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8B" w:rsidRPr="00337644" w:rsidRDefault="0097588B" w:rsidP="0097588B">
      <w:pPr>
        <w:pStyle w:val="10"/>
        <w:spacing w:before="76"/>
        <w:ind w:left="0"/>
        <w:jc w:val="center"/>
        <w:rPr>
          <w:b w:val="0"/>
        </w:rPr>
      </w:pPr>
    </w:p>
    <w:p w:rsidR="003907AE" w:rsidRPr="00337644" w:rsidRDefault="00450E0E" w:rsidP="003907AE">
      <w:pPr>
        <w:pStyle w:val="10"/>
        <w:spacing w:before="76"/>
        <w:ind w:left="0"/>
        <w:jc w:val="center"/>
        <w:rPr>
          <w:b w:val="0"/>
        </w:rPr>
      </w:pPr>
      <w:r>
        <w:rPr>
          <w:b w:val="0"/>
        </w:rPr>
        <w:t>1.</w:t>
      </w:r>
      <w:r w:rsidR="008E4D1A" w:rsidRPr="00337644">
        <w:rPr>
          <w:b w:val="0"/>
          <w:spacing w:val="-2"/>
        </w:rPr>
        <w:t xml:space="preserve"> </w:t>
      </w:r>
      <w:r w:rsidR="008E4D1A" w:rsidRPr="00337644">
        <w:rPr>
          <w:b w:val="0"/>
        </w:rPr>
        <w:t>ОСНОВНАЯ ЧАСТЬ</w:t>
      </w:r>
      <w:bookmarkStart w:id="0" w:name="_bookmark2"/>
      <w:bookmarkEnd w:id="0"/>
    </w:p>
    <w:p w:rsidR="003907AE" w:rsidRPr="00337644" w:rsidRDefault="003907AE" w:rsidP="00337644">
      <w:pPr>
        <w:pStyle w:val="10"/>
        <w:ind w:left="0" w:firstLine="709"/>
        <w:rPr>
          <w:b w:val="0"/>
        </w:rPr>
      </w:pPr>
      <w:r w:rsidRPr="00337644">
        <w:rPr>
          <w:b w:val="0"/>
        </w:rPr>
        <w:t>1.1.</w:t>
      </w:r>
      <w:r w:rsidRPr="00337644">
        <w:rPr>
          <w:b w:val="0"/>
          <w:spacing w:val="4"/>
        </w:rPr>
        <w:t xml:space="preserve"> </w:t>
      </w:r>
      <w:r w:rsidRPr="00337644">
        <w:rPr>
          <w:b w:val="0"/>
        </w:rPr>
        <w:t>Общие положения</w:t>
      </w:r>
    </w:p>
    <w:p w:rsidR="003907AE" w:rsidRPr="00337644" w:rsidRDefault="003907AE" w:rsidP="00CC58D1">
      <w:pPr>
        <w:pStyle w:val="a6"/>
        <w:numPr>
          <w:ilvl w:val="2"/>
          <w:numId w:val="39"/>
        </w:numPr>
        <w:spacing w:before="120"/>
        <w:ind w:left="0" w:right="104" w:firstLine="709"/>
        <w:rPr>
          <w:sz w:val="28"/>
        </w:rPr>
      </w:pPr>
      <w:r w:rsidRPr="00337644">
        <w:rPr>
          <w:sz w:val="28"/>
        </w:rPr>
        <w:t>Подготовка проекта внесения изменений в нормативы градостроительного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проектирования муниципального образования город-курорт Геленджик (далее также –НГП)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осуществляется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в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соответствии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с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основными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принципами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законодательства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Российской Федерации о градостроительной деятельности, требованиями главы 3.1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Градостроительного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кодекса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Российской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Федерации,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приказом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Министерства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экономического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развития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Российской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Федерации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от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15 февраля 2021 года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№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71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«Об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утверждении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Методических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рекомендаций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подготовке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нормативов</w:t>
      </w:r>
      <w:r w:rsidRPr="00337644">
        <w:rPr>
          <w:spacing w:val="-67"/>
          <w:sz w:val="28"/>
        </w:rPr>
        <w:t xml:space="preserve"> </w:t>
      </w:r>
      <w:r w:rsidRPr="00337644">
        <w:rPr>
          <w:sz w:val="28"/>
        </w:rPr>
        <w:t>градостроительного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проектирования»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(далее также –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Методические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рекомендации),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приказом</w:t>
      </w:r>
      <w:r w:rsidRPr="00337644">
        <w:rPr>
          <w:spacing w:val="-16"/>
          <w:sz w:val="28"/>
        </w:rPr>
        <w:t xml:space="preserve"> </w:t>
      </w:r>
      <w:r w:rsidRPr="00337644">
        <w:rPr>
          <w:sz w:val="28"/>
        </w:rPr>
        <w:t>департамента</w:t>
      </w:r>
      <w:r w:rsidRPr="00337644">
        <w:rPr>
          <w:spacing w:val="-15"/>
          <w:sz w:val="28"/>
        </w:rPr>
        <w:t xml:space="preserve"> </w:t>
      </w:r>
      <w:r w:rsidRPr="00337644">
        <w:rPr>
          <w:sz w:val="28"/>
        </w:rPr>
        <w:t>по</w:t>
      </w:r>
      <w:r w:rsidRPr="00337644">
        <w:rPr>
          <w:spacing w:val="-15"/>
          <w:sz w:val="28"/>
        </w:rPr>
        <w:t xml:space="preserve"> </w:t>
      </w:r>
      <w:r w:rsidRPr="00337644">
        <w:rPr>
          <w:sz w:val="28"/>
        </w:rPr>
        <w:t>архитектуре</w:t>
      </w:r>
      <w:r w:rsidRPr="00337644">
        <w:rPr>
          <w:spacing w:val="-15"/>
          <w:sz w:val="28"/>
        </w:rPr>
        <w:t xml:space="preserve"> </w:t>
      </w:r>
      <w:r w:rsidRPr="00337644">
        <w:rPr>
          <w:sz w:val="28"/>
        </w:rPr>
        <w:t>и</w:t>
      </w:r>
      <w:r w:rsidRPr="00337644">
        <w:rPr>
          <w:spacing w:val="-16"/>
          <w:sz w:val="28"/>
        </w:rPr>
        <w:t xml:space="preserve"> </w:t>
      </w:r>
      <w:r w:rsidRPr="00337644">
        <w:rPr>
          <w:sz w:val="28"/>
        </w:rPr>
        <w:t>градостроительству</w:t>
      </w:r>
      <w:r w:rsidRPr="00337644">
        <w:rPr>
          <w:spacing w:val="-15"/>
          <w:sz w:val="28"/>
        </w:rPr>
        <w:t xml:space="preserve"> </w:t>
      </w:r>
      <w:r w:rsidRPr="00337644">
        <w:rPr>
          <w:sz w:val="28"/>
        </w:rPr>
        <w:t>Краснодарского</w:t>
      </w:r>
      <w:r w:rsidRPr="00337644">
        <w:rPr>
          <w:spacing w:val="-15"/>
          <w:sz w:val="28"/>
        </w:rPr>
        <w:t xml:space="preserve"> </w:t>
      </w:r>
      <w:r w:rsidRPr="00337644">
        <w:rPr>
          <w:sz w:val="28"/>
        </w:rPr>
        <w:t>края</w:t>
      </w:r>
      <w:r w:rsidRPr="00337644">
        <w:rPr>
          <w:spacing w:val="-15"/>
          <w:sz w:val="28"/>
        </w:rPr>
        <w:t xml:space="preserve"> </w:t>
      </w:r>
      <w:r w:rsidRPr="00337644">
        <w:rPr>
          <w:sz w:val="28"/>
        </w:rPr>
        <w:t>от</w:t>
      </w:r>
      <w:r w:rsidRPr="00337644">
        <w:rPr>
          <w:spacing w:val="-68"/>
          <w:sz w:val="28"/>
        </w:rPr>
        <w:t xml:space="preserve"> </w:t>
      </w:r>
      <w:r w:rsidRPr="00337644">
        <w:rPr>
          <w:sz w:val="28"/>
        </w:rPr>
        <w:t>16 апреля 2015 года № 78 «Об утверждении нормативов градостроительного проектирования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Краснодарского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края»,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иных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законодательных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нормативных правовых актов, документов в области технического нормирования,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методических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рекомендаций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(приложение 3) с учетом:</w:t>
      </w:r>
    </w:p>
    <w:p w:rsidR="003907AE" w:rsidRPr="00337644" w:rsidRDefault="003907AE" w:rsidP="00CC58D1">
      <w:pPr>
        <w:pStyle w:val="a6"/>
        <w:numPr>
          <w:ilvl w:val="0"/>
          <w:numId w:val="31"/>
        </w:numPr>
        <w:tabs>
          <w:tab w:val="left" w:pos="1127"/>
        </w:tabs>
        <w:ind w:left="0" w:firstLine="709"/>
        <w:rPr>
          <w:sz w:val="28"/>
        </w:rPr>
      </w:pPr>
      <w:r w:rsidRPr="00337644">
        <w:rPr>
          <w:sz w:val="28"/>
        </w:rPr>
        <w:t>особенностей</w:t>
      </w:r>
      <w:r w:rsidRPr="00337644">
        <w:rPr>
          <w:spacing w:val="-8"/>
          <w:sz w:val="28"/>
        </w:rPr>
        <w:t xml:space="preserve"> </w:t>
      </w:r>
      <w:r w:rsidRPr="00337644">
        <w:rPr>
          <w:sz w:val="28"/>
        </w:rPr>
        <w:t>социально-демографического</w:t>
      </w:r>
      <w:r w:rsidRPr="00337644">
        <w:rPr>
          <w:spacing w:val="-8"/>
          <w:sz w:val="28"/>
        </w:rPr>
        <w:t xml:space="preserve"> </w:t>
      </w:r>
      <w:r w:rsidRPr="00337644">
        <w:rPr>
          <w:sz w:val="28"/>
        </w:rPr>
        <w:t>состава</w:t>
      </w:r>
      <w:r w:rsidRPr="00337644">
        <w:rPr>
          <w:spacing w:val="-7"/>
          <w:sz w:val="28"/>
        </w:rPr>
        <w:t xml:space="preserve"> </w:t>
      </w:r>
      <w:r w:rsidRPr="00337644">
        <w:rPr>
          <w:sz w:val="28"/>
        </w:rPr>
        <w:t>и</w:t>
      </w:r>
      <w:r w:rsidRPr="00337644">
        <w:rPr>
          <w:spacing w:val="-8"/>
          <w:sz w:val="28"/>
        </w:rPr>
        <w:t xml:space="preserve"> </w:t>
      </w:r>
      <w:r w:rsidRPr="00337644">
        <w:rPr>
          <w:sz w:val="28"/>
        </w:rPr>
        <w:t>плотности</w:t>
      </w:r>
      <w:r w:rsidRPr="00337644">
        <w:rPr>
          <w:spacing w:val="-7"/>
          <w:sz w:val="28"/>
        </w:rPr>
        <w:t xml:space="preserve"> </w:t>
      </w:r>
      <w:r w:rsidRPr="00337644">
        <w:rPr>
          <w:sz w:val="28"/>
        </w:rPr>
        <w:t>населения;</w:t>
      </w:r>
    </w:p>
    <w:p w:rsidR="003907AE" w:rsidRPr="00337644" w:rsidRDefault="003907AE" w:rsidP="00CC58D1">
      <w:pPr>
        <w:pStyle w:val="a6"/>
        <w:numPr>
          <w:ilvl w:val="0"/>
          <w:numId w:val="31"/>
        </w:numPr>
        <w:tabs>
          <w:tab w:val="left" w:pos="1132"/>
        </w:tabs>
        <w:ind w:left="0" w:right="105" w:firstLine="709"/>
        <w:rPr>
          <w:sz w:val="28"/>
        </w:rPr>
      </w:pPr>
      <w:r w:rsidRPr="00337644">
        <w:rPr>
          <w:spacing w:val="-1"/>
          <w:sz w:val="28"/>
        </w:rPr>
        <w:t>постановления</w:t>
      </w:r>
      <w:r w:rsidRPr="00337644">
        <w:rPr>
          <w:spacing w:val="-17"/>
          <w:sz w:val="28"/>
        </w:rPr>
        <w:t xml:space="preserve"> </w:t>
      </w:r>
      <w:r w:rsidRPr="00337644">
        <w:rPr>
          <w:spacing w:val="-1"/>
          <w:sz w:val="28"/>
        </w:rPr>
        <w:t>администрации</w:t>
      </w:r>
      <w:r w:rsidRPr="00337644">
        <w:rPr>
          <w:spacing w:val="-17"/>
          <w:sz w:val="28"/>
        </w:rPr>
        <w:t xml:space="preserve"> </w:t>
      </w:r>
      <w:r w:rsidRPr="00337644">
        <w:rPr>
          <w:spacing w:val="-1"/>
          <w:sz w:val="28"/>
        </w:rPr>
        <w:t>муниципального</w:t>
      </w:r>
      <w:r w:rsidRPr="00337644">
        <w:rPr>
          <w:spacing w:val="-16"/>
          <w:sz w:val="28"/>
        </w:rPr>
        <w:t xml:space="preserve"> </w:t>
      </w:r>
      <w:r w:rsidRPr="00337644">
        <w:rPr>
          <w:spacing w:val="-1"/>
          <w:sz w:val="28"/>
        </w:rPr>
        <w:t>образования</w:t>
      </w:r>
      <w:r w:rsidRPr="00337644">
        <w:rPr>
          <w:spacing w:val="-17"/>
          <w:sz w:val="28"/>
        </w:rPr>
        <w:t xml:space="preserve"> </w:t>
      </w:r>
      <w:r w:rsidRPr="00337644">
        <w:rPr>
          <w:sz w:val="28"/>
        </w:rPr>
        <w:t>город-курорт</w:t>
      </w:r>
      <w:r w:rsidRPr="00337644">
        <w:rPr>
          <w:spacing w:val="-16"/>
          <w:sz w:val="28"/>
        </w:rPr>
        <w:t xml:space="preserve"> </w:t>
      </w:r>
      <w:r w:rsidRPr="00337644">
        <w:rPr>
          <w:sz w:val="28"/>
        </w:rPr>
        <w:t>Геленджик</w:t>
      </w:r>
      <w:r w:rsidRPr="00337644">
        <w:rPr>
          <w:spacing w:val="-17"/>
          <w:sz w:val="28"/>
        </w:rPr>
        <w:t xml:space="preserve"> </w:t>
      </w:r>
      <w:r w:rsidRPr="00337644">
        <w:rPr>
          <w:sz w:val="28"/>
        </w:rPr>
        <w:t>от</w:t>
      </w:r>
      <w:r w:rsidRPr="00337644">
        <w:rPr>
          <w:spacing w:val="-68"/>
          <w:sz w:val="28"/>
        </w:rPr>
        <w:t xml:space="preserve"> </w:t>
      </w:r>
      <w:r w:rsidRPr="00337644">
        <w:rPr>
          <w:sz w:val="28"/>
        </w:rPr>
        <w:t>19 ноября 2021 года №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2467 «Об одобрении прогноза социально-экономического развития муниципального образования</w:t>
      </w:r>
      <w:r w:rsidRPr="00337644">
        <w:rPr>
          <w:spacing w:val="-67"/>
          <w:sz w:val="28"/>
        </w:rPr>
        <w:t xml:space="preserve"> </w:t>
      </w:r>
      <w:r w:rsidRPr="00337644">
        <w:rPr>
          <w:sz w:val="28"/>
        </w:rPr>
        <w:t>город-курорт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Геленджик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на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2022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год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и</w:t>
      </w:r>
      <w:r w:rsidRPr="00337644">
        <w:rPr>
          <w:spacing w:val="1"/>
          <w:sz w:val="28"/>
        </w:rPr>
        <w:t xml:space="preserve"> на </w:t>
      </w:r>
      <w:r w:rsidRPr="00337644">
        <w:rPr>
          <w:sz w:val="28"/>
        </w:rPr>
        <w:t>плановый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период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2023 и 2024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годов»;</w:t>
      </w:r>
    </w:p>
    <w:p w:rsidR="003907AE" w:rsidRPr="00337644" w:rsidRDefault="003907AE" w:rsidP="00CC58D1">
      <w:pPr>
        <w:pStyle w:val="a6"/>
        <w:numPr>
          <w:ilvl w:val="0"/>
          <w:numId w:val="31"/>
        </w:numPr>
        <w:tabs>
          <w:tab w:val="left" w:pos="1128"/>
        </w:tabs>
        <w:ind w:left="0" w:right="105" w:firstLine="709"/>
        <w:rPr>
          <w:sz w:val="28"/>
          <w:szCs w:val="28"/>
        </w:rPr>
      </w:pPr>
      <w:r w:rsidRPr="00337644">
        <w:rPr>
          <w:sz w:val="28"/>
          <w:szCs w:val="28"/>
        </w:rPr>
        <w:t>генеральным планом муниципального образования город-курорт Геленджик;</w:t>
      </w:r>
    </w:p>
    <w:p w:rsidR="003907AE" w:rsidRPr="00337644" w:rsidRDefault="003907AE" w:rsidP="00CC58D1">
      <w:pPr>
        <w:pStyle w:val="a6"/>
        <w:numPr>
          <w:ilvl w:val="0"/>
          <w:numId w:val="31"/>
        </w:numPr>
        <w:tabs>
          <w:tab w:val="left" w:pos="1127"/>
        </w:tabs>
        <w:ind w:left="0" w:firstLine="709"/>
        <w:rPr>
          <w:sz w:val="28"/>
        </w:rPr>
      </w:pPr>
      <w:r w:rsidRPr="00337644">
        <w:rPr>
          <w:sz w:val="28"/>
        </w:rPr>
        <w:t>предложений</w:t>
      </w:r>
      <w:r w:rsidRPr="00337644">
        <w:rPr>
          <w:spacing w:val="-3"/>
          <w:sz w:val="28"/>
        </w:rPr>
        <w:t xml:space="preserve"> </w:t>
      </w:r>
      <w:r w:rsidRPr="00337644">
        <w:rPr>
          <w:sz w:val="28"/>
        </w:rPr>
        <w:t>органов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местного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самоуправления муниципального образования город-курорт Геленджик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и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заинтересованных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лиц.</w:t>
      </w:r>
    </w:p>
    <w:p w:rsidR="003907AE" w:rsidRPr="00337644" w:rsidRDefault="003907AE" w:rsidP="00CC58D1">
      <w:pPr>
        <w:pStyle w:val="a6"/>
        <w:numPr>
          <w:ilvl w:val="2"/>
          <w:numId w:val="39"/>
        </w:numPr>
        <w:tabs>
          <w:tab w:val="left" w:pos="0"/>
        </w:tabs>
        <w:ind w:left="0" w:right="107" w:firstLine="709"/>
        <w:rPr>
          <w:sz w:val="28"/>
        </w:rPr>
      </w:pPr>
      <w:r w:rsidRPr="00337644">
        <w:rPr>
          <w:sz w:val="28"/>
        </w:rPr>
        <w:t>Цели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подготовки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нормативов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градостроительного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проектирования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муниципального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образования город-курорт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Геленджик.</w:t>
      </w:r>
    </w:p>
    <w:p w:rsidR="003907AE" w:rsidRPr="00337644" w:rsidRDefault="003907AE" w:rsidP="003907AE">
      <w:pPr>
        <w:pStyle w:val="a4"/>
        <w:ind w:left="0" w:right="104" w:firstLine="709"/>
      </w:pPr>
      <w:r w:rsidRPr="00337644">
        <w:t>Подготовка</w:t>
      </w:r>
      <w:r w:rsidRPr="00337644">
        <w:rPr>
          <w:spacing w:val="1"/>
        </w:rPr>
        <w:t xml:space="preserve"> </w:t>
      </w:r>
      <w:r w:rsidRPr="00337644">
        <w:t>внесения</w:t>
      </w:r>
      <w:r w:rsidRPr="00337644">
        <w:rPr>
          <w:spacing w:val="1"/>
        </w:rPr>
        <w:t xml:space="preserve"> </w:t>
      </w:r>
      <w:r w:rsidRPr="00337644">
        <w:t>изменений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нормативы</w:t>
      </w:r>
      <w:r w:rsidRPr="00337644">
        <w:rPr>
          <w:spacing w:val="1"/>
        </w:rPr>
        <w:t xml:space="preserve"> </w:t>
      </w:r>
      <w:r w:rsidRPr="00337644">
        <w:t>градостроительного</w:t>
      </w:r>
      <w:r w:rsidRPr="00337644">
        <w:rPr>
          <w:spacing w:val="1"/>
        </w:rPr>
        <w:t xml:space="preserve"> </w:t>
      </w:r>
      <w:r w:rsidRPr="00337644">
        <w:t>проектирования муниципального образования город-курорт Геленджик осуществляется в</w:t>
      </w:r>
      <w:r w:rsidRPr="00337644">
        <w:rPr>
          <w:spacing w:val="-67"/>
        </w:rPr>
        <w:t xml:space="preserve"> </w:t>
      </w:r>
      <w:r w:rsidRPr="00337644">
        <w:t>целях разработки параметров нормативных показателей, обеспечивающих создание</w:t>
      </w:r>
      <w:r w:rsidRPr="00337644">
        <w:rPr>
          <w:spacing w:val="1"/>
        </w:rPr>
        <w:t xml:space="preserve"> </w:t>
      </w:r>
      <w:r w:rsidRPr="00337644">
        <w:t>условий,</w:t>
      </w:r>
      <w:r w:rsidRPr="00337644">
        <w:rPr>
          <w:spacing w:val="1"/>
        </w:rPr>
        <w:t xml:space="preserve"> </w:t>
      </w:r>
      <w:r w:rsidRPr="00337644">
        <w:t>направленных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обеспечение</w:t>
      </w:r>
      <w:r w:rsidRPr="00337644">
        <w:rPr>
          <w:spacing w:val="1"/>
        </w:rPr>
        <w:t xml:space="preserve"> </w:t>
      </w:r>
      <w:r w:rsidRPr="00337644">
        <w:t>безопасности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благоприятных</w:t>
      </w:r>
      <w:r w:rsidRPr="00337644">
        <w:rPr>
          <w:spacing w:val="1"/>
        </w:rPr>
        <w:t xml:space="preserve"> </w:t>
      </w:r>
      <w:r w:rsidRPr="00337644">
        <w:t>условий</w:t>
      </w:r>
      <w:r w:rsidRPr="00337644">
        <w:rPr>
          <w:spacing w:val="1"/>
        </w:rPr>
        <w:t xml:space="preserve"> </w:t>
      </w:r>
      <w:r w:rsidRPr="00337644">
        <w:t>жизнедеятельности</w:t>
      </w:r>
      <w:r w:rsidRPr="00337644">
        <w:rPr>
          <w:spacing w:val="-6"/>
        </w:rPr>
        <w:t xml:space="preserve"> </w:t>
      </w:r>
      <w:r w:rsidRPr="00337644">
        <w:t>человека,</w:t>
      </w:r>
      <w:r w:rsidRPr="00337644">
        <w:rPr>
          <w:spacing w:val="-5"/>
        </w:rPr>
        <w:t xml:space="preserve"> </w:t>
      </w:r>
      <w:r w:rsidRPr="00337644">
        <w:t>ограничение</w:t>
      </w:r>
      <w:r w:rsidRPr="00337644">
        <w:rPr>
          <w:spacing w:val="-5"/>
        </w:rPr>
        <w:t xml:space="preserve"> </w:t>
      </w:r>
      <w:r w:rsidRPr="00337644">
        <w:t>негативного</w:t>
      </w:r>
      <w:r w:rsidRPr="00337644">
        <w:rPr>
          <w:spacing w:val="-6"/>
        </w:rPr>
        <w:t xml:space="preserve"> </w:t>
      </w:r>
      <w:r w:rsidRPr="00337644">
        <w:t>воздействия</w:t>
      </w:r>
      <w:r w:rsidRPr="00337644">
        <w:rPr>
          <w:spacing w:val="-5"/>
        </w:rPr>
        <w:t xml:space="preserve"> </w:t>
      </w:r>
      <w:r w:rsidRPr="00337644">
        <w:t>хозяйственной</w:t>
      </w:r>
      <w:r w:rsidRPr="00337644">
        <w:rPr>
          <w:spacing w:val="-5"/>
        </w:rPr>
        <w:t xml:space="preserve"> </w:t>
      </w:r>
      <w:r w:rsidRPr="00337644">
        <w:t>и</w:t>
      </w:r>
      <w:r w:rsidRPr="00337644">
        <w:rPr>
          <w:spacing w:val="-68"/>
        </w:rPr>
        <w:t xml:space="preserve"> </w:t>
      </w:r>
      <w:r w:rsidRPr="00337644">
        <w:t>иной деятельности на окружающую среду и обеспечение охраны и рационального</w:t>
      </w:r>
      <w:r w:rsidRPr="00337644">
        <w:rPr>
          <w:spacing w:val="1"/>
        </w:rPr>
        <w:t xml:space="preserve"> </w:t>
      </w:r>
      <w:r w:rsidRPr="00337644">
        <w:t>использования природных ресурсов в интересах настоящего и будущего поколений</w:t>
      </w:r>
      <w:r w:rsidRPr="00337644">
        <w:rPr>
          <w:spacing w:val="1"/>
        </w:rPr>
        <w:t xml:space="preserve"> </w:t>
      </w:r>
      <w:r w:rsidRPr="00337644">
        <w:t>при</w:t>
      </w:r>
      <w:r w:rsidRPr="00337644">
        <w:rPr>
          <w:spacing w:val="-2"/>
        </w:rPr>
        <w:t xml:space="preserve"> </w:t>
      </w:r>
      <w:r w:rsidRPr="00337644">
        <w:t>осуществлении градостроительной деятельности.</w:t>
      </w:r>
    </w:p>
    <w:p w:rsidR="003907AE" w:rsidRPr="00337644" w:rsidRDefault="003907AE" w:rsidP="00CC58D1">
      <w:pPr>
        <w:pStyle w:val="a6"/>
        <w:numPr>
          <w:ilvl w:val="2"/>
          <w:numId w:val="39"/>
        </w:numPr>
        <w:tabs>
          <w:tab w:val="left" w:pos="0"/>
        </w:tabs>
        <w:ind w:left="0" w:right="106" w:firstLine="709"/>
        <w:rPr>
          <w:sz w:val="28"/>
        </w:rPr>
      </w:pPr>
      <w:r w:rsidRPr="00337644">
        <w:rPr>
          <w:sz w:val="28"/>
        </w:rPr>
        <w:t>Задачи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внесения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изменений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в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нормативы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градостроительного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проектирования</w:t>
      </w:r>
      <w:r w:rsidRPr="00337644">
        <w:rPr>
          <w:spacing w:val="-3"/>
          <w:sz w:val="28"/>
        </w:rPr>
        <w:t xml:space="preserve"> </w:t>
      </w:r>
      <w:r w:rsidRPr="00337644">
        <w:rPr>
          <w:sz w:val="28"/>
        </w:rPr>
        <w:t>муниципального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образования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город-курорт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Геленджик:</w:t>
      </w:r>
    </w:p>
    <w:p w:rsidR="003907AE" w:rsidRPr="00337644" w:rsidRDefault="003907AE" w:rsidP="00CC58D1">
      <w:pPr>
        <w:pStyle w:val="a6"/>
        <w:numPr>
          <w:ilvl w:val="0"/>
          <w:numId w:val="30"/>
        </w:numPr>
        <w:tabs>
          <w:tab w:val="left" w:pos="1128"/>
        </w:tabs>
        <w:ind w:left="0" w:right="105" w:firstLine="709"/>
        <w:rPr>
          <w:sz w:val="28"/>
        </w:rPr>
      </w:pPr>
      <w:r w:rsidRPr="00337644">
        <w:rPr>
          <w:sz w:val="28"/>
        </w:rPr>
        <w:t>приведение нормативов градостроительного проектирования в соответствии</w:t>
      </w:r>
      <w:r w:rsidRPr="00337644">
        <w:rPr>
          <w:spacing w:val="-67"/>
          <w:sz w:val="28"/>
        </w:rPr>
        <w:t xml:space="preserve"> </w:t>
      </w:r>
      <w:r w:rsidRPr="00337644">
        <w:rPr>
          <w:sz w:val="28"/>
        </w:rPr>
        <w:t>с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требованиями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действующего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федерального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и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регионального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законодательства;</w:t>
      </w:r>
    </w:p>
    <w:p w:rsidR="003907AE" w:rsidRPr="00337644" w:rsidRDefault="003907AE" w:rsidP="00CC58D1">
      <w:pPr>
        <w:pStyle w:val="a6"/>
        <w:numPr>
          <w:ilvl w:val="0"/>
          <w:numId w:val="30"/>
        </w:numPr>
        <w:tabs>
          <w:tab w:val="left" w:pos="1177"/>
        </w:tabs>
        <w:ind w:left="0" w:right="104" w:firstLine="709"/>
        <w:rPr>
          <w:sz w:val="28"/>
        </w:rPr>
      </w:pPr>
      <w:r w:rsidRPr="00337644">
        <w:rPr>
          <w:sz w:val="28"/>
        </w:rPr>
        <w:lastRenderedPageBreak/>
        <w:t>установление совокупности расчетных показателей минимального уровня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обеспеченности объектами, относящимися к областям, отвечающим полномочиям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органа местного самоуправления муниципального образования город-курорт Геленджик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расчетных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показателей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максимально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допустимого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уровня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территориальной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доступности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таких объектов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для населения муниципального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образования;</w:t>
      </w:r>
    </w:p>
    <w:p w:rsidR="003907AE" w:rsidRPr="00337644" w:rsidRDefault="003907AE" w:rsidP="00CC58D1">
      <w:pPr>
        <w:pStyle w:val="a6"/>
        <w:numPr>
          <w:ilvl w:val="0"/>
          <w:numId w:val="30"/>
        </w:numPr>
        <w:tabs>
          <w:tab w:val="left" w:pos="1479"/>
        </w:tabs>
        <w:ind w:left="0" w:right="105" w:firstLine="709"/>
        <w:rPr>
          <w:sz w:val="28"/>
        </w:rPr>
      </w:pPr>
      <w:r w:rsidRPr="00337644">
        <w:rPr>
          <w:sz w:val="28"/>
        </w:rPr>
        <w:t>установление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опережающего,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отвечающего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вызовам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времени,</w:t>
      </w:r>
      <w:r w:rsidRPr="00337644">
        <w:rPr>
          <w:spacing w:val="-67"/>
          <w:sz w:val="28"/>
        </w:rPr>
        <w:t xml:space="preserve"> </w:t>
      </w:r>
      <w:r w:rsidRPr="00337644">
        <w:rPr>
          <w:sz w:val="28"/>
        </w:rPr>
        <w:t>минимального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уровня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обеспеченности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объектами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социальной,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инженерной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транспортной инфраструктур, необходимыми для обеспечения жизнедеятельности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населения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муниципального образования;</w:t>
      </w:r>
    </w:p>
    <w:p w:rsidR="003907AE" w:rsidRPr="00337644" w:rsidRDefault="003907AE" w:rsidP="00CC58D1">
      <w:pPr>
        <w:pStyle w:val="a6"/>
        <w:numPr>
          <w:ilvl w:val="0"/>
          <w:numId w:val="30"/>
        </w:numPr>
        <w:tabs>
          <w:tab w:val="left" w:pos="1385"/>
        </w:tabs>
        <w:ind w:left="0" w:right="103" w:firstLine="709"/>
        <w:rPr>
          <w:sz w:val="28"/>
        </w:rPr>
      </w:pPr>
      <w:r w:rsidRPr="00337644">
        <w:rPr>
          <w:sz w:val="28"/>
        </w:rPr>
        <w:t>установление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максимально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допустимого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уровня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территориальной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доступности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таких объектов для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разных категорий населения;</w:t>
      </w:r>
    </w:p>
    <w:p w:rsidR="003907AE" w:rsidRPr="00337644" w:rsidRDefault="003907AE" w:rsidP="00CC58D1">
      <w:pPr>
        <w:pStyle w:val="a6"/>
        <w:numPr>
          <w:ilvl w:val="0"/>
          <w:numId w:val="30"/>
        </w:numPr>
        <w:tabs>
          <w:tab w:val="left" w:pos="1296"/>
        </w:tabs>
        <w:ind w:left="0" w:right="105" w:firstLine="709"/>
        <w:rPr>
          <w:sz w:val="28"/>
        </w:rPr>
      </w:pPr>
      <w:r w:rsidRPr="00337644">
        <w:rPr>
          <w:sz w:val="28"/>
        </w:rPr>
        <w:t>установление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набора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параметров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показателей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для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гарантированного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обеспечения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благоприятных условий жизнедеятельности человека;</w:t>
      </w:r>
    </w:p>
    <w:p w:rsidR="003907AE" w:rsidRPr="00337644" w:rsidRDefault="003907AE" w:rsidP="00CC58D1">
      <w:pPr>
        <w:pStyle w:val="a6"/>
        <w:numPr>
          <w:ilvl w:val="0"/>
          <w:numId w:val="30"/>
        </w:numPr>
        <w:tabs>
          <w:tab w:val="left" w:pos="1177"/>
        </w:tabs>
        <w:ind w:left="0" w:right="106" w:firstLine="709"/>
        <w:rPr>
          <w:sz w:val="28"/>
        </w:rPr>
      </w:pPr>
      <w:r w:rsidRPr="00337644">
        <w:rPr>
          <w:sz w:val="28"/>
        </w:rPr>
        <w:t>установление набора параметров показателей, расчет которых необходим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при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разработке документации по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планировке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территории;</w:t>
      </w:r>
    </w:p>
    <w:p w:rsidR="003907AE" w:rsidRPr="00337644" w:rsidRDefault="003907AE" w:rsidP="00CC58D1">
      <w:pPr>
        <w:pStyle w:val="a6"/>
        <w:numPr>
          <w:ilvl w:val="0"/>
          <w:numId w:val="30"/>
        </w:numPr>
        <w:tabs>
          <w:tab w:val="left" w:pos="1111"/>
        </w:tabs>
        <w:ind w:left="0" w:right="104" w:firstLine="709"/>
        <w:rPr>
          <w:sz w:val="28"/>
        </w:rPr>
      </w:pPr>
      <w:r w:rsidRPr="00337644">
        <w:rPr>
          <w:spacing w:val="-1"/>
          <w:sz w:val="28"/>
        </w:rPr>
        <w:t>установление</w:t>
      </w:r>
      <w:r w:rsidRPr="00337644">
        <w:rPr>
          <w:spacing w:val="-17"/>
          <w:sz w:val="28"/>
        </w:rPr>
        <w:t xml:space="preserve"> </w:t>
      </w:r>
      <w:r w:rsidRPr="00337644">
        <w:rPr>
          <w:spacing w:val="-1"/>
          <w:sz w:val="28"/>
        </w:rPr>
        <w:t>набора</w:t>
      </w:r>
      <w:r w:rsidRPr="00337644">
        <w:rPr>
          <w:spacing w:val="-16"/>
          <w:sz w:val="28"/>
        </w:rPr>
        <w:t xml:space="preserve"> </w:t>
      </w:r>
      <w:r w:rsidRPr="00337644">
        <w:rPr>
          <w:spacing w:val="-1"/>
          <w:sz w:val="28"/>
        </w:rPr>
        <w:t>параметров</w:t>
      </w:r>
      <w:r w:rsidRPr="00337644">
        <w:rPr>
          <w:spacing w:val="-15"/>
          <w:sz w:val="28"/>
        </w:rPr>
        <w:t xml:space="preserve"> </w:t>
      </w:r>
      <w:r w:rsidRPr="00337644">
        <w:rPr>
          <w:sz w:val="28"/>
        </w:rPr>
        <w:t>показателей,</w:t>
      </w:r>
      <w:r w:rsidRPr="00337644">
        <w:rPr>
          <w:spacing w:val="-17"/>
          <w:sz w:val="28"/>
        </w:rPr>
        <w:t xml:space="preserve"> </w:t>
      </w:r>
      <w:r w:rsidRPr="00337644">
        <w:rPr>
          <w:sz w:val="28"/>
        </w:rPr>
        <w:t>расчет</w:t>
      </w:r>
      <w:r w:rsidRPr="00337644">
        <w:rPr>
          <w:spacing w:val="-17"/>
          <w:sz w:val="28"/>
        </w:rPr>
        <w:t xml:space="preserve"> </w:t>
      </w:r>
      <w:r w:rsidRPr="00337644">
        <w:rPr>
          <w:sz w:val="28"/>
        </w:rPr>
        <w:t>которых</w:t>
      </w:r>
      <w:r w:rsidRPr="00337644">
        <w:rPr>
          <w:spacing w:val="-15"/>
          <w:sz w:val="28"/>
        </w:rPr>
        <w:t xml:space="preserve"> </w:t>
      </w:r>
      <w:r w:rsidRPr="00337644">
        <w:rPr>
          <w:sz w:val="28"/>
        </w:rPr>
        <w:t>необходим</w:t>
      </w:r>
      <w:r w:rsidRPr="00337644">
        <w:rPr>
          <w:spacing w:val="-16"/>
          <w:sz w:val="28"/>
        </w:rPr>
        <w:t xml:space="preserve"> </w:t>
      </w:r>
      <w:r w:rsidRPr="00337644">
        <w:rPr>
          <w:sz w:val="28"/>
        </w:rPr>
        <w:t>для</w:t>
      </w:r>
      <w:r w:rsidRPr="00337644">
        <w:rPr>
          <w:spacing w:val="-67"/>
          <w:sz w:val="28"/>
        </w:rPr>
        <w:t xml:space="preserve"> </w:t>
      </w:r>
      <w:r w:rsidRPr="00337644">
        <w:rPr>
          <w:sz w:val="28"/>
        </w:rPr>
        <w:t>обеспечения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доступности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объектов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для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инвалидов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маломобильных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групп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населения.</w:t>
      </w:r>
    </w:p>
    <w:p w:rsidR="003907AE" w:rsidRPr="00337644" w:rsidRDefault="003907AE" w:rsidP="003907AE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7644">
        <w:rPr>
          <w:color w:val="000000"/>
          <w:sz w:val="28"/>
          <w:szCs w:val="28"/>
        </w:rPr>
        <w:t>Нормативы определяются:</w:t>
      </w:r>
    </w:p>
    <w:p w:rsidR="003907AE" w:rsidRPr="00337644" w:rsidRDefault="003907AE" w:rsidP="003907AE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7644">
        <w:rPr>
          <w:color w:val="000000"/>
          <w:sz w:val="28"/>
          <w:szCs w:val="28"/>
        </w:rPr>
        <w:t>- особенностями пространственной организации и функционального назначения территорий муниципального образования город-курорт Геленджик, которые характеризуются историческими традициями организации расселения населения и размещения мест приложения труда, планируемыми приоритетными преобразованиями в пространственной организации муниципального образования город-курорт Геленджик, планируемыми инфраструктурными изменениями, требованиями сохранения и приумножения историко-культурного и природного наследия;</w:t>
      </w:r>
    </w:p>
    <w:p w:rsidR="003907AE" w:rsidRPr="00337644" w:rsidRDefault="003907AE" w:rsidP="003907AE">
      <w:pPr>
        <w:tabs>
          <w:tab w:val="left" w:pos="1111"/>
        </w:tabs>
        <w:ind w:right="104" w:firstLine="709"/>
        <w:jc w:val="both"/>
        <w:rPr>
          <w:color w:val="000000"/>
          <w:sz w:val="28"/>
          <w:szCs w:val="28"/>
        </w:rPr>
      </w:pPr>
      <w:r w:rsidRPr="00337644">
        <w:rPr>
          <w:color w:val="000000"/>
          <w:sz w:val="28"/>
          <w:szCs w:val="28"/>
        </w:rPr>
        <w:t>- особенностями населенных пунктов муниципального образования город-курорт Геленджик, которые характеризуются типом населенного пункта – городского или сельского населенного пункта, планируемой численностью населения в населенном пункте, принимаемой в соответствии с программами социально-экономического развития муниципального образования город-курорт Геленджик, и пространственной морфологией застройки населенного пункта.</w:t>
      </w:r>
    </w:p>
    <w:p w:rsidR="003907AE" w:rsidRPr="00337644" w:rsidRDefault="003907AE" w:rsidP="00CC58D1">
      <w:pPr>
        <w:pStyle w:val="a6"/>
        <w:numPr>
          <w:ilvl w:val="1"/>
          <w:numId w:val="39"/>
        </w:numPr>
        <w:tabs>
          <w:tab w:val="left" w:pos="0"/>
        </w:tabs>
        <w:ind w:left="0" w:right="106" w:firstLine="691"/>
        <w:rPr>
          <w:sz w:val="28"/>
        </w:rPr>
      </w:pPr>
      <w:r w:rsidRPr="00337644">
        <w:rPr>
          <w:sz w:val="28"/>
        </w:rPr>
        <w:t>Нормативы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градостроительного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проектирования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муниципального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образования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город-курорт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Геленджик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включают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в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себя:</w:t>
      </w:r>
    </w:p>
    <w:p w:rsidR="003907AE" w:rsidRPr="00337644" w:rsidRDefault="003907AE" w:rsidP="0042022A">
      <w:pPr>
        <w:pStyle w:val="a6"/>
        <w:numPr>
          <w:ilvl w:val="0"/>
          <w:numId w:val="66"/>
        </w:numPr>
        <w:tabs>
          <w:tab w:val="left" w:pos="1057"/>
        </w:tabs>
        <w:rPr>
          <w:sz w:val="28"/>
        </w:rPr>
      </w:pPr>
      <w:r w:rsidRPr="00337644">
        <w:rPr>
          <w:sz w:val="28"/>
        </w:rPr>
        <w:t>Основная</w:t>
      </w:r>
      <w:r w:rsidRPr="00337644">
        <w:rPr>
          <w:spacing w:val="-4"/>
          <w:sz w:val="28"/>
        </w:rPr>
        <w:t xml:space="preserve"> </w:t>
      </w:r>
      <w:r w:rsidRPr="00337644">
        <w:rPr>
          <w:sz w:val="28"/>
        </w:rPr>
        <w:t>часть</w:t>
      </w:r>
    </w:p>
    <w:p w:rsidR="003907AE" w:rsidRPr="00337644" w:rsidRDefault="003907AE" w:rsidP="003907AE">
      <w:pPr>
        <w:pStyle w:val="a4"/>
        <w:ind w:left="0" w:firstLine="709"/>
      </w:pPr>
      <w:r w:rsidRPr="00337644">
        <w:t>1.1.</w:t>
      </w:r>
      <w:r w:rsidRPr="00337644">
        <w:rPr>
          <w:spacing w:val="-4"/>
        </w:rPr>
        <w:t xml:space="preserve"> </w:t>
      </w:r>
      <w:r w:rsidRPr="00337644">
        <w:t>Общие</w:t>
      </w:r>
      <w:r w:rsidRPr="00337644">
        <w:rPr>
          <w:spacing w:val="-5"/>
        </w:rPr>
        <w:t xml:space="preserve"> </w:t>
      </w:r>
      <w:r w:rsidRPr="00337644">
        <w:t>положения</w:t>
      </w:r>
    </w:p>
    <w:p w:rsidR="003907AE" w:rsidRPr="00337644" w:rsidRDefault="003907AE" w:rsidP="003907AE">
      <w:pPr>
        <w:pStyle w:val="a4"/>
        <w:ind w:left="0" w:right="103" w:firstLine="709"/>
      </w:pPr>
      <w:r w:rsidRPr="00337644">
        <w:t>1.2.</w:t>
      </w:r>
      <w:r w:rsidRPr="00337644">
        <w:rPr>
          <w:spacing w:val="1"/>
        </w:rPr>
        <w:t xml:space="preserve"> </w:t>
      </w:r>
      <w:r w:rsidRPr="00337644">
        <w:t>Перечень</w:t>
      </w:r>
      <w:r w:rsidRPr="00337644">
        <w:rPr>
          <w:spacing w:val="1"/>
        </w:rPr>
        <w:t xml:space="preserve"> </w:t>
      </w:r>
      <w:r w:rsidRPr="00337644">
        <w:t>предельных</w:t>
      </w:r>
      <w:r w:rsidRPr="00337644">
        <w:rPr>
          <w:spacing w:val="1"/>
        </w:rPr>
        <w:t xml:space="preserve"> </w:t>
      </w:r>
      <w:r w:rsidRPr="00337644">
        <w:t>значений</w:t>
      </w:r>
      <w:r w:rsidRPr="00337644">
        <w:rPr>
          <w:spacing w:val="1"/>
        </w:rPr>
        <w:t xml:space="preserve"> </w:t>
      </w:r>
      <w:r w:rsidRPr="00337644">
        <w:t>показателей</w:t>
      </w:r>
      <w:r w:rsidRPr="00337644">
        <w:rPr>
          <w:spacing w:val="1"/>
        </w:rPr>
        <w:t xml:space="preserve"> </w:t>
      </w:r>
      <w:r w:rsidRPr="00337644">
        <w:t>минимально</w:t>
      </w:r>
      <w:r w:rsidRPr="00337644">
        <w:rPr>
          <w:spacing w:val="1"/>
        </w:rPr>
        <w:t xml:space="preserve"> </w:t>
      </w:r>
      <w:r w:rsidRPr="00337644">
        <w:t>допустимого</w:t>
      </w:r>
      <w:r w:rsidRPr="00337644">
        <w:rPr>
          <w:spacing w:val="1"/>
        </w:rPr>
        <w:t xml:space="preserve"> </w:t>
      </w:r>
      <w:r w:rsidRPr="00337644">
        <w:t>уровня</w:t>
      </w:r>
      <w:r w:rsidRPr="00337644">
        <w:rPr>
          <w:spacing w:val="1"/>
        </w:rPr>
        <w:t xml:space="preserve"> </w:t>
      </w:r>
      <w:r w:rsidRPr="00337644">
        <w:t>обеспеченности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1"/>
        </w:rPr>
        <w:t xml:space="preserve"> </w:t>
      </w:r>
      <w:r w:rsidRPr="00337644">
        <w:t>муниципального</w:t>
      </w:r>
      <w:r w:rsidRPr="00337644">
        <w:rPr>
          <w:spacing w:val="1"/>
        </w:rPr>
        <w:t xml:space="preserve"> </w:t>
      </w:r>
      <w:r w:rsidRPr="00337644">
        <w:t>образования</w:t>
      </w:r>
      <w:r w:rsidRPr="00337644">
        <w:rPr>
          <w:spacing w:val="1"/>
        </w:rPr>
        <w:t xml:space="preserve"> </w:t>
      </w:r>
      <w:r w:rsidRPr="00337644">
        <w:t>объектами местного значения и максимально допустимого уровня территориальной</w:t>
      </w:r>
      <w:r w:rsidRPr="00337644">
        <w:rPr>
          <w:spacing w:val="1"/>
        </w:rPr>
        <w:t xml:space="preserve"> </w:t>
      </w:r>
      <w:r w:rsidRPr="00337644">
        <w:t>доступности</w:t>
      </w:r>
      <w:r w:rsidRPr="00337644">
        <w:rPr>
          <w:spacing w:val="1"/>
        </w:rPr>
        <w:t xml:space="preserve"> </w:t>
      </w:r>
      <w:r w:rsidRPr="00337644">
        <w:t>объектов</w:t>
      </w:r>
      <w:r w:rsidRPr="00337644">
        <w:rPr>
          <w:spacing w:val="1"/>
        </w:rPr>
        <w:t xml:space="preserve"> </w:t>
      </w:r>
      <w:r w:rsidRPr="00337644">
        <w:t>местного</w:t>
      </w:r>
      <w:r w:rsidRPr="00337644">
        <w:rPr>
          <w:spacing w:val="1"/>
        </w:rPr>
        <w:t xml:space="preserve"> </w:t>
      </w:r>
      <w:r w:rsidRPr="00337644">
        <w:t>значения</w:t>
      </w:r>
      <w:r w:rsidRPr="00337644">
        <w:rPr>
          <w:spacing w:val="1"/>
        </w:rPr>
        <w:t xml:space="preserve"> </w:t>
      </w:r>
      <w:r w:rsidRPr="00337644">
        <w:t>городского</w:t>
      </w:r>
      <w:r w:rsidRPr="00337644">
        <w:rPr>
          <w:spacing w:val="1"/>
        </w:rPr>
        <w:t xml:space="preserve"> </w:t>
      </w:r>
      <w:r w:rsidRPr="00337644">
        <w:t>округа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объектов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иных</w:t>
      </w:r>
      <w:r w:rsidRPr="00337644">
        <w:rPr>
          <w:spacing w:val="1"/>
        </w:rPr>
        <w:t xml:space="preserve"> </w:t>
      </w:r>
      <w:r w:rsidRPr="00337644">
        <w:t>областях.</w:t>
      </w:r>
    </w:p>
    <w:p w:rsidR="003907AE" w:rsidRPr="00337644" w:rsidRDefault="003907AE" w:rsidP="0042022A">
      <w:pPr>
        <w:pStyle w:val="a6"/>
        <w:numPr>
          <w:ilvl w:val="0"/>
          <w:numId w:val="66"/>
        </w:numPr>
        <w:tabs>
          <w:tab w:val="left" w:pos="709"/>
        </w:tabs>
        <w:ind w:left="0" w:right="106" w:firstLine="709"/>
        <w:rPr>
          <w:sz w:val="28"/>
        </w:rPr>
      </w:pPr>
      <w:r w:rsidRPr="00337644">
        <w:rPr>
          <w:sz w:val="28"/>
        </w:rPr>
        <w:t>Материалы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обоснованию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расчетных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показателей,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содержащихся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lastRenderedPageBreak/>
        <w:t>в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основной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части нормативов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градостроительного проектирования.</w:t>
      </w:r>
    </w:p>
    <w:p w:rsidR="003907AE" w:rsidRPr="00337644" w:rsidRDefault="003907AE" w:rsidP="003907AE">
      <w:pPr>
        <w:pStyle w:val="a4"/>
        <w:ind w:left="0" w:right="105" w:firstLine="709"/>
      </w:pPr>
      <w:r w:rsidRPr="00337644">
        <w:t>2.1. Общая характеристика состава и содержания местных нормативов</w:t>
      </w:r>
      <w:r w:rsidRPr="00337644">
        <w:rPr>
          <w:spacing w:val="1"/>
        </w:rPr>
        <w:t xml:space="preserve"> </w:t>
      </w:r>
      <w:r w:rsidRPr="00337644">
        <w:t>градостроительного</w:t>
      </w:r>
      <w:r w:rsidRPr="00337644">
        <w:rPr>
          <w:spacing w:val="-4"/>
        </w:rPr>
        <w:t xml:space="preserve"> </w:t>
      </w:r>
      <w:r w:rsidRPr="00337644">
        <w:t>проектирования.</w:t>
      </w:r>
      <w:r w:rsidRPr="00337644">
        <w:rPr>
          <w:spacing w:val="-3"/>
        </w:rPr>
        <w:t xml:space="preserve"> </w:t>
      </w:r>
      <w:r w:rsidRPr="00337644">
        <w:t>Обоснование</w:t>
      </w:r>
      <w:r w:rsidRPr="00337644">
        <w:rPr>
          <w:spacing w:val="-3"/>
        </w:rPr>
        <w:t xml:space="preserve"> </w:t>
      </w:r>
      <w:r w:rsidRPr="00337644">
        <w:t>предмета</w:t>
      </w:r>
      <w:r w:rsidRPr="00337644">
        <w:rPr>
          <w:spacing w:val="-2"/>
        </w:rPr>
        <w:t xml:space="preserve"> </w:t>
      </w:r>
      <w:r w:rsidRPr="00337644">
        <w:t>нормирования.</w:t>
      </w:r>
    </w:p>
    <w:p w:rsidR="003907AE" w:rsidRPr="00337644" w:rsidRDefault="003907AE" w:rsidP="003907AE">
      <w:pPr>
        <w:pStyle w:val="a4"/>
        <w:ind w:left="0" w:right="103" w:firstLine="709"/>
      </w:pPr>
      <w:r w:rsidRPr="00337644">
        <w:t>2.2.</w:t>
      </w:r>
      <w:r w:rsidRPr="00337644">
        <w:rPr>
          <w:spacing w:val="-14"/>
        </w:rPr>
        <w:t xml:space="preserve"> </w:t>
      </w:r>
      <w:r w:rsidRPr="00337644">
        <w:t>Современное</w:t>
      </w:r>
      <w:r w:rsidRPr="00337644">
        <w:rPr>
          <w:spacing w:val="-13"/>
        </w:rPr>
        <w:t xml:space="preserve"> </w:t>
      </w:r>
      <w:r w:rsidRPr="00337644">
        <w:t>состояние,</w:t>
      </w:r>
      <w:r w:rsidRPr="00337644">
        <w:rPr>
          <w:spacing w:val="-14"/>
        </w:rPr>
        <w:t xml:space="preserve"> </w:t>
      </w:r>
      <w:r w:rsidRPr="00337644">
        <w:t>прогноз</w:t>
      </w:r>
      <w:r w:rsidRPr="00337644">
        <w:rPr>
          <w:spacing w:val="-13"/>
        </w:rPr>
        <w:t xml:space="preserve"> </w:t>
      </w:r>
      <w:r w:rsidRPr="00337644">
        <w:t>социально-экономического</w:t>
      </w:r>
      <w:r w:rsidRPr="00337644">
        <w:rPr>
          <w:spacing w:val="-14"/>
        </w:rPr>
        <w:t xml:space="preserve"> </w:t>
      </w:r>
      <w:r w:rsidRPr="00337644">
        <w:t>развития</w:t>
      </w:r>
      <w:r w:rsidRPr="00337644">
        <w:rPr>
          <w:spacing w:val="-68"/>
        </w:rPr>
        <w:t xml:space="preserve"> </w:t>
      </w:r>
      <w:r w:rsidRPr="00337644">
        <w:t>муниципального</w:t>
      </w:r>
      <w:r w:rsidRPr="00337644">
        <w:rPr>
          <w:spacing w:val="-2"/>
        </w:rPr>
        <w:t xml:space="preserve"> </w:t>
      </w:r>
      <w:r w:rsidRPr="00337644">
        <w:t>образования</w:t>
      </w:r>
    </w:p>
    <w:p w:rsidR="003907AE" w:rsidRPr="00337644" w:rsidRDefault="003907AE" w:rsidP="003907AE">
      <w:pPr>
        <w:pStyle w:val="a4"/>
        <w:ind w:left="0" w:right="104" w:firstLine="709"/>
      </w:pPr>
      <w:r w:rsidRPr="00337644">
        <w:t>2.3. Обоснование значений показателей минимально допустимого уровня</w:t>
      </w:r>
      <w:r w:rsidRPr="00337644">
        <w:rPr>
          <w:spacing w:val="-67"/>
        </w:rPr>
        <w:t xml:space="preserve"> </w:t>
      </w:r>
      <w:r w:rsidRPr="00337644">
        <w:t>обеспеченности</w:t>
      </w:r>
      <w:r w:rsidRPr="00337644">
        <w:rPr>
          <w:spacing w:val="1"/>
        </w:rPr>
        <w:t xml:space="preserve"> </w:t>
      </w:r>
      <w:r w:rsidRPr="00337644">
        <w:t>объектами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максимально</w:t>
      </w:r>
      <w:r w:rsidRPr="00337644">
        <w:rPr>
          <w:spacing w:val="1"/>
        </w:rPr>
        <w:t xml:space="preserve"> </w:t>
      </w:r>
      <w:r w:rsidRPr="00337644">
        <w:t>допустимого</w:t>
      </w:r>
      <w:r w:rsidRPr="00337644">
        <w:rPr>
          <w:spacing w:val="1"/>
        </w:rPr>
        <w:t xml:space="preserve"> </w:t>
      </w:r>
      <w:r w:rsidRPr="00337644">
        <w:t>уровня</w:t>
      </w:r>
      <w:r w:rsidRPr="00337644">
        <w:rPr>
          <w:spacing w:val="1"/>
        </w:rPr>
        <w:t xml:space="preserve"> </w:t>
      </w:r>
      <w:r w:rsidRPr="00337644">
        <w:t>их</w:t>
      </w:r>
      <w:r w:rsidRPr="00337644">
        <w:rPr>
          <w:spacing w:val="1"/>
        </w:rPr>
        <w:t xml:space="preserve"> </w:t>
      </w:r>
      <w:r w:rsidRPr="00337644">
        <w:t>территориальной</w:t>
      </w:r>
      <w:r w:rsidRPr="00337644">
        <w:rPr>
          <w:spacing w:val="-1"/>
        </w:rPr>
        <w:t xml:space="preserve"> </w:t>
      </w:r>
      <w:r w:rsidRPr="00337644">
        <w:t>доступности для населения</w:t>
      </w:r>
    </w:p>
    <w:p w:rsidR="003907AE" w:rsidRPr="00337644" w:rsidRDefault="003907AE" w:rsidP="0042022A">
      <w:pPr>
        <w:pStyle w:val="a6"/>
        <w:numPr>
          <w:ilvl w:val="0"/>
          <w:numId w:val="66"/>
        </w:numPr>
        <w:tabs>
          <w:tab w:val="left" w:pos="1294"/>
        </w:tabs>
        <w:ind w:left="0" w:right="106" w:firstLine="709"/>
        <w:rPr>
          <w:sz w:val="28"/>
        </w:rPr>
      </w:pPr>
      <w:r w:rsidRPr="00337644">
        <w:rPr>
          <w:sz w:val="28"/>
        </w:rPr>
        <w:t>Правила и область применения расчетных показателей, содержащихся в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основной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части нормативов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градостроительного проектирования.</w:t>
      </w:r>
    </w:p>
    <w:p w:rsidR="003907AE" w:rsidRPr="00337644" w:rsidRDefault="003907AE" w:rsidP="003907AE">
      <w:pPr>
        <w:ind w:firstLine="709"/>
        <w:jc w:val="both"/>
        <w:rPr>
          <w:spacing w:val="-67"/>
          <w:sz w:val="28"/>
          <w:szCs w:val="28"/>
        </w:rPr>
      </w:pPr>
      <w:r w:rsidRPr="00337644">
        <w:rPr>
          <w:spacing w:val="-1"/>
          <w:sz w:val="28"/>
          <w:szCs w:val="28"/>
        </w:rPr>
        <w:t>3.1.</w:t>
      </w:r>
      <w:r w:rsidRPr="00337644">
        <w:rPr>
          <w:spacing w:val="-13"/>
          <w:sz w:val="28"/>
          <w:szCs w:val="28"/>
        </w:rPr>
        <w:t xml:space="preserve"> </w:t>
      </w:r>
      <w:r w:rsidRPr="00337644">
        <w:rPr>
          <w:spacing w:val="-1"/>
          <w:sz w:val="28"/>
          <w:szCs w:val="28"/>
        </w:rPr>
        <w:t>Область</w:t>
      </w:r>
      <w:r w:rsidRPr="00337644">
        <w:rPr>
          <w:spacing w:val="-13"/>
          <w:sz w:val="28"/>
          <w:szCs w:val="28"/>
        </w:rPr>
        <w:t xml:space="preserve"> </w:t>
      </w:r>
      <w:r w:rsidRPr="00337644">
        <w:rPr>
          <w:spacing w:val="-1"/>
          <w:sz w:val="28"/>
          <w:szCs w:val="28"/>
        </w:rPr>
        <w:t>применения</w:t>
      </w:r>
      <w:r w:rsidRPr="00337644">
        <w:rPr>
          <w:spacing w:val="-14"/>
          <w:sz w:val="28"/>
          <w:szCs w:val="28"/>
        </w:rPr>
        <w:t xml:space="preserve"> </w:t>
      </w:r>
      <w:r w:rsidRPr="00337644">
        <w:rPr>
          <w:spacing w:val="-1"/>
          <w:sz w:val="28"/>
          <w:szCs w:val="28"/>
        </w:rPr>
        <w:t>нормативов</w:t>
      </w:r>
      <w:r w:rsidRPr="00337644">
        <w:rPr>
          <w:spacing w:val="-14"/>
          <w:sz w:val="28"/>
          <w:szCs w:val="28"/>
        </w:rPr>
        <w:t xml:space="preserve"> </w:t>
      </w:r>
      <w:r w:rsidRPr="00337644">
        <w:rPr>
          <w:spacing w:val="-1"/>
          <w:sz w:val="28"/>
          <w:szCs w:val="28"/>
        </w:rPr>
        <w:t>градостроительного</w:t>
      </w:r>
      <w:r w:rsidRPr="00337644">
        <w:rPr>
          <w:spacing w:val="-13"/>
          <w:sz w:val="28"/>
          <w:szCs w:val="28"/>
        </w:rPr>
        <w:t xml:space="preserve"> </w:t>
      </w:r>
      <w:r w:rsidRPr="00337644">
        <w:rPr>
          <w:sz w:val="28"/>
          <w:szCs w:val="28"/>
        </w:rPr>
        <w:t>проектирования</w:t>
      </w:r>
      <w:r w:rsidRPr="00337644">
        <w:rPr>
          <w:spacing w:val="-67"/>
          <w:sz w:val="28"/>
          <w:szCs w:val="28"/>
        </w:rPr>
        <w:t xml:space="preserve"> </w:t>
      </w:r>
    </w:p>
    <w:p w:rsidR="003907AE" w:rsidRPr="00337644" w:rsidRDefault="003907AE" w:rsidP="003907AE">
      <w:pPr>
        <w:ind w:firstLine="709"/>
        <w:jc w:val="both"/>
        <w:rPr>
          <w:sz w:val="28"/>
          <w:szCs w:val="28"/>
        </w:rPr>
      </w:pPr>
      <w:r w:rsidRPr="00337644">
        <w:rPr>
          <w:sz w:val="28"/>
          <w:szCs w:val="28"/>
        </w:rPr>
        <w:t>3.2. Правила применения нормативов градостроительного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проектирования,</w:t>
      </w:r>
      <w:r w:rsidRPr="00337644">
        <w:rPr>
          <w:spacing w:val="45"/>
          <w:sz w:val="28"/>
          <w:szCs w:val="28"/>
        </w:rPr>
        <w:t xml:space="preserve"> </w:t>
      </w:r>
      <w:r w:rsidRPr="00337644">
        <w:rPr>
          <w:sz w:val="28"/>
          <w:szCs w:val="28"/>
        </w:rPr>
        <w:t>включая</w:t>
      </w:r>
      <w:r w:rsidRPr="00337644">
        <w:rPr>
          <w:spacing w:val="44"/>
          <w:sz w:val="28"/>
          <w:szCs w:val="28"/>
        </w:rPr>
        <w:t xml:space="preserve"> </w:t>
      </w:r>
      <w:r w:rsidRPr="00337644">
        <w:rPr>
          <w:sz w:val="28"/>
          <w:szCs w:val="28"/>
        </w:rPr>
        <w:t>состав</w:t>
      </w:r>
      <w:r w:rsidRPr="00337644">
        <w:rPr>
          <w:spacing w:val="45"/>
          <w:sz w:val="28"/>
          <w:szCs w:val="28"/>
        </w:rPr>
        <w:t xml:space="preserve"> </w:t>
      </w:r>
      <w:r w:rsidRPr="00337644">
        <w:rPr>
          <w:sz w:val="28"/>
          <w:szCs w:val="28"/>
        </w:rPr>
        <w:t>нормируемых</w:t>
      </w:r>
      <w:r w:rsidRPr="00337644">
        <w:rPr>
          <w:spacing w:val="44"/>
          <w:sz w:val="28"/>
          <w:szCs w:val="28"/>
        </w:rPr>
        <w:t xml:space="preserve"> </w:t>
      </w:r>
      <w:r w:rsidRPr="00337644">
        <w:rPr>
          <w:sz w:val="28"/>
          <w:szCs w:val="28"/>
        </w:rPr>
        <w:t>показателей,</w:t>
      </w:r>
      <w:r w:rsidRPr="00337644">
        <w:rPr>
          <w:spacing w:val="44"/>
          <w:sz w:val="28"/>
          <w:szCs w:val="28"/>
        </w:rPr>
        <w:t xml:space="preserve"> </w:t>
      </w:r>
      <w:r w:rsidRPr="00337644">
        <w:rPr>
          <w:sz w:val="28"/>
          <w:szCs w:val="28"/>
        </w:rPr>
        <w:t>применяемых</w:t>
      </w:r>
      <w:r w:rsidRPr="00337644">
        <w:rPr>
          <w:spacing w:val="45"/>
          <w:sz w:val="28"/>
          <w:szCs w:val="28"/>
        </w:rPr>
        <w:t xml:space="preserve"> </w:t>
      </w:r>
      <w:r w:rsidRPr="00337644">
        <w:rPr>
          <w:sz w:val="28"/>
          <w:szCs w:val="28"/>
        </w:rPr>
        <w:t>при</w:t>
      </w:r>
      <w:r w:rsidRPr="00337644">
        <w:rPr>
          <w:spacing w:val="-67"/>
          <w:sz w:val="28"/>
          <w:szCs w:val="28"/>
        </w:rPr>
        <w:t xml:space="preserve"> </w:t>
      </w:r>
      <w:r w:rsidRPr="00337644">
        <w:rPr>
          <w:sz w:val="28"/>
          <w:szCs w:val="28"/>
        </w:rPr>
        <w:t xml:space="preserve">подготовке и корректировке документов территориального планирования </w:t>
      </w:r>
      <w:r w:rsidRPr="00337644">
        <w:rPr>
          <w:spacing w:val="-1"/>
          <w:sz w:val="28"/>
          <w:szCs w:val="28"/>
        </w:rPr>
        <w:t>и</w:t>
      </w:r>
      <w:r w:rsidRPr="00337644">
        <w:rPr>
          <w:sz w:val="28"/>
          <w:szCs w:val="28"/>
        </w:rPr>
        <w:t xml:space="preserve"> документации</w:t>
      </w:r>
      <w:r w:rsidRPr="00337644">
        <w:rPr>
          <w:spacing w:val="-4"/>
          <w:sz w:val="28"/>
          <w:szCs w:val="28"/>
        </w:rPr>
        <w:t xml:space="preserve"> </w:t>
      </w:r>
      <w:r w:rsidRPr="00337644">
        <w:rPr>
          <w:sz w:val="28"/>
          <w:szCs w:val="28"/>
        </w:rPr>
        <w:t>по</w:t>
      </w:r>
      <w:r w:rsidRPr="00337644">
        <w:rPr>
          <w:spacing w:val="-4"/>
          <w:sz w:val="28"/>
          <w:szCs w:val="28"/>
        </w:rPr>
        <w:t xml:space="preserve"> </w:t>
      </w:r>
      <w:r w:rsidRPr="00337644">
        <w:rPr>
          <w:sz w:val="28"/>
          <w:szCs w:val="28"/>
        </w:rPr>
        <w:t>планировке</w:t>
      </w:r>
      <w:r w:rsidRPr="00337644">
        <w:rPr>
          <w:spacing w:val="-3"/>
          <w:sz w:val="28"/>
          <w:szCs w:val="28"/>
        </w:rPr>
        <w:t xml:space="preserve"> </w:t>
      </w:r>
      <w:r w:rsidRPr="00337644">
        <w:rPr>
          <w:sz w:val="28"/>
          <w:szCs w:val="28"/>
        </w:rPr>
        <w:t>территорий.</w:t>
      </w:r>
    </w:p>
    <w:p w:rsidR="003907AE" w:rsidRPr="00337644" w:rsidRDefault="003907AE" w:rsidP="0042022A">
      <w:pPr>
        <w:pStyle w:val="a6"/>
        <w:numPr>
          <w:ilvl w:val="0"/>
          <w:numId w:val="66"/>
        </w:numPr>
        <w:tabs>
          <w:tab w:val="left" w:pos="1259"/>
        </w:tabs>
        <w:ind w:left="0" w:firstLine="709"/>
        <w:rPr>
          <w:sz w:val="28"/>
        </w:rPr>
      </w:pPr>
      <w:r w:rsidRPr="00337644">
        <w:rPr>
          <w:sz w:val="28"/>
        </w:rPr>
        <w:t>Приложения</w:t>
      </w:r>
      <w:r w:rsidRPr="00337644">
        <w:rPr>
          <w:spacing w:val="-4"/>
          <w:sz w:val="28"/>
        </w:rPr>
        <w:t xml:space="preserve"> </w:t>
      </w:r>
      <w:r w:rsidRPr="00337644">
        <w:rPr>
          <w:sz w:val="28"/>
        </w:rPr>
        <w:t>к</w:t>
      </w:r>
      <w:r w:rsidRPr="00337644">
        <w:rPr>
          <w:spacing w:val="-3"/>
          <w:sz w:val="28"/>
        </w:rPr>
        <w:t xml:space="preserve"> </w:t>
      </w:r>
      <w:r w:rsidRPr="00337644">
        <w:rPr>
          <w:sz w:val="28"/>
        </w:rPr>
        <w:t>основной</w:t>
      </w:r>
      <w:r w:rsidRPr="00337644">
        <w:rPr>
          <w:spacing w:val="-3"/>
          <w:sz w:val="28"/>
        </w:rPr>
        <w:t xml:space="preserve"> </w:t>
      </w:r>
      <w:r w:rsidRPr="00337644">
        <w:rPr>
          <w:sz w:val="28"/>
        </w:rPr>
        <w:t>части.</w:t>
      </w:r>
    </w:p>
    <w:p w:rsidR="003907AE" w:rsidRPr="00337644" w:rsidRDefault="003907AE" w:rsidP="0042022A">
      <w:pPr>
        <w:pStyle w:val="a6"/>
        <w:numPr>
          <w:ilvl w:val="0"/>
          <w:numId w:val="66"/>
        </w:numPr>
        <w:tabs>
          <w:tab w:val="left" w:pos="1166"/>
        </w:tabs>
        <w:ind w:left="0" w:firstLine="709"/>
        <w:rPr>
          <w:sz w:val="28"/>
        </w:rPr>
      </w:pPr>
      <w:r w:rsidRPr="00337644">
        <w:rPr>
          <w:sz w:val="28"/>
        </w:rPr>
        <w:t>Приложения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к</w:t>
      </w:r>
      <w:r w:rsidRPr="00337644">
        <w:rPr>
          <w:spacing w:val="-3"/>
          <w:sz w:val="28"/>
        </w:rPr>
        <w:t xml:space="preserve"> </w:t>
      </w:r>
      <w:r w:rsidRPr="00337644">
        <w:rPr>
          <w:sz w:val="28"/>
        </w:rPr>
        <w:t>материалам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по</w:t>
      </w:r>
      <w:r w:rsidRPr="00337644">
        <w:rPr>
          <w:spacing w:val="-3"/>
          <w:sz w:val="28"/>
        </w:rPr>
        <w:t xml:space="preserve"> </w:t>
      </w:r>
      <w:r w:rsidRPr="00337644">
        <w:rPr>
          <w:sz w:val="28"/>
        </w:rPr>
        <w:t>обоснованию.</w:t>
      </w:r>
    </w:p>
    <w:p w:rsidR="003907AE" w:rsidRPr="00337644" w:rsidRDefault="0042022A" w:rsidP="0042022A">
      <w:pPr>
        <w:pStyle w:val="a6"/>
        <w:tabs>
          <w:tab w:val="left" w:pos="0"/>
        </w:tabs>
        <w:ind w:left="0" w:right="103"/>
        <w:rPr>
          <w:sz w:val="28"/>
        </w:rPr>
      </w:pPr>
      <w:r>
        <w:rPr>
          <w:sz w:val="28"/>
        </w:rPr>
        <w:t>Н</w:t>
      </w:r>
      <w:r w:rsidR="003907AE" w:rsidRPr="00337644">
        <w:rPr>
          <w:sz w:val="28"/>
        </w:rPr>
        <w:t>ормативы градостроительного проектирования муниципального</w:t>
      </w:r>
      <w:r w:rsidR="003907AE" w:rsidRPr="00337644">
        <w:rPr>
          <w:spacing w:val="1"/>
          <w:sz w:val="28"/>
        </w:rPr>
        <w:t xml:space="preserve"> </w:t>
      </w:r>
      <w:r w:rsidR="003907AE" w:rsidRPr="00337644">
        <w:rPr>
          <w:sz w:val="28"/>
        </w:rPr>
        <w:t>образования</w:t>
      </w:r>
      <w:r w:rsidR="003907AE" w:rsidRPr="00337644">
        <w:rPr>
          <w:spacing w:val="1"/>
          <w:sz w:val="28"/>
        </w:rPr>
        <w:t xml:space="preserve"> </w:t>
      </w:r>
      <w:r w:rsidR="003907AE" w:rsidRPr="00337644">
        <w:rPr>
          <w:sz w:val="28"/>
        </w:rPr>
        <w:t>город-курорт</w:t>
      </w:r>
      <w:r w:rsidR="003907AE" w:rsidRPr="00337644">
        <w:rPr>
          <w:spacing w:val="1"/>
          <w:sz w:val="28"/>
        </w:rPr>
        <w:t xml:space="preserve"> </w:t>
      </w:r>
      <w:r w:rsidR="003907AE" w:rsidRPr="00337644">
        <w:rPr>
          <w:sz w:val="28"/>
        </w:rPr>
        <w:t>Геленджик</w:t>
      </w:r>
      <w:r w:rsidR="003907AE" w:rsidRPr="00337644">
        <w:rPr>
          <w:spacing w:val="1"/>
          <w:sz w:val="28"/>
        </w:rPr>
        <w:t xml:space="preserve"> </w:t>
      </w:r>
      <w:r w:rsidR="003907AE" w:rsidRPr="00337644">
        <w:rPr>
          <w:sz w:val="28"/>
        </w:rPr>
        <w:t>устанавливают</w:t>
      </w:r>
      <w:r w:rsidR="003907AE" w:rsidRPr="00337644">
        <w:rPr>
          <w:spacing w:val="1"/>
          <w:sz w:val="28"/>
        </w:rPr>
        <w:t xml:space="preserve"> </w:t>
      </w:r>
      <w:r w:rsidR="003907AE" w:rsidRPr="00337644">
        <w:rPr>
          <w:sz w:val="28"/>
        </w:rPr>
        <w:t>совокупность</w:t>
      </w:r>
      <w:r w:rsidR="003907AE" w:rsidRPr="00337644">
        <w:rPr>
          <w:spacing w:val="1"/>
          <w:sz w:val="28"/>
        </w:rPr>
        <w:t xml:space="preserve"> </w:t>
      </w:r>
      <w:r w:rsidR="003907AE" w:rsidRPr="00337644">
        <w:rPr>
          <w:sz w:val="28"/>
        </w:rPr>
        <w:t>расчетных</w:t>
      </w:r>
      <w:r w:rsidR="003907AE" w:rsidRPr="00337644">
        <w:rPr>
          <w:spacing w:val="1"/>
          <w:sz w:val="28"/>
        </w:rPr>
        <w:t xml:space="preserve"> </w:t>
      </w:r>
      <w:r w:rsidR="003907AE" w:rsidRPr="00337644">
        <w:rPr>
          <w:sz w:val="28"/>
        </w:rPr>
        <w:t>показателей минимально допустимого уровня обеспеченности населения объектами</w:t>
      </w:r>
      <w:r w:rsidR="003907AE" w:rsidRPr="00337644">
        <w:rPr>
          <w:spacing w:val="1"/>
          <w:sz w:val="28"/>
        </w:rPr>
        <w:t xml:space="preserve"> </w:t>
      </w:r>
      <w:r w:rsidR="003907AE" w:rsidRPr="00337644">
        <w:rPr>
          <w:sz w:val="28"/>
        </w:rPr>
        <w:t>местного</w:t>
      </w:r>
      <w:r w:rsidR="003907AE" w:rsidRPr="00337644">
        <w:rPr>
          <w:spacing w:val="1"/>
          <w:sz w:val="28"/>
        </w:rPr>
        <w:t xml:space="preserve"> </w:t>
      </w:r>
      <w:r w:rsidR="003907AE" w:rsidRPr="00337644">
        <w:rPr>
          <w:sz w:val="28"/>
        </w:rPr>
        <w:t>значения</w:t>
      </w:r>
      <w:r w:rsidR="003907AE" w:rsidRPr="00337644">
        <w:rPr>
          <w:spacing w:val="1"/>
          <w:sz w:val="28"/>
        </w:rPr>
        <w:t xml:space="preserve"> </w:t>
      </w:r>
      <w:r w:rsidR="003907AE" w:rsidRPr="00337644">
        <w:rPr>
          <w:sz w:val="28"/>
        </w:rPr>
        <w:t>городского</w:t>
      </w:r>
      <w:r w:rsidR="003907AE" w:rsidRPr="00337644">
        <w:rPr>
          <w:spacing w:val="1"/>
          <w:sz w:val="28"/>
        </w:rPr>
        <w:t xml:space="preserve"> </w:t>
      </w:r>
      <w:r w:rsidR="003907AE" w:rsidRPr="00337644">
        <w:rPr>
          <w:sz w:val="28"/>
        </w:rPr>
        <w:t>округа</w:t>
      </w:r>
      <w:r w:rsidR="003907AE" w:rsidRPr="00337644">
        <w:rPr>
          <w:spacing w:val="1"/>
          <w:sz w:val="28"/>
        </w:rPr>
        <w:t xml:space="preserve"> </w:t>
      </w:r>
      <w:r w:rsidR="003907AE" w:rsidRPr="00337644">
        <w:rPr>
          <w:sz w:val="28"/>
        </w:rPr>
        <w:t>и</w:t>
      </w:r>
      <w:r w:rsidR="003907AE" w:rsidRPr="00337644">
        <w:rPr>
          <w:spacing w:val="1"/>
          <w:sz w:val="28"/>
        </w:rPr>
        <w:t xml:space="preserve"> </w:t>
      </w:r>
      <w:r w:rsidR="003907AE" w:rsidRPr="00337644">
        <w:rPr>
          <w:sz w:val="28"/>
        </w:rPr>
        <w:t>расчетные</w:t>
      </w:r>
      <w:r w:rsidR="003907AE" w:rsidRPr="00337644">
        <w:rPr>
          <w:spacing w:val="1"/>
          <w:sz w:val="28"/>
        </w:rPr>
        <w:t xml:space="preserve"> </w:t>
      </w:r>
      <w:r w:rsidR="003907AE" w:rsidRPr="00337644">
        <w:rPr>
          <w:sz w:val="28"/>
        </w:rPr>
        <w:t>показатели</w:t>
      </w:r>
      <w:r w:rsidR="003907AE" w:rsidRPr="00337644">
        <w:rPr>
          <w:spacing w:val="1"/>
          <w:sz w:val="28"/>
        </w:rPr>
        <w:t xml:space="preserve"> </w:t>
      </w:r>
      <w:r w:rsidR="003907AE" w:rsidRPr="00337644">
        <w:rPr>
          <w:sz w:val="28"/>
        </w:rPr>
        <w:t>максимально</w:t>
      </w:r>
      <w:r w:rsidR="003907AE" w:rsidRPr="00337644">
        <w:rPr>
          <w:spacing w:val="1"/>
          <w:sz w:val="28"/>
        </w:rPr>
        <w:t xml:space="preserve"> </w:t>
      </w:r>
      <w:r w:rsidR="003907AE" w:rsidRPr="00337644">
        <w:rPr>
          <w:sz w:val="28"/>
        </w:rPr>
        <w:t>допустимого уровня территориальной доступности таких объектов для населения, а</w:t>
      </w:r>
      <w:r w:rsidR="003907AE" w:rsidRPr="00337644">
        <w:rPr>
          <w:spacing w:val="1"/>
          <w:sz w:val="28"/>
        </w:rPr>
        <w:t xml:space="preserve"> </w:t>
      </w:r>
      <w:r w:rsidR="003907AE" w:rsidRPr="00337644">
        <w:rPr>
          <w:sz w:val="28"/>
        </w:rPr>
        <w:t>также расчетные показатели объектов в иных областях, оказывающих влияние на</w:t>
      </w:r>
      <w:r w:rsidR="003907AE" w:rsidRPr="00337644">
        <w:rPr>
          <w:spacing w:val="1"/>
          <w:sz w:val="28"/>
        </w:rPr>
        <w:t xml:space="preserve"> </w:t>
      </w:r>
      <w:r w:rsidR="003907AE" w:rsidRPr="00337644">
        <w:rPr>
          <w:sz w:val="28"/>
        </w:rPr>
        <w:t>жизнедеятельность</w:t>
      </w:r>
      <w:r w:rsidR="003907AE" w:rsidRPr="00337644">
        <w:rPr>
          <w:spacing w:val="-1"/>
          <w:sz w:val="28"/>
        </w:rPr>
        <w:t xml:space="preserve"> </w:t>
      </w:r>
      <w:r w:rsidR="003907AE" w:rsidRPr="00337644">
        <w:rPr>
          <w:sz w:val="28"/>
        </w:rPr>
        <w:t>и</w:t>
      </w:r>
      <w:r w:rsidR="003907AE" w:rsidRPr="00337644">
        <w:rPr>
          <w:spacing w:val="-1"/>
          <w:sz w:val="28"/>
        </w:rPr>
        <w:t xml:space="preserve"> </w:t>
      </w:r>
      <w:r w:rsidR="003907AE" w:rsidRPr="00337644">
        <w:rPr>
          <w:sz w:val="28"/>
        </w:rPr>
        <w:t>качество жизни</w:t>
      </w:r>
      <w:r w:rsidR="003907AE" w:rsidRPr="00337644">
        <w:rPr>
          <w:spacing w:val="-1"/>
          <w:sz w:val="28"/>
        </w:rPr>
        <w:t xml:space="preserve"> </w:t>
      </w:r>
      <w:r w:rsidR="003907AE" w:rsidRPr="00337644">
        <w:rPr>
          <w:sz w:val="28"/>
        </w:rPr>
        <w:t>населения.</w:t>
      </w:r>
    </w:p>
    <w:p w:rsidR="003907AE" w:rsidRPr="00337644" w:rsidRDefault="003907AE" w:rsidP="0042022A">
      <w:pPr>
        <w:pStyle w:val="a6"/>
        <w:tabs>
          <w:tab w:val="left" w:pos="0"/>
        </w:tabs>
        <w:ind w:left="0" w:right="105" w:firstLine="691"/>
        <w:rPr>
          <w:sz w:val="28"/>
          <w:szCs w:val="28"/>
        </w:rPr>
      </w:pPr>
      <w:r w:rsidRPr="00337644">
        <w:rPr>
          <w:sz w:val="28"/>
        </w:rPr>
        <w:t>Расчетные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  <w:szCs w:val="28"/>
        </w:rPr>
        <w:t>показатели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устанавливаются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для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видов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объектов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местного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значения</w:t>
      </w:r>
      <w:r w:rsidRPr="00337644">
        <w:rPr>
          <w:spacing w:val="33"/>
          <w:sz w:val="28"/>
          <w:szCs w:val="28"/>
        </w:rPr>
        <w:t xml:space="preserve"> </w:t>
      </w:r>
      <w:r w:rsidRPr="00337644">
        <w:rPr>
          <w:sz w:val="28"/>
          <w:szCs w:val="28"/>
        </w:rPr>
        <w:t>городского</w:t>
      </w:r>
      <w:r w:rsidRPr="00337644">
        <w:rPr>
          <w:spacing w:val="34"/>
          <w:sz w:val="28"/>
          <w:szCs w:val="28"/>
        </w:rPr>
        <w:t xml:space="preserve"> </w:t>
      </w:r>
      <w:r w:rsidRPr="00337644">
        <w:rPr>
          <w:sz w:val="28"/>
          <w:szCs w:val="28"/>
        </w:rPr>
        <w:t>округа,</w:t>
      </w:r>
      <w:r w:rsidRPr="00337644">
        <w:rPr>
          <w:spacing w:val="33"/>
          <w:sz w:val="28"/>
          <w:szCs w:val="28"/>
        </w:rPr>
        <w:t xml:space="preserve"> </w:t>
      </w:r>
      <w:r w:rsidRPr="00337644">
        <w:rPr>
          <w:sz w:val="28"/>
          <w:szCs w:val="28"/>
        </w:rPr>
        <w:t>относящихся</w:t>
      </w:r>
      <w:r w:rsidRPr="00337644">
        <w:rPr>
          <w:spacing w:val="34"/>
          <w:sz w:val="28"/>
          <w:szCs w:val="28"/>
        </w:rPr>
        <w:t xml:space="preserve"> </w:t>
      </w:r>
      <w:r w:rsidRPr="00337644">
        <w:rPr>
          <w:sz w:val="28"/>
          <w:szCs w:val="28"/>
        </w:rPr>
        <w:t>к</w:t>
      </w:r>
      <w:r w:rsidRPr="00337644">
        <w:rPr>
          <w:spacing w:val="33"/>
          <w:sz w:val="28"/>
          <w:szCs w:val="28"/>
        </w:rPr>
        <w:t xml:space="preserve"> </w:t>
      </w:r>
      <w:r w:rsidRPr="00337644">
        <w:rPr>
          <w:sz w:val="28"/>
          <w:szCs w:val="28"/>
        </w:rPr>
        <w:t>областям,</w:t>
      </w:r>
      <w:r w:rsidRPr="00337644">
        <w:rPr>
          <w:spacing w:val="34"/>
          <w:sz w:val="28"/>
          <w:szCs w:val="28"/>
        </w:rPr>
        <w:t xml:space="preserve"> </w:t>
      </w:r>
      <w:r w:rsidRPr="00337644">
        <w:rPr>
          <w:sz w:val="28"/>
          <w:szCs w:val="28"/>
        </w:rPr>
        <w:t>указанным</w:t>
      </w:r>
      <w:r w:rsidRPr="00337644">
        <w:rPr>
          <w:spacing w:val="33"/>
          <w:sz w:val="28"/>
          <w:szCs w:val="28"/>
        </w:rPr>
        <w:t xml:space="preserve"> </w:t>
      </w:r>
      <w:r w:rsidRPr="00337644">
        <w:rPr>
          <w:sz w:val="28"/>
          <w:szCs w:val="28"/>
        </w:rPr>
        <w:t>в</w:t>
      </w:r>
      <w:r w:rsidRPr="00337644">
        <w:rPr>
          <w:spacing w:val="35"/>
          <w:sz w:val="28"/>
          <w:szCs w:val="28"/>
        </w:rPr>
        <w:t xml:space="preserve"> </w:t>
      </w:r>
      <w:hyperlink r:id="rId8">
        <w:r w:rsidRPr="00337644">
          <w:rPr>
            <w:sz w:val="28"/>
            <w:szCs w:val="28"/>
          </w:rPr>
          <w:t>части</w:t>
        </w:r>
        <w:r w:rsidRPr="00337644">
          <w:rPr>
            <w:spacing w:val="33"/>
            <w:sz w:val="28"/>
            <w:szCs w:val="28"/>
          </w:rPr>
          <w:t xml:space="preserve"> </w:t>
        </w:r>
        <w:r w:rsidRPr="00337644">
          <w:rPr>
            <w:sz w:val="28"/>
            <w:szCs w:val="28"/>
          </w:rPr>
          <w:t>4</w:t>
        </w:r>
        <w:r w:rsidRPr="00337644">
          <w:rPr>
            <w:spacing w:val="34"/>
            <w:sz w:val="28"/>
            <w:szCs w:val="28"/>
          </w:rPr>
          <w:t xml:space="preserve"> </w:t>
        </w:r>
        <w:r w:rsidRPr="00337644">
          <w:rPr>
            <w:sz w:val="28"/>
            <w:szCs w:val="28"/>
          </w:rPr>
          <w:t>статьи</w:t>
        </w:r>
      </w:hyperlink>
      <w:r w:rsidRPr="00337644">
        <w:rPr>
          <w:sz w:val="28"/>
          <w:szCs w:val="28"/>
        </w:rPr>
        <w:t xml:space="preserve"> </w:t>
      </w:r>
      <w:hyperlink r:id="rId9">
        <w:r w:rsidRPr="00337644">
          <w:rPr>
            <w:sz w:val="28"/>
            <w:szCs w:val="28"/>
          </w:rPr>
          <w:t>29.2</w:t>
        </w:r>
      </w:hyperlink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Градостроительного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кодекса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Российской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Федерации,</w:t>
      </w:r>
      <w:r w:rsidRPr="00337644">
        <w:rPr>
          <w:spacing w:val="1"/>
          <w:sz w:val="28"/>
          <w:szCs w:val="28"/>
        </w:rPr>
        <w:t xml:space="preserve"> </w:t>
      </w:r>
      <w:hyperlink r:id="rId10">
        <w:r w:rsidRPr="00337644">
          <w:rPr>
            <w:sz w:val="28"/>
            <w:szCs w:val="28"/>
          </w:rPr>
          <w:t>статье</w:t>
        </w:r>
        <w:r w:rsidRPr="00337644">
          <w:rPr>
            <w:spacing w:val="1"/>
            <w:sz w:val="28"/>
            <w:szCs w:val="28"/>
          </w:rPr>
          <w:t xml:space="preserve"> </w:t>
        </w:r>
        <w:r w:rsidRPr="00337644">
          <w:rPr>
            <w:sz w:val="28"/>
            <w:szCs w:val="28"/>
          </w:rPr>
          <w:t>23(1)</w:t>
        </w:r>
      </w:hyperlink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Закона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Краснодарского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края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от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21 июля 2008 года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№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1540-КЗ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«Градостроительный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кодекс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 xml:space="preserve">Краснодарского края», </w:t>
      </w:r>
      <w:hyperlink r:id="rId11">
        <w:r w:rsidRPr="00337644">
          <w:rPr>
            <w:sz w:val="28"/>
            <w:szCs w:val="28"/>
          </w:rPr>
          <w:t>статье 8</w:t>
        </w:r>
      </w:hyperlink>
      <w:r w:rsidRPr="00337644">
        <w:rPr>
          <w:sz w:val="28"/>
          <w:szCs w:val="28"/>
        </w:rPr>
        <w:t xml:space="preserve"> Устава муниципального образования город-курорт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Геленджик,</w:t>
      </w:r>
      <w:r w:rsidRPr="00337644">
        <w:rPr>
          <w:spacing w:val="-6"/>
          <w:sz w:val="28"/>
          <w:szCs w:val="28"/>
        </w:rPr>
        <w:t xml:space="preserve"> </w:t>
      </w:r>
      <w:r w:rsidRPr="00337644">
        <w:rPr>
          <w:sz w:val="28"/>
          <w:szCs w:val="28"/>
        </w:rPr>
        <w:t>а</w:t>
      </w:r>
      <w:r w:rsidRPr="00337644">
        <w:rPr>
          <w:spacing w:val="-5"/>
          <w:sz w:val="28"/>
          <w:szCs w:val="28"/>
        </w:rPr>
        <w:t xml:space="preserve"> </w:t>
      </w:r>
      <w:r w:rsidRPr="00337644">
        <w:rPr>
          <w:sz w:val="28"/>
          <w:szCs w:val="28"/>
        </w:rPr>
        <w:t>также</w:t>
      </w:r>
      <w:r w:rsidRPr="00337644">
        <w:rPr>
          <w:spacing w:val="-5"/>
          <w:sz w:val="28"/>
          <w:szCs w:val="28"/>
        </w:rPr>
        <w:t xml:space="preserve"> </w:t>
      </w:r>
      <w:r w:rsidRPr="00337644">
        <w:rPr>
          <w:sz w:val="28"/>
          <w:szCs w:val="28"/>
        </w:rPr>
        <w:t>необходимых</w:t>
      </w:r>
      <w:r w:rsidRPr="00337644">
        <w:rPr>
          <w:spacing w:val="-5"/>
          <w:sz w:val="28"/>
          <w:szCs w:val="28"/>
        </w:rPr>
        <w:t xml:space="preserve"> </w:t>
      </w:r>
      <w:r w:rsidRPr="00337644">
        <w:rPr>
          <w:sz w:val="28"/>
          <w:szCs w:val="28"/>
        </w:rPr>
        <w:t>для</w:t>
      </w:r>
      <w:r w:rsidRPr="00337644">
        <w:rPr>
          <w:spacing w:val="-5"/>
          <w:sz w:val="28"/>
          <w:szCs w:val="28"/>
        </w:rPr>
        <w:t xml:space="preserve"> </w:t>
      </w:r>
      <w:r w:rsidRPr="00337644">
        <w:rPr>
          <w:sz w:val="28"/>
          <w:szCs w:val="28"/>
        </w:rPr>
        <w:t>осуществления</w:t>
      </w:r>
      <w:r w:rsidRPr="00337644">
        <w:rPr>
          <w:spacing w:val="-5"/>
          <w:sz w:val="28"/>
          <w:szCs w:val="28"/>
        </w:rPr>
        <w:t xml:space="preserve"> </w:t>
      </w:r>
      <w:r w:rsidRPr="00337644">
        <w:rPr>
          <w:sz w:val="28"/>
          <w:szCs w:val="28"/>
        </w:rPr>
        <w:t>органами</w:t>
      </w:r>
      <w:r w:rsidRPr="00337644">
        <w:rPr>
          <w:spacing w:val="-5"/>
          <w:sz w:val="28"/>
          <w:szCs w:val="28"/>
        </w:rPr>
        <w:t xml:space="preserve"> </w:t>
      </w:r>
      <w:r w:rsidRPr="00337644">
        <w:rPr>
          <w:sz w:val="28"/>
          <w:szCs w:val="28"/>
        </w:rPr>
        <w:t>местного</w:t>
      </w:r>
      <w:r w:rsidRPr="00337644">
        <w:rPr>
          <w:spacing w:val="-5"/>
          <w:sz w:val="28"/>
          <w:szCs w:val="28"/>
        </w:rPr>
        <w:t xml:space="preserve"> </w:t>
      </w:r>
      <w:r w:rsidRPr="00337644">
        <w:rPr>
          <w:sz w:val="28"/>
          <w:szCs w:val="28"/>
        </w:rPr>
        <w:t>самоуправления</w:t>
      </w:r>
      <w:r w:rsidRPr="00337644">
        <w:rPr>
          <w:spacing w:val="-67"/>
          <w:sz w:val="28"/>
          <w:szCs w:val="28"/>
        </w:rPr>
        <w:t xml:space="preserve"> </w:t>
      </w:r>
      <w:r w:rsidRPr="00337644">
        <w:rPr>
          <w:sz w:val="28"/>
          <w:szCs w:val="28"/>
        </w:rPr>
        <w:t>городского округа полномочий по вопросам местного значения в соответствии со</w:t>
      </w:r>
      <w:r w:rsidRPr="00337644">
        <w:rPr>
          <w:spacing w:val="1"/>
          <w:sz w:val="28"/>
          <w:szCs w:val="28"/>
        </w:rPr>
        <w:t xml:space="preserve"> </w:t>
      </w:r>
      <w:hyperlink r:id="rId12">
        <w:r w:rsidRPr="00337644">
          <w:rPr>
            <w:sz w:val="28"/>
            <w:szCs w:val="28"/>
          </w:rPr>
          <w:t>статьей 16</w:t>
        </w:r>
      </w:hyperlink>
      <w:r w:rsidRPr="00337644">
        <w:rPr>
          <w:sz w:val="28"/>
          <w:szCs w:val="28"/>
        </w:rPr>
        <w:t xml:space="preserve"> Федерального закона от 06 октября 2003 года № 131-ФЗ «Об общих принципах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организации местного самоуправления в Российской Федерации», в соответствии с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рекомендуемым перечнем показателей объектов местного значения, подверженных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нормированию,</w:t>
      </w:r>
      <w:r w:rsidRPr="00337644">
        <w:rPr>
          <w:spacing w:val="-2"/>
          <w:sz w:val="28"/>
          <w:szCs w:val="28"/>
        </w:rPr>
        <w:t xml:space="preserve"> </w:t>
      </w:r>
      <w:r w:rsidRPr="00337644">
        <w:rPr>
          <w:sz w:val="28"/>
          <w:szCs w:val="28"/>
        </w:rPr>
        <w:t>согласно</w:t>
      </w:r>
      <w:r w:rsidRPr="00337644">
        <w:rPr>
          <w:spacing w:val="-1"/>
          <w:sz w:val="28"/>
          <w:szCs w:val="28"/>
        </w:rPr>
        <w:t xml:space="preserve"> </w:t>
      </w:r>
      <w:r w:rsidRPr="00337644">
        <w:rPr>
          <w:sz w:val="28"/>
          <w:szCs w:val="28"/>
        </w:rPr>
        <w:t>приложению</w:t>
      </w:r>
      <w:r w:rsidRPr="00337644">
        <w:rPr>
          <w:spacing w:val="-2"/>
          <w:sz w:val="28"/>
          <w:szCs w:val="28"/>
        </w:rPr>
        <w:t xml:space="preserve"> </w:t>
      </w:r>
      <w:r w:rsidRPr="00337644">
        <w:rPr>
          <w:sz w:val="28"/>
          <w:szCs w:val="28"/>
        </w:rPr>
        <w:t>4</w:t>
      </w:r>
      <w:r w:rsidRPr="00337644">
        <w:rPr>
          <w:spacing w:val="-1"/>
          <w:sz w:val="28"/>
          <w:szCs w:val="28"/>
        </w:rPr>
        <w:t xml:space="preserve"> к </w:t>
      </w:r>
      <w:r w:rsidRPr="00337644">
        <w:rPr>
          <w:sz w:val="28"/>
          <w:szCs w:val="28"/>
        </w:rPr>
        <w:t>Методическим</w:t>
      </w:r>
      <w:r w:rsidRPr="00337644">
        <w:rPr>
          <w:spacing w:val="-1"/>
          <w:sz w:val="28"/>
          <w:szCs w:val="28"/>
        </w:rPr>
        <w:t xml:space="preserve"> </w:t>
      </w:r>
      <w:r w:rsidRPr="00337644">
        <w:rPr>
          <w:sz w:val="28"/>
          <w:szCs w:val="28"/>
        </w:rPr>
        <w:t>рекомендациям.</w:t>
      </w:r>
    </w:p>
    <w:p w:rsidR="003907AE" w:rsidRPr="00337644" w:rsidRDefault="003907AE" w:rsidP="0042022A">
      <w:pPr>
        <w:pStyle w:val="a6"/>
        <w:tabs>
          <w:tab w:val="left" w:pos="0"/>
        </w:tabs>
        <w:ind w:left="0" w:right="105" w:firstLine="691"/>
        <w:rPr>
          <w:sz w:val="28"/>
        </w:rPr>
      </w:pPr>
      <w:r w:rsidRPr="00337644">
        <w:rPr>
          <w:sz w:val="28"/>
          <w:szCs w:val="28"/>
        </w:rPr>
        <w:t>Действие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нормативов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градостроительного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проектирования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распространяется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на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всю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территорию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муниципального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образования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город-курорт</w:t>
      </w:r>
      <w:r w:rsidRPr="00337644">
        <w:rPr>
          <w:spacing w:val="-67"/>
          <w:sz w:val="28"/>
        </w:rPr>
        <w:t xml:space="preserve"> </w:t>
      </w:r>
      <w:r w:rsidRPr="00337644">
        <w:rPr>
          <w:sz w:val="28"/>
        </w:rPr>
        <w:t>Геленджик.</w:t>
      </w:r>
    </w:p>
    <w:p w:rsidR="003907AE" w:rsidRPr="00337644" w:rsidRDefault="003907AE" w:rsidP="0042022A">
      <w:pPr>
        <w:pStyle w:val="a6"/>
        <w:tabs>
          <w:tab w:val="left" w:pos="0"/>
        </w:tabs>
        <w:ind w:left="0" w:firstLine="691"/>
        <w:rPr>
          <w:sz w:val="28"/>
        </w:rPr>
      </w:pPr>
      <w:r w:rsidRPr="00337644">
        <w:rPr>
          <w:sz w:val="28"/>
        </w:rPr>
        <w:t>Нормативы градостроительного проектирования муниципального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образования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город-курорт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Геленджик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применяются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при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подготовке,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согласовании,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экспертизе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реализации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градостроительной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документации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lastRenderedPageBreak/>
        <w:t>(документов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территориального планирования, градостроительного зонирования и документации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планировке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территории),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архитектурно-строительном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проектировании,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строительстве, реконструкции объектов капитального строительства, эксплуатации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зданий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сооружений,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используются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для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принятия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решений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органами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государственной</w:t>
      </w:r>
      <w:r w:rsidRPr="00337644">
        <w:rPr>
          <w:spacing w:val="-4"/>
          <w:sz w:val="28"/>
        </w:rPr>
        <w:t xml:space="preserve"> </w:t>
      </w:r>
      <w:r w:rsidRPr="00337644">
        <w:rPr>
          <w:sz w:val="28"/>
        </w:rPr>
        <w:t>власти</w:t>
      </w:r>
      <w:r w:rsidRPr="00337644">
        <w:rPr>
          <w:spacing w:val="-3"/>
          <w:sz w:val="28"/>
        </w:rPr>
        <w:t xml:space="preserve"> </w:t>
      </w:r>
      <w:r w:rsidRPr="00337644">
        <w:rPr>
          <w:sz w:val="28"/>
        </w:rPr>
        <w:t>и</w:t>
      </w:r>
      <w:r w:rsidRPr="00337644">
        <w:rPr>
          <w:spacing w:val="-4"/>
          <w:sz w:val="28"/>
        </w:rPr>
        <w:t xml:space="preserve"> </w:t>
      </w:r>
      <w:r w:rsidRPr="00337644">
        <w:rPr>
          <w:sz w:val="28"/>
        </w:rPr>
        <w:t>местного</w:t>
      </w:r>
      <w:r w:rsidRPr="00337644">
        <w:rPr>
          <w:spacing w:val="-3"/>
          <w:sz w:val="28"/>
        </w:rPr>
        <w:t xml:space="preserve"> </w:t>
      </w:r>
      <w:r w:rsidRPr="00337644">
        <w:rPr>
          <w:sz w:val="28"/>
        </w:rPr>
        <w:t>самоуправления,</w:t>
      </w:r>
      <w:r w:rsidRPr="00337644">
        <w:rPr>
          <w:spacing w:val="-3"/>
          <w:sz w:val="28"/>
        </w:rPr>
        <w:t xml:space="preserve"> </w:t>
      </w:r>
      <w:r w:rsidRPr="00337644">
        <w:rPr>
          <w:sz w:val="28"/>
        </w:rPr>
        <w:t>органами</w:t>
      </w:r>
      <w:r w:rsidRPr="00337644">
        <w:rPr>
          <w:spacing w:val="-4"/>
          <w:sz w:val="28"/>
        </w:rPr>
        <w:t xml:space="preserve"> </w:t>
      </w:r>
      <w:r w:rsidRPr="00337644">
        <w:rPr>
          <w:sz w:val="28"/>
        </w:rPr>
        <w:t>контроля</w:t>
      </w:r>
      <w:r w:rsidRPr="00337644">
        <w:rPr>
          <w:spacing w:val="-3"/>
          <w:sz w:val="28"/>
        </w:rPr>
        <w:t xml:space="preserve"> </w:t>
      </w:r>
      <w:r w:rsidRPr="00337644">
        <w:rPr>
          <w:sz w:val="28"/>
        </w:rPr>
        <w:t>и</w:t>
      </w:r>
      <w:r w:rsidRPr="00337644">
        <w:rPr>
          <w:spacing w:val="-4"/>
          <w:sz w:val="28"/>
        </w:rPr>
        <w:t xml:space="preserve"> </w:t>
      </w:r>
      <w:r w:rsidRPr="00337644">
        <w:rPr>
          <w:sz w:val="28"/>
        </w:rPr>
        <w:t>надзора</w:t>
      </w:r>
      <w:r w:rsidRPr="00337644">
        <w:rPr>
          <w:spacing w:val="-3"/>
          <w:sz w:val="28"/>
        </w:rPr>
        <w:t xml:space="preserve"> </w:t>
      </w:r>
      <w:r w:rsidRPr="00337644">
        <w:rPr>
          <w:sz w:val="28"/>
        </w:rPr>
        <w:t>и</w:t>
      </w:r>
      <w:r w:rsidRPr="00337644">
        <w:rPr>
          <w:spacing w:val="-68"/>
          <w:sz w:val="28"/>
        </w:rPr>
        <w:t xml:space="preserve"> </w:t>
      </w:r>
      <w:r w:rsidRPr="00337644">
        <w:rPr>
          <w:sz w:val="28"/>
        </w:rPr>
        <w:t>обязательны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для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исполнения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всеми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юридическими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физическими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лицами,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осуществляющими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контролирующими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градостроительную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деятельность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на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территории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муниципального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образования город-курорт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Геленджик.</w:t>
      </w:r>
    </w:p>
    <w:p w:rsidR="00FE0143" w:rsidRPr="00337644" w:rsidRDefault="003907AE" w:rsidP="0042022A">
      <w:pPr>
        <w:pStyle w:val="a6"/>
        <w:ind w:left="0"/>
        <w:rPr>
          <w:sz w:val="28"/>
        </w:rPr>
      </w:pPr>
      <w:r w:rsidRPr="00337644">
        <w:rPr>
          <w:sz w:val="28"/>
        </w:rPr>
        <w:t>Неустановленные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показатели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в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местных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нормативах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градостроительного</w:t>
      </w:r>
      <w:r w:rsidRPr="00337644">
        <w:rPr>
          <w:spacing w:val="-67"/>
          <w:sz w:val="28"/>
        </w:rPr>
        <w:t xml:space="preserve"> </w:t>
      </w:r>
      <w:r w:rsidRPr="00337644">
        <w:rPr>
          <w:sz w:val="28"/>
        </w:rPr>
        <w:t>проектирования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принимаются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в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соответствии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с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расчетными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показателями</w:t>
      </w:r>
      <w:r w:rsidRPr="00337644">
        <w:rPr>
          <w:spacing w:val="-67"/>
          <w:sz w:val="28"/>
        </w:rPr>
        <w:t xml:space="preserve"> </w:t>
      </w:r>
      <w:r w:rsidRPr="00337644">
        <w:rPr>
          <w:sz w:val="28"/>
        </w:rPr>
        <w:t>нормативов</w:t>
      </w:r>
      <w:r w:rsidRPr="00337644">
        <w:rPr>
          <w:spacing w:val="-3"/>
          <w:sz w:val="28"/>
        </w:rPr>
        <w:t xml:space="preserve"> </w:t>
      </w:r>
      <w:r w:rsidRPr="00337644">
        <w:rPr>
          <w:sz w:val="28"/>
        </w:rPr>
        <w:t>градостроительного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проектирования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Краснодарского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края</w:t>
      </w:r>
      <w:r w:rsidR="008E4D1A" w:rsidRPr="00337644">
        <w:rPr>
          <w:sz w:val="28"/>
        </w:rPr>
        <w:t>.</w:t>
      </w:r>
    </w:p>
    <w:p w:rsidR="006445E9" w:rsidRPr="00337644" w:rsidRDefault="006445E9">
      <w:pPr>
        <w:rPr>
          <w:sz w:val="28"/>
        </w:rPr>
        <w:sectPr w:rsidR="006445E9" w:rsidRPr="00337644" w:rsidSect="00EF3AA0">
          <w:headerReference w:type="default" r:id="rId13"/>
          <w:footerReference w:type="default" r:id="rId14"/>
          <w:pgSz w:w="11910" w:h="16840"/>
          <w:pgMar w:top="1134" w:right="567" w:bottom="1134" w:left="1701" w:header="0" w:footer="737" w:gutter="0"/>
          <w:cols w:space="720"/>
          <w:docGrid w:linePitch="299"/>
        </w:sectPr>
      </w:pPr>
    </w:p>
    <w:p w:rsidR="00FE0143" w:rsidRPr="00450E0E" w:rsidRDefault="00337644" w:rsidP="00337644">
      <w:pPr>
        <w:pStyle w:val="10"/>
        <w:ind w:left="0"/>
        <w:jc w:val="both"/>
        <w:rPr>
          <w:b w:val="0"/>
        </w:rPr>
      </w:pPr>
      <w:bookmarkStart w:id="1" w:name="_bookmark3"/>
      <w:bookmarkEnd w:id="1"/>
      <w:r w:rsidRPr="00337644">
        <w:rPr>
          <w:b w:val="0"/>
        </w:rPr>
        <w:lastRenderedPageBreak/>
        <w:t xml:space="preserve">1.2. </w:t>
      </w:r>
      <w:r w:rsidR="002143E9" w:rsidRPr="00337644">
        <w:rPr>
          <w:b w:val="0"/>
        </w:rPr>
        <w:t>Перечень предельных значений показателей</w:t>
      </w:r>
      <w:r w:rsidR="009C279F" w:rsidRPr="00337644">
        <w:rPr>
          <w:b w:val="0"/>
        </w:rPr>
        <w:t xml:space="preserve"> </w:t>
      </w:r>
      <w:r w:rsidR="002143E9" w:rsidRPr="00337644">
        <w:rPr>
          <w:b w:val="0"/>
        </w:rPr>
        <w:t>минимально допустимого уровня обеспеченности</w:t>
      </w:r>
      <w:r w:rsidR="009C279F" w:rsidRPr="00337644">
        <w:rPr>
          <w:b w:val="0"/>
        </w:rPr>
        <w:t xml:space="preserve"> </w:t>
      </w:r>
      <w:r>
        <w:rPr>
          <w:b w:val="0"/>
        </w:rPr>
        <w:t xml:space="preserve">населения </w:t>
      </w:r>
      <w:r w:rsidRPr="00450E0E">
        <w:rPr>
          <w:b w:val="0"/>
        </w:rPr>
        <w:t>муниципального образования</w:t>
      </w:r>
      <w:r w:rsidR="009C279F" w:rsidRPr="00450E0E">
        <w:rPr>
          <w:b w:val="0"/>
        </w:rPr>
        <w:t xml:space="preserve"> </w:t>
      </w:r>
      <w:r w:rsidRPr="00450E0E">
        <w:rPr>
          <w:b w:val="0"/>
        </w:rPr>
        <w:t>объектами местного значения</w:t>
      </w:r>
      <w:r w:rsidR="008E4D1A" w:rsidRPr="00450E0E">
        <w:rPr>
          <w:b w:val="0"/>
          <w:spacing w:val="1"/>
        </w:rPr>
        <w:t xml:space="preserve"> </w:t>
      </w:r>
      <w:r w:rsidRPr="00450E0E">
        <w:rPr>
          <w:b w:val="0"/>
        </w:rPr>
        <w:t>и</w:t>
      </w:r>
      <w:r w:rsidRPr="00450E0E">
        <w:rPr>
          <w:b w:val="0"/>
          <w:spacing w:val="1"/>
        </w:rPr>
        <w:t xml:space="preserve"> </w:t>
      </w:r>
      <w:r w:rsidRPr="00450E0E">
        <w:rPr>
          <w:b w:val="0"/>
        </w:rPr>
        <w:t>максимально</w:t>
      </w:r>
      <w:r w:rsidRPr="00450E0E">
        <w:rPr>
          <w:b w:val="0"/>
          <w:spacing w:val="1"/>
        </w:rPr>
        <w:t xml:space="preserve"> </w:t>
      </w:r>
      <w:r w:rsidRPr="00450E0E">
        <w:rPr>
          <w:b w:val="0"/>
        </w:rPr>
        <w:t>допустимого</w:t>
      </w:r>
      <w:r w:rsidRPr="00450E0E">
        <w:rPr>
          <w:b w:val="0"/>
          <w:spacing w:val="1"/>
        </w:rPr>
        <w:t xml:space="preserve"> </w:t>
      </w:r>
      <w:r w:rsidRPr="00450E0E">
        <w:rPr>
          <w:b w:val="0"/>
        </w:rPr>
        <w:t>уровня</w:t>
      </w:r>
      <w:r w:rsidRPr="00450E0E">
        <w:rPr>
          <w:b w:val="0"/>
          <w:spacing w:val="1"/>
        </w:rPr>
        <w:t xml:space="preserve"> </w:t>
      </w:r>
      <w:r w:rsidRPr="00450E0E">
        <w:rPr>
          <w:b w:val="0"/>
        </w:rPr>
        <w:t>территориальной</w:t>
      </w:r>
      <w:r w:rsidRPr="00450E0E">
        <w:rPr>
          <w:b w:val="0"/>
          <w:spacing w:val="-1"/>
        </w:rPr>
        <w:t xml:space="preserve"> </w:t>
      </w:r>
      <w:r w:rsidRPr="00450E0E">
        <w:rPr>
          <w:b w:val="0"/>
        </w:rPr>
        <w:t>доступности объектов местного значения для населения</w:t>
      </w:r>
    </w:p>
    <w:p w:rsidR="00FE0143" w:rsidRPr="00450E0E" w:rsidRDefault="00450E0E" w:rsidP="00450E0E">
      <w:pPr>
        <w:pStyle w:val="2"/>
        <w:ind w:left="0" w:firstLine="709"/>
        <w:rPr>
          <w:b w:val="0"/>
          <w:i w:val="0"/>
        </w:rPr>
      </w:pPr>
      <w:bookmarkStart w:id="2" w:name="_bookmark4"/>
      <w:bookmarkEnd w:id="2"/>
      <w:r w:rsidRPr="00450E0E">
        <w:rPr>
          <w:b w:val="0"/>
          <w:i w:val="0"/>
        </w:rPr>
        <w:t xml:space="preserve">1.2.1. </w:t>
      </w:r>
      <w:r w:rsidR="008E4D1A" w:rsidRPr="00450E0E">
        <w:rPr>
          <w:b w:val="0"/>
          <w:i w:val="0"/>
        </w:rPr>
        <w:t>Расчетные</w:t>
      </w:r>
      <w:r w:rsidR="008E4D1A" w:rsidRPr="00450E0E">
        <w:rPr>
          <w:b w:val="0"/>
          <w:i w:val="0"/>
          <w:spacing w:val="-5"/>
        </w:rPr>
        <w:t xml:space="preserve"> </w:t>
      </w:r>
      <w:r w:rsidR="008E4D1A" w:rsidRPr="00450E0E">
        <w:rPr>
          <w:b w:val="0"/>
          <w:i w:val="0"/>
        </w:rPr>
        <w:t>показатели</w:t>
      </w:r>
      <w:r w:rsidR="008E4D1A" w:rsidRPr="00450E0E">
        <w:rPr>
          <w:b w:val="0"/>
          <w:i w:val="0"/>
          <w:spacing w:val="-4"/>
        </w:rPr>
        <w:t xml:space="preserve"> </w:t>
      </w:r>
      <w:r w:rsidR="008E4D1A" w:rsidRPr="00450E0E">
        <w:rPr>
          <w:b w:val="0"/>
          <w:i w:val="0"/>
        </w:rPr>
        <w:t>объектов</w:t>
      </w:r>
      <w:r w:rsidR="008E4D1A" w:rsidRPr="00450E0E">
        <w:rPr>
          <w:b w:val="0"/>
          <w:i w:val="0"/>
          <w:spacing w:val="-4"/>
        </w:rPr>
        <w:t xml:space="preserve"> </w:t>
      </w:r>
      <w:r w:rsidR="008E4D1A" w:rsidRPr="00450E0E">
        <w:rPr>
          <w:b w:val="0"/>
          <w:i w:val="0"/>
        </w:rPr>
        <w:t>местного</w:t>
      </w:r>
      <w:r w:rsidR="008E4D1A" w:rsidRPr="00450E0E">
        <w:rPr>
          <w:b w:val="0"/>
          <w:i w:val="0"/>
          <w:spacing w:val="-3"/>
        </w:rPr>
        <w:t xml:space="preserve"> </w:t>
      </w:r>
      <w:r w:rsidR="008E4D1A" w:rsidRPr="00450E0E">
        <w:rPr>
          <w:b w:val="0"/>
          <w:i w:val="0"/>
        </w:rPr>
        <w:t>значения</w:t>
      </w:r>
      <w:r w:rsidR="008E4D1A" w:rsidRPr="00450E0E">
        <w:rPr>
          <w:b w:val="0"/>
          <w:i w:val="0"/>
          <w:spacing w:val="-5"/>
        </w:rPr>
        <w:t xml:space="preserve"> </w:t>
      </w:r>
      <w:r w:rsidR="008E4D1A" w:rsidRPr="00450E0E">
        <w:rPr>
          <w:b w:val="0"/>
          <w:i w:val="0"/>
        </w:rPr>
        <w:t>городского</w:t>
      </w:r>
      <w:r w:rsidR="008E4D1A" w:rsidRPr="00450E0E">
        <w:rPr>
          <w:b w:val="0"/>
          <w:i w:val="0"/>
          <w:spacing w:val="-4"/>
        </w:rPr>
        <w:t xml:space="preserve"> </w:t>
      </w:r>
      <w:r w:rsidR="008E4D1A" w:rsidRPr="00450E0E">
        <w:rPr>
          <w:b w:val="0"/>
          <w:i w:val="0"/>
        </w:rPr>
        <w:t>округа</w:t>
      </w:r>
    </w:p>
    <w:p w:rsidR="00FE0143" w:rsidRPr="00450E0E" w:rsidRDefault="00FE0143" w:rsidP="009C279F">
      <w:pPr>
        <w:pStyle w:val="a4"/>
        <w:spacing w:before="4" w:after="1"/>
        <w:ind w:left="284"/>
        <w:jc w:val="left"/>
        <w:rPr>
          <w:sz w:val="1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0"/>
        <w:gridCol w:w="2617"/>
        <w:gridCol w:w="952"/>
        <w:gridCol w:w="835"/>
        <w:gridCol w:w="752"/>
        <w:gridCol w:w="958"/>
        <w:gridCol w:w="421"/>
        <w:gridCol w:w="552"/>
        <w:gridCol w:w="639"/>
        <w:gridCol w:w="1436"/>
        <w:gridCol w:w="1182"/>
        <w:gridCol w:w="970"/>
        <w:gridCol w:w="2373"/>
      </w:tblGrid>
      <w:tr w:rsidR="00FE0143" w:rsidRPr="00450E0E" w:rsidTr="0050045F">
        <w:trPr>
          <w:trHeight w:val="1103"/>
        </w:trPr>
        <w:tc>
          <w:tcPr>
            <w:tcW w:w="0" w:type="auto"/>
          </w:tcPr>
          <w:p w:rsidR="00FE0143" w:rsidRPr="00450E0E" w:rsidRDefault="008E4D1A" w:rsidP="00074E32">
            <w:pPr>
              <w:pStyle w:val="TableParagraph"/>
              <w:ind w:left="17"/>
              <w:rPr>
                <w:sz w:val="24"/>
                <w:szCs w:val="24"/>
              </w:rPr>
            </w:pPr>
            <w:r w:rsidRPr="00450E0E">
              <w:rPr>
                <w:sz w:val="24"/>
                <w:szCs w:val="24"/>
              </w:rPr>
              <w:t>№</w:t>
            </w:r>
            <w:r w:rsidRPr="00450E0E">
              <w:rPr>
                <w:spacing w:val="-2"/>
                <w:sz w:val="24"/>
                <w:szCs w:val="24"/>
              </w:rPr>
              <w:t xml:space="preserve"> </w:t>
            </w:r>
            <w:r w:rsidRPr="00450E0E">
              <w:rPr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FE0143" w:rsidRPr="00450E0E" w:rsidRDefault="008E4D1A" w:rsidP="009C279F">
            <w:pPr>
              <w:pStyle w:val="TableParagraph"/>
              <w:ind w:left="284"/>
              <w:rPr>
                <w:sz w:val="24"/>
                <w:szCs w:val="24"/>
              </w:rPr>
            </w:pPr>
            <w:r w:rsidRPr="00450E0E">
              <w:rPr>
                <w:sz w:val="24"/>
                <w:szCs w:val="24"/>
              </w:rPr>
              <w:t>Наименование</w:t>
            </w:r>
            <w:r w:rsidRPr="00450E0E">
              <w:rPr>
                <w:spacing w:val="-3"/>
                <w:sz w:val="24"/>
                <w:szCs w:val="24"/>
              </w:rPr>
              <w:t xml:space="preserve"> </w:t>
            </w:r>
            <w:r w:rsidRPr="00450E0E">
              <w:rPr>
                <w:sz w:val="24"/>
                <w:szCs w:val="24"/>
              </w:rPr>
              <w:t>вида</w:t>
            </w:r>
            <w:r w:rsidRPr="00450E0E">
              <w:rPr>
                <w:spacing w:val="-1"/>
                <w:sz w:val="24"/>
                <w:szCs w:val="24"/>
              </w:rPr>
              <w:t xml:space="preserve"> </w:t>
            </w:r>
            <w:r w:rsidRPr="00450E0E">
              <w:rPr>
                <w:sz w:val="24"/>
                <w:szCs w:val="24"/>
              </w:rPr>
              <w:t>объекта</w:t>
            </w:r>
          </w:p>
        </w:tc>
        <w:tc>
          <w:tcPr>
            <w:tcW w:w="0" w:type="auto"/>
            <w:gridSpan w:val="5"/>
          </w:tcPr>
          <w:p w:rsidR="00FE0143" w:rsidRPr="00450E0E" w:rsidRDefault="008E4D1A" w:rsidP="00337644">
            <w:pPr>
              <w:pStyle w:val="TableParagraph"/>
              <w:ind w:left="0" w:right="384"/>
              <w:jc w:val="center"/>
              <w:rPr>
                <w:sz w:val="24"/>
                <w:szCs w:val="24"/>
              </w:rPr>
            </w:pPr>
            <w:r w:rsidRPr="00450E0E">
              <w:rPr>
                <w:sz w:val="24"/>
                <w:szCs w:val="24"/>
              </w:rPr>
              <w:t>Объекты капитального</w:t>
            </w:r>
            <w:r w:rsidRPr="00450E0E">
              <w:rPr>
                <w:spacing w:val="-57"/>
                <w:sz w:val="24"/>
                <w:szCs w:val="24"/>
              </w:rPr>
              <w:t xml:space="preserve"> </w:t>
            </w:r>
            <w:r w:rsidRPr="00450E0E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0" w:type="auto"/>
            <w:gridSpan w:val="5"/>
          </w:tcPr>
          <w:p w:rsidR="00FE0143" w:rsidRPr="00450E0E" w:rsidRDefault="008E4D1A" w:rsidP="009C279F">
            <w:pPr>
              <w:pStyle w:val="TableParagraph"/>
              <w:spacing w:line="270" w:lineRule="atLeast"/>
              <w:ind w:left="284" w:right="462" w:hanging="1"/>
              <w:jc w:val="center"/>
              <w:rPr>
                <w:sz w:val="24"/>
                <w:szCs w:val="24"/>
              </w:rPr>
            </w:pPr>
            <w:r w:rsidRPr="00450E0E">
              <w:rPr>
                <w:sz w:val="24"/>
                <w:szCs w:val="24"/>
              </w:rPr>
              <w:t>Расчетный показатель</w:t>
            </w:r>
            <w:r w:rsidRPr="00450E0E">
              <w:rPr>
                <w:spacing w:val="1"/>
                <w:sz w:val="24"/>
                <w:szCs w:val="24"/>
              </w:rPr>
              <w:t xml:space="preserve"> </w:t>
            </w:r>
            <w:r w:rsidRPr="00450E0E">
              <w:rPr>
                <w:sz w:val="24"/>
                <w:szCs w:val="24"/>
              </w:rPr>
              <w:t>минимально допустимого</w:t>
            </w:r>
            <w:r w:rsidRPr="00450E0E">
              <w:rPr>
                <w:spacing w:val="-57"/>
                <w:sz w:val="24"/>
                <w:szCs w:val="24"/>
              </w:rPr>
              <w:t xml:space="preserve"> </w:t>
            </w:r>
            <w:r w:rsidRPr="00450E0E">
              <w:rPr>
                <w:sz w:val="24"/>
                <w:szCs w:val="24"/>
              </w:rPr>
              <w:t>уровня обеспеченности</w:t>
            </w:r>
            <w:r w:rsidRPr="00450E0E">
              <w:rPr>
                <w:spacing w:val="1"/>
                <w:sz w:val="24"/>
                <w:szCs w:val="24"/>
              </w:rPr>
              <w:t xml:space="preserve"> </w:t>
            </w:r>
            <w:r w:rsidRPr="00450E0E">
              <w:rPr>
                <w:sz w:val="24"/>
                <w:szCs w:val="24"/>
              </w:rPr>
              <w:t>объектами</w:t>
            </w:r>
            <w:r w:rsidR="004A0D0C" w:rsidRPr="00450E0E">
              <w:rPr>
                <w:sz w:val="24"/>
                <w:szCs w:val="24"/>
              </w:rPr>
              <w:t xml:space="preserve"> на 1 тыс. чел.</w:t>
            </w:r>
          </w:p>
        </w:tc>
        <w:tc>
          <w:tcPr>
            <w:tcW w:w="0" w:type="auto"/>
          </w:tcPr>
          <w:p w:rsidR="00FE0143" w:rsidRPr="00450E0E" w:rsidRDefault="008E4D1A" w:rsidP="00D7316E">
            <w:pPr>
              <w:pStyle w:val="TableParagraph"/>
              <w:ind w:left="0" w:hanging="1"/>
              <w:jc w:val="center"/>
              <w:rPr>
                <w:sz w:val="24"/>
                <w:szCs w:val="24"/>
              </w:rPr>
            </w:pPr>
            <w:r w:rsidRPr="00450E0E">
              <w:rPr>
                <w:sz w:val="24"/>
                <w:szCs w:val="24"/>
              </w:rPr>
              <w:t>Расчетный показатель</w:t>
            </w:r>
            <w:r w:rsidRPr="00450E0E">
              <w:rPr>
                <w:spacing w:val="1"/>
                <w:sz w:val="24"/>
                <w:szCs w:val="24"/>
              </w:rPr>
              <w:t xml:space="preserve"> </w:t>
            </w:r>
            <w:r w:rsidRPr="00450E0E">
              <w:rPr>
                <w:sz w:val="24"/>
                <w:szCs w:val="24"/>
              </w:rPr>
              <w:t>максимально допустимого</w:t>
            </w:r>
            <w:r w:rsidRPr="00450E0E">
              <w:rPr>
                <w:spacing w:val="-58"/>
                <w:sz w:val="24"/>
                <w:szCs w:val="24"/>
              </w:rPr>
              <w:t xml:space="preserve"> </w:t>
            </w:r>
            <w:r w:rsidRPr="00450E0E">
              <w:rPr>
                <w:sz w:val="24"/>
                <w:szCs w:val="24"/>
              </w:rPr>
              <w:t>уровня</w:t>
            </w:r>
            <w:r w:rsidRPr="00450E0E">
              <w:rPr>
                <w:spacing w:val="-1"/>
                <w:sz w:val="24"/>
                <w:szCs w:val="24"/>
              </w:rPr>
              <w:t xml:space="preserve"> </w:t>
            </w:r>
            <w:r w:rsidRPr="00450E0E">
              <w:rPr>
                <w:sz w:val="24"/>
                <w:szCs w:val="24"/>
              </w:rPr>
              <w:t>доступности</w:t>
            </w:r>
          </w:p>
        </w:tc>
      </w:tr>
      <w:tr w:rsidR="00FE0143" w:rsidRPr="00337644" w:rsidTr="0050045F">
        <w:trPr>
          <w:trHeight w:val="275"/>
        </w:trPr>
        <w:tc>
          <w:tcPr>
            <w:tcW w:w="0" w:type="auto"/>
            <w:gridSpan w:val="13"/>
          </w:tcPr>
          <w:p w:rsidR="00FE0143" w:rsidRPr="00D7316E" w:rsidRDefault="008E4D1A" w:rsidP="00074E32">
            <w:pPr>
              <w:pStyle w:val="TableParagraph"/>
              <w:spacing w:line="256" w:lineRule="exact"/>
              <w:ind w:left="17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1. В области образования</w:t>
            </w:r>
          </w:p>
        </w:tc>
      </w:tr>
      <w:tr w:rsidR="00577283" w:rsidRPr="00337644" w:rsidTr="0050045F">
        <w:trPr>
          <w:trHeight w:val="1103"/>
        </w:trPr>
        <w:tc>
          <w:tcPr>
            <w:tcW w:w="0" w:type="auto"/>
          </w:tcPr>
          <w:p w:rsidR="00577283" w:rsidRPr="00D7316E" w:rsidRDefault="00577283" w:rsidP="00074E32">
            <w:pPr>
              <w:pStyle w:val="TableParagraph"/>
              <w:ind w:left="17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577283" w:rsidRPr="00D7316E" w:rsidRDefault="00577283" w:rsidP="00A70C3C">
            <w:pPr>
              <w:pStyle w:val="TableParagraph"/>
              <w:ind w:left="0" w:right="253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Объекты дошкольных</w:t>
            </w:r>
            <w:r w:rsidRPr="00D7316E">
              <w:rPr>
                <w:spacing w:val="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образовательных организаций (2</w:t>
            </w:r>
            <w:r w:rsidRPr="00D7316E">
              <w:rPr>
                <w:spacing w:val="-57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мес.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–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7 лет) всего,</w:t>
            </w:r>
          </w:p>
          <w:p w:rsidR="00577283" w:rsidRPr="00D7316E" w:rsidRDefault="00577283" w:rsidP="00A70C3C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в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том числе:</w:t>
            </w:r>
          </w:p>
        </w:tc>
        <w:tc>
          <w:tcPr>
            <w:tcW w:w="0" w:type="auto"/>
            <w:gridSpan w:val="4"/>
          </w:tcPr>
          <w:p w:rsidR="00577283" w:rsidRPr="00D7316E" w:rsidRDefault="00577283" w:rsidP="00A70C3C">
            <w:pPr>
              <w:pStyle w:val="TableParagraph"/>
              <w:ind w:left="0" w:right="818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Ясли, детский сад-ясли,</w:t>
            </w:r>
            <w:r w:rsidRPr="00D7316E">
              <w:rPr>
                <w:spacing w:val="-57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семейный детский сад,</w:t>
            </w:r>
            <w:r w:rsidRPr="00D7316E">
              <w:rPr>
                <w:spacing w:val="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детский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сад</w:t>
            </w:r>
          </w:p>
        </w:tc>
        <w:tc>
          <w:tcPr>
            <w:tcW w:w="0" w:type="auto"/>
            <w:gridSpan w:val="6"/>
          </w:tcPr>
          <w:p w:rsidR="00577283" w:rsidRPr="00D7316E" w:rsidRDefault="00577283" w:rsidP="00A70C3C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по расчету</w:t>
            </w:r>
            <w:hyperlink w:anchor="sub_411" w:history="1">
              <w:r w:rsidRPr="00D7316E">
                <w:rPr>
                  <w:rStyle w:val="ac"/>
                  <w:color w:val="auto"/>
                  <w:sz w:val="24"/>
                  <w:szCs w:val="24"/>
                </w:rPr>
                <w:t>*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77283" w:rsidRPr="00D7316E" w:rsidRDefault="00577283" w:rsidP="00D7316E">
            <w:pPr>
              <w:pStyle w:val="ad"/>
              <w:rPr>
                <w:rFonts w:ascii="Times New Roman" w:hAnsi="Times New Roman" w:cs="Times New Roman"/>
              </w:rPr>
            </w:pPr>
            <w:r w:rsidRPr="00D7316E">
              <w:rPr>
                <w:rFonts w:ascii="Times New Roman" w:hAnsi="Times New Roman" w:cs="Times New Roman"/>
              </w:rPr>
              <w:t>в городах</w:t>
            </w:r>
            <w:r w:rsidR="00A70C3C" w:rsidRPr="00D7316E">
              <w:rPr>
                <w:rFonts w:ascii="Times New Roman" w:hAnsi="Times New Roman" w:cs="Times New Roman"/>
              </w:rPr>
              <w:t xml:space="preserve"> – 300 м</w:t>
            </w:r>
            <w:r w:rsidRPr="00D7316E">
              <w:rPr>
                <w:rFonts w:ascii="Times New Roman" w:hAnsi="Times New Roman" w:cs="Times New Roman"/>
              </w:rPr>
              <w:t>;</w:t>
            </w:r>
          </w:p>
          <w:p w:rsidR="00577283" w:rsidRPr="00D7316E" w:rsidRDefault="00577283" w:rsidP="0050045F">
            <w:pPr>
              <w:pStyle w:val="a5"/>
              <w:ind w:left="0" w:right="0" w:firstLine="1"/>
              <w:rPr>
                <w:b w:val="0"/>
                <w:sz w:val="24"/>
                <w:szCs w:val="24"/>
              </w:rPr>
            </w:pPr>
            <w:r w:rsidRPr="00D7316E">
              <w:rPr>
                <w:b w:val="0"/>
                <w:sz w:val="24"/>
                <w:szCs w:val="24"/>
              </w:rPr>
              <w:t xml:space="preserve">в сельских </w:t>
            </w:r>
            <w:r w:rsidR="00A70C3C" w:rsidRPr="00D7316E">
              <w:rPr>
                <w:b w:val="0"/>
                <w:sz w:val="24"/>
                <w:szCs w:val="24"/>
              </w:rPr>
              <w:t>населенных пунктах</w:t>
            </w:r>
            <w:r w:rsidR="00555088" w:rsidRPr="00D7316E">
              <w:rPr>
                <w:b w:val="0"/>
                <w:sz w:val="24"/>
                <w:szCs w:val="24"/>
              </w:rPr>
              <w:t xml:space="preserve"> и </w:t>
            </w:r>
            <w:r w:rsidRPr="00D7316E">
              <w:rPr>
                <w:b w:val="0"/>
                <w:sz w:val="24"/>
                <w:szCs w:val="24"/>
              </w:rPr>
              <w:t>в зонах малоэтажной застройки городов</w:t>
            </w:r>
            <w:r w:rsidR="00A70C3C" w:rsidRPr="00D7316E">
              <w:rPr>
                <w:b w:val="0"/>
                <w:sz w:val="24"/>
                <w:szCs w:val="24"/>
              </w:rPr>
              <w:t xml:space="preserve"> – 500 м**</w:t>
            </w:r>
          </w:p>
        </w:tc>
      </w:tr>
      <w:tr w:rsidR="00577283" w:rsidRPr="00337644" w:rsidTr="0050045F">
        <w:trPr>
          <w:trHeight w:val="641"/>
        </w:trPr>
        <w:tc>
          <w:tcPr>
            <w:tcW w:w="0" w:type="auto"/>
          </w:tcPr>
          <w:p w:rsidR="00577283" w:rsidRPr="00D7316E" w:rsidRDefault="00577283" w:rsidP="00074E32">
            <w:pPr>
              <w:pStyle w:val="TableParagraph"/>
              <w:ind w:left="17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577283" w:rsidRPr="00D7316E" w:rsidRDefault="00577283" w:rsidP="00A70C3C">
            <w:pPr>
              <w:pStyle w:val="TableParagraph"/>
              <w:ind w:left="0" w:right="359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Объекты общеобразовательных</w:t>
            </w:r>
            <w:r w:rsidRPr="00D7316E">
              <w:rPr>
                <w:spacing w:val="-57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организаций</w:t>
            </w:r>
          </w:p>
        </w:tc>
        <w:tc>
          <w:tcPr>
            <w:tcW w:w="0" w:type="auto"/>
            <w:gridSpan w:val="4"/>
          </w:tcPr>
          <w:p w:rsidR="00577283" w:rsidRPr="00D7316E" w:rsidRDefault="00577283" w:rsidP="00A70C3C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Общеобразовательные</w:t>
            </w:r>
            <w:r w:rsidRPr="00D7316E">
              <w:rPr>
                <w:spacing w:val="-5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школы</w:t>
            </w:r>
          </w:p>
        </w:tc>
        <w:tc>
          <w:tcPr>
            <w:tcW w:w="0" w:type="auto"/>
            <w:gridSpan w:val="6"/>
            <w:tcBorders>
              <w:right w:val="single" w:sz="4" w:space="0" w:color="auto"/>
            </w:tcBorders>
          </w:tcPr>
          <w:p w:rsidR="00577283" w:rsidRPr="00D7316E" w:rsidRDefault="00577283" w:rsidP="00A70C3C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по расчету</w:t>
            </w:r>
            <w:hyperlink w:anchor="sub_411" w:history="1">
              <w:r w:rsidRPr="00D7316E">
                <w:rPr>
                  <w:rStyle w:val="ac"/>
                  <w:color w:val="auto"/>
                  <w:sz w:val="24"/>
                  <w:szCs w:val="24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83" w:rsidRPr="00D7316E" w:rsidRDefault="00A70C3C" w:rsidP="00D7316E">
            <w:pPr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500 м**</w:t>
            </w:r>
          </w:p>
        </w:tc>
      </w:tr>
      <w:tr w:rsidR="00577283" w:rsidRPr="00337644" w:rsidTr="0050045F">
        <w:trPr>
          <w:trHeight w:val="551"/>
        </w:trPr>
        <w:tc>
          <w:tcPr>
            <w:tcW w:w="0" w:type="auto"/>
          </w:tcPr>
          <w:p w:rsidR="00577283" w:rsidRPr="00D7316E" w:rsidRDefault="00577283" w:rsidP="00074E32">
            <w:pPr>
              <w:pStyle w:val="TableParagraph"/>
              <w:ind w:left="17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1.3</w:t>
            </w:r>
          </w:p>
        </w:tc>
        <w:tc>
          <w:tcPr>
            <w:tcW w:w="0" w:type="auto"/>
          </w:tcPr>
          <w:p w:rsidR="00577283" w:rsidRPr="00D7316E" w:rsidRDefault="00577283" w:rsidP="00A70C3C">
            <w:pPr>
              <w:pStyle w:val="TableParagraph"/>
              <w:spacing w:line="270" w:lineRule="atLeast"/>
              <w:ind w:left="0" w:right="694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Организация отдыха детей в</w:t>
            </w:r>
            <w:r w:rsidRPr="00D7316E">
              <w:rPr>
                <w:spacing w:val="-57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каникулярное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время</w:t>
            </w:r>
          </w:p>
        </w:tc>
        <w:tc>
          <w:tcPr>
            <w:tcW w:w="0" w:type="auto"/>
            <w:gridSpan w:val="4"/>
          </w:tcPr>
          <w:p w:rsidR="00577283" w:rsidRPr="00D7316E" w:rsidRDefault="00577283" w:rsidP="00A70C3C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Организации</w:t>
            </w:r>
            <w:r w:rsidRPr="00D7316E">
              <w:rPr>
                <w:spacing w:val="-4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отдыха</w:t>
            </w:r>
            <w:r w:rsidRPr="00D7316E">
              <w:rPr>
                <w:spacing w:val="-3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детей</w:t>
            </w:r>
          </w:p>
        </w:tc>
        <w:tc>
          <w:tcPr>
            <w:tcW w:w="0" w:type="auto"/>
            <w:gridSpan w:val="6"/>
          </w:tcPr>
          <w:p w:rsidR="00577283" w:rsidRPr="00D7316E" w:rsidRDefault="00577283" w:rsidP="00A70C3C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по</w:t>
            </w:r>
            <w:r w:rsidRPr="00D7316E">
              <w:rPr>
                <w:spacing w:val="-5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заданию</w:t>
            </w:r>
            <w:r w:rsidRPr="00D7316E">
              <w:rPr>
                <w:spacing w:val="-4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на</w:t>
            </w:r>
            <w:r w:rsidRPr="00D7316E">
              <w:rPr>
                <w:spacing w:val="-5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проектирование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77283" w:rsidRPr="00D7316E" w:rsidRDefault="00577283" w:rsidP="00D7316E">
            <w:pPr>
              <w:pStyle w:val="TableParagraph"/>
              <w:spacing w:line="270" w:lineRule="atLeast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120-минутная транспортная</w:t>
            </w:r>
            <w:r w:rsidRPr="00D7316E">
              <w:rPr>
                <w:spacing w:val="-58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доступность</w:t>
            </w:r>
            <w:r w:rsidR="00A70C3C" w:rsidRPr="00D7316E">
              <w:rPr>
                <w:sz w:val="24"/>
                <w:szCs w:val="24"/>
              </w:rPr>
              <w:t>**</w:t>
            </w:r>
          </w:p>
        </w:tc>
      </w:tr>
      <w:tr w:rsidR="00577283" w:rsidRPr="00337644" w:rsidTr="0050045F">
        <w:trPr>
          <w:trHeight w:val="1931"/>
        </w:trPr>
        <w:tc>
          <w:tcPr>
            <w:tcW w:w="0" w:type="auto"/>
            <w:tcBorders>
              <w:bottom w:val="single" w:sz="4" w:space="0" w:color="auto"/>
            </w:tcBorders>
          </w:tcPr>
          <w:p w:rsidR="00577283" w:rsidRPr="00D7316E" w:rsidRDefault="00577283" w:rsidP="00074E32">
            <w:pPr>
              <w:pStyle w:val="TableParagraph"/>
              <w:ind w:left="17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77283" w:rsidRPr="00D7316E" w:rsidRDefault="00577283" w:rsidP="00A70C3C">
            <w:pPr>
              <w:pStyle w:val="TableParagraph"/>
              <w:ind w:left="0" w:right="276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Объекты организаций</w:t>
            </w:r>
            <w:r w:rsidRPr="00D7316E">
              <w:rPr>
                <w:spacing w:val="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577283" w:rsidRPr="00D7316E" w:rsidRDefault="00577283" w:rsidP="00A70C3C">
            <w:pPr>
              <w:pStyle w:val="TableParagraph"/>
              <w:ind w:left="0" w:right="107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Школы искусств, спортивные</w:t>
            </w:r>
            <w:r w:rsidRPr="00D7316E">
              <w:rPr>
                <w:spacing w:val="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школы, секции и кружки</w:t>
            </w:r>
            <w:r w:rsidRPr="00D7316E">
              <w:rPr>
                <w:spacing w:val="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искусств и ремесел,</w:t>
            </w:r>
            <w:r w:rsidRPr="00D7316E">
              <w:rPr>
                <w:spacing w:val="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спортивные секции и кружки,</w:t>
            </w:r>
            <w:r w:rsidRPr="00D7316E">
              <w:rPr>
                <w:spacing w:val="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секции и кружки</w:t>
            </w:r>
            <w:r w:rsidRPr="00D7316E">
              <w:rPr>
                <w:spacing w:val="1"/>
                <w:sz w:val="24"/>
                <w:szCs w:val="24"/>
              </w:rPr>
              <w:t xml:space="preserve"> </w:t>
            </w:r>
            <w:r w:rsidRPr="00D7316E">
              <w:rPr>
                <w:spacing w:val="-1"/>
                <w:sz w:val="24"/>
                <w:szCs w:val="24"/>
              </w:rPr>
              <w:t>профессиональной</w:t>
            </w:r>
            <w:r w:rsidRPr="00D7316E">
              <w:rPr>
                <w:spacing w:val="-8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подготовки</w:t>
            </w:r>
          </w:p>
        </w:tc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:rsidR="00555088" w:rsidRPr="00D7316E" w:rsidRDefault="00577283" w:rsidP="00A70C3C">
            <w:pPr>
              <w:pStyle w:val="ad"/>
              <w:rPr>
                <w:rFonts w:ascii="Times New Roman" w:hAnsi="Times New Roman" w:cs="Times New Roman"/>
              </w:rPr>
            </w:pPr>
            <w:r w:rsidRPr="00D7316E">
              <w:rPr>
                <w:rFonts w:ascii="Times New Roman" w:hAnsi="Times New Roman" w:cs="Times New Roman"/>
              </w:rPr>
              <w:t xml:space="preserve">10% от общего числа школьников, в том числе по видам зданий: </w:t>
            </w:r>
          </w:p>
          <w:p w:rsidR="00577283" w:rsidRPr="00D7316E" w:rsidRDefault="00577283" w:rsidP="00A70C3C">
            <w:pPr>
              <w:pStyle w:val="ad"/>
              <w:rPr>
                <w:rFonts w:ascii="Times New Roman" w:hAnsi="Times New Roman" w:cs="Times New Roman"/>
              </w:rPr>
            </w:pPr>
            <w:r w:rsidRPr="00D7316E">
              <w:rPr>
                <w:rFonts w:ascii="Times New Roman" w:hAnsi="Times New Roman" w:cs="Times New Roman"/>
              </w:rPr>
              <w:t>Дворец (дом) творчества школьников - 3,3%;</w:t>
            </w:r>
          </w:p>
          <w:p w:rsidR="00577283" w:rsidRPr="00D7316E" w:rsidRDefault="00577283" w:rsidP="00A70C3C">
            <w:pPr>
              <w:pStyle w:val="ad"/>
              <w:rPr>
                <w:rFonts w:ascii="Times New Roman" w:hAnsi="Times New Roman" w:cs="Times New Roman"/>
              </w:rPr>
            </w:pPr>
            <w:r w:rsidRPr="00D7316E">
              <w:rPr>
                <w:rFonts w:ascii="Times New Roman" w:hAnsi="Times New Roman" w:cs="Times New Roman"/>
              </w:rPr>
              <w:t>станция юных техников - 0,9%;</w:t>
            </w:r>
          </w:p>
          <w:p w:rsidR="00577283" w:rsidRPr="00D7316E" w:rsidRDefault="00577283" w:rsidP="00A70C3C">
            <w:pPr>
              <w:pStyle w:val="ad"/>
              <w:rPr>
                <w:rFonts w:ascii="Times New Roman" w:hAnsi="Times New Roman" w:cs="Times New Roman"/>
              </w:rPr>
            </w:pPr>
            <w:r w:rsidRPr="00D7316E">
              <w:rPr>
                <w:rFonts w:ascii="Times New Roman" w:hAnsi="Times New Roman" w:cs="Times New Roman"/>
              </w:rPr>
              <w:t>станция юных натуралистов - 0,4%;</w:t>
            </w:r>
          </w:p>
          <w:p w:rsidR="00577283" w:rsidRPr="00D7316E" w:rsidRDefault="00577283" w:rsidP="00A70C3C">
            <w:pPr>
              <w:pStyle w:val="ad"/>
              <w:rPr>
                <w:rFonts w:ascii="Times New Roman" w:hAnsi="Times New Roman" w:cs="Times New Roman"/>
              </w:rPr>
            </w:pPr>
            <w:r w:rsidRPr="00D7316E">
              <w:rPr>
                <w:rFonts w:ascii="Times New Roman" w:hAnsi="Times New Roman" w:cs="Times New Roman"/>
              </w:rPr>
              <w:t>станция юных туристов - 0,4%;</w:t>
            </w:r>
          </w:p>
          <w:p w:rsidR="00577283" w:rsidRPr="00D7316E" w:rsidRDefault="00577283" w:rsidP="00A70C3C">
            <w:pPr>
              <w:pStyle w:val="ad"/>
              <w:rPr>
                <w:rFonts w:ascii="Times New Roman" w:hAnsi="Times New Roman" w:cs="Times New Roman"/>
              </w:rPr>
            </w:pPr>
            <w:r w:rsidRPr="00D7316E">
              <w:rPr>
                <w:rFonts w:ascii="Times New Roman" w:hAnsi="Times New Roman" w:cs="Times New Roman"/>
              </w:rPr>
              <w:t>детско-юношеская спортивная школа - 2,3%;</w:t>
            </w:r>
          </w:p>
          <w:p w:rsidR="00577283" w:rsidRPr="00D7316E" w:rsidRDefault="00577283" w:rsidP="00A70C3C">
            <w:pPr>
              <w:pStyle w:val="TableParagraph"/>
              <w:spacing w:line="270" w:lineRule="atLeast"/>
              <w:ind w:left="0" w:right="373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детская школа искусств или музыкальная, художественная, хореографическая школа - 2,7%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77283" w:rsidRPr="00D7316E" w:rsidRDefault="00577283" w:rsidP="00D7316E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 xml:space="preserve">В городах организации дополнительного образования размещаются на селитебной территории с учетом транспортной доступности не более 30 мин. В сельских </w:t>
            </w:r>
            <w:r w:rsidRPr="00D7316E">
              <w:rPr>
                <w:sz w:val="24"/>
                <w:szCs w:val="24"/>
              </w:rPr>
              <w:lastRenderedPageBreak/>
              <w:t>поселениях места для организаций дополнительного образования рекомендуется предусматривать в з</w:t>
            </w:r>
            <w:r w:rsidR="00D7316E">
              <w:rPr>
                <w:sz w:val="24"/>
                <w:szCs w:val="24"/>
              </w:rPr>
              <w:t>даниях общеобразовательны</w:t>
            </w:r>
            <w:r w:rsidR="00A70C3C" w:rsidRPr="00D7316E">
              <w:rPr>
                <w:sz w:val="24"/>
                <w:szCs w:val="24"/>
              </w:rPr>
              <w:t>х школ**</w:t>
            </w:r>
          </w:p>
        </w:tc>
      </w:tr>
      <w:tr w:rsidR="005B2501" w:rsidRPr="00337644" w:rsidTr="00500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1" w:rsidRPr="00D7316E" w:rsidRDefault="005B2501" w:rsidP="00074E32">
            <w:pPr>
              <w:pStyle w:val="TableParagraph"/>
              <w:ind w:left="17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1" w:rsidRPr="00D7316E" w:rsidRDefault="005B2501" w:rsidP="00A70C3C">
            <w:pPr>
              <w:pStyle w:val="TableParagraph"/>
              <w:ind w:left="0" w:right="275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Объекты организаций среднего</w:t>
            </w:r>
            <w:r w:rsidRPr="00D7316E">
              <w:rPr>
                <w:spacing w:val="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профессионального</w:t>
            </w:r>
            <w:r w:rsidRPr="00D7316E">
              <w:rPr>
                <w:spacing w:val="-14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1" w:rsidRPr="00D7316E" w:rsidRDefault="005B2501" w:rsidP="00A70C3C">
            <w:pPr>
              <w:pStyle w:val="TableParagraph"/>
              <w:spacing w:line="270" w:lineRule="atLeast"/>
              <w:ind w:left="0" w:right="633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Муниципальные учебные</w:t>
            </w:r>
            <w:r w:rsidRPr="00D7316E">
              <w:rPr>
                <w:spacing w:val="-58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заведения среднего</w:t>
            </w:r>
            <w:r w:rsidRPr="00D7316E">
              <w:rPr>
                <w:spacing w:val="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профессионального</w:t>
            </w:r>
            <w:r w:rsidRPr="00D7316E">
              <w:rPr>
                <w:spacing w:val="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1" w:rsidRPr="00D7316E" w:rsidRDefault="005B2501" w:rsidP="00A70C3C">
            <w:pPr>
              <w:pStyle w:val="TableParagraph"/>
              <w:spacing w:line="270" w:lineRule="atLeast"/>
              <w:ind w:left="0" w:right="27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По заданию на проектирование с учетом населения города - центра и других поселений в зоне его влияния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1" w:rsidRPr="00D7316E" w:rsidRDefault="005B2501" w:rsidP="00D7316E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Не</w:t>
            </w:r>
            <w:r w:rsidRPr="00D7316E">
              <w:rPr>
                <w:spacing w:val="-7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нормируется</w:t>
            </w:r>
          </w:p>
        </w:tc>
      </w:tr>
      <w:tr w:rsidR="005B2501" w:rsidRPr="00337644" w:rsidTr="00500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1" w:rsidRPr="00D7316E" w:rsidRDefault="005B2501" w:rsidP="00074E32">
            <w:pPr>
              <w:pStyle w:val="TableParagraph"/>
              <w:ind w:left="17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1" w:rsidRPr="00D7316E" w:rsidRDefault="005B2501" w:rsidP="00A70C3C">
            <w:pPr>
              <w:pStyle w:val="TableParagraph"/>
              <w:spacing w:line="270" w:lineRule="atLeast"/>
              <w:ind w:left="0" w:right="108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Объекты организаций</w:t>
            </w:r>
            <w:r w:rsidRPr="00D7316E">
              <w:rPr>
                <w:spacing w:val="-57"/>
                <w:sz w:val="24"/>
                <w:szCs w:val="24"/>
              </w:rPr>
              <w:t xml:space="preserve">    </w:t>
            </w:r>
            <w:r w:rsidRPr="00D7316E">
              <w:rPr>
                <w:sz w:val="24"/>
                <w:szCs w:val="24"/>
              </w:rPr>
              <w:t>высшего профессионального</w:t>
            </w:r>
            <w:r w:rsidRPr="00D7316E">
              <w:rPr>
                <w:spacing w:val="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1" w:rsidRPr="00D7316E" w:rsidRDefault="005B2501" w:rsidP="00A70C3C">
            <w:pPr>
              <w:pStyle w:val="TableParagraph"/>
              <w:spacing w:line="270" w:lineRule="atLeast"/>
              <w:ind w:left="0" w:right="693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Вузы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1" w:rsidRPr="00D7316E" w:rsidRDefault="005B2501" w:rsidP="00A70C3C">
            <w:pPr>
              <w:pStyle w:val="TableParagraph"/>
              <w:ind w:left="0" w:right="664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1" w:rsidRPr="00D7316E" w:rsidRDefault="005B2501" w:rsidP="00D7316E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Не</w:t>
            </w:r>
            <w:r w:rsidRPr="00D7316E">
              <w:rPr>
                <w:spacing w:val="-7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нормируется</w:t>
            </w:r>
          </w:p>
        </w:tc>
      </w:tr>
      <w:tr w:rsidR="00EB359D" w:rsidRPr="00337644" w:rsidTr="00500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9D" w:rsidRPr="00D7316E" w:rsidRDefault="00EB359D" w:rsidP="00074E32">
            <w:pPr>
              <w:ind w:left="17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*Расчетное количество мест в объектах дошкольного и среднего школьного образования определяется по следующим формулам:</w:t>
            </w:r>
          </w:p>
          <w:p w:rsidR="00EB359D" w:rsidRPr="00D7316E" w:rsidRDefault="00EB359D" w:rsidP="00074E32">
            <w:pPr>
              <w:ind w:left="17"/>
              <w:rPr>
                <w:sz w:val="24"/>
                <w:szCs w:val="24"/>
              </w:rPr>
            </w:pPr>
            <w:r w:rsidRPr="00D7316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A1B657" wp14:editId="58DD2449">
                  <wp:extent cx="6578600" cy="6286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0C3C" w:rsidRPr="00D7316E">
              <w:rPr>
                <w:sz w:val="24"/>
                <w:szCs w:val="24"/>
              </w:rPr>
              <w:t>, где</w:t>
            </w:r>
          </w:p>
          <w:p w:rsidR="00EB359D" w:rsidRPr="00D7316E" w:rsidRDefault="00EB359D" w:rsidP="00074E32">
            <w:pPr>
              <w:ind w:left="17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К7-К17 - количество детей одного возраста, где 7-17 (Кп) возраст от 7 до 17 лет</w:t>
            </w:r>
          </w:p>
          <w:p w:rsidR="00EB359D" w:rsidRPr="00D7316E" w:rsidRDefault="00EB359D" w:rsidP="00074E32">
            <w:pPr>
              <w:ind w:left="17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N - общее количество населения</w:t>
            </w:r>
          </w:p>
          <w:p w:rsidR="00EB359D" w:rsidRPr="00D7316E" w:rsidRDefault="00EB359D" w:rsidP="00074E32">
            <w:pPr>
              <w:ind w:left="17"/>
              <w:rPr>
                <w:sz w:val="24"/>
                <w:szCs w:val="24"/>
              </w:rPr>
            </w:pPr>
            <w:r w:rsidRPr="00D7316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C5E7F3" wp14:editId="6160308A">
                  <wp:extent cx="450850" cy="2730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316E">
              <w:rPr>
                <w:sz w:val="24"/>
                <w:szCs w:val="24"/>
              </w:rPr>
              <w:t>- расчетное количество мест в объектах среднего школьного образования, мест на 1 тыс. чел.</w:t>
            </w:r>
          </w:p>
          <w:p w:rsidR="00EB359D" w:rsidRPr="00D7316E" w:rsidRDefault="00EB359D" w:rsidP="00074E32">
            <w:pPr>
              <w:ind w:left="17"/>
              <w:rPr>
                <w:sz w:val="24"/>
                <w:szCs w:val="24"/>
              </w:rPr>
            </w:pPr>
            <w:r w:rsidRPr="00D7316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33011D" wp14:editId="39BE8D5A">
                  <wp:extent cx="4603750" cy="6286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0C3C" w:rsidRPr="00D7316E">
              <w:rPr>
                <w:sz w:val="24"/>
                <w:szCs w:val="24"/>
              </w:rPr>
              <w:t>, где</w:t>
            </w:r>
          </w:p>
          <w:p w:rsidR="00A70C3C" w:rsidRPr="00D7316E" w:rsidRDefault="00A70C3C" w:rsidP="00074E32">
            <w:pPr>
              <w:pStyle w:val="TableParagraph"/>
              <w:ind w:left="17"/>
              <w:rPr>
                <w:sz w:val="24"/>
                <w:szCs w:val="24"/>
              </w:rPr>
            </w:pPr>
            <w:r w:rsidRPr="00D7316E">
              <w:rPr>
                <w:noProof/>
                <w:sz w:val="24"/>
                <w:szCs w:val="24"/>
                <w:lang w:eastAsia="ru-RU"/>
              </w:rPr>
              <w:t>Р</w:t>
            </w:r>
            <w:r w:rsidRPr="00D7316E">
              <w:rPr>
                <w:noProof/>
                <w:sz w:val="24"/>
                <w:szCs w:val="24"/>
                <w:vertAlign w:val="subscript"/>
                <w:lang w:eastAsia="ru-RU"/>
              </w:rPr>
              <w:t>ДОО</w:t>
            </w:r>
            <w:r w:rsidRPr="00D7316E">
              <w:rPr>
                <w:sz w:val="24"/>
                <w:szCs w:val="24"/>
              </w:rPr>
              <w:t xml:space="preserve"> - расчетное количество мест в объектах дошкольного образования, мест на 1 тыс. чел.</w:t>
            </w:r>
          </w:p>
          <w:p w:rsidR="00EB359D" w:rsidRPr="00D7316E" w:rsidRDefault="00EB359D" w:rsidP="00074E32">
            <w:pPr>
              <w:ind w:left="17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К0-К6 - количество детей одного возраста, где 0-6 (Кп) возраст от 2 мес. до 6 лет</w:t>
            </w:r>
          </w:p>
          <w:p w:rsidR="00EB359D" w:rsidRPr="00D7316E" w:rsidRDefault="00EB359D" w:rsidP="00074E32">
            <w:pPr>
              <w:ind w:left="17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N - общее количество населения</w:t>
            </w:r>
          </w:p>
          <w:p w:rsidR="00EB359D" w:rsidRPr="00D7316E" w:rsidRDefault="00EB359D" w:rsidP="00074E32">
            <w:pPr>
              <w:pStyle w:val="TableParagraph"/>
              <w:ind w:left="17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lastRenderedPageBreak/>
              <w:t>**</w:t>
            </w:r>
            <w:r w:rsidRPr="00D7316E">
              <w:rPr>
                <w:spacing w:val="28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–</w:t>
            </w:r>
            <w:r w:rsidRPr="00D7316E">
              <w:rPr>
                <w:spacing w:val="30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указанный</w:t>
            </w:r>
            <w:r w:rsidRPr="00D7316E">
              <w:rPr>
                <w:spacing w:val="29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радиус</w:t>
            </w:r>
            <w:r w:rsidRPr="00D7316E">
              <w:rPr>
                <w:spacing w:val="29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обслуживания</w:t>
            </w:r>
            <w:r w:rsidRPr="00D7316E">
              <w:rPr>
                <w:spacing w:val="30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не</w:t>
            </w:r>
            <w:r w:rsidRPr="00D7316E">
              <w:rPr>
                <w:spacing w:val="29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распространяется</w:t>
            </w:r>
            <w:r w:rsidRPr="00D7316E">
              <w:rPr>
                <w:spacing w:val="30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на</w:t>
            </w:r>
            <w:r w:rsidRPr="00D7316E">
              <w:rPr>
                <w:spacing w:val="29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специализированные</w:t>
            </w:r>
            <w:r w:rsidRPr="00D7316E">
              <w:rPr>
                <w:spacing w:val="29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и</w:t>
            </w:r>
            <w:r w:rsidRPr="00D7316E">
              <w:rPr>
                <w:spacing w:val="29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оздоровительные</w:t>
            </w:r>
            <w:r w:rsidRPr="00D7316E">
              <w:rPr>
                <w:spacing w:val="29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дошкольные</w:t>
            </w:r>
            <w:r w:rsidRPr="00D7316E">
              <w:rPr>
                <w:spacing w:val="30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организации,</w:t>
            </w:r>
            <w:r w:rsidRPr="00D7316E">
              <w:rPr>
                <w:spacing w:val="29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а</w:t>
            </w:r>
            <w:r w:rsidRPr="00D7316E">
              <w:rPr>
                <w:spacing w:val="30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также</w:t>
            </w:r>
            <w:r w:rsidRPr="00D7316E">
              <w:rPr>
                <w:spacing w:val="29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на</w:t>
            </w:r>
            <w:r w:rsidRPr="00D7316E">
              <w:rPr>
                <w:spacing w:val="-57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специальные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детские ясли-сады общего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типа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и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общеобразовательные организации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(языковые, математические, спортивные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и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т.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п.).</w:t>
            </w:r>
          </w:p>
          <w:p w:rsidR="00D7316E" w:rsidRPr="00D7316E" w:rsidRDefault="00D7316E" w:rsidP="00074E32">
            <w:pPr>
              <w:pStyle w:val="TableParagraph"/>
              <w:ind w:left="17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Примечания:</w:t>
            </w:r>
          </w:p>
          <w:p w:rsidR="00EB359D" w:rsidRPr="00D7316E" w:rsidRDefault="00EB359D" w:rsidP="00074E32">
            <w:pPr>
              <w:pStyle w:val="TableParagraph"/>
              <w:numPr>
                <w:ilvl w:val="0"/>
                <w:numId w:val="28"/>
              </w:numPr>
              <w:tabs>
                <w:tab w:val="left" w:pos="352"/>
              </w:tabs>
              <w:ind w:left="17" w:firstLine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Пути подходов учащихся к общеобразовательным организациям с классами начального общего образования не должны пересекать проезжую</w:t>
            </w:r>
            <w:r w:rsidRPr="00D7316E">
              <w:rPr>
                <w:spacing w:val="-57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часть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магистральных улиц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в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одном уровне.</w:t>
            </w:r>
          </w:p>
          <w:p w:rsidR="00EB359D" w:rsidRPr="00D7316E" w:rsidRDefault="00EB359D" w:rsidP="00074E32">
            <w:pPr>
              <w:pStyle w:val="TableParagraph"/>
              <w:ind w:left="17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В случае если не выполняется уровень территориальной доступности, необходима организация подвоза учащихся к общеобразовательным</w:t>
            </w:r>
            <w:r w:rsidRPr="00D7316E">
              <w:rPr>
                <w:spacing w:val="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организациям на транспорте, предназначенном для перевозки детей. Размещение общеобразовательных организаций допускается на расстоянии</w:t>
            </w:r>
            <w:r w:rsidRPr="00D7316E">
              <w:rPr>
                <w:spacing w:val="-57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транспортной</w:t>
            </w:r>
            <w:r w:rsidRPr="00D7316E">
              <w:rPr>
                <w:spacing w:val="-6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доступности:</w:t>
            </w:r>
            <w:r w:rsidRPr="00D7316E">
              <w:rPr>
                <w:spacing w:val="-6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для</w:t>
            </w:r>
            <w:r w:rsidRPr="00D7316E">
              <w:rPr>
                <w:spacing w:val="-5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учащихся</w:t>
            </w:r>
            <w:r w:rsidRPr="00D7316E">
              <w:rPr>
                <w:spacing w:val="-6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начального</w:t>
            </w:r>
            <w:r w:rsidRPr="00D7316E">
              <w:rPr>
                <w:spacing w:val="-5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общего</w:t>
            </w:r>
            <w:r w:rsidRPr="00D7316E">
              <w:rPr>
                <w:spacing w:val="-6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образования</w:t>
            </w:r>
            <w:r w:rsidRPr="00D7316E">
              <w:rPr>
                <w:spacing w:val="-6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–</w:t>
            </w:r>
            <w:r w:rsidRPr="00D7316E">
              <w:rPr>
                <w:spacing w:val="-5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15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мин</w:t>
            </w:r>
            <w:r w:rsidRPr="00D7316E">
              <w:rPr>
                <w:spacing w:val="-6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(в</w:t>
            </w:r>
            <w:r w:rsidRPr="00D7316E">
              <w:rPr>
                <w:spacing w:val="-5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одну</w:t>
            </w:r>
            <w:r w:rsidRPr="00D7316E">
              <w:rPr>
                <w:spacing w:val="-6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сторону),</w:t>
            </w:r>
            <w:r w:rsidRPr="00D7316E">
              <w:rPr>
                <w:spacing w:val="-5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для</w:t>
            </w:r>
            <w:r w:rsidRPr="00D7316E">
              <w:rPr>
                <w:spacing w:val="-6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учащихся</w:t>
            </w:r>
            <w:r w:rsidRPr="00D7316E">
              <w:rPr>
                <w:spacing w:val="-5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основного</w:t>
            </w:r>
            <w:r w:rsidRPr="00D7316E">
              <w:rPr>
                <w:spacing w:val="-6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общего</w:t>
            </w:r>
            <w:r w:rsidRPr="00D7316E">
              <w:rPr>
                <w:spacing w:val="-6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и</w:t>
            </w:r>
            <w:r w:rsidRPr="00D7316E">
              <w:rPr>
                <w:spacing w:val="-5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среднего</w:t>
            </w:r>
            <w:r w:rsidRPr="00D7316E">
              <w:rPr>
                <w:spacing w:val="-58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общего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образования – не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более 50 мин (в одну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сторону).</w:t>
            </w:r>
          </w:p>
        </w:tc>
      </w:tr>
      <w:tr w:rsidR="00EB359D" w:rsidRPr="00337644" w:rsidTr="00500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9D" w:rsidRPr="00D7316E" w:rsidRDefault="00EB359D" w:rsidP="00074E32">
            <w:pPr>
              <w:pStyle w:val="TableParagraph"/>
              <w:ind w:left="17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lastRenderedPageBreak/>
              <w:t>2.</w:t>
            </w:r>
            <w:r w:rsidRPr="00D7316E">
              <w:rPr>
                <w:spacing w:val="-2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В</w:t>
            </w:r>
            <w:r w:rsidRPr="00D7316E">
              <w:rPr>
                <w:spacing w:val="-2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области</w:t>
            </w:r>
            <w:r w:rsidRPr="00D7316E">
              <w:rPr>
                <w:spacing w:val="-2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культуры</w:t>
            </w:r>
            <w:r w:rsidRPr="00D7316E">
              <w:rPr>
                <w:spacing w:val="-3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и</w:t>
            </w:r>
            <w:r w:rsidRPr="00D7316E">
              <w:rPr>
                <w:spacing w:val="-2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искусства</w:t>
            </w:r>
          </w:p>
        </w:tc>
      </w:tr>
      <w:tr w:rsidR="00EB359D" w:rsidRPr="00337644" w:rsidTr="00155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9D" w:rsidRPr="00D7316E" w:rsidRDefault="00EB359D" w:rsidP="00074E32">
            <w:pPr>
              <w:pStyle w:val="TableParagraph"/>
              <w:ind w:left="17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9D" w:rsidRPr="00D7316E" w:rsidRDefault="00EB359D" w:rsidP="00D7316E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Городская массовая</w:t>
            </w:r>
            <w:r w:rsidRPr="00D7316E">
              <w:rPr>
                <w:spacing w:val="-7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библиотека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9D" w:rsidRPr="00D7316E" w:rsidRDefault="00EB359D" w:rsidP="00D7316E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Городская массовая</w:t>
            </w:r>
            <w:r w:rsidRPr="00D7316E">
              <w:rPr>
                <w:spacing w:val="-7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библиотека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9D" w:rsidRPr="00D7316E" w:rsidRDefault="00EB359D" w:rsidP="00D7316E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9D" w:rsidRPr="00155BBE" w:rsidRDefault="00155BBE" w:rsidP="00155BBE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объект на жилой район.</w:t>
            </w:r>
            <w:bookmarkStart w:id="3" w:name="_GoBack"/>
            <w:bookmarkEnd w:id="3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9D" w:rsidRPr="00D7316E" w:rsidRDefault="00EB359D" w:rsidP="00D7316E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Не нормируется</w:t>
            </w:r>
          </w:p>
        </w:tc>
      </w:tr>
      <w:tr w:rsidR="00EB359D" w:rsidRPr="00337644" w:rsidTr="00155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9D" w:rsidRPr="00D7316E" w:rsidRDefault="00EB359D" w:rsidP="00074E32">
            <w:pPr>
              <w:pStyle w:val="TableParagraph"/>
              <w:ind w:left="17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9D" w:rsidRPr="00D7316E" w:rsidRDefault="00EB359D" w:rsidP="00D7316E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Сельская массовая библиотека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9D" w:rsidRPr="00D7316E" w:rsidRDefault="00EB359D" w:rsidP="00D7316E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Сельская массовая библиотека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9D" w:rsidRPr="00D7316E" w:rsidRDefault="00EB359D" w:rsidP="00D7316E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9D" w:rsidRPr="00D7316E" w:rsidRDefault="00EB359D" w:rsidP="00D7316E">
            <w:pPr>
              <w:pStyle w:val="ad"/>
              <w:rPr>
                <w:rFonts w:ascii="Times New Roman" w:hAnsi="Times New Roman" w:cs="Times New Roman"/>
              </w:rPr>
            </w:pPr>
            <w:r w:rsidRPr="00D7316E">
              <w:rPr>
                <w:rFonts w:ascii="Times New Roman" w:hAnsi="Times New Roman" w:cs="Times New Roman"/>
              </w:rPr>
              <w:t>5 тыс. ед. на 1 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9D" w:rsidRPr="00D7316E" w:rsidRDefault="00EB359D" w:rsidP="00D7316E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30-минутная доступность</w:t>
            </w:r>
          </w:p>
        </w:tc>
      </w:tr>
      <w:tr w:rsidR="00754473" w:rsidRPr="00337644" w:rsidTr="00500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074E32">
            <w:pPr>
              <w:pStyle w:val="TableParagraph"/>
              <w:ind w:left="17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D7316E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Детская</w:t>
            </w:r>
            <w:r w:rsidRPr="00D7316E">
              <w:rPr>
                <w:spacing w:val="-8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библиотека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D7316E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Детская</w:t>
            </w:r>
            <w:r w:rsidRPr="00D7316E">
              <w:rPr>
                <w:spacing w:val="-8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библиотека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D7316E">
            <w:pPr>
              <w:pStyle w:val="TableParagraph"/>
              <w:spacing w:line="270" w:lineRule="atLeast"/>
              <w:ind w:left="0" w:right="191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1 объект на 4 - 7 тыс. учащихся и дошкольников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D7316E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30-минутная транспортная</w:t>
            </w:r>
            <w:r w:rsidRPr="00D7316E">
              <w:rPr>
                <w:spacing w:val="-58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доступность</w:t>
            </w:r>
          </w:p>
        </w:tc>
      </w:tr>
      <w:tr w:rsidR="00D7316E" w:rsidRPr="00337644" w:rsidTr="00500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6E" w:rsidRPr="00D7316E" w:rsidRDefault="00D7316E" w:rsidP="00074E32">
            <w:pPr>
              <w:pStyle w:val="TableParagraph"/>
              <w:ind w:left="17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6E" w:rsidRPr="00D7316E" w:rsidRDefault="00D7316E" w:rsidP="00D7316E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Краеведческий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музей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6E" w:rsidRPr="00D7316E" w:rsidRDefault="00D7316E" w:rsidP="00D7316E">
            <w:pPr>
              <w:pStyle w:val="TableParagraph"/>
              <w:spacing w:line="270" w:lineRule="atLeast"/>
              <w:ind w:left="0" w:right="141"/>
              <w:rPr>
                <w:sz w:val="24"/>
                <w:szCs w:val="24"/>
              </w:rPr>
            </w:pPr>
            <w:r w:rsidRPr="00D7316E">
              <w:rPr>
                <w:spacing w:val="-1"/>
                <w:sz w:val="24"/>
                <w:szCs w:val="24"/>
              </w:rPr>
              <w:t xml:space="preserve">Объекты </w:t>
            </w:r>
            <w:r w:rsidRPr="00D7316E">
              <w:rPr>
                <w:sz w:val="24"/>
                <w:szCs w:val="24"/>
              </w:rPr>
              <w:t>специализированных</w:t>
            </w:r>
            <w:r w:rsidRPr="00D7316E">
              <w:rPr>
                <w:spacing w:val="-57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организаций,</w:t>
            </w:r>
            <w:r w:rsidRPr="00D7316E">
              <w:rPr>
                <w:spacing w:val="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осуществляющие функции по</w:t>
            </w:r>
            <w:r w:rsidRPr="00D7316E">
              <w:rPr>
                <w:spacing w:val="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хранению, сохранности и</w:t>
            </w:r>
            <w:r w:rsidRPr="00D7316E">
              <w:rPr>
                <w:spacing w:val="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популяризации предметов и</w:t>
            </w:r>
            <w:r w:rsidRPr="00D7316E">
              <w:rPr>
                <w:spacing w:val="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коллекций, отнесенных к</w:t>
            </w:r>
            <w:r w:rsidRPr="00D7316E">
              <w:rPr>
                <w:spacing w:val="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культурному наследию</w:t>
            </w:r>
            <w:r w:rsidRPr="00D7316E">
              <w:rPr>
                <w:spacing w:val="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Музейного Фонда Российской</w:t>
            </w:r>
            <w:r w:rsidRPr="00D7316E">
              <w:rPr>
                <w:spacing w:val="-57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Федерации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6E" w:rsidRPr="00D7316E" w:rsidRDefault="00D7316E" w:rsidP="00D7316E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1</w:t>
            </w:r>
            <w:r w:rsidRPr="00D7316E">
              <w:rPr>
                <w:spacing w:val="-2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объект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на</w:t>
            </w:r>
            <w:r w:rsidRPr="00D7316E">
              <w:rPr>
                <w:spacing w:val="-2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городской</w:t>
            </w:r>
            <w:r w:rsidRPr="00D7316E">
              <w:rPr>
                <w:spacing w:val="-2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6E" w:rsidRPr="00D7316E" w:rsidRDefault="00D7316E" w:rsidP="00D7316E">
            <w:pPr>
              <w:pStyle w:val="TableParagraph"/>
              <w:spacing w:line="270" w:lineRule="atLeast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Не нормируется</w:t>
            </w:r>
          </w:p>
        </w:tc>
      </w:tr>
      <w:tr w:rsidR="00D7316E" w:rsidRPr="00337644" w:rsidTr="00500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6E" w:rsidRPr="00D7316E" w:rsidRDefault="00D7316E" w:rsidP="00074E32">
            <w:pPr>
              <w:pStyle w:val="TableParagraph"/>
              <w:ind w:left="17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6E" w:rsidRPr="00D7316E" w:rsidRDefault="00D7316E" w:rsidP="00D7316E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Тематический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музей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6E" w:rsidRPr="00D7316E" w:rsidRDefault="00D7316E" w:rsidP="00D7316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6E" w:rsidRPr="00D7316E" w:rsidRDefault="00D7316E" w:rsidP="00D7316E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1</w:t>
            </w:r>
            <w:r w:rsidRPr="00D7316E">
              <w:rPr>
                <w:spacing w:val="-2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объект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на</w:t>
            </w:r>
            <w:r w:rsidRPr="00D7316E">
              <w:rPr>
                <w:spacing w:val="-2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городской</w:t>
            </w:r>
            <w:r w:rsidRPr="00D7316E">
              <w:rPr>
                <w:spacing w:val="-2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6E" w:rsidRPr="00D7316E" w:rsidRDefault="00D7316E" w:rsidP="00D7316E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Не нормируется</w:t>
            </w:r>
          </w:p>
        </w:tc>
      </w:tr>
      <w:tr w:rsidR="00754473" w:rsidRPr="00337644" w:rsidTr="00155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074E32">
            <w:pPr>
              <w:pStyle w:val="TableParagraph"/>
              <w:ind w:left="17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D7316E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Театр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D7316E">
            <w:pPr>
              <w:pStyle w:val="TableParagraph"/>
              <w:ind w:left="0" w:right="445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Театры, в том числе театры</w:t>
            </w:r>
            <w:r w:rsidRPr="00D7316E">
              <w:rPr>
                <w:spacing w:val="-57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драматические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D7316E">
            <w:pPr>
              <w:pStyle w:val="TableParagraph"/>
              <w:spacing w:line="270" w:lineRule="atLeast"/>
              <w:ind w:left="0" w:right="124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1 объект на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D7316E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Не нормируется</w:t>
            </w:r>
          </w:p>
        </w:tc>
      </w:tr>
      <w:tr w:rsidR="00754473" w:rsidRPr="00337644" w:rsidTr="00155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074E32">
            <w:pPr>
              <w:pStyle w:val="TableParagraph"/>
              <w:ind w:left="17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D7316E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Концертный зал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D7316E">
            <w:pPr>
              <w:pStyle w:val="TableParagraph"/>
              <w:ind w:left="0" w:right="1366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Филармонический</w:t>
            </w:r>
            <w:r w:rsidRPr="00D7316E">
              <w:rPr>
                <w:spacing w:val="-57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концертный зал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D7316E">
            <w:pPr>
              <w:pStyle w:val="TableParagraph"/>
              <w:spacing w:line="270" w:lineRule="atLeast"/>
              <w:ind w:left="0" w:right="195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1 объект на</w:t>
            </w:r>
            <w:r w:rsidRPr="00D7316E">
              <w:rPr>
                <w:spacing w:val="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городской</w:t>
            </w:r>
            <w:r w:rsidRPr="00D7316E">
              <w:rPr>
                <w:spacing w:val="-8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D7316E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Не нормируется</w:t>
            </w:r>
          </w:p>
        </w:tc>
      </w:tr>
      <w:tr w:rsidR="00754473" w:rsidRPr="00337644" w:rsidTr="00155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074E32">
            <w:pPr>
              <w:pStyle w:val="TableParagraph"/>
              <w:ind w:left="17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D7316E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Цирки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D7316E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Цирки</w:t>
            </w:r>
            <w:r w:rsidRPr="00D7316E">
              <w:rPr>
                <w:spacing w:val="-5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и</w:t>
            </w:r>
            <w:r w:rsidRPr="00D7316E">
              <w:rPr>
                <w:spacing w:val="-4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цирковые</w:t>
            </w:r>
            <w:r w:rsidRPr="00D7316E">
              <w:rPr>
                <w:spacing w:val="-5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площадки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D7316E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1 цирковая</w:t>
            </w:r>
            <w:r w:rsidRPr="00D7316E">
              <w:rPr>
                <w:spacing w:val="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площадка</w:t>
            </w:r>
            <w:r w:rsidRPr="00D7316E">
              <w:rPr>
                <w:spacing w:val="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(цирковой</w:t>
            </w:r>
            <w:r w:rsidRPr="00D7316E">
              <w:rPr>
                <w:spacing w:val="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коллектив) на</w:t>
            </w:r>
            <w:r w:rsidRPr="00D7316E">
              <w:rPr>
                <w:spacing w:val="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городской</w:t>
            </w:r>
            <w:r w:rsidRPr="00D7316E">
              <w:rPr>
                <w:spacing w:val="-8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D7316E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Не нормируется</w:t>
            </w:r>
          </w:p>
        </w:tc>
      </w:tr>
      <w:tr w:rsidR="0050045F" w:rsidRPr="00337644" w:rsidTr="00500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5F" w:rsidRPr="00D7316E" w:rsidRDefault="0050045F" w:rsidP="00074E32">
            <w:pPr>
              <w:pStyle w:val="TableParagraph"/>
              <w:ind w:left="17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lastRenderedPageBreak/>
              <w:t>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5F" w:rsidRPr="00D7316E" w:rsidRDefault="0050045F" w:rsidP="00D7316E">
            <w:pPr>
              <w:pStyle w:val="TableParagraph"/>
              <w:ind w:left="0" w:right="298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Учреждения культуры клубного</w:t>
            </w:r>
            <w:r w:rsidRPr="00D7316E">
              <w:rPr>
                <w:spacing w:val="-57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типа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5F" w:rsidRPr="00D7316E" w:rsidRDefault="0050045F" w:rsidP="00D7316E">
            <w:pPr>
              <w:pStyle w:val="TableParagraph"/>
              <w:spacing w:line="270" w:lineRule="atLeast"/>
              <w:ind w:left="0" w:right="266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Центр народного творчества;</w:t>
            </w:r>
            <w:r w:rsidRPr="00D7316E">
              <w:rPr>
                <w:spacing w:val="-58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дворец культуры, дом</w:t>
            </w:r>
            <w:r w:rsidRPr="00D7316E">
              <w:rPr>
                <w:spacing w:val="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культуры (филиал), сельский</w:t>
            </w:r>
            <w:r w:rsidRPr="00D7316E">
              <w:rPr>
                <w:spacing w:val="-57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дом культуры; центр</w:t>
            </w:r>
            <w:r w:rsidRPr="00D7316E">
              <w:rPr>
                <w:spacing w:val="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культурного развития,</w:t>
            </w:r>
            <w:r w:rsidRPr="00D7316E">
              <w:rPr>
                <w:spacing w:val="-1"/>
                <w:sz w:val="24"/>
                <w:szCs w:val="24"/>
              </w:rPr>
              <w:t xml:space="preserve"> национально-культурный</w:t>
            </w:r>
            <w:r w:rsidRPr="00D7316E">
              <w:rPr>
                <w:spacing w:val="-57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центр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5F" w:rsidRPr="00D7316E" w:rsidRDefault="0050045F" w:rsidP="00D7316E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50 кв.м.</w:t>
            </w:r>
            <w:r w:rsidRPr="00D7316E">
              <w:rPr>
                <w:spacing w:val="-2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на</w:t>
            </w:r>
            <w:r w:rsidRPr="00D7316E">
              <w:rPr>
                <w:spacing w:val="-2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1</w:t>
            </w:r>
            <w:r w:rsidRPr="00D7316E">
              <w:rPr>
                <w:spacing w:val="-2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тыс.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5F" w:rsidRPr="00D7316E" w:rsidRDefault="0050045F" w:rsidP="00D7316E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Не нормируется</w:t>
            </w:r>
          </w:p>
        </w:tc>
      </w:tr>
      <w:tr w:rsidR="0050045F" w:rsidRPr="00337644" w:rsidTr="00500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5F" w:rsidRPr="00D7316E" w:rsidRDefault="0050045F" w:rsidP="00074E32">
            <w:pPr>
              <w:pStyle w:val="TableParagraph"/>
              <w:ind w:left="17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5F" w:rsidRPr="00AC5693" w:rsidRDefault="0050045F" w:rsidP="00D7316E">
            <w:pPr>
              <w:pStyle w:val="TableParagraph"/>
              <w:ind w:left="0"/>
              <w:rPr>
                <w:sz w:val="24"/>
                <w:szCs w:val="24"/>
              </w:rPr>
            </w:pPr>
            <w:r w:rsidRPr="00AC5693">
              <w:rPr>
                <w:sz w:val="24"/>
                <w:szCs w:val="24"/>
              </w:rPr>
              <w:t>Помещения</w:t>
            </w:r>
            <w:r w:rsidRPr="00AC5693">
              <w:rPr>
                <w:spacing w:val="-5"/>
                <w:sz w:val="24"/>
                <w:szCs w:val="24"/>
              </w:rPr>
              <w:t xml:space="preserve"> </w:t>
            </w:r>
            <w:r w:rsidRPr="00AC5693">
              <w:rPr>
                <w:sz w:val="24"/>
                <w:szCs w:val="24"/>
              </w:rPr>
              <w:t>для</w:t>
            </w:r>
            <w:r w:rsidRPr="00AC5693">
              <w:rPr>
                <w:spacing w:val="-3"/>
                <w:sz w:val="24"/>
                <w:szCs w:val="24"/>
              </w:rPr>
              <w:t xml:space="preserve"> </w:t>
            </w:r>
            <w:r w:rsidRPr="00AC5693">
              <w:rPr>
                <w:sz w:val="24"/>
                <w:szCs w:val="24"/>
              </w:rPr>
              <w:t>культурно-досуговой</w:t>
            </w:r>
            <w:r w:rsidRPr="00AC5693">
              <w:rPr>
                <w:spacing w:val="-4"/>
                <w:sz w:val="24"/>
                <w:szCs w:val="24"/>
              </w:rPr>
              <w:t xml:space="preserve"> </w:t>
            </w:r>
            <w:r w:rsidRPr="00AC569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5F" w:rsidRPr="00D7316E" w:rsidRDefault="0050045F" w:rsidP="00D7316E">
            <w:pPr>
              <w:pStyle w:val="TableParagraph"/>
              <w:spacing w:line="270" w:lineRule="atLeast"/>
              <w:ind w:left="0" w:right="177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5F" w:rsidRPr="00D7316E" w:rsidRDefault="0050045F" w:rsidP="00D7316E">
            <w:pPr>
              <w:pStyle w:val="TableParagraph"/>
              <w:spacing w:line="270" w:lineRule="atLeast"/>
              <w:ind w:left="0" w:right="1189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50</w:t>
            </w:r>
            <w:r w:rsidRPr="00D7316E">
              <w:rPr>
                <w:spacing w:val="-2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кв.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м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общей</w:t>
            </w:r>
            <w:r w:rsidRPr="00D7316E">
              <w:rPr>
                <w:spacing w:val="-2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площади</w:t>
            </w:r>
            <w:r w:rsidRPr="00D7316E">
              <w:rPr>
                <w:spacing w:val="-2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на</w:t>
            </w:r>
            <w:r w:rsidRPr="00D7316E">
              <w:rPr>
                <w:spacing w:val="-2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1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тыс.</w:t>
            </w:r>
            <w:r w:rsidRPr="00D7316E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5F" w:rsidRPr="00D7316E" w:rsidRDefault="0050045F" w:rsidP="00D7316E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500</w:t>
            </w:r>
            <w:r w:rsidRPr="00D7316E">
              <w:rPr>
                <w:spacing w:val="-8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м</w:t>
            </w:r>
            <w:r w:rsidRPr="00D7316E">
              <w:rPr>
                <w:spacing w:val="-8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пешеходной</w:t>
            </w:r>
            <w:r w:rsidRPr="00D7316E">
              <w:rPr>
                <w:spacing w:val="-57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доступности</w:t>
            </w:r>
            <w:r>
              <w:rPr>
                <w:sz w:val="24"/>
                <w:szCs w:val="24"/>
              </w:rPr>
              <w:t>*</w:t>
            </w:r>
          </w:p>
        </w:tc>
      </w:tr>
      <w:tr w:rsidR="00754473" w:rsidRPr="00337644" w:rsidTr="00500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074E32">
            <w:pPr>
              <w:pStyle w:val="TableParagraph"/>
              <w:ind w:left="17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D7316E">
            <w:pPr>
              <w:pStyle w:val="TableParagraph"/>
              <w:spacing w:line="270" w:lineRule="atLeast"/>
              <w:ind w:left="0" w:right="24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Парки культуры и отдыха</w:t>
            </w:r>
            <w:r w:rsidRPr="00D7316E">
              <w:rPr>
                <w:spacing w:val="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городского значения в составе</w:t>
            </w:r>
            <w:r w:rsidRPr="00D7316E">
              <w:rPr>
                <w:spacing w:val="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озелененных территорий общего</w:t>
            </w:r>
            <w:r w:rsidRPr="00D7316E">
              <w:rPr>
                <w:spacing w:val="-57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пользования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D7316E">
            <w:pPr>
              <w:pStyle w:val="TableParagraph"/>
              <w:ind w:left="0" w:right="422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Городской парк культуры и</w:t>
            </w:r>
            <w:r w:rsidRPr="00D7316E">
              <w:rPr>
                <w:spacing w:val="-58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отдыха, парки культуры и</w:t>
            </w:r>
            <w:r w:rsidRPr="00D7316E">
              <w:rPr>
                <w:spacing w:val="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отдыха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D7316E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1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объект на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30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D7316E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Не нормируется</w:t>
            </w:r>
          </w:p>
        </w:tc>
      </w:tr>
      <w:tr w:rsidR="00754473" w:rsidRPr="00337644" w:rsidTr="00500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074E32">
            <w:pPr>
              <w:pStyle w:val="TableParagraph"/>
              <w:ind w:left="17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D7316E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Зоопарки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и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ботанические сады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D7316E">
            <w:pPr>
              <w:pStyle w:val="TableParagraph"/>
              <w:spacing w:line="270" w:lineRule="atLeast"/>
              <w:ind w:left="0" w:right="107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Зоопарк, зоосад, ботанический</w:t>
            </w:r>
            <w:r w:rsidRPr="00D7316E">
              <w:rPr>
                <w:spacing w:val="-57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сад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D7316E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1</w:t>
            </w:r>
            <w:r w:rsidRPr="00D7316E">
              <w:rPr>
                <w:spacing w:val="-2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объект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на</w:t>
            </w:r>
            <w:r w:rsidRPr="00D7316E">
              <w:rPr>
                <w:spacing w:val="-2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городской</w:t>
            </w:r>
            <w:r w:rsidRPr="00D7316E">
              <w:rPr>
                <w:spacing w:val="-2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D7316E">
            <w:pPr>
              <w:pStyle w:val="TableParagraph"/>
              <w:spacing w:line="270" w:lineRule="atLeast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Не нормируется</w:t>
            </w:r>
          </w:p>
        </w:tc>
      </w:tr>
      <w:tr w:rsidR="00754473" w:rsidRPr="00337644" w:rsidTr="00500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074E32">
            <w:pPr>
              <w:pStyle w:val="TableParagraph"/>
              <w:ind w:left="17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2.13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D7316E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Кинотеатры и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кинозалы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D7316E">
            <w:pPr>
              <w:pStyle w:val="TableParagraph"/>
              <w:spacing w:line="270" w:lineRule="atLeast"/>
              <w:ind w:left="0" w:right="94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Площадки кинопоказа всех</w:t>
            </w:r>
            <w:r w:rsidRPr="00D7316E">
              <w:rPr>
                <w:spacing w:val="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форм собственности; зал в</w:t>
            </w:r>
            <w:r w:rsidRPr="00D7316E">
              <w:rPr>
                <w:spacing w:val="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кинотеатре; зал в учреждениях</w:t>
            </w:r>
            <w:r w:rsidRPr="00D7316E">
              <w:rPr>
                <w:spacing w:val="-57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культуры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D7316E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30 кв. м. общей</w:t>
            </w:r>
            <w:r w:rsidRPr="00D7316E">
              <w:rPr>
                <w:spacing w:val="-2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площади</w:t>
            </w:r>
            <w:r w:rsidRPr="00D7316E">
              <w:rPr>
                <w:spacing w:val="-2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на</w:t>
            </w:r>
            <w:r w:rsidRPr="00D7316E">
              <w:rPr>
                <w:spacing w:val="-2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1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тыс.</w:t>
            </w:r>
            <w:r w:rsidRPr="00D7316E">
              <w:rPr>
                <w:spacing w:val="-57"/>
                <w:sz w:val="24"/>
                <w:szCs w:val="24"/>
              </w:rPr>
              <w:t xml:space="preserve"> </w:t>
            </w:r>
            <w:r w:rsidR="00671566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D7316E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Не нормируется</w:t>
            </w:r>
          </w:p>
        </w:tc>
      </w:tr>
      <w:tr w:rsidR="00754473" w:rsidRPr="00337644" w:rsidTr="00500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074E32">
            <w:pPr>
              <w:pStyle w:val="TableParagraph"/>
              <w:ind w:left="17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2.14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D7316E">
            <w:pPr>
              <w:pStyle w:val="TableParagraph"/>
              <w:ind w:left="0" w:right="648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Выставочные залы и галереи</w:t>
            </w:r>
            <w:r w:rsidRPr="00D7316E">
              <w:rPr>
                <w:spacing w:val="-57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искусств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D7316E">
            <w:pPr>
              <w:pStyle w:val="TableParagraph"/>
              <w:spacing w:line="270" w:lineRule="atLeast"/>
              <w:ind w:left="0" w:right="428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Выставочные залы, галереи</w:t>
            </w:r>
            <w:r w:rsidRPr="00D7316E">
              <w:rPr>
                <w:spacing w:val="-58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живописи; галереи</w:t>
            </w:r>
            <w:r w:rsidRPr="00D7316E">
              <w:rPr>
                <w:spacing w:val="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скульптуры; галереи иной</w:t>
            </w:r>
            <w:r w:rsidRPr="00D7316E">
              <w:rPr>
                <w:spacing w:val="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специфики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D7316E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1</w:t>
            </w:r>
            <w:r w:rsidRPr="00D7316E">
              <w:rPr>
                <w:spacing w:val="-2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объект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на</w:t>
            </w:r>
            <w:r w:rsidRPr="00D7316E">
              <w:rPr>
                <w:spacing w:val="-2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городской</w:t>
            </w:r>
            <w:r w:rsidRPr="00D7316E">
              <w:rPr>
                <w:spacing w:val="-2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D7316E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Не</w:t>
            </w:r>
            <w:r w:rsidRPr="00D7316E">
              <w:rPr>
                <w:spacing w:val="-7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нормируется</w:t>
            </w:r>
          </w:p>
        </w:tc>
      </w:tr>
      <w:tr w:rsidR="00754473" w:rsidRPr="00337644" w:rsidTr="00500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671566" w:rsidP="00074E32">
            <w:pPr>
              <w:pStyle w:val="TableParagraph"/>
              <w:ind w:lef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754473" w:rsidRPr="00D7316E">
              <w:rPr>
                <w:sz w:val="24"/>
                <w:szCs w:val="24"/>
              </w:rPr>
              <w:t>При комплексном развитии территории, обеспеченность населения помещениями для культурно-досуговой деятельности возможно</w:t>
            </w:r>
            <w:r w:rsidR="00754473" w:rsidRPr="00D7316E">
              <w:rPr>
                <w:spacing w:val="1"/>
                <w:sz w:val="24"/>
                <w:szCs w:val="24"/>
              </w:rPr>
              <w:t xml:space="preserve"> </w:t>
            </w:r>
            <w:r w:rsidR="00754473" w:rsidRPr="00D7316E">
              <w:rPr>
                <w:sz w:val="24"/>
                <w:szCs w:val="24"/>
              </w:rPr>
              <w:t>уменьшить в случае размещения в границах проектирования объекта культуры клубного типа, предусмотренного генеральным планом, с</w:t>
            </w:r>
            <w:r w:rsidR="00754473" w:rsidRPr="00D7316E">
              <w:rPr>
                <w:spacing w:val="-58"/>
                <w:sz w:val="24"/>
                <w:szCs w:val="24"/>
              </w:rPr>
              <w:t xml:space="preserve"> </w:t>
            </w:r>
            <w:r w:rsidR="00754473" w:rsidRPr="00D7316E">
              <w:rPr>
                <w:sz w:val="24"/>
                <w:szCs w:val="24"/>
              </w:rPr>
              <w:t>соблюдением</w:t>
            </w:r>
            <w:r w:rsidR="00754473" w:rsidRPr="00D7316E">
              <w:rPr>
                <w:spacing w:val="-2"/>
                <w:sz w:val="24"/>
                <w:szCs w:val="24"/>
              </w:rPr>
              <w:t xml:space="preserve"> </w:t>
            </w:r>
            <w:r w:rsidR="00754473" w:rsidRPr="00D7316E">
              <w:rPr>
                <w:sz w:val="24"/>
                <w:szCs w:val="24"/>
              </w:rPr>
              <w:t>минимально допустимого уровня</w:t>
            </w:r>
            <w:r w:rsidR="00754473" w:rsidRPr="00D7316E">
              <w:rPr>
                <w:spacing w:val="-1"/>
                <w:sz w:val="24"/>
                <w:szCs w:val="24"/>
              </w:rPr>
              <w:t xml:space="preserve"> </w:t>
            </w:r>
            <w:r w:rsidR="00754473" w:rsidRPr="00D7316E">
              <w:rPr>
                <w:sz w:val="24"/>
                <w:szCs w:val="24"/>
              </w:rPr>
              <w:t>обеспеченности объектами и</w:t>
            </w:r>
            <w:r w:rsidR="00754473" w:rsidRPr="00D7316E">
              <w:rPr>
                <w:spacing w:val="-1"/>
                <w:sz w:val="24"/>
                <w:szCs w:val="24"/>
              </w:rPr>
              <w:t xml:space="preserve"> </w:t>
            </w:r>
            <w:r w:rsidR="00754473" w:rsidRPr="00D7316E">
              <w:rPr>
                <w:sz w:val="24"/>
                <w:szCs w:val="24"/>
              </w:rPr>
              <w:t>уровня доступности</w:t>
            </w:r>
            <w:r w:rsidR="00754473" w:rsidRPr="00D7316E">
              <w:rPr>
                <w:spacing w:val="-1"/>
                <w:sz w:val="24"/>
                <w:szCs w:val="24"/>
              </w:rPr>
              <w:t xml:space="preserve"> </w:t>
            </w:r>
            <w:r w:rsidR="00754473" w:rsidRPr="00D7316E">
              <w:rPr>
                <w:sz w:val="24"/>
                <w:szCs w:val="24"/>
              </w:rPr>
              <w:t>1500 м</w:t>
            </w:r>
          </w:p>
        </w:tc>
      </w:tr>
      <w:tr w:rsidR="00754473" w:rsidRPr="00337644" w:rsidTr="00500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074E32">
            <w:pPr>
              <w:pStyle w:val="TableParagraph"/>
              <w:ind w:left="17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3.</w:t>
            </w:r>
            <w:r w:rsidRPr="00D7316E">
              <w:rPr>
                <w:spacing w:val="-2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В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области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физической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культуры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и</w:t>
            </w:r>
            <w:r w:rsidRPr="00D7316E">
              <w:rPr>
                <w:spacing w:val="-2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массового</w:t>
            </w:r>
            <w:r w:rsidRPr="00D7316E">
              <w:rPr>
                <w:spacing w:val="-2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спорта</w:t>
            </w:r>
          </w:p>
        </w:tc>
      </w:tr>
      <w:tr w:rsidR="00FE0143" w:rsidRPr="00337644" w:rsidTr="0050045F">
        <w:trPr>
          <w:trHeight w:val="1379"/>
        </w:trPr>
        <w:tc>
          <w:tcPr>
            <w:tcW w:w="0" w:type="auto"/>
          </w:tcPr>
          <w:p w:rsidR="00FE0143" w:rsidRPr="00337644" w:rsidRDefault="008E4D1A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3.1</w:t>
            </w:r>
          </w:p>
        </w:tc>
        <w:tc>
          <w:tcPr>
            <w:tcW w:w="0" w:type="auto"/>
            <w:gridSpan w:val="2"/>
          </w:tcPr>
          <w:p w:rsidR="00FE0143" w:rsidRPr="00337644" w:rsidRDefault="008E4D1A" w:rsidP="0067156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Плавательные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бассейны</w:t>
            </w:r>
          </w:p>
        </w:tc>
        <w:tc>
          <w:tcPr>
            <w:tcW w:w="0" w:type="auto"/>
            <w:gridSpan w:val="5"/>
          </w:tcPr>
          <w:p w:rsidR="00FE0143" w:rsidRPr="00337644" w:rsidRDefault="008E4D1A" w:rsidP="00671566">
            <w:pPr>
              <w:pStyle w:val="TableParagraph"/>
              <w:spacing w:line="270" w:lineRule="atLeast"/>
              <w:ind w:left="0" w:right="242"/>
              <w:rPr>
                <w:sz w:val="24"/>
              </w:rPr>
            </w:pPr>
            <w:r w:rsidRPr="00337644">
              <w:rPr>
                <w:sz w:val="24"/>
              </w:rPr>
              <w:t>Бассейны, а также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плавательные дорожки 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физкультурно-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оздоровительных комплексах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спортивных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комплексах,</w:t>
            </w:r>
            <w:r w:rsidR="005B2501" w:rsidRPr="00337644">
              <w:rPr>
                <w:sz w:val="24"/>
              </w:rPr>
              <w:t xml:space="preserve"> доступных для массового</w:t>
            </w:r>
            <w:r w:rsidR="005B2501" w:rsidRPr="00337644">
              <w:rPr>
                <w:spacing w:val="-57"/>
                <w:sz w:val="24"/>
              </w:rPr>
              <w:t xml:space="preserve"> </w:t>
            </w:r>
            <w:r w:rsidR="005B2501" w:rsidRPr="00337644">
              <w:rPr>
                <w:sz w:val="24"/>
              </w:rPr>
              <w:lastRenderedPageBreak/>
              <w:t>посещения</w:t>
            </w:r>
          </w:p>
        </w:tc>
        <w:tc>
          <w:tcPr>
            <w:tcW w:w="0" w:type="auto"/>
            <w:gridSpan w:val="3"/>
          </w:tcPr>
          <w:p w:rsidR="00FE0143" w:rsidRPr="00337644" w:rsidRDefault="008E4D1A" w:rsidP="00671566">
            <w:pPr>
              <w:pStyle w:val="TableParagraph"/>
              <w:ind w:left="0" w:right="451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25 кв. м зеркала воды на 1 тыс.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чел.</w:t>
            </w:r>
          </w:p>
        </w:tc>
        <w:tc>
          <w:tcPr>
            <w:tcW w:w="0" w:type="auto"/>
            <w:gridSpan w:val="2"/>
          </w:tcPr>
          <w:p w:rsidR="00FE0143" w:rsidRPr="00337644" w:rsidRDefault="008E4D1A" w:rsidP="00671566">
            <w:pPr>
              <w:pStyle w:val="TableParagraph"/>
              <w:ind w:left="0" w:right="327"/>
              <w:rPr>
                <w:sz w:val="24"/>
              </w:rPr>
            </w:pPr>
            <w:r w:rsidRPr="00337644">
              <w:rPr>
                <w:sz w:val="24"/>
              </w:rPr>
              <w:t>30-минутная транспортная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доступность</w:t>
            </w:r>
          </w:p>
        </w:tc>
      </w:tr>
      <w:tr w:rsidR="00024283" w:rsidRPr="00337644" w:rsidTr="0050045F">
        <w:trPr>
          <w:trHeight w:val="461"/>
        </w:trPr>
        <w:tc>
          <w:tcPr>
            <w:tcW w:w="0" w:type="auto"/>
          </w:tcPr>
          <w:p w:rsidR="00024283" w:rsidRPr="00337644" w:rsidRDefault="00024283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3.2</w:t>
            </w:r>
          </w:p>
        </w:tc>
        <w:tc>
          <w:tcPr>
            <w:tcW w:w="0" w:type="auto"/>
            <w:gridSpan w:val="2"/>
          </w:tcPr>
          <w:p w:rsidR="00024283" w:rsidRPr="00337644" w:rsidRDefault="00024283" w:rsidP="0067156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Стадионы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 трибунами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1500</w:t>
            </w:r>
          </w:p>
          <w:p w:rsidR="00024283" w:rsidRPr="00337644" w:rsidRDefault="00024283" w:rsidP="0067156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мест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более</w:t>
            </w:r>
          </w:p>
        </w:tc>
        <w:tc>
          <w:tcPr>
            <w:tcW w:w="0" w:type="auto"/>
            <w:gridSpan w:val="5"/>
          </w:tcPr>
          <w:p w:rsidR="00024283" w:rsidRPr="00337644" w:rsidRDefault="00024283" w:rsidP="00671566">
            <w:pPr>
              <w:pStyle w:val="TableParagraph"/>
              <w:spacing w:line="270" w:lineRule="atLeast"/>
              <w:ind w:left="0" w:right="905"/>
              <w:rPr>
                <w:sz w:val="24"/>
              </w:rPr>
            </w:pPr>
            <w:r w:rsidRPr="00337644">
              <w:rPr>
                <w:sz w:val="24"/>
              </w:rPr>
              <w:t>Стадионы всех видов с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трибунами</w:t>
            </w:r>
          </w:p>
        </w:tc>
        <w:tc>
          <w:tcPr>
            <w:tcW w:w="0" w:type="auto"/>
            <w:gridSpan w:val="3"/>
          </w:tcPr>
          <w:p w:rsidR="00024283" w:rsidRPr="00337644" w:rsidRDefault="00024283" w:rsidP="0067156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1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объект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городской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округ</w:t>
            </w:r>
          </w:p>
        </w:tc>
        <w:tc>
          <w:tcPr>
            <w:tcW w:w="0" w:type="auto"/>
            <w:gridSpan w:val="2"/>
          </w:tcPr>
          <w:p w:rsidR="00024283" w:rsidRPr="00337644" w:rsidRDefault="00024283" w:rsidP="00671566">
            <w:pPr>
              <w:pStyle w:val="TableParagraph"/>
              <w:spacing w:line="270" w:lineRule="atLeast"/>
              <w:ind w:left="0" w:right="327"/>
              <w:rPr>
                <w:sz w:val="24"/>
              </w:rPr>
            </w:pPr>
            <w:r w:rsidRPr="00337644">
              <w:rPr>
                <w:sz w:val="24"/>
              </w:rPr>
              <w:t>30-минутная транспортная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доступность</w:t>
            </w:r>
          </w:p>
        </w:tc>
      </w:tr>
      <w:tr w:rsidR="00024283" w:rsidRPr="00337644" w:rsidTr="0050045F">
        <w:trPr>
          <w:trHeight w:val="1112"/>
        </w:trPr>
        <w:tc>
          <w:tcPr>
            <w:tcW w:w="0" w:type="auto"/>
          </w:tcPr>
          <w:p w:rsidR="00024283" w:rsidRPr="00337644" w:rsidRDefault="00024283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3.3</w:t>
            </w:r>
          </w:p>
        </w:tc>
        <w:tc>
          <w:tcPr>
            <w:tcW w:w="0" w:type="auto"/>
            <w:gridSpan w:val="2"/>
          </w:tcPr>
          <w:p w:rsidR="00024283" w:rsidRPr="00337644" w:rsidRDefault="00024283" w:rsidP="00671566">
            <w:pPr>
              <w:pStyle w:val="TableParagraph"/>
              <w:ind w:left="0" w:right="973"/>
              <w:rPr>
                <w:sz w:val="24"/>
              </w:rPr>
            </w:pPr>
            <w:r w:rsidRPr="00337644">
              <w:rPr>
                <w:sz w:val="24"/>
              </w:rPr>
              <w:t>Плоскостные спортивные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сооружения*</w:t>
            </w:r>
          </w:p>
        </w:tc>
        <w:tc>
          <w:tcPr>
            <w:tcW w:w="0" w:type="auto"/>
            <w:gridSpan w:val="5"/>
          </w:tcPr>
          <w:p w:rsidR="00024283" w:rsidRPr="00337644" w:rsidRDefault="00024283" w:rsidP="00671566">
            <w:pPr>
              <w:pStyle w:val="TableParagraph"/>
              <w:spacing w:line="270" w:lineRule="atLeast"/>
              <w:ind w:left="0" w:right="106"/>
              <w:rPr>
                <w:sz w:val="24"/>
              </w:rPr>
            </w:pPr>
            <w:r w:rsidRPr="00337644">
              <w:rPr>
                <w:sz w:val="24"/>
              </w:rPr>
              <w:t>Хоккейные коробки,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баскетбольные, волейбольные,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универсальные площадки,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поля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для мини-футбола</w:t>
            </w:r>
          </w:p>
        </w:tc>
        <w:tc>
          <w:tcPr>
            <w:tcW w:w="0" w:type="auto"/>
            <w:gridSpan w:val="3"/>
          </w:tcPr>
          <w:p w:rsidR="00024283" w:rsidRPr="00337644" w:rsidRDefault="00024283" w:rsidP="0067156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По заданию на проектирование</w:t>
            </w:r>
          </w:p>
        </w:tc>
        <w:tc>
          <w:tcPr>
            <w:tcW w:w="0" w:type="auto"/>
            <w:gridSpan w:val="2"/>
          </w:tcPr>
          <w:p w:rsidR="00024283" w:rsidRPr="00337644" w:rsidRDefault="00024283" w:rsidP="00671566">
            <w:pPr>
              <w:pStyle w:val="TableParagraph"/>
              <w:ind w:left="0" w:right="1069"/>
              <w:rPr>
                <w:sz w:val="24"/>
              </w:rPr>
            </w:pPr>
            <w:r w:rsidRPr="00337644">
              <w:rPr>
                <w:sz w:val="24"/>
              </w:rPr>
              <w:t>1000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м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пешеходной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доступности</w:t>
            </w:r>
          </w:p>
        </w:tc>
      </w:tr>
      <w:tr w:rsidR="00024283" w:rsidRPr="00337644" w:rsidTr="0050045F">
        <w:trPr>
          <w:trHeight w:val="1379"/>
        </w:trPr>
        <w:tc>
          <w:tcPr>
            <w:tcW w:w="0" w:type="auto"/>
          </w:tcPr>
          <w:p w:rsidR="00024283" w:rsidRPr="00337644" w:rsidRDefault="00024283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3.4</w:t>
            </w:r>
          </w:p>
        </w:tc>
        <w:tc>
          <w:tcPr>
            <w:tcW w:w="0" w:type="auto"/>
            <w:gridSpan w:val="2"/>
          </w:tcPr>
          <w:p w:rsidR="00024283" w:rsidRPr="00337644" w:rsidRDefault="00024283" w:rsidP="00671566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Спортивные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залы</w:t>
            </w:r>
          </w:p>
        </w:tc>
        <w:tc>
          <w:tcPr>
            <w:tcW w:w="0" w:type="auto"/>
            <w:gridSpan w:val="5"/>
          </w:tcPr>
          <w:p w:rsidR="00024283" w:rsidRPr="00337644" w:rsidRDefault="00024283" w:rsidP="00671566">
            <w:pPr>
              <w:pStyle w:val="TableParagraph"/>
              <w:spacing w:line="270" w:lineRule="atLeast"/>
              <w:ind w:left="4" w:right="117"/>
              <w:rPr>
                <w:sz w:val="24"/>
              </w:rPr>
            </w:pPr>
            <w:r w:rsidRPr="00337644">
              <w:rPr>
                <w:sz w:val="24"/>
              </w:rPr>
              <w:t>Спортивные залы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повседневного пользования, 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том числе имеющиеся 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населённых пунктах 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образовательных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учреждениях</w:t>
            </w:r>
          </w:p>
        </w:tc>
        <w:tc>
          <w:tcPr>
            <w:tcW w:w="0" w:type="auto"/>
            <w:gridSpan w:val="3"/>
          </w:tcPr>
          <w:p w:rsidR="00024283" w:rsidRPr="00337644" w:rsidRDefault="00024283" w:rsidP="00671566">
            <w:pPr>
              <w:pStyle w:val="TableParagraph"/>
              <w:ind w:left="4" w:right="366"/>
              <w:rPr>
                <w:sz w:val="24"/>
              </w:rPr>
            </w:pPr>
            <w:r w:rsidRPr="00337644">
              <w:rPr>
                <w:sz w:val="24"/>
              </w:rPr>
              <w:t>80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кв.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пола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тыс.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чел.</w:t>
            </w:r>
          </w:p>
        </w:tc>
        <w:tc>
          <w:tcPr>
            <w:tcW w:w="0" w:type="auto"/>
            <w:gridSpan w:val="2"/>
          </w:tcPr>
          <w:p w:rsidR="00024283" w:rsidRPr="00337644" w:rsidRDefault="00024283" w:rsidP="00671566">
            <w:pPr>
              <w:pStyle w:val="TableParagraph"/>
              <w:ind w:left="4" w:right="327"/>
              <w:rPr>
                <w:sz w:val="24"/>
              </w:rPr>
            </w:pPr>
            <w:r w:rsidRPr="00337644">
              <w:rPr>
                <w:sz w:val="24"/>
              </w:rPr>
              <w:t>30-минутная транспортная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доступность</w:t>
            </w:r>
          </w:p>
        </w:tc>
      </w:tr>
      <w:tr w:rsidR="00024283" w:rsidRPr="00337644" w:rsidTr="0050045F">
        <w:trPr>
          <w:trHeight w:val="1102"/>
        </w:trPr>
        <w:tc>
          <w:tcPr>
            <w:tcW w:w="0" w:type="auto"/>
          </w:tcPr>
          <w:p w:rsidR="00024283" w:rsidRPr="00337644" w:rsidRDefault="00024283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3.5</w:t>
            </w:r>
          </w:p>
        </w:tc>
        <w:tc>
          <w:tcPr>
            <w:tcW w:w="0" w:type="auto"/>
            <w:gridSpan w:val="2"/>
          </w:tcPr>
          <w:p w:rsidR="00024283" w:rsidRPr="00337644" w:rsidRDefault="00024283" w:rsidP="00671566">
            <w:pPr>
              <w:pStyle w:val="TableParagraph"/>
              <w:ind w:left="4" w:right="441"/>
              <w:rPr>
                <w:sz w:val="24"/>
              </w:rPr>
            </w:pPr>
            <w:r w:rsidRPr="00337644">
              <w:rPr>
                <w:sz w:val="24"/>
              </w:rPr>
              <w:t>Крытые спортивные объекты с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искусственным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льдом</w:t>
            </w:r>
          </w:p>
        </w:tc>
        <w:tc>
          <w:tcPr>
            <w:tcW w:w="0" w:type="auto"/>
            <w:gridSpan w:val="5"/>
          </w:tcPr>
          <w:p w:rsidR="00024283" w:rsidRPr="00337644" w:rsidRDefault="00024283" w:rsidP="00671566">
            <w:pPr>
              <w:pStyle w:val="TableParagraph"/>
              <w:spacing w:line="270" w:lineRule="atLeast"/>
              <w:ind w:left="4" w:right="221"/>
              <w:rPr>
                <w:sz w:val="24"/>
              </w:rPr>
            </w:pPr>
            <w:r w:rsidRPr="00337644">
              <w:rPr>
                <w:sz w:val="24"/>
              </w:rPr>
              <w:t>Объекты для занятия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массовым катанием, хоккеем,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фигурным катанием,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конькобежным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спортом</w:t>
            </w:r>
          </w:p>
        </w:tc>
        <w:tc>
          <w:tcPr>
            <w:tcW w:w="0" w:type="auto"/>
            <w:gridSpan w:val="3"/>
          </w:tcPr>
          <w:p w:rsidR="00024283" w:rsidRPr="00337644" w:rsidRDefault="00024283" w:rsidP="00671566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объект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городской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округ</w:t>
            </w:r>
          </w:p>
        </w:tc>
        <w:tc>
          <w:tcPr>
            <w:tcW w:w="0" w:type="auto"/>
            <w:gridSpan w:val="2"/>
          </w:tcPr>
          <w:p w:rsidR="00024283" w:rsidRPr="00337644" w:rsidRDefault="00024283" w:rsidP="00671566">
            <w:pPr>
              <w:pStyle w:val="TableParagraph"/>
              <w:ind w:left="4" w:right="327"/>
              <w:rPr>
                <w:sz w:val="24"/>
              </w:rPr>
            </w:pPr>
            <w:r w:rsidRPr="00337644">
              <w:rPr>
                <w:sz w:val="24"/>
              </w:rPr>
              <w:t>30-минутная транспортная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доступность</w:t>
            </w:r>
          </w:p>
        </w:tc>
      </w:tr>
      <w:tr w:rsidR="00024283" w:rsidRPr="00337644" w:rsidTr="0050045F">
        <w:trPr>
          <w:trHeight w:val="902"/>
        </w:trPr>
        <w:tc>
          <w:tcPr>
            <w:tcW w:w="0" w:type="auto"/>
          </w:tcPr>
          <w:p w:rsidR="00024283" w:rsidRPr="00337644" w:rsidRDefault="00024283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3.6</w:t>
            </w:r>
          </w:p>
        </w:tc>
        <w:tc>
          <w:tcPr>
            <w:tcW w:w="0" w:type="auto"/>
            <w:gridSpan w:val="2"/>
          </w:tcPr>
          <w:p w:rsidR="00024283" w:rsidRPr="00337644" w:rsidRDefault="00024283" w:rsidP="00671566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Манежи</w:t>
            </w:r>
          </w:p>
        </w:tc>
        <w:tc>
          <w:tcPr>
            <w:tcW w:w="0" w:type="auto"/>
            <w:gridSpan w:val="5"/>
          </w:tcPr>
          <w:p w:rsidR="00024283" w:rsidRPr="00337644" w:rsidRDefault="00024283" w:rsidP="00671566">
            <w:pPr>
              <w:pStyle w:val="TableParagraph"/>
              <w:spacing w:line="270" w:lineRule="atLeast"/>
              <w:ind w:left="4" w:right="374"/>
              <w:rPr>
                <w:sz w:val="24"/>
              </w:rPr>
            </w:pPr>
            <w:r w:rsidRPr="00337644">
              <w:rPr>
                <w:sz w:val="24"/>
              </w:rPr>
              <w:t>Легкоатлетический манеж,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конный манеж, футбольный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манеж</w:t>
            </w:r>
          </w:p>
        </w:tc>
        <w:tc>
          <w:tcPr>
            <w:tcW w:w="0" w:type="auto"/>
            <w:gridSpan w:val="3"/>
          </w:tcPr>
          <w:p w:rsidR="00024283" w:rsidRPr="00337644" w:rsidRDefault="00024283" w:rsidP="00671566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объект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городской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округ</w:t>
            </w:r>
          </w:p>
        </w:tc>
        <w:tc>
          <w:tcPr>
            <w:tcW w:w="0" w:type="auto"/>
            <w:gridSpan w:val="2"/>
          </w:tcPr>
          <w:p w:rsidR="00024283" w:rsidRPr="00337644" w:rsidRDefault="00024283" w:rsidP="00671566">
            <w:pPr>
              <w:pStyle w:val="TableParagraph"/>
              <w:ind w:left="4" w:right="327"/>
              <w:rPr>
                <w:sz w:val="24"/>
              </w:rPr>
            </w:pPr>
            <w:r w:rsidRPr="00337644">
              <w:rPr>
                <w:sz w:val="24"/>
              </w:rPr>
              <w:t>30-минутная транспортная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доступность</w:t>
            </w:r>
          </w:p>
        </w:tc>
      </w:tr>
      <w:tr w:rsidR="00024283" w:rsidRPr="00337644" w:rsidTr="0050045F">
        <w:trPr>
          <w:trHeight w:val="846"/>
        </w:trPr>
        <w:tc>
          <w:tcPr>
            <w:tcW w:w="0" w:type="auto"/>
          </w:tcPr>
          <w:p w:rsidR="00024283" w:rsidRPr="00337644" w:rsidRDefault="00024283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3.7</w:t>
            </w:r>
          </w:p>
        </w:tc>
        <w:tc>
          <w:tcPr>
            <w:tcW w:w="0" w:type="auto"/>
            <w:gridSpan w:val="2"/>
          </w:tcPr>
          <w:p w:rsidR="00024283" w:rsidRPr="00337644" w:rsidRDefault="00024283" w:rsidP="00671566">
            <w:pPr>
              <w:pStyle w:val="TableParagraph"/>
              <w:ind w:left="4" w:right="333"/>
              <w:rPr>
                <w:sz w:val="24"/>
              </w:rPr>
            </w:pPr>
            <w:r w:rsidRPr="00337644">
              <w:rPr>
                <w:sz w:val="24"/>
              </w:rPr>
              <w:t>Помещения для физкультурных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занятий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тренировок**</w:t>
            </w:r>
          </w:p>
        </w:tc>
        <w:tc>
          <w:tcPr>
            <w:tcW w:w="0" w:type="auto"/>
            <w:gridSpan w:val="5"/>
          </w:tcPr>
          <w:p w:rsidR="00024283" w:rsidRPr="00337644" w:rsidRDefault="00024283" w:rsidP="00671566">
            <w:pPr>
              <w:pStyle w:val="TableParagraph"/>
              <w:spacing w:line="270" w:lineRule="atLeast"/>
              <w:ind w:left="4" w:right="617"/>
              <w:rPr>
                <w:sz w:val="24"/>
              </w:rPr>
            </w:pPr>
            <w:r w:rsidRPr="00337644">
              <w:rPr>
                <w:sz w:val="24"/>
              </w:rPr>
              <w:t>Помещения для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физкультурных занятий 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тренировок</w:t>
            </w:r>
          </w:p>
        </w:tc>
        <w:tc>
          <w:tcPr>
            <w:tcW w:w="0" w:type="auto"/>
            <w:gridSpan w:val="3"/>
          </w:tcPr>
          <w:p w:rsidR="00024283" w:rsidRPr="00337644" w:rsidRDefault="00024283" w:rsidP="00671566">
            <w:pPr>
              <w:pStyle w:val="TableParagraph"/>
              <w:ind w:left="4" w:right="177"/>
              <w:rPr>
                <w:sz w:val="24"/>
              </w:rPr>
            </w:pPr>
            <w:r w:rsidRPr="00337644">
              <w:rPr>
                <w:sz w:val="24"/>
              </w:rPr>
              <w:t>80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кв.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общей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тыс.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чел.</w:t>
            </w:r>
          </w:p>
        </w:tc>
        <w:tc>
          <w:tcPr>
            <w:tcW w:w="0" w:type="auto"/>
            <w:gridSpan w:val="2"/>
          </w:tcPr>
          <w:p w:rsidR="00024283" w:rsidRPr="00337644" w:rsidRDefault="00024283" w:rsidP="00671566">
            <w:pPr>
              <w:pStyle w:val="TableParagraph"/>
              <w:ind w:left="4" w:right="1069"/>
              <w:rPr>
                <w:sz w:val="24"/>
              </w:rPr>
            </w:pPr>
            <w:r w:rsidRPr="00337644">
              <w:rPr>
                <w:sz w:val="24"/>
              </w:rPr>
              <w:t>30-минутная транспортная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доступность</w:t>
            </w:r>
          </w:p>
        </w:tc>
      </w:tr>
      <w:tr w:rsidR="00754473" w:rsidRPr="00337644" w:rsidTr="0050045F">
        <w:trPr>
          <w:trHeight w:val="1379"/>
        </w:trPr>
        <w:tc>
          <w:tcPr>
            <w:tcW w:w="0" w:type="auto"/>
            <w:gridSpan w:val="13"/>
          </w:tcPr>
          <w:p w:rsidR="00754473" w:rsidRPr="00337644" w:rsidRDefault="00671566" w:rsidP="00074E32">
            <w:pPr>
              <w:pStyle w:val="TableParagraph"/>
              <w:spacing w:line="270" w:lineRule="atLeast"/>
              <w:ind w:left="17" w:right="96"/>
              <w:rPr>
                <w:sz w:val="24"/>
              </w:rPr>
            </w:pPr>
            <w:r>
              <w:rPr>
                <w:sz w:val="24"/>
              </w:rPr>
              <w:t>*</w:t>
            </w:r>
            <w:r w:rsidR="00754473" w:rsidRPr="00337644">
              <w:rPr>
                <w:sz w:val="24"/>
              </w:rPr>
              <w:t>Плоскостные спортивные сооружения сети общего пользования следует, как правило, объединять со спортивными объектами учреждений</w:t>
            </w:r>
            <w:r w:rsidR="00754473" w:rsidRPr="00337644">
              <w:rPr>
                <w:spacing w:val="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отдыха</w:t>
            </w:r>
            <w:r w:rsidR="00754473" w:rsidRPr="00337644">
              <w:rPr>
                <w:spacing w:val="56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и</w:t>
            </w:r>
            <w:r w:rsidR="00754473" w:rsidRPr="00337644">
              <w:rPr>
                <w:spacing w:val="57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культуры,</w:t>
            </w:r>
            <w:r w:rsidR="00754473" w:rsidRPr="00337644">
              <w:rPr>
                <w:spacing w:val="57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зелеными</w:t>
            </w:r>
            <w:r w:rsidR="00754473" w:rsidRPr="00337644">
              <w:rPr>
                <w:spacing w:val="57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насаждениями</w:t>
            </w:r>
            <w:r w:rsidR="00754473" w:rsidRPr="00337644">
              <w:rPr>
                <w:spacing w:val="57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общего</w:t>
            </w:r>
            <w:r w:rsidR="00754473" w:rsidRPr="00337644">
              <w:rPr>
                <w:spacing w:val="57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пользования</w:t>
            </w:r>
            <w:r w:rsidR="00754473" w:rsidRPr="00337644">
              <w:rPr>
                <w:spacing w:val="57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с</w:t>
            </w:r>
            <w:r w:rsidR="00754473" w:rsidRPr="00337644">
              <w:rPr>
                <w:spacing w:val="57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возможным</w:t>
            </w:r>
            <w:r w:rsidR="00754473" w:rsidRPr="00337644">
              <w:rPr>
                <w:spacing w:val="57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сокращением</w:t>
            </w:r>
            <w:r w:rsidR="00754473" w:rsidRPr="00337644">
              <w:rPr>
                <w:spacing w:val="57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территории,</w:t>
            </w:r>
            <w:r w:rsidR="00754473" w:rsidRPr="00337644">
              <w:rPr>
                <w:spacing w:val="56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но</w:t>
            </w:r>
            <w:r w:rsidR="00754473" w:rsidRPr="00337644">
              <w:rPr>
                <w:spacing w:val="57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не</w:t>
            </w:r>
            <w:r w:rsidR="00754473" w:rsidRPr="00337644">
              <w:rPr>
                <w:spacing w:val="57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менее</w:t>
            </w:r>
            <w:r w:rsidR="00754473" w:rsidRPr="00337644">
              <w:rPr>
                <w:spacing w:val="57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предусмотренной</w:t>
            </w:r>
            <w:r w:rsidR="00754473" w:rsidRPr="00337644">
              <w:rPr>
                <w:spacing w:val="-57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генеральным</w:t>
            </w:r>
            <w:r w:rsidR="00754473" w:rsidRPr="00337644">
              <w:rPr>
                <w:spacing w:val="-2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планом.</w:t>
            </w:r>
            <w:r w:rsidR="00754473" w:rsidRPr="00337644">
              <w:rPr>
                <w:spacing w:val="-2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В</w:t>
            </w:r>
            <w:r w:rsidR="00754473" w:rsidRPr="00337644">
              <w:rPr>
                <w:spacing w:val="-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случае</w:t>
            </w:r>
            <w:r w:rsidR="00754473" w:rsidRPr="00337644">
              <w:rPr>
                <w:spacing w:val="-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организации</w:t>
            </w:r>
            <w:r w:rsidR="00754473" w:rsidRPr="00337644">
              <w:rPr>
                <w:spacing w:val="-2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беговой,</w:t>
            </w:r>
            <w:r w:rsidR="00754473" w:rsidRPr="00337644">
              <w:rPr>
                <w:spacing w:val="-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велосипедной</w:t>
            </w:r>
            <w:r w:rsidR="00754473" w:rsidRPr="00337644">
              <w:rPr>
                <w:spacing w:val="-2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дорожки</w:t>
            </w:r>
            <w:r w:rsidR="00754473" w:rsidRPr="00337644">
              <w:rPr>
                <w:spacing w:val="-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их</w:t>
            </w:r>
            <w:r w:rsidR="00754473" w:rsidRPr="00337644">
              <w:rPr>
                <w:spacing w:val="-2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площадь</w:t>
            </w:r>
            <w:r w:rsidR="00754473" w:rsidRPr="00337644">
              <w:rPr>
                <w:spacing w:val="-2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учитывается</w:t>
            </w:r>
            <w:r w:rsidR="00754473" w:rsidRPr="00337644">
              <w:rPr>
                <w:spacing w:val="-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в</w:t>
            </w:r>
            <w:r w:rsidR="00754473" w:rsidRPr="00337644">
              <w:rPr>
                <w:spacing w:val="-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общей</w:t>
            </w:r>
            <w:r w:rsidR="00754473" w:rsidRPr="00337644">
              <w:rPr>
                <w:spacing w:val="-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потребности.</w:t>
            </w:r>
          </w:p>
          <w:p w:rsidR="00754473" w:rsidRPr="00337644" w:rsidRDefault="00671566" w:rsidP="00074E32">
            <w:pPr>
              <w:pStyle w:val="TableParagraph"/>
              <w:ind w:left="17" w:right="1069"/>
              <w:rPr>
                <w:sz w:val="24"/>
              </w:rPr>
            </w:pPr>
            <w:r>
              <w:rPr>
                <w:sz w:val="24"/>
              </w:rPr>
              <w:t>**</w:t>
            </w:r>
            <w:r w:rsidR="00754473" w:rsidRPr="00337644">
              <w:rPr>
                <w:sz w:val="24"/>
              </w:rPr>
              <w:t>При</w:t>
            </w:r>
            <w:r w:rsidR="00754473" w:rsidRPr="00337644">
              <w:rPr>
                <w:spacing w:val="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комплексном</w:t>
            </w:r>
            <w:r w:rsidR="00754473" w:rsidRPr="00337644">
              <w:rPr>
                <w:spacing w:val="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развитии</w:t>
            </w:r>
            <w:r w:rsidR="00754473" w:rsidRPr="00337644">
              <w:rPr>
                <w:spacing w:val="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территории</w:t>
            </w:r>
            <w:r w:rsidR="00754473" w:rsidRPr="00337644">
              <w:rPr>
                <w:spacing w:val="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обеспеченность</w:t>
            </w:r>
            <w:r w:rsidR="00754473" w:rsidRPr="00337644">
              <w:rPr>
                <w:spacing w:val="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населения</w:t>
            </w:r>
            <w:r w:rsidR="00754473" w:rsidRPr="00337644">
              <w:rPr>
                <w:spacing w:val="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помещениями</w:t>
            </w:r>
            <w:r w:rsidR="00754473" w:rsidRPr="00337644">
              <w:rPr>
                <w:spacing w:val="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для</w:t>
            </w:r>
            <w:r w:rsidR="00754473" w:rsidRPr="00337644">
              <w:rPr>
                <w:spacing w:val="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физкультурных</w:t>
            </w:r>
            <w:r w:rsidR="00754473" w:rsidRPr="00337644">
              <w:rPr>
                <w:spacing w:val="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занятий</w:t>
            </w:r>
            <w:r w:rsidR="00754473" w:rsidRPr="00337644">
              <w:rPr>
                <w:spacing w:val="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и</w:t>
            </w:r>
            <w:r w:rsidR="00754473" w:rsidRPr="00337644">
              <w:rPr>
                <w:spacing w:val="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тренировок</w:t>
            </w:r>
            <w:r w:rsidR="00754473" w:rsidRPr="00337644">
              <w:rPr>
                <w:spacing w:val="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возможно</w:t>
            </w:r>
            <w:r w:rsidR="00754473" w:rsidRPr="00337644">
              <w:rPr>
                <w:spacing w:val="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уменьшить</w:t>
            </w:r>
            <w:r w:rsidR="00754473" w:rsidRPr="00337644">
              <w:rPr>
                <w:spacing w:val="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в</w:t>
            </w:r>
            <w:r w:rsidR="00754473" w:rsidRPr="00337644">
              <w:rPr>
                <w:spacing w:val="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случае</w:t>
            </w:r>
            <w:r w:rsidR="00754473" w:rsidRPr="00337644">
              <w:rPr>
                <w:spacing w:val="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размещения</w:t>
            </w:r>
            <w:r w:rsidR="00754473" w:rsidRPr="00337644">
              <w:rPr>
                <w:spacing w:val="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в</w:t>
            </w:r>
            <w:r w:rsidR="00754473" w:rsidRPr="00337644">
              <w:rPr>
                <w:spacing w:val="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границах</w:t>
            </w:r>
            <w:r w:rsidR="00754473" w:rsidRPr="00337644">
              <w:rPr>
                <w:spacing w:val="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проектирования</w:t>
            </w:r>
            <w:r w:rsidR="00754473" w:rsidRPr="00337644">
              <w:rPr>
                <w:spacing w:val="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спортивных</w:t>
            </w:r>
            <w:r w:rsidR="00754473" w:rsidRPr="00337644">
              <w:rPr>
                <w:spacing w:val="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залов,</w:t>
            </w:r>
            <w:r w:rsidR="00754473" w:rsidRPr="00337644">
              <w:rPr>
                <w:spacing w:val="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предусмотренных</w:t>
            </w:r>
            <w:r w:rsidR="00754473" w:rsidRPr="00337644">
              <w:rPr>
                <w:spacing w:val="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генеральным</w:t>
            </w:r>
            <w:r w:rsidR="00754473" w:rsidRPr="00337644">
              <w:rPr>
                <w:spacing w:val="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планом,</w:t>
            </w:r>
            <w:r w:rsidR="00754473" w:rsidRPr="00337644">
              <w:rPr>
                <w:spacing w:val="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lastRenderedPageBreak/>
              <w:t>с</w:t>
            </w:r>
            <w:r w:rsidR="00754473" w:rsidRPr="00337644">
              <w:rPr>
                <w:spacing w:val="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соблюдением</w:t>
            </w:r>
            <w:r w:rsidR="00754473" w:rsidRPr="00337644">
              <w:rPr>
                <w:spacing w:val="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минимально</w:t>
            </w:r>
            <w:r w:rsidR="00754473" w:rsidRPr="00337644">
              <w:rPr>
                <w:spacing w:val="-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допустимого уровня обеспеченности объектами и</w:t>
            </w:r>
            <w:r w:rsidR="00754473" w:rsidRPr="00337644">
              <w:rPr>
                <w:spacing w:val="-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уровня</w:t>
            </w:r>
            <w:r w:rsidR="00754473" w:rsidRPr="00337644">
              <w:rPr>
                <w:spacing w:val="-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доступности</w:t>
            </w:r>
            <w:r w:rsidR="00754473" w:rsidRPr="00337644">
              <w:rPr>
                <w:spacing w:val="-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1500 м</w:t>
            </w:r>
          </w:p>
        </w:tc>
      </w:tr>
      <w:tr w:rsidR="00754473" w:rsidRPr="00337644" w:rsidTr="0050045F">
        <w:trPr>
          <w:trHeight w:val="338"/>
        </w:trPr>
        <w:tc>
          <w:tcPr>
            <w:tcW w:w="0" w:type="auto"/>
            <w:gridSpan w:val="13"/>
          </w:tcPr>
          <w:p w:rsidR="00754473" w:rsidRPr="00337644" w:rsidRDefault="00754473" w:rsidP="00074E32">
            <w:pPr>
              <w:pStyle w:val="TableParagraph"/>
              <w:ind w:left="17" w:right="1069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4.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области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молодежной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политики</w:t>
            </w:r>
          </w:p>
        </w:tc>
      </w:tr>
      <w:tr w:rsidR="0025700E" w:rsidRPr="00337644" w:rsidTr="0050045F">
        <w:trPr>
          <w:trHeight w:val="551"/>
        </w:trPr>
        <w:tc>
          <w:tcPr>
            <w:tcW w:w="0" w:type="auto"/>
          </w:tcPr>
          <w:p w:rsidR="0025700E" w:rsidRPr="00337644" w:rsidRDefault="0025700E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4.1</w:t>
            </w:r>
          </w:p>
        </w:tc>
        <w:tc>
          <w:tcPr>
            <w:tcW w:w="0" w:type="auto"/>
            <w:gridSpan w:val="8"/>
          </w:tcPr>
          <w:p w:rsidR="0025700E" w:rsidRPr="00337644" w:rsidRDefault="0025700E" w:rsidP="0067156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Отдел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работе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молодёжью</w:t>
            </w:r>
          </w:p>
        </w:tc>
        <w:tc>
          <w:tcPr>
            <w:tcW w:w="0" w:type="auto"/>
            <w:gridSpan w:val="3"/>
            <w:vMerge w:val="restart"/>
          </w:tcPr>
          <w:p w:rsidR="0025700E" w:rsidRPr="00337644" w:rsidRDefault="0025700E" w:rsidP="00671566">
            <w:pPr>
              <w:pStyle w:val="TableParagraph"/>
              <w:spacing w:line="270" w:lineRule="atLeast"/>
              <w:ind w:left="0" w:right="158"/>
              <w:rPr>
                <w:sz w:val="24"/>
              </w:rPr>
            </w:pPr>
            <w:r w:rsidRPr="00337644">
              <w:rPr>
                <w:sz w:val="24"/>
              </w:rPr>
              <w:t>50 кв. м. общей площади на 1</w:t>
            </w:r>
            <w:r w:rsidR="00671566">
              <w:rPr>
                <w:sz w:val="24"/>
              </w:rPr>
              <w:t> </w:t>
            </w:r>
            <w:r w:rsidRPr="00337644">
              <w:rPr>
                <w:sz w:val="24"/>
              </w:rPr>
              <w:t>тыс. чел.</w:t>
            </w:r>
          </w:p>
        </w:tc>
        <w:tc>
          <w:tcPr>
            <w:tcW w:w="0" w:type="auto"/>
            <w:vMerge w:val="restart"/>
          </w:tcPr>
          <w:p w:rsidR="0025700E" w:rsidRPr="00337644" w:rsidRDefault="0025700E" w:rsidP="00671566">
            <w:pPr>
              <w:pStyle w:val="TableParagraph"/>
              <w:ind w:left="0"/>
              <w:rPr>
                <w:sz w:val="24"/>
              </w:rPr>
            </w:pPr>
            <w:r w:rsidRPr="00337644">
              <w:t>Рекомендуется формировать единые комплексы для организации культурно-массовой, физкультурно-оздоровительной и политико-воспитательной работы для использования учащимися и населением (с соответствующим суммированием нормативов) в пределах пешеходной доступности не более 500 м</w:t>
            </w:r>
          </w:p>
        </w:tc>
      </w:tr>
      <w:tr w:rsidR="0025700E" w:rsidRPr="00337644" w:rsidTr="0050045F">
        <w:trPr>
          <w:trHeight w:val="1103"/>
        </w:trPr>
        <w:tc>
          <w:tcPr>
            <w:tcW w:w="0" w:type="auto"/>
          </w:tcPr>
          <w:p w:rsidR="0025700E" w:rsidRPr="00337644" w:rsidRDefault="0025700E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4.2</w:t>
            </w:r>
          </w:p>
        </w:tc>
        <w:tc>
          <w:tcPr>
            <w:tcW w:w="0" w:type="auto"/>
            <w:gridSpan w:val="8"/>
          </w:tcPr>
          <w:p w:rsidR="0025700E" w:rsidRPr="00337644" w:rsidRDefault="0025700E" w:rsidP="0067156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Молодёжный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центр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(многофункциональный)</w:t>
            </w:r>
          </w:p>
        </w:tc>
        <w:tc>
          <w:tcPr>
            <w:tcW w:w="0" w:type="auto"/>
            <w:gridSpan w:val="3"/>
            <w:vMerge/>
          </w:tcPr>
          <w:p w:rsidR="0025700E" w:rsidRPr="00337644" w:rsidRDefault="0025700E" w:rsidP="009C279F">
            <w:pPr>
              <w:pStyle w:val="TableParagraph"/>
              <w:spacing w:line="270" w:lineRule="atLeast"/>
              <w:ind w:left="284" w:right="202"/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25700E" w:rsidRPr="00337644" w:rsidRDefault="0025700E" w:rsidP="009C279F">
            <w:pPr>
              <w:pStyle w:val="TableParagraph"/>
              <w:ind w:left="284"/>
              <w:rPr>
                <w:sz w:val="24"/>
              </w:rPr>
            </w:pPr>
          </w:p>
        </w:tc>
      </w:tr>
      <w:tr w:rsidR="00FE0143" w:rsidRPr="00337644" w:rsidTr="0050045F">
        <w:trPr>
          <w:trHeight w:val="275"/>
        </w:trPr>
        <w:tc>
          <w:tcPr>
            <w:tcW w:w="0" w:type="auto"/>
            <w:gridSpan w:val="13"/>
          </w:tcPr>
          <w:p w:rsidR="00FE0143" w:rsidRPr="00337644" w:rsidRDefault="008E4D1A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  <w:r w:rsidRPr="00337644">
              <w:rPr>
                <w:sz w:val="24"/>
              </w:rPr>
              <w:t>5.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области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транспортной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инфраструктуры</w:t>
            </w:r>
          </w:p>
        </w:tc>
      </w:tr>
      <w:tr w:rsidR="00FE0143" w:rsidRPr="00337644" w:rsidTr="0050045F">
        <w:trPr>
          <w:trHeight w:val="294"/>
        </w:trPr>
        <w:tc>
          <w:tcPr>
            <w:tcW w:w="0" w:type="auto"/>
            <w:gridSpan w:val="13"/>
          </w:tcPr>
          <w:p w:rsidR="00FE0143" w:rsidRPr="00337644" w:rsidRDefault="008E4D1A" w:rsidP="00074E32">
            <w:pPr>
              <w:pStyle w:val="TableParagraph"/>
              <w:spacing w:line="274" w:lineRule="exact"/>
              <w:ind w:left="17"/>
              <w:rPr>
                <w:sz w:val="24"/>
              </w:rPr>
            </w:pPr>
            <w:r w:rsidRPr="00337644">
              <w:rPr>
                <w:sz w:val="24"/>
              </w:rPr>
              <w:t>5.1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 области улично-дорожной сети</w:t>
            </w:r>
          </w:p>
        </w:tc>
      </w:tr>
      <w:tr w:rsidR="00FE0143" w:rsidRPr="00337644" w:rsidTr="00155BBE">
        <w:trPr>
          <w:trHeight w:val="278"/>
        </w:trPr>
        <w:tc>
          <w:tcPr>
            <w:tcW w:w="0" w:type="auto"/>
          </w:tcPr>
          <w:p w:rsidR="00FE0143" w:rsidRPr="00337644" w:rsidRDefault="008E4D1A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5.1.1</w:t>
            </w:r>
          </w:p>
        </w:tc>
        <w:tc>
          <w:tcPr>
            <w:tcW w:w="0" w:type="auto"/>
            <w:gridSpan w:val="4"/>
          </w:tcPr>
          <w:p w:rsidR="00FE0143" w:rsidRPr="00337644" w:rsidRDefault="008E4D1A" w:rsidP="00671566">
            <w:pPr>
              <w:pStyle w:val="TableParagraph"/>
              <w:ind w:left="4" w:right="191"/>
              <w:rPr>
                <w:sz w:val="24"/>
              </w:rPr>
            </w:pPr>
            <w:r w:rsidRPr="00337644">
              <w:rPr>
                <w:sz w:val="24"/>
              </w:rPr>
              <w:t>Плотность сети улиц и автодорог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регионального,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межмуниципального и местного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</w:t>
            </w:r>
          </w:p>
        </w:tc>
        <w:tc>
          <w:tcPr>
            <w:tcW w:w="0" w:type="auto"/>
            <w:gridSpan w:val="4"/>
          </w:tcPr>
          <w:p w:rsidR="00FE0143" w:rsidRPr="00337644" w:rsidRDefault="008E4D1A" w:rsidP="00671566">
            <w:pPr>
              <w:pStyle w:val="TableParagraph"/>
              <w:spacing w:line="270" w:lineRule="atLeast"/>
              <w:ind w:left="4" w:right="391"/>
              <w:rPr>
                <w:sz w:val="24"/>
              </w:rPr>
            </w:pPr>
            <w:r w:rsidRPr="00337644">
              <w:rPr>
                <w:sz w:val="24"/>
              </w:rPr>
              <w:t>Автомобильные дороги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регионального,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межмуниципального,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местного значения, уличная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дорожная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сеть</w:t>
            </w:r>
          </w:p>
        </w:tc>
        <w:tc>
          <w:tcPr>
            <w:tcW w:w="0" w:type="auto"/>
            <w:gridSpan w:val="3"/>
          </w:tcPr>
          <w:p w:rsidR="00FE0143" w:rsidRPr="00337644" w:rsidRDefault="008E4D1A" w:rsidP="00671566">
            <w:pPr>
              <w:pStyle w:val="TableParagraph"/>
              <w:ind w:left="4"/>
              <w:rPr>
                <w:sz w:val="16"/>
              </w:rPr>
            </w:pPr>
            <w:r w:rsidRPr="00337644">
              <w:rPr>
                <w:sz w:val="24"/>
              </w:rPr>
              <w:t>0,12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км/км</w:t>
            </w:r>
            <w:r w:rsidRPr="00337644">
              <w:rPr>
                <w:position w:val="7"/>
                <w:sz w:val="16"/>
              </w:rPr>
              <w:t>2</w:t>
            </w:r>
          </w:p>
        </w:tc>
        <w:tc>
          <w:tcPr>
            <w:tcW w:w="0" w:type="auto"/>
          </w:tcPr>
          <w:p w:rsidR="00FE0143" w:rsidRPr="00337644" w:rsidRDefault="008E4D1A" w:rsidP="00671566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FE0143" w:rsidRPr="00337644" w:rsidTr="00155BBE">
        <w:trPr>
          <w:trHeight w:val="865"/>
        </w:trPr>
        <w:tc>
          <w:tcPr>
            <w:tcW w:w="0" w:type="auto"/>
          </w:tcPr>
          <w:p w:rsidR="00FE0143" w:rsidRPr="00337644" w:rsidRDefault="008E4D1A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5.1.2</w:t>
            </w:r>
          </w:p>
        </w:tc>
        <w:tc>
          <w:tcPr>
            <w:tcW w:w="0" w:type="auto"/>
            <w:gridSpan w:val="4"/>
          </w:tcPr>
          <w:p w:rsidR="00FE0143" w:rsidRPr="00337644" w:rsidRDefault="008E4D1A" w:rsidP="00671566">
            <w:pPr>
              <w:pStyle w:val="TableParagraph"/>
              <w:spacing w:line="270" w:lineRule="atLeast"/>
              <w:ind w:left="4" w:right="106"/>
              <w:rPr>
                <w:sz w:val="24"/>
              </w:rPr>
            </w:pPr>
            <w:r w:rsidRPr="00337644">
              <w:rPr>
                <w:sz w:val="24"/>
              </w:rPr>
              <w:t>Плотность улично-дорожной сети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(улицы, дороги, проезды общего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пользования), в границах красных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линий</w:t>
            </w:r>
          </w:p>
        </w:tc>
        <w:tc>
          <w:tcPr>
            <w:tcW w:w="0" w:type="auto"/>
            <w:gridSpan w:val="4"/>
          </w:tcPr>
          <w:p w:rsidR="00FE0143" w:rsidRPr="00337644" w:rsidRDefault="008E4D1A" w:rsidP="00671566">
            <w:pPr>
              <w:pStyle w:val="TableParagraph"/>
              <w:ind w:left="4" w:right="438"/>
              <w:rPr>
                <w:sz w:val="24"/>
              </w:rPr>
            </w:pPr>
            <w:r w:rsidRPr="00337644">
              <w:rPr>
                <w:sz w:val="24"/>
              </w:rPr>
              <w:t>Улицы и дороги в пределах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населенных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пунктов</w:t>
            </w:r>
          </w:p>
        </w:tc>
        <w:tc>
          <w:tcPr>
            <w:tcW w:w="0" w:type="auto"/>
            <w:gridSpan w:val="3"/>
          </w:tcPr>
          <w:p w:rsidR="00FE0143" w:rsidRPr="00337644" w:rsidRDefault="008E4D1A" w:rsidP="00671566">
            <w:pPr>
              <w:pStyle w:val="TableParagraph"/>
              <w:ind w:left="4"/>
              <w:rPr>
                <w:sz w:val="16"/>
              </w:rPr>
            </w:pPr>
            <w:r w:rsidRPr="00337644">
              <w:rPr>
                <w:sz w:val="24"/>
              </w:rPr>
              <w:t>10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км/км</w:t>
            </w:r>
            <w:r w:rsidRPr="00337644">
              <w:rPr>
                <w:position w:val="7"/>
                <w:sz w:val="16"/>
              </w:rPr>
              <w:t>2</w:t>
            </w:r>
          </w:p>
        </w:tc>
        <w:tc>
          <w:tcPr>
            <w:tcW w:w="0" w:type="auto"/>
          </w:tcPr>
          <w:p w:rsidR="00FE0143" w:rsidRPr="00337644" w:rsidRDefault="008E4D1A" w:rsidP="00671566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FE0143" w:rsidRPr="00337644" w:rsidTr="00155BBE">
        <w:trPr>
          <w:trHeight w:val="894"/>
        </w:trPr>
        <w:tc>
          <w:tcPr>
            <w:tcW w:w="0" w:type="auto"/>
          </w:tcPr>
          <w:p w:rsidR="00FE0143" w:rsidRPr="00337644" w:rsidRDefault="008E4D1A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5.1.3</w:t>
            </w:r>
          </w:p>
        </w:tc>
        <w:tc>
          <w:tcPr>
            <w:tcW w:w="0" w:type="auto"/>
            <w:gridSpan w:val="4"/>
          </w:tcPr>
          <w:p w:rsidR="00FE0143" w:rsidRPr="00337644" w:rsidRDefault="008E4D1A" w:rsidP="00671566">
            <w:pPr>
              <w:pStyle w:val="TableParagraph"/>
              <w:spacing w:line="270" w:lineRule="atLeast"/>
              <w:ind w:left="4" w:right="791"/>
              <w:rPr>
                <w:sz w:val="24"/>
              </w:rPr>
            </w:pPr>
            <w:r w:rsidRPr="00337644">
              <w:rPr>
                <w:sz w:val="24"/>
              </w:rPr>
              <w:t>Плотность магистральной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улично-дорожной сети (для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территорий перспективной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застройки)</w:t>
            </w:r>
          </w:p>
        </w:tc>
        <w:tc>
          <w:tcPr>
            <w:tcW w:w="0" w:type="auto"/>
            <w:gridSpan w:val="4"/>
          </w:tcPr>
          <w:p w:rsidR="00FE0143" w:rsidRPr="00337644" w:rsidRDefault="008E4D1A" w:rsidP="00671566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Улично-дорожная сеть</w:t>
            </w:r>
          </w:p>
        </w:tc>
        <w:tc>
          <w:tcPr>
            <w:tcW w:w="0" w:type="auto"/>
            <w:gridSpan w:val="3"/>
          </w:tcPr>
          <w:p w:rsidR="00FE0143" w:rsidRPr="00337644" w:rsidRDefault="008E4D1A" w:rsidP="00671566">
            <w:pPr>
              <w:pStyle w:val="TableParagraph"/>
              <w:ind w:left="4"/>
              <w:rPr>
                <w:sz w:val="16"/>
              </w:rPr>
            </w:pPr>
            <w:r w:rsidRPr="00337644">
              <w:rPr>
                <w:sz w:val="24"/>
              </w:rPr>
              <w:t>3,5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км/км</w:t>
            </w:r>
            <w:r w:rsidRPr="00337644">
              <w:rPr>
                <w:position w:val="7"/>
                <w:sz w:val="16"/>
              </w:rPr>
              <w:t>2</w:t>
            </w:r>
          </w:p>
        </w:tc>
        <w:tc>
          <w:tcPr>
            <w:tcW w:w="0" w:type="auto"/>
          </w:tcPr>
          <w:p w:rsidR="00FE0143" w:rsidRPr="00337644" w:rsidRDefault="008E4D1A" w:rsidP="00671566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FE0143" w:rsidRPr="00337644" w:rsidTr="0050045F">
        <w:trPr>
          <w:trHeight w:val="827"/>
        </w:trPr>
        <w:tc>
          <w:tcPr>
            <w:tcW w:w="0" w:type="auto"/>
          </w:tcPr>
          <w:p w:rsidR="00FE0143" w:rsidRPr="00337644" w:rsidRDefault="008E4D1A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5.1.4</w:t>
            </w:r>
          </w:p>
        </w:tc>
        <w:tc>
          <w:tcPr>
            <w:tcW w:w="0" w:type="auto"/>
            <w:gridSpan w:val="4"/>
          </w:tcPr>
          <w:p w:rsidR="00FE0143" w:rsidRPr="00337644" w:rsidRDefault="008E4D1A" w:rsidP="00671566">
            <w:pPr>
              <w:pStyle w:val="TableParagraph"/>
              <w:ind w:left="4" w:right="909"/>
              <w:rPr>
                <w:sz w:val="24"/>
              </w:rPr>
            </w:pPr>
            <w:r w:rsidRPr="00337644">
              <w:rPr>
                <w:sz w:val="24"/>
              </w:rPr>
              <w:t>Доля автодорог с твердым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покрытием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всех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видов</w:t>
            </w:r>
          </w:p>
        </w:tc>
        <w:tc>
          <w:tcPr>
            <w:tcW w:w="0" w:type="auto"/>
            <w:gridSpan w:val="4"/>
          </w:tcPr>
          <w:p w:rsidR="00FE0143" w:rsidRPr="00337644" w:rsidRDefault="008E4D1A" w:rsidP="00671566">
            <w:pPr>
              <w:pStyle w:val="TableParagraph"/>
              <w:ind w:left="4" w:right="940"/>
              <w:rPr>
                <w:sz w:val="24"/>
              </w:rPr>
            </w:pPr>
            <w:r w:rsidRPr="00337644">
              <w:rPr>
                <w:sz w:val="24"/>
              </w:rPr>
              <w:t>Автодороги с твердым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покрытием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всех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видов</w:t>
            </w:r>
          </w:p>
        </w:tc>
        <w:tc>
          <w:tcPr>
            <w:tcW w:w="0" w:type="auto"/>
            <w:gridSpan w:val="3"/>
          </w:tcPr>
          <w:p w:rsidR="00FE0143" w:rsidRPr="00337644" w:rsidRDefault="008E4D1A" w:rsidP="00671566">
            <w:pPr>
              <w:pStyle w:val="TableParagraph"/>
              <w:spacing w:line="270" w:lineRule="atLeast"/>
              <w:ind w:left="4" w:right="386"/>
              <w:rPr>
                <w:sz w:val="24"/>
              </w:rPr>
            </w:pPr>
            <w:r w:rsidRPr="00337644">
              <w:rPr>
                <w:sz w:val="24"/>
              </w:rPr>
              <w:t>75 % доли автодорог с твердым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покрытием от общей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протяженности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автодорог</w:t>
            </w:r>
          </w:p>
        </w:tc>
        <w:tc>
          <w:tcPr>
            <w:tcW w:w="0" w:type="auto"/>
          </w:tcPr>
          <w:p w:rsidR="00FE0143" w:rsidRPr="00337644" w:rsidRDefault="008E4D1A" w:rsidP="00671566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754473" w:rsidRPr="00337644" w:rsidTr="0050045F">
        <w:trPr>
          <w:trHeight w:val="827"/>
        </w:trPr>
        <w:tc>
          <w:tcPr>
            <w:tcW w:w="0" w:type="auto"/>
          </w:tcPr>
          <w:p w:rsidR="00754473" w:rsidRPr="00337644" w:rsidRDefault="00754473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5.1.5</w:t>
            </w:r>
          </w:p>
        </w:tc>
        <w:tc>
          <w:tcPr>
            <w:tcW w:w="0" w:type="auto"/>
            <w:gridSpan w:val="4"/>
          </w:tcPr>
          <w:p w:rsidR="00754473" w:rsidRPr="00337644" w:rsidRDefault="00754473" w:rsidP="00671566">
            <w:pPr>
              <w:pStyle w:val="TableParagraph"/>
              <w:spacing w:line="270" w:lineRule="atLeast"/>
              <w:ind w:left="4" w:right="251"/>
              <w:rPr>
                <w:sz w:val="24"/>
              </w:rPr>
            </w:pPr>
            <w:r w:rsidRPr="00337644">
              <w:rPr>
                <w:sz w:val="24"/>
              </w:rPr>
              <w:t>Размещение иерархично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организованных линейных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объектов: проспектов,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(магистральных улиц), улиц,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проездов, переулков, подъёмов,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спусков, бульваров, выделенных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пешеходных, велосипедных,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велопешеходных дорожек,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парковых дорог, аллей, прочих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дорог</w:t>
            </w:r>
          </w:p>
        </w:tc>
        <w:tc>
          <w:tcPr>
            <w:tcW w:w="0" w:type="auto"/>
            <w:gridSpan w:val="4"/>
          </w:tcPr>
          <w:p w:rsidR="00754473" w:rsidRPr="00337644" w:rsidRDefault="00754473" w:rsidP="00671566">
            <w:pPr>
              <w:pStyle w:val="TableParagraph"/>
              <w:ind w:left="4" w:right="191"/>
              <w:rPr>
                <w:sz w:val="24"/>
              </w:rPr>
            </w:pPr>
            <w:r w:rsidRPr="00337644">
              <w:rPr>
                <w:sz w:val="24"/>
              </w:rPr>
              <w:t>Пересечения автодорог, улиц,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автодорог 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улиц</w:t>
            </w:r>
          </w:p>
        </w:tc>
        <w:tc>
          <w:tcPr>
            <w:tcW w:w="0" w:type="auto"/>
            <w:gridSpan w:val="3"/>
          </w:tcPr>
          <w:p w:rsidR="00754473" w:rsidRPr="00337644" w:rsidRDefault="00754473" w:rsidP="00671566">
            <w:pPr>
              <w:pStyle w:val="TableParagraph"/>
              <w:ind w:left="4" w:right="148"/>
              <w:rPr>
                <w:sz w:val="24"/>
              </w:rPr>
            </w:pPr>
            <w:r w:rsidRPr="00337644">
              <w:rPr>
                <w:sz w:val="24"/>
              </w:rPr>
              <w:t>Следует предусматривать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пересечения</w:t>
            </w:r>
            <w:r w:rsidRPr="00337644">
              <w:rPr>
                <w:spacing w:val="2"/>
                <w:sz w:val="24"/>
              </w:rPr>
              <w:t xml:space="preserve"> </w:t>
            </w:r>
            <w:r w:rsidRPr="00337644">
              <w:rPr>
                <w:sz w:val="24"/>
              </w:rPr>
              <w:t>под</w:t>
            </w:r>
            <w:r w:rsidRPr="00337644">
              <w:rPr>
                <w:spacing w:val="2"/>
                <w:sz w:val="24"/>
              </w:rPr>
              <w:t xml:space="preserve"> </w:t>
            </w:r>
            <w:r w:rsidRPr="00337644">
              <w:rPr>
                <w:sz w:val="24"/>
              </w:rPr>
              <w:t>прямым</w:t>
            </w:r>
            <w:r w:rsidRPr="00337644">
              <w:rPr>
                <w:spacing w:val="2"/>
                <w:sz w:val="24"/>
              </w:rPr>
              <w:t xml:space="preserve"> </w:t>
            </w:r>
            <w:r w:rsidRPr="00337644">
              <w:rPr>
                <w:sz w:val="24"/>
              </w:rPr>
              <w:t>углом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90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градусов.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случае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пересечения под острыми углами,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он не может составлять менее 65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градусов.</w:t>
            </w:r>
          </w:p>
        </w:tc>
        <w:tc>
          <w:tcPr>
            <w:tcW w:w="0" w:type="auto"/>
          </w:tcPr>
          <w:p w:rsidR="00754473" w:rsidRPr="00337644" w:rsidRDefault="00754473" w:rsidP="00671566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155BBE">
        <w:trPr>
          <w:trHeight w:val="415"/>
        </w:trPr>
        <w:tc>
          <w:tcPr>
            <w:tcW w:w="0" w:type="auto"/>
            <w:vMerge w:val="restart"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  <w:r w:rsidRPr="00337644">
              <w:rPr>
                <w:sz w:val="24"/>
              </w:rPr>
              <w:t>5.1.6</w:t>
            </w:r>
          </w:p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4"/>
            <w:vMerge w:val="restart"/>
          </w:tcPr>
          <w:p w:rsidR="003F796D" w:rsidRPr="00337644" w:rsidRDefault="003F796D" w:rsidP="00671566">
            <w:pPr>
              <w:pStyle w:val="TableParagraph"/>
              <w:ind w:left="4" w:right="234"/>
              <w:rPr>
                <w:sz w:val="24"/>
              </w:rPr>
            </w:pPr>
            <w:r w:rsidRPr="00337644">
              <w:rPr>
                <w:sz w:val="24"/>
              </w:rPr>
              <w:t>Минимальная ширина в красных</w:t>
            </w:r>
            <w:r w:rsidRPr="00337644">
              <w:rPr>
                <w:spacing w:val="-57"/>
                <w:sz w:val="24"/>
              </w:rPr>
              <w:t xml:space="preserve">   </w:t>
            </w:r>
            <w:r w:rsidRPr="00337644">
              <w:rPr>
                <w:sz w:val="24"/>
              </w:rPr>
              <w:t>линиях</w:t>
            </w:r>
          </w:p>
        </w:tc>
        <w:tc>
          <w:tcPr>
            <w:tcW w:w="0" w:type="auto"/>
            <w:gridSpan w:val="4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МДТ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50 м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50045F">
        <w:trPr>
          <w:trHeight w:val="827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4"/>
            <w:vMerge/>
          </w:tcPr>
          <w:p w:rsidR="003F796D" w:rsidRPr="00337644" w:rsidRDefault="003F796D" w:rsidP="00671566">
            <w:pPr>
              <w:ind w:left="4"/>
              <w:rPr>
                <w:sz w:val="2"/>
                <w:szCs w:val="2"/>
              </w:rPr>
            </w:pPr>
          </w:p>
        </w:tc>
        <w:tc>
          <w:tcPr>
            <w:tcW w:w="0" w:type="auto"/>
            <w:gridSpan w:val="4"/>
          </w:tcPr>
          <w:p w:rsidR="003F796D" w:rsidRPr="00337644" w:rsidRDefault="003F796D" w:rsidP="00671566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МПР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70" w:lineRule="atLeast"/>
              <w:ind w:left="4" w:right="349"/>
              <w:rPr>
                <w:sz w:val="24"/>
              </w:rPr>
            </w:pPr>
            <w:r w:rsidRPr="00337644">
              <w:rPr>
                <w:sz w:val="24"/>
              </w:rPr>
              <w:t>Геометрические параметры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устанавливаются в зависимости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от класса улиц и дорог,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пересекающихся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узле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155BBE">
        <w:trPr>
          <w:trHeight w:val="420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4"/>
            <w:vMerge/>
          </w:tcPr>
          <w:p w:rsidR="003F796D" w:rsidRPr="00337644" w:rsidRDefault="003F796D" w:rsidP="00671566">
            <w:pPr>
              <w:ind w:left="4"/>
              <w:rPr>
                <w:sz w:val="2"/>
                <w:szCs w:val="2"/>
              </w:rPr>
            </w:pPr>
          </w:p>
        </w:tc>
        <w:tc>
          <w:tcPr>
            <w:tcW w:w="0" w:type="auto"/>
            <w:gridSpan w:val="4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МГП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45 м*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155BBE">
        <w:trPr>
          <w:trHeight w:val="290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4"/>
            <w:vMerge/>
          </w:tcPr>
          <w:p w:rsidR="003F796D" w:rsidRPr="00337644" w:rsidRDefault="003F796D" w:rsidP="00671566">
            <w:pPr>
              <w:ind w:left="4"/>
              <w:rPr>
                <w:sz w:val="2"/>
                <w:szCs w:val="2"/>
              </w:rPr>
            </w:pPr>
          </w:p>
        </w:tc>
        <w:tc>
          <w:tcPr>
            <w:tcW w:w="0" w:type="auto"/>
            <w:gridSpan w:val="4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МГВ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40 м*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155BBE">
        <w:trPr>
          <w:trHeight w:val="302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4"/>
            <w:vMerge/>
          </w:tcPr>
          <w:p w:rsidR="003F796D" w:rsidRPr="00337644" w:rsidRDefault="003F796D" w:rsidP="00671566">
            <w:pPr>
              <w:ind w:left="4"/>
              <w:rPr>
                <w:sz w:val="2"/>
                <w:szCs w:val="2"/>
              </w:rPr>
            </w:pPr>
          </w:p>
        </w:tc>
        <w:tc>
          <w:tcPr>
            <w:tcW w:w="0" w:type="auto"/>
            <w:gridSpan w:val="4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МРТ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30 м*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155BBE">
        <w:trPr>
          <w:trHeight w:val="313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4"/>
            <w:vMerge/>
          </w:tcPr>
          <w:p w:rsidR="003F796D" w:rsidRPr="00337644" w:rsidRDefault="003F796D" w:rsidP="00671566">
            <w:pPr>
              <w:ind w:left="4"/>
              <w:rPr>
                <w:sz w:val="2"/>
                <w:szCs w:val="2"/>
              </w:rPr>
            </w:pPr>
          </w:p>
        </w:tc>
        <w:tc>
          <w:tcPr>
            <w:tcW w:w="0" w:type="auto"/>
            <w:gridSpan w:val="4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МРП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30 м*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155BBE">
        <w:trPr>
          <w:trHeight w:val="325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4"/>
            <w:vMerge/>
          </w:tcPr>
          <w:p w:rsidR="003F796D" w:rsidRPr="00337644" w:rsidRDefault="003F796D" w:rsidP="00671566">
            <w:pPr>
              <w:ind w:left="4"/>
              <w:rPr>
                <w:sz w:val="2"/>
                <w:szCs w:val="2"/>
              </w:rPr>
            </w:pPr>
          </w:p>
        </w:tc>
        <w:tc>
          <w:tcPr>
            <w:tcW w:w="0" w:type="auto"/>
            <w:gridSpan w:val="4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УММ/УМН/УМП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15 м*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50045F">
        <w:trPr>
          <w:trHeight w:val="827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4"/>
            <w:vMerge/>
          </w:tcPr>
          <w:p w:rsidR="003F796D" w:rsidRPr="00337644" w:rsidRDefault="003F796D" w:rsidP="00671566">
            <w:pPr>
              <w:ind w:left="4"/>
              <w:rPr>
                <w:sz w:val="2"/>
                <w:szCs w:val="2"/>
              </w:rPr>
            </w:pPr>
          </w:p>
        </w:tc>
        <w:tc>
          <w:tcPr>
            <w:tcW w:w="0" w:type="auto"/>
            <w:gridSpan w:val="4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ПД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ind w:left="4" w:right="120"/>
              <w:rPr>
                <w:sz w:val="24"/>
              </w:rPr>
            </w:pPr>
            <w:r w:rsidRPr="00337644">
              <w:rPr>
                <w:sz w:val="24"/>
              </w:rPr>
              <w:t>Для пешеходных и велосипедных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улиц и дорожек планировочные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параметры применяются согласно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 xml:space="preserve">расчету. </w:t>
            </w:r>
            <w:r w:rsidRPr="00337644">
              <w:rPr>
                <w:sz w:val="24"/>
              </w:rPr>
              <w:lastRenderedPageBreak/>
              <w:t>Расчетные показатели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представлены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подразделе</w:t>
            </w:r>
          </w:p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«Немоторизованные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передвижения».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50045F">
        <w:trPr>
          <w:trHeight w:val="827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4"/>
            <w:vMerge/>
          </w:tcPr>
          <w:p w:rsidR="003F796D" w:rsidRPr="00337644" w:rsidRDefault="003F796D" w:rsidP="00671566">
            <w:pPr>
              <w:ind w:left="4"/>
              <w:rPr>
                <w:sz w:val="2"/>
                <w:szCs w:val="2"/>
              </w:rPr>
            </w:pPr>
          </w:p>
        </w:tc>
        <w:tc>
          <w:tcPr>
            <w:tcW w:w="0" w:type="auto"/>
            <w:gridSpan w:val="4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ВД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ind w:left="4" w:right="120"/>
              <w:rPr>
                <w:sz w:val="24"/>
              </w:rPr>
            </w:pPr>
            <w:r w:rsidRPr="00337644">
              <w:rPr>
                <w:sz w:val="24"/>
              </w:rPr>
              <w:t>Для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пешеходных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велосипедных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улиц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дорожек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планировочные параметры применяются согласно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расчету. Расчетные показатели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представлены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подразделе</w:t>
            </w:r>
          </w:p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«Немоторизованные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передвижения».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155BBE">
        <w:trPr>
          <w:trHeight w:val="420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4"/>
            <w:vMerge/>
          </w:tcPr>
          <w:p w:rsidR="003F796D" w:rsidRPr="00337644" w:rsidRDefault="003F796D" w:rsidP="00671566">
            <w:pPr>
              <w:ind w:left="4"/>
              <w:rPr>
                <w:sz w:val="2"/>
                <w:szCs w:val="2"/>
              </w:rPr>
            </w:pPr>
          </w:p>
        </w:tc>
        <w:tc>
          <w:tcPr>
            <w:tcW w:w="0" w:type="auto"/>
            <w:gridSpan w:val="4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ОУС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15 м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155BBE">
        <w:trPr>
          <w:trHeight w:val="432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4"/>
            <w:vMerge/>
          </w:tcPr>
          <w:p w:rsidR="003F796D" w:rsidRPr="00337644" w:rsidRDefault="003F796D" w:rsidP="00671566">
            <w:pPr>
              <w:ind w:left="4"/>
              <w:rPr>
                <w:sz w:val="2"/>
                <w:szCs w:val="2"/>
              </w:rPr>
            </w:pPr>
          </w:p>
        </w:tc>
        <w:tc>
          <w:tcPr>
            <w:tcW w:w="0" w:type="auto"/>
            <w:gridSpan w:val="4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УС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15 м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155BBE">
        <w:trPr>
          <w:trHeight w:val="444"/>
        </w:trPr>
        <w:tc>
          <w:tcPr>
            <w:tcW w:w="0" w:type="auto"/>
            <w:vMerge w:val="restart"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  <w:r>
              <w:rPr>
                <w:sz w:val="24"/>
              </w:rPr>
              <w:t>5.1.</w:t>
            </w:r>
            <w:r w:rsidRPr="00337644">
              <w:rPr>
                <w:sz w:val="24"/>
              </w:rPr>
              <w:t>7</w:t>
            </w:r>
          </w:p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4"/>
            <w:vMerge w:val="restart"/>
          </w:tcPr>
          <w:p w:rsidR="003F796D" w:rsidRPr="00337644" w:rsidRDefault="003F796D" w:rsidP="00671566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Ширина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полосы</w:t>
            </w:r>
          </w:p>
        </w:tc>
        <w:tc>
          <w:tcPr>
            <w:tcW w:w="0" w:type="auto"/>
            <w:gridSpan w:val="4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МДТ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3,25 м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50045F">
        <w:trPr>
          <w:trHeight w:val="827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4"/>
            <w:vMerge/>
          </w:tcPr>
          <w:p w:rsidR="003F796D" w:rsidRPr="00337644" w:rsidRDefault="003F796D" w:rsidP="00671566">
            <w:pPr>
              <w:ind w:left="4"/>
              <w:rPr>
                <w:sz w:val="2"/>
                <w:szCs w:val="2"/>
              </w:rPr>
            </w:pPr>
          </w:p>
        </w:tc>
        <w:tc>
          <w:tcPr>
            <w:tcW w:w="0" w:type="auto"/>
            <w:gridSpan w:val="4"/>
          </w:tcPr>
          <w:p w:rsidR="003F796D" w:rsidRPr="00337644" w:rsidRDefault="003F796D" w:rsidP="00671566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МПР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70" w:lineRule="atLeast"/>
              <w:ind w:left="4" w:right="349"/>
              <w:rPr>
                <w:sz w:val="24"/>
              </w:rPr>
            </w:pPr>
            <w:r w:rsidRPr="00337644">
              <w:rPr>
                <w:sz w:val="24"/>
              </w:rPr>
              <w:t>Геометрические параметры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устанавливаются в зависимости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от класса улиц и дорог,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пересекающихся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узле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155BBE">
        <w:trPr>
          <w:trHeight w:val="343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4"/>
            <w:vMerge/>
          </w:tcPr>
          <w:p w:rsidR="003F796D" w:rsidRPr="00337644" w:rsidRDefault="003F796D" w:rsidP="00671566">
            <w:pPr>
              <w:ind w:left="4"/>
              <w:rPr>
                <w:sz w:val="2"/>
                <w:szCs w:val="2"/>
              </w:rPr>
            </w:pPr>
          </w:p>
        </w:tc>
        <w:tc>
          <w:tcPr>
            <w:tcW w:w="0" w:type="auto"/>
            <w:gridSpan w:val="4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МГП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3,25 м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155BBE">
        <w:trPr>
          <w:trHeight w:val="355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4"/>
            <w:vMerge/>
          </w:tcPr>
          <w:p w:rsidR="003F796D" w:rsidRPr="00337644" w:rsidRDefault="003F796D" w:rsidP="00671566">
            <w:pPr>
              <w:ind w:left="4"/>
              <w:rPr>
                <w:sz w:val="2"/>
                <w:szCs w:val="2"/>
              </w:rPr>
            </w:pPr>
          </w:p>
        </w:tc>
        <w:tc>
          <w:tcPr>
            <w:tcW w:w="0" w:type="auto"/>
            <w:gridSpan w:val="4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МГВ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3,25 м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155BBE">
        <w:trPr>
          <w:trHeight w:val="368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4"/>
            <w:vMerge/>
          </w:tcPr>
          <w:p w:rsidR="003F796D" w:rsidRPr="00337644" w:rsidRDefault="003F796D" w:rsidP="00671566">
            <w:pPr>
              <w:ind w:left="4"/>
              <w:rPr>
                <w:sz w:val="2"/>
                <w:szCs w:val="2"/>
              </w:rPr>
            </w:pPr>
          </w:p>
        </w:tc>
        <w:tc>
          <w:tcPr>
            <w:tcW w:w="0" w:type="auto"/>
            <w:gridSpan w:val="4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МРТ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3,25 м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155BBE">
        <w:trPr>
          <w:trHeight w:val="365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4"/>
            <w:vMerge/>
          </w:tcPr>
          <w:p w:rsidR="003F796D" w:rsidRPr="00337644" w:rsidRDefault="003F796D" w:rsidP="00671566">
            <w:pPr>
              <w:ind w:left="4"/>
              <w:rPr>
                <w:sz w:val="2"/>
                <w:szCs w:val="2"/>
              </w:rPr>
            </w:pPr>
          </w:p>
        </w:tc>
        <w:tc>
          <w:tcPr>
            <w:tcW w:w="0" w:type="auto"/>
            <w:gridSpan w:val="4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МРП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3,25 м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155BBE">
        <w:trPr>
          <w:trHeight w:val="391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4"/>
            <w:vMerge/>
          </w:tcPr>
          <w:p w:rsidR="003F796D" w:rsidRPr="00337644" w:rsidRDefault="003F796D" w:rsidP="00671566">
            <w:pPr>
              <w:ind w:left="4"/>
              <w:rPr>
                <w:sz w:val="2"/>
                <w:szCs w:val="2"/>
              </w:rPr>
            </w:pPr>
          </w:p>
        </w:tc>
        <w:tc>
          <w:tcPr>
            <w:tcW w:w="0" w:type="auto"/>
            <w:gridSpan w:val="4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УММ/УМН/УМП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3,0 м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50045F">
        <w:trPr>
          <w:trHeight w:val="827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4"/>
            <w:vMerge/>
          </w:tcPr>
          <w:p w:rsidR="003F796D" w:rsidRPr="00337644" w:rsidRDefault="003F796D" w:rsidP="00671566">
            <w:pPr>
              <w:ind w:left="4"/>
              <w:rPr>
                <w:sz w:val="2"/>
                <w:szCs w:val="2"/>
              </w:rPr>
            </w:pPr>
          </w:p>
        </w:tc>
        <w:tc>
          <w:tcPr>
            <w:tcW w:w="0" w:type="auto"/>
            <w:gridSpan w:val="4"/>
          </w:tcPr>
          <w:p w:rsidR="003F796D" w:rsidRPr="00337644" w:rsidRDefault="003F796D" w:rsidP="00671566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ПД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ind w:left="4" w:right="120"/>
              <w:rPr>
                <w:sz w:val="24"/>
              </w:rPr>
            </w:pPr>
            <w:r w:rsidRPr="00337644">
              <w:rPr>
                <w:sz w:val="24"/>
              </w:rPr>
              <w:t>Для пешеходных и велосипедных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улиц и дорожек планировочные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параметры применяются согласно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расчету. Расчетные показатели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lastRenderedPageBreak/>
              <w:t>представлены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подразделе</w:t>
            </w:r>
          </w:p>
          <w:p w:rsidR="003F796D" w:rsidRPr="00337644" w:rsidRDefault="003F796D" w:rsidP="00671566">
            <w:pPr>
              <w:pStyle w:val="TableParagraph"/>
              <w:spacing w:line="270" w:lineRule="atLeast"/>
              <w:ind w:left="4" w:right="1523"/>
              <w:rPr>
                <w:sz w:val="24"/>
              </w:rPr>
            </w:pPr>
            <w:r w:rsidRPr="00337644">
              <w:rPr>
                <w:sz w:val="24"/>
              </w:rPr>
              <w:t>«Немоторизованные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передвижения».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50045F">
        <w:trPr>
          <w:trHeight w:val="827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4"/>
            <w:vMerge/>
          </w:tcPr>
          <w:p w:rsidR="003F796D" w:rsidRPr="00337644" w:rsidRDefault="003F796D" w:rsidP="0067156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4"/>
          </w:tcPr>
          <w:p w:rsidR="003F796D" w:rsidRPr="00337644" w:rsidRDefault="003F796D" w:rsidP="00671566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ВД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ind w:left="4" w:right="120"/>
              <w:rPr>
                <w:sz w:val="24"/>
              </w:rPr>
            </w:pPr>
            <w:r w:rsidRPr="00337644">
              <w:rPr>
                <w:sz w:val="24"/>
              </w:rPr>
              <w:t>Для пешеходных и велосипедных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улиц и дорожек планировочные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параметры применяются согласно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расчету. Расчетные показатели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представлены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подразделе</w:t>
            </w:r>
          </w:p>
          <w:p w:rsidR="003F796D" w:rsidRPr="00337644" w:rsidRDefault="003F796D" w:rsidP="00671566">
            <w:pPr>
              <w:pStyle w:val="TableParagraph"/>
              <w:spacing w:line="270" w:lineRule="atLeast"/>
              <w:ind w:left="4" w:right="1523"/>
              <w:rPr>
                <w:sz w:val="24"/>
              </w:rPr>
            </w:pPr>
            <w:r w:rsidRPr="00337644">
              <w:rPr>
                <w:sz w:val="24"/>
              </w:rPr>
              <w:t>«Немоторизованные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передвижения».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155BBE">
        <w:trPr>
          <w:trHeight w:val="353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4"/>
            <w:vMerge/>
          </w:tcPr>
          <w:p w:rsidR="003F796D" w:rsidRPr="00337644" w:rsidRDefault="003F796D" w:rsidP="00671566">
            <w:pPr>
              <w:ind w:left="4"/>
              <w:rPr>
                <w:sz w:val="2"/>
                <w:szCs w:val="2"/>
              </w:rPr>
            </w:pPr>
          </w:p>
        </w:tc>
        <w:tc>
          <w:tcPr>
            <w:tcW w:w="0" w:type="auto"/>
            <w:gridSpan w:val="4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ОУС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3,0 м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155BBE">
        <w:trPr>
          <w:trHeight w:val="351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4"/>
            <w:vMerge/>
          </w:tcPr>
          <w:p w:rsidR="003F796D" w:rsidRPr="00337644" w:rsidRDefault="003F796D" w:rsidP="00671566">
            <w:pPr>
              <w:ind w:left="4"/>
              <w:rPr>
                <w:sz w:val="2"/>
                <w:szCs w:val="2"/>
              </w:rPr>
            </w:pPr>
          </w:p>
        </w:tc>
        <w:tc>
          <w:tcPr>
            <w:tcW w:w="0" w:type="auto"/>
            <w:gridSpan w:val="4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УС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3,0 м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155BBE">
        <w:trPr>
          <w:trHeight w:val="363"/>
        </w:trPr>
        <w:tc>
          <w:tcPr>
            <w:tcW w:w="0" w:type="auto"/>
            <w:vMerge w:val="restart"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  <w:r>
              <w:rPr>
                <w:sz w:val="24"/>
              </w:rPr>
              <w:t>5.1.</w:t>
            </w:r>
            <w:r w:rsidRPr="00337644">
              <w:rPr>
                <w:sz w:val="24"/>
              </w:rPr>
              <w:t>8</w:t>
            </w:r>
          </w:p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4"/>
            <w:vMerge w:val="restart"/>
          </w:tcPr>
          <w:p w:rsidR="003F796D" w:rsidRPr="00337644" w:rsidRDefault="003F796D" w:rsidP="00671566">
            <w:pPr>
              <w:pStyle w:val="TableParagraph"/>
              <w:ind w:left="4" w:right="1051"/>
              <w:rPr>
                <w:sz w:val="24"/>
              </w:rPr>
            </w:pPr>
            <w:r w:rsidRPr="00337644">
              <w:rPr>
                <w:sz w:val="24"/>
              </w:rPr>
              <w:t>Количество полос в двух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направлениях</w:t>
            </w:r>
          </w:p>
        </w:tc>
        <w:tc>
          <w:tcPr>
            <w:tcW w:w="0" w:type="auto"/>
            <w:gridSpan w:val="4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МДТ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2 шт.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50045F">
        <w:trPr>
          <w:trHeight w:val="827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4"/>
            <w:vMerge/>
          </w:tcPr>
          <w:p w:rsidR="003F796D" w:rsidRPr="00337644" w:rsidRDefault="003F796D" w:rsidP="00671566">
            <w:pPr>
              <w:ind w:left="4"/>
              <w:rPr>
                <w:sz w:val="2"/>
                <w:szCs w:val="2"/>
              </w:rPr>
            </w:pPr>
          </w:p>
        </w:tc>
        <w:tc>
          <w:tcPr>
            <w:tcW w:w="0" w:type="auto"/>
            <w:gridSpan w:val="4"/>
          </w:tcPr>
          <w:p w:rsidR="003F796D" w:rsidRPr="00337644" w:rsidRDefault="003F796D" w:rsidP="00671566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МПР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70" w:lineRule="atLeast"/>
              <w:ind w:left="4" w:right="349"/>
              <w:rPr>
                <w:sz w:val="24"/>
              </w:rPr>
            </w:pPr>
            <w:r w:rsidRPr="00337644">
              <w:rPr>
                <w:sz w:val="24"/>
              </w:rPr>
              <w:t>Геометрические параметры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устанавливаются в зависимости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от класса улиц и дорог,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пересекающихся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узле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155BBE">
        <w:trPr>
          <w:trHeight w:val="405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4"/>
            <w:vMerge/>
          </w:tcPr>
          <w:p w:rsidR="003F796D" w:rsidRPr="00337644" w:rsidRDefault="003F796D" w:rsidP="00671566">
            <w:pPr>
              <w:ind w:left="4"/>
              <w:rPr>
                <w:sz w:val="2"/>
                <w:szCs w:val="2"/>
              </w:rPr>
            </w:pPr>
          </w:p>
        </w:tc>
        <w:tc>
          <w:tcPr>
            <w:tcW w:w="0" w:type="auto"/>
            <w:gridSpan w:val="4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МГП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4 шт.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155BBE">
        <w:trPr>
          <w:trHeight w:val="417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4"/>
            <w:vMerge/>
          </w:tcPr>
          <w:p w:rsidR="003F796D" w:rsidRPr="00337644" w:rsidRDefault="003F796D" w:rsidP="00671566">
            <w:pPr>
              <w:ind w:left="4"/>
              <w:rPr>
                <w:sz w:val="2"/>
                <w:szCs w:val="2"/>
              </w:rPr>
            </w:pPr>
          </w:p>
        </w:tc>
        <w:tc>
          <w:tcPr>
            <w:tcW w:w="0" w:type="auto"/>
            <w:gridSpan w:val="4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МГВ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2 шт.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155BBE">
        <w:trPr>
          <w:trHeight w:val="420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4"/>
            <w:vMerge/>
          </w:tcPr>
          <w:p w:rsidR="003F796D" w:rsidRPr="00337644" w:rsidRDefault="003F796D" w:rsidP="00671566">
            <w:pPr>
              <w:ind w:left="4"/>
              <w:rPr>
                <w:sz w:val="2"/>
                <w:szCs w:val="2"/>
              </w:rPr>
            </w:pPr>
          </w:p>
        </w:tc>
        <w:tc>
          <w:tcPr>
            <w:tcW w:w="0" w:type="auto"/>
            <w:gridSpan w:val="4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МРТ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2 шт.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155BBE">
        <w:trPr>
          <w:trHeight w:val="432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4"/>
            <w:vMerge/>
          </w:tcPr>
          <w:p w:rsidR="003F796D" w:rsidRPr="00337644" w:rsidRDefault="003F796D" w:rsidP="00671566">
            <w:pPr>
              <w:ind w:left="4"/>
              <w:rPr>
                <w:sz w:val="2"/>
                <w:szCs w:val="2"/>
              </w:rPr>
            </w:pPr>
          </w:p>
        </w:tc>
        <w:tc>
          <w:tcPr>
            <w:tcW w:w="0" w:type="auto"/>
            <w:gridSpan w:val="4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МРП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2 шт.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155BBE">
        <w:trPr>
          <w:trHeight w:val="302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4"/>
            <w:vMerge/>
          </w:tcPr>
          <w:p w:rsidR="003F796D" w:rsidRPr="00337644" w:rsidRDefault="003F796D" w:rsidP="00671566">
            <w:pPr>
              <w:ind w:left="4"/>
              <w:rPr>
                <w:sz w:val="2"/>
                <w:szCs w:val="2"/>
              </w:rPr>
            </w:pPr>
          </w:p>
        </w:tc>
        <w:tc>
          <w:tcPr>
            <w:tcW w:w="0" w:type="auto"/>
            <w:gridSpan w:val="4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УММ/УМН/УМП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2 шт.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50045F">
        <w:trPr>
          <w:trHeight w:val="827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4"/>
            <w:vMerge/>
          </w:tcPr>
          <w:p w:rsidR="003F796D" w:rsidRPr="00337644" w:rsidRDefault="003F796D" w:rsidP="00671566">
            <w:pPr>
              <w:ind w:left="4"/>
              <w:rPr>
                <w:sz w:val="2"/>
                <w:szCs w:val="2"/>
              </w:rPr>
            </w:pPr>
          </w:p>
        </w:tc>
        <w:tc>
          <w:tcPr>
            <w:tcW w:w="0" w:type="auto"/>
            <w:gridSpan w:val="4"/>
          </w:tcPr>
          <w:p w:rsidR="003F796D" w:rsidRPr="00337644" w:rsidRDefault="003F796D" w:rsidP="00671566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ПД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ind w:left="4" w:right="120"/>
              <w:rPr>
                <w:sz w:val="24"/>
              </w:rPr>
            </w:pPr>
            <w:r w:rsidRPr="00337644">
              <w:rPr>
                <w:sz w:val="24"/>
              </w:rPr>
              <w:t>Для пешеходных и велосипедных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улиц и дорожек планировочные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параметры применяются согласно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расчету. Расчетные показатели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представлены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подразделе</w:t>
            </w:r>
          </w:p>
          <w:p w:rsidR="003F796D" w:rsidRPr="00337644" w:rsidRDefault="003F796D" w:rsidP="00671566">
            <w:pPr>
              <w:pStyle w:val="TableParagraph"/>
              <w:spacing w:line="270" w:lineRule="atLeast"/>
              <w:ind w:left="4" w:right="1523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«Немоторизованные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передвижения».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50045F">
        <w:trPr>
          <w:trHeight w:val="827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4"/>
            <w:vMerge/>
          </w:tcPr>
          <w:p w:rsidR="003F796D" w:rsidRPr="00337644" w:rsidRDefault="003F796D" w:rsidP="00671566">
            <w:pPr>
              <w:ind w:left="4"/>
              <w:rPr>
                <w:sz w:val="2"/>
                <w:szCs w:val="2"/>
              </w:rPr>
            </w:pPr>
          </w:p>
        </w:tc>
        <w:tc>
          <w:tcPr>
            <w:tcW w:w="0" w:type="auto"/>
            <w:gridSpan w:val="4"/>
          </w:tcPr>
          <w:p w:rsidR="003F796D" w:rsidRPr="00337644" w:rsidRDefault="003F796D" w:rsidP="00671566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ВД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ind w:left="4" w:right="455"/>
              <w:rPr>
                <w:sz w:val="24"/>
              </w:rPr>
            </w:pPr>
            <w:r w:rsidRPr="00337644">
              <w:rPr>
                <w:sz w:val="24"/>
              </w:rPr>
              <w:t>Для пешеходных и велосипедных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улиц и дорожек планировочные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параметры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применяются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согласно расчету. Расчетные показатели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представлены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подразделе</w:t>
            </w:r>
          </w:p>
          <w:p w:rsidR="003F796D" w:rsidRPr="00337644" w:rsidRDefault="003F796D" w:rsidP="00671566">
            <w:pPr>
              <w:pStyle w:val="TableParagraph"/>
              <w:spacing w:line="270" w:lineRule="atLeast"/>
              <w:ind w:left="4" w:right="130"/>
              <w:rPr>
                <w:sz w:val="24"/>
              </w:rPr>
            </w:pPr>
            <w:r w:rsidRPr="00337644">
              <w:rPr>
                <w:sz w:val="24"/>
              </w:rPr>
              <w:t>«Немоторизованные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передвижения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155BBE">
        <w:trPr>
          <w:trHeight w:val="423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4"/>
            <w:vMerge/>
          </w:tcPr>
          <w:p w:rsidR="003F796D" w:rsidRPr="00337644" w:rsidRDefault="003F796D" w:rsidP="00671566">
            <w:pPr>
              <w:ind w:left="4"/>
              <w:rPr>
                <w:sz w:val="2"/>
                <w:szCs w:val="2"/>
              </w:rPr>
            </w:pPr>
          </w:p>
        </w:tc>
        <w:tc>
          <w:tcPr>
            <w:tcW w:w="0" w:type="auto"/>
            <w:gridSpan w:val="4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МСП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2 шт.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155BBE">
        <w:trPr>
          <w:trHeight w:val="436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4"/>
            <w:vMerge/>
          </w:tcPr>
          <w:p w:rsidR="003F796D" w:rsidRPr="00337644" w:rsidRDefault="003F796D" w:rsidP="00671566">
            <w:pPr>
              <w:ind w:left="4"/>
              <w:rPr>
                <w:sz w:val="2"/>
                <w:szCs w:val="2"/>
              </w:rPr>
            </w:pPr>
          </w:p>
        </w:tc>
        <w:tc>
          <w:tcPr>
            <w:tcW w:w="0" w:type="auto"/>
            <w:gridSpan w:val="4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УС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2 шт.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155BBE">
        <w:trPr>
          <w:trHeight w:val="420"/>
        </w:trPr>
        <w:tc>
          <w:tcPr>
            <w:tcW w:w="0" w:type="auto"/>
            <w:vMerge w:val="restart"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  <w:r>
              <w:rPr>
                <w:sz w:val="24"/>
              </w:rPr>
              <w:t>5.1.</w:t>
            </w:r>
            <w:r w:rsidRPr="00337644">
              <w:rPr>
                <w:sz w:val="24"/>
              </w:rPr>
              <w:t>9</w:t>
            </w:r>
          </w:p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4"/>
            <w:vMerge w:val="restart"/>
          </w:tcPr>
          <w:p w:rsidR="003F796D" w:rsidRPr="00337644" w:rsidRDefault="003F796D" w:rsidP="00671566">
            <w:pPr>
              <w:pStyle w:val="TableParagraph"/>
              <w:ind w:left="4" w:right="126"/>
              <w:rPr>
                <w:sz w:val="24"/>
              </w:rPr>
            </w:pPr>
            <w:r w:rsidRPr="00337644">
              <w:rPr>
                <w:sz w:val="24"/>
              </w:rPr>
              <w:t>Наименьшая ширина пешеходной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части тротуара</w:t>
            </w:r>
          </w:p>
        </w:tc>
        <w:tc>
          <w:tcPr>
            <w:tcW w:w="0" w:type="auto"/>
            <w:gridSpan w:val="4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МДТ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0 м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50045F">
        <w:trPr>
          <w:trHeight w:val="827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4"/>
            <w:vMerge/>
          </w:tcPr>
          <w:p w:rsidR="003F796D" w:rsidRPr="00337644" w:rsidRDefault="003F796D" w:rsidP="00671566">
            <w:pPr>
              <w:ind w:left="4"/>
              <w:rPr>
                <w:sz w:val="2"/>
                <w:szCs w:val="2"/>
              </w:rPr>
            </w:pPr>
          </w:p>
        </w:tc>
        <w:tc>
          <w:tcPr>
            <w:tcW w:w="0" w:type="auto"/>
            <w:gridSpan w:val="4"/>
          </w:tcPr>
          <w:p w:rsidR="003F796D" w:rsidRPr="00337644" w:rsidRDefault="003F796D" w:rsidP="00671566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МПР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70" w:lineRule="atLeast"/>
              <w:ind w:left="4" w:right="349"/>
              <w:rPr>
                <w:sz w:val="24"/>
              </w:rPr>
            </w:pPr>
            <w:r w:rsidRPr="00337644">
              <w:rPr>
                <w:sz w:val="24"/>
              </w:rPr>
              <w:t>Геометрические параметры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устанавливаются в зависимости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от класса улиц и дорог,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пересекающихся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узле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155BBE">
        <w:trPr>
          <w:trHeight w:val="305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4"/>
            <w:vMerge/>
          </w:tcPr>
          <w:p w:rsidR="003F796D" w:rsidRPr="00337644" w:rsidRDefault="003F796D" w:rsidP="00671566">
            <w:pPr>
              <w:ind w:left="4"/>
              <w:rPr>
                <w:sz w:val="2"/>
                <w:szCs w:val="2"/>
              </w:rPr>
            </w:pPr>
          </w:p>
        </w:tc>
        <w:tc>
          <w:tcPr>
            <w:tcW w:w="0" w:type="auto"/>
            <w:gridSpan w:val="4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МГП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3,0 м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155BBE">
        <w:trPr>
          <w:trHeight w:val="317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4"/>
            <w:vMerge/>
          </w:tcPr>
          <w:p w:rsidR="003F796D" w:rsidRPr="00337644" w:rsidRDefault="003F796D" w:rsidP="00671566">
            <w:pPr>
              <w:ind w:left="4"/>
              <w:rPr>
                <w:sz w:val="2"/>
                <w:szCs w:val="2"/>
              </w:rPr>
            </w:pPr>
          </w:p>
        </w:tc>
        <w:tc>
          <w:tcPr>
            <w:tcW w:w="0" w:type="auto"/>
            <w:gridSpan w:val="4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МГВ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3,0 м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155BBE">
        <w:trPr>
          <w:trHeight w:val="344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4"/>
            <w:vMerge/>
          </w:tcPr>
          <w:p w:rsidR="003F796D" w:rsidRPr="00337644" w:rsidRDefault="003F796D" w:rsidP="00671566">
            <w:pPr>
              <w:ind w:left="4"/>
              <w:rPr>
                <w:sz w:val="2"/>
                <w:szCs w:val="2"/>
              </w:rPr>
            </w:pPr>
          </w:p>
        </w:tc>
        <w:tc>
          <w:tcPr>
            <w:tcW w:w="0" w:type="auto"/>
            <w:gridSpan w:val="4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МРТ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1,5 м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155BBE">
        <w:trPr>
          <w:trHeight w:val="355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4"/>
            <w:vMerge/>
          </w:tcPr>
          <w:p w:rsidR="003F796D" w:rsidRPr="00337644" w:rsidRDefault="003F796D" w:rsidP="00671566">
            <w:pPr>
              <w:ind w:left="4"/>
              <w:rPr>
                <w:sz w:val="2"/>
                <w:szCs w:val="2"/>
              </w:rPr>
            </w:pPr>
          </w:p>
        </w:tc>
        <w:tc>
          <w:tcPr>
            <w:tcW w:w="0" w:type="auto"/>
            <w:gridSpan w:val="4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МРП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3,0 м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155BBE">
        <w:trPr>
          <w:trHeight w:val="368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4"/>
            <w:vMerge/>
          </w:tcPr>
          <w:p w:rsidR="003F796D" w:rsidRPr="00337644" w:rsidRDefault="003F796D" w:rsidP="00671566">
            <w:pPr>
              <w:ind w:left="4"/>
              <w:rPr>
                <w:sz w:val="2"/>
                <w:szCs w:val="2"/>
              </w:rPr>
            </w:pPr>
          </w:p>
        </w:tc>
        <w:tc>
          <w:tcPr>
            <w:tcW w:w="0" w:type="auto"/>
            <w:gridSpan w:val="4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УММ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1,5 м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155BBE">
        <w:trPr>
          <w:trHeight w:val="365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4"/>
            <w:vMerge/>
          </w:tcPr>
          <w:p w:rsidR="003F796D" w:rsidRPr="00337644" w:rsidRDefault="003F796D" w:rsidP="00671566">
            <w:pPr>
              <w:ind w:left="4"/>
              <w:rPr>
                <w:sz w:val="2"/>
                <w:szCs w:val="2"/>
              </w:rPr>
            </w:pPr>
          </w:p>
        </w:tc>
        <w:tc>
          <w:tcPr>
            <w:tcW w:w="0" w:type="auto"/>
            <w:gridSpan w:val="4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УМН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1,5 м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155BBE">
        <w:trPr>
          <w:trHeight w:val="427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4"/>
            <w:vMerge/>
          </w:tcPr>
          <w:p w:rsidR="003F796D" w:rsidRPr="00337644" w:rsidRDefault="003F796D" w:rsidP="00671566">
            <w:pPr>
              <w:ind w:left="4"/>
              <w:rPr>
                <w:sz w:val="2"/>
                <w:szCs w:val="2"/>
              </w:rPr>
            </w:pPr>
          </w:p>
        </w:tc>
        <w:tc>
          <w:tcPr>
            <w:tcW w:w="0" w:type="auto"/>
            <w:gridSpan w:val="4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УМП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075 м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50045F">
        <w:trPr>
          <w:trHeight w:val="827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4"/>
            <w:vMerge/>
          </w:tcPr>
          <w:p w:rsidR="003F796D" w:rsidRPr="00337644" w:rsidRDefault="003F796D" w:rsidP="00671566">
            <w:pPr>
              <w:ind w:left="4"/>
              <w:rPr>
                <w:sz w:val="2"/>
                <w:szCs w:val="2"/>
              </w:rPr>
            </w:pPr>
          </w:p>
        </w:tc>
        <w:tc>
          <w:tcPr>
            <w:tcW w:w="0" w:type="auto"/>
            <w:gridSpan w:val="4"/>
          </w:tcPr>
          <w:p w:rsidR="003F796D" w:rsidRPr="00337644" w:rsidRDefault="003F796D" w:rsidP="00671566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ПД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ind w:left="4" w:right="120"/>
              <w:rPr>
                <w:sz w:val="24"/>
              </w:rPr>
            </w:pPr>
            <w:r w:rsidRPr="00337644">
              <w:rPr>
                <w:sz w:val="24"/>
              </w:rPr>
              <w:t>Для пешеходных и велосипедных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улиц и дорожек планировочные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 xml:space="preserve">параметры </w:t>
            </w:r>
            <w:r w:rsidRPr="00337644">
              <w:rPr>
                <w:sz w:val="24"/>
              </w:rPr>
              <w:lastRenderedPageBreak/>
              <w:t>применяются согласно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расчету. Расчетные показатели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представлены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подразделе</w:t>
            </w:r>
          </w:p>
          <w:p w:rsidR="003F796D" w:rsidRPr="00337644" w:rsidRDefault="003F796D" w:rsidP="00671566">
            <w:pPr>
              <w:pStyle w:val="TableParagraph"/>
              <w:spacing w:line="270" w:lineRule="atLeast"/>
              <w:ind w:left="4" w:right="1523"/>
              <w:rPr>
                <w:sz w:val="24"/>
              </w:rPr>
            </w:pPr>
            <w:r w:rsidRPr="00337644">
              <w:rPr>
                <w:sz w:val="24"/>
              </w:rPr>
              <w:t>«Немоторизованные</w:t>
            </w:r>
            <w:r w:rsidRPr="00337644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передвижения»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50045F">
        <w:trPr>
          <w:trHeight w:val="827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4"/>
            <w:vMerge/>
          </w:tcPr>
          <w:p w:rsidR="003F796D" w:rsidRPr="00337644" w:rsidRDefault="003F796D" w:rsidP="00671566">
            <w:pPr>
              <w:ind w:left="4"/>
              <w:rPr>
                <w:sz w:val="2"/>
                <w:szCs w:val="2"/>
              </w:rPr>
            </w:pPr>
          </w:p>
        </w:tc>
        <w:tc>
          <w:tcPr>
            <w:tcW w:w="0" w:type="auto"/>
            <w:gridSpan w:val="4"/>
          </w:tcPr>
          <w:p w:rsidR="003F796D" w:rsidRPr="00337644" w:rsidRDefault="003F796D" w:rsidP="00671566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ВД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Для пешеходных и велосипедных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улиц и дорожек планировочные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параметры применяются согласно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расчету.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Расчетные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показатели представлены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подразделе</w:t>
            </w:r>
          </w:p>
          <w:p w:rsidR="003F796D" w:rsidRPr="00337644" w:rsidRDefault="003F796D" w:rsidP="00671566">
            <w:pPr>
              <w:pStyle w:val="TableParagraph"/>
              <w:spacing w:line="270" w:lineRule="atLeast"/>
              <w:ind w:left="4" w:right="120"/>
              <w:rPr>
                <w:sz w:val="24"/>
              </w:rPr>
            </w:pPr>
            <w:r w:rsidRPr="00337644">
              <w:rPr>
                <w:sz w:val="24"/>
              </w:rPr>
              <w:t>«Немоторизованные</w:t>
            </w:r>
            <w:r w:rsidRPr="00337644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передвижения»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50045F">
        <w:trPr>
          <w:trHeight w:val="827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4"/>
            <w:vMerge/>
          </w:tcPr>
          <w:p w:rsidR="003F796D" w:rsidRPr="00337644" w:rsidRDefault="003F796D" w:rsidP="00671566">
            <w:pPr>
              <w:ind w:left="4"/>
              <w:rPr>
                <w:sz w:val="2"/>
                <w:szCs w:val="2"/>
              </w:rPr>
            </w:pPr>
          </w:p>
        </w:tc>
        <w:tc>
          <w:tcPr>
            <w:tcW w:w="0" w:type="auto"/>
            <w:gridSpan w:val="4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ОУС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1,5 м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50045F">
        <w:trPr>
          <w:trHeight w:val="827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4"/>
            <w:vMerge/>
          </w:tcPr>
          <w:p w:rsidR="003F796D" w:rsidRPr="00337644" w:rsidRDefault="003F796D" w:rsidP="00671566">
            <w:pPr>
              <w:ind w:left="4"/>
              <w:rPr>
                <w:sz w:val="2"/>
                <w:szCs w:val="2"/>
              </w:rPr>
            </w:pPr>
          </w:p>
        </w:tc>
        <w:tc>
          <w:tcPr>
            <w:tcW w:w="0" w:type="auto"/>
            <w:gridSpan w:val="4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УС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0,75 м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1B76FC" w:rsidRPr="00337644" w:rsidTr="0050045F">
        <w:trPr>
          <w:trHeight w:val="827"/>
        </w:trPr>
        <w:tc>
          <w:tcPr>
            <w:tcW w:w="0" w:type="auto"/>
            <w:gridSpan w:val="13"/>
          </w:tcPr>
          <w:p w:rsidR="00671566" w:rsidRPr="00337644" w:rsidRDefault="00671566" w:rsidP="00074E32">
            <w:pPr>
              <w:pStyle w:val="TableParagraph"/>
              <w:tabs>
                <w:tab w:val="left" w:pos="289"/>
              </w:tabs>
              <w:spacing w:line="256" w:lineRule="auto"/>
              <w:ind w:left="17" w:right="276"/>
              <w:rPr>
                <w:sz w:val="24"/>
              </w:rPr>
            </w:pPr>
            <w:r w:rsidRPr="00337644">
              <w:rPr>
                <w:sz w:val="24"/>
              </w:rPr>
              <w:t>*Для элементов УДС классов МГП, МГВ, МРТ, МРП указанные значения минимальной ширины в красных линиях принимаются с учетом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обязательного включения в них зеленой зоны (аллеи) с крупномерами, минимально с одной стороны от проезжей части, и велосипедных путей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сообщения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 возможностью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движения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стороны, минимально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 одной стороны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от проезжей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части.</w:t>
            </w:r>
          </w:p>
          <w:p w:rsidR="001B76FC" w:rsidRPr="00337644" w:rsidRDefault="001B76FC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Примечания:</w:t>
            </w:r>
          </w:p>
          <w:p w:rsidR="001B76FC" w:rsidRPr="00337644" w:rsidRDefault="001B76FC" w:rsidP="00074E32">
            <w:pPr>
              <w:pStyle w:val="TableParagraph"/>
              <w:numPr>
                <w:ilvl w:val="0"/>
                <w:numId w:val="27"/>
              </w:numPr>
              <w:tabs>
                <w:tab w:val="left" w:pos="44"/>
              </w:tabs>
              <w:spacing w:before="18"/>
              <w:ind w:left="17" w:firstLine="22"/>
              <w:rPr>
                <w:sz w:val="24"/>
              </w:rPr>
            </w:pPr>
            <w:r w:rsidRPr="00337644">
              <w:rPr>
                <w:sz w:val="24"/>
              </w:rPr>
              <w:t>Расшифровки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классов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УДС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приведены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приложении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1.</w:t>
            </w:r>
          </w:p>
          <w:p w:rsidR="001B76FC" w:rsidRPr="00337644" w:rsidRDefault="001B76FC" w:rsidP="00074E32">
            <w:pPr>
              <w:pStyle w:val="TableParagraph"/>
              <w:numPr>
                <w:ilvl w:val="0"/>
                <w:numId w:val="27"/>
              </w:numPr>
              <w:tabs>
                <w:tab w:val="left" w:pos="348"/>
              </w:tabs>
              <w:spacing w:before="18" w:line="256" w:lineRule="auto"/>
              <w:ind w:left="17" w:right="166" w:firstLine="22"/>
              <w:rPr>
                <w:sz w:val="24"/>
              </w:rPr>
            </w:pPr>
            <w:r w:rsidRPr="00337644">
              <w:rPr>
                <w:sz w:val="24"/>
              </w:rPr>
              <w:t>Норматив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«Плотность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улично-дорожной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сети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(улицы,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дороги,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проезды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общего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пользования),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границах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красных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линий»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применяется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только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при проектировании новых районов жилой застройки в рамках комплексного развития территории (КРТ). При расчете учитываются также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элементы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УДС, проходящие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периметру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застройки.</w:t>
            </w:r>
          </w:p>
          <w:p w:rsidR="001B76FC" w:rsidRPr="00337644" w:rsidRDefault="001B76FC" w:rsidP="00074E32">
            <w:pPr>
              <w:pStyle w:val="TableParagraph"/>
              <w:numPr>
                <w:ilvl w:val="0"/>
                <w:numId w:val="27"/>
              </w:numPr>
              <w:tabs>
                <w:tab w:val="left" w:pos="348"/>
              </w:tabs>
              <w:spacing w:line="256" w:lineRule="auto"/>
              <w:ind w:left="17" w:right="173" w:firstLine="22"/>
              <w:rPr>
                <w:sz w:val="24"/>
              </w:rPr>
            </w:pPr>
            <w:r w:rsidRPr="00337644">
              <w:rPr>
                <w:sz w:val="24"/>
              </w:rPr>
              <w:t>Согласно СП 4.13130.2013 «Свод правил Системы противопожарной защиты ограничение распространения пожара на объектах защиты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требования к объемно-планировочным и конструктивным решениям», ширина пожарного проезда должна составлять от 3,5 до 6 метров; проезд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должен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быть расположен 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расстоянии от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5 до 10 метров от стены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здания 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зависимости от высотности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застройки;</w:t>
            </w:r>
          </w:p>
          <w:p w:rsidR="001B76FC" w:rsidRPr="00337644" w:rsidRDefault="001B76FC" w:rsidP="00074E32">
            <w:pPr>
              <w:pStyle w:val="TableParagraph"/>
              <w:numPr>
                <w:ilvl w:val="0"/>
                <w:numId w:val="27"/>
              </w:numPr>
              <w:tabs>
                <w:tab w:val="left" w:pos="367"/>
              </w:tabs>
              <w:spacing w:line="256" w:lineRule="auto"/>
              <w:ind w:left="17" w:right="94" w:firstLine="22"/>
              <w:rPr>
                <w:sz w:val="24"/>
              </w:rPr>
            </w:pPr>
            <w:r w:rsidRPr="00337644">
              <w:rPr>
                <w:sz w:val="24"/>
              </w:rPr>
              <w:t>Для подъезда к группам жилых зданий, крупным учреждениям и предприятиям обслуживания, торговым центрам следует предусматривать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основные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проезды,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отдельно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стоящим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зданиям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-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второстепенные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проезды.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Основные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проезды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микрорайонах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кварталах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следует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 xml:space="preserve">проектировать и строить без возможности остановки и стоянки транспортного средства вдоль проезжей части. </w:t>
            </w:r>
            <w:r w:rsidRPr="00337644">
              <w:rPr>
                <w:sz w:val="24"/>
              </w:rPr>
              <w:lastRenderedPageBreak/>
              <w:t>Пешеходные пути сообщения на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территории</w:t>
            </w:r>
            <w:r w:rsidRPr="00337644">
              <w:rPr>
                <w:spacing w:val="-11"/>
                <w:sz w:val="24"/>
              </w:rPr>
              <w:t xml:space="preserve"> </w:t>
            </w:r>
            <w:r w:rsidRPr="00337644">
              <w:rPr>
                <w:sz w:val="24"/>
              </w:rPr>
              <w:t>микрорайона</w:t>
            </w:r>
            <w:r w:rsidRPr="00337644">
              <w:rPr>
                <w:spacing w:val="-11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10"/>
                <w:sz w:val="24"/>
              </w:rPr>
              <w:t xml:space="preserve"> </w:t>
            </w:r>
            <w:r w:rsidRPr="00337644">
              <w:rPr>
                <w:sz w:val="24"/>
              </w:rPr>
              <w:t>квартала</w:t>
            </w:r>
            <w:r w:rsidRPr="00337644">
              <w:rPr>
                <w:spacing w:val="-11"/>
                <w:sz w:val="24"/>
              </w:rPr>
              <w:t xml:space="preserve"> </w:t>
            </w:r>
            <w:r w:rsidRPr="00337644">
              <w:rPr>
                <w:sz w:val="24"/>
              </w:rPr>
              <w:t>должны</w:t>
            </w:r>
            <w:r w:rsidRPr="00337644">
              <w:rPr>
                <w:spacing w:val="-10"/>
                <w:sz w:val="24"/>
              </w:rPr>
              <w:t xml:space="preserve"> </w:t>
            </w:r>
            <w:r w:rsidRPr="00337644">
              <w:rPr>
                <w:sz w:val="24"/>
              </w:rPr>
              <w:t>быть</w:t>
            </w:r>
            <w:r w:rsidRPr="00337644">
              <w:rPr>
                <w:spacing w:val="-11"/>
                <w:sz w:val="24"/>
              </w:rPr>
              <w:t xml:space="preserve"> </w:t>
            </w:r>
            <w:r w:rsidRPr="00337644">
              <w:rPr>
                <w:sz w:val="24"/>
              </w:rPr>
              <w:t>спроектированы</w:t>
            </w:r>
            <w:r w:rsidRPr="00337644">
              <w:rPr>
                <w:spacing w:val="-10"/>
                <w:sz w:val="24"/>
              </w:rPr>
              <w:t xml:space="preserve"> </w:t>
            </w:r>
            <w:r w:rsidRPr="00337644">
              <w:rPr>
                <w:sz w:val="24"/>
              </w:rPr>
              <w:t>с</w:t>
            </w:r>
            <w:r w:rsidRPr="00337644">
              <w:rPr>
                <w:spacing w:val="-11"/>
                <w:sz w:val="24"/>
              </w:rPr>
              <w:t xml:space="preserve"> </w:t>
            </w:r>
            <w:r w:rsidRPr="00337644">
              <w:rPr>
                <w:sz w:val="24"/>
              </w:rPr>
              <w:t>учетом</w:t>
            </w:r>
            <w:r w:rsidRPr="00337644">
              <w:rPr>
                <w:spacing w:val="-10"/>
                <w:sz w:val="24"/>
              </w:rPr>
              <w:t xml:space="preserve"> </w:t>
            </w:r>
            <w:r w:rsidRPr="00337644">
              <w:rPr>
                <w:sz w:val="24"/>
              </w:rPr>
              <w:t>безопасности</w:t>
            </w:r>
            <w:r w:rsidRPr="00337644">
              <w:rPr>
                <w:spacing w:val="-11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10"/>
                <w:sz w:val="24"/>
              </w:rPr>
              <w:t xml:space="preserve"> </w:t>
            </w:r>
            <w:r w:rsidRPr="00337644">
              <w:rPr>
                <w:sz w:val="24"/>
              </w:rPr>
              <w:t>комфорта</w:t>
            </w:r>
            <w:r w:rsidRPr="00337644">
              <w:rPr>
                <w:spacing w:val="-11"/>
                <w:sz w:val="24"/>
              </w:rPr>
              <w:t xml:space="preserve"> </w:t>
            </w:r>
            <w:r w:rsidRPr="00337644">
              <w:rPr>
                <w:sz w:val="24"/>
              </w:rPr>
              <w:t>движения</w:t>
            </w:r>
            <w:r w:rsidRPr="00337644">
              <w:rPr>
                <w:spacing w:val="-10"/>
                <w:sz w:val="24"/>
              </w:rPr>
              <w:t xml:space="preserve"> </w:t>
            </w:r>
            <w:r w:rsidRPr="00337644">
              <w:rPr>
                <w:sz w:val="24"/>
              </w:rPr>
              <w:t>пешеходов</w:t>
            </w:r>
            <w:r w:rsidRPr="00337644">
              <w:rPr>
                <w:spacing w:val="-11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10"/>
                <w:sz w:val="24"/>
              </w:rPr>
              <w:t xml:space="preserve"> </w:t>
            </w:r>
            <w:r w:rsidRPr="00337644">
              <w:rPr>
                <w:sz w:val="24"/>
              </w:rPr>
              <w:t>немоторизованного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транспорта.</w:t>
            </w:r>
          </w:p>
          <w:p w:rsidR="001B76FC" w:rsidRPr="00337644" w:rsidRDefault="001B76FC" w:rsidP="00074E32">
            <w:pPr>
              <w:pStyle w:val="TableParagraph"/>
              <w:numPr>
                <w:ilvl w:val="0"/>
                <w:numId w:val="27"/>
              </w:numPr>
              <w:tabs>
                <w:tab w:val="left" w:pos="348"/>
              </w:tabs>
              <w:spacing w:line="271" w:lineRule="exact"/>
              <w:ind w:left="17" w:firstLine="22"/>
              <w:rPr>
                <w:sz w:val="24"/>
              </w:rPr>
            </w:pPr>
            <w:r w:rsidRPr="00337644">
              <w:rPr>
                <w:sz w:val="24"/>
              </w:rPr>
              <w:t>Плотность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сети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автодорог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регионального,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межмуниципального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местного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рассчитывается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учетом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всех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автодорог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улиц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</w:p>
          <w:p w:rsidR="001B76FC" w:rsidRPr="00337644" w:rsidRDefault="001B76FC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  <w:r w:rsidRPr="00337644">
              <w:rPr>
                <w:sz w:val="24"/>
              </w:rPr>
              <w:t>территории,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включая объекты УДС, не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относящиеся к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местным.</w:t>
            </w:r>
          </w:p>
        </w:tc>
      </w:tr>
      <w:tr w:rsidR="001B76FC" w:rsidRPr="00337644" w:rsidTr="0050045F">
        <w:trPr>
          <w:trHeight w:val="408"/>
        </w:trPr>
        <w:tc>
          <w:tcPr>
            <w:tcW w:w="0" w:type="auto"/>
            <w:gridSpan w:val="13"/>
          </w:tcPr>
          <w:p w:rsidR="001B76FC" w:rsidRPr="00337644" w:rsidRDefault="001B76FC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5.2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области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объектов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хранения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индивидуальных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транспортных средств</w:t>
            </w:r>
          </w:p>
        </w:tc>
      </w:tr>
      <w:tr w:rsidR="001B76FC" w:rsidRPr="00337644" w:rsidTr="0050045F">
        <w:trPr>
          <w:trHeight w:val="408"/>
        </w:trPr>
        <w:tc>
          <w:tcPr>
            <w:tcW w:w="0" w:type="auto"/>
          </w:tcPr>
          <w:p w:rsidR="001B76FC" w:rsidRPr="00337644" w:rsidRDefault="001B76FC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5.2.1</w:t>
            </w:r>
          </w:p>
        </w:tc>
        <w:tc>
          <w:tcPr>
            <w:tcW w:w="0" w:type="auto"/>
            <w:gridSpan w:val="3"/>
          </w:tcPr>
          <w:p w:rsidR="001B76FC" w:rsidRPr="00337644" w:rsidRDefault="001B76FC" w:rsidP="00671566">
            <w:pPr>
              <w:pStyle w:val="TableParagraph"/>
              <w:spacing w:line="270" w:lineRule="atLeast"/>
              <w:ind w:left="4" w:right="283"/>
              <w:rPr>
                <w:sz w:val="24"/>
              </w:rPr>
            </w:pPr>
            <w:r w:rsidRPr="00337644">
              <w:rPr>
                <w:sz w:val="24"/>
              </w:rPr>
              <w:t>Стоянки для временного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хранения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легковых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автомобилей</w:t>
            </w:r>
          </w:p>
        </w:tc>
        <w:tc>
          <w:tcPr>
            <w:tcW w:w="0" w:type="auto"/>
            <w:gridSpan w:val="5"/>
          </w:tcPr>
          <w:p w:rsidR="001B76FC" w:rsidRPr="00337644" w:rsidRDefault="001B76FC" w:rsidP="00671566">
            <w:pPr>
              <w:pStyle w:val="TableParagraph"/>
              <w:spacing w:line="270" w:lineRule="atLeast"/>
              <w:ind w:left="4" w:right="555"/>
              <w:rPr>
                <w:sz w:val="24"/>
              </w:rPr>
            </w:pPr>
            <w:r w:rsidRPr="00337644">
              <w:rPr>
                <w:sz w:val="24"/>
              </w:rPr>
              <w:t>Стоянки в общегородском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центре</w:t>
            </w:r>
          </w:p>
        </w:tc>
        <w:tc>
          <w:tcPr>
            <w:tcW w:w="0" w:type="auto"/>
            <w:gridSpan w:val="3"/>
          </w:tcPr>
          <w:p w:rsidR="001B76FC" w:rsidRPr="00337644" w:rsidRDefault="001B76FC" w:rsidP="001B76FC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По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расчетной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вместимости</w:t>
            </w:r>
          </w:p>
        </w:tc>
        <w:tc>
          <w:tcPr>
            <w:tcW w:w="0" w:type="auto"/>
          </w:tcPr>
          <w:p w:rsidR="001B76FC" w:rsidRPr="00337644" w:rsidRDefault="001B76FC" w:rsidP="001B76FC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1B76FC" w:rsidRPr="00337644" w:rsidTr="0050045F">
        <w:trPr>
          <w:trHeight w:val="408"/>
        </w:trPr>
        <w:tc>
          <w:tcPr>
            <w:tcW w:w="0" w:type="auto"/>
          </w:tcPr>
          <w:p w:rsidR="001B76FC" w:rsidRPr="00337644" w:rsidRDefault="001B76FC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  <w:r w:rsidRPr="00337644">
              <w:rPr>
                <w:sz w:val="24"/>
              </w:rPr>
              <w:t>5.2.2.</w:t>
            </w:r>
          </w:p>
        </w:tc>
        <w:tc>
          <w:tcPr>
            <w:tcW w:w="0" w:type="auto"/>
            <w:gridSpan w:val="8"/>
          </w:tcPr>
          <w:p w:rsidR="001B76FC" w:rsidRPr="00337644" w:rsidRDefault="001B76FC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Комбинированные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места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хранения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местного значения</w:t>
            </w:r>
          </w:p>
        </w:tc>
        <w:tc>
          <w:tcPr>
            <w:tcW w:w="0" w:type="auto"/>
            <w:gridSpan w:val="4"/>
          </w:tcPr>
          <w:p w:rsidR="001B76FC" w:rsidRPr="00337644" w:rsidRDefault="001B76FC" w:rsidP="001B76FC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По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расчету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дефицита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парковочных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мест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у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объектов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притяжения</w:t>
            </w:r>
          </w:p>
        </w:tc>
      </w:tr>
      <w:tr w:rsidR="001B76FC" w:rsidRPr="00337644" w:rsidTr="0050045F">
        <w:trPr>
          <w:trHeight w:val="408"/>
        </w:trPr>
        <w:tc>
          <w:tcPr>
            <w:tcW w:w="0" w:type="auto"/>
            <w:gridSpan w:val="13"/>
          </w:tcPr>
          <w:p w:rsidR="001B76FC" w:rsidRPr="00337644" w:rsidRDefault="001B76FC" w:rsidP="00074E32">
            <w:pPr>
              <w:pStyle w:val="TableParagraph"/>
              <w:numPr>
                <w:ilvl w:val="0"/>
                <w:numId w:val="26"/>
              </w:numPr>
              <w:tabs>
                <w:tab w:val="left" w:pos="0"/>
              </w:tabs>
              <w:ind w:left="17" w:right="105" w:firstLine="0"/>
              <w:rPr>
                <w:sz w:val="24"/>
              </w:rPr>
            </w:pPr>
            <w:r w:rsidRPr="00337644">
              <w:rPr>
                <w:sz w:val="24"/>
              </w:rPr>
              <w:t>В составе каждой отдельной парковки необходимо предусматривать 10 % парковочных мест (но не менее одного места) для хранения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автотранспорта маломобильных групп населения, в том числе 5 % специализированных парковочных мест для транспортных средств инвалидов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на креслах-колясках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из расчета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числе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мест: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до 100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мест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—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5</w:t>
            </w:r>
            <w:r w:rsidRPr="00337644">
              <w:rPr>
                <w:spacing w:val="2"/>
                <w:sz w:val="24"/>
              </w:rPr>
              <w:t xml:space="preserve"> </w:t>
            </w:r>
            <w:r w:rsidRPr="00337644">
              <w:rPr>
                <w:sz w:val="24"/>
              </w:rPr>
              <w:t>%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мест, но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не менее</w:t>
            </w:r>
            <w:r w:rsidRPr="00337644">
              <w:rPr>
                <w:spacing w:val="2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места, для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101-200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мест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—</w:t>
            </w:r>
            <w:r w:rsidRPr="00337644">
              <w:rPr>
                <w:spacing w:val="2"/>
                <w:sz w:val="24"/>
              </w:rPr>
              <w:t xml:space="preserve"> </w:t>
            </w:r>
            <w:r w:rsidRPr="00337644">
              <w:rPr>
                <w:sz w:val="24"/>
              </w:rPr>
              <w:t>5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мест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и дополнительно 3</w:t>
            </w:r>
            <w:r w:rsidRPr="00337644">
              <w:rPr>
                <w:spacing w:val="2"/>
                <w:sz w:val="24"/>
              </w:rPr>
              <w:t xml:space="preserve"> </w:t>
            </w:r>
            <w:r w:rsidRPr="00337644">
              <w:rPr>
                <w:sz w:val="24"/>
              </w:rPr>
              <w:t>%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от количества мест свыше 100,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для 201-500 мест —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8 мест 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дополнительно 2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% от количества мест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свыше 200, для 501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более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мест — 14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мест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дополнительно не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менее 1 % 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каждые 100 мест свыше.</w:t>
            </w:r>
          </w:p>
          <w:p w:rsidR="001B76FC" w:rsidRPr="00337644" w:rsidRDefault="001B76FC" w:rsidP="00074E32">
            <w:pPr>
              <w:pStyle w:val="TableParagraph"/>
              <w:numPr>
                <w:ilvl w:val="0"/>
                <w:numId w:val="26"/>
              </w:numPr>
              <w:tabs>
                <w:tab w:val="left" w:pos="0"/>
              </w:tabs>
              <w:ind w:left="17" w:right="96" w:firstLine="0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>Места</w:t>
            </w:r>
            <w:r w:rsidRPr="00337644">
              <w:rPr>
                <w:spacing w:val="-16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для</w:t>
            </w:r>
            <w:r w:rsidRPr="00337644">
              <w:rPr>
                <w:spacing w:val="-15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личного</w:t>
            </w:r>
            <w:r w:rsidRPr="00337644">
              <w:rPr>
                <w:spacing w:val="-15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автотранспорта</w:t>
            </w:r>
            <w:r w:rsidRPr="00337644">
              <w:rPr>
                <w:spacing w:val="-15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инвалидов</w:t>
            </w:r>
            <w:r w:rsidRPr="00337644">
              <w:rPr>
                <w:spacing w:val="-14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необходимо</w:t>
            </w:r>
            <w:r w:rsidRPr="00337644">
              <w:rPr>
                <w:spacing w:val="-15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размещать</w:t>
            </w:r>
            <w:r w:rsidRPr="00337644">
              <w:rPr>
                <w:spacing w:val="-15"/>
                <w:sz w:val="24"/>
              </w:rPr>
              <w:t xml:space="preserve"> </w:t>
            </w:r>
            <w:r w:rsidRPr="00337644">
              <w:rPr>
                <w:sz w:val="24"/>
              </w:rPr>
              <w:t>вблизи</w:t>
            </w:r>
            <w:r w:rsidRPr="00337644">
              <w:rPr>
                <w:spacing w:val="-15"/>
                <w:sz w:val="24"/>
              </w:rPr>
              <w:t xml:space="preserve"> </w:t>
            </w:r>
            <w:r w:rsidRPr="00337644">
              <w:rPr>
                <w:sz w:val="24"/>
              </w:rPr>
              <w:t>входа</w:t>
            </w:r>
            <w:r w:rsidRPr="00337644">
              <w:rPr>
                <w:spacing w:val="-14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15"/>
                <w:sz w:val="24"/>
              </w:rPr>
              <w:t xml:space="preserve"> </w:t>
            </w:r>
            <w:r w:rsidRPr="00337644">
              <w:rPr>
                <w:sz w:val="24"/>
              </w:rPr>
              <w:t>предприятие</w:t>
            </w:r>
            <w:r w:rsidRPr="00337644">
              <w:rPr>
                <w:spacing w:val="-15"/>
                <w:sz w:val="24"/>
              </w:rPr>
              <w:t xml:space="preserve"> </w:t>
            </w:r>
            <w:r w:rsidRPr="00337644">
              <w:rPr>
                <w:sz w:val="24"/>
              </w:rPr>
              <w:t>или</w:t>
            </w:r>
            <w:r w:rsidRPr="00337644">
              <w:rPr>
                <w:spacing w:val="-15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14"/>
                <w:sz w:val="24"/>
              </w:rPr>
              <w:t xml:space="preserve"> </w:t>
            </w:r>
            <w:r w:rsidRPr="00337644">
              <w:rPr>
                <w:sz w:val="24"/>
              </w:rPr>
              <w:t>учреждение,</w:t>
            </w:r>
            <w:r w:rsidRPr="00337644">
              <w:rPr>
                <w:spacing w:val="-15"/>
                <w:sz w:val="24"/>
              </w:rPr>
              <w:t xml:space="preserve"> </w:t>
            </w:r>
            <w:r w:rsidRPr="00337644">
              <w:rPr>
                <w:sz w:val="24"/>
              </w:rPr>
              <w:t>доступного</w:t>
            </w:r>
            <w:r w:rsidRPr="00337644">
              <w:rPr>
                <w:spacing w:val="-15"/>
                <w:sz w:val="24"/>
              </w:rPr>
              <w:t xml:space="preserve"> </w:t>
            </w:r>
            <w:r w:rsidRPr="00337644">
              <w:rPr>
                <w:sz w:val="24"/>
              </w:rPr>
              <w:t>для</w:t>
            </w:r>
            <w:r w:rsidRPr="00337644">
              <w:rPr>
                <w:spacing w:val="-15"/>
                <w:sz w:val="24"/>
              </w:rPr>
              <w:t xml:space="preserve"> </w:t>
            </w:r>
            <w:r w:rsidRPr="00337644">
              <w:rPr>
                <w:sz w:val="24"/>
              </w:rPr>
              <w:t>инвалидов,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но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далее 50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м.</w:t>
            </w:r>
          </w:p>
          <w:p w:rsidR="001B76FC" w:rsidRPr="00337644" w:rsidRDefault="001B76FC" w:rsidP="00074E32">
            <w:pPr>
              <w:pStyle w:val="TableParagraph"/>
              <w:numPr>
                <w:ilvl w:val="0"/>
                <w:numId w:val="26"/>
              </w:numPr>
              <w:tabs>
                <w:tab w:val="left" w:pos="0"/>
                <w:tab w:val="left" w:pos="396"/>
              </w:tabs>
              <w:ind w:left="17" w:right="95" w:firstLine="0"/>
              <w:rPr>
                <w:sz w:val="24"/>
              </w:rPr>
            </w:pPr>
            <w:r w:rsidRPr="00337644">
              <w:rPr>
                <w:sz w:val="24"/>
              </w:rPr>
              <w:t>Автостоянки около специализированных зданий и сооружений для инвалидов должны иметь не менее 20 % парковочных мест для ТС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инвалидов, а около учреждений, специализирующихся на лечении спинальных больных и восстановлении опорно-двигательных функций не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менее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30 % парковочных мест для ТС инвалидов.</w:t>
            </w:r>
          </w:p>
          <w:p w:rsidR="001B76FC" w:rsidRPr="00337644" w:rsidRDefault="001B76FC" w:rsidP="00074E32">
            <w:pPr>
              <w:pStyle w:val="TableParagraph"/>
              <w:numPr>
                <w:ilvl w:val="0"/>
                <w:numId w:val="26"/>
              </w:numPr>
              <w:tabs>
                <w:tab w:val="left" w:pos="0"/>
              </w:tabs>
              <w:ind w:left="17" w:right="95" w:firstLine="0"/>
              <w:rPr>
                <w:sz w:val="24"/>
              </w:rPr>
            </w:pPr>
            <w:r w:rsidRPr="00337644">
              <w:rPr>
                <w:sz w:val="24"/>
              </w:rPr>
              <w:t>При наличии на автостоянке мест для автомобилей, салоны которых приспособлены для перевозки инвалидов на креслах-колясках, ширина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боковых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подходов к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местам стоянки таких автомобилей должна быть не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менее 2,5 м;</w:t>
            </w:r>
          </w:p>
          <w:p w:rsidR="001B76FC" w:rsidRPr="00337644" w:rsidRDefault="001B76FC" w:rsidP="00074E32">
            <w:pPr>
              <w:pStyle w:val="TableParagraph"/>
              <w:numPr>
                <w:ilvl w:val="0"/>
                <w:numId w:val="26"/>
              </w:numPr>
              <w:tabs>
                <w:tab w:val="left" w:pos="0"/>
              </w:tabs>
              <w:ind w:left="17" w:right="97" w:firstLine="0"/>
              <w:rPr>
                <w:sz w:val="24"/>
              </w:rPr>
            </w:pPr>
            <w:r w:rsidRPr="00337644">
              <w:rPr>
                <w:sz w:val="24"/>
              </w:rPr>
              <w:t>Длина пешеходных подходов от мест для временного хранения легкового индивидуального автотранспорта до объектов притяжения в зонах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массового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отдыха не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должна превышать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1000 м;</w:t>
            </w:r>
          </w:p>
          <w:p w:rsidR="001B76FC" w:rsidRPr="00337644" w:rsidRDefault="001B76FC" w:rsidP="00074E32">
            <w:pPr>
              <w:pStyle w:val="TableParagraph"/>
              <w:numPr>
                <w:ilvl w:val="0"/>
                <w:numId w:val="26"/>
              </w:numPr>
              <w:tabs>
                <w:tab w:val="left" w:pos="0"/>
              </w:tabs>
              <w:ind w:left="17" w:firstLine="0"/>
              <w:rPr>
                <w:sz w:val="24"/>
              </w:rPr>
            </w:pPr>
            <w:r w:rsidRPr="00337644">
              <w:rPr>
                <w:sz w:val="24"/>
              </w:rPr>
              <w:t>Параметры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гаражей,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паркингов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многоэтажных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стоянок,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находящихся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собственности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городского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округа,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следует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определять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по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СП</w:t>
            </w:r>
          </w:p>
          <w:p w:rsidR="001B76FC" w:rsidRPr="00337644" w:rsidRDefault="001B76FC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  <w:r w:rsidRPr="00337644">
              <w:rPr>
                <w:sz w:val="24"/>
              </w:rPr>
              <w:t>42.13330 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СП 113.13330</w:t>
            </w:r>
          </w:p>
        </w:tc>
      </w:tr>
      <w:tr w:rsidR="00901E19" w:rsidRPr="00337644" w:rsidTr="0050045F">
        <w:trPr>
          <w:trHeight w:val="408"/>
        </w:trPr>
        <w:tc>
          <w:tcPr>
            <w:tcW w:w="0" w:type="auto"/>
            <w:gridSpan w:val="13"/>
          </w:tcPr>
          <w:p w:rsidR="00901E19" w:rsidRPr="00337644" w:rsidRDefault="00901E19" w:rsidP="00074E32">
            <w:pPr>
              <w:pStyle w:val="TableParagraph"/>
              <w:tabs>
                <w:tab w:val="left" w:pos="348"/>
              </w:tabs>
              <w:ind w:left="17" w:right="105"/>
              <w:rPr>
                <w:sz w:val="24"/>
              </w:rPr>
            </w:pPr>
            <w:r w:rsidRPr="00337644">
              <w:rPr>
                <w:sz w:val="24"/>
              </w:rPr>
              <w:t>5.3.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области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объектов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общественного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пассажирского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транспорта</w:t>
            </w:r>
          </w:p>
        </w:tc>
      </w:tr>
      <w:tr w:rsidR="00901E19" w:rsidRPr="00337644" w:rsidTr="0050045F">
        <w:trPr>
          <w:trHeight w:val="408"/>
        </w:trPr>
        <w:tc>
          <w:tcPr>
            <w:tcW w:w="0" w:type="auto"/>
          </w:tcPr>
          <w:p w:rsidR="00901E19" w:rsidRPr="00337644" w:rsidRDefault="00901E19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5.3.1</w:t>
            </w:r>
          </w:p>
        </w:tc>
        <w:tc>
          <w:tcPr>
            <w:tcW w:w="0" w:type="auto"/>
            <w:gridSpan w:val="3"/>
          </w:tcPr>
          <w:p w:rsidR="00901E19" w:rsidRPr="00AC5693" w:rsidRDefault="00901E19" w:rsidP="00CF209B">
            <w:pPr>
              <w:pStyle w:val="TableParagraph"/>
              <w:spacing w:line="270" w:lineRule="atLeast"/>
              <w:ind w:left="4" w:right="474"/>
              <w:rPr>
                <w:sz w:val="24"/>
              </w:rPr>
            </w:pPr>
            <w:r w:rsidRPr="00AC5693">
              <w:rPr>
                <w:sz w:val="24"/>
              </w:rPr>
              <w:t>Среднее значение затрат времени на перемещение от мест</w:t>
            </w:r>
            <w:r w:rsidRPr="00AC5693">
              <w:rPr>
                <w:spacing w:val="1"/>
                <w:sz w:val="24"/>
              </w:rPr>
              <w:t xml:space="preserve"> </w:t>
            </w:r>
            <w:r w:rsidRPr="00AC5693">
              <w:rPr>
                <w:sz w:val="24"/>
              </w:rPr>
              <w:t>проживания до мест приложения труда для 90 % трудящихся (в</w:t>
            </w:r>
            <w:r w:rsidRPr="00AC5693">
              <w:rPr>
                <w:spacing w:val="-58"/>
                <w:sz w:val="24"/>
              </w:rPr>
              <w:t xml:space="preserve"> </w:t>
            </w:r>
            <w:r w:rsidRPr="00AC5693">
              <w:rPr>
                <w:sz w:val="24"/>
              </w:rPr>
              <w:t>один конец)</w:t>
            </w:r>
          </w:p>
        </w:tc>
        <w:tc>
          <w:tcPr>
            <w:tcW w:w="0" w:type="auto"/>
            <w:gridSpan w:val="5"/>
          </w:tcPr>
          <w:p w:rsidR="00901E19" w:rsidRPr="00337644" w:rsidRDefault="00901E19" w:rsidP="00CF209B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901E19" w:rsidRPr="00337644" w:rsidRDefault="00CF209B" w:rsidP="00CF209B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  <w:tc>
          <w:tcPr>
            <w:tcW w:w="0" w:type="auto"/>
          </w:tcPr>
          <w:p w:rsidR="00901E19" w:rsidRPr="00337644" w:rsidRDefault="00CF209B" w:rsidP="00CF209B">
            <w:pPr>
              <w:pStyle w:val="TableParagraph"/>
              <w:tabs>
                <w:tab w:val="left" w:pos="348"/>
              </w:tabs>
              <w:ind w:left="4" w:right="105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более 30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минут</w:t>
            </w:r>
          </w:p>
        </w:tc>
      </w:tr>
      <w:tr w:rsidR="00901E19" w:rsidRPr="00337644" w:rsidTr="0050045F">
        <w:trPr>
          <w:trHeight w:val="408"/>
        </w:trPr>
        <w:tc>
          <w:tcPr>
            <w:tcW w:w="0" w:type="auto"/>
            <w:gridSpan w:val="13"/>
          </w:tcPr>
          <w:p w:rsidR="00901E19" w:rsidRPr="00337644" w:rsidRDefault="00901E19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Примечания:</w:t>
            </w:r>
          </w:p>
          <w:p w:rsidR="00901E19" w:rsidRPr="00337644" w:rsidRDefault="00901E19" w:rsidP="00074E32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ind w:left="17" w:right="528" w:firstLine="0"/>
              <w:rPr>
                <w:sz w:val="24"/>
              </w:rPr>
            </w:pPr>
            <w:r w:rsidRPr="00337644">
              <w:rPr>
                <w:sz w:val="24"/>
              </w:rPr>
              <w:t>Для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ежедневно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приезжающих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работу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город-центр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(город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Геленджик)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из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других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сельских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округов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муниципального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образования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lastRenderedPageBreak/>
              <w:t>указанные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нормы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затрат времени допускается увеличивать, но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более чем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два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раза.</w:t>
            </w:r>
          </w:p>
          <w:p w:rsidR="00901E19" w:rsidRPr="00337644" w:rsidRDefault="00901E19" w:rsidP="00074E32">
            <w:pPr>
              <w:pStyle w:val="TableParagraph"/>
              <w:tabs>
                <w:tab w:val="left" w:pos="348"/>
              </w:tabs>
              <w:ind w:left="17" w:right="105"/>
              <w:rPr>
                <w:sz w:val="24"/>
              </w:rPr>
            </w:pPr>
            <w:r w:rsidRPr="00337644">
              <w:rPr>
                <w:sz w:val="24"/>
              </w:rPr>
              <w:t>Для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жителей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сельских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населенных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пунктов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затраты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времени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трудовые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передвижения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(пешеходные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или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с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использованием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транспорта)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передвижения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пределах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сельскохозяйственного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предприятия не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должны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превышать 30 мин.</w:t>
            </w:r>
          </w:p>
        </w:tc>
      </w:tr>
      <w:tr w:rsidR="00901E19" w:rsidRPr="00337644" w:rsidTr="0050045F">
        <w:trPr>
          <w:trHeight w:val="408"/>
        </w:trPr>
        <w:tc>
          <w:tcPr>
            <w:tcW w:w="0" w:type="auto"/>
          </w:tcPr>
          <w:p w:rsidR="00901E19" w:rsidRPr="00337644" w:rsidRDefault="00901E19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5.3.2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CF209B">
            <w:pPr>
              <w:pStyle w:val="TableParagraph"/>
              <w:spacing w:line="270" w:lineRule="atLeast"/>
              <w:ind w:left="0" w:right="264"/>
              <w:rPr>
                <w:sz w:val="24"/>
              </w:rPr>
            </w:pPr>
            <w:r w:rsidRPr="00337644">
              <w:rPr>
                <w:sz w:val="24"/>
              </w:rPr>
              <w:t>Плотность сети линий движения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CF209B">
              <w:rPr>
                <w:spacing w:val="-57"/>
                <w:sz w:val="24"/>
              </w:rPr>
              <w:t xml:space="preserve"> </w:t>
            </w:r>
            <w:r w:rsidR="00CF209B">
              <w:rPr>
                <w:sz w:val="24"/>
              </w:rPr>
              <w:t xml:space="preserve"> общественного </w:t>
            </w:r>
            <w:r w:rsidRPr="00337644">
              <w:rPr>
                <w:sz w:val="24"/>
              </w:rPr>
              <w:t>транспорта (для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застроенных территорий и территорий перспективной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застройки)</w:t>
            </w:r>
          </w:p>
        </w:tc>
        <w:tc>
          <w:tcPr>
            <w:tcW w:w="0" w:type="auto"/>
            <w:gridSpan w:val="5"/>
          </w:tcPr>
          <w:p w:rsidR="00901E19" w:rsidRPr="00337644" w:rsidRDefault="00901E19" w:rsidP="00CF209B">
            <w:pPr>
              <w:pStyle w:val="TableParagraph"/>
              <w:spacing w:line="270" w:lineRule="atLeast"/>
              <w:ind w:left="0" w:right="250"/>
              <w:rPr>
                <w:sz w:val="24"/>
              </w:rPr>
            </w:pPr>
            <w:r w:rsidRPr="00337644">
              <w:rPr>
                <w:sz w:val="24"/>
              </w:rPr>
              <w:t>Сеть линий движения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общественного транспорта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(для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застроенных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территорий и территорий перспективной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застройки)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CF209B">
            <w:pPr>
              <w:pStyle w:val="TableParagraph"/>
              <w:ind w:left="0"/>
              <w:rPr>
                <w:sz w:val="16"/>
              </w:rPr>
            </w:pPr>
            <w:r w:rsidRPr="00337644">
              <w:rPr>
                <w:sz w:val="24"/>
              </w:rPr>
              <w:t>1,5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км/км</w:t>
            </w:r>
            <w:r w:rsidRPr="00337644">
              <w:rPr>
                <w:position w:val="7"/>
                <w:sz w:val="16"/>
              </w:rPr>
              <w:t>2</w:t>
            </w:r>
          </w:p>
        </w:tc>
        <w:tc>
          <w:tcPr>
            <w:tcW w:w="0" w:type="auto"/>
          </w:tcPr>
          <w:p w:rsidR="00901E19" w:rsidRPr="00337644" w:rsidRDefault="00901E19" w:rsidP="00CF209B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01E19" w:rsidRPr="00337644" w:rsidTr="0050045F">
        <w:trPr>
          <w:trHeight w:val="408"/>
        </w:trPr>
        <w:tc>
          <w:tcPr>
            <w:tcW w:w="0" w:type="auto"/>
          </w:tcPr>
          <w:p w:rsidR="00901E19" w:rsidRPr="00337644" w:rsidRDefault="00901E19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5.3.3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CF209B">
            <w:pPr>
              <w:pStyle w:val="TableParagraph"/>
              <w:ind w:left="0" w:right="478"/>
              <w:rPr>
                <w:sz w:val="24"/>
              </w:rPr>
            </w:pPr>
            <w:r w:rsidRPr="00337644">
              <w:rPr>
                <w:sz w:val="24"/>
              </w:rPr>
              <w:t>Территориальная доступность</w:t>
            </w:r>
            <w:r w:rsidR="00CF209B">
              <w:rPr>
                <w:sz w:val="24"/>
              </w:rPr>
              <w:t xml:space="preserve">.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Остановочные пункты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общественного</w:t>
            </w:r>
            <w:r w:rsidRPr="00337644">
              <w:rPr>
                <w:spacing w:val="-14"/>
                <w:sz w:val="24"/>
              </w:rPr>
              <w:t xml:space="preserve"> </w:t>
            </w:r>
            <w:r w:rsidRPr="00337644">
              <w:rPr>
                <w:sz w:val="24"/>
              </w:rPr>
              <w:t>пассажирского</w:t>
            </w:r>
            <w:r w:rsidR="00CF209B">
              <w:rPr>
                <w:sz w:val="24"/>
              </w:rPr>
              <w:t xml:space="preserve"> транспорта</w:t>
            </w:r>
          </w:p>
        </w:tc>
        <w:tc>
          <w:tcPr>
            <w:tcW w:w="0" w:type="auto"/>
            <w:gridSpan w:val="5"/>
          </w:tcPr>
          <w:p w:rsidR="00901E19" w:rsidRPr="00337644" w:rsidRDefault="00901E19" w:rsidP="00CF209B">
            <w:pPr>
              <w:pStyle w:val="TableParagraph"/>
              <w:ind w:left="0" w:right="130"/>
              <w:rPr>
                <w:sz w:val="24"/>
              </w:rPr>
            </w:pPr>
            <w:r w:rsidRPr="00337644">
              <w:rPr>
                <w:sz w:val="24"/>
              </w:rPr>
              <w:t>Остановочные пункты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общественного</w:t>
            </w:r>
            <w:r w:rsidRPr="00337644">
              <w:rPr>
                <w:spacing w:val="-14"/>
                <w:sz w:val="24"/>
              </w:rPr>
              <w:t xml:space="preserve"> </w:t>
            </w:r>
            <w:r w:rsidRPr="00337644">
              <w:rPr>
                <w:sz w:val="24"/>
              </w:rPr>
              <w:t>пассажирского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транспорта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CF209B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  <w:tc>
          <w:tcPr>
            <w:tcW w:w="0" w:type="auto"/>
          </w:tcPr>
          <w:p w:rsidR="00901E19" w:rsidRPr="00337644" w:rsidRDefault="00901E19" w:rsidP="00CC58D1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ind w:left="0" w:right="172" w:firstLine="0"/>
              <w:rPr>
                <w:sz w:val="24"/>
              </w:rPr>
            </w:pPr>
            <w:r w:rsidRPr="00337644">
              <w:rPr>
                <w:sz w:val="24"/>
              </w:rPr>
              <w:t>многоквартирный дом – не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более 500 м пешеходной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доступности;</w:t>
            </w:r>
          </w:p>
          <w:p w:rsidR="00901E19" w:rsidRPr="00337644" w:rsidRDefault="00901E19" w:rsidP="00CC58D1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ind w:left="0" w:right="406" w:firstLine="0"/>
              <w:rPr>
                <w:sz w:val="24"/>
              </w:rPr>
            </w:pPr>
            <w:r w:rsidRPr="00337644">
              <w:rPr>
                <w:sz w:val="24"/>
              </w:rPr>
              <w:t>индивидуальный жилой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дом - не более 800 м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пешеходной</w:t>
            </w:r>
            <w:r w:rsidRPr="00337644">
              <w:rPr>
                <w:spacing w:val="-9"/>
                <w:sz w:val="24"/>
              </w:rPr>
              <w:t xml:space="preserve"> </w:t>
            </w:r>
            <w:r w:rsidRPr="00337644">
              <w:rPr>
                <w:sz w:val="24"/>
              </w:rPr>
              <w:t>доступности;</w:t>
            </w:r>
          </w:p>
          <w:p w:rsidR="00901E19" w:rsidRPr="00337644" w:rsidRDefault="00901E19" w:rsidP="00CC58D1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ind w:left="0" w:right="113" w:firstLine="0"/>
              <w:rPr>
                <w:sz w:val="24"/>
              </w:rPr>
            </w:pPr>
            <w:r w:rsidRPr="00337644">
              <w:rPr>
                <w:sz w:val="24"/>
              </w:rPr>
              <w:t>предприятия торговли с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площадью торгового зала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1000 кв. м и более – не более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250 м пешеходной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доступности;</w:t>
            </w:r>
          </w:p>
          <w:p w:rsidR="00901E19" w:rsidRPr="00337644" w:rsidRDefault="00901E19" w:rsidP="00CF209B">
            <w:pPr>
              <w:pStyle w:val="TableParagraph"/>
              <w:ind w:left="0" w:right="84"/>
              <w:rPr>
                <w:sz w:val="24"/>
              </w:rPr>
            </w:pPr>
            <w:r w:rsidRPr="00337644">
              <w:rPr>
                <w:sz w:val="24"/>
              </w:rPr>
              <w:t>-поликлиники и больницы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муниципальной,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региональной и федеральной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системы здравоохранения,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учреждения (отделения)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 xml:space="preserve">социального </w:t>
            </w:r>
            <w:r w:rsidRPr="00337644">
              <w:rPr>
                <w:sz w:val="24"/>
              </w:rPr>
              <w:lastRenderedPageBreak/>
              <w:t>обслуживания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граждан – 300 м пешеходной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доступности;</w:t>
            </w:r>
          </w:p>
          <w:p w:rsidR="00901E19" w:rsidRPr="00337644" w:rsidRDefault="00901E19" w:rsidP="00CC58D1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ind w:left="0" w:right="188" w:firstLine="0"/>
              <w:rPr>
                <w:sz w:val="24"/>
              </w:rPr>
            </w:pPr>
            <w:r w:rsidRPr="00337644">
              <w:rPr>
                <w:sz w:val="24"/>
              </w:rPr>
              <w:t>производственные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коммунально-складские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зоны - не более 400 м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пешеходной доступности от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проходных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предприятий;</w:t>
            </w:r>
          </w:p>
          <w:p w:rsidR="00901E19" w:rsidRPr="00337644" w:rsidRDefault="00901E19" w:rsidP="00CC58D1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spacing w:line="270" w:lineRule="atLeast"/>
              <w:ind w:left="0" w:right="119" w:firstLine="0"/>
              <w:rPr>
                <w:sz w:val="24"/>
              </w:rPr>
            </w:pPr>
            <w:r w:rsidRPr="00337644">
              <w:rPr>
                <w:sz w:val="24"/>
              </w:rPr>
              <w:t>в зонах массового отдыха 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спорта – не более 800 м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пешеходной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доступности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от главного входа (в случае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отсутствия главного входа</w:t>
            </w:r>
            <w:r w:rsidRPr="00337644">
              <w:rPr>
                <w:spacing w:val="-58"/>
                <w:sz w:val="24"/>
              </w:rPr>
              <w:t xml:space="preserve">  </w:t>
            </w:r>
            <w:r w:rsidRPr="00337644">
              <w:rPr>
                <w:sz w:val="24"/>
              </w:rPr>
              <w:t>от точки наибольших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входящих пешеходных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потоков на территорию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объекта)</w:t>
            </w:r>
          </w:p>
        </w:tc>
      </w:tr>
      <w:tr w:rsidR="00901E19" w:rsidRPr="00337644" w:rsidTr="0050045F">
        <w:trPr>
          <w:trHeight w:val="408"/>
        </w:trPr>
        <w:tc>
          <w:tcPr>
            <w:tcW w:w="0" w:type="auto"/>
          </w:tcPr>
          <w:p w:rsidR="00901E19" w:rsidRPr="00337644" w:rsidRDefault="00901E19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5.3.4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CF209B">
            <w:pPr>
              <w:pStyle w:val="TableParagraph"/>
              <w:ind w:left="0" w:right="145"/>
              <w:rPr>
                <w:sz w:val="24"/>
              </w:rPr>
            </w:pPr>
            <w:r w:rsidRPr="00337644">
              <w:rPr>
                <w:sz w:val="24"/>
              </w:rPr>
              <w:t>Плотность отстойно-разворотных</w:t>
            </w:r>
            <w:r w:rsidR="00206CDC" w:rsidRPr="00337644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206CDC" w:rsidRPr="00337644">
              <w:rPr>
                <w:sz w:val="24"/>
              </w:rPr>
              <w:t>пло</w:t>
            </w:r>
            <w:r w:rsidRPr="00337644">
              <w:rPr>
                <w:sz w:val="24"/>
              </w:rPr>
              <w:t>щадок</w:t>
            </w:r>
          </w:p>
        </w:tc>
        <w:tc>
          <w:tcPr>
            <w:tcW w:w="0" w:type="auto"/>
            <w:gridSpan w:val="5"/>
          </w:tcPr>
          <w:p w:rsidR="00901E19" w:rsidRPr="00337644" w:rsidRDefault="00901E19" w:rsidP="00CF209B">
            <w:pPr>
              <w:pStyle w:val="TableParagraph"/>
              <w:ind w:left="0" w:right="384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>Отстойно-разворотные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площадки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CF209B">
            <w:pPr>
              <w:pStyle w:val="TableParagraph"/>
              <w:spacing w:line="270" w:lineRule="atLeast"/>
              <w:ind w:left="0" w:right="16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менее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отстойно-разворотной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206CDC" w:rsidRPr="00337644">
              <w:rPr>
                <w:spacing w:val="-57"/>
                <w:sz w:val="24"/>
              </w:rPr>
              <w:t xml:space="preserve">  </w:t>
            </w:r>
            <w:r w:rsidRPr="00337644">
              <w:rPr>
                <w:sz w:val="24"/>
              </w:rPr>
              <w:t>площадки для каждого конечного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остановочного пункта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муниципального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маршрута</w:t>
            </w:r>
          </w:p>
        </w:tc>
        <w:tc>
          <w:tcPr>
            <w:tcW w:w="0" w:type="auto"/>
          </w:tcPr>
          <w:p w:rsidR="00901E19" w:rsidRPr="00337644" w:rsidRDefault="00901E19" w:rsidP="00CF209B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01E19" w:rsidRPr="00337644" w:rsidTr="0050045F">
        <w:trPr>
          <w:trHeight w:val="408"/>
        </w:trPr>
        <w:tc>
          <w:tcPr>
            <w:tcW w:w="0" w:type="auto"/>
          </w:tcPr>
          <w:p w:rsidR="00901E19" w:rsidRPr="00337644" w:rsidRDefault="00901E19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5.3.5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CF209B">
            <w:pPr>
              <w:pStyle w:val="TableParagraph"/>
              <w:ind w:left="0" w:right="402"/>
              <w:rPr>
                <w:sz w:val="24"/>
              </w:rPr>
            </w:pPr>
            <w:r w:rsidRPr="00337644">
              <w:rPr>
                <w:sz w:val="24"/>
              </w:rPr>
              <w:t>Обеспеченность автобусными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парками постоянного хранения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транспортных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средств</w:t>
            </w:r>
          </w:p>
        </w:tc>
        <w:tc>
          <w:tcPr>
            <w:tcW w:w="0" w:type="auto"/>
            <w:gridSpan w:val="5"/>
          </w:tcPr>
          <w:p w:rsidR="00901E19" w:rsidRPr="00337644" w:rsidRDefault="00901E19" w:rsidP="00CF209B">
            <w:pPr>
              <w:pStyle w:val="TableParagraph"/>
              <w:spacing w:line="270" w:lineRule="atLeast"/>
              <w:ind w:left="0" w:right="130"/>
              <w:rPr>
                <w:sz w:val="24"/>
              </w:rPr>
            </w:pPr>
            <w:r w:rsidRPr="00337644">
              <w:rPr>
                <w:sz w:val="24"/>
              </w:rPr>
              <w:t>Парки постоянного хранения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транспортных средств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общественного</w:t>
            </w:r>
            <w:r w:rsidRPr="00337644">
              <w:rPr>
                <w:spacing w:val="-14"/>
                <w:sz w:val="24"/>
              </w:rPr>
              <w:t xml:space="preserve"> </w:t>
            </w:r>
            <w:r w:rsidRPr="00337644">
              <w:rPr>
                <w:sz w:val="24"/>
              </w:rPr>
              <w:t>пассажирского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lastRenderedPageBreak/>
              <w:t>транспорта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(автобусные)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CF209B">
            <w:pPr>
              <w:pStyle w:val="TableParagraph"/>
              <w:ind w:left="0" w:right="114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Не менее 1 места для постоянного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хранения для каждого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транспортного средства</w:t>
            </w:r>
          </w:p>
        </w:tc>
        <w:tc>
          <w:tcPr>
            <w:tcW w:w="0" w:type="auto"/>
          </w:tcPr>
          <w:p w:rsidR="00901E19" w:rsidRPr="00337644" w:rsidRDefault="00901E19" w:rsidP="00CF209B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01E19" w:rsidRPr="00337644" w:rsidTr="0050045F">
        <w:trPr>
          <w:trHeight w:val="408"/>
        </w:trPr>
        <w:tc>
          <w:tcPr>
            <w:tcW w:w="0" w:type="auto"/>
          </w:tcPr>
          <w:p w:rsidR="00901E19" w:rsidRPr="00337644" w:rsidRDefault="00901E19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5.3.7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CF209B">
            <w:pPr>
              <w:pStyle w:val="TableParagraph"/>
              <w:spacing w:line="270" w:lineRule="atLeast"/>
              <w:ind w:left="0" w:right="326"/>
              <w:rPr>
                <w:sz w:val="24"/>
              </w:rPr>
            </w:pPr>
            <w:r w:rsidRPr="00337644">
              <w:rPr>
                <w:sz w:val="24"/>
              </w:rPr>
              <w:t>Время перехода между любыми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остановочными пунктами 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рамках транспортно-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пересадочного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узла</w:t>
            </w:r>
          </w:p>
        </w:tc>
        <w:tc>
          <w:tcPr>
            <w:tcW w:w="0" w:type="auto"/>
            <w:gridSpan w:val="5"/>
          </w:tcPr>
          <w:p w:rsidR="00901E19" w:rsidRPr="00337644" w:rsidRDefault="00901E19" w:rsidP="00CF209B">
            <w:pPr>
              <w:pStyle w:val="TableParagraph"/>
              <w:ind w:left="0" w:right="124"/>
              <w:rPr>
                <w:sz w:val="24"/>
              </w:rPr>
            </w:pPr>
            <w:r w:rsidRPr="00337644">
              <w:rPr>
                <w:sz w:val="24"/>
              </w:rPr>
              <w:t>Организованные транспортно-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пересадочные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узлы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CF209B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  <w:tc>
          <w:tcPr>
            <w:tcW w:w="0" w:type="auto"/>
          </w:tcPr>
          <w:p w:rsidR="00901E19" w:rsidRPr="00337644" w:rsidRDefault="00901E19" w:rsidP="00CF209B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более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5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мин</w:t>
            </w:r>
          </w:p>
        </w:tc>
      </w:tr>
      <w:tr w:rsidR="00901E19" w:rsidRPr="00337644" w:rsidTr="0050045F">
        <w:trPr>
          <w:trHeight w:val="408"/>
        </w:trPr>
        <w:tc>
          <w:tcPr>
            <w:tcW w:w="0" w:type="auto"/>
          </w:tcPr>
          <w:p w:rsidR="00901E19" w:rsidRPr="00337644" w:rsidRDefault="00901E19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5.3.8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CF209B">
            <w:pPr>
              <w:pStyle w:val="TableParagraph"/>
              <w:spacing w:line="270" w:lineRule="atLeast"/>
              <w:ind w:left="0" w:right="478"/>
              <w:rPr>
                <w:sz w:val="24"/>
              </w:rPr>
            </w:pPr>
            <w:r w:rsidRPr="00337644">
              <w:rPr>
                <w:sz w:val="24"/>
              </w:rPr>
              <w:t>Наполнение транспортных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средств маршрутов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общественного</w:t>
            </w:r>
            <w:r w:rsidRPr="00337644">
              <w:rPr>
                <w:spacing w:val="-14"/>
                <w:sz w:val="24"/>
              </w:rPr>
              <w:t xml:space="preserve"> </w:t>
            </w:r>
            <w:r w:rsidRPr="00337644">
              <w:rPr>
                <w:sz w:val="24"/>
              </w:rPr>
              <w:t>пассажирского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транспорта</w:t>
            </w:r>
          </w:p>
        </w:tc>
        <w:tc>
          <w:tcPr>
            <w:tcW w:w="0" w:type="auto"/>
            <w:gridSpan w:val="5"/>
          </w:tcPr>
          <w:p w:rsidR="00901E19" w:rsidRPr="00337644" w:rsidRDefault="00901E19" w:rsidP="00CF209B">
            <w:pPr>
              <w:pStyle w:val="TableParagraph"/>
              <w:ind w:left="0" w:right="516"/>
              <w:rPr>
                <w:sz w:val="24"/>
              </w:rPr>
            </w:pPr>
            <w:r w:rsidRPr="00337644">
              <w:rPr>
                <w:sz w:val="24"/>
              </w:rPr>
              <w:t>Маршруты общественного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пассажирского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транспорта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CF209B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  <w:tc>
          <w:tcPr>
            <w:tcW w:w="0" w:type="auto"/>
          </w:tcPr>
          <w:p w:rsidR="00901E19" w:rsidRPr="00337644" w:rsidRDefault="00901E19" w:rsidP="00CF209B">
            <w:pPr>
              <w:pStyle w:val="TableParagraph"/>
              <w:spacing w:line="270" w:lineRule="atLeast"/>
              <w:ind w:left="0" w:right="366"/>
              <w:rPr>
                <w:sz w:val="24"/>
              </w:rPr>
            </w:pPr>
            <w:r w:rsidRPr="00337644">
              <w:rPr>
                <w:sz w:val="24"/>
              </w:rPr>
              <w:t>Не более 4 чел./кв.м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свободной площади пола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пассажирского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салона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при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занятых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сидячих местах</w:t>
            </w:r>
          </w:p>
        </w:tc>
      </w:tr>
      <w:tr w:rsidR="00901E19" w:rsidRPr="00337644" w:rsidTr="0050045F">
        <w:trPr>
          <w:trHeight w:val="408"/>
        </w:trPr>
        <w:tc>
          <w:tcPr>
            <w:tcW w:w="0" w:type="auto"/>
          </w:tcPr>
          <w:p w:rsidR="00901E19" w:rsidRPr="00337644" w:rsidRDefault="00901E19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5.3.9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CF209B">
            <w:pPr>
              <w:pStyle w:val="TableParagraph"/>
              <w:ind w:left="0" w:right="613"/>
              <w:rPr>
                <w:sz w:val="24"/>
              </w:rPr>
            </w:pPr>
            <w:r w:rsidRPr="00337644">
              <w:rPr>
                <w:sz w:val="24"/>
              </w:rPr>
              <w:t>Расположение остановок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специализированных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средств общественного транспорта,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перевозящих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только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инвалидов</w:t>
            </w:r>
          </w:p>
        </w:tc>
        <w:tc>
          <w:tcPr>
            <w:tcW w:w="0" w:type="auto"/>
            <w:gridSpan w:val="5"/>
          </w:tcPr>
          <w:p w:rsidR="00901E19" w:rsidRPr="00337644" w:rsidRDefault="00901E19" w:rsidP="00CF209B">
            <w:pPr>
              <w:pStyle w:val="TableParagraph"/>
              <w:spacing w:line="270" w:lineRule="atLeast"/>
              <w:ind w:left="0" w:right="870"/>
              <w:rPr>
                <w:sz w:val="24"/>
              </w:rPr>
            </w:pPr>
            <w:r w:rsidRPr="00337644">
              <w:rPr>
                <w:sz w:val="24"/>
              </w:rPr>
              <w:t>Остановки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специализированных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транспортных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средств* общественного транспорта,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перевозящих только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инвалидов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CF209B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  <w:tc>
          <w:tcPr>
            <w:tcW w:w="0" w:type="auto"/>
          </w:tcPr>
          <w:p w:rsidR="00901E19" w:rsidRPr="00337644" w:rsidRDefault="00901E19" w:rsidP="00CF209B">
            <w:pPr>
              <w:pStyle w:val="TableParagraph"/>
              <w:spacing w:line="270" w:lineRule="atLeast"/>
              <w:ind w:left="0" w:right="185"/>
              <w:jc w:val="both"/>
              <w:rPr>
                <w:sz w:val="24"/>
              </w:rPr>
            </w:pPr>
            <w:r w:rsidRPr="00337644">
              <w:rPr>
                <w:sz w:val="24"/>
              </w:rPr>
              <w:t>до входов в общественные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здания - 100 м, до входов 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специализированные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жилые здания, в которых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проживают инвалиды - 300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м</w:t>
            </w:r>
          </w:p>
        </w:tc>
      </w:tr>
      <w:tr w:rsidR="00901E19" w:rsidRPr="00337644" w:rsidTr="0050045F">
        <w:trPr>
          <w:trHeight w:val="408"/>
        </w:trPr>
        <w:tc>
          <w:tcPr>
            <w:tcW w:w="0" w:type="auto"/>
            <w:gridSpan w:val="13"/>
          </w:tcPr>
          <w:p w:rsidR="00901E19" w:rsidRPr="00337644" w:rsidRDefault="00901E19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Примечания:</w:t>
            </w:r>
          </w:p>
          <w:p w:rsidR="00901E19" w:rsidRPr="00337644" w:rsidRDefault="00901E19" w:rsidP="00074E32">
            <w:pPr>
              <w:pStyle w:val="TableParagraph"/>
              <w:numPr>
                <w:ilvl w:val="0"/>
                <w:numId w:val="23"/>
              </w:numPr>
              <w:tabs>
                <w:tab w:val="left" w:pos="348"/>
              </w:tabs>
              <w:ind w:left="17" w:right="774" w:firstLine="0"/>
              <w:rPr>
                <w:sz w:val="24"/>
              </w:rPr>
            </w:pPr>
            <w:r w:rsidRPr="00337644">
              <w:rPr>
                <w:sz w:val="24"/>
              </w:rPr>
              <w:t>Необходимость ускоренного безрельсового транспорта обосновывается перспективными пассажирскими потоками на рассматриваемой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линии движения и временными затратами на передвижение населения. Минимально допустимый уровень обеспеченности и максимально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допустимый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уровень доступности не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нормируется.</w:t>
            </w:r>
          </w:p>
          <w:p w:rsidR="00901E19" w:rsidRPr="00337644" w:rsidRDefault="00901E19" w:rsidP="00074E32">
            <w:pPr>
              <w:pStyle w:val="TableParagraph"/>
              <w:numPr>
                <w:ilvl w:val="0"/>
                <w:numId w:val="23"/>
              </w:numPr>
              <w:tabs>
                <w:tab w:val="left" w:pos="348"/>
              </w:tabs>
              <w:ind w:left="17" w:firstLine="0"/>
              <w:rPr>
                <w:sz w:val="24"/>
              </w:rPr>
            </w:pPr>
            <w:r w:rsidRPr="00337644">
              <w:rPr>
                <w:sz w:val="24"/>
              </w:rPr>
              <w:t>Параметры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расположения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отстойно-разворотных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площадок:</w:t>
            </w:r>
          </w:p>
          <w:p w:rsidR="00901E19" w:rsidRPr="00337644" w:rsidRDefault="00901E19" w:rsidP="00074E32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ind w:left="17" w:firstLine="0"/>
              <w:rPr>
                <w:sz w:val="24"/>
              </w:rPr>
            </w:pPr>
            <w:r w:rsidRPr="00337644">
              <w:rPr>
                <w:sz w:val="24"/>
              </w:rPr>
              <w:t>ширина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менее 30 м;</w:t>
            </w:r>
          </w:p>
          <w:p w:rsidR="00901E19" w:rsidRPr="00337644" w:rsidRDefault="00901E19" w:rsidP="00074E32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ind w:left="17" w:firstLine="0"/>
              <w:rPr>
                <w:sz w:val="24"/>
              </w:rPr>
            </w:pPr>
            <w:r w:rsidRPr="00337644">
              <w:rPr>
                <w:sz w:val="24"/>
              </w:rPr>
              <w:t>расстояние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от жилой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застройки не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менее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50 м;</w:t>
            </w:r>
          </w:p>
          <w:p w:rsidR="00901E19" w:rsidRPr="00337644" w:rsidRDefault="00901E19" w:rsidP="00074E32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ind w:left="17" w:firstLine="0"/>
              <w:rPr>
                <w:sz w:val="24"/>
              </w:rPr>
            </w:pPr>
            <w:r w:rsidRPr="00337644">
              <w:rPr>
                <w:sz w:val="24"/>
              </w:rPr>
              <w:t>площадь:</w:t>
            </w:r>
          </w:p>
          <w:p w:rsidR="00CF209B" w:rsidRDefault="00CF209B" w:rsidP="00074E32">
            <w:pPr>
              <w:pStyle w:val="TableParagraph"/>
              <w:ind w:left="17"/>
              <w:rPr>
                <w:spacing w:val="1"/>
                <w:sz w:val="24"/>
              </w:rPr>
            </w:pPr>
            <w:r>
              <w:rPr>
                <w:sz w:val="24"/>
              </w:rPr>
              <w:t>д</w:t>
            </w:r>
            <w:r w:rsidR="00901E19" w:rsidRPr="00337644">
              <w:rPr>
                <w:sz w:val="24"/>
              </w:rPr>
              <w:t xml:space="preserve">ля </w:t>
            </w:r>
            <w:r>
              <w:rPr>
                <w:sz w:val="24"/>
              </w:rPr>
              <w:t>ТС</w:t>
            </w:r>
            <w:r w:rsidR="00901E19" w:rsidRPr="00337644">
              <w:rPr>
                <w:sz w:val="24"/>
              </w:rPr>
              <w:t xml:space="preserve"> средней вместимост</w:t>
            </w:r>
            <w:r>
              <w:rPr>
                <w:sz w:val="24"/>
              </w:rPr>
              <w:t>и не менее 70 кв. м на 1 машино-</w:t>
            </w:r>
            <w:r w:rsidR="00901E19" w:rsidRPr="00337644">
              <w:rPr>
                <w:sz w:val="24"/>
              </w:rPr>
              <w:t>место;</w:t>
            </w:r>
          </w:p>
          <w:p w:rsidR="00901E19" w:rsidRPr="00337644" w:rsidRDefault="00CF209B" w:rsidP="00074E32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д</w:t>
            </w:r>
            <w:r w:rsidR="00901E19" w:rsidRPr="00337644">
              <w:rPr>
                <w:sz w:val="24"/>
              </w:rPr>
              <w:t>ля</w:t>
            </w:r>
            <w:r w:rsidR="00901E19" w:rsidRPr="00337644">
              <w:rPr>
                <w:spacing w:val="-3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ТС</w:t>
            </w:r>
            <w:r w:rsidR="00901E19" w:rsidRPr="00337644">
              <w:rPr>
                <w:spacing w:val="-1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большой</w:t>
            </w:r>
            <w:r w:rsidR="00901E19" w:rsidRPr="00337644">
              <w:rPr>
                <w:spacing w:val="-1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вместимости</w:t>
            </w:r>
            <w:r w:rsidR="00901E19" w:rsidRPr="00337644">
              <w:rPr>
                <w:spacing w:val="-3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не</w:t>
            </w:r>
            <w:r w:rsidR="00901E19" w:rsidRPr="00337644">
              <w:rPr>
                <w:spacing w:val="-2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менее</w:t>
            </w:r>
            <w:r w:rsidR="00901E19" w:rsidRPr="00337644">
              <w:rPr>
                <w:spacing w:val="-1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100</w:t>
            </w:r>
            <w:r w:rsidR="00901E19" w:rsidRPr="00337644">
              <w:rPr>
                <w:spacing w:val="-2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кв.</w:t>
            </w:r>
            <w:r w:rsidR="00901E19" w:rsidRPr="00337644">
              <w:rPr>
                <w:spacing w:val="-1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м.</w:t>
            </w:r>
            <w:r w:rsidR="00901E19" w:rsidRPr="00337644">
              <w:rPr>
                <w:spacing w:val="-1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на</w:t>
            </w:r>
            <w:r w:rsidR="00901E19" w:rsidRPr="00337644">
              <w:rPr>
                <w:spacing w:val="-3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1</w:t>
            </w:r>
            <w:r w:rsidR="00901E19" w:rsidRPr="00337644">
              <w:rPr>
                <w:spacing w:val="-1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машино-место;</w:t>
            </w:r>
          </w:p>
          <w:p w:rsidR="00901E19" w:rsidRPr="00337644" w:rsidRDefault="00CF209B" w:rsidP="00074E32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д</w:t>
            </w:r>
            <w:r w:rsidR="00901E19" w:rsidRPr="00337644">
              <w:rPr>
                <w:sz w:val="24"/>
              </w:rPr>
              <w:t>ля</w:t>
            </w:r>
            <w:r w:rsidR="00901E19" w:rsidRPr="00337644">
              <w:rPr>
                <w:spacing w:val="-2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ТС</w:t>
            </w:r>
            <w:r w:rsidR="00901E19" w:rsidRPr="00337644">
              <w:rPr>
                <w:spacing w:val="-1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особо</w:t>
            </w:r>
            <w:r w:rsidR="00901E19" w:rsidRPr="00337644">
              <w:rPr>
                <w:spacing w:val="-1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большой</w:t>
            </w:r>
            <w:r w:rsidR="00901E19" w:rsidRPr="00337644">
              <w:rPr>
                <w:spacing w:val="-1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вместимости</w:t>
            </w:r>
            <w:r w:rsidR="00901E19" w:rsidRPr="00337644">
              <w:rPr>
                <w:spacing w:val="-1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не</w:t>
            </w:r>
            <w:r w:rsidR="00901E19" w:rsidRPr="00337644">
              <w:rPr>
                <w:spacing w:val="-1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менее</w:t>
            </w:r>
            <w:r w:rsidR="00901E19" w:rsidRPr="00337644">
              <w:rPr>
                <w:spacing w:val="-1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170</w:t>
            </w:r>
            <w:r w:rsidR="00901E19" w:rsidRPr="00337644">
              <w:rPr>
                <w:spacing w:val="-1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кв.</w:t>
            </w:r>
            <w:r w:rsidR="00901E19" w:rsidRPr="00337644">
              <w:rPr>
                <w:spacing w:val="-1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м.</w:t>
            </w:r>
            <w:r w:rsidR="00901E19" w:rsidRPr="00337644">
              <w:rPr>
                <w:spacing w:val="-1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на</w:t>
            </w:r>
            <w:r w:rsidR="00901E19" w:rsidRPr="00337644">
              <w:rPr>
                <w:spacing w:val="-2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1 машино-место.</w:t>
            </w:r>
          </w:p>
          <w:p w:rsidR="00901E19" w:rsidRPr="00337644" w:rsidRDefault="00901E19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3.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Минимально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допустимый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размер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земельного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участка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для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размещения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парков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постоянного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хранения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транспортных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средств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общественного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пассажирского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транспорта:</w:t>
            </w:r>
          </w:p>
          <w:p w:rsidR="00901E19" w:rsidRPr="00337644" w:rsidRDefault="00901E19" w:rsidP="00074E32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left="17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100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транспортных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средств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–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2,3 га;</w:t>
            </w:r>
          </w:p>
          <w:p w:rsidR="00901E19" w:rsidRPr="00337644" w:rsidRDefault="00901E19" w:rsidP="00074E32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left="17"/>
              <w:rPr>
                <w:sz w:val="24"/>
              </w:rPr>
            </w:pPr>
            <w:r w:rsidRPr="00337644">
              <w:rPr>
                <w:sz w:val="24"/>
              </w:rPr>
              <w:t>200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транспортных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средств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–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3,5 га;</w:t>
            </w:r>
          </w:p>
          <w:p w:rsidR="00901E19" w:rsidRPr="00337644" w:rsidRDefault="00901E19" w:rsidP="00074E32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left="17"/>
              <w:rPr>
                <w:sz w:val="24"/>
              </w:rPr>
            </w:pPr>
            <w:r w:rsidRPr="00337644">
              <w:rPr>
                <w:sz w:val="24"/>
              </w:rPr>
              <w:t>300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транспортных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средств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–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4,5 га.</w:t>
            </w:r>
          </w:p>
          <w:p w:rsidR="00901E19" w:rsidRPr="00337644" w:rsidRDefault="00901E19" w:rsidP="00074E32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ind w:left="17" w:right="398" w:firstLine="0"/>
              <w:rPr>
                <w:sz w:val="24"/>
              </w:rPr>
            </w:pPr>
            <w:r w:rsidRPr="00337644">
              <w:rPr>
                <w:sz w:val="24"/>
              </w:rPr>
              <w:t>Для парков постоянного хранения в условиях реконструкции размеры земельных участков при соответствующем обосновании допускается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уменьшать,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более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чем 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20 процентов.</w:t>
            </w:r>
          </w:p>
          <w:p w:rsidR="00901E19" w:rsidRPr="00337644" w:rsidRDefault="00901E19" w:rsidP="00074E32">
            <w:pPr>
              <w:pStyle w:val="TableParagraph"/>
              <w:spacing w:line="270" w:lineRule="atLeast"/>
              <w:ind w:left="17" w:right="185"/>
              <w:rPr>
                <w:sz w:val="24"/>
              </w:rPr>
            </w:pPr>
            <w:r w:rsidRPr="00337644">
              <w:rPr>
                <w:sz w:val="24"/>
              </w:rPr>
              <w:t>Транспортные средства, перевозящие инвалидов – специализированный легковой автотранспорт, специально оборудованный для выполнения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данных задач</w:t>
            </w:r>
          </w:p>
        </w:tc>
      </w:tr>
      <w:tr w:rsidR="00901E19" w:rsidRPr="00337644" w:rsidTr="0050045F">
        <w:trPr>
          <w:trHeight w:val="408"/>
        </w:trPr>
        <w:tc>
          <w:tcPr>
            <w:tcW w:w="0" w:type="auto"/>
            <w:gridSpan w:val="13"/>
          </w:tcPr>
          <w:p w:rsidR="00901E19" w:rsidRPr="00337644" w:rsidRDefault="00901E19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5.4.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области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объектов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инфраструктуры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пешеходных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передвижений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4"/>
                <w:sz w:val="24"/>
              </w:rPr>
              <w:t xml:space="preserve"> </w:t>
            </w:r>
            <w:r w:rsidR="00CF209B" w:rsidRPr="00337644">
              <w:rPr>
                <w:sz w:val="24"/>
              </w:rPr>
              <w:t>средств</w:t>
            </w:r>
            <w:r w:rsidR="00CF209B" w:rsidRPr="00337644">
              <w:rPr>
                <w:spacing w:val="-3"/>
                <w:sz w:val="24"/>
              </w:rPr>
              <w:t xml:space="preserve"> </w:t>
            </w:r>
            <w:r w:rsidR="00CF209B" w:rsidRPr="00337644">
              <w:rPr>
                <w:sz w:val="24"/>
              </w:rPr>
              <w:t>индивидуальной</w:t>
            </w:r>
            <w:r w:rsidR="00CF209B" w:rsidRPr="00337644">
              <w:rPr>
                <w:spacing w:val="-4"/>
                <w:sz w:val="24"/>
              </w:rPr>
              <w:t xml:space="preserve"> </w:t>
            </w:r>
            <w:r w:rsidR="00CF209B" w:rsidRPr="00337644">
              <w:rPr>
                <w:sz w:val="24"/>
              </w:rPr>
              <w:t xml:space="preserve">мобильности </w:t>
            </w:r>
            <w:r w:rsidRPr="00337644">
              <w:rPr>
                <w:sz w:val="24"/>
              </w:rPr>
              <w:t>(</w:t>
            </w:r>
            <w:r w:rsidR="00CF209B" w:rsidRPr="00337644">
              <w:rPr>
                <w:sz w:val="24"/>
              </w:rPr>
              <w:t>СИМ</w:t>
            </w:r>
            <w:r w:rsidRPr="00337644">
              <w:rPr>
                <w:sz w:val="24"/>
              </w:rPr>
              <w:t>)</w:t>
            </w:r>
          </w:p>
        </w:tc>
      </w:tr>
      <w:tr w:rsidR="00901E19" w:rsidRPr="00337644" w:rsidTr="0050045F">
        <w:trPr>
          <w:trHeight w:val="408"/>
        </w:trPr>
        <w:tc>
          <w:tcPr>
            <w:tcW w:w="0" w:type="auto"/>
            <w:gridSpan w:val="13"/>
          </w:tcPr>
          <w:p w:rsidR="00901E19" w:rsidRPr="00337644" w:rsidRDefault="00901E19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Объекты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велосипедной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инфраструктуры</w:t>
            </w:r>
          </w:p>
        </w:tc>
      </w:tr>
      <w:tr w:rsidR="00901E19" w:rsidRPr="00337644" w:rsidTr="0050045F">
        <w:trPr>
          <w:trHeight w:val="408"/>
        </w:trPr>
        <w:tc>
          <w:tcPr>
            <w:tcW w:w="0" w:type="auto"/>
          </w:tcPr>
          <w:p w:rsidR="00901E19" w:rsidRPr="00337644" w:rsidRDefault="00901E19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5.4.1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CF209B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Велосипедные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парковки</w:t>
            </w:r>
          </w:p>
        </w:tc>
        <w:tc>
          <w:tcPr>
            <w:tcW w:w="0" w:type="auto"/>
            <w:gridSpan w:val="5"/>
          </w:tcPr>
          <w:p w:rsidR="00901E19" w:rsidRPr="00337644" w:rsidRDefault="00901E19" w:rsidP="00CF209B">
            <w:pPr>
              <w:pStyle w:val="TableParagraph"/>
              <w:spacing w:line="270" w:lineRule="atLeast"/>
              <w:ind w:left="0" w:right="509"/>
              <w:rPr>
                <w:sz w:val="24"/>
              </w:rPr>
            </w:pPr>
            <w:r w:rsidRPr="00337644">
              <w:rPr>
                <w:sz w:val="24"/>
              </w:rPr>
              <w:t>Велосипедные парковки (в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многоквартирных жилых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домах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и общежитиях)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CF209B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1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место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велопарковки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5</w:t>
            </w:r>
          </w:p>
          <w:p w:rsidR="00901E19" w:rsidRPr="00337644" w:rsidRDefault="00901E19" w:rsidP="00CF209B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квартир</w:t>
            </w:r>
          </w:p>
        </w:tc>
        <w:tc>
          <w:tcPr>
            <w:tcW w:w="0" w:type="auto"/>
          </w:tcPr>
          <w:p w:rsidR="00901E19" w:rsidRPr="00337644" w:rsidRDefault="00901E19" w:rsidP="00CF209B">
            <w:pPr>
              <w:pStyle w:val="TableParagraph"/>
              <w:ind w:left="0" w:right="492"/>
              <w:rPr>
                <w:sz w:val="24"/>
              </w:rPr>
            </w:pPr>
            <w:r w:rsidRPr="00337644">
              <w:rPr>
                <w:sz w:val="24"/>
              </w:rPr>
              <w:t>не более 25 м от входной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группы</w:t>
            </w:r>
          </w:p>
        </w:tc>
      </w:tr>
      <w:tr w:rsidR="00901E19" w:rsidRPr="00337644" w:rsidTr="0050045F">
        <w:trPr>
          <w:trHeight w:val="408"/>
        </w:trPr>
        <w:tc>
          <w:tcPr>
            <w:tcW w:w="0" w:type="auto"/>
          </w:tcPr>
          <w:p w:rsidR="00901E19" w:rsidRPr="00337644" w:rsidRDefault="00901E19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5.4.2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CF209B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Велосипедные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парковки</w:t>
            </w:r>
          </w:p>
        </w:tc>
        <w:tc>
          <w:tcPr>
            <w:tcW w:w="0" w:type="auto"/>
            <w:gridSpan w:val="5"/>
          </w:tcPr>
          <w:p w:rsidR="00901E19" w:rsidRPr="00337644" w:rsidRDefault="00901E19" w:rsidP="00CF209B">
            <w:pPr>
              <w:pStyle w:val="TableParagraph"/>
              <w:spacing w:line="270" w:lineRule="atLeast"/>
              <w:ind w:left="0" w:right="455"/>
              <w:jc w:val="both"/>
              <w:rPr>
                <w:sz w:val="24"/>
              </w:rPr>
            </w:pPr>
            <w:r w:rsidRPr="00337644">
              <w:rPr>
                <w:sz w:val="24"/>
              </w:rPr>
              <w:t>Велосипедные парковки (у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объектов посещения общей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площадью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1500 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z w:val="24"/>
              </w:rPr>
              <w:t>)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CF209B">
            <w:pPr>
              <w:pStyle w:val="TableParagraph"/>
              <w:ind w:left="0" w:right="123"/>
              <w:rPr>
                <w:sz w:val="24"/>
              </w:rPr>
            </w:pPr>
            <w:r w:rsidRPr="00337644">
              <w:rPr>
                <w:sz w:val="24"/>
              </w:rPr>
              <w:t>1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место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велопарковки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100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кв.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м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общей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объекта</w:t>
            </w:r>
          </w:p>
        </w:tc>
        <w:tc>
          <w:tcPr>
            <w:tcW w:w="0" w:type="auto"/>
          </w:tcPr>
          <w:p w:rsidR="00901E19" w:rsidRPr="00337644" w:rsidRDefault="00901E19" w:rsidP="00CF209B">
            <w:pPr>
              <w:pStyle w:val="TableParagraph"/>
              <w:ind w:left="0" w:right="492"/>
              <w:rPr>
                <w:sz w:val="24"/>
              </w:rPr>
            </w:pPr>
            <w:r w:rsidRPr="00337644">
              <w:rPr>
                <w:sz w:val="24"/>
              </w:rPr>
              <w:t>не более 50 м от входной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группы</w:t>
            </w:r>
          </w:p>
        </w:tc>
      </w:tr>
      <w:tr w:rsidR="00901E19" w:rsidRPr="00337644" w:rsidTr="0050045F">
        <w:trPr>
          <w:trHeight w:val="408"/>
        </w:trPr>
        <w:tc>
          <w:tcPr>
            <w:tcW w:w="0" w:type="auto"/>
          </w:tcPr>
          <w:p w:rsidR="00901E19" w:rsidRPr="00337644" w:rsidRDefault="00901E19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5.4.3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CF209B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Велосипедные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парковки</w:t>
            </w:r>
          </w:p>
        </w:tc>
        <w:tc>
          <w:tcPr>
            <w:tcW w:w="0" w:type="auto"/>
            <w:gridSpan w:val="5"/>
          </w:tcPr>
          <w:p w:rsidR="00901E19" w:rsidRPr="00337644" w:rsidRDefault="00901E19" w:rsidP="00CF209B">
            <w:pPr>
              <w:pStyle w:val="TableParagraph"/>
              <w:ind w:left="0" w:right="455"/>
              <w:jc w:val="both"/>
              <w:rPr>
                <w:sz w:val="24"/>
              </w:rPr>
            </w:pPr>
            <w:r w:rsidRPr="00337644">
              <w:rPr>
                <w:sz w:val="24"/>
              </w:rPr>
              <w:t>Велосипедные парковки (у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объектов посещения общей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площадью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свыше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1500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z w:val="24"/>
              </w:rPr>
              <w:t>)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CF209B">
            <w:pPr>
              <w:pStyle w:val="TableParagraph"/>
              <w:spacing w:line="270" w:lineRule="atLeast"/>
              <w:ind w:left="0" w:right="123"/>
              <w:rPr>
                <w:sz w:val="24"/>
              </w:rPr>
            </w:pPr>
            <w:r w:rsidRPr="00337644">
              <w:rPr>
                <w:sz w:val="24"/>
              </w:rPr>
              <w:t>1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место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велопарковки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200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кв.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м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общей площади объекта, но не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менее 15 мест и не более 100 мест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объект</w:t>
            </w:r>
          </w:p>
        </w:tc>
        <w:tc>
          <w:tcPr>
            <w:tcW w:w="0" w:type="auto"/>
          </w:tcPr>
          <w:p w:rsidR="00901E19" w:rsidRPr="00337644" w:rsidRDefault="00901E19" w:rsidP="00CF209B">
            <w:pPr>
              <w:pStyle w:val="TableParagraph"/>
              <w:ind w:left="0" w:right="492"/>
              <w:rPr>
                <w:sz w:val="24"/>
              </w:rPr>
            </w:pPr>
            <w:r w:rsidRPr="00337644">
              <w:rPr>
                <w:sz w:val="24"/>
              </w:rPr>
              <w:t>не более 50 м от входной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группы</w:t>
            </w:r>
          </w:p>
        </w:tc>
      </w:tr>
      <w:tr w:rsidR="00901E19" w:rsidRPr="00337644" w:rsidTr="0050045F">
        <w:trPr>
          <w:trHeight w:val="408"/>
        </w:trPr>
        <w:tc>
          <w:tcPr>
            <w:tcW w:w="0" w:type="auto"/>
          </w:tcPr>
          <w:p w:rsidR="00901E19" w:rsidRPr="00337644" w:rsidRDefault="00901E19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5.4.4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CF209B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Ширина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велосипедной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полосы</w:t>
            </w:r>
          </w:p>
        </w:tc>
        <w:tc>
          <w:tcPr>
            <w:tcW w:w="0" w:type="auto"/>
            <w:gridSpan w:val="5"/>
          </w:tcPr>
          <w:p w:rsidR="00901E19" w:rsidRPr="00337644" w:rsidRDefault="00901E19" w:rsidP="00CF209B">
            <w:pPr>
              <w:pStyle w:val="TableParagraph"/>
              <w:ind w:left="0" w:right="118"/>
              <w:rPr>
                <w:sz w:val="24"/>
              </w:rPr>
            </w:pPr>
            <w:r w:rsidRPr="00337644">
              <w:rPr>
                <w:sz w:val="24"/>
              </w:rPr>
              <w:t>Ширина велосипедной полосы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при движении в одну сторону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транспортным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потоком,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CF209B">
            <w:pPr>
              <w:pStyle w:val="TableParagraph"/>
              <w:ind w:left="0" w:right="286"/>
              <w:rPr>
                <w:sz w:val="24"/>
              </w:rPr>
            </w:pPr>
            <w:r w:rsidRPr="00337644">
              <w:rPr>
                <w:sz w:val="24"/>
              </w:rPr>
              <w:t>Полоса, выделенная в пределах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полосы движения автомобилей -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1,2</w:t>
            </w:r>
            <w:r w:rsidR="00CF209B">
              <w:rPr>
                <w:sz w:val="24"/>
              </w:rPr>
              <w:t xml:space="preserve"> м</w:t>
            </w:r>
          </w:p>
          <w:p w:rsidR="00901E19" w:rsidRPr="00337644" w:rsidRDefault="00901E19" w:rsidP="00CF209B">
            <w:pPr>
              <w:pStyle w:val="TableParagraph"/>
              <w:ind w:left="0" w:right="201"/>
              <w:rPr>
                <w:sz w:val="24"/>
              </w:rPr>
            </w:pPr>
            <w:r w:rsidRPr="00337644">
              <w:rPr>
                <w:sz w:val="24"/>
              </w:rPr>
              <w:t>Полоса, совмещённая с проезжей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частью - 1,5</w:t>
            </w:r>
            <w:r w:rsidR="00CF209B">
              <w:rPr>
                <w:sz w:val="24"/>
              </w:rPr>
              <w:t xml:space="preserve"> м</w:t>
            </w:r>
          </w:p>
          <w:p w:rsidR="00CF209B" w:rsidRDefault="00901E19" w:rsidP="00CF209B">
            <w:pPr>
              <w:pStyle w:val="TableParagraph"/>
              <w:ind w:left="0" w:right="309"/>
              <w:rPr>
                <w:spacing w:val="1"/>
                <w:sz w:val="24"/>
              </w:rPr>
            </w:pPr>
            <w:r w:rsidRPr="00337644">
              <w:rPr>
                <w:sz w:val="24"/>
              </w:rPr>
              <w:t>Полоса,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отделённая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от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проезжей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части парковкой - 1,5</w:t>
            </w:r>
            <w:r w:rsidRPr="00337644">
              <w:rPr>
                <w:spacing w:val="1"/>
                <w:sz w:val="24"/>
              </w:rPr>
              <w:t xml:space="preserve"> </w:t>
            </w:r>
            <w:r w:rsidR="00CF209B">
              <w:rPr>
                <w:spacing w:val="1"/>
                <w:sz w:val="24"/>
              </w:rPr>
              <w:t>м</w:t>
            </w:r>
          </w:p>
          <w:p w:rsidR="00901E19" w:rsidRPr="00337644" w:rsidRDefault="00901E19" w:rsidP="00CF209B">
            <w:pPr>
              <w:pStyle w:val="TableParagraph"/>
              <w:ind w:left="0" w:right="309"/>
              <w:rPr>
                <w:sz w:val="24"/>
              </w:rPr>
            </w:pPr>
            <w:r w:rsidRPr="00337644">
              <w:rPr>
                <w:sz w:val="24"/>
              </w:rPr>
              <w:t>Велодорожка, совмещённая с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тротуаром - 1,0</w:t>
            </w:r>
            <w:r w:rsidR="00CF209B">
              <w:rPr>
                <w:sz w:val="24"/>
              </w:rPr>
              <w:t xml:space="preserve"> м</w:t>
            </w:r>
          </w:p>
          <w:p w:rsidR="00901E19" w:rsidRPr="00337644" w:rsidRDefault="00901E19" w:rsidP="00CF209B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Велодорожка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отдельная - 1,5</w:t>
            </w:r>
            <w:r w:rsidR="00CF209B">
              <w:rPr>
                <w:sz w:val="24"/>
              </w:rPr>
              <w:t xml:space="preserve"> м</w:t>
            </w:r>
          </w:p>
        </w:tc>
        <w:tc>
          <w:tcPr>
            <w:tcW w:w="0" w:type="auto"/>
          </w:tcPr>
          <w:p w:rsidR="00901E19" w:rsidRPr="00337644" w:rsidRDefault="00901E19" w:rsidP="00CF209B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01E19" w:rsidRPr="00337644" w:rsidTr="0050045F">
        <w:trPr>
          <w:trHeight w:val="408"/>
        </w:trPr>
        <w:tc>
          <w:tcPr>
            <w:tcW w:w="0" w:type="auto"/>
          </w:tcPr>
          <w:p w:rsidR="00901E19" w:rsidRPr="00337644" w:rsidRDefault="00901E19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5.4.5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CF209B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Ширина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велосипедной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полосы</w:t>
            </w:r>
          </w:p>
        </w:tc>
        <w:tc>
          <w:tcPr>
            <w:tcW w:w="0" w:type="auto"/>
            <w:gridSpan w:val="5"/>
          </w:tcPr>
          <w:p w:rsidR="00901E19" w:rsidRPr="00337644" w:rsidRDefault="00901E19" w:rsidP="00CF209B">
            <w:pPr>
              <w:pStyle w:val="TableParagraph"/>
              <w:spacing w:line="270" w:lineRule="atLeast"/>
              <w:ind w:left="0" w:right="108"/>
              <w:rPr>
                <w:sz w:val="24"/>
              </w:rPr>
            </w:pPr>
            <w:r w:rsidRPr="00337644">
              <w:rPr>
                <w:sz w:val="24"/>
              </w:rPr>
              <w:t>Ширина велосипедной полосы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при движении во встречных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lastRenderedPageBreak/>
              <w:t>направлениях с транспортным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потоком,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м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CF209B">
            <w:pPr>
              <w:pStyle w:val="TableParagraph"/>
              <w:ind w:left="0" w:right="309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Полоса,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отделённая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от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проезжей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части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парковкой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-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1,5</w:t>
            </w:r>
            <w:r w:rsidR="00CF209B">
              <w:rPr>
                <w:sz w:val="24"/>
              </w:rPr>
              <w:t xml:space="preserve"> </w:t>
            </w:r>
            <w:r w:rsidR="00CF209B">
              <w:rPr>
                <w:sz w:val="24"/>
              </w:rPr>
              <w:lastRenderedPageBreak/>
              <w:t>м</w:t>
            </w:r>
          </w:p>
        </w:tc>
        <w:tc>
          <w:tcPr>
            <w:tcW w:w="0" w:type="auto"/>
          </w:tcPr>
          <w:p w:rsidR="00901E19" w:rsidRPr="00337644" w:rsidRDefault="00901E19" w:rsidP="00CF209B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01E19" w:rsidRPr="00337644" w:rsidTr="0050045F">
        <w:trPr>
          <w:trHeight w:val="408"/>
        </w:trPr>
        <w:tc>
          <w:tcPr>
            <w:tcW w:w="0" w:type="auto"/>
          </w:tcPr>
          <w:p w:rsidR="00901E19" w:rsidRPr="00337644" w:rsidRDefault="00901E19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5.4.6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CF209B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Ширина зазоров безопасности</w:t>
            </w:r>
          </w:p>
        </w:tc>
        <w:tc>
          <w:tcPr>
            <w:tcW w:w="0" w:type="auto"/>
            <w:gridSpan w:val="5"/>
          </w:tcPr>
          <w:p w:rsidR="00901E19" w:rsidRPr="00337644" w:rsidRDefault="00901E19" w:rsidP="00CF209B">
            <w:pPr>
              <w:pStyle w:val="TableParagraph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Ширина зазоров безопасности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для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велосипедных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полос,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м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CF209B">
            <w:pPr>
              <w:pStyle w:val="TableParagraph"/>
              <w:ind w:left="0" w:right="411"/>
              <w:rPr>
                <w:sz w:val="24"/>
              </w:rPr>
            </w:pPr>
            <w:r w:rsidRPr="00337644">
              <w:rPr>
                <w:sz w:val="24"/>
              </w:rPr>
              <w:t>Расстояние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от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проезжей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части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-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0,75</w:t>
            </w:r>
            <w:r w:rsidR="00CF209B">
              <w:rPr>
                <w:sz w:val="24"/>
              </w:rPr>
              <w:t xml:space="preserve"> м</w:t>
            </w:r>
          </w:p>
          <w:p w:rsidR="00901E19" w:rsidRPr="00337644" w:rsidRDefault="00901E19" w:rsidP="00CF209B">
            <w:pPr>
              <w:pStyle w:val="TableParagraph"/>
              <w:spacing w:line="270" w:lineRule="atLeast"/>
              <w:ind w:left="0" w:right="303"/>
              <w:rPr>
                <w:sz w:val="24"/>
              </w:rPr>
            </w:pPr>
            <w:r w:rsidRPr="00337644">
              <w:rPr>
                <w:sz w:val="24"/>
              </w:rPr>
              <w:t>Расстояние от парковки - 1,5</w:t>
            </w:r>
            <w:r w:rsidRPr="00337644">
              <w:rPr>
                <w:spacing w:val="1"/>
                <w:sz w:val="24"/>
              </w:rPr>
              <w:t xml:space="preserve"> </w:t>
            </w:r>
            <w:r w:rsidR="00CF209B">
              <w:rPr>
                <w:spacing w:val="1"/>
                <w:sz w:val="24"/>
              </w:rPr>
              <w:t xml:space="preserve">м </w:t>
            </w:r>
            <w:r w:rsidRPr="00337644">
              <w:rPr>
                <w:sz w:val="24"/>
              </w:rPr>
              <w:t>Расстояние от тротуаров - 0,5</w:t>
            </w:r>
            <w:r w:rsidR="00CF209B">
              <w:rPr>
                <w:sz w:val="24"/>
              </w:rPr>
              <w:t xml:space="preserve"> м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Расстояние от зданий, оград,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других построек и сооружений -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0,25</w:t>
            </w:r>
            <w:r w:rsidR="00CF209B">
              <w:rPr>
                <w:sz w:val="24"/>
              </w:rPr>
              <w:t xml:space="preserve"> м</w:t>
            </w:r>
          </w:p>
        </w:tc>
        <w:tc>
          <w:tcPr>
            <w:tcW w:w="0" w:type="auto"/>
          </w:tcPr>
          <w:p w:rsidR="00901E19" w:rsidRPr="00337644" w:rsidRDefault="00901E19" w:rsidP="00CF209B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01E19" w:rsidRPr="00337644" w:rsidTr="0050045F">
        <w:trPr>
          <w:trHeight w:val="408"/>
        </w:trPr>
        <w:tc>
          <w:tcPr>
            <w:tcW w:w="0" w:type="auto"/>
            <w:gridSpan w:val="13"/>
          </w:tcPr>
          <w:p w:rsidR="00901E19" w:rsidRPr="00337644" w:rsidRDefault="00901E19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Объекты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пешеходной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инфраструктуры</w:t>
            </w:r>
          </w:p>
        </w:tc>
      </w:tr>
      <w:tr w:rsidR="00901E19" w:rsidRPr="00337644" w:rsidTr="0050045F">
        <w:trPr>
          <w:trHeight w:val="408"/>
        </w:trPr>
        <w:tc>
          <w:tcPr>
            <w:tcW w:w="0" w:type="auto"/>
          </w:tcPr>
          <w:p w:rsidR="00901E19" w:rsidRPr="00337644" w:rsidRDefault="00901E19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5.4.7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CF209B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Ширина тротуара</w:t>
            </w:r>
          </w:p>
        </w:tc>
        <w:tc>
          <w:tcPr>
            <w:tcW w:w="0" w:type="auto"/>
            <w:gridSpan w:val="5"/>
          </w:tcPr>
          <w:p w:rsidR="00901E19" w:rsidRPr="00337644" w:rsidRDefault="00901E19" w:rsidP="00CF209B">
            <w:pPr>
              <w:pStyle w:val="TableParagraph"/>
              <w:ind w:left="4" w:right="205"/>
              <w:rPr>
                <w:sz w:val="24"/>
              </w:rPr>
            </w:pPr>
            <w:r w:rsidRPr="00337644">
              <w:rPr>
                <w:sz w:val="24"/>
              </w:rPr>
              <w:t>Ширина тротуара на улицах с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развитой торговой сетью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CF209B">
            <w:pPr>
              <w:pStyle w:val="TableParagraph"/>
              <w:spacing w:line="270" w:lineRule="atLeast"/>
              <w:ind w:left="4" w:right="349"/>
              <w:rPr>
                <w:sz w:val="24"/>
              </w:rPr>
            </w:pPr>
            <w:r w:rsidRPr="00337644">
              <w:rPr>
                <w:sz w:val="24"/>
              </w:rPr>
              <w:t>0,75 м на каждые 700 чел/ч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прогнозируемой интенсивности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пешеходного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движения</w:t>
            </w:r>
          </w:p>
        </w:tc>
        <w:tc>
          <w:tcPr>
            <w:tcW w:w="0" w:type="auto"/>
          </w:tcPr>
          <w:p w:rsidR="00901E19" w:rsidRPr="00337644" w:rsidRDefault="00901E19" w:rsidP="00CF209B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01E19" w:rsidRPr="00337644" w:rsidTr="0050045F">
        <w:trPr>
          <w:trHeight w:val="408"/>
        </w:trPr>
        <w:tc>
          <w:tcPr>
            <w:tcW w:w="0" w:type="auto"/>
          </w:tcPr>
          <w:p w:rsidR="00901E19" w:rsidRPr="00337644" w:rsidRDefault="00901E19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5.4.8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CF209B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Ширина тротуара</w:t>
            </w:r>
          </w:p>
        </w:tc>
        <w:tc>
          <w:tcPr>
            <w:tcW w:w="0" w:type="auto"/>
            <w:gridSpan w:val="5"/>
          </w:tcPr>
          <w:p w:rsidR="00901E19" w:rsidRPr="00337644" w:rsidRDefault="00901E19" w:rsidP="00CF209B">
            <w:pPr>
              <w:pStyle w:val="TableParagraph"/>
              <w:spacing w:line="270" w:lineRule="atLeast"/>
              <w:ind w:left="4" w:right="205"/>
              <w:rPr>
                <w:sz w:val="24"/>
              </w:rPr>
            </w:pPr>
            <w:r w:rsidRPr="00337644">
              <w:rPr>
                <w:sz w:val="24"/>
              </w:rPr>
              <w:t>Ширина тротуара на улицах с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незначительно развитой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торговой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сетью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или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без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нее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CF209B">
            <w:pPr>
              <w:pStyle w:val="TableParagraph"/>
              <w:spacing w:line="270" w:lineRule="atLeast"/>
              <w:ind w:left="4" w:right="349"/>
              <w:rPr>
                <w:sz w:val="24"/>
              </w:rPr>
            </w:pPr>
            <w:r w:rsidRPr="00337644">
              <w:rPr>
                <w:sz w:val="24"/>
              </w:rPr>
              <w:t>0,75 м на каждые 800 чел/ч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прогнозируемой интенсивности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пешеходного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движения</w:t>
            </w:r>
          </w:p>
        </w:tc>
        <w:tc>
          <w:tcPr>
            <w:tcW w:w="0" w:type="auto"/>
          </w:tcPr>
          <w:p w:rsidR="00901E19" w:rsidRPr="00337644" w:rsidRDefault="00901E19" w:rsidP="00CF209B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01E19" w:rsidRPr="00337644" w:rsidTr="0050045F">
        <w:trPr>
          <w:trHeight w:val="408"/>
        </w:trPr>
        <w:tc>
          <w:tcPr>
            <w:tcW w:w="0" w:type="auto"/>
          </w:tcPr>
          <w:p w:rsidR="00901E19" w:rsidRPr="00337644" w:rsidRDefault="00901E19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5.4.9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CF209B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Ширина тротуара</w:t>
            </w:r>
          </w:p>
        </w:tc>
        <w:tc>
          <w:tcPr>
            <w:tcW w:w="0" w:type="auto"/>
            <w:gridSpan w:val="5"/>
          </w:tcPr>
          <w:p w:rsidR="00901E19" w:rsidRPr="00337644" w:rsidRDefault="00901E19" w:rsidP="00CF209B">
            <w:pPr>
              <w:pStyle w:val="TableParagraph"/>
              <w:spacing w:line="270" w:lineRule="atLeast"/>
              <w:ind w:left="4" w:right="287"/>
              <w:rPr>
                <w:sz w:val="24"/>
              </w:rPr>
            </w:pPr>
            <w:r w:rsidRPr="00337644">
              <w:rPr>
                <w:sz w:val="24"/>
              </w:rPr>
              <w:t>Ширина тротуара в пределах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зеленых насаждений улиц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дорог или при отсутствии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примыкающей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застройки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CF209B">
            <w:pPr>
              <w:pStyle w:val="TableParagraph"/>
              <w:ind w:left="4" w:right="349"/>
              <w:rPr>
                <w:sz w:val="24"/>
              </w:rPr>
            </w:pPr>
            <w:r w:rsidRPr="00337644">
              <w:rPr>
                <w:sz w:val="24"/>
              </w:rPr>
              <w:t>0,75 м на каждые 900 чел/ч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прогнозируемой интенсивности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пешеходного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движения</w:t>
            </w:r>
          </w:p>
        </w:tc>
        <w:tc>
          <w:tcPr>
            <w:tcW w:w="0" w:type="auto"/>
          </w:tcPr>
          <w:p w:rsidR="00901E19" w:rsidRPr="00337644" w:rsidRDefault="00901E19" w:rsidP="00CF209B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01E19" w:rsidRPr="00337644" w:rsidTr="0050045F">
        <w:trPr>
          <w:trHeight w:val="408"/>
        </w:trPr>
        <w:tc>
          <w:tcPr>
            <w:tcW w:w="0" w:type="auto"/>
          </w:tcPr>
          <w:p w:rsidR="00901E19" w:rsidRPr="00337644" w:rsidRDefault="00901E19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5.4.10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CF209B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Ширина тротуара</w:t>
            </w:r>
          </w:p>
        </w:tc>
        <w:tc>
          <w:tcPr>
            <w:tcW w:w="0" w:type="auto"/>
            <w:gridSpan w:val="5"/>
          </w:tcPr>
          <w:p w:rsidR="00901E19" w:rsidRPr="00337644" w:rsidRDefault="00901E19" w:rsidP="00CF209B">
            <w:pPr>
              <w:pStyle w:val="TableParagraph"/>
              <w:spacing w:line="270" w:lineRule="atLeast"/>
              <w:ind w:left="4" w:right="623"/>
              <w:rPr>
                <w:sz w:val="24"/>
              </w:rPr>
            </w:pPr>
            <w:r w:rsidRPr="00337644">
              <w:rPr>
                <w:sz w:val="24"/>
              </w:rPr>
              <w:t>Ширина тротуара на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бульварах и прогулочных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дорогах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CF209B">
            <w:pPr>
              <w:pStyle w:val="TableParagraph"/>
              <w:spacing w:line="270" w:lineRule="atLeast"/>
              <w:ind w:left="4" w:right="349"/>
              <w:rPr>
                <w:sz w:val="24"/>
              </w:rPr>
            </w:pPr>
            <w:r w:rsidRPr="00337644">
              <w:rPr>
                <w:sz w:val="24"/>
              </w:rPr>
              <w:t>0,75 м на каждые 600 чел/ч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прогнозируемой интенсивности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пешеходного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движения</w:t>
            </w:r>
          </w:p>
        </w:tc>
        <w:tc>
          <w:tcPr>
            <w:tcW w:w="0" w:type="auto"/>
          </w:tcPr>
          <w:p w:rsidR="00901E19" w:rsidRPr="00337644" w:rsidRDefault="00901E19" w:rsidP="00CF209B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01E19" w:rsidRPr="00337644" w:rsidTr="0050045F">
        <w:trPr>
          <w:trHeight w:val="408"/>
        </w:trPr>
        <w:tc>
          <w:tcPr>
            <w:tcW w:w="0" w:type="auto"/>
          </w:tcPr>
          <w:p w:rsidR="00901E19" w:rsidRPr="00337644" w:rsidRDefault="00901E19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5.4.11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CF209B">
            <w:pPr>
              <w:pStyle w:val="TableParagraph"/>
              <w:ind w:left="4" w:right="443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 xml:space="preserve">Обеспеченность </w:t>
            </w:r>
            <w:r w:rsidRPr="00337644">
              <w:rPr>
                <w:sz w:val="24"/>
              </w:rPr>
              <w:t>пешеходными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переходами</w:t>
            </w:r>
          </w:p>
        </w:tc>
        <w:tc>
          <w:tcPr>
            <w:tcW w:w="0" w:type="auto"/>
            <w:gridSpan w:val="5"/>
          </w:tcPr>
          <w:p w:rsidR="00901E19" w:rsidRPr="00337644" w:rsidRDefault="00901E19" w:rsidP="00CF209B">
            <w:pPr>
              <w:pStyle w:val="TableParagraph"/>
              <w:spacing w:line="270" w:lineRule="atLeast"/>
              <w:ind w:left="4" w:right="95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 xml:space="preserve">Обеспеченность </w:t>
            </w:r>
            <w:r w:rsidRPr="00337644">
              <w:rPr>
                <w:sz w:val="24"/>
              </w:rPr>
              <w:t>пешеходными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переходами на магистральных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улицах регулируемого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движения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CF209B">
            <w:pPr>
              <w:pStyle w:val="TableParagraph"/>
              <w:ind w:left="4" w:right="331"/>
              <w:rPr>
                <w:sz w:val="24"/>
              </w:rPr>
            </w:pPr>
            <w:r w:rsidRPr="00337644">
              <w:rPr>
                <w:sz w:val="24"/>
              </w:rPr>
              <w:t>1 пешеходный переход на 300 м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улицы</w:t>
            </w:r>
          </w:p>
        </w:tc>
        <w:tc>
          <w:tcPr>
            <w:tcW w:w="0" w:type="auto"/>
          </w:tcPr>
          <w:p w:rsidR="00901E19" w:rsidRPr="00337644" w:rsidRDefault="00326DF1" w:rsidP="00CF209B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Н</w:t>
            </w:r>
            <w:r w:rsidR="00901E19" w:rsidRPr="00337644">
              <w:rPr>
                <w:sz w:val="24"/>
              </w:rPr>
              <w:t>е</w:t>
            </w:r>
            <w:r w:rsidR="00901E19" w:rsidRPr="00337644">
              <w:rPr>
                <w:spacing w:val="-2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более 300 м</w:t>
            </w:r>
            <w:r w:rsidR="00901E19" w:rsidRPr="00337644">
              <w:rPr>
                <w:spacing w:val="-1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друг от друга</w:t>
            </w:r>
          </w:p>
        </w:tc>
      </w:tr>
      <w:tr w:rsidR="00901E19" w:rsidRPr="00337644" w:rsidTr="0050045F">
        <w:trPr>
          <w:trHeight w:val="408"/>
        </w:trPr>
        <w:tc>
          <w:tcPr>
            <w:tcW w:w="0" w:type="auto"/>
          </w:tcPr>
          <w:p w:rsidR="00901E19" w:rsidRPr="00337644" w:rsidRDefault="00901E19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5.4.12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CF209B">
            <w:pPr>
              <w:pStyle w:val="TableParagraph"/>
              <w:ind w:left="4" w:right="443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 xml:space="preserve">Обеспеченность </w:t>
            </w:r>
            <w:r w:rsidRPr="00337644">
              <w:rPr>
                <w:sz w:val="24"/>
              </w:rPr>
              <w:t>пешеходными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переходами</w:t>
            </w:r>
          </w:p>
        </w:tc>
        <w:tc>
          <w:tcPr>
            <w:tcW w:w="0" w:type="auto"/>
            <w:gridSpan w:val="5"/>
          </w:tcPr>
          <w:p w:rsidR="00901E19" w:rsidRPr="00337644" w:rsidRDefault="00901E19" w:rsidP="00CF209B">
            <w:pPr>
              <w:pStyle w:val="TableParagraph"/>
              <w:spacing w:line="270" w:lineRule="atLeast"/>
              <w:ind w:left="4" w:right="95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 xml:space="preserve">Обеспеченность </w:t>
            </w:r>
            <w:r w:rsidRPr="00337644">
              <w:rPr>
                <w:sz w:val="24"/>
              </w:rPr>
              <w:t>пешеходными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переходами на улицах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lastRenderedPageBreak/>
              <w:t>дорогах местного значения 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зонах застройки жилого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общественного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назначения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CF209B">
            <w:pPr>
              <w:pStyle w:val="TableParagraph"/>
              <w:ind w:left="4" w:right="331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1 пешеходный переход на 150 м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улицы</w:t>
            </w:r>
          </w:p>
        </w:tc>
        <w:tc>
          <w:tcPr>
            <w:tcW w:w="0" w:type="auto"/>
          </w:tcPr>
          <w:p w:rsidR="00901E19" w:rsidRPr="00337644" w:rsidRDefault="00326DF1" w:rsidP="00CF209B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Н</w:t>
            </w:r>
            <w:r w:rsidR="00901E19" w:rsidRPr="00337644">
              <w:rPr>
                <w:sz w:val="24"/>
              </w:rPr>
              <w:t>е</w:t>
            </w:r>
            <w:r w:rsidR="00901E19" w:rsidRPr="00337644">
              <w:rPr>
                <w:spacing w:val="-2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более 150 м</w:t>
            </w:r>
            <w:r w:rsidR="00901E19" w:rsidRPr="00337644">
              <w:rPr>
                <w:spacing w:val="-1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друг от друга</w:t>
            </w:r>
          </w:p>
        </w:tc>
      </w:tr>
      <w:tr w:rsidR="00901E19" w:rsidRPr="00337644" w:rsidTr="0050045F">
        <w:trPr>
          <w:trHeight w:val="408"/>
        </w:trPr>
        <w:tc>
          <w:tcPr>
            <w:tcW w:w="0" w:type="auto"/>
          </w:tcPr>
          <w:p w:rsidR="00901E19" w:rsidRPr="00337644" w:rsidRDefault="00901E19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5.4.13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CF209B">
            <w:pPr>
              <w:pStyle w:val="TableParagraph"/>
              <w:ind w:left="4" w:right="443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 xml:space="preserve">Обеспеченность </w:t>
            </w:r>
            <w:r w:rsidRPr="00337644">
              <w:rPr>
                <w:sz w:val="24"/>
              </w:rPr>
              <w:t>пешеходными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переходами</w:t>
            </w:r>
          </w:p>
        </w:tc>
        <w:tc>
          <w:tcPr>
            <w:tcW w:w="0" w:type="auto"/>
            <w:gridSpan w:val="5"/>
          </w:tcPr>
          <w:p w:rsidR="00901E19" w:rsidRPr="00337644" w:rsidRDefault="00901E19" w:rsidP="00CF209B">
            <w:pPr>
              <w:pStyle w:val="TableParagraph"/>
              <w:ind w:left="4" w:right="936"/>
              <w:rPr>
                <w:sz w:val="24"/>
              </w:rPr>
            </w:pPr>
            <w:r w:rsidRPr="00337644">
              <w:rPr>
                <w:sz w:val="24"/>
              </w:rPr>
              <w:t>Ширина наземного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пешеходного</w:t>
            </w:r>
            <w:r w:rsidRPr="00337644">
              <w:rPr>
                <w:spacing w:val="-15"/>
                <w:sz w:val="24"/>
              </w:rPr>
              <w:t xml:space="preserve"> </w:t>
            </w:r>
            <w:r w:rsidRPr="00337644">
              <w:rPr>
                <w:sz w:val="24"/>
              </w:rPr>
              <w:t>перехода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CF209B">
            <w:pPr>
              <w:pStyle w:val="TableParagraph"/>
              <w:spacing w:line="270" w:lineRule="atLeast"/>
              <w:ind w:left="4" w:right="725"/>
              <w:rPr>
                <w:sz w:val="24"/>
              </w:rPr>
            </w:pPr>
            <w:r w:rsidRPr="00337644">
              <w:rPr>
                <w:sz w:val="24"/>
              </w:rPr>
              <w:t>1 м ширины пешеходного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перехода на 500 чел/ч, но не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менее 4 м</w:t>
            </w:r>
          </w:p>
        </w:tc>
        <w:tc>
          <w:tcPr>
            <w:tcW w:w="0" w:type="auto"/>
          </w:tcPr>
          <w:p w:rsidR="00901E19" w:rsidRPr="00337644" w:rsidRDefault="00326DF1" w:rsidP="00CF209B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Н</w:t>
            </w:r>
            <w:r w:rsidR="00901E19" w:rsidRPr="00337644">
              <w:rPr>
                <w:sz w:val="24"/>
              </w:rPr>
              <w:t>е</w:t>
            </w:r>
            <w:r w:rsidR="00901E19" w:rsidRPr="00337644">
              <w:rPr>
                <w:spacing w:val="-7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нормируется</w:t>
            </w:r>
          </w:p>
        </w:tc>
      </w:tr>
      <w:tr w:rsidR="00901E19" w:rsidRPr="00337644" w:rsidTr="0050045F">
        <w:trPr>
          <w:trHeight w:val="408"/>
        </w:trPr>
        <w:tc>
          <w:tcPr>
            <w:tcW w:w="0" w:type="auto"/>
          </w:tcPr>
          <w:p w:rsidR="00901E19" w:rsidRPr="00337644" w:rsidRDefault="00901E19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5.4.14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CF209B">
            <w:pPr>
              <w:pStyle w:val="TableParagraph"/>
              <w:ind w:left="4" w:right="443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 xml:space="preserve">Обеспеченность </w:t>
            </w:r>
            <w:r w:rsidRPr="00337644">
              <w:rPr>
                <w:sz w:val="24"/>
              </w:rPr>
              <w:t>пешеходными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переходами</w:t>
            </w:r>
          </w:p>
        </w:tc>
        <w:tc>
          <w:tcPr>
            <w:tcW w:w="0" w:type="auto"/>
            <w:gridSpan w:val="5"/>
          </w:tcPr>
          <w:p w:rsidR="00901E19" w:rsidRPr="00337644" w:rsidRDefault="00901E19" w:rsidP="00CF209B">
            <w:pPr>
              <w:pStyle w:val="TableParagraph"/>
              <w:spacing w:line="270" w:lineRule="atLeast"/>
              <w:ind w:left="4" w:right="95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 xml:space="preserve">Обеспеченность </w:t>
            </w:r>
            <w:r w:rsidRPr="00337644">
              <w:rPr>
                <w:sz w:val="24"/>
              </w:rPr>
              <w:t>пешеходными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переходами на магистральных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улицах и дорогах с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непрерывным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движением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CF209B">
            <w:pPr>
              <w:pStyle w:val="TableParagraph"/>
              <w:ind w:left="4" w:right="331"/>
              <w:rPr>
                <w:sz w:val="24"/>
              </w:rPr>
            </w:pPr>
            <w:r w:rsidRPr="00337644">
              <w:rPr>
                <w:sz w:val="24"/>
              </w:rPr>
              <w:t>1 пешеходный переход на 300 м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улицы</w:t>
            </w:r>
          </w:p>
        </w:tc>
        <w:tc>
          <w:tcPr>
            <w:tcW w:w="0" w:type="auto"/>
          </w:tcPr>
          <w:p w:rsidR="00901E19" w:rsidRPr="00337644" w:rsidRDefault="00326DF1" w:rsidP="00CF209B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Н</w:t>
            </w:r>
            <w:r w:rsidR="00901E19" w:rsidRPr="00337644">
              <w:rPr>
                <w:sz w:val="24"/>
              </w:rPr>
              <w:t>е</w:t>
            </w:r>
            <w:r w:rsidR="00901E19" w:rsidRPr="00337644">
              <w:rPr>
                <w:spacing w:val="-2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более 300 м</w:t>
            </w:r>
            <w:r w:rsidR="00901E19" w:rsidRPr="00337644">
              <w:rPr>
                <w:spacing w:val="-1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друг от друга</w:t>
            </w:r>
          </w:p>
        </w:tc>
      </w:tr>
      <w:tr w:rsidR="00901E19" w:rsidRPr="00337644" w:rsidTr="0050045F">
        <w:trPr>
          <w:trHeight w:val="408"/>
        </w:trPr>
        <w:tc>
          <w:tcPr>
            <w:tcW w:w="0" w:type="auto"/>
          </w:tcPr>
          <w:p w:rsidR="00901E19" w:rsidRPr="00337644" w:rsidRDefault="00901E19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5.4.15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CF209B">
            <w:pPr>
              <w:pStyle w:val="TableParagraph"/>
              <w:ind w:left="4" w:right="443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 xml:space="preserve">Обеспеченность </w:t>
            </w:r>
            <w:r w:rsidRPr="00337644">
              <w:rPr>
                <w:sz w:val="24"/>
              </w:rPr>
              <w:t>пешеходными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переходами</w:t>
            </w:r>
          </w:p>
        </w:tc>
        <w:tc>
          <w:tcPr>
            <w:tcW w:w="0" w:type="auto"/>
            <w:gridSpan w:val="5"/>
          </w:tcPr>
          <w:p w:rsidR="00901E19" w:rsidRPr="00337644" w:rsidRDefault="00901E19" w:rsidP="00CF209B">
            <w:pPr>
              <w:pStyle w:val="TableParagraph"/>
              <w:spacing w:line="270" w:lineRule="atLeast"/>
              <w:ind w:left="4" w:right="95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 xml:space="preserve">Обеспеченность </w:t>
            </w:r>
            <w:r w:rsidRPr="00337644">
              <w:rPr>
                <w:sz w:val="24"/>
              </w:rPr>
              <w:t>пешеходными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переходами на магистральных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улицах регулируемого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движения при превышении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потока пешеходов 1500 чел/ч.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и ширине проезжей части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более 14 м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CF209B">
            <w:pPr>
              <w:pStyle w:val="TableParagraph"/>
              <w:ind w:left="4" w:right="331"/>
              <w:rPr>
                <w:sz w:val="24"/>
              </w:rPr>
            </w:pPr>
            <w:r w:rsidRPr="00337644">
              <w:rPr>
                <w:sz w:val="24"/>
              </w:rPr>
              <w:t>1 пешеходный переход на 300 м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улицы</w:t>
            </w:r>
          </w:p>
        </w:tc>
        <w:tc>
          <w:tcPr>
            <w:tcW w:w="0" w:type="auto"/>
          </w:tcPr>
          <w:p w:rsidR="00901E19" w:rsidRPr="00337644" w:rsidRDefault="00326DF1" w:rsidP="00CF209B">
            <w:pPr>
              <w:pStyle w:val="TableParagraph"/>
              <w:ind w:left="-1" w:right="136"/>
              <w:rPr>
                <w:sz w:val="24"/>
              </w:rPr>
            </w:pPr>
            <w:r>
              <w:rPr>
                <w:sz w:val="24"/>
              </w:rPr>
              <w:t>Н</w:t>
            </w:r>
            <w:r w:rsidR="00901E19" w:rsidRPr="00337644">
              <w:rPr>
                <w:sz w:val="24"/>
              </w:rPr>
              <w:t>е</w:t>
            </w:r>
            <w:r w:rsidR="00901E19" w:rsidRPr="00337644">
              <w:rPr>
                <w:spacing w:val="-2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более 300 м</w:t>
            </w:r>
            <w:r w:rsidR="00901E19" w:rsidRPr="00337644">
              <w:rPr>
                <w:spacing w:val="-1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друг от друга</w:t>
            </w:r>
          </w:p>
        </w:tc>
      </w:tr>
      <w:tr w:rsidR="00901E19" w:rsidRPr="00337644" w:rsidTr="0050045F">
        <w:trPr>
          <w:trHeight w:val="408"/>
        </w:trPr>
        <w:tc>
          <w:tcPr>
            <w:tcW w:w="0" w:type="auto"/>
            <w:gridSpan w:val="13"/>
          </w:tcPr>
          <w:p w:rsidR="00901E19" w:rsidRPr="00337644" w:rsidRDefault="00901E19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Примечания:</w:t>
            </w:r>
          </w:p>
          <w:p w:rsidR="00901E19" w:rsidRPr="00337644" w:rsidRDefault="00901E19" w:rsidP="00074E32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ind w:left="17" w:firstLine="0"/>
              <w:rPr>
                <w:sz w:val="24"/>
              </w:rPr>
            </w:pPr>
            <w:r w:rsidRPr="00337644">
              <w:rPr>
                <w:sz w:val="24"/>
              </w:rPr>
              <w:t>Ширину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велосипедной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полосы,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совмещенной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проезжей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частью,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допускается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уменьшать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1,2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м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при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попутном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движении.</w:t>
            </w:r>
          </w:p>
          <w:p w:rsidR="00901E19" w:rsidRPr="00337644" w:rsidRDefault="00901E19" w:rsidP="00074E32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spacing w:line="270" w:lineRule="atLeast"/>
              <w:ind w:left="17" w:right="97" w:firstLine="0"/>
              <w:rPr>
                <w:sz w:val="24"/>
              </w:rPr>
            </w:pPr>
            <w:r w:rsidRPr="00337644">
              <w:rPr>
                <w:sz w:val="24"/>
              </w:rPr>
              <w:t>Объектами посещения являются: административные и общественные учреждения, кредитно-финансовые и юридические учреждения,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учреждения, оказывающие государственные и (или) муниципальные услуги, коммерческо-деловые центры, офисные здания и помещения,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страховые компании, научные и проектные организации, здания и комплексы многофункциональные, кредитно-финансовые учреждения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страховые компании, с операционными залами, здания судов общей юрисдикции, здания и сооружения следственных органов,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производственные здания, коммунально-складские объекты, размещаемые в составе многофункциональных зон, промышленные предприятия,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дошкольные образовательные организации, общеобразовательные организации, высшие и средние специальные учебные заведения, больницы,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поликлиники, спортивные объекты с местами для зрителей, стадионы с трибунами, спортивные тренировочные залы, спортклубы,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спорткомплексы, парки культуры и отдыха, музеи, аквапарки, театры, цирки, кинотеатры, концертные залы, дома культуры, танцевальные залы,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центральные, специальные и специализированные библиотеки, интернет-кафе, досугово-развлекательные учреждения: развлекательные центры,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дискотеки, залы игровых автоматов, ночные клубы, бильярдные, боулинги, объекты религиозных конфессий общегородского значения, объекты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религиозных конфессий местного значения, магазины-склады, объекты торгового назначения с широким ассортиментом товаров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периодического спроса, специализированные магазины по продаже товаров эпизодического спроса непродовольственной группы, торговые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объекты, рынки, рестораны и кафе, гостиницы, мотели, базы отдыха, гостевые дома, дома отдыха, турбазы, молодежные лагеря, кемпинги,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 xml:space="preserve">детские лагеря, объекты бытового обслуживания (ателье, химчистки, прачечные, мастерские), </w:t>
            </w:r>
            <w:r w:rsidRPr="00337644">
              <w:rPr>
                <w:sz w:val="24"/>
              </w:rPr>
              <w:lastRenderedPageBreak/>
              <w:t>салоны ритуальных услуг, вокзалы всех видов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транспорта,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том числе аэропорты, речные вокзалы, объекты туристского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осмотра.</w:t>
            </w:r>
          </w:p>
          <w:p w:rsidR="00901E19" w:rsidRPr="00337644" w:rsidRDefault="00901E19" w:rsidP="00074E32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ind w:left="17" w:right="578" w:firstLine="0"/>
              <w:rPr>
                <w:sz w:val="24"/>
              </w:rPr>
            </w:pPr>
            <w:r w:rsidRPr="00337644">
              <w:rPr>
                <w:sz w:val="24"/>
              </w:rPr>
              <w:t>При расчете требуемой ширины тротуара следует предусматривать одну запасную полосу движения пешеходов шириной 0,75 м в случае,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если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прогнозная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величина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интенсивности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движения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превышает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2400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пешеходов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час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пик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(суммарно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двух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направлениях).</w:t>
            </w:r>
          </w:p>
          <w:p w:rsidR="00901E19" w:rsidRPr="00337644" w:rsidRDefault="00901E19" w:rsidP="00074E32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ind w:left="17" w:right="129" w:firstLine="0"/>
              <w:rPr>
                <w:sz w:val="24"/>
              </w:rPr>
            </w:pPr>
            <w:r w:rsidRPr="00337644">
              <w:rPr>
                <w:sz w:val="24"/>
              </w:rPr>
              <w:t>В условиях реконструкции на улицах местного значения, а также при расчетном пешеходном движении менее 50 чел./ч в обоих направлениях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допускается устройство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тротуаров 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дорожек шириной 1 м.</w:t>
            </w:r>
          </w:p>
          <w:p w:rsidR="00901E19" w:rsidRPr="00337644" w:rsidRDefault="00901E19" w:rsidP="00074E32">
            <w:pPr>
              <w:pStyle w:val="TableParagraph"/>
              <w:numPr>
                <w:ilvl w:val="0"/>
                <w:numId w:val="19"/>
              </w:numPr>
              <w:ind w:left="17" w:right="136" w:firstLine="0"/>
              <w:rPr>
                <w:sz w:val="24"/>
              </w:rPr>
            </w:pPr>
            <w:r w:rsidRPr="00337644">
              <w:rPr>
                <w:sz w:val="24"/>
              </w:rPr>
              <w:t>Ширина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подземных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надземных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пешеходных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переходов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должна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составлять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не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менее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4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м.</w:t>
            </w:r>
          </w:p>
        </w:tc>
      </w:tr>
      <w:tr w:rsidR="00901E19" w:rsidRPr="00337644" w:rsidTr="0050045F">
        <w:trPr>
          <w:trHeight w:val="408"/>
        </w:trPr>
        <w:tc>
          <w:tcPr>
            <w:tcW w:w="0" w:type="auto"/>
            <w:gridSpan w:val="13"/>
          </w:tcPr>
          <w:p w:rsidR="00901E19" w:rsidRPr="00337644" w:rsidRDefault="00901E19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6.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области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коммунальной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инфраструктуры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(электро-,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тепло-,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газо-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водоснабжения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населения,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водоотведение,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связь)</w:t>
            </w:r>
          </w:p>
        </w:tc>
      </w:tr>
      <w:tr w:rsidR="00901E19" w:rsidRPr="00337644" w:rsidTr="0050045F">
        <w:trPr>
          <w:trHeight w:val="408"/>
        </w:trPr>
        <w:tc>
          <w:tcPr>
            <w:tcW w:w="0" w:type="auto"/>
            <w:gridSpan w:val="13"/>
          </w:tcPr>
          <w:p w:rsidR="00901E19" w:rsidRPr="00337644" w:rsidRDefault="00901E19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6.1.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области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электроснабжения</w:t>
            </w:r>
          </w:p>
        </w:tc>
      </w:tr>
      <w:tr w:rsidR="00901E19" w:rsidRPr="00337644" w:rsidTr="0050045F">
        <w:trPr>
          <w:trHeight w:val="408"/>
        </w:trPr>
        <w:tc>
          <w:tcPr>
            <w:tcW w:w="0" w:type="auto"/>
          </w:tcPr>
          <w:p w:rsidR="00901E19" w:rsidRPr="00337644" w:rsidRDefault="00901E19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6.1.1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326DF1">
            <w:pPr>
              <w:pStyle w:val="TableParagraph"/>
              <w:spacing w:line="270" w:lineRule="atLeast"/>
              <w:ind w:left="4" w:right="718"/>
              <w:rPr>
                <w:sz w:val="24"/>
              </w:rPr>
            </w:pPr>
            <w:r w:rsidRPr="00337644">
              <w:rPr>
                <w:sz w:val="24"/>
              </w:rPr>
              <w:t>Уровень обеспеченности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централизованной системой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электроснабжения,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%</w:t>
            </w:r>
          </w:p>
        </w:tc>
        <w:tc>
          <w:tcPr>
            <w:tcW w:w="0" w:type="auto"/>
            <w:gridSpan w:val="5"/>
          </w:tcPr>
          <w:p w:rsidR="00901E19" w:rsidRPr="00337644" w:rsidRDefault="00901E19" w:rsidP="00326DF1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901E19" w:rsidRPr="00337644" w:rsidRDefault="00901E19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100</w:t>
            </w:r>
          </w:p>
        </w:tc>
        <w:tc>
          <w:tcPr>
            <w:tcW w:w="0" w:type="auto"/>
          </w:tcPr>
          <w:p w:rsidR="00901E19" w:rsidRPr="00337644" w:rsidRDefault="00901E19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01E19" w:rsidRPr="00337644" w:rsidTr="0050045F">
        <w:trPr>
          <w:trHeight w:val="408"/>
        </w:trPr>
        <w:tc>
          <w:tcPr>
            <w:tcW w:w="0" w:type="auto"/>
          </w:tcPr>
          <w:p w:rsidR="00901E19" w:rsidRPr="00337644" w:rsidRDefault="00901E19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6.1.2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326DF1">
            <w:pPr>
              <w:pStyle w:val="TableParagraph"/>
              <w:spacing w:line="270" w:lineRule="atLeast"/>
              <w:ind w:left="4" w:right="401"/>
              <w:rPr>
                <w:sz w:val="24"/>
              </w:rPr>
            </w:pPr>
            <w:r w:rsidRPr="00337644">
              <w:rPr>
                <w:sz w:val="24"/>
              </w:rPr>
              <w:t>Удельные расчетные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электрические нагрузки жилых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зданий, Вт/м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z w:val="24"/>
              </w:rPr>
              <w:t>, и значения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коэффициентов мощности при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этажности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застройки:</w:t>
            </w:r>
          </w:p>
        </w:tc>
        <w:tc>
          <w:tcPr>
            <w:tcW w:w="0" w:type="auto"/>
            <w:gridSpan w:val="5"/>
          </w:tcPr>
          <w:p w:rsidR="00901E19" w:rsidRPr="00337644" w:rsidRDefault="00901E19" w:rsidP="00326DF1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901E19" w:rsidRPr="00337644" w:rsidRDefault="00901E19" w:rsidP="00326DF1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</w:tcPr>
          <w:p w:rsidR="00901E19" w:rsidRPr="00337644" w:rsidRDefault="00901E19" w:rsidP="00326DF1">
            <w:pPr>
              <w:pStyle w:val="TableParagraph"/>
              <w:ind w:left="4"/>
              <w:rPr>
                <w:sz w:val="24"/>
              </w:rPr>
            </w:pPr>
          </w:p>
        </w:tc>
      </w:tr>
      <w:tr w:rsidR="00901E19" w:rsidRPr="00337644" w:rsidTr="0050045F">
        <w:trPr>
          <w:trHeight w:val="408"/>
        </w:trPr>
        <w:tc>
          <w:tcPr>
            <w:tcW w:w="0" w:type="auto"/>
          </w:tcPr>
          <w:p w:rsidR="00901E19" w:rsidRPr="00337644" w:rsidRDefault="00901E19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6.1.2.1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326DF1">
            <w:pPr>
              <w:pStyle w:val="TableParagraph"/>
              <w:spacing w:line="270" w:lineRule="atLeast"/>
              <w:ind w:left="4" w:right="154"/>
              <w:rPr>
                <w:sz w:val="24"/>
              </w:rPr>
            </w:pPr>
            <w:r w:rsidRPr="00337644">
              <w:rPr>
                <w:sz w:val="24"/>
              </w:rPr>
              <w:t>1-2 этажа с плитами на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природном газе / сжиженном газе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или твердом топливе /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электрическими</w:t>
            </w:r>
          </w:p>
        </w:tc>
        <w:tc>
          <w:tcPr>
            <w:tcW w:w="0" w:type="auto"/>
            <w:gridSpan w:val="5"/>
          </w:tcPr>
          <w:p w:rsidR="00901E19" w:rsidRPr="00337644" w:rsidRDefault="00901E19" w:rsidP="00326DF1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901E19" w:rsidRPr="00337644" w:rsidRDefault="00901E19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15,0 (0,96) / 18,4 (0,96) / 20,7</w:t>
            </w:r>
          </w:p>
          <w:p w:rsidR="00901E19" w:rsidRPr="00337644" w:rsidRDefault="00901E19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(0,98)</w:t>
            </w:r>
          </w:p>
        </w:tc>
        <w:tc>
          <w:tcPr>
            <w:tcW w:w="0" w:type="auto"/>
          </w:tcPr>
          <w:p w:rsidR="00901E19" w:rsidRPr="00337644" w:rsidRDefault="00901E19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01E19" w:rsidRPr="00337644" w:rsidTr="0050045F">
        <w:trPr>
          <w:trHeight w:val="408"/>
        </w:trPr>
        <w:tc>
          <w:tcPr>
            <w:tcW w:w="0" w:type="auto"/>
          </w:tcPr>
          <w:p w:rsidR="00901E19" w:rsidRPr="00337644" w:rsidRDefault="00901E19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6.1.2.2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326DF1">
            <w:pPr>
              <w:pStyle w:val="TableParagraph"/>
              <w:spacing w:line="270" w:lineRule="atLeast"/>
              <w:ind w:left="4" w:right="154"/>
              <w:rPr>
                <w:sz w:val="24"/>
              </w:rPr>
            </w:pPr>
            <w:r w:rsidRPr="00337644">
              <w:rPr>
                <w:sz w:val="24"/>
              </w:rPr>
              <w:t>3-5 этажей с плитами на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природном газе / сжиженном газе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или твердом топливе /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электрическими</w:t>
            </w:r>
          </w:p>
        </w:tc>
        <w:tc>
          <w:tcPr>
            <w:tcW w:w="0" w:type="auto"/>
            <w:gridSpan w:val="5"/>
          </w:tcPr>
          <w:p w:rsidR="00901E19" w:rsidRPr="00337644" w:rsidRDefault="00901E19" w:rsidP="00326DF1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901E19" w:rsidRPr="00337644" w:rsidRDefault="00901E19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15,8 (0,96) / 19,3 (0,96) / 20,8</w:t>
            </w:r>
          </w:p>
          <w:p w:rsidR="00901E19" w:rsidRPr="00337644" w:rsidRDefault="00901E19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(0,98)</w:t>
            </w:r>
          </w:p>
        </w:tc>
        <w:tc>
          <w:tcPr>
            <w:tcW w:w="0" w:type="auto"/>
          </w:tcPr>
          <w:p w:rsidR="00901E19" w:rsidRPr="00337644" w:rsidRDefault="00901E19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 w:val="restart"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6.1.2.3</w:t>
            </w: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70" w:lineRule="atLeast"/>
              <w:ind w:left="4" w:right="391"/>
              <w:rPr>
                <w:sz w:val="24"/>
              </w:rPr>
            </w:pPr>
            <w:r w:rsidRPr="00337644">
              <w:rPr>
                <w:sz w:val="24"/>
              </w:rPr>
              <w:t>более 5 этажей с долей квартир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выше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6 этажей: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20%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15,6 (0,94) / 17,2 (0,94) / 20,2</w:t>
            </w:r>
          </w:p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(0,97)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50%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16,3 (0,93) / 17,9 (0,93) / 20,9</w:t>
            </w:r>
          </w:p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(0,97)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100%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17,4 (0,92) / 19,0 (0,92) / 21,8</w:t>
            </w:r>
          </w:p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(0,96)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01E19" w:rsidRPr="00337644" w:rsidTr="0050045F">
        <w:trPr>
          <w:trHeight w:val="408"/>
        </w:trPr>
        <w:tc>
          <w:tcPr>
            <w:tcW w:w="0" w:type="auto"/>
          </w:tcPr>
          <w:p w:rsidR="00901E19" w:rsidRPr="00337644" w:rsidRDefault="00901E19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6.1.2.4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326DF1">
            <w:pPr>
              <w:pStyle w:val="TableParagraph"/>
              <w:spacing w:line="270" w:lineRule="atLeast"/>
              <w:ind w:left="4" w:right="609"/>
              <w:jc w:val="both"/>
              <w:rPr>
                <w:sz w:val="24"/>
              </w:rPr>
            </w:pPr>
            <w:r w:rsidRPr="00337644">
              <w:rPr>
                <w:sz w:val="24"/>
              </w:rPr>
              <w:t>Более 5 этажей с квартирами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повышенной комфортности с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электрическими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плитами</w:t>
            </w:r>
          </w:p>
        </w:tc>
        <w:tc>
          <w:tcPr>
            <w:tcW w:w="0" w:type="auto"/>
            <w:gridSpan w:val="5"/>
          </w:tcPr>
          <w:p w:rsidR="00901E19" w:rsidRPr="00337644" w:rsidRDefault="00901E19" w:rsidP="00326DF1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901E19" w:rsidRPr="00337644" w:rsidRDefault="00901E19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17,8 (0,96)</w:t>
            </w:r>
          </w:p>
        </w:tc>
        <w:tc>
          <w:tcPr>
            <w:tcW w:w="0" w:type="auto"/>
          </w:tcPr>
          <w:p w:rsidR="00901E19" w:rsidRPr="00337644" w:rsidRDefault="00901E19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 нормируется</w:t>
            </w:r>
          </w:p>
        </w:tc>
      </w:tr>
      <w:tr w:rsidR="00AA0A6F" w:rsidRPr="00337644" w:rsidTr="0050045F">
        <w:trPr>
          <w:trHeight w:val="408"/>
        </w:trPr>
        <w:tc>
          <w:tcPr>
            <w:tcW w:w="0" w:type="auto"/>
            <w:gridSpan w:val="13"/>
          </w:tcPr>
          <w:p w:rsidR="00AA0A6F" w:rsidRPr="00337644" w:rsidRDefault="00AA0A6F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6.1.3. Удельные расчетные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 xml:space="preserve">электрические </w:t>
            </w:r>
            <w:r w:rsidRPr="00337644">
              <w:rPr>
                <w:sz w:val="24"/>
              </w:rPr>
              <w:t>нагрузки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общественных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зданий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 w:val="restart"/>
          </w:tcPr>
          <w:p w:rsidR="00326DF1" w:rsidRPr="00337644" w:rsidRDefault="00326DF1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6.1.3.1</w:t>
            </w: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Учреждения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образования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0"/>
              </w:rPr>
            </w:pP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70" w:lineRule="atLeast"/>
              <w:ind w:left="4" w:right="630"/>
              <w:rPr>
                <w:sz w:val="24"/>
              </w:rPr>
            </w:pPr>
            <w:r w:rsidRPr="00337644">
              <w:rPr>
                <w:sz w:val="24"/>
              </w:rPr>
              <w:t>Общеобразовательные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организации,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кВт/учащегося: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70" w:lineRule="atLeast"/>
              <w:ind w:left="4" w:right="964"/>
              <w:rPr>
                <w:sz w:val="24"/>
              </w:rPr>
            </w:pPr>
            <w:r w:rsidRPr="00337644">
              <w:rPr>
                <w:sz w:val="24"/>
              </w:rPr>
              <w:t>с</w:t>
            </w:r>
            <w:r w:rsidRPr="00337644">
              <w:rPr>
                <w:spacing w:val="-14"/>
                <w:sz w:val="24"/>
              </w:rPr>
              <w:t xml:space="preserve"> </w:t>
            </w:r>
            <w:r w:rsidRPr="00337644">
              <w:rPr>
                <w:sz w:val="24"/>
              </w:rPr>
              <w:t>электрифицированными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столовыми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спортзалами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0,25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70" w:lineRule="atLeast"/>
              <w:ind w:left="4" w:right="893"/>
              <w:rPr>
                <w:sz w:val="24"/>
              </w:rPr>
            </w:pPr>
            <w:r w:rsidRPr="00337644">
              <w:rPr>
                <w:sz w:val="24"/>
              </w:rPr>
              <w:t>без электрифицированных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столовых 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спортзалами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0,17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с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буфетами без спортзалов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0,17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без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буфетов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спортзалов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0,15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70" w:lineRule="atLeast"/>
              <w:ind w:left="4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>Профессионально-технические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училища со столовыми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0,46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70" w:lineRule="atLeast"/>
              <w:ind w:left="4" w:right="484"/>
              <w:rPr>
                <w:sz w:val="24"/>
              </w:rPr>
            </w:pPr>
            <w:r w:rsidRPr="00337644">
              <w:rPr>
                <w:sz w:val="24"/>
              </w:rPr>
              <w:t>Дошкольные образовательные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организации,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кВт/место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0,46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 w:val="restart"/>
          </w:tcPr>
          <w:p w:rsidR="00326DF1" w:rsidRPr="00337644" w:rsidRDefault="00326DF1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6.1.3.2</w:t>
            </w: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Предприятия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торговли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0"/>
              </w:rPr>
            </w:pP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70" w:lineRule="atLeast"/>
              <w:ind w:left="4" w:right="444"/>
              <w:rPr>
                <w:sz w:val="24"/>
              </w:rPr>
            </w:pPr>
            <w:r w:rsidRPr="00337644">
              <w:rPr>
                <w:sz w:val="24"/>
              </w:rPr>
              <w:t>Продовольственные магазины,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кВт/м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-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торгового зала</w:t>
            </w:r>
            <w:r>
              <w:rPr>
                <w:sz w:val="24"/>
              </w:rPr>
              <w:t>: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без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кондиционирования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воздуха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0,23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с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кондиционированием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воздуха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0,25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70" w:lineRule="atLeast"/>
              <w:ind w:left="4" w:right="209"/>
              <w:rPr>
                <w:sz w:val="24"/>
              </w:rPr>
            </w:pPr>
            <w:r w:rsidRPr="00337644">
              <w:rPr>
                <w:sz w:val="24"/>
              </w:rPr>
              <w:t>Непродовольственные магазины,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кВт/м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-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торгового зала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без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кондиционирования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воздуха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0,14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с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кондиционированием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воздуха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0,16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 w:val="restart"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6.1.3.3</w:t>
            </w: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70" w:lineRule="atLeast"/>
              <w:ind w:left="4" w:right="642"/>
              <w:rPr>
                <w:sz w:val="24"/>
              </w:rPr>
            </w:pPr>
            <w:r w:rsidRPr="00337644">
              <w:rPr>
                <w:sz w:val="24"/>
              </w:rPr>
              <w:t>Предприятия общественного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питания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70" w:lineRule="atLeast"/>
              <w:ind w:left="4" w:right="422"/>
              <w:rPr>
                <w:sz w:val="24"/>
              </w:rPr>
            </w:pPr>
            <w:r w:rsidRPr="00337644">
              <w:rPr>
                <w:sz w:val="24"/>
              </w:rPr>
              <w:t>Полностью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электрифицированные с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количеством посадочных мест,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кВт/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место: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337644">
              <w:rPr>
                <w:sz w:val="24"/>
              </w:rPr>
              <w:t>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400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1,04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337644">
              <w:rPr>
                <w:sz w:val="24"/>
              </w:rPr>
              <w:t>выше 500 до 1000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0,86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337644">
              <w:rPr>
                <w:sz w:val="24"/>
              </w:rPr>
              <w:t>выше 1100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0,75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70" w:lineRule="atLeast"/>
              <w:ind w:left="4" w:right="92"/>
              <w:rPr>
                <w:sz w:val="24"/>
              </w:rPr>
            </w:pPr>
            <w:r w:rsidRPr="00337644">
              <w:rPr>
                <w:sz w:val="24"/>
              </w:rPr>
              <w:t>Частично электрифицированные с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количеством посадочных мест,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кВт/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место: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337644">
              <w:rPr>
                <w:sz w:val="24"/>
              </w:rPr>
              <w:t>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100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0,9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337644">
              <w:rPr>
                <w:sz w:val="24"/>
              </w:rPr>
              <w:t>выше 100 до 400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0,81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337644">
              <w:rPr>
                <w:sz w:val="24"/>
              </w:rPr>
              <w:t>выше 500 до 1000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0,69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337644">
              <w:rPr>
                <w:sz w:val="24"/>
              </w:rPr>
              <w:t>выше 1100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0,56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 w:val="restart"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6.1.3.4</w:t>
            </w: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70" w:lineRule="atLeast"/>
              <w:ind w:left="4" w:right="749"/>
              <w:rPr>
                <w:sz w:val="24"/>
              </w:rPr>
            </w:pPr>
            <w:r w:rsidRPr="00337644">
              <w:rPr>
                <w:sz w:val="24"/>
              </w:rPr>
              <w:t>Предприятия коммунально-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бытового обслуживания: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70" w:lineRule="atLeast"/>
              <w:ind w:left="4" w:right="184"/>
              <w:rPr>
                <w:sz w:val="24"/>
              </w:rPr>
            </w:pPr>
            <w:r w:rsidRPr="00337644">
              <w:rPr>
                <w:sz w:val="24"/>
              </w:rPr>
              <w:t>Фабрики химчистки и прачечные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самообслуживания,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кВт/кг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вещей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0,075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70" w:lineRule="atLeast"/>
              <w:ind w:left="4" w:right="536"/>
              <w:rPr>
                <w:sz w:val="24"/>
              </w:rPr>
            </w:pPr>
            <w:r w:rsidRPr="00337644">
              <w:rPr>
                <w:sz w:val="24"/>
              </w:rPr>
              <w:t>Парикмахерские, кВт/рабочее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место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1,5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 w:val="restart"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6.1.3.5</w:t>
            </w: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70" w:lineRule="atLeast"/>
              <w:ind w:left="4" w:right="1115"/>
              <w:rPr>
                <w:sz w:val="24"/>
              </w:rPr>
            </w:pPr>
            <w:r w:rsidRPr="00337644">
              <w:rPr>
                <w:sz w:val="24"/>
              </w:rPr>
              <w:t>Учреждения культуры 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искусства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70" w:lineRule="atLeast"/>
              <w:ind w:left="4" w:right="410"/>
              <w:rPr>
                <w:sz w:val="24"/>
              </w:rPr>
            </w:pPr>
            <w:r w:rsidRPr="00337644">
              <w:rPr>
                <w:sz w:val="24"/>
              </w:rPr>
              <w:t>Кинотеатры и киноконцертные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залы,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кВт/место: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без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кондиционирования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воздуха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0,12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с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кондиционированием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воздуха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0,14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F13A5C" w:rsidRPr="00337644" w:rsidTr="0050045F">
        <w:trPr>
          <w:trHeight w:val="408"/>
        </w:trPr>
        <w:tc>
          <w:tcPr>
            <w:tcW w:w="0" w:type="auto"/>
          </w:tcPr>
          <w:p w:rsidR="00F13A5C" w:rsidRPr="00337644" w:rsidRDefault="00F13A5C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6.1.3.6</w:t>
            </w:r>
          </w:p>
        </w:tc>
        <w:tc>
          <w:tcPr>
            <w:tcW w:w="0" w:type="auto"/>
            <w:gridSpan w:val="3"/>
          </w:tcPr>
          <w:p w:rsidR="00F13A5C" w:rsidRPr="00337644" w:rsidRDefault="00F13A5C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Клубы</w:t>
            </w:r>
          </w:p>
        </w:tc>
        <w:tc>
          <w:tcPr>
            <w:tcW w:w="0" w:type="auto"/>
            <w:gridSpan w:val="5"/>
          </w:tcPr>
          <w:p w:rsidR="00F13A5C" w:rsidRPr="00337644" w:rsidRDefault="00F13A5C" w:rsidP="00326DF1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F13A5C" w:rsidRPr="00337644" w:rsidRDefault="00F13A5C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0,46</w:t>
            </w:r>
          </w:p>
        </w:tc>
        <w:tc>
          <w:tcPr>
            <w:tcW w:w="0" w:type="auto"/>
          </w:tcPr>
          <w:p w:rsidR="00F13A5C" w:rsidRPr="00337644" w:rsidRDefault="00F13A5C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 w:val="restart"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6.1.3.7</w:t>
            </w: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70" w:lineRule="atLeast"/>
              <w:ind w:left="4" w:right="165"/>
              <w:rPr>
                <w:sz w:val="24"/>
              </w:rPr>
            </w:pPr>
            <w:r w:rsidRPr="00337644">
              <w:rPr>
                <w:sz w:val="24"/>
              </w:rPr>
              <w:t>Здания или помещения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учреждений управления,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проектных и конструкторских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организаций, кредитно-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финансовых учреждений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предприятий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связи,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кВт/м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16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общей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lastRenderedPageBreak/>
              <w:t>площади: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без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кондиционирования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воздуха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0,043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с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кондиционированием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воздуха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0,054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 w:val="restart"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6.1.3.8</w:t>
            </w: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70" w:lineRule="atLeast"/>
              <w:ind w:left="4" w:right="312"/>
              <w:rPr>
                <w:sz w:val="24"/>
              </w:rPr>
            </w:pPr>
            <w:r w:rsidRPr="00337644">
              <w:rPr>
                <w:sz w:val="24"/>
              </w:rPr>
              <w:t>Учреждения оздоровительные 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отдыха: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70" w:lineRule="atLeast"/>
              <w:ind w:left="4" w:right="426"/>
              <w:rPr>
                <w:sz w:val="24"/>
              </w:rPr>
            </w:pPr>
            <w:r w:rsidRPr="00337644">
              <w:rPr>
                <w:sz w:val="24"/>
              </w:rPr>
              <w:t>Дома отдыха и пансионаты без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кондиционирования воздуха,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кВт/место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0,36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70" w:lineRule="atLeast"/>
              <w:ind w:left="4" w:right="512"/>
              <w:rPr>
                <w:sz w:val="24"/>
              </w:rPr>
            </w:pPr>
            <w:r w:rsidRPr="00337644">
              <w:rPr>
                <w:sz w:val="24"/>
              </w:rPr>
              <w:t>Детские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лагеря,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кВт/м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18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жилых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помещений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0,023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 w:val="restart"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6.1.3.9</w:t>
            </w: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70" w:lineRule="atLeast"/>
              <w:ind w:left="4" w:right="971"/>
              <w:rPr>
                <w:sz w:val="24"/>
              </w:rPr>
            </w:pPr>
            <w:r w:rsidRPr="00337644">
              <w:rPr>
                <w:sz w:val="24"/>
              </w:rPr>
              <w:t>Учреждения жилищно-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коммунального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хозяйства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Гостиницы,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кВт/место: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0"/>
              </w:rPr>
            </w:pP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70" w:lineRule="atLeast"/>
              <w:ind w:left="4" w:right="298"/>
              <w:rPr>
                <w:sz w:val="24"/>
              </w:rPr>
            </w:pPr>
            <w:r w:rsidRPr="00337644">
              <w:rPr>
                <w:sz w:val="24"/>
              </w:rPr>
              <w:t>без кондиционирования воздуха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(без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ресторанов)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0,34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с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кондиционированием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воздуха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0,46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F13A5C" w:rsidRPr="00337644" w:rsidTr="0050045F">
        <w:trPr>
          <w:trHeight w:val="408"/>
        </w:trPr>
        <w:tc>
          <w:tcPr>
            <w:tcW w:w="0" w:type="auto"/>
            <w:gridSpan w:val="13"/>
          </w:tcPr>
          <w:p w:rsidR="00F13A5C" w:rsidRPr="00337644" w:rsidRDefault="00F13A5C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Примечание:</w:t>
            </w:r>
          </w:p>
          <w:p w:rsidR="00F13A5C" w:rsidRPr="00337644" w:rsidRDefault="00F13A5C" w:rsidP="00074E32">
            <w:pPr>
              <w:pStyle w:val="TableParagraph"/>
              <w:numPr>
                <w:ilvl w:val="0"/>
                <w:numId w:val="38"/>
              </w:numPr>
              <w:spacing w:line="270" w:lineRule="atLeast"/>
              <w:ind w:left="17" w:firstLine="0"/>
              <w:rPr>
                <w:sz w:val="24"/>
              </w:rPr>
            </w:pPr>
            <w:r w:rsidRPr="00337644">
              <w:rPr>
                <w:sz w:val="24"/>
              </w:rPr>
              <w:t>Учтены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нагрузки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насосов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систем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отопления,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горячего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снабжения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подкачки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воды,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установленных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ЦТП,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или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индивидуальных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каждом здании, лифтов и наружного освещения территории микрорайонов и не учтены нагрузки электроотопления,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электроводонагрева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бытовых кондиционеров воздуха.</w:t>
            </w:r>
          </w:p>
          <w:p w:rsidR="00F13A5C" w:rsidRPr="00337644" w:rsidRDefault="00F13A5C" w:rsidP="00074E32">
            <w:pPr>
              <w:pStyle w:val="TableParagraph"/>
              <w:numPr>
                <w:ilvl w:val="0"/>
                <w:numId w:val="38"/>
              </w:numPr>
              <w:tabs>
                <w:tab w:val="left" w:pos="348"/>
              </w:tabs>
              <w:ind w:left="17" w:firstLine="0"/>
              <w:rPr>
                <w:sz w:val="24"/>
              </w:rPr>
            </w:pPr>
            <w:r w:rsidRPr="00337644">
              <w:rPr>
                <w:sz w:val="24"/>
              </w:rPr>
              <w:t>Удельные нагрузки определены исходя из средней общей площади квартир 70 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в зданиях по типовым проектам и 150 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- для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квартир повышенной комфортности (элитных) в зданиях по индивидуальным проектам и относятся к расчетному сроку концепции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(схемы) развития.</w:t>
            </w:r>
          </w:p>
          <w:p w:rsidR="00F13A5C" w:rsidRPr="00337644" w:rsidRDefault="00F13A5C" w:rsidP="00074E32">
            <w:pPr>
              <w:pStyle w:val="TableParagraph"/>
              <w:numPr>
                <w:ilvl w:val="0"/>
                <w:numId w:val="38"/>
              </w:numPr>
              <w:tabs>
                <w:tab w:val="left" w:pos="348"/>
              </w:tabs>
              <w:ind w:left="17" w:firstLine="0"/>
              <w:rPr>
                <w:sz w:val="24"/>
              </w:rPr>
            </w:pPr>
            <w:r w:rsidRPr="00337644">
              <w:rPr>
                <w:sz w:val="24"/>
              </w:rPr>
              <w:t>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знаменателе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приведены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коэффициента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мощности.</w:t>
            </w:r>
          </w:p>
          <w:p w:rsidR="00F13A5C" w:rsidRPr="00326DF1" w:rsidRDefault="00F13A5C" w:rsidP="00074E32">
            <w:pPr>
              <w:pStyle w:val="TableParagraph"/>
              <w:numPr>
                <w:ilvl w:val="0"/>
                <w:numId w:val="38"/>
              </w:numPr>
              <w:tabs>
                <w:tab w:val="left" w:pos="348"/>
              </w:tabs>
              <w:ind w:left="17" w:firstLine="0"/>
              <w:rPr>
                <w:sz w:val="24"/>
              </w:rPr>
            </w:pPr>
            <w:r w:rsidRPr="00337644">
              <w:rPr>
                <w:sz w:val="24"/>
              </w:rPr>
              <w:t>При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определении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электрических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нагрузок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существующих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или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проектируемых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районах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средней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площадью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квартир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55</w:t>
            </w:r>
            <w:r w:rsidR="00326DF1">
              <w:rPr>
                <w:sz w:val="24"/>
              </w:rPr>
              <w:t xml:space="preserve"> </w:t>
            </w:r>
            <w:r w:rsidRPr="00326DF1">
              <w:rPr>
                <w:sz w:val="24"/>
              </w:rPr>
              <w:t>м</w:t>
            </w:r>
            <w:r w:rsidRPr="00326DF1">
              <w:rPr>
                <w:position w:val="7"/>
                <w:sz w:val="16"/>
              </w:rPr>
              <w:t>2</w:t>
            </w:r>
            <w:r w:rsidRPr="00326DF1">
              <w:rPr>
                <w:spacing w:val="18"/>
                <w:position w:val="7"/>
                <w:sz w:val="16"/>
              </w:rPr>
              <w:t xml:space="preserve"> </w:t>
            </w:r>
            <w:r w:rsidRPr="00326DF1">
              <w:rPr>
                <w:sz w:val="24"/>
              </w:rPr>
              <w:t>величины</w:t>
            </w:r>
            <w:r w:rsidRPr="00326DF1">
              <w:rPr>
                <w:spacing w:val="-2"/>
                <w:sz w:val="24"/>
              </w:rPr>
              <w:t xml:space="preserve"> </w:t>
            </w:r>
            <w:r w:rsidRPr="00326DF1">
              <w:rPr>
                <w:sz w:val="24"/>
              </w:rPr>
              <w:t>удельных</w:t>
            </w:r>
            <w:r w:rsidRPr="00326DF1">
              <w:rPr>
                <w:spacing w:val="-2"/>
                <w:sz w:val="24"/>
              </w:rPr>
              <w:t xml:space="preserve"> </w:t>
            </w:r>
            <w:r w:rsidRPr="00326DF1">
              <w:rPr>
                <w:sz w:val="24"/>
              </w:rPr>
              <w:t>нагрузок</w:t>
            </w:r>
            <w:r w:rsidRPr="00326DF1">
              <w:rPr>
                <w:spacing w:val="-2"/>
                <w:sz w:val="24"/>
              </w:rPr>
              <w:t xml:space="preserve"> </w:t>
            </w:r>
            <w:r w:rsidRPr="00326DF1">
              <w:rPr>
                <w:sz w:val="24"/>
              </w:rPr>
              <w:t>для</w:t>
            </w:r>
            <w:r w:rsidRPr="00326DF1">
              <w:rPr>
                <w:spacing w:val="-2"/>
                <w:sz w:val="24"/>
              </w:rPr>
              <w:t xml:space="preserve"> </w:t>
            </w:r>
            <w:r w:rsidRPr="00326DF1">
              <w:rPr>
                <w:sz w:val="24"/>
              </w:rPr>
              <w:t>жилых</w:t>
            </w:r>
            <w:r w:rsidRPr="00326DF1">
              <w:rPr>
                <w:spacing w:val="-1"/>
                <w:sz w:val="24"/>
              </w:rPr>
              <w:t xml:space="preserve"> </w:t>
            </w:r>
            <w:r w:rsidRPr="00326DF1">
              <w:rPr>
                <w:sz w:val="24"/>
              </w:rPr>
              <w:t>зданий</w:t>
            </w:r>
            <w:r w:rsidRPr="00326DF1">
              <w:rPr>
                <w:spacing w:val="-3"/>
                <w:sz w:val="24"/>
              </w:rPr>
              <w:t xml:space="preserve"> </w:t>
            </w:r>
            <w:r w:rsidRPr="00326DF1">
              <w:rPr>
                <w:sz w:val="24"/>
              </w:rPr>
              <w:t>умножаются</w:t>
            </w:r>
            <w:r w:rsidRPr="00326DF1">
              <w:rPr>
                <w:spacing w:val="-1"/>
                <w:sz w:val="24"/>
              </w:rPr>
              <w:t xml:space="preserve"> </w:t>
            </w:r>
            <w:r w:rsidRPr="00326DF1">
              <w:rPr>
                <w:sz w:val="24"/>
              </w:rPr>
              <w:t>на</w:t>
            </w:r>
            <w:r w:rsidRPr="00326DF1">
              <w:rPr>
                <w:spacing w:val="-3"/>
                <w:sz w:val="24"/>
              </w:rPr>
              <w:t xml:space="preserve"> </w:t>
            </w:r>
            <w:r w:rsidRPr="00326DF1">
              <w:rPr>
                <w:sz w:val="24"/>
              </w:rPr>
              <w:t>коэффициент</w:t>
            </w:r>
            <w:r w:rsidRPr="00326DF1">
              <w:rPr>
                <w:spacing w:val="-1"/>
                <w:sz w:val="24"/>
              </w:rPr>
              <w:t xml:space="preserve"> </w:t>
            </w:r>
            <w:r w:rsidRPr="00326DF1">
              <w:rPr>
                <w:sz w:val="24"/>
              </w:rPr>
              <w:t>1,3.</w:t>
            </w:r>
          </w:p>
        </w:tc>
      </w:tr>
      <w:tr w:rsidR="00F13A5C" w:rsidRPr="00337644" w:rsidTr="0050045F">
        <w:trPr>
          <w:trHeight w:val="408"/>
        </w:trPr>
        <w:tc>
          <w:tcPr>
            <w:tcW w:w="0" w:type="auto"/>
            <w:gridSpan w:val="13"/>
          </w:tcPr>
          <w:p w:rsidR="00F13A5C" w:rsidRPr="00337644" w:rsidRDefault="00F13A5C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6.2.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области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теплоснабжения</w:t>
            </w:r>
          </w:p>
        </w:tc>
      </w:tr>
      <w:tr w:rsidR="00F13A5C" w:rsidRPr="00337644" w:rsidTr="0050045F">
        <w:trPr>
          <w:trHeight w:val="408"/>
        </w:trPr>
        <w:tc>
          <w:tcPr>
            <w:tcW w:w="0" w:type="auto"/>
          </w:tcPr>
          <w:p w:rsidR="00F13A5C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6.2.1</w:t>
            </w:r>
          </w:p>
        </w:tc>
        <w:tc>
          <w:tcPr>
            <w:tcW w:w="0" w:type="auto"/>
            <w:gridSpan w:val="3"/>
          </w:tcPr>
          <w:p w:rsidR="00F13A5C" w:rsidRPr="00337644" w:rsidRDefault="00F13A5C" w:rsidP="00326DF1">
            <w:pPr>
              <w:pStyle w:val="TableParagraph"/>
              <w:spacing w:line="270" w:lineRule="atLeast"/>
              <w:ind w:left="0" w:right="178"/>
              <w:rPr>
                <w:sz w:val="24"/>
              </w:rPr>
            </w:pPr>
            <w:r w:rsidRPr="00337644">
              <w:rPr>
                <w:sz w:val="24"/>
              </w:rPr>
              <w:t>Уровень обеспеченности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централизованным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теплоснабжением общественных,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культурно-бытовых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lastRenderedPageBreak/>
              <w:t>административных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зданий,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%</w:t>
            </w:r>
          </w:p>
        </w:tc>
        <w:tc>
          <w:tcPr>
            <w:tcW w:w="0" w:type="auto"/>
            <w:gridSpan w:val="5"/>
          </w:tcPr>
          <w:p w:rsidR="00F13A5C" w:rsidRPr="00337644" w:rsidRDefault="00F13A5C" w:rsidP="00326DF1">
            <w:pPr>
              <w:pStyle w:val="TableParagraph"/>
              <w:ind w:left="0"/>
            </w:pPr>
          </w:p>
        </w:tc>
        <w:tc>
          <w:tcPr>
            <w:tcW w:w="0" w:type="auto"/>
            <w:gridSpan w:val="3"/>
          </w:tcPr>
          <w:p w:rsidR="00F13A5C" w:rsidRPr="00337644" w:rsidRDefault="00F13A5C" w:rsidP="00326DF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100</w:t>
            </w:r>
          </w:p>
        </w:tc>
        <w:tc>
          <w:tcPr>
            <w:tcW w:w="0" w:type="auto"/>
          </w:tcPr>
          <w:p w:rsidR="00F13A5C" w:rsidRPr="00337644" w:rsidRDefault="00F13A5C" w:rsidP="00326DF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 w:val="restart"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lastRenderedPageBreak/>
              <w:t>6.2.2</w:t>
            </w: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70" w:lineRule="atLeast"/>
              <w:ind w:left="0" w:right="266"/>
              <w:rPr>
                <w:sz w:val="24"/>
              </w:rPr>
            </w:pPr>
            <w:r w:rsidRPr="00337644">
              <w:rPr>
                <w:sz w:val="24"/>
              </w:rPr>
              <w:t>Удельный расход тепла на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отопление многоквартирных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домов или жилых домов до 1999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года постройки включительно,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ккал/ч на 1 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общей площади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здания,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при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этажности: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0"/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0"/>
            </w:pP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0"/>
            </w:pP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1-этажные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128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2-этажные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121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3-4-этажные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67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5-9-этажные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56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10-этажные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50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11-этажные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48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12-этажные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48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13-этажные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49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14-этажные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49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15-этажные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51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16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более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этажей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53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 w:val="restart"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6.2.3</w:t>
            </w: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70" w:lineRule="atLeast"/>
              <w:ind w:left="0" w:right="467"/>
              <w:rPr>
                <w:sz w:val="24"/>
              </w:rPr>
            </w:pPr>
            <w:r w:rsidRPr="00337644">
              <w:rPr>
                <w:sz w:val="24"/>
              </w:rPr>
              <w:t>Удельный расход тепла на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отопление многоквартирных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домов или жилых домов после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1999 года постройки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включительно, ккал/ч на 1 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общей площади здания, при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этажности: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1-этажные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34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2-этажные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29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3-этажные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28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4-5-этажные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24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6-7-этажные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23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8-этажные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22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9-этажные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22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10-этажные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20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11-этажные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20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12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более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этажей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20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 w:val="restart"/>
          </w:tcPr>
          <w:p w:rsidR="00326DF1" w:rsidRPr="00337644" w:rsidRDefault="000107F9" w:rsidP="00074E32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6.2.4</w:t>
            </w: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70" w:lineRule="atLeast"/>
              <w:ind w:left="0" w:right="277"/>
              <w:rPr>
                <w:sz w:val="24"/>
              </w:rPr>
            </w:pPr>
            <w:r w:rsidRPr="00337644">
              <w:rPr>
                <w:sz w:val="24"/>
              </w:rPr>
              <w:t>Удельный расход тепла на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отопление и вентиляцию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административных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общественных зданий, ккал/ч на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 </w:t>
            </w:r>
            <w:r w:rsidRPr="00337644">
              <w:rPr>
                <w:sz w:val="24"/>
              </w:rPr>
              <w:t>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18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общей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здания,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при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этажности: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1-этажные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39,6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2-этажные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37,4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3-этажные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36,3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4, 5-этажные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29,7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6, 7-этажные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26,4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8, 9-этажные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20,5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10, 11-этажные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22,0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12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более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этажей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22,0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D67C7" w:rsidRPr="00337644" w:rsidTr="0050045F">
        <w:trPr>
          <w:trHeight w:val="408"/>
        </w:trPr>
        <w:tc>
          <w:tcPr>
            <w:tcW w:w="0" w:type="auto"/>
          </w:tcPr>
          <w:p w:rsidR="009D67C7" w:rsidRPr="00337644" w:rsidRDefault="000107F9" w:rsidP="00074E32">
            <w:pPr>
              <w:pStyle w:val="TableParagraph"/>
              <w:ind w:left="17"/>
              <w:rPr>
                <w:sz w:val="20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0" w:type="auto"/>
            <w:gridSpan w:val="12"/>
          </w:tcPr>
          <w:p w:rsidR="009D67C7" w:rsidRPr="00337644" w:rsidRDefault="009D67C7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области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газоснабжения</w:t>
            </w:r>
          </w:p>
        </w:tc>
      </w:tr>
      <w:tr w:rsidR="009D67C7" w:rsidRPr="00337644" w:rsidTr="0050045F">
        <w:trPr>
          <w:trHeight w:val="408"/>
        </w:trPr>
        <w:tc>
          <w:tcPr>
            <w:tcW w:w="0" w:type="auto"/>
          </w:tcPr>
          <w:p w:rsidR="009D67C7" w:rsidRPr="00337644" w:rsidRDefault="000107F9" w:rsidP="00074E32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6.3.1</w:t>
            </w:r>
          </w:p>
        </w:tc>
        <w:tc>
          <w:tcPr>
            <w:tcW w:w="0" w:type="auto"/>
            <w:gridSpan w:val="3"/>
          </w:tcPr>
          <w:p w:rsidR="009D67C7" w:rsidRPr="00337644" w:rsidRDefault="009D67C7" w:rsidP="00326DF1">
            <w:pPr>
              <w:pStyle w:val="TableParagraph"/>
              <w:spacing w:line="270" w:lineRule="atLeast"/>
              <w:ind w:left="0" w:right="299"/>
              <w:rPr>
                <w:sz w:val="24"/>
              </w:rPr>
            </w:pPr>
            <w:r w:rsidRPr="00337644">
              <w:rPr>
                <w:sz w:val="24"/>
              </w:rPr>
              <w:t>Уровень обеспеченности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централизованной системой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газоснабжения вне зон действия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источников централизованного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теплоснабжения,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%</w:t>
            </w:r>
          </w:p>
        </w:tc>
        <w:tc>
          <w:tcPr>
            <w:tcW w:w="0" w:type="auto"/>
            <w:gridSpan w:val="5"/>
          </w:tcPr>
          <w:p w:rsidR="009D67C7" w:rsidRPr="00337644" w:rsidRDefault="009D67C7" w:rsidP="00326D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9D67C7" w:rsidRPr="00337644" w:rsidRDefault="009D67C7" w:rsidP="00326DF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100</w:t>
            </w:r>
          </w:p>
        </w:tc>
        <w:tc>
          <w:tcPr>
            <w:tcW w:w="0" w:type="auto"/>
          </w:tcPr>
          <w:p w:rsidR="009D67C7" w:rsidRPr="00337644" w:rsidRDefault="009D67C7" w:rsidP="00326DF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 w:val="restart"/>
          </w:tcPr>
          <w:p w:rsidR="00326DF1" w:rsidRPr="00337644" w:rsidRDefault="000107F9" w:rsidP="00074E32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lastRenderedPageBreak/>
              <w:t>6.3.2</w:t>
            </w: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70" w:lineRule="atLeast"/>
              <w:ind w:left="0" w:right="543"/>
              <w:rPr>
                <w:sz w:val="24"/>
              </w:rPr>
            </w:pPr>
            <w:r w:rsidRPr="00337644">
              <w:rPr>
                <w:sz w:val="24"/>
              </w:rPr>
              <w:t>Укрупненный показатель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потребления газа населением,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м</w:t>
            </w:r>
            <w:r w:rsidRPr="00337644">
              <w:rPr>
                <w:position w:val="7"/>
                <w:sz w:val="16"/>
              </w:rPr>
              <w:t>3</w:t>
            </w:r>
            <w:r w:rsidRPr="00337644">
              <w:rPr>
                <w:sz w:val="24"/>
              </w:rPr>
              <w:t>/год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 чел.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0" w:right="326"/>
              <w:rPr>
                <w:sz w:val="24"/>
              </w:rPr>
            </w:pPr>
            <w:r w:rsidRPr="00337644">
              <w:rPr>
                <w:sz w:val="24"/>
              </w:rPr>
              <w:t>при наличии в квартире газовой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плиты и централизованного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горячего водоснабжения при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газоснабжении:</w:t>
            </w:r>
          </w:p>
          <w:p w:rsidR="00326DF1" w:rsidRPr="00337644" w:rsidRDefault="00326DF1" w:rsidP="00326DF1">
            <w:pPr>
              <w:pStyle w:val="TableParagraph"/>
              <w:spacing w:line="270" w:lineRule="atLeast"/>
              <w:ind w:left="0" w:right="1802"/>
              <w:rPr>
                <w:sz w:val="24"/>
              </w:rPr>
            </w:pPr>
            <w:r w:rsidRPr="00337644">
              <w:rPr>
                <w:sz w:val="24"/>
              </w:rPr>
              <w:t>природным газом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(СУГ)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120</w:t>
            </w:r>
          </w:p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(115)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0" w:right="95"/>
              <w:rPr>
                <w:sz w:val="24"/>
              </w:rPr>
            </w:pPr>
            <w:r w:rsidRPr="00337644">
              <w:rPr>
                <w:sz w:val="24"/>
              </w:rPr>
              <w:t>при наличии в квартире газовой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плиты и газового водонагревателя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(при отсутствии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централизованного горячего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водоснабжения) при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газоснабжении:</w:t>
            </w:r>
          </w:p>
          <w:p w:rsidR="00326DF1" w:rsidRPr="00337644" w:rsidRDefault="00326DF1" w:rsidP="00326DF1">
            <w:pPr>
              <w:pStyle w:val="TableParagraph"/>
              <w:spacing w:line="270" w:lineRule="atLeast"/>
              <w:ind w:left="0" w:right="1802"/>
              <w:rPr>
                <w:sz w:val="24"/>
              </w:rPr>
            </w:pPr>
            <w:r w:rsidRPr="00337644">
              <w:rPr>
                <w:sz w:val="24"/>
              </w:rPr>
              <w:t>природным газом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(СУГ)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300</w:t>
            </w:r>
          </w:p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(280)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0107F9" w:rsidRDefault="00326DF1" w:rsidP="00326DF1">
            <w:pPr>
              <w:pStyle w:val="TableParagraph"/>
              <w:spacing w:line="270" w:lineRule="atLeast"/>
              <w:ind w:left="0" w:right="326"/>
              <w:rPr>
                <w:sz w:val="24"/>
              </w:rPr>
            </w:pPr>
            <w:r w:rsidRPr="00337644">
              <w:rPr>
                <w:sz w:val="24"/>
              </w:rPr>
              <w:t>при наличии в квартире газовой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плиты и отсутствии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централизованного горячего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водоснабжения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газового водонагревателя при</w:t>
            </w:r>
            <w:r w:rsidRPr="00337644">
              <w:rPr>
                <w:spacing w:val="-58"/>
                <w:sz w:val="24"/>
              </w:rPr>
              <w:t xml:space="preserve"> </w:t>
            </w:r>
            <w:r w:rsidR="000107F9">
              <w:rPr>
                <w:sz w:val="24"/>
              </w:rPr>
              <w:t>газоснабжении:</w:t>
            </w:r>
          </w:p>
          <w:p w:rsidR="000107F9" w:rsidRDefault="00326DF1" w:rsidP="00326DF1">
            <w:pPr>
              <w:pStyle w:val="TableParagraph"/>
              <w:spacing w:line="270" w:lineRule="atLeast"/>
              <w:ind w:left="0" w:right="326"/>
              <w:rPr>
                <w:sz w:val="24"/>
              </w:rPr>
            </w:pPr>
            <w:r w:rsidRPr="00337644">
              <w:rPr>
                <w:sz w:val="24"/>
              </w:rPr>
              <w:t>природным газом</w:t>
            </w:r>
          </w:p>
          <w:p w:rsidR="00326DF1" w:rsidRPr="00337644" w:rsidRDefault="00326DF1" w:rsidP="00326DF1">
            <w:pPr>
              <w:pStyle w:val="TableParagraph"/>
              <w:spacing w:line="270" w:lineRule="atLeast"/>
              <w:ind w:left="0" w:right="326"/>
              <w:rPr>
                <w:sz w:val="24"/>
              </w:rPr>
            </w:pPr>
            <w:r w:rsidRPr="00337644">
              <w:rPr>
                <w:sz w:val="24"/>
              </w:rPr>
              <w:t>(СУГ)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180</w:t>
            </w:r>
          </w:p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(170)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D67C7" w:rsidRPr="00337644" w:rsidTr="0050045F">
        <w:trPr>
          <w:trHeight w:val="408"/>
        </w:trPr>
        <w:tc>
          <w:tcPr>
            <w:tcW w:w="0" w:type="auto"/>
          </w:tcPr>
          <w:p w:rsidR="009D67C7" w:rsidRPr="00337644" w:rsidRDefault="000107F9" w:rsidP="00074E32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6.3.3</w:t>
            </w:r>
          </w:p>
        </w:tc>
        <w:tc>
          <w:tcPr>
            <w:tcW w:w="0" w:type="auto"/>
            <w:gridSpan w:val="3"/>
          </w:tcPr>
          <w:p w:rsidR="009D67C7" w:rsidRPr="00337644" w:rsidRDefault="009D67C7" w:rsidP="00326DF1">
            <w:pPr>
              <w:pStyle w:val="TableParagraph"/>
              <w:spacing w:line="270" w:lineRule="atLeast"/>
              <w:ind w:left="0" w:right="204"/>
              <w:rPr>
                <w:sz w:val="24"/>
              </w:rPr>
            </w:pPr>
            <w:r w:rsidRPr="00337644">
              <w:rPr>
                <w:sz w:val="24"/>
              </w:rPr>
              <w:t>Укрупненный показатель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потребления газа предприятиями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бытового обслуживания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населения</w:t>
            </w:r>
          </w:p>
        </w:tc>
        <w:tc>
          <w:tcPr>
            <w:tcW w:w="0" w:type="auto"/>
            <w:gridSpan w:val="5"/>
          </w:tcPr>
          <w:p w:rsidR="009D67C7" w:rsidRPr="00337644" w:rsidRDefault="009D67C7" w:rsidP="00326DF1">
            <w:pPr>
              <w:pStyle w:val="TableParagraph"/>
              <w:ind w:left="0"/>
            </w:pPr>
          </w:p>
        </w:tc>
        <w:tc>
          <w:tcPr>
            <w:tcW w:w="0" w:type="auto"/>
            <w:gridSpan w:val="3"/>
          </w:tcPr>
          <w:p w:rsidR="009D67C7" w:rsidRPr="00337644" w:rsidRDefault="009D67C7" w:rsidP="00326DF1">
            <w:pPr>
              <w:pStyle w:val="TableParagraph"/>
              <w:ind w:left="0"/>
            </w:pPr>
          </w:p>
        </w:tc>
        <w:tc>
          <w:tcPr>
            <w:tcW w:w="0" w:type="auto"/>
          </w:tcPr>
          <w:p w:rsidR="009D67C7" w:rsidRPr="00337644" w:rsidRDefault="009D67C7" w:rsidP="00326DF1">
            <w:pPr>
              <w:pStyle w:val="TableParagraph"/>
              <w:ind w:left="0"/>
            </w:pP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 w:val="restart"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6.3.3.1</w:t>
            </w: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70" w:lineRule="atLeast"/>
              <w:ind w:left="0" w:right="548"/>
              <w:rPr>
                <w:sz w:val="24"/>
              </w:rPr>
            </w:pPr>
            <w:r w:rsidRPr="00337644">
              <w:rPr>
                <w:sz w:val="24"/>
              </w:rPr>
              <w:t>Фабрики-прачечные,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м</w:t>
            </w:r>
            <w:r w:rsidRPr="00337644">
              <w:rPr>
                <w:position w:val="7"/>
                <w:sz w:val="16"/>
              </w:rPr>
              <w:t>3</w:t>
            </w:r>
            <w:r w:rsidRPr="00337644">
              <w:rPr>
                <w:spacing w:val="16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т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сухого белья: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0"/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0"/>
            </w:pP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0"/>
            </w:pP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70" w:lineRule="atLeast"/>
              <w:ind w:left="0" w:right="487"/>
              <w:rPr>
                <w:sz w:val="24"/>
              </w:rPr>
            </w:pPr>
            <w:r w:rsidRPr="00337644">
              <w:rPr>
                <w:sz w:val="24"/>
              </w:rPr>
              <w:t>на стирку белья 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механизированных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прачечных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0"/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260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70" w:lineRule="atLeast"/>
              <w:ind w:left="0" w:right="253"/>
              <w:rPr>
                <w:sz w:val="24"/>
              </w:rPr>
            </w:pPr>
            <w:r w:rsidRPr="00337644">
              <w:rPr>
                <w:sz w:val="24"/>
              </w:rPr>
              <w:t>на стирку белья 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 xml:space="preserve">немеханизированных </w:t>
            </w:r>
            <w:r w:rsidRPr="00337644">
              <w:rPr>
                <w:sz w:val="24"/>
              </w:rPr>
              <w:t>прачечных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с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сушильными шкафами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0"/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370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70" w:lineRule="atLeast"/>
              <w:ind w:left="0" w:right="419"/>
              <w:rPr>
                <w:sz w:val="24"/>
              </w:rPr>
            </w:pPr>
            <w:r w:rsidRPr="00337644">
              <w:rPr>
                <w:sz w:val="24"/>
              </w:rPr>
              <w:t>на стирку белья 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механизированных прачечных,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включая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сушку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глажение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0"/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555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 w:val="restart"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6.3.3.2</w:t>
            </w: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70" w:lineRule="atLeast"/>
              <w:ind w:left="0" w:right="770"/>
              <w:rPr>
                <w:sz w:val="24"/>
              </w:rPr>
            </w:pPr>
            <w:r w:rsidRPr="00337644">
              <w:rPr>
                <w:sz w:val="24"/>
              </w:rPr>
              <w:t>Дезкамеры, м</w:t>
            </w:r>
            <w:r w:rsidRPr="00337644">
              <w:rPr>
                <w:position w:val="7"/>
                <w:sz w:val="16"/>
              </w:rPr>
              <w:t xml:space="preserve">3 </w:t>
            </w:r>
            <w:r w:rsidRPr="00337644">
              <w:rPr>
                <w:sz w:val="24"/>
              </w:rPr>
              <w:t>на 1 т сухого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белья: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0"/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0"/>
            </w:pP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0"/>
            </w:pP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</w:pPr>
          </w:p>
        </w:tc>
        <w:tc>
          <w:tcPr>
            <w:tcW w:w="0" w:type="auto"/>
            <w:gridSpan w:val="3"/>
          </w:tcPr>
          <w:p w:rsidR="000107F9" w:rsidRDefault="00326DF1" w:rsidP="000107F9">
            <w:pPr>
              <w:pStyle w:val="TableParagraph"/>
              <w:spacing w:line="270" w:lineRule="atLeast"/>
              <w:ind w:left="0" w:right="250"/>
              <w:rPr>
                <w:spacing w:val="-57"/>
                <w:sz w:val="24"/>
              </w:rPr>
            </w:pPr>
            <w:r w:rsidRPr="00337644">
              <w:rPr>
                <w:sz w:val="24"/>
              </w:rPr>
              <w:t>на дезинфекцию белья и одежды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0107F9">
              <w:rPr>
                <w:spacing w:val="-57"/>
                <w:sz w:val="24"/>
              </w:rPr>
              <w:t xml:space="preserve">      </w:t>
            </w:r>
          </w:p>
          <w:p w:rsidR="00326DF1" w:rsidRPr="00337644" w:rsidRDefault="000107F9" w:rsidP="000107F9">
            <w:pPr>
              <w:pStyle w:val="TableParagraph"/>
              <w:spacing w:line="270" w:lineRule="atLeast"/>
              <w:ind w:left="0" w:right="25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 </w:t>
            </w:r>
            <w:r w:rsidR="00326DF1" w:rsidRPr="00337644">
              <w:rPr>
                <w:sz w:val="24"/>
              </w:rPr>
              <w:t>паровых</w:t>
            </w:r>
            <w:r w:rsidR="00326DF1" w:rsidRPr="00337644">
              <w:rPr>
                <w:spacing w:val="-1"/>
                <w:sz w:val="24"/>
              </w:rPr>
              <w:t xml:space="preserve"> </w:t>
            </w:r>
            <w:r w:rsidR="00326DF1" w:rsidRPr="00337644">
              <w:rPr>
                <w:sz w:val="24"/>
              </w:rPr>
              <w:t>камерах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0"/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65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70" w:lineRule="atLeast"/>
              <w:ind w:left="0" w:right="250"/>
              <w:rPr>
                <w:sz w:val="24"/>
              </w:rPr>
            </w:pPr>
            <w:r w:rsidRPr="00337644">
              <w:rPr>
                <w:sz w:val="24"/>
              </w:rPr>
              <w:t>на дезинфекцию белья и одежды</w:t>
            </w:r>
            <w:r w:rsidR="000107F9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горячевоздушных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камерах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0"/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37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 w:val="restart"/>
          </w:tcPr>
          <w:p w:rsidR="00326DF1" w:rsidRPr="00337644" w:rsidRDefault="00326DF1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6.3.3.3</w:t>
            </w: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Бани,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м</w:t>
            </w:r>
            <w:r w:rsidRPr="00337644">
              <w:rPr>
                <w:position w:val="7"/>
                <w:sz w:val="16"/>
              </w:rPr>
              <w:t>3</w:t>
            </w:r>
            <w:r w:rsidRPr="00337644">
              <w:rPr>
                <w:spacing w:val="-2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помывку: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0"/>
              </w:rPr>
            </w:pP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мытье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без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ванн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1,2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мытье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ваннах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1,5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8F78C6" w:rsidRPr="00337644" w:rsidTr="0050045F">
        <w:trPr>
          <w:trHeight w:val="408"/>
        </w:trPr>
        <w:tc>
          <w:tcPr>
            <w:tcW w:w="0" w:type="auto"/>
          </w:tcPr>
          <w:p w:rsidR="008F78C6" w:rsidRPr="00337644" w:rsidRDefault="008F78C6" w:rsidP="00074E32">
            <w:pPr>
              <w:pStyle w:val="TableParagraph"/>
              <w:ind w:left="17"/>
              <w:rPr>
                <w:sz w:val="20"/>
              </w:rPr>
            </w:pPr>
            <w:r w:rsidRPr="00337644">
              <w:rPr>
                <w:sz w:val="24"/>
              </w:rPr>
              <w:t>6.3.4</w:t>
            </w:r>
          </w:p>
        </w:tc>
        <w:tc>
          <w:tcPr>
            <w:tcW w:w="0" w:type="auto"/>
            <w:gridSpan w:val="3"/>
          </w:tcPr>
          <w:p w:rsidR="008F78C6" w:rsidRPr="00337644" w:rsidRDefault="008F78C6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Укрупненный показатель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потребления газа предприятиями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общественного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питания:</w:t>
            </w:r>
          </w:p>
        </w:tc>
        <w:tc>
          <w:tcPr>
            <w:tcW w:w="0" w:type="auto"/>
            <w:gridSpan w:val="5"/>
          </w:tcPr>
          <w:p w:rsidR="008F78C6" w:rsidRPr="00337644" w:rsidRDefault="008F78C6" w:rsidP="00326D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8F78C6" w:rsidRPr="00337644" w:rsidRDefault="008F78C6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:rsidR="008F78C6" w:rsidRPr="00337644" w:rsidRDefault="008F78C6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 w:val="restart"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6.3.4.1</w:t>
            </w: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Столовые,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рестораны,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кафе, м</w:t>
            </w:r>
            <w:r w:rsidRPr="00337644">
              <w:rPr>
                <w:position w:val="7"/>
                <w:sz w:val="16"/>
              </w:rPr>
              <w:t>3</w:t>
            </w:r>
            <w:r w:rsidRPr="00337644">
              <w:rPr>
                <w:spacing w:val="-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на 1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обед/завтрак, ужин: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70" w:lineRule="atLeast"/>
              <w:ind w:left="0" w:right="544"/>
              <w:rPr>
                <w:sz w:val="24"/>
              </w:rPr>
            </w:pPr>
            <w:r w:rsidRPr="00337644">
              <w:rPr>
                <w:sz w:val="24"/>
              </w:rPr>
              <w:t>на приготовление обедов (вне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зависимости от пропускной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способности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предприятия)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0"/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0,12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70" w:lineRule="atLeast"/>
              <w:ind w:left="0" w:right="304"/>
              <w:rPr>
                <w:sz w:val="24"/>
              </w:rPr>
            </w:pPr>
            <w:r w:rsidRPr="00337644">
              <w:rPr>
                <w:sz w:val="24"/>
              </w:rPr>
              <w:t>на приготовление завтраков или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ужинов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0"/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0,06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8F78C6" w:rsidRPr="00337644" w:rsidTr="0050045F">
        <w:trPr>
          <w:trHeight w:val="408"/>
        </w:trPr>
        <w:tc>
          <w:tcPr>
            <w:tcW w:w="0" w:type="auto"/>
          </w:tcPr>
          <w:p w:rsidR="008F78C6" w:rsidRPr="00337644" w:rsidRDefault="008F78C6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6.3.5</w:t>
            </w:r>
          </w:p>
        </w:tc>
        <w:tc>
          <w:tcPr>
            <w:tcW w:w="0" w:type="auto"/>
            <w:gridSpan w:val="3"/>
          </w:tcPr>
          <w:p w:rsidR="008F78C6" w:rsidRPr="00337644" w:rsidRDefault="008F78C6" w:rsidP="00326DF1">
            <w:pPr>
              <w:pStyle w:val="TableParagraph"/>
              <w:spacing w:line="270" w:lineRule="atLeast"/>
              <w:ind w:left="0" w:right="283"/>
              <w:rPr>
                <w:sz w:val="24"/>
              </w:rPr>
            </w:pPr>
            <w:r w:rsidRPr="00337644">
              <w:rPr>
                <w:sz w:val="24"/>
              </w:rPr>
              <w:t>Укрупненный показатель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потребления газа учреждениями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здравоохранения:</w:t>
            </w:r>
          </w:p>
        </w:tc>
        <w:tc>
          <w:tcPr>
            <w:tcW w:w="0" w:type="auto"/>
            <w:gridSpan w:val="5"/>
          </w:tcPr>
          <w:p w:rsidR="008F78C6" w:rsidRPr="00337644" w:rsidRDefault="008F78C6" w:rsidP="00326DF1">
            <w:pPr>
              <w:pStyle w:val="TableParagraph"/>
              <w:ind w:left="0"/>
            </w:pPr>
          </w:p>
        </w:tc>
        <w:tc>
          <w:tcPr>
            <w:tcW w:w="0" w:type="auto"/>
            <w:gridSpan w:val="3"/>
          </w:tcPr>
          <w:p w:rsidR="008F78C6" w:rsidRPr="00337644" w:rsidRDefault="008F78C6" w:rsidP="00326D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:rsidR="008F78C6" w:rsidRPr="00337644" w:rsidRDefault="008F78C6" w:rsidP="00326DF1">
            <w:pPr>
              <w:pStyle w:val="TableParagraph"/>
              <w:ind w:left="0"/>
              <w:rPr>
                <w:sz w:val="24"/>
              </w:rPr>
            </w:pP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 w:val="restart"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6.3.5.1</w:t>
            </w: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Больницы,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родильные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дома,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м</w:t>
            </w:r>
            <w:r w:rsidRPr="00337644">
              <w:rPr>
                <w:position w:val="7"/>
                <w:sz w:val="16"/>
              </w:rPr>
              <w:t>3</w:t>
            </w:r>
            <w:r w:rsidRPr="00337644">
              <w:rPr>
                <w:spacing w:val="-2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на</w:t>
            </w:r>
          </w:p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койку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год: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0"/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на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приготовление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пищи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95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70" w:lineRule="atLeast"/>
              <w:ind w:left="0" w:right="187"/>
              <w:rPr>
                <w:sz w:val="24"/>
              </w:rPr>
            </w:pPr>
            <w:r w:rsidRPr="00337644">
              <w:rPr>
                <w:sz w:val="24"/>
              </w:rPr>
              <w:t>на приготовление горячей воды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для хозяйственно-бытовых нужд</w:t>
            </w:r>
            <w:r w:rsidR="000107F9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и лечебных процедур (без стирки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белья)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0"/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270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 w:val="restart"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6.3.6.</w:t>
            </w: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70" w:lineRule="atLeast"/>
              <w:ind w:left="0" w:right="204"/>
              <w:rPr>
                <w:sz w:val="24"/>
              </w:rPr>
            </w:pPr>
            <w:r w:rsidRPr="00337644">
              <w:rPr>
                <w:sz w:val="24"/>
              </w:rPr>
              <w:t>Укрупненный показатель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потребления газа предприятиями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по производству хлеба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кондитерских изделий, м</w:t>
            </w:r>
            <w:r w:rsidRPr="00337644">
              <w:rPr>
                <w:position w:val="7"/>
                <w:sz w:val="16"/>
              </w:rPr>
              <w:t xml:space="preserve">3 </w:t>
            </w:r>
            <w:r w:rsidRPr="00337644">
              <w:rPr>
                <w:sz w:val="24"/>
              </w:rPr>
              <w:t>на 1 т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изделий: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0"/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выпечку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хлеба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формового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75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70" w:lineRule="atLeast"/>
              <w:ind w:left="0" w:right="755"/>
              <w:rPr>
                <w:sz w:val="24"/>
              </w:rPr>
            </w:pPr>
            <w:r w:rsidRPr="00337644">
              <w:rPr>
                <w:sz w:val="24"/>
              </w:rPr>
              <w:t>на выпечку хлеба подового,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батонов,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булок, сдобы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0"/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160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50045F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70" w:lineRule="atLeast"/>
              <w:ind w:left="0" w:right="86"/>
              <w:rPr>
                <w:sz w:val="24"/>
              </w:rPr>
            </w:pPr>
            <w:r w:rsidRPr="00337644">
              <w:rPr>
                <w:sz w:val="24"/>
              </w:rPr>
              <w:t>на выпечку кондитерских изделий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(тортов, пирожных, печенья,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пряников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 т.п.)</w:t>
            </w:r>
          </w:p>
        </w:tc>
        <w:tc>
          <w:tcPr>
            <w:tcW w:w="0" w:type="auto"/>
            <w:gridSpan w:val="5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230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8F78C6" w:rsidRPr="00337644" w:rsidTr="0050045F">
        <w:trPr>
          <w:trHeight w:val="408"/>
        </w:trPr>
        <w:tc>
          <w:tcPr>
            <w:tcW w:w="0" w:type="auto"/>
            <w:gridSpan w:val="13"/>
          </w:tcPr>
          <w:p w:rsidR="008F78C6" w:rsidRPr="00337644" w:rsidRDefault="008F78C6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Примечания:</w:t>
            </w:r>
          </w:p>
          <w:p w:rsidR="008F78C6" w:rsidRPr="00337644" w:rsidRDefault="008F78C6" w:rsidP="00074E32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ind w:left="17" w:right="986" w:firstLine="0"/>
              <w:rPr>
                <w:sz w:val="24"/>
              </w:rPr>
            </w:pPr>
            <w:r w:rsidRPr="00337644">
              <w:rPr>
                <w:sz w:val="24"/>
              </w:rPr>
              <w:t>Нормы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расхода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природного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газа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целях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градостроительного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проектирования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следует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использовать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качестве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укрупненных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показателей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расхода (потребления)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газа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при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расчетной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теплоте сгорания 34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МДж/м</w:t>
            </w:r>
            <w:r w:rsidRPr="00337644">
              <w:rPr>
                <w:position w:val="7"/>
                <w:sz w:val="16"/>
              </w:rPr>
              <w:t>3</w:t>
            </w:r>
            <w:r w:rsidRPr="00337644">
              <w:rPr>
                <w:spacing w:val="20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(8000 ккал/м</w:t>
            </w:r>
            <w:r w:rsidRPr="00337644">
              <w:rPr>
                <w:position w:val="7"/>
                <w:sz w:val="16"/>
              </w:rPr>
              <w:t>3</w:t>
            </w:r>
            <w:r w:rsidRPr="00337644">
              <w:rPr>
                <w:sz w:val="24"/>
              </w:rPr>
              <w:t>).</w:t>
            </w:r>
          </w:p>
          <w:p w:rsidR="008F78C6" w:rsidRPr="00337644" w:rsidRDefault="008F78C6" w:rsidP="00074E32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ind w:left="17" w:right="1181" w:firstLine="0"/>
              <w:rPr>
                <w:sz w:val="24"/>
              </w:rPr>
            </w:pPr>
            <w:r w:rsidRPr="00337644">
              <w:rPr>
                <w:sz w:val="24"/>
              </w:rPr>
              <w:t>Годовые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расходы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газа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нужды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предприятий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торговли,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бытового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обслуживания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непроизводственного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характера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т.п.,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не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указанные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таблице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следует принимать 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размере до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5 % суммарного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расхода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теплоты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жилые дома.</w:t>
            </w:r>
          </w:p>
          <w:p w:rsidR="008F78C6" w:rsidRPr="00337644" w:rsidRDefault="008F78C6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Годовые расходы газа на нужды промышленных предприятий следует определять по данным топливопротребления (с учетом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изменения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КПД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при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переходе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газовое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топливо)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этих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предприятий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с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перспективой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их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развития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или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основе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технологических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норм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расхода топлива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(теплоты).</w:t>
            </w:r>
          </w:p>
        </w:tc>
      </w:tr>
      <w:tr w:rsidR="008F78C6" w:rsidRPr="00337644" w:rsidTr="0050045F">
        <w:trPr>
          <w:trHeight w:val="408"/>
        </w:trPr>
        <w:tc>
          <w:tcPr>
            <w:tcW w:w="0" w:type="auto"/>
            <w:gridSpan w:val="13"/>
          </w:tcPr>
          <w:p w:rsidR="008F78C6" w:rsidRPr="00337644" w:rsidRDefault="008F78C6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6.4. В области водоснабжения</w:t>
            </w:r>
          </w:p>
        </w:tc>
      </w:tr>
      <w:tr w:rsidR="008F78C6" w:rsidRPr="00337644" w:rsidTr="0050045F">
        <w:trPr>
          <w:trHeight w:val="408"/>
        </w:trPr>
        <w:tc>
          <w:tcPr>
            <w:tcW w:w="0" w:type="auto"/>
          </w:tcPr>
          <w:p w:rsidR="008F78C6" w:rsidRPr="00337644" w:rsidRDefault="008F78C6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6.4.1.</w:t>
            </w:r>
          </w:p>
        </w:tc>
        <w:tc>
          <w:tcPr>
            <w:tcW w:w="0" w:type="auto"/>
            <w:gridSpan w:val="3"/>
          </w:tcPr>
          <w:p w:rsidR="008F78C6" w:rsidRPr="00337644" w:rsidRDefault="008F78C6" w:rsidP="000107F9">
            <w:pPr>
              <w:pStyle w:val="TableParagraph"/>
              <w:spacing w:line="270" w:lineRule="atLeast"/>
              <w:ind w:left="4" w:right="1053"/>
              <w:rPr>
                <w:sz w:val="24"/>
              </w:rPr>
            </w:pPr>
            <w:r w:rsidRPr="00337644">
              <w:rPr>
                <w:sz w:val="24"/>
              </w:rPr>
              <w:t>Уровень обеспеченности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централизованным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водоснабжением,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%</w:t>
            </w:r>
          </w:p>
        </w:tc>
        <w:tc>
          <w:tcPr>
            <w:tcW w:w="0" w:type="auto"/>
            <w:gridSpan w:val="5"/>
          </w:tcPr>
          <w:p w:rsidR="008F78C6" w:rsidRPr="00337644" w:rsidRDefault="008F78C6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8F78C6" w:rsidRPr="00337644" w:rsidRDefault="008F78C6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100</w:t>
            </w:r>
          </w:p>
        </w:tc>
        <w:tc>
          <w:tcPr>
            <w:tcW w:w="0" w:type="auto"/>
          </w:tcPr>
          <w:p w:rsidR="008F78C6" w:rsidRPr="00337644" w:rsidRDefault="008F78C6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6C44E7" w:rsidRPr="00337644" w:rsidTr="0050045F">
        <w:trPr>
          <w:trHeight w:val="408"/>
        </w:trPr>
        <w:tc>
          <w:tcPr>
            <w:tcW w:w="0" w:type="auto"/>
            <w:vMerge w:val="restart"/>
          </w:tcPr>
          <w:p w:rsidR="006C44E7" w:rsidRPr="00337644" w:rsidRDefault="006C44E7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6.4.2</w:t>
            </w:r>
          </w:p>
        </w:tc>
        <w:tc>
          <w:tcPr>
            <w:tcW w:w="0" w:type="auto"/>
            <w:gridSpan w:val="3"/>
          </w:tcPr>
          <w:p w:rsidR="006C44E7" w:rsidRPr="00337644" w:rsidRDefault="006C44E7" w:rsidP="000107F9">
            <w:pPr>
              <w:pStyle w:val="TableParagraph"/>
              <w:ind w:left="4" w:right="82"/>
              <w:rPr>
                <w:sz w:val="24"/>
              </w:rPr>
            </w:pPr>
            <w:r w:rsidRPr="00337644">
              <w:rPr>
                <w:sz w:val="24"/>
              </w:rPr>
              <w:t>Расчетное среднесуточное (за год)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водопотребление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</w:p>
          <w:p w:rsidR="006C44E7" w:rsidRPr="00337644" w:rsidRDefault="006C44E7" w:rsidP="000107F9">
            <w:pPr>
              <w:pStyle w:val="TableParagraph"/>
              <w:spacing w:line="270" w:lineRule="atLeast"/>
              <w:ind w:left="4" w:right="366"/>
              <w:rPr>
                <w:sz w:val="24"/>
              </w:rPr>
            </w:pPr>
            <w:r w:rsidRPr="00337644">
              <w:rPr>
                <w:sz w:val="24"/>
              </w:rPr>
              <w:t>хозяйственно-питьевые нужды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населения в городских округах,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л/сут*</w:t>
            </w:r>
          </w:p>
        </w:tc>
        <w:tc>
          <w:tcPr>
            <w:tcW w:w="0" w:type="auto"/>
            <w:gridSpan w:val="5"/>
          </w:tcPr>
          <w:p w:rsidR="006C44E7" w:rsidRPr="00337644" w:rsidRDefault="006C44E7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6C44E7" w:rsidRPr="00337644" w:rsidRDefault="006C44E7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</w:tcPr>
          <w:p w:rsidR="006C44E7" w:rsidRPr="00337644" w:rsidRDefault="006C44E7" w:rsidP="000107F9">
            <w:pPr>
              <w:pStyle w:val="TableParagraph"/>
              <w:ind w:left="4"/>
              <w:rPr>
                <w:sz w:val="24"/>
              </w:rPr>
            </w:pPr>
          </w:p>
        </w:tc>
      </w:tr>
      <w:tr w:rsidR="006C44E7" w:rsidRPr="00337644" w:rsidTr="0050045F">
        <w:trPr>
          <w:trHeight w:val="408"/>
        </w:trPr>
        <w:tc>
          <w:tcPr>
            <w:tcW w:w="0" w:type="auto"/>
            <w:vMerge/>
          </w:tcPr>
          <w:p w:rsidR="006C44E7" w:rsidRPr="00337644" w:rsidRDefault="006C44E7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6C44E7" w:rsidRPr="00337644" w:rsidRDefault="006C44E7" w:rsidP="000107F9">
            <w:pPr>
              <w:pStyle w:val="TableParagraph"/>
              <w:spacing w:line="270" w:lineRule="atLeast"/>
              <w:ind w:left="4" w:right="269"/>
              <w:rPr>
                <w:sz w:val="24"/>
              </w:rPr>
            </w:pPr>
            <w:r w:rsidRPr="00337644">
              <w:rPr>
                <w:sz w:val="24"/>
              </w:rPr>
              <w:t>Застройка зданиями,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оборудованными внутренним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водопроводом и канализацией, с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ванными и местными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водонагревателями</w:t>
            </w:r>
          </w:p>
        </w:tc>
        <w:tc>
          <w:tcPr>
            <w:tcW w:w="0" w:type="auto"/>
            <w:gridSpan w:val="5"/>
          </w:tcPr>
          <w:p w:rsidR="006C44E7" w:rsidRPr="00337644" w:rsidRDefault="006C44E7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6C44E7" w:rsidRPr="00337644" w:rsidRDefault="006C44E7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160</w:t>
            </w:r>
          </w:p>
        </w:tc>
        <w:tc>
          <w:tcPr>
            <w:tcW w:w="0" w:type="auto"/>
          </w:tcPr>
          <w:p w:rsidR="006C44E7" w:rsidRPr="00337644" w:rsidRDefault="006C44E7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6C44E7" w:rsidRPr="00337644" w:rsidTr="0050045F">
        <w:trPr>
          <w:trHeight w:val="408"/>
        </w:trPr>
        <w:tc>
          <w:tcPr>
            <w:tcW w:w="0" w:type="auto"/>
            <w:vMerge/>
          </w:tcPr>
          <w:p w:rsidR="006C44E7" w:rsidRPr="00337644" w:rsidRDefault="006C44E7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6C44E7" w:rsidRPr="00337644" w:rsidRDefault="006C44E7" w:rsidP="000107F9">
            <w:pPr>
              <w:pStyle w:val="TableParagraph"/>
              <w:spacing w:line="270" w:lineRule="atLeast"/>
              <w:ind w:left="4" w:right="781"/>
              <w:rPr>
                <w:sz w:val="24"/>
              </w:rPr>
            </w:pPr>
            <w:r w:rsidRPr="00337644">
              <w:rPr>
                <w:sz w:val="24"/>
              </w:rPr>
              <w:t>То же, с централизованным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горячим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водоснабжением</w:t>
            </w:r>
          </w:p>
        </w:tc>
        <w:tc>
          <w:tcPr>
            <w:tcW w:w="0" w:type="auto"/>
            <w:gridSpan w:val="5"/>
          </w:tcPr>
          <w:p w:rsidR="006C44E7" w:rsidRPr="00337644" w:rsidRDefault="006C44E7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6C44E7" w:rsidRPr="00337644" w:rsidRDefault="006C44E7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210</w:t>
            </w:r>
          </w:p>
        </w:tc>
        <w:tc>
          <w:tcPr>
            <w:tcW w:w="0" w:type="auto"/>
          </w:tcPr>
          <w:p w:rsidR="006C44E7" w:rsidRPr="00337644" w:rsidRDefault="006C44E7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8F78C6" w:rsidRPr="00337644" w:rsidTr="0050045F">
        <w:trPr>
          <w:trHeight w:val="408"/>
        </w:trPr>
        <w:tc>
          <w:tcPr>
            <w:tcW w:w="0" w:type="auto"/>
          </w:tcPr>
          <w:p w:rsidR="008F78C6" w:rsidRPr="00337644" w:rsidRDefault="008F78C6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6.4.3.</w:t>
            </w:r>
          </w:p>
        </w:tc>
        <w:tc>
          <w:tcPr>
            <w:tcW w:w="0" w:type="auto"/>
            <w:gridSpan w:val="3"/>
          </w:tcPr>
          <w:p w:rsidR="008F78C6" w:rsidRPr="00337644" w:rsidRDefault="008F78C6" w:rsidP="000107F9">
            <w:pPr>
              <w:pStyle w:val="TableParagraph"/>
              <w:spacing w:line="270" w:lineRule="atLeast"/>
              <w:ind w:left="4"/>
              <w:rPr>
                <w:sz w:val="24"/>
              </w:rPr>
            </w:pPr>
            <w:r w:rsidRPr="00337644">
              <w:rPr>
                <w:sz w:val="24"/>
              </w:rPr>
              <w:t>Расчетные расходы воды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потребителями,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л/сут,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одного потребителя, общий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расход/расход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горячей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воды**</w:t>
            </w:r>
          </w:p>
        </w:tc>
        <w:tc>
          <w:tcPr>
            <w:tcW w:w="0" w:type="auto"/>
            <w:gridSpan w:val="5"/>
          </w:tcPr>
          <w:p w:rsidR="008F78C6" w:rsidRPr="00337644" w:rsidRDefault="008F78C6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8F78C6" w:rsidRPr="00337644" w:rsidRDefault="008F78C6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</w:tcPr>
          <w:p w:rsidR="008F78C6" w:rsidRPr="00337644" w:rsidRDefault="008F78C6" w:rsidP="000107F9">
            <w:pPr>
              <w:pStyle w:val="TableParagraph"/>
              <w:ind w:left="4"/>
              <w:rPr>
                <w:sz w:val="24"/>
              </w:rPr>
            </w:pPr>
          </w:p>
        </w:tc>
      </w:tr>
      <w:tr w:rsidR="006C44E7" w:rsidRPr="00337644" w:rsidTr="0050045F">
        <w:trPr>
          <w:trHeight w:val="408"/>
        </w:trPr>
        <w:tc>
          <w:tcPr>
            <w:tcW w:w="0" w:type="auto"/>
            <w:vMerge w:val="restart"/>
          </w:tcPr>
          <w:p w:rsidR="006C44E7" w:rsidRPr="00337644" w:rsidRDefault="006C44E7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6.4.3.1</w:t>
            </w:r>
          </w:p>
        </w:tc>
        <w:tc>
          <w:tcPr>
            <w:tcW w:w="0" w:type="auto"/>
            <w:gridSpan w:val="3"/>
          </w:tcPr>
          <w:p w:rsidR="006C44E7" w:rsidRPr="00337644" w:rsidRDefault="006C44E7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Жилые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дома, л/сут на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1 жителя:</w:t>
            </w:r>
          </w:p>
        </w:tc>
        <w:tc>
          <w:tcPr>
            <w:tcW w:w="0" w:type="auto"/>
            <w:gridSpan w:val="5"/>
          </w:tcPr>
          <w:p w:rsidR="006C44E7" w:rsidRPr="00337644" w:rsidRDefault="006C44E7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6C44E7" w:rsidRPr="00337644" w:rsidRDefault="006C44E7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</w:tcPr>
          <w:p w:rsidR="006C44E7" w:rsidRPr="00337644" w:rsidRDefault="006C44E7" w:rsidP="000107F9">
            <w:pPr>
              <w:pStyle w:val="TableParagraph"/>
              <w:ind w:left="4"/>
              <w:rPr>
                <w:sz w:val="24"/>
              </w:rPr>
            </w:pPr>
          </w:p>
        </w:tc>
      </w:tr>
      <w:tr w:rsidR="006C44E7" w:rsidRPr="00337644" w:rsidTr="0050045F">
        <w:trPr>
          <w:trHeight w:val="408"/>
        </w:trPr>
        <w:tc>
          <w:tcPr>
            <w:tcW w:w="0" w:type="auto"/>
            <w:vMerge/>
          </w:tcPr>
          <w:p w:rsidR="006C44E7" w:rsidRPr="00337644" w:rsidRDefault="006C44E7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6C44E7" w:rsidRPr="00337644" w:rsidRDefault="006C44E7" w:rsidP="000107F9">
            <w:pPr>
              <w:pStyle w:val="TableParagraph"/>
              <w:spacing w:line="270" w:lineRule="atLeast"/>
              <w:ind w:left="4" w:right="112"/>
              <w:rPr>
                <w:sz w:val="24"/>
              </w:rPr>
            </w:pPr>
            <w:r w:rsidRPr="00337644">
              <w:rPr>
                <w:sz w:val="24"/>
              </w:rPr>
              <w:t>квартирного типа с водопроводом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канализацией без ванн</w:t>
            </w:r>
          </w:p>
        </w:tc>
        <w:tc>
          <w:tcPr>
            <w:tcW w:w="0" w:type="auto"/>
            <w:gridSpan w:val="5"/>
          </w:tcPr>
          <w:p w:rsidR="006C44E7" w:rsidRPr="00337644" w:rsidRDefault="006C44E7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6C44E7" w:rsidRPr="00337644" w:rsidRDefault="006C44E7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70</w:t>
            </w:r>
          </w:p>
        </w:tc>
        <w:tc>
          <w:tcPr>
            <w:tcW w:w="0" w:type="auto"/>
          </w:tcPr>
          <w:p w:rsidR="006C44E7" w:rsidRPr="00337644" w:rsidRDefault="006C44E7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6C44E7" w:rsidRPr="00337644" w:rsidTr="0050045F">
        <w:trPr>
          <w:trHeight w:val="408"/>
        </w:trPr>
        <w:tc>
          <w:tcPr>
            <w:tcW w:w="0" w:type="auto"/>
            <w:vMerge/>
          </w:tcPr>
          <w:p w:rsidR="006C44E7" w:rsidRPr="00337644" w:rsidRDefault="006C44E7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6C44E7" w:rsidRPr="00337644" w:rsidRDefault="006C44E7" w:rsidP="000107F9">
            <w:pPr>
              <w:pStyle w:val="TableParagraph"/>
              <w:spacing w:line="270" w:lineRule="atLeast"/>
              <w:ind w:left="4" w:right="103"/>
              <w:rPr>
                <w:sz w:val="24"/>
              </w:rPr>
            </w:pPr>
            <w:r w:rsidRPr="00337644">
              <w:rPr>
                <w:sz w:val="24"/>
              </w:rPr>
              <w:t>с водопроводом, канализацией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ваннами с водонагревателями,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работающими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твердом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топливе</w:t>
            </w:r>
          </w:p>
        </w:tc>
        <w:tc>
          <w:tcPr>
            <w:tcW w:w="0" w:type="auto"/>
            <w:gridSpan w:val="5"/>
          </w:tcPr>
          <w:p w:rsidR="006C44E7" w:rsidRPr="00337644" w:rsidRDefault="006C44E7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6C44E7" w:rsidRPr="00337644" w:rsidRDefault="006C44E7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110</w:t>
            </w:r>
          </w:p>
        </w:tc>
        <w:tc>
          <w:tcPr>
            <w:tcW w:w="0" w:type="auto"/>
          </w:tcPr>
          <w:p w:rsidR="006C44E7" w:rsidRPr="00337644" w:rsidRDefault="006C44E7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6C44E7" w:rsidRPr="00337644" w:rsidTr="0050045F">
        <w:trPr>
          <w:trHeight w:val="408"/>
        </w:trPr>
        <w:tc>
          <w:tcPr>
            <w:tcW w:w="0" w:type="auto"/>
            <w:vMerge/>
          </w:tcPr>
          <w:p w:rsidR="006C44E7" w:rsidRPr="00337644" w:rsidRDefault="006C44E7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6C44E7" w:rsidRPr="00337644" w:rsidRDefault="006C44E7" w:rsidP="000107F9">
            <w:pPr>
              <w:pStyle w:val="TableParagraph"/>
              <w:spacing w:line="270" w:lineRule="atLeast"/>
              <w:ind w:left="4" w:right="287"/>
              <w:rPr>
                <w:sz w:val="24"/>
              </w:rPr>
            </w:pPr>
            <w:r w:rsidRPr="00337644">
              <w:rPr>
                <w:sz w:val="24"/>
              </w:rPr>
              <w:t>с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водопроводом,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канализацией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ваннами с газовыми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водонагревателями</w:t>
            </w:r>
          </w:p>
        </w:tc>
        <w:tc>
          <w:tcPr>
            <w:tcW w:w="0" w:type="auto"/>
            <w:gridSpan w:val="5"/>
          </w:tcPr>
          <w:p w:rsidR="006C44E7" w:rsidRPr="00337644" w:rsidRDefault="006C44E7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6C44E7" w:rsidRPr="00337644" w:rsidRDefault="006C44E7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120</w:t>
            </w:r>
          </w:p>
        </w:tc>
        <w:tc>
          <w:tcPr>
            <w:tcW w:w="0" w:type="auto"/>
          </w:tcPr>
          <w:p w:rsidR="006C44E7" w:rsidRPr="00337644" w:rsidRDefault="006C44E7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6C44E7" w:rsidRPr="00337644" w:rsidTr="0050045F">
        <w:trPr>
          <w:trHeight w:val="408"/>
        </w:trPr>
        <w:tc>
          <w:tcPr>
            <w:tcW w:w="0" w:type="auto"/>
            <w:vMerge/>
          </w:tcPr>
          <w:p w:rsidR="006C44E7" w:rsidRPr="00337644" w:rsidRDefault="006C44E7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6C44E7" w:rsidRPr="00337644" w:rsidRDefault="006C44E7" w:rsidP="000107F9">
            <w:pPr>
              <w:pStyle w:val="TableParagraph"/>
              <w:spacing w:line="270" w:lineRule="atLeast"/>
              <w:ind w:left="4" w:right="179"/>
              <w:rPr>
                <w:sz w:val="24"/>
              </w:rPr>
            </w:pPr>
            <w:r w:rsidRPr="00337644">
              <w:rPr>
                <w:sz w:val="24"/>
              </w:rPr>
              <w:t>с централизованным горячим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водоснабжением, оборудованные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умывальниками, мойками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душами</w:t>
            </w:r>
          </w:p>
        </w:tc>
        <w:tc>
          <w:tcPr>
            <w:tcW w:w="0" w:type="auto"/>
            <w:gridSpan w:val="5"/>
          </w:tcPr>
          <w:p w:rsidR="006C44E7" w:rsidRPr="00337644" w:rsidRDefault="006C44E7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6C44E7" w:rsidRPr="00337644" w:rsidRDefault="006C44E7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130 / 50</w:t>
            </w:r>
          </w:p>
        </w:tc>
        <w:tc>
          <w:tcPr>
            <w:tcW w:w="0" w:type="auto"/>
          </w:tcPr>
          <w:p w:rsidR="006C44E7" w:rsidRPr="00337644" w:rsidRDefault="006C44E7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6C44E7" w:rsidRPr="00337644" w:rsidTr="0050045F">
        <w:trPr>
          <w:trHeight w:val="408"/>
        </w:trPr>
        <w:tc>
          <w:tcPr>
            <w:tcW w:w="0" w:type="auto"/>
            <w:vMerge/>
          </w:tcPr>
          <w:p w:rsidR="006C44E7" w:rsidRPr="00337644" w:rsidRDefault="006C44E7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6C44E7" w:rsidRPr="00337644" w:rsidRDefault="006C44E7" w:rsidP="000107F9">
            <w:pPr>
              <w:pStyle w:val="TableParagraph"/>
              <w:spacing w:line="270" w:lineRule="atLeast"/>
              <w:ind w:left="4" w:right="991"/>
              <w:rPr>
                <w:sz w:val="24"/>
              </w:rPr>
            </w:pPr>
            <w:r w:rsidRPr="00337644">
              <w:rPr>
                <w:sz w:val="24"/>
              </w:rPr>
              <w:t>с сидячими ваннами,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оборудованными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душами</w:t>
            </w:r>
          </w:p>
        </w:tc>
        <w:tc>
          <w:tcPr>
            <w:tcW w:w="0" w:type="auto"/>
            <w:gridSpan w:val="5"/>
          </w:tcPr>
          <w:p w:rsidR="006C44E7" w:rsidRPr="00337644" w:rsidRDefault="006C44E7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6C44E7" w:rsidRPr="00337644" w:rsidRDefault="006C44E7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160 / 65</w:t>
            </w:r>
          </w:p>
        </w:tc>
        <w:tc>
          <w:tcPr>
            <w:tcW w:w="0" w:type="auto"/>
          </w:tcPr>
          <w:p w:rsidR="006C44E7" w:rsidRPr="00337644" w:rsidRDefault="006C44E7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6C44E7" w:rsidRPr="00337644" w:rsidTr="0050045F">
        <w:trPr>
          <w:trHeight w:val="408"/>
        </w:trPr>
        <w:tc>
          <w:tcPr>
            <w:tcW w:w="0" w:type="auto"/>
            <w:vMerge/>
          </w:tcPr>
          <w:p w:rsidR="006C44E7" w:rsidRPr="00337644" w:rsidRDefault="006C44E7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6C44E7" w:rsidRPr="00337644" w:rsidRDefault="006C44E7" w:rsidP="000107F9">
            <w:pPr>
              <w:pStyle w:val="TableParagraph"/>
              <w:spacing w:line="270" w:lineRule="atLeast"/>
              <w:ind w:left="4" w:right="529"/>
              <w:rPr>
                <w:sz w:val="24"/>
              </w:rPr>
            </w:pPr>
            <w:r w:rsidRPr="00337644">
              <w:rPr>
                <w:sz w:val="24"/>
              </w:rPr>
              <w:t>с ваннами длиной от 1500 мм,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оборудованными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душами</w:t>
            </w:r>
          </w:p>
        </w:tc>
        <w:tc>
          <w:tcPr>
            <w:tcW w:w="0" w:type="auto"/>
            <w:gridSpan w:val="5"/>
          </w:tcPr>
          <w:p w:rsidR="006C44E7" w:rsidRPr="00337644" w:rsidRDefault="006C44E7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6C44E7" w:rsidRPr="00337644" w:rsidRDefault="006C44E7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180 / 70</w:t>
            </w:r>
          </w:p>
        </w:tc>
        <w:tc>
          <w:tcPr>
            <w:tcW w:w="0" w:type="auto"/>
          </w:tcPr>
          <w:p w:rsidR="006C44E7" w:rsidRPr="00337644" w:rsidRDefault="006C44E7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50045F">
        <w:trPr>
          <w:trHeight w:val="408"/>
        </w:trPr>
        <w:tc>
          <w:tcPr>
            <w:tcW w:w="0" w:type="auto"/>
            <w:vMerge w:val="restart"/>
          </w:tcPr>
          <w:p w:rsidR="00A50E3C" w:rsidRPr="00337644" w:rsidRDefault="00A50E3C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6.4.3.2</w:t>
            </w: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Общежития,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л/сут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человека:</w:t>
            </w:r>
          </w:p>
        </w:tc>
        <w:tc>
          <w:tcPr>
            <w:tcW w:w="0" w:type="auto"/>
            <w:gridSpan w:val="5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0"/>
              </w:rPr>
            </w:pPr>
          </w:p>
        </w:tc>
      </w:tr>
      <w:tr w:rsidR="00A50E3C" w:rsidRPr="00337644" w:rsidTr="0050045F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с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общими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душевыми</w:t>
            </w:r>
          </w:p>
        </w:tc>
        <w:tc>
          <w:tcPr>
            <w:tcW w:w="0" w:type="auto"/>
            <w:gridSpan w:val="5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85 / 45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50045F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70" w:lineRule="atLeast"/>
              <w:ind w:left="4" w:right="936"/>
              <w:rPr>
                <w:sz w:val="24"/>
              </w:rPr>
            </w:pPr>
            <w:r w:rsidRPr="00337644">
              <w:rPr>
                <w:sz w:val="24"/>
              </w:rPr>
              <w:t>с душами при всех жилых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комнатах</w:t>
            </w:r>
          </w:p>
        </w:tc>
        <w:tc>
          <w:tcPr>
            <w:tcW w:w="0" w:type="auto"/>
            <w:gridSpan w:val="5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110 / 50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50045F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70" w:lineRule="atLeast"/>
              <w:ind w:left="4" w:right="157"/>
              <w:rPr>
                <w:sz w:val="24"/>
              </w:rPr>
            </w:pPr>
            <w:r w:rsidRPr="00337644">
              <w:rPr>
                <w:sz w:val="24"/>
              </w:rPr>
              <w:t>с общими кухнями и блоками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душевых на этажах при жилых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комнатах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каждой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секции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здания</w:t>
            </w:r>
          </w:p>
        </w:tc>
        <w:tc>
          <w:tcPr>
            <w:tcW w:w="0" w:type="auto"/>
            <w:gridSpan w:val="5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120 / 70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50045F">
        <w:trPr>
          <w:trHeight w:val="408"/>
        </w:trPr>
        <w:tc>
          <w:tcPr>
            <w:tcW w:w="0" w:type="auto"/>
            <w:vMerge w:val="restart"/>
          </w:tcPr>
          <w:p w:rsidR="00A50E3C" w:rsidRPr="00337644" w:rsidRDefault="00A50E3C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6.4.3.3</w:t>
            </w: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Гостиницы,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пансионаты,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л/сут.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</w:p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1 место:</w:t>
            </w:r>
          </w:p>
        </w:tc>
        <w:tc>
          <w:tcPr>
            <w:tcW w:w="0" w:type="auto"/>
            <w:gridSpan w:val="5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</w:tr>
      <w:tr w:rsidR="00A50E3C" w:rsidRPr="00337644" w:rsidTr="0050045F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с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общими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ваннами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душами</w:t>
            </w:r>
          </w:p>
        </w:tc>
        <w:tc>
          <w:tcPr>
            <w:tcW w:w="0" w:type="auto"/>
            <w:gridSpan w:val="5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120 / 60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50045F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с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душами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всех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номерах</w:t>
            </w:r>
          </w:p>
        </w:tc>
        <w:tc>
          <w:tcPr>
            <w:tcW w:w="0" w:type="auto"/>
            <w:gridSpan w:val="5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230 / 120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50045F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70" w:lineRule="atLeast"/>
              <w:ind w:left="4" w:right="165"/>
              <w:rPr>
                <w:sz w:val="24"/>
              </w:rPr>
            </w:pPr>
            <w:r w:rsidRPr="00337644">
              <w:rPr>
                <w:sz w:val="24"/>
              </w:rPr>
              <w:t>с ваннами в отдельных номерах,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до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25 % номеров</w:t>
            </w:r>
          </w:p>
        </w:tc>
        <w:tc>
          <w:tcPr>
            <w:tcW w:w="0" w:type="auto"/>
            <w:gridSpan w:val="5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200 / 85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50045F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до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75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%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номеров</w:t>
            </w:r>
          </w:p>
        </w:tc>
        <w:tc>
          <w:tcPr>
            <w:tcW w:w="0" w:type="auto"/>
            <w:gridSpan w:val="5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250 / 130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50045F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до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100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%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номеров</w:t>
            </w:r>
          </w:p>
        </w:tc>
        <w:tc>
          <w:tcPr>
            <w:tcW w:w="0" w:type="auto"/>
            <w:gridSpan w:val="5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300 / 160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50045F">
        <w:trPr>
          <w:trHeight w:val="408"/>
        </w:trPr>
        <w:tc>
          <w:tcPr>
            <w:tcW w:w="0" w:type="auto"/>
            <w:vMerge w:val="restart"/>
          </w:tcPr>
          <w:p w:rsidR="00A50E3C" w:rsidRPr="00337644" w:rsidRDefault="00A50E3C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6.4.3.4</w:t>
            </w: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Больницы,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койку:</w:t>
            </w:r>
          </w:p>
        </w:tc>
        <w:tc>
          <w:tcPr>
            <w:tcW w:w="0" w:type="auto"/>
            <w:gridSpan w:val="5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0"/>
              </w:rPr>
            </w:pPr>
          </w:p>
        </w:tc>
      </w:tr>
      <w:tr w:rsidR="00A50E3C" w:rsidRPr="00337644" w:rsidTr="0050045F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с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общими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ванными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душами</w:t>
            </w:r>
          </w:p>
        </w:tc>
        <w:tc>
          <w:tcPr>
            <w:tcW w:w="0" w:type="auto"/>
            <w:gridSpan w:val="5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115 / 65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50045F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70" w:lineRule="atLeast"/>
              <w:ind w:left="4" w:right="852"/>
              <w:rPr>
                <w:sz w:val="24"/>
              </w:rPr>
            </w:pPr>
            <w:r w:rsidRPr="00337644">
              <w:rPr>
                <w:sz w:val="24"/>
              </w:rPr>
              <w:t>с санитарными узлами,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приближенными</w:t>
            </w:r>
            <w:r w:rsidRPr="00337644">
              <w:rPr>
                <w:spacing w:val="-9"/>
                <w:sz w:val="24"/>
              </w:rPr>
              <w:t xml:space="preserve"> </w:t>
            </w:r>
            <w:r w:rsidRPr="00337644">
              <w:rPr>
                <w:sz w:val="24"/>
              </w:rPr>
              <w:t>к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палатам</w:t>
            </w:r>
          </w:p>
        </w:tc>
        <w:tc>
          <w:tcPr>
            <w:tcW w:w="0" w:type="auto"/>
            <w:gridSpan w:val="5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200 / 75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50045F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инфекционные</w:t>
            </w:r>
          </w:p>
        </w:tc>
        <w:tc>
          <w:tcPr>
            <w:tcW w:w="0" w:type="auto"/>
            <w:gridSpan w:val="5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240 / 95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50045F">
        <w:trPr>
          <w:trHeight w:val="408"/>
        </w:trPr>
        <w:tc>
          <w:tcPr>
            <w:tcW w:w="0" w:type="auto"/>
            <w:vMerge w:val="restart"/>
          </w:tcPr>
          <w:p w:rsidR="00A50E3C" w:rsidRPr="00337644" w:rsidRDefault="00A50E3C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6.4.3.5</w:t>
            </w: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70" w:lineRule="atLeast"/>
              <w:ind w:left="4" w:right="330"/>
              <w:rPr>
                <w:sz w:val="24"/>
              </w:rPr>
            </w:pPr>
            <w:r w:rsidRPr="00337644">
              <w:rPr>
                <w:sz w:val="24"/>
              </w:rPr>
              <w:t>Санатории и дома отдыха, л/сут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1 место:</w:t>
            </w:r>
          </w:p>
        </w:tc>
        <w:tc>
          <w:tcPr>
            <w:tcW w:w="0" w:type="auto"/>
            <w:gridSpan w:val="5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</w:tr>
      <w:tr w:rsidR="00A50E3C" w:rsidRPr="00337644" w:rsidTr="0050045F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с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общими душами</w:t>
            </w:r>
          </w:p>
        </w:tc>
        <w:tc>
          <w:tcPr>
            <w:tcW w:w="0" w:type="auto"/>
            <w:gridSpan w:val="5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130 / 55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50045F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70" w:lineRule="atLeast"/>
              <w:ind w:left="4" w:right="886"/>
              <w:rPr>
                <w:sz w:val="24"/>
              </w:rPr>
            </w:pPr>
            <w:r w:rsidRPr="00337644">
              <w:rPr>
                <w:sz w:val="24"/>
              </w:rPr>
              <w:t>с ваннами при всех жилых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комнатах</w:t>
            </w:r>
          </w:p>
        </w:tc>
        <w:tc>
          <w:tcPr>
            <w:tcW w:w="0" w:type="auto"/>
            <w:gridSpan w:val="5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200 / 65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50045F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70" w:lineRule="atLeast"/>
              <w:ind w:left="4" w:right="936"/>
              <w:rPr>
                <w:sz w:val="24"/>
              </w:rPr>
            </w:pPr>
            <w:r w:rsidRPr="00337644">
              <w:rPr>
                <w:sz w:val="24"/>
              </w:rPr>
              <w:t>с душами при всех жилых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комнатах</w:t>
            </w:r>
          </w:p>
        </w:tc>
        <w:tc>
          <w:tcPr>
            <w:tcW w:w="0" w:type="auto"/>
            <w:gridSpan w:val="5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150 / 100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8F78C6" w:rsidRPr="00337644" w:rsidTr="0050045F">
        <w:trPr>
          <w:trHeight w:val="408"/>
        </w:trPr>
        <w:tc>
          <w:tcPr>
            <w:tcW w:w="0" w:type="auto"/>
          </w:tcPr>
          <w:p w:rsidR="008F78C6" w:rsidRPr="00337644" w:rsidRDefault="008F78C6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6.4.3.6</w:t>
            </w:r>
          </w:p>
        </w:tc>
        <w:tc>
          <w:tcPr>
            <w:tcW w:w="0" w:type="auto"/>
            <w:gridSpan w:val="3"/>
          </w:tcPr>
          <w:p w:rsidR="008F78C6" w:rsidRPr="00337644" w:rsidRDefault="008F78C6" w:rsidP="000107F9">
            <w:pPr>
              <w:pStyle w:val="TableParagraph"/>
              <w:spacing w:line="270" w:lineRule="atLeast"/>
              <w:ind w:left="4" w:right="569"/>
              <w:rPr>
                <w:sz w:val="24"/>
              </w:rPr>
            </w:pPr>
            <w:r w:rsidRPr="00337644">
              <w:rPr>
                <w:sz w:val="24"/>
              </w:rPr>
              <w:t>Поликлиники и амбулатории,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 больного 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смену</w:t>
            </w:r>
          </w:p>
        </w:tc>
        <w:tc>
          <w:tcPr>
            <w:tcW w:w="0" w:type="auto"/>
            <w:gridSpan w:val="5"/>
          </w:tcPr>
          <w:p w:rsidR="008F78C6" w:rsidRPr="00337644" w:rsidRDefault="008F78C6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8F78C6" w:rsidRPr="00337644" w:rsidRDefault="008F78C6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13 / 4,4</w:t>
            </w:r>
          </w:p>
        </w:tc>
        <w:tc>
          <w:tcPr>
            <w:tcW w:w="0" w:type="auto"/>
          </w:tcPr>
          <w:p w:rsidR="008F78C6" w:rsidRPr="00337644" w:rsidRDefault="008F78C6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50045F">
        <w:trPr>
          <w:trHeight w:val="408"/>
        </w:trPr>
        <w:tc>
          <w:tcPr>
            <w:tcW w:w="0" w:type="auto"/>
            <w:vMerge w:val="restart"/>
          </w:tcPr>
          <w:p w:rsidR="00A50E3C" w:rsidRPr="00337644" w:rsidRDefault="00A50E3C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6.4.3.7</w:t>
            </w: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70" w:lineRule="atLeast"/>
              <w:ind w:left="4" w:right="205"/>
              <w:rPr>
                <w:sz w:val="24"/>
              </w:rPr>
            </w:pPr>
            <w:r w:rsidRPr="00337644">
              <w:rPr>
                <w:sz w:val="24"/>
              </w:rPr>
              <w:t>Дошкольные образовательные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учреждения и школы-интернаты,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 ребенка:</w:t>
            </w:r>
          </w:p>
        </w:tc>
        <w:tc>
          <w:tcPr>
            <w:tcW w:w="0" w:type="auto"/>
            <w:gridSpan w:val="5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</w:tr>
      <w:tr w:rsidR="00A50E3C" w:rsidRPr="00337644" w:rsidTr="0050045F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дневным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пребыванием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детей:</w:t>
            </w:r>
          </w:p>
        </w:tc>
        <w:tc>
          <w:tcPr>
            <w:tcW w:w="0" w:type="auto"/>
            <w:gridSpan w:val="5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0"/>
              </w:rPr>
            </w:pPr>
          </w:p>
        </w:tc>
      </w:tr>
      <w:tr w:rsidR="00A50E3C" w:rsidRPr="00337644" w:rsidTr="0050045F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70" w:lineRule="atLeast"/>
              <w:ind w:left="4" w:right="334"/>
              <w:rPr>
                <w:sz w:val="24"/>
              </w:rPr>
            </w:pPr>
            <w:r w:rsidRPr="00337644">
              <w:rPr>
                <w:sz w:val="24"/>
              </w:rPr>
              <w:t>со столовыми, работающими на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полуфабрикатах</w:t>
            </w:r>
          </w:p>
        </w:tc>
        <w:tc>
          <w:tcPr>
            <w:tcW w:w="0" w:type="auto"/>
            <w:gridSpan w:val="5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22 / 10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50045F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70" w:lineRule="atLeast"/>
              <w:ind w:left="4" w:right="334"/>
              <w:rPr>
                <w:sz w:val="24"/>
              </w:rPr>
            </w:pPr>
            <w:r w:rsidRPr="00337644">
              <w:rPr>
                <w:sz w:val="24"/>
              </w:rPr>
              <w:t>со столовыми, работающими на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сырье, и прачечными,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оборудованными</w:t>
            </w:r>
            <w:r w:rsidR="000107F9" w:rsidRPr="00337644">
              <w:rPr>
                <w:sz w:val="24"/>
              </w:rPr>
              <w:t xml:space="preserve"> автоматическими стиральными</w:t>
            </w:r>
            <w:r w:rsidR="000107F9" w:rsidRPr="00337644">
              <w:rPr>
                <w:spacing w:val="-57"/>
                <w:sz w:val="24"/>
              </w:rPr>
              <w:t xml:space="preserve"> </w:t>
            </w:r>
            <w:r w:rsidR="000107F9" w:rsidRPr="00337644">
              <w:rPr>
                <w:sz w:val="24"/>
              </w:rPr>
              <w:t>машинами</w:t>
            </w:r>
          </w:p>
        </w:tc>
        <w:tc>
          <w:tcPr>
            <w:tcW w:w="0" w:type="auto"/>
            <w:gridSpan w:val="5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60 / 21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50045F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70" w:lineRule="atLeast"/>
              <w:ind w:left="4" w:right="166"/>
              <w:rPr>
                <w:sz w:val="24"/>
              </w:rPr>
            </w:pPr>
            <w:r w:rsidRPr="00337644">
              <w:rPr>
                <w:sz w:val="24"/>
              </w:rPr>
              <w:t>- с круглосуточным пребыванием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детей:</w:t>
            </w:r>
          </w:p>
        </w:tc>
        <w:tc>
          <w:tcPr>
            <w:tcW w:w="0" w:type="auto"/>
            <w:gridSpan w:val="5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</w:tr>
      <w:tr w:rsidR="00A50E3C" w:rsidRPr="00337644" w:rsidTr="0050045F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70" w:lineRule="atLeast"/>
              <w:ind w:left="4" w:right="334"/>
              <w:rPr>
                <w:sz w:val="24"/>
              </w:rPr>
            </w:pPr>
            <w:r w:rsidRPr="00337644">
              <w:rPr>
                <w:sz w:val="24"/>
              </w:rPr>
              <w:t>со столовыми, работающими на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полуфабрикатах</w:t>
            </w:r>
          </w:p>
        </w:tc>
        <w:tc>
          <w:tcPr>
            <w:tcW w:w="0" w:type="auto"/>
            <w:gridSpan w:val="5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40 / 20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50045F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70" w:lineRule="atLeast"/>
              <w:ind w:left="4" w:right="334"/>
              <w:rPr>
                <w:sz w:val="24"/>
              </w:rPr>
            </w:pPr>
            <w:r w:rsidRPr="00337644">
              <w:rPr>
                <w:sz w:val="24"/>
              </w:rPr>
              <w:t>со столовыми, работающими на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сырье, и прачечными,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оборудованными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автоматическими стиральными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машинами</w:t>
            </w:r>
          </w:p>
        </w:tc>
        <w:tc>
          <w:tcPr>
            <w:tcW w:w="0" w:type="auto"/>
            <w:gridSpan w:val="5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90 / 25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50045F">
        <w:trPr>
          <w:trHeight w:val="408"/>
        </w:trPr>
        <w:tc>
          <w:tcPr>
            <w:tcW w:w="0" w:type="auto"/>
            <w:vMerge w:val="restart"/>
          </w:tcPr>
          <w:p w:rsidR="00A50E3C" w:rsidRPr="00337644" w:rsidRDefault="00A50E3C" w:rsidP="00074E32">
            <w:pPr>
              <w:pStyle w:val="TableParagraph"/>
              <w:ind w:left="17" w:right="-9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6.4.3.8</w:t>
            </w: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70" w:lineRule="atLeast"/>
              <w:ind w:left="4" w:right="338"/>
              <w:rPr>
                <w:sz w:val="24"/>
              </w:rPr>
            </w:pPr>
            <w:r w:rsidRPr="00337644">
              <w:rPr>
                <w:sz w:val="24"/>
              </w:rPr>
              <w:t>Прачечные, л/сут на 1 кг сухого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белья:</w:t>
            </w:r>
          </w:p>
        </w:tc>
        <w:tc>
          <w:tcPr>
            <w:tcW w:w="0" w:type="auto"/>
            <w:gridSpan w:val="5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</w:tr>
      <w:tr w:rsidR="00A50E3C" w:rsidRPr="00337644" w:rsidTr="0050045F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Механизированные</w:t>
            </w:r>
          </w:p>
        </w:tc>
        <w:tc>
          <w:tcPr>
            <w:tcW w:w="0" w:type="auto"/>
            <w:gridSpan w:val="5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75 / 21,3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50045F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немеханизированные</w:t>
            </w:r>
          </w:p>
        </w:tc>
        <w:tc>
          <w:tcPr>
            <w:tcW w:w="0" w:type="auto"/>
            <w:gridSpan w:val="5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40 / 12,8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50045F">
        <w:trPr>
          <w:trHeight w:val="408"/>
        </w:trPr>
        <w:tc>
          <w:tcPr>
            <w:tcW w:w="0" w:type="auto"/>
            <w:vMerge w:val="restart"/>
          </w:tcPr>
          <w:p w:rsidR="00A50E3C" w:rsidRPr="00337644" w:rsidRDefault="00A50E3C" w:rsidP="00074E32">
            <w:pPr>
              <w:pStyle w:val="TableParagraph"/>
              <w:tabs>
                <w:tab w:val="left" w:pos="306"/>
              </w:tabs>
              <w:ind w:left="17" w:right="-9"/>
              <w:rPr>
                <w:sz w:val="24"/>
              </w:rPr>
            </w:pPr>
            <w:r w:rsidRPr="00337644">
              <w:rPr>
                <w:sz w:val="24"/>
              </w:rPr>
              <w:t>6.4.3.9</w:t>
            </w: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70" w:lineRule="atLeast"/>
              <w:ind w:left="4" w:right="1007"/>
              <w:rPr>
                <w:sz w:val="24"/>
              </w:rPr>
            </w:pPr>
            <w:r w:rsidRPr="00337644">
              <w:rPr>
                <w:sz w:val="24"/>
              </w:rPr>
              <w:t>Образовательные центры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(общеобразовательные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организации-интернаты с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помещениями):</w:t>
            </w:r>
          </w:p>
        </w:tc>
        <w:tc>
          <w:tcPr>
            <w:tcW w:w="0" w:type="auto"/>
            <w:gridSpan w:val="5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</w:tr>
      <w:tr w:rsidR="00A50E3C" w:rsidRPr="00337644" w:rsidTr="0050045F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70" w:lineRule="atLeast"/>
              <w:ind w:left="4" w:right="377"/>
              <w:rPr>
                <w:sz w:val="24"/>
              </w:rPr>
            </w:pPr>
            <w:r w:rsidRPr="00337644">
              <w:rPr>
                <w:sz w:val="24"/>
              </w:rPr>
              <w:t>с учебными помещениями с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душевыми при гимнастических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залах, л/сут на 1 учащегося и 1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преподавателя</w:t>
            </w:r>
          </w:p>
        </w:tc>
        <w:tc>
          <w:tcPr>
            <w:tcW w:w="0" w:type="auto"/>
            <w:gridSpan w:val="5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9 / 2,7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50045F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70" w:lineRule="atLeast"/>
              <w:ind w:left="4" w:right="622"/>
              <w:rPr>
                <w:sz w:val="24"/>
              </w:rPr>
            </w:pPr>
            <w:r w:rsidRPr="00337644">
              <w:rPr>
                <w:sz w:val="24"/>
              </w:rPr>
              <w:t>со спальными помещениями,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 место</w:t>
            </w:r>
          </w:p>
        </w:tc>
        <w:tc>
          <w:tcPr>
            <w:tcW w:w="0" w:type="auto"/>
            <w:gridSpan w:val="5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70 / 30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50045F">
        <w:trPr>
          <w:trHeight w:val="408"/>
        </w:trPr>
        <w:tc>
          <w:tcPr>
            <w:tcW w:w="0" w:type="auto"/>
            <w:vMerge w:val="restart"/>
          </w:tcPr>
          <w:p w:rsidR="00A50E3C" w:rsidRPr="00337644" w:rsidRDefault="00A50E3C" w:rsidP="00074E32">
            <w:pPr>
              <w:pStyle w:val="TableParagraph"/>
              <w:ind w:left="17" w:hanging="22"/>
              <w:rPr>
                <w:sz w:val="24"/>
              </w:rPr>
            </w:pPr>
            <w:r w:rsidRPr="00337644">
              <w:rPr>
                <w:sz w:val="24"/>
              </w:rPr>
              <w:t>6.4.3.10</w:t>
            </w: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70" w:lineRule="atLeast"/>
              <w:ind w:left="4" w:right="79"/>
              <w:rPr>
                <w:sz w:val="24"/>
              </w:rPr>
            </w:pPr>
            <w:r w:rsidRPr="00337644">
              <w:rPr>
                <w:sz w:val="24"/>
              </w:rPr>
              <w:t>Общеобразовательные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организации, л/сут на 1 учащегося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1 преподавателя</w:t>
            </w:r>
          </w:p>
        </w:tc>
        <w:tc>
          <w:tcPr>
            <w:tcW w:w="0" w:type="auto"/>
            <w:gridSpan w:val="5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</w:tr>
      <w:tr w:rsidR="00A50E3C" w:rsidRPr="00337644" w:rsidTr="0050045F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 w:hanging="22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70" w:lineRule="atLeast"/>
              <w:ind w:left="4" w:right="120"/>
              <w:rPr>
                <w:sz w:val="24"/>
              </w:rPr>
            </w:pPr>
            <w:r w:rsidRPr="00337644">
              <w:rPr>
                <w:sz w:val="24"/>
              </w:rPr>
              <w:t>с душевыми при гимнастических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залах и столовыми, работающими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полуфабрикатах</w:t>
            </w:r>
          </w:p>
        </w:tc>
        <w:tc>
          <w:tcPr>
            <w:tcW w:w="0" w:type="auto"/>
            <w:gridSpan w:val="5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16 / 5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50045F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 w:hanging="22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то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же,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продленным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днем</w:t>
            </w:r>
          </w:p>
        </w:tc>
        <w:tc>
          <w:tcPr>
            <w:tcW w:w="0" w:type="auto"/>
            <w:gridSpan w:val="5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12 / 2,9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8F78C6" w:rsidRPr="00337644" w:rsidTr="0050045F">
        <w:trPr>
          <w:trHeight w:val="408"/>
        </w:trPr>
        <w:tc>
          <w:tcPr>
            <w:tcW w:w="0" w:type="auto"/>
          </w:tcPr>
          <w:p w:rsidR="008F78C6" w:rsidRPr="00337644" w:rsidRDefault="008F78C6" w:rsidP="00074E32">
            <w:pPr>
              <w:pStyle w:val="TableParagraph"/>
              <w:ind w:left="17" w:hanging="22"/>
              <w:rPr>
                <w:sz w:val="24"/>
              </w:rPr>
            </w:pPr>
            <w:r w:rsidRPr="00337644">
              <w:rPr>
                <w:sz w:val="24"/>
              </w:rPr>
              <w:t>6.4.3.11</w:t>
            </w:r>
          </w:p>
        </w:tc>
        <w:tc>
          <w:tcPr>
            <w:tcW w:w="0" w:type="auto"/>
            <w:gridSpan w:val="3"/>
          </w:tcPr>
          <w:p w:rsidR="008F78C6" w:rsidRPr="00337644" w:rsidRDefault="008F78C6" w:rsidP="000107F9">
            <w:pPr>
              <w:pStyle w:val="TableParagraph"/>
              <w:spacing w:line="270" w:lineRule="atLeast"/>
              <w:ind w:left="4" w:right="135"/>
              <w:rPr>
                <w:sz w:val="24"/>
              </w:rPr>
            </w:pPr>
            <w:r w:rsidRPr="00337644">
              <w:rPr>
                <w:sz w:val="24"/>
              </w:rPr>
              <w:t>Образовательные организации,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организации профессионального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и высшего образования с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душевыми при гимнастических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залах и буфетами, реализующими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готовую продукцию, л/сут на 1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учащегося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преподавателя</w:t>
            </w:r>
          </w:p>
        </w:tc>
        <w:tc>
          <w:tcPr>
            <w:tcW w:w="0" w:type="auto"/>
            <w:gridSpan w:val="5"/>
          </w:tcPr>
          <w:p w:rsidR="008F78C6" w:rsidRPr="00337644" w:rsidRDefault="008F78C6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8F78C6" w:rsidRPr="00337644" w:rsidRDefault="008F78C6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17,2 / 5</w:t>
            </w:r>
          </w:p>
        </w:tc>
        <w:tc>
          <w:tcPr>
            <w:tcW w:w="0" w:type="auto"/>
          </w:tcPr>
          <w:p w:rsidR="008F78C6" w:rsidRPr="00337644" w:rsidRDefault="008F78C6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8F78C6" w:rsidRPr="00337644" w:rsidTr="0050045F">
        <w:trPr>
          <w:trHeight w:val="408"/>
        </w:trPr>
        <w:tc>
          <w:tcPr>
            <w:tcW w:w="0" w:type="auto"/>
          </w:tcPr>
          <w:p w:rsidR="008F78C6" w:rsidRPr="00337644" w:rsidRDefault="008F78C6" w:rsidP="00074E32">
            <w:pPr>
              <w:pStyle w:val="TableParagraph"/>
              <w:ind w:left="17" w:hanging="22"/>
              <w:rPr>
                <w:sz w:val="24"/>
              </w:rPr>
            </w:pPr>
            <w:r w:rsidRPr="00337644">
              <w:rPr>
                <w:sz w:val="24"/>
              </w:rPr>
              <w:t>6.4.3.12</w:t>
            </w:r>
          </w:p>
        </w:tc>
        <w:tc>
          <w:tcPr>
            <w:tcW w:w="0" w:type="auto"/>
            <w:gridSpan w:val="3"/>
          </w:tcPr>
          <w:p w:rsidR="008F78C6" w:rsidRPr="00337644" w:rsidRDefault="008F78C6" w:rsidP="000107F9">
            <w:pPr>
              <w:pStyle w:val="TableParagraph"/>
              <w:spacing w:line="270" w:lineRule="atLeast"/>
              <w:ind w:left="4" w:right="213"/>
              <w:rPr>
                <w:sz w:val="24"/>
              </w:rPr>
            </w:pPr>
            <w:r w:rsidRPr="00337644">
              <w:rPr>
                <w:sz w:val="24"/>
              </w:rPr>
              <w:t>Административные здания, л/сут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1 работника</w:t>
            </w:r>
          </w:p>
        </w:tc>
        <w:tc>
          <w:tcPr>
            <w:tcW w:w="0" w:type="auto"/>
            <w:gridSpan w:val="5"/>
          </w:tcPr>
          <w:p w:rsidR="008F78C6" w:rsidRPr="00337644" w:rsidRDefault="008F78C6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8F78C6" w:rsidRPr="00337644" w:rsidRDefault="008F78C6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12 / 4,5</w:t>
            </w:r>
          </w:p>
        </w:tc>
        <w:tc>
          <w:tcPr>
            <w:tcW w:w="0" w:type="auto"/>
          </w:tcPr>
          <w:p w:rsidR="008F78C6" w:rsidRPr="00337644" w:rsidRDefault="008F78C6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50045F">
        <w:trPr>
          <w:trHeight w:val="408"/>
        </w:trPr>
        <w:tc>
          <w:tcPr>
            <w:tcW w:w="0" w:type="auto"/>
            <w:vMerge w:val="restart"/>
          </w:tcPr>
          <w:p w:rsidR="00A50E3C" w:rsidRPr="00337644" w:rsidRDefault="00A50E3C" w:rsidP="00074E32">
            <w:pPr>
              <w:pStyle w:val="TableParagraph"/>
              <w:ind w:left="17" w:hanging="22"/>
              <w:rPr>
                <w:sz w:val="24"/>
              </w:rPr>
            </w:pPr>
            <w:r w:rsidRPr="00337644">
              <w:rPr>
                <w:sz w:val="24"/>
              </w:rPr>
              <w:t>6.4.3.13</w:t>
            </w: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70" w:lineRule="atLeast"/>
              <w:ind w:left="4" w:right="727"/>
              <w:rPr>
                <w:sz w:val="24"/>
              </w:rPr>
            </w:pPr>
            <w:r w:rsidRPr="00337644">
              <w:rPr>
                <w:sz w:val="24"/>
              </w:rPr>
              <w:t>Магазины, л/сут на 1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работающего в смену (20 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-37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торгового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зала)</w:t>
            </w:r>
          </w:p>
        </w:tc>
        <w:tc>
          <w:tcPr>
            <w:tcW w:w="0" w:type="auto"/>
            <w:gridSpan w:val="5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</w:tr>
      <w:tr w:rsidR="00A50E3C" w:rsidRPr="00337644" w:rsidTr="0050045F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 w:hanging="22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продовольственные</w:t>
            </w:r>
          </w:p>
        </w:tc>
        <w:tc>
          <w:tcPr>
            <w:tcW w:w="0" w:type="auto"/>
            <w:gridSpan w:val="5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250 / 55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50045F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 w:hanging="22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промтоварные</w:t>
            </w:r>
          </w:p>
        </w:tc>
        <w:tc>
          <w:tcPr>
            <w:tcW w:w="0" w:type="auto"/>
            <w:gridSpan w:val="5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12 / 4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C6DC7" w:rsidRPr="00337644" w:rsidTr="0050045F">
        <w:trPr>
          <w:trHeight w:val="408"/>
        </w:trPr>
        <w:tc>
          <w:tcPr>
            <w:tcW w:w="0" w:type="auto"/>
          </w:tcPr>
          <w:p w:rsidR="009C6DC7" w:rsidRPr="00337644" w:rsidRDefault="009C6DC7" w:rsidP="00074E32">
            <w:pPr>
              <w:pStyle w:val="TableParagraph"/>
              <w:ind w:left="17" w:hanging="22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6.4.3.14</w:t>
            </w:r>
          </w:p>
        </w:tc>
        <w:tc>
          <w:tcPr>
            <w:tcW w:w="0" w:type="auto"/>
            <w:gridSpan w:val="3"/>
          </w:tcPr>
          <w:p w:rsidR="009C6DC7" w:rsidRPr="00337644" w:rsidRDefault="009C6DC7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Парикмахерские,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л/сут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9C6DC7" w:rsidRPr="00337644" w:rsidRDefault="009C6DC7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рабочее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место 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смену</w:t>
            </w:r>
          </w:p>
        </w:tc>
        <w:tc>
          <w:tcPr>
            <w:tcW w:w="0" w:type="auto"/>
            <w:gridSpan w:val="5"/>
          </w:tcPr>
          <w:p w:rsidR="009C6DC7" w:rsidRPr="00337644" w:rsidRDefault="009C6DC7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9C6DC7" w:rsidRPr="00337644" w:rsidRDefault="009C6DC7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56 / 56</w:t>
            </w:r>
          </w:p>
        </w:tc>
        <w:tc>
          <w:tcPr>
            <w:tcW w:w="0" w:type="auto"/>
          </w:tcPr>
          <w:p w:rsidR="009C6DC7" w:rsidRPr="00337644" w:rsidRDefault="009C6DC7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C6DC7" w:rsidRPr="00337644" w:rsidTr="0050045F">
        <w:trPr>
          <w:trHeight w:val="408"/>
        </w:trPr>
        <w:tc>
          <w:tcPr>
            <w:tcW w:w="0" w:type="auto"/>
          </w:tcPr>
          <w:p w:rsidR="009C6DC7" w:rsidRPr="00337644" w:rsidRDefault="009C6DC7" w:rsidP="00074E32">
            <w:pPr>
              <w:pStyle w:val="TableParagraph"/>
              <w:spacing w:line="256" w:lineRule="exact"/>
              <w:ind w:left="17" w:hanging="22"/>
              <w:rPr>
                <w:sz w:val="24"/>
              </w:rPr>
            </w:pPr>
            <w:r w:rsidRPr="00337644">
              <w:rPr>
                <w:sz w:val="24"/>
              </w:rPr>
              <w:t>6.4.3.15</w:t>
            </w:r>
          </w:p>
        </w:tc>
        <w:tc>
          <w:tcPr>
            <w:tcW w:w="0" w:type="auto"/>
            <w:gridSpan w:val="3"/>
          </w:tcPr>
          <w:p w:rsidR="009C6DC7" w:rsidRPr="00337644" w:rsidRDefault="009C6DC7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Кинотеатры,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л/сут на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1 место:</w:t>
            </w:r>
          </w:p>
        </w:tc>
        <w:tc>
          <w:tcPr>
            <w:tcW w:w="0" w:type="auto"/>
            <w:gridSpan w:val="5"/>
          </w:tcPr>
          <w:p w:rsidR="009C6DC7" w:rsidRPr="00337644" w:rsidRDefault="009C6DC7" w:rsidP="000107F9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9C6DC7" w:rsidRPr="00337644" w:rsidRDefault="009C6DC7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4 / 1,3</w:t>
            </w:r>
          </w:p>
        </w:tc>
        <w:tc>
          <w:tcPr>
            <w:tcW w:w="0" w:type="auto"/>
          </w:tcPr>
          <w:p w:rsidR="009C6DC7" w:rsidRPr="00337644" w:rsidRDefault="009C6DC7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50045F">
        <w:trPr>
          <w:trHeight w:val="408"/>
        </w:trPr>
        <w:tc>
          <w:tcPr>
            <w:tcW w:w="0" w:type="auto"/>
            <w:vMerge w:val="restart"/>
          </w:tcPr>
          <w:p w:rsidR="00A50E3C" w:rsidRPr="00337644" w:rsidRDefault="00A50E3C" w:rsidP="00074E32">
            <w:pPr>
              <w:pStyle w:val="TableParagraph"/>
              <w:ind w:left="17" w:right="78"/>
              <w:rPr>
                <w:sz w:val="24"/>
              </w:rPr>
            </w:pPr>
            <w:r w:rsidRPr="00337644">
              <w:rPr>
                <w:sz w:val="24"/>
              </w:rPr>
              <w:t>6.4.3.16</w:t>
            </w: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Театры,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л/сут 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место (1</w:t>
            </w:r>
          </w:p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артиста):</w:t>
            </w:r>
          </w:p>
        </w:tc>
        <w:tc>
          <w:tcPr>
            <w:tcW w:w="0" w:type="auto"/>
            <w:gridSpan w:val="5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</w:tr>
      <w:tr w:rsidR="00A50E3C" w:rsidRPr="00337644" w:rsidTr="0050045F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для зрителей</w:t>
            </w:r>
          </w:p>
        </w:tc>
        <w:tc>
          <w:tcPr>
            <w:tcW w:w="0" w:type="auto"/>
            <w:gridSpan w:val="5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10 / 4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50045F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для артистов</w:t>
            </w:r>
          </w:p>
        </w:tc>
        <w:tc>
          <w:tcPr>
            <w:tcW w:w="0" w:type="auto"/>
            <w:gridSpan w:val="5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40 / 21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C6DC7" w:rsidRPr="00337644" w:rsidTr="0050045F">
        <w:trPr>
          <w:trHeight w:val="408"/>
        </w:trPr>
        <w:tc>
          <w:tcPr>
            <w:tcW w:w="0" w:type="auto"/>
          </w:tcPr>
          <w:p w:rsidR="009C6DC7" w:rsidRPr="00337644" w:rsidRDefault="009C6DC7" w:rsidP="00074E32">
            <w:pPr>
              <w:pStyle w:val="TableParagraph"/>
              <w:spacing w:line="256" w:lineRule="exact"/>
              <w:ind w:left="17" w:right="78"/>
              <w:rPr>
                <w:sz w:val="24"/>
              </w:rPr>
            </w:pPr>
            <w:r w:rsidRPr="00337644">
              <w:rPr>
                <w:sz w:val="24"/>
              </w:rPr>
              <w:t>6.4.3.17</w:t>
            </w:r>
          </w:p>
        </w:tc>
        <w:tc>
          <w:tcPr>
            <w:tcW w:w="0" w:type="auto"/>
            <w:gridSpan w:val="3"/>
          </w:tcPr>
          <w:p w:rsidR="009C6DC7" w:rsidRPr="00337644" w:rsidRDefault="009C6DC7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Клубы,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л/сут 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 место</w:t>
            </w:r>
          </w:p>
        </w:tc>
        <w:tc>
          <w:tcPr>
            <w:tcW w:w="0" w:type="auto"/>
            <w:gridSpan w:val="5"/>
          </w:tcPr>
          <w:p w:rsidR="009C6DC7" w:rsidRPr="00337644" w:rsidRDefault="009C6DC7" w:rsidP="000107F9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9C6DC7" w:rsidRPr="00337644" w:rsidRDefault="009C6DC7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8,6 / 2,2</w:t>
            </w:r>
          </w:p>
        </w:tc>
        <w:tc>
          <w:tcPr>
            <w:tcW w:w="0" w:type="auto"/>
          </w:tcPr>
          <w:p w:rsidR="009C6DC7" w:rsidRPr="00337644" w:rsidRDefault="009C6DC7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0107F9" w:rsidRPr="00337644" w:rsidTr="0050045F">
        <w:trPr>
          <w:trHeight w:val="332"/>
        </w:trPr>
        <w:tc>
          <w:tcPr>
            <w:tcW w:w="0" w:type="auto"/>
            <w:vMerge w:val="restart"/>
          </w:tcPr>
          <w:p w:rsidR="000107F9" w:rsidRPr="00337644" w:rsidRDefault="000107F9" w:rsidP="00074E32">
            <w:pPr>
              <w:pStyle w:val="TableParagraph"/>
              <w:ind w:left="17" w:right="78"/>
              <w:rPr>
                <w:sz w:val="24"/>
              </w:rPr>
            </w:pPr>
            <w:r w:rsidRPr="00337644">
              <w:rPr>
                <w:sz w:val="24"/>
              </w:rPr>
              <w:t>6.4.3.18</w:t>
            </w:r>
          </w:p>
        </w:tc>
        <w:tc>
          <w:tcPr>
            <w:tcW w:w="0" w:type="auto"/>
            <w:gridSpan w:val="3"/>
          </w:tcPr>
          <w:p w:rsidR="000107F9" w:rsidRPr="00337644" w:rsidRDefault="000107F9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Стадионы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спортзалы, л/сут 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0107F9" w:rsidRPr="00337644" w:rsidRDefault="00EF4B90" w:rsidP="00EF4B90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человека:</w:t>
            </w:r>
          </w:p>
        </w:tc>
        <w:tc>
          <w:tcPr>
            <w:tcW w:w="0" w:type="auto"/>
            <w:gridSpan w:val="5"/>
          </w:tcPr>
          <w:p w:rsidR="000107F9" w:rsidRPr="00337644" w:rsidRDefault="000107F9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0107F9" w:rsidRPr="00337644" w:rsidRDefault="000107F9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</w:tcPr>
          <w:p w:rsidR="000107F9" w:rsidRPr="00337644" w:rsidRDefault="000107F9" w:rsidP="000107F9">
            <w:pPr>
              <w:pStyle w:val="TableParagraph"/>
              <w:ind w:left="4"/>
              <w:rPr>
                <w:sz w:val="24"/>
              </w:rPr>
            </w:pPr>
          </w:p>
        </w:tc>
      </w:tr>
      <w:tr w:rsidR="000107F9" w:rsidRPr="00337644" w:rsidTr="0050045F">
        <w:trPr>
          <w:trHeight w:val="332"/>
        </w:trPr>
        <w:tc>
          <w:tcPr>
            <w:tcW w:w="0" w:type="auto"/>
            <w:vMerge/>
          </w:tcPr>
          <w:p w:rsidR="000107F9" w:rsidRPr="00337644" w:rsidRDefault="000107F9" w:rsidP="00074E32">
            <w:pPr>
              <w:pStyle w:val="TableParagraph"/>
              <w:ind w:left="17" w:right="78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0107F9" w:rsidRPr="00337644" w:rsidRDefault="00EF4B90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для зрителей</w:t>
            </w:r>
          </w:p>
        </w:tc>
        <w:tc>
          <w:tcPr>
            <w:tcW w:w="0" w:type="auto"/>
            <w:gridSpan w:val="5"/>
          </w:tcPr>
          <w:p w:rsidR="000107F9" w:rsidRPr="00337644" w:rsidRDefault="000107F9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0107F9" w:rsidRPr="00337644" w:rsidRDefault="00EF4B90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3 / 0,85</w:t>
            </w:r>
          </w:p>
        </w:tc>
        <w:tc>
          <w:tcPr>
            <w:tcW w:w="0" w:type="auto"/>
          </w:tcPr>
          <w:p w:rsidR="000107F9" w:rsidRPr="00337644" w:rsidRDefault="00EF4B90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0107F9" w:rsidRPr="00337644" w:rsidTr="0050045F">
        <w:trPr>
          <w:trHeight w:val="408"/>
        </w:trPr>
        <w:tc>
          <w:tcPr>
            <w:tcW w:w="0" w:type="auto"/>
            <w:vMerge/>
          </w:tcPr>
          <w:p w:rsidR="000107F9" w:rsidRPr="00337644" w:rsidRDefault="000107F9" w:rsidP="00074E32">
            <w:pPr>
              <w:pStyle w:val="TableParagraph"/>
              <w:ind w:left="17" w:right="78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0107F9" w:rsidRPr="00337644" w:rsidRDefault="000107F9" w:rsidP="000107F9">
            <w:pPr>
              <w:pStyle w:val="TableParagraph"/>
              <w:spacing w:line="270" w:lineRule="atLeast"/>
              <w:ind w:left="4" w:right="376"/>
              <w:rPr>
                <w:sz w:val="24"/>
              </w:rPr>
            </w:pPr>
            <w:r w:rsidRPr="00337644">
              <w:rPr>
                <w:sz w:val="24"/>
              </w:rPr>
              <w:t>для физкультурников (с учетом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приема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душа)</w:t>
            </w:r>
          </w:p>
        </w:tc>
        <w:tc>
          <w:tcPr>
            <w:tcW w:w="0" w:type="auto"/>
            <w:gridSpan w:val="5"/>
          </w:tcPr>
          <w:p w:rsidR="000107F9" w:rsidRPr="00337644" w:rsidRDefault="000107F9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0107F9" w:rsidRPr="00337644" w:rsidRDefault="000107F9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50 / 25</w:t>
            </w:r>
          </w:p>
        </w:tc>
        <w:tc>
          <w:tcPr>
            <w:tcW w:w="0" w:type="auto"/>
          </w:tcPr>
          <w:p w:rsidR="000107F9" w:rsidRPr="00337644" w:rsidRDefault="000107F9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0107F9" w:rsidRPr="00337644" w:rsidTr="0050045F">
        <w:trPr>
          <w:trHeight w:val="408"/>
        </w:trPr>
        <w:tc>
          <w:tcPr>
            <w:tcW w:w="0" w:type="auto"/>
            <w:vMerge/>
          </w:tcPr>
          <w:p w:rsidR="000107F9" w:rsidRPr="00337644" w:rsidRDefault="000107F9" w:rsidP="00074E32">
            <w:pPr>
              <w:pStyle w:val="TableParagraph"/>
              <w:ind w:left="17" w:right="78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0107F9" w:rsidRPr="00337644" w:rsidRDefault="000107F9" w:rsidP="000107F9">
            <w:pPr>
              <w:pStyle w:val="TableParagraph"/>
              <w:spacing w:line="270" w:lineRule="atLeast"/>
              <w:ind w:left="4" w:right="865"/>
              <w:rPr>
                <w:sz w:val="24"/>
              </w:rPr>
            </w:pPr>
            <w:r w:rsidRPr="00337644">
              <w:rPr>
                <w:sz w:val="24"/>
              </w:rPr>
              <w:t>для спортсменов (с учетом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приема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душа)</w:t>
            </w:r>
          </w:p>
        </w:tc>
        <w:tc>
          <w:tcPr>
            <w:tcW w:w="0" w:type="auto"/>
            <w:gridSpan w:val="5"/>
          </w:tcPr>
          <w:p w:rsidR="000107F9" w:rsidRPr="00337644" w:rsidRDefault="000107F9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0107F9" w:rsidRPr="00337644" w:rsidRDefault="000107F9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100 / 51</w:t>
            </w:r>
          </w:p>
        </w:tc>
        <w:tc>
          <w:tcPr>
            <w:tcW w:w="0" w:type="auto"/>
          </w:tcPr>
          <w:p w:rsidR="000107F9" w:rsidRPr="00337644" w:rsidRDefault="000107F9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50045F">
        <w:trPr>
          <w:trHeight w:val="408"/>
        </w:trPr>
        <w:tc>
          <w:tcPr>
            <w:tcW w:w="0" w:type="auto"/>
            <w:vMerge w:val="restart"/>
          </w:tcPr>
          <w:p w:rsidR="00A50E3C" w:rsidRPr="00337644" w:rsidRDefault="00A50E3C" w:rsidP="00074E32">
            <w:pPr>
              <w:pStyle w:val="TableParagraph"/>
              <w:spacing w:line="256" w:lineRule="exact"/>
              <w:ind w:left="17" w:right="78"/>
              <w:rPr>
                <w:sz w:val="24"/>
              </w:rPr>
            </w:pPr>
            <w:r w:rsidRPr="00337644">
              <w:rPr>
                <w:sz w:val="24"/>
              </w:rPr>
              <w:t>6.4.3.19</w:t>
            </w: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Плавательные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бассейны:</w:t>
            </w:r>
          </w:p>
        </w:tc>
        <w:tc>
          <w:tcPr>
            <w:tcW w:w="0" w:type="auto"/>
            <w:gridSpan w:val="5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</w:tr>
      <w:tr w:rsidR="00A50E3C" w:rsidRPr="00337644" w:rsidTr="0050045F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spacing w:line="256" w:lineRule="exact"/>
              <w:ind w:left="17" w:right="78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пополнение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бассейна,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%</w:t>
            </w:r>
          </w:p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вместимости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бассейна/сут</w:t>
            </w:r>
          </w:p>
        </w:tc>
        <w:tc>
          <w:tcPr>
            <w:tcW w:w="0" w:type="auto"/>
            <w:gridSpan w:val="5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10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50045F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spacing w:line="256" w:lineRule="exact"/>
              <w:ind w:left="17" w:right="78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для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зрителей, л/сут на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1 место</w:t>
            </w:r>
          </w:p>
        </w:tc>
        <w:tc>
          <w:tcPr>
            <w:tcW w:w="0" w:type="auto"/>
            <w:gridSpan w:val="5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3 / 0,85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50045F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spacing w:line="256" w:lineRule="exact"/>
              <w:ind w:left="17" w:right="78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70" w:lineRule="atLeast"/>
              <w:ind w:left="4" w:right="134"/>
              <w:rPr>
                <w:sz w:val="24"/>
              </w:rPr>
            </w:pPr>
            <w:r w:rsidRPr="00337644">
              <w:rPr>
                <w:sz w:val="24"/>
              </w:rPr>
              <w:t>для</w:t>
            </w:r>
            <w:r w:rsidRPr="00337644">
              <w:rPr>
                <w:spacing w:val="3"/>
                <w:sz w:val="24"/>
              </w:rPr>
              <w:t xml:space="preserve"> </w:t>
            </w:r>
            <w:r w:rsidRPr="00337644">
              <w:rPr>
                <w:sz w:val="24"/>
              </w:rPr>
              <w:t>спортсменов</w:t>
            </w:r>
            <w:r w:rsidRPr="00337644">
              <w:rPr>
                <w:spacing w:val="4"/>
                <w:sz w:val="24"/>
              </w:rPr>
              <w:t xml:space="preserve"> </w:t>
            </w:r>
            <w:r w:rsidRPr="00337644">
              <w:rPr>
                <w:sz w:val="24"/>
              </w:rPr>
              <w:t>(с</w:t>
            </w:r>
            <w:r w:rsidRPr="00337644">
              <w:rPr>
                <w:spacing w:val="2"/>
                <w:sz w:val="24"/>
              </w:rPr>
              <w:t xml:space="preserve"> </w:t>
            </w:r>
            <w:r w:rsidRPr="00337644">
              <w:rPr>
                <w:sz w:val="24"/>
              </w:rPr>
              <w:t>учетом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приема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душа),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человека</w:t>
            </w:r>
          </w:p>
        </w:tc>
        <w:tc>
          <w:tcPr>
            <w:tcW w:w="0" w:type="auto"/>
            <w:gridSpan w:val="5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100 / 51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C6DC7" w:rsidRPr="00337644" w:rsidTr="0050045F">
        <w:trPr>
          <w:trHeight w:val="408"/>
        </w:trPr>
        <w:tc>
          <w:tcPr>
            <w:tcW w:w="0" w:type="auto"/>
          </w:tcPr>
          <w:p w:rsidR="009C6DC7" w:rsidRPr="00337644" w:rsidRDefault="009C6DC7" w:rsidP="00074E32">
            <w:pPr>
              <w:pStyle w:val="TableParagraph"/>
              <w:ind w:left="17" w:right="78" w:firstLine="7"/>
              <w:rPr>
                <w:sz w:val="24"/>
              </w:rPr>
            </w:pPr>
            <w:r w:rsidRPr="00337644">
              <w:rPr>
                <w:sz w:val="24"/>
              </w:rPr>
              <w:t>6.4.3.20</w:t>
            </w:r>
          </w:p>
        </w:tc>
        <w:tc>
          <w:tcPr>
            <w:tcW w:w="0" w:type="auto"/>
            <w:gridSpan w:val="3"/>
          </w:tcPr>
          <w:p w:rsidR="009C6DC7" w:rsidRPr="000107F9" w:rsidRDefault="009C6DC7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Заливка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поверхности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катка,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л/сут</w:t>
            </w:r>
            <w:r w:rsidR="000107F9">
              <w:rPr>
                <w:sz w:val="24"/>
              </w:rPr>
              <w:t> </w:t>
            </w:r>
            <w:r w:rsidRPr="00337644">
              <w:rPr>
                <w:sz w:val="24"/>
              </w:rPr>
              <w:t>/1</w:t>
            </w:r>
            <w:r w:rsidR="000107F9">
              <w:rPr>
                <w:sz w:val="24"/>
              </w:rPr>
              <w:t> 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</w:t>
            </w:r>
            <w:r w:rsidRPr="00337644">
              <w:rPr>
                <w:position w:val="7"/>
                <w:sz w:val="16"/>
              </w:rPr>
              <w:t>2</w:t>
            </w:r>
          </w:p>
        </w:tc>
        <w:tc>
          <w:tcPr>
            <w:tcW w:w="0" w:type="auto"/>
            <w:gridSpan w:val="5"/>
          </w:tcPr>
          <w:p w:rsidR="009C6DC7" w:rsidRPr="00337644" w:rsidRDefault="009C6DC7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9C6DC7" w:rsidRPr="00337644" w:rsidRDefault="009C6DC7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0,5</w:t>
            </w:r>
          </w:p>
        </w:tc>
        <w:tc>
          <w:tcPr>
            <w:tcW w:w="0" w:type="auto"/>
          </w:tcPr>
          <w:p w:rsidR="009C6DC7" w:rsidRPr="00337644" w:rsidRDefault="009C6DC7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50045F">
        <w:trPr>
          <w:trHeight w:val="408"/>
        </w:trPr>
        <w:tc>
          <w:tcPr>
            <w:tcW w:w="0" w:type="auto"/>
            <w:vMerge w:val="restart"/>
          </w:tcPr>
          <w:p w:rsidR="00A50E3C" w:rsidRPr="00337644" w:rsidRDefault="00A50E3C" w:rsidP="00074E32">
            <w:pPr>
              <w:pStyle w:val="TableParagraph"/>
              <w:ind w:left="17" w:right="78" w:firstLine="7"/>
              <w:rPr>
                <w:sz w:val="24"/>
              </w:rPr>
            </w:pPr>
            <w:r w:rsidRPr="00337644">
              <w:rPr>
                <w:sz w:val="24"/>
              </w:rPr>
              <w:t>6.4.3.21</w:t>
            </w:r>
          </w:p>
        </w:tc>
        <w:tc>
          <w:tcPr>
            <w:tcW w:w="0" w:type="auto"/>
            <w:gridSpan w:val="3"/>
          </w:tcPr>
          <w:p w:rsidR="000107F9" w:rsidRDefault="00A50E3C" w:rsidP="000107F9">
            <w:pPr>
              <w:pStyle w:val="TableParagraph"/>
              <w:ind w:left="4"/>
              <w:rPr>
                <w:spacing w:val="-1"/>
                <w:sz w:val="24"/>
              </w:rPr>
            </w:pPr>
            <w:r w:rsidRPr="00337644">
              <w:rPr>
                <w:sz w:val="24"/>
              </w:rPr>
              <w:t>Расход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воды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поливку,</w:t>
            </w:r>
            <w:r w:rsidRPr="00337644">
              <w:rPr>
                <w:spacing w:val="-1"/>
                <w:sz w:val="24"/>
              </w:rPr>
              <w:t xml:space="preserve"> </w:t>
            </w:r>
          </w:p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/1</w:t>
            </w:r>
            <w:r w:rsidR="000107F9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z w:val="24"/>
              </w:rPr>
              <w:t>:</w:t>
            </w:r>
          </w:p>
        </w:tc>
        <w:tc>
          <w:tcPr>
            <w:tcW w:w="0" w:type="auto"/>
            <w:gridSpan w:val="5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</w:tr>
      <w:tr w:rsidR="00A50E3C" w:rsidRPr="00337644" w:rsidTr="0050045F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 w:firstLine="7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травяного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покрова</w:t>
            </w:r>
          </w:p>
        </w:tc>
        <w:tc>
          <w:tcPr>
            <w:tcW w:w="0" w:type="auto"/>
            <w:gridSpan w:val="5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50045F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футбольного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поля</w:t>
            </w:r>
          </w:p>
        </w:tc>
        <w:tc>
          <w:tcPr>
            <w:tcW w:w="0" w:type="auto"/>
            <w:gridSpan w:val="5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0,5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50045F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70" w:lineRule="atLeast"/>
              <w:ind w:left="4" w:right="1246"/>
              <w:rPr>
                <w:sz w:val="24"/>
              </w:rPr>
            </w:pPr>
            <w:r w:rsidRPr="00337644">
              <w:rPr>
                <w:sz w:val="24"/>
              </w:rPr>
              <w:t>остальных спортивных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сооружений</w:t>
            </w:r>
          </w:p>
        </w:tc>
        <w:tc>
          <w:tcPr>
            <w:tcW w:w="0" w:type="auto"/>
            <w:gridSpan w:val="5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1,5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50045F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70" w:lineRule="atLeast"/>
              <w:ind w:left="4" w:right="178"/>
              <w:rPr>
                <w:sz w:val="24"/>
              </w:rPr>
            </w:pPr>
            <w:r w:rsidRPr="00337644">
              <w:rPr>
                <w:sz w:val="24"/>
              </w:rPr>
              <w:t>усовершенствованных покрытий,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тротуаров,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площадей</w:t>
            </w:r>
          </w:p>
        </w:tc>
        <w:tc>
          <w:tcPr>
            <w:tcW w:w="0" w:type="auto"/>
            <w:gridSpan w:val="5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0,5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50045F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70" w:lineRule="atLeast"/>
              <w:ind w:left="4" w:right="399"/>
              <w:rPr>
                <w:sz w:val="24"/>
              </w:rPr>
            </w:pPr>
            <w:r w:rsidRPr="00337644">
              <w:rPr>
                <w:sz w:val="24"/>
              </w:rPr>
              <w:t>зеленых насаждений, газонов 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цветников</w:t>
            </w:r>
          </w:p>
        </w:tc>
        <w:tc>
          <w:tcPr>
            <w:tcW w:w="0" w:type="auto"/>
            <w:gridSpan w:val="5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6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50045F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70" w:lineRule="atLeast"/>
              <w:ind w:left="4" w:right="804"/>
              <w:rPr>
                <w:sz w:val="24"/>
              </w:rPr>
            </w:pPr>
            <w:r w:rsidRPr="00337644">
              <w:rPr>
                <w:sz w:val="24"/>
              </w:rPr>
              <w:t>при отсутствии данных 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площадях по видам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благоустройства, л/сут на 1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жителя</w:t>
            </w:r>
          </w:p>
        </w:tc>
        <w:tc>
          <w:tcPr>
            <w:tcW w:w="0" w:type="auto"/>
            <w:gridSpan w:val="5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90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C6DC7" w:rsidRPr="00337644" w:rsidTr="0050045F">
        <w:trPr>
          <w:trHeight w:val="408"/>
        </w:trPr>
        <w:tc>
          <w:tcPr>
            <w:tcW w:w="0" w:type="auto"/>
            <w:gridSpan w:val="13"/>
          </w:tcPr>
          <w:p w:rsidR="009C6DC7" w:rsidRPr="00337644" w:rsidRDefault="009C6DC7" w:rsidP="00074E32">
            <w:pPr>
              <w:pStyle w:val="TableParagraph"/>
              <w:spacing w:line="270" w:lineRule="atLeast"/>
              <w:ind w:left="17"/>
              <w:rPr>
                <w:sz w:val="24"/>
              </w:rPr>
            </w:pPr>
            <w:r w:rsidRPr="00337644">
              <w:rPr>
                <w:sz w:val="24"/>
              </w:rPr>
              <w:t>* показатель используется для укрупненного расчета среднесуточного водопотребления в городских округах, включает</w:t>
            </w:r>
            <w:r w:rsidRPr="00337644">
              <w:rPr>
                <w:spacing w:val="-58"/>
                <w:sz w:val="24"/>
              </w:rPr>
              <w:t xml:space="preserve"> </w:t>
            </w:r>
            <w:r w:rsidR="00EF4B90">
              <w:rPr>
                <w:spacing w:val="-58"/>
                <w:sz w:val="24"/>
              </w:rPr>
              <w:t xml:space="preserve">          </w:t>
            </w:r>
            <w:r w:rsidR="00EF4B90">
              <w:rPr>
                <w:sz w:val="24"/>
              </w:rPr>
              <w:t xml:space="preserve"> расходы</w:t>
            </w:r>
            <w:r w:rsidRPr="00337644">
              <w:rPr>
                <w:sz w:val="24"/>
              </w:rPr>
              <w:t xml:space="preserve"> воды на хозяйственно-питьевые и бытовые нужды в общественных зданиях, за исключением расходов воды для домов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отдыха,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санитарно-туристских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комплексов 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детских оздоровительных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лагерей. Количество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воды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нужды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пищевой</w:t>
            </w:r>
            <w:r w:rsidR="00EF4B90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промышленности и неучтенные расходы при соответствующем обосновании допускается принимать дополнительно в размере 10 % –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15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% суммарного расхода 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хозяйственно-питьевые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нужды городского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округа.</w:t>
            </w:r>
          </w:p>
          <w:p w:rsidR="009C6DC7" w:rsidRPr="00337644" w:rsidRDefault="009C6DC7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** показатели используется для расчета внутренних водопроводных сетей, а также при наличии уточненных данных о степени</w:t>
            </w:r>
            <w:r w:rsidRPr="00337644">
              <w:rPr>
                <w:spacing w:val="-58"/>
                <w:sz w:val="24"/>
              </w:rPr>
              <w:t xml:space="preserve"> </w:t>
            </w:r>
            <w:r w:rsidR="00EF4B90">
              <w:rPr>
                <w:spacing w:val="-58"/>
                <w:sz w:val="24"/>
              </w:rPr>
              <w:t xml:space="preserve">   </w:t>
            </w:r>
            <w:r w:rsidRPr="00337644">
              <w:rPr>
                <w:sz w:val="24"/>
              </w:rPr>
              <w:t>благоустройства.</w:t>
            </w:r>
          </w:p>
        </w:tc>
      </w:tr>
      <w:tr w:rsidR="009C6DC7" w:rsidRPr="00337644" w:rsidTr="0050045F">
        <w:trPr>
          <w:trHeight w:val="408"/>
        </w:trPr>
        <w:tc>
          <w:tcPr>
            <w:tcW w:w="0" w:type="auto"/>
            <w:gridSpan w:val="13"/>
          </w:tcPr>
          <w:p w:rsidR="009C6DC7" w:rsidRPr="00337644" w:rsidRDefault="009C6DC7" w:rsidP="00074E32">
            <w:pPr>
              <w:pStyle w:val="TableParagraph"/>
              <w:spacing w:line="270" w:lineRule="atLeast"/>
              <w:ind w:left="17" w:right="289"/>
              <w:rPr>
                <w:sz w:val="24"/>
              </w:rPr>
            </w:pPr>
            <w:r w:rsidRPr="00337644">
              <w:rPr>
                <w:sz w:val="24"/>
              </w:rPr>
              <w:t>6.5. В области водоотведения</w:t>
            </w:r>
          </w:p>
        </w:tc>
      </w:tr>
      <w:tr w:rsidR="009C6DC7" w:rsidRPr="00337644" w:rsidTr="0050045F">
        <w:trPr>
          <w:trHeight w:val="408"/>
        </w:trPr>
        <w:tc>
          <w:tcPr>
            <w:tcW w:w="0" w:type="auto"/>
          </w:tcPr>
          <w:p w:rsidR="009C6DC7" w:rsidRPr="00337644" w:rsidRDefault="009C6DC7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6.5.1.</w:t>
            </w:r>
          </w:p>
        </w:tc>
        <w:tc>
          <w:tcPr>
            <w:tcW w:w="0" w:type="auto"/>
            <w:gridSpan w:val="3"/>
          </w:tcPr>
          <w:p w:rsidR="009C6DC7" w:rsidRPr="00337644" w:rsidRDefault="009C6DC7" w:rsidP="00EF4B90">
            <w:pPr>
              <w:pStyle w:val="TableParagraph"/>
              <w:spacing w:line="270" w:lineRule="atLeast"/>
              <w:ind w:left="4" w:right="1070"/>
              <w:rPr>
                <w:sz w:val="24"/>
              </w:rPr>
            </w:pPr>
            <w:r w:rsidRPr="00337644">
              <w:rPr>
                <w:sz w:val="24"/>
              </w:rPr>
              <w:t>Уровень обеспеченности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централизованным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водоотведением для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общественно-деловой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многоквартирной жилой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застройки*, %</w:t>
            </w:r>
          </w:p>
        </w:tc>
        <w:tc>
          <w:tcPr>
            <w:tcW w:w="0" w:type="auto"/>
            <w:gridSpan w:val="5"/>
          </w:tcPr>
          <w:p w:rsidR="009C6DC7" w:rsidRPr="00337644" w:rsidRDefault="009C6DC7" w:rsidP="00EF4B90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9C6DC7" w:rsidRPr="00337644" w:rsidRDefault="009C6DC7" w:rsidP="00EF4B90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по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заданию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проектирование</w:t>
            </w:r>
          </w:p>
        </w:tc>
        <w:tc>
          <w:tcPr>
            <w:tcW w:w="0" w:type="auto"/>
          </w:tcPr>
          <w:p w:rsidR="009C6DC7" w:rsidRPr="00337644" w:rsidRDefault="009C6DC7" w:rsidP="00EF4B90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C6DC7" w:rsidRPr="00337644" w:rsidTr="0050045F">
        <w:trPr>
          <w:trHeight w:val="408"/>
        </w:trPr>
        <w:tc>
          <w:tcPr>
            <w:tcW w:w="0" w:type="auto"/>
          </w:tcPr>
          <w:p w:rsidR="009C6DC7" w:rsidRPr="00337644" w:rsidRDefault="009C6DC7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6.5.2.</w:t>
            </w:r>
          </w:p>
        </w:tc>
        <w:tc>
          <w:tcPr>
            <w:tcW w:w="0" w:type="auto"/>
            <w:gridSpan w:val="3"/>
          </w:tcPr>
          <w:p w:rsidR="009C6DC7" w:rsidRPr="00337644" w:rsidRDefault="009C6DC7" w:rsidP="00EF4B90">
            <w:pPr>
              <w:pStyle w:val="TableParagraph"/>
              <w:spacing w:line="270" w:lineRule="atLeast"/>
              <w:ind w:left="4" w:right="673"/>
              <w:rPr>
                <w:sz w:val="24"/>
              </w:rPr>
            </w:pPr>
            <w:r w:rsidRPr="00337644">
              <w:rPr>
                <w:sz w:val="24"/>
              </w:rPr>
              <w:t>Уровень обеспеченности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системой водоотведения для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индивидуальной жилой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застройки*, %</w:t>
            </w:r>
          </w:p>
        </w:tc>
        <w:tc>
          <w:tcPr>
            <w:tcW w:w="0" w:type="auto"/>
            <w:gridSpan w:val="5"/>
          </w:tcPr>
          <w:p w:rsidR="009C6DC7" w:rsidRPr="00337644" w:rsidRDefault="009C6DC7" w:rsidP="00EF4B90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9C6DC7" w:rsidRPr="00337644" w:rsidRDefault="009C6DC7" w:rsidP="00EF4B90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по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заданию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проектирование</w:t>
            </w:r>
          </w:p>
        </w:tc>
        <w:tc>
          <w:tcPr>
            <w:tcW w:w="0" w:type="auto"/>
          </w:tcPr>
          <w:p w:rsidR="009C6DC7" w:rsidRPr="00337644" w:rsidRDefault="009C6DC7" w:rsidP="00EF4B90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C6DC7" w:rsidRPr="00337644" w:rsidTr="0050045F">
        <w:trPr>
          <w:trHeight w:val="408"/>
        </w:trPr>
        <w:tc>
          <w:tcPr>
            <w:tcW w:w="0" w:type="auto"/>
          </w:tcPr>
          <w:p w:rsidR="009C6DC7" w:rsidRPr="00337644" w:rsidRDefault="009C6DC7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6.5.3.</w:t>
            </w:r>
          </w:p>
        </w:tc>
        <w:tc>
          <w:tcPr>
            <w:tcW w:w="0" w:type="auto"/>
            <w:gridSpan w:val="3"/>
          </w:tcPr>
          <w:p w:rsidR="009C6DC7" w:rsidRPr="00337644" w:rsidRDefault="009C6DC7" w:rsidP="00EF4B90">
            <w:pPr>
              <w:pStyle w:val="TableParagraph"/>
              <w:ind w:left="4" w:right="225"/>
              <w:rPr>
                <w:sz w:val="24"/>
              </w:rPr>
            </w:pPr>
            <w:r w:rsidRPr="00337644">
              <w:rPr>
                <w:sz w:val="24"/>
              </w:rPr>
              <w:t>Количество сточных вод от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предприятий местной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промышленности,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обслуживающих население (при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отсутствии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уточненных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данных),</w:t>
            </w:r>
          </w:p>
          <w:p w:rsidR="009C6DC7" w:rsidRPr="00337644" w:rsidRDefault="009C6DC7" w:rsidP="00EF4B90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%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от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водопотребления</w:t>
            </w:r>
          </w:p>
        </w:tc>
        <w:tc>
          <w:tcPr>
            <w:tcW w:w="0" w:type="auto"/>
            <w:gridSpan w:val="5"/>
          </w:tcPr>
          <w:p w:rsidR="009C6DC7" w:rsidRPr="00337644" w:rsidRDefault="009C6DC7" w:rsidP="00EF4B90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9C6DC7" w:rsidRPr="00337644" w:rsidRDefault="009C6DC7" w:rsidP="00EF4B90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6-12</w:t>
            </w:r>
          </w:p>
        </w:tc>
        <w:tc>
          <w:tcPr>
            <w:tcW w:w="0" w:type="auto"/>
          </w:tcPr>
          <w:p w:rsidR="009C6DC7" w:rsidRPr="00337644" w:rsidRDefault="009C6DC7" w:rsidP="00EF4B90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C6DC7" w:rsidRPr="00337644" w:rsidTr="0050045F">
        <w:trPr>
          <w:trHeight w:val="408"/>
        </w:trPr>
        <w:tc>
          <w:tcPr>
            <w:tcW w:w="0" w:type="auto"/>
          </w:tcPr>
          <w:p w:rsidR="009C6DC7" w:rsidRPr="00337644" w:rsidRDefault="009C6DC7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6.5.4.</w:t>
            </w:r>
          </w:p>
        </w:tc>
        <w:tc>
          <w:tcPr>
            <w:tcW w:w="0" w:type="auto"/>
            <w:gridSpan w:val="3"/>
          </w:tcPr>
          <w:p w:rsidR="009C6DC7" w:rsidRPr="00337644" w:rsidRDefault="009C6DC7" w:rsidP="00EF4B90">
            <w:pPr>
              <w:pStyle w:val="TableParagraph"/>
              <w:spacing w:line="270" w:lineRule="atLeast"/>
              <w:ind w:left="4" w:right="520"/>
              <w:rPr>
                <w:sz w:val="24"/>
              </w:rPr>
            </w:pPr>
            <w:r w:rsidRPr="00337644">
              <w:rPr>
                <w:sz w:val="24"/>
              </w:rPr>
              <w:t>Неучтенные расходы сточных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вод,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%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lastRenderedPageBreak/>
              <w:t>от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водопотребления</w:t>
            </w:r>
          </w:p>
        </w:tc>
        <w:tc>
          <w:tcPr>
            <w:tcW w:w="0" w:type="auto"/>
            <w:gridSpan w:val="5"/>
          </w:tcPr>
          <w:p w:rsidR="009C6DC7" w:rsidRPr="00337644" w:rsidRDefault="009C6DC7" w:rsidP="00EF4B90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9C6DC7" w:rsidRPr="00337644" w:rsidRDefault="009C6DC7" w:rsidP="00EF4B90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4-8</w:t>
            </w:r>
          </w:p>
        </w:tc>
        <w:tc>
          <w:tcPr>
            <w:tcW w:w="0" w:type="auto"/>
          </w:tcPr>
          <w:p w:rsidR="009C6DC7" w:rsidRPr="00337644" w:rsidRDefault="009C6DC7" w:rsidP="00EF4B90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C6DC7" w:rsidRPr="00337644" w:rsidTr="0050045F">
        <w:trPr>
          <w:trHeight w:val="408"/>
        </w:trPr>
        <w:tc>
          <w:tcPr>
            <w:tcW w:w="0" w:type="auto"/>
          </w:tcPr>
          <w:p w:rsidR="009C6DC7" w:rsidRPr="00337644" w:rsidRDefault="009C6DC7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6.5.5.</w:t>
            </w:r>
          </w:p>
        </w:tc>
        <w:tc>
          <w:tcPr>
            <w:tcW w:w="0" w:type="auto"/>
            <w:gridSpan w:val="3"/>
          </w:tcPr>
          <w:p w:rsidR="009C6DC7" w:rsidRPr="00337644" w:rsidRDefault="009C6DC7" w:rsidP="00EF4B90">
            <w:pPr>
              <w:pStyle w:val="TableParagraph"/>
              <w:spacing w:line="270" w:lineRule="atLeast"/>
              <w:ind w:left="4" w:right="172"/>
              <w:rPr>
                <w:sz w:val="24"/>
              </w:rPr>
            </w:pPr>
            <w:r w:rsidRPr="00337644">
              <w:rPr>
                <w:sz w:val="24"/>
              </w:rPr>
              <w:t>Суточный объем поверхностного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стока, поступающий на очистные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сооружения, м</w:t>
            </w:r>
            <w:r w:rsidRPr="00337644">
              <w:rPr>
                <w:position w:val="7"/>
                <w:sz w:val="16"/>
              </w:rPr>
              <w:t>3</w:t>
            </w:r>
            <w:r w:rsidRPr="00337644">
              <w:rPr>
                <w:sz w:val="24"/>
              </w:rPr>
              <w:t>/сут с 1 га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территории</w:t>
            </w:r>
          </w:p>
        </w:tc>
        <w:tc>
          <w:tcPr>
            <w:tcW w:w="0" w:type="auto"/>
            <w:gridSpan w:val="5"/>
          </w:tcPr>
          <w:p w:rsidR="009C6DC7" w:rsidRPr="00337644" w:rsidRDefault="009C6DC7" w:rsidP="00EF4B90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9C6DC7" w:rsidRPr="00337644" w:rsidRDefault="009C6DC7" w:rsidP="00EF4B90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25</w:t>
            </w:r>
          </w:p>
        </w:tc>
        <w:tc>
          <w:tcPr>
            <w:tcW w:w="0" w:type="auto"/>
          </w:tcPr>
          <w:p w:rsidR="009C6DC7" w:rsidRPr="00337644" w:rsidRDefault="009C6DC7" w:rsidP="00EF4B90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C6DC7" w:rsidRPr="00337644" w:rsidTr="0050045F">
        <w:trPr>
          <w:trHeight w:val="408"/>
        </w:trPr>
        <w:tc>
          <w:tcPr>
            <w:tcW w:w="0" w:type="auto"/>
            <w:gridSpan w:val="13"/>
          </w:tcPr>
          <w:p w:rsidR="009C6DC7" w:rsidRPr="00337644" w:rsidRDefault="009C6DC7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*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при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нахождении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застройки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пределах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2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пояса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зоны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горно-санитарной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охраны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показатель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принимается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равным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100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%</w:t>
            </w:r>
          </w:p>
        </w:tc>
      </w:tr>
      <w:tr w:rsidR="009C6DC7" w:rsidRPr="00337644" w:rsidTr="0050045F">
        <w:trPr>
          <w:trHeight w:val="408"/>
        </w:trPr>
        <w:tc>
          <w:tcPr>
            <w:tcW w:w="0" w:type="auto"/>
            <w:gridSpan w:val="13"/>
          </w:tcPr>
          <w:p w:rsidR="009C6DC7" w:rsidRPr="00337644" w:rsidRDefault="009C6DC7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6.6. В области связи</w:t>
            </w:r>
          </w:p>
        </w:tc>
      </w:tr>
      <w:tr w:rsidR="009C6DC7" w:rsidRPr="00337644" w:rsidTr="0050045F">
        <w:trPr>
          <w:trHeight w:val="408"/>
        </w:trPr>
        <w:tc>
          <w:tcPr>
            <w:tcW w:w="0" w:type="auto"/>
          </w:tcPr>
          <w:p w:rsidR="009C6DC7" w:rsidRPr="00337644" w:rsidRDefault="009C6DC7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6.6.1.</w:t>
            </w:r>
          </w:p>
        </w:tc>
        <w:tc>
          <w:tcPr>
            <w:tcW w:w="0" w:type="auto"/>
            <w:gridSpan w:val="3"/>
          </w:tcPr>
          <w:p w:rsidR="009C6DC7" w:rsidRPr="00337644" w:rsidRDefault="009C6DC7" w:rsidP="00EF4B90">
            <w:pPr>
              <w:pStyle w:val="TableParagraph"/>
              <w:spacing w:line="270" w:lineRule="atLeast"/>
              <w:ind w:left="0" w:right="234"/>
              <w:rPr>
                <w:sz w:val="24"/>
              </w:rPr>
            </w:pPr>
            <w:r w:rsidRPr="00337644">
              <w:rPr>
                <w:sz w:val="24"/>
              </w:rPr>
              <w:t>Количество точек доступа на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одну квартиру индивидуальный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жилой дом, 1 здание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общественно-деловой застройки,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EF4B90">
              <w:rPr>
                <w:spacing w:val="-57"/>
                <w:sz w:val="24"/>
              </w:rPr>
              <w:t xml:space="preserve">  </w:t>
            </w:r>
            <w:r w:rsidR="00EF4B90">
              <w:rPr>
                <w:sz w:val="24"/>
              </w:rPr>
              <w:t xml:space="preserve"> шт.</w:t>
            </w:r>
          </w:p>
        </w:tc>
        <w:tc>
          <w:tcPr>
            <w:tcW w:w="0" w:type="auto"/>
            <w:gridSpan w:val="5"/>
          </w:tcPr>
          <w:p w:rsidR="009C6DC7" w:rsidRPr="00337644" w:rsidRDefault="009C6DC7" w:rsidP="00EF4B90">
            <w:pPr>
              <w:pStyle w:val="TableParagraph"/>
              <w:ind w:left="0"/>
            </w:pPr>
          </w:p>
        </w:tc>
        <w:tc>
          <w:tcPr>
            <w:tcW w:w="0" w:type="auto"/>
            <w:gridSpan w:val="3"/>
          </w:tcPr>
          <w:p w:rsidR="009C6DC7" w:rsidRPr="00337644" w:rsidRDefault="009C6DC7" w:rsidP="00EF4B9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9C6DC7" w:rsidRPr="00337644" w:rsidRDefault="009C6DC7" w:rsidP="00EF4B9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C6DC7" w:rsidRPr="00337644" w:rsidTr="0050045F">
        <w:trPr>
          <w:trHeight w:val="408"/>
        </w:trPr>
        <w:tc>
          <w:tcPr>
            <w:tcW w:w="0" w:type="auto"/>
            <w:gridSpan w:val="13"/>
          </w:tcPr>
          <w:p w:rsidR="009C6DC7" w:rsidRPr="00337644" w:rsidRDefault="009C6DC7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6.7.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области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обработки,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утилизации,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обезвреживания,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размещения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твердых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коммунальных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отходов</w:t>
            </w:r>
          </w:p>
        </w:tc>
      </w:tr>
      <w:tr w:rsidR="009C6DC7" w:rsidRPr="00337644" w:rsidTr="0050045F">
        <w:trPr>
          <w:trHeight w:val="408"/>
        </w:trPr>
        <w:tc>
          <w:tcPr>
            <w:tcW w:w="0" w:type="auto"/>
          </w:tcPr>
          <w:p w:rsidR="009C6DC7" w:rsidRPr="00337644" w:rsidRDefault="009C6DC7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6.7.1.</w:t>
            </w:r>
          </w:p>
        </w:tc>
        <w:tc>
          <w:tcPr>
            <w:tcW w:w="0" w:type="auto"/>
            <w:gridSpan w:val="3"/>
          </w:tcPr>
          <w:p w:rsidR="009C6DC7" w:rsidRPr="00337644" w:rsidRDefault="009C6DC7" w:rsidP="00EF4B90">
            <w:pPr>
              <w:pStyle w:val="TableParagraph"/>
              <w:spacing w:line="270" w:lineRule="atLeast"/>
              <w:ind w:left="0" w:right="781"/>
              <w:rPr>
                <w:sz w:val="24"/>
              </w:rPr>
            </w:pPr>
            <w:r w:rsidRPr="00337644">
              <w:rPr>
                <w:sz w:val="24"/>
              </w:rPr>
              <w:t>Норма накопления твердых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коммунальных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отходов:</w:t>
            </w:r>
          </w:p>
        </w:tc>
        <w:tc>
          <w:tcPr>
            <w:tcW w:w="0" w:type="auto"/>
            <w:gridSpan w:val="5"/>
          </w:tcPr>
          <w:p w:rsidR="009C6DC7" w:rsidRPr="00337644" w:rsidRDefault="009C6DC7" w:rsidP="00EF4B90">
            <w:pPr>
              <w:pStyle w:val="TableParagraph"/>
              <w:ind w:left="0"/>
            </w:pPr>
          </w:p>
        </w:tc>
        <w:tc>
          <w:tcPr>
            <w:tcW w:w="0" w:type="auto"/>
            <w:gridSpan w:val="3"/>
          </w:tcPr>
          <w:p w:rsidR="009C6DC7" w:rsidRPr="00337644" w:rsidRDefault="009C6DC7" w:rsidP="00EF4B90">
            <w:pPr>
              <w:pStyle w:val="TableParagraph"/>
              <w:ind w:left="0"/>
            </w:pPr>
          </w:p>
        </w:tc>
        <w:tc>
          <w:tcPr>
            <w:tcW w:w="0" w:type="auto"/>
          </w:tcPr>
          <w:p w:rsidR="009C6DC7" w:rsidRPr="00337644" w:rsidRDefault="009C6DC7" w:rsidP="00EF4B90">
            <w:pPr>
              <w:pStyle w:val="TableParagraph"/>
              <w:ind w:left="0"/>
            </w:pPr>
          </w:p>
        </w:tc>
      </w:tr>
      <w:tr w:rsidR="006C44E7" w:rsidRPr="00337644" w:rsidTr="0050045F">
        <w:trPr>
          <w:trHeight w:val="408"/>
        </w:trPr>
        <w:tc>
          <w:tcPr>
            <w:tcW w:w="0" w:type="auto"/>
            <w:vMerge w:val="restart"/>
          </w:tcPr>
          <w:p w:rsidR="006C44E7" w:rsidRPr="00337644" w:rsidRDefault="006C44E7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6.7.1.1</w:t>
            </w:r>
          </w:p>
        </w:tc>
        <w:tc>
          <w:tcPr>
            <w:tcW w:w="0" w:type="auto"/>
            <w:gridSpan w:val="3"/>
          </w:tcPr>
          <w:p w:rsidR="006C44E7" w:rsidRPr="00337644" w:rsidRDefault="006C44E7" w:rsidP="00EF4B90">
            <w:pPr>
              <w:pStyle w:val="TableParagraph"/>
              <w:spacing w:line="270" w:lineRule="atLeast"/>
              <w:ind w:left="0" w:right="291"/>
              <w:rPr>
                <w:sz w:val="24"/>
              </w:rPr>
            </w:pPr>
            <w:r w:rsidRPr="00337644">
              <w:rPr>
                <w:sz w:val="24"/>
              </w:rPr>
              <w:t>многоквартирных домов, м</w:t>
            </w:r>
            <w:r w:rsidRPr="00337644">
              <w:rPr>
                <w:position w:val="7"/>
                <w:sz w:val="16"/>
              </w:rPr>
              <w:t>3</w:t>
            </w:r>
            <w:r w:rsidRPr="00337644">
              <w:rPr>
                <w:spacing w:val="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человека в год / кг на человека в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год</w:t>
            </w:r>
          </w:p>
        </w:tc>
        <w:tc>
          <w:tcPr>
            <w:tcW w:w="0" w:type="auto"/>
            <w:gridSpan w:val="5"/>
          </w:tcPr>
          <w:p w:rsidR="006C44E7" w:rsidRPr="00337644" w:rsidRDefault="006C44E7" w:rsidP="00EF4B90">
            <w:pPr>
              <w:pStyle w:val="TableParagraph"/>
              <w:ind w:left="0"/>
            </w:pPr>
          </w:p>
        </w:tc>
        <w:tc>
          <w:tcPr>
            <w:tcW w:w="0" w:type="auto"/>
            <w:gridSpan w:val="3"/>
          </w:tcPr>
          <w:p w:rsidR="006C44E7" w:rsidRPr="00337644" w:rsidRDefault="006C44E7" w:rsidP="00EF4B9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3,71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/ 383,03 (из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них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КГО</w:t>
            </w:r>
          </w:p>
          <w:p w:rsidR="006C44E7" w:rsidRPr="00337644" w:rsidRDefault="006C44E7" w:rsidP="00EF4B9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0,33/39,99)</w:t>
            </w:r>
          </w:p>
        </w:tc>
        <w:tc>
          <w:tcPr>
            <w:tcW w:w="0" w:type="auto"/>
          </w:tcPr>
          <w:p w:rsidR="006C44E7" w:rsidRPr="00337644" w:rsidRDefault="006C44E7" w:rsidP="00EF4B9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6C44E7" w:rsidRPr="00337644" w:rsidTr="0050045F">
        <w:trPr>
          <w:trHeight w:val="408"/>
        </w:trPr>
        <w:tc>
          <w:tcPr>
            <w:tcW w:w="0" w:type="auto"/>
            <w:vMerge/>
          </w:tcPr>
          <w:p w:rsidR="006C44E7" w:rsidRPr="00337644" w:rsidRDefault="006C44E7" w:rsidP="00074E32">
            <w:pPr>
              <w:pStyle w:val="TableParagraph"/>
              <w:ind w:left="17"/>
            </w:pPr>
          </w:p>
        </w:tc>
        <w:tc>
          <w:tcPr>
            <w:tcW w:w="0" w:type="auto"/>
            <w:gridSpan w:val="3"/>
          </w:tcPr>
          <w:p w:rsidR="006C44E7" w:rsidRPr="00337644" w:rsidRDefault="006C44E7" w:rsidP="00EF4B90">
            <w:pPr>
              <w:pStyle w:val="TableParagraph"/>
              <w:spacing w:line="270" w:lineRule="atLeast"/>
              <w:ind w:left="0" w:right="574"/>
              <w:rPr>
                <w:sz w:val="16"/>
              </w:rPr>
            </w:pPr>
            <w:r w:rsidRPr="00337644">
              <w:rPr>
                <w:sz w:val="24"/>
              </w:rPr>
              <w:t>плотность твердых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коммунальных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отходов,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кг/м</w:t>
            </w:r>
            <w:r w:rsidRPr="00337644">
              <w:rPr>
                <w:position w:val="7"/>
                <w:sz w:val="16"/>
              </w:rPr>
              <w:t>3</w:t>
            </w:r>
          </w:p>
        </w:tc>
        <w:tc>
          <w:tcPr>
            <w:tcW w:w="0" w:type="auto"/>
            <w:gridSpan w:val="5"/>
          </w:tcPr>
          <w:p w:rsidR="006C44E7" w:rsidRPr="00337644" w:rsidRDefault="006C44E7" w:rsidP="00EF4B90">
            <w:pPr>
              <w:pStyle w:val="TableParagraph"/>
              <w:ind w:left="0"/>
            </w:pPr>
          </w:p>
        </w:tc>
        <w:tc>
          <w:tcPr>
            <w:tcW w:w="0" w:type="auto"/>
            <w:gridSpan w:val="3"/>
          </w:tcPr>
          <w:p w:rsidR="006C44E7" w:rsidRPr="00337644" w:rsidRDefault="006C44E7" w:rsidP="00EF4B90">
            <w:pPr>
              <w:pStyle w:val="TableParagraph"/>
              <w:spacing w:line="273" w:lineRule="exact"/>
              <w:ind w:left="0"/>
              <w:rPr>
                <w:sz w:val="16"/>
              </w:rPr>
            </w:pPr>
            <w:r w:rsidRPr="00337644">
              <w:rPr>
                <w:position w:val="-6"/>
                <w:sz w:val="24"/>
              </w:rPr>
              <w:t>103</w:t>
            </w:r>
            <w:r w:rsidRPr="00337644">
              <w:rPr>
                <w:sz w:val="16"/>
              </w:rPr>
              <w:t>(1)</w:t>
            </w:r>
          </w:p>
        </w:tc>
        <w:tc>
          <w:tcPr>
            <w:tcW w:w="0" w:type="auto"/>
          </w:tcPr>
          <w:p w:rsidR="006C44E7" w:rsidRPr="00337644" w:rsidRDefault="006C44E7" w:rsidP="00EF4B9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6C44E7" w:rsidRPr="00337644" w:rsidTr="0050045F">
        <w:trPr>
          <w:trHeight w:val="408"/>
        </w:trPr>
        <w:tc>
          <w:tcPr>
            <w:tcW w:w="0" w:type="auto"/>
            <w:vMerge w:val="restart"/>
          </w:tcPr>
          <w:p w:rsidR="006C44E7" w:rsidRPr="00337644" w:rsidRDefault="006C44E7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6.7.1.2</w:t>
            </w:r>
          </w:p>
        </w:tc>
        <w:tc>
          <w:tcPr>
            <w:tcW w:w="0" w:type="auto"/>
            <w:gridSpan w:val="3"/>
          </w:tcPr>
          <w:p w:rsidR="006C44E7" w:rsidRPr="00337644" w:rsidRDefault="006C44E7" w:rsidP="00EF4B90">
            <w:pPr>
              <w:pStyle w:val="TableParagraph"/>
              <w:spacing w:line="270" w:lineRule="atLeast"/>
              <w:ind w:left="0" w:right="83"/>
              <w:rPr>
                <w:sz w:val="24"/>
              </w:rPr>
            </w:pPr>
            <w:r w:rsidRPr="00337644">
              <w:rPr>
                <w:sz w:val="24"/>
              </w:rPr>
              <w:t>индивидуальных жилых домов, м</w:t>
            </w:r>
            <w:r w:rsidRPr="00337644">
              <w:rPr>
                <w:position w:val="7"/>
                <w:sz w:val="16"/>
              </w:rPr>
              <w:t>3</w:t>
            </w:r>
            <w:r w:rsidRPr="00337644">
              <w:rPr>
                <w:spacing w:val="-37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человека 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год</w:t>
            </w:r>
          </w:p>
        </w:tc>
        <w:tc>
          <w:tcPr>
            <w:tcW w:w="0" w:type="auto"/>
            <w:gridSpan w:val="5"/>
          </w:tcPr>
          <w:p w:rsidR="006C44E7" w:rsidRPr="00337644" w:rsidRDefault="006C44E7" w:rsidP="00EF4B90">
            <w:pPr>
              <w:pStyle w:val="TableParagraph"/>
              <w:ind w:left="0"/>
            </w:pPr>
          </w:p>
        </w:tc>
        <w:tc>
          <w:tcPr>
            <w:tcW w:w="0" w:type="auto"/>
            <w:gridSpan w:val="3"/>
          </w:tcPr>
          <w:p w:rsidR="006C44E7" w:rsidRPr="00337644" w:rsidRDefault="006C44E7" w:rsidP="00EF4B9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3,91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/ 418,37 (из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них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КГО</w:t>
            </w:r>
          </w:p>
          <w:p w:rsidR="006C44E7" w:rsidRPr="00337644" w:rsidRDefault="006C44E7" w:rsidP="00EF4B90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0,14/16,25)</w:t>
            </w:r>
          </w:p>
        </w:tc>
        <w:tc>
          <w:tcPr>
            <w:tcW w:w="0" w:type="auto"/>
          </w:tcPr>
          <w:p w:rsidR="006C44E7" w:rsidRPr="00337644" w:rsidRDefault="006C44E7" w:rsidP="00EF4B9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6C44E7" w:rsidRPr="00337644" w:rsidTr="0050045F">
        <w:trPr>
          <w:trHeight w:val="408"/>
        </w:trPr>
        <w:tc>
          <w:tcPr>
            <w:tcW w:w="0" w:type="auto"/>
            <w:vMerge/>
          </w:tcPr>
          <w:p w:rsidR="006C44E7" w:rsidRPr="00337644" w:rsidRDefault="006C44E7" w:rsidP="00074E32">
            <w:pPr>
              <w:pStyle w:val="TableParagraph"/>
              <w:ind w:left="17"/>
            </w:pPr>
          </w:p>
        </w:tc>
        <w:tc>
          <w:tcPr>
            <w:tcW w:w="0" w:type="auto"/>
            <w:gridSpan w:val="3"/>
          </w:tcPr>
          <w:p w:rsidR="006C44E7" w:rsidRPr="00337644" w:rsidRDefault="006C44E7" w:rsidP="00EF4B90">
            <w:pPr>
              <w:pStyle w:val="TableParagraph"/>
              <w:spacing w:line="270" w:lineRule="atLeast"/>
              <w:ind w:left="0" w:right="574"/>
              <w:rPr>
                <w:sz w:val="16"/>
              </w:rPr>
            </w:pPr>
            <w:r w:rsidRPr="00337644">
              <w:rPr>
                <w:sz w:val="24"/>
              </w:rPr>
              <w:t>плотность твердых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коммунальных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отходов,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кг/м</w:t>
            </w:r>
            <w:r w:rsidRPr="00337644">
              <w:rPr>
                <w:position w:val="7"/>
                <w:sz w:val="16"/>
              </w:rPr>
              <w:t>3</w:t>
            </w:r>
          </w:p>
        </w:tc>
        <w:tc>
          <w:tcPr>
            <w:tcW w:w="0" w:type="auto"/>
            <w:gridSpan w:val="5"/>
          </w:tcPr>
          <w:p w:rsidR="006C44E7" w:rsidRPr="00337644" w:rsidRDefault="006C44E7" w:rsidP="00EF4B90">
            <w:pPr>
              <w:pStyle w:val="TableParagraph"/>
              <w:ind w:left="0"/>
            </w:pPr>
          </w:p>
        </w:tc>
        <w:tc>
          <w:tcPr>
            <w:tcW w:w="0" w:type="auto"/>
            <w:gridSpan w:val="3"/>
          </w:tcPr>
          <w:p w:rsidR="006C44E7" w:rsidRPr="00337644" w:rsidRDefault="00057380" w:rsidP="00EF4B90">
            <w:pPr>
              <w:pStyle w:val="TableParagraph"/>
              <w:spacing w:line="273" w:lineRule="exact"/>
              <w:ind w:left="0"/>
              <w:rPr>
                <w:sz w:val="16"/>
              </w:rPr>
            </w:pPr>
            <w:r>
              <w:rPr>
                <w:position w:val="-6"/>
                <w:sz w:val="24"/>
              </w:rPr>
              <w:t>107</w:t>
            </w:r>
            <w:r w:rsidR="006C44E7" w:rsidRPr="00337644">
              <w:rPr>
                <w:sz w:val="16"/>
              </w:rPr>
              <w:t>(1)</w:t>
            </w:r>
          </w:p>
        </w:tc>
        <w:tc>
          <w:tcPr>
            <w:tcW w:w="0" w:type="auto"/>
          </w:tcPr>
          <w:p w:rsidR="006C44E7" w:rsidRPr="00337644" w:rsidRDefault="006C44E7" w:rsidP="00EF4B9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C6DC7" w:rsidRPr="00337644" w:rsidTr="0050045F">
        <w:trPr>
          <w:trHeight w:val="408"/>
        </w:trPr>
        <w:tc>
          <w:tcPr>
            <w:tcW w:w="0" w:type="auto"/>
          </w:tcPr>
          <w:p w:rsidR="009C6DC7" w:rsidRPr="00337644" w:rsidRDefault="009C6DC7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6.7.2.</w:t>
            </w:r>
          </w:p>
        </w:tc>
        <w:tc>
          <w:tcPr>
            <w:tcW w:w="0" w:type="auto"/>
            <w:gridSpan w:val="3"/>
          </w:tcPr>
          <w:p w:rsidR="009C6DC7" w:rsidRPr="00337644" w:rsidRDefault="009C6DC7" w:rsidP="00EF4B90">
            <w:pPr>
              <w:pStyle w:val="TableParagraph"/>
              <w:spacing w:line="270" w:lineRule="atLeast"/>
              <w:ind w:left="0" w:right="255"/>
              <w:rPr>
                <w:sz w:val="16"/>
              </w:rPr>
            </w:pPr>
            <w:r w:rsidRPr="00337644">
              <w:rPr>
                <w:sz w:val="24"/>
              </w:rPr>
              <w:t>Норматив образования смета с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усовершенствованных покрытий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улично-дорожной сети при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механической уборке (летняя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зимняя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уборка), кг/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20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с 1 м</w:t>
            </w:r>
            <w:r w:rsidRPr="00337644">
              <w:rPr>
                <w:position w:val="7"/>
                <w:sz w:val="16"/>
              </w:rPr>
              <w:t>2</w:t>
            </w:r>
          </w:p>
        </w:tc>
        <w:tc>
          <w:tcPr>
            <w:tcW w:w="0" w:type="auto"/>
            <w:gridSpan w:val="5"/>
          </w:tcPr>
          <w:p w:rsidR="009C6DC7" w:rsidRPr="00337644" w:rsidRDefault="009C6DC7" w:rsidP="00EF4B90">
            <w:pPr>
              <w:pStyle w:val="TableParagraph"/>
              <w:ind w:left="0"/>
            </w:pPr>
          </w:p>
        </w:tc>
        <w:tc>
          <w:tcPr>
            <w:tcW w:w="0" w:type="auto"/>
            <w:gridSpan w:val="3"/>
          </w:tcPr>
          <w:p w:rsidR="009C6DC7" w:rsidRPr="00337644" w:rsidRDefault="009C6DC7" w:rsidP="00EF4B9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10</w:t>
            </w:r>
          </w:p>
        </w:tc>
        <w:tc>
          <w:tcPr>
            <w:tcW w:w="0" w:type="auto"/>
          </w:tcPr>
          <w:p w:rsidR="009C6DC7" w:rsidRPr="00337644" w:rsidRDefault="009C6DC7" w:rsidP="00EF4B9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C6DC7" w:rsidRPr="00337644" w:rsidTr="0050045F">
        <w:trPr>
          <w:trHeight w:val="408"/>
        </w:trPr>
        <w:tc>
          <w:tcPr>
            <w:tcW w:w="0" w:type="auto"/>
            <w:gridSpan w:val="13"/>
          </w:tcPr>
          <w:p w:rsidR="009C6DC7" w:rsidRPr="00337644" w:rsidRDefault="009C6DC7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Примечания:</w:t>
            </w:r>
          </w:p>
          <w:p w:rsidR="009C6DC7" w:rsidRPr="00337644" w:rsidRDefault="009C6DC7" w:rsidP="00074E32">
            <w:pPr>
              <w:pStyle w:val="TableParagraph"/>
              <w:numPr>
                <w:ilvl w:val="0"/>
                <w:numId w:val="17"/>
              </w:numPr>
              <w:tabs>
                <w:tab w:val="left" w:pos="382"/>
              </w:tabs>
              <w:ind w:left="17" w:firstLine="0"/>
              <w:rPr>
                <w:sz w:val="24"/>
              </w:rPr>
            </w:pPr>
            <w:r w:rsidRPr="00337644">
              <w:rPr>
                <w:sz w:val="24"/>
              </w:rPr>
              <w:t>Плотность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соответствует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плотности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твердых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коммунальных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отходов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при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выгрузке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из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мусоровоза.</w:t>
            </w:r>
          </w:p>
          <w:p w:rsidR="009C6DC7" w:rsidRPr="00337644" w:rsidRDefault="009C6DC7" w:rsidP="00074E32">
            <w:pPr>
              <w:pStyle w:val="TableParagraph"/>
              <w:numPr>
                <w:ilvl w:val="0"/>
                <w:numId w:val="17"/>
              </w:numPr>
              <w:tabs>
                <w:tab w:val="left" w:pos="382"/>
              </w:tabs>
              <w:spacing w:line="270" w:lineRule="atLeast"/>
              <w:ind w:left="17" w:firstLine="0"/>
              <w:rPr>
                <w:sz w:val="24"/>
              </w:rPr>
            </w:pPr>
            <w:r w:rsidRPr="00337644">
              <w:rPr>
                <w:sz w:val="24"/>
              </w:rPr>
              <w:t>Необходимое число контейнеров для сбора ТКО определяется исходя из количества образуемых ТКО на территории,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 xml:space="preserve">периодичности вывоза и неравномерности накопления ТКО, с учетом вместимости и ремонта контейнеров. Контейнеры должны </w:t>
            </w:r>
            <w:proofErr w:type="gramStart"/>
            <w:r w:rsidRPr="00337644">
              <w:rPr>
                <w:sz w:val="24"/>
              </w:rPr>
              <w:t>быть</w:t>
            </w:r>
            <w:r w:rsidR="00EF4B90">
              <w:rPr>
                <w:sz w:val="24"/>
              </w:rPr>
              <w:t xml:space="preserve"> 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размещены</w:t>
            </w:r>
            <w:proofErr w:type="gramEnd"/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lastRenderedPageBreak/>
              <w:t>специализированных площадках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ТКО.</w:t>
            </w:r>
          </w:p>
          <w:p w:rsidR="009C6DC7" w:rsidRPr="00337644" w:rsidRDefault="009C6DC7" w:rsidP="00074E32">
            <w:pPr>
              <w:pStyle w:val="TableParagraph"/>
              <w:numPr>
                <w:ilvl w:val="0"/>
                <w:numId w:val="17"/>
              </w:numPr>
              <w:tabs>
                <w:tab w:val="left" w:pos="382"/>
              </w:tabs>
              <w:ind w:left="17" w:firstLine="0"/>
              <w:rPr>
                <w:sz w:val="24"/>
              </w:rPr>
            </w:pPr>
            <w:r w:rsidRPr="00337644">
              <w:rPr>
                <w:sz w:val="24"/>
              </w:rPr>
              <w:t>Количество специализированных площадок для установки контейнеров определяется исходя из численности населения, объёма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образования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отходов,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необходимого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числа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контейнеров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для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сбора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ТКО.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При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определении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размера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площадок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необходимо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учитывать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установку необходимого количества контейнеров. На контейнерных площадках должно размещаться не более 8 контейнеров для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смешанного накопления ТКО или 12 контейнеров, из которых 4 – для раздельного накопления ТКО. На контейнерных площадках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должно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размещаться не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более 2 бункеров для накопления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КГО.</w:t>
            </w:r>
          </w:p>
          <w:p w:rsidR="009C6DC7" w:rsidRPr="00337644" w:rsidRDefault="009C6DC7" w:rsidP="00074E32">
            <w:pPr>
              <w:pStyle w:val="TableParagraph"/>
              <w:numPr>
                <w:ilvl w:val="0"/>
                <w:numId w:val="17"/>
              </w:numPr>
              <w:ind w:left="17" w:firstLine="0"/>
              <w:rPr>
                <w:sz w:val="24"/>
              </w:rPr>
            </w:pPr>
            <w:r w:rsidRPr="00337644">
              <w:rPr>
                <w:sz w:val="24"/>
              </w:rPr>
              <w:t>Расчетный показатель пешеходной доступности от жилых зданий, границы индивидуальных земельных участков под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индивидуальную жилую застройку, территорий детских и спортивных площадок, дошкольных образовательных организаций,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общеобразовательных организаций до контейнерных площадок следует принимать не менее 10 м и не более 100 м; от мест массового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отдыха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населения, а также от территорий медицинских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организаций –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менее 25 м.</w:t>
            </w:r>
          </w:p>
        </w:tc>
      </w:tr>
      <w:tr w:rsidR="009C6DC7" w:rsidRPr="00337644" w:rsidTr="0050045F">
        <w:trPr>
          <w:trHeight w:val="408"/>
        </w:trPr>
        <w:tc>
          <w:tcPr>
            <w:tcW w:w="0" w:type="auto"/>
            <w:gridSpan w:val="13"/>
          </w:tcPr>
          <w:p w:rsidR="009C6DC7" w:rsidRPr="00337644" w:rsidRDefault="009C6DC7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7.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Для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объектов,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относящиеся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к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области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мест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захоронения</w:t>
            </w:r>
          </w:p>
        </w:tc>
      </w:tr>
      <w:tr w:rsidR="009C6DC7" w:rsidRPr="00337644" w:rsidTr="0050045F">
        <w:trPr>
          <w:trHeight w:val="408"/>
        </w:trPr>
        <w:tc>
          <w:tcPr>
            <w:tcW w:w="0" w:type="auto"/>
          </w:tcPr>
          <w:p w:rsidR="009C6DC7" w:rsidRPr="00337644" w:rsidRDefault="009C6DC7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7.1</w:t>
            </w:r>
          </w:p>
        </w:tc>
        <w:tc>
          <w:tcPr>
            <w:tcW w:w="0" w:type="auto"/>
            <w:gridSpan w:val="3"/>
          </w:tcPr>
          <w:p w:rsidR="009C6DC7" w:rsidRPr="00337644" w:rsidRDefault="009C6DC7" w:rsidP="00EF4B9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Места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захоронения</w:t>
            </w:r>
          </w:p>
        </w:tc>
        <w:tc>
          <w:tcPr>
            <w:tcW w:w="0" w:type="auto"/>
            <w:gridSpan w:val="5"/>
          </w:tcPr>
          <w:p w:rsidR="009C6DC7" w:rsidRPr="00337644" w:rsidRDefault="009C6DC7" w:rsidP="00EF4B90">
            <w:pPr>
              <w:pStyle w:val="TableParagraph"/>
              <w:ind w:left="0" w:right="513"/>
              <w:rPr>
                <w:sz w:val="24"/>
              </w:rPr>
            </w:pPr>
            <w:r w:rsidRPr="00337644">
              <w:rPr>
                <w:sz w:val="24"/>
              </w:rPr>
              <w:t>Места на кладбищах,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доступные к захоронению</w:t>
            </w:r>
          </w:p>
        </w:tc>
        <w:tc>
          <w:tcPr>
            <w:tcW w:w="0" w:type="auto"/>
            <w:gridSpan w:val="3"/>
          </w:tcPr>
          <w:p w:rsidR="009C6DC7" w:rsidRPr="00337644" w:rsidRDefault="009C6DC7" w:rsidP="00EF4B90">
            <w:pPr>
              <w:pStyle w:val="TableParagraph"/>
              <w:ind w:left="0" w:right="266"/>
              <w:rPr>
                <w:sz w:val="24"/>
              </w:rPr>
            </w:pPr>
            <w:r w:rsidRPr="00337644">
              <w:rPr>
                <w:sz w:val="24"/>
              </w:rPr>
              <w:t>0,24 га территории на 1 тыс. чел.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для кладбищ традиционного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="00EF4B90">
              <w:rPr>
                <w:sz w:val="24"/>
              </w:rPr>
              <w:t>захоронения</w:t>
            </w:r>
          </w:p>
        </w:tc>
        <w:tc>
          <w:tcPr>
            <w:tcW w:w="0" w:type="auto"/>
          </w:tcPr>
          <w:p w:rsidR="009C6DC7" w:rsidRPr="00337644" w:rsidRDefault="009C6DC7" w:rsidP="00EF4B9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C6DC7" w:rsidRPr="00337644" w:rsidTr="0050045F">
        <w:trPr>
          <w:trHeight w:val="408"/>
        </w:trPr>
        <w:tc>
          <w:tcPr>
            <w:tcW w:w="0" w:type="auto"/>
            <w:gridSpan w:val="13"/>
          </w:tcPr>
          <w:p w:rsidR="009C6DC7" w:rsidRPr="00337644" w:rsidRDefault="009C6DC7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8.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Для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объектов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органов,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осуществляющих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государственную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регистрацию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актов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гражданского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состояния</w:t>
            </w:r>
          </w:p>
        </w:tc>
      </w:tr>
      <w:tr w:rsidR="009C6DC7" w:rsidRPr="00337644" w:rsidTr="0050045F">
        <w:trPr>
          <w:trHeight w:val="408"/>
        </w:trPr>
        <w:tc>
          <w:tcPr>
            <w:tcW w:w="0" w:type="auto"/>
          </w:tcPr>
          <w:p w:rsidR="009C6DC7" w:rsidRPr="00337644" w:rsidRDefault="009C6DC7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8.1</w:t>
            </w:r>
          </w:p>
        </w:tc>
        <w:tc>
          <w:tcPr>
            <w:tcW w:w="0" w:type="auto"/>
            <w:gridSpan w:val="3"/>
          </w:tcPr>
          <w:p w:rsidR="009C6DC7" w:rsidRPr="00337644" w:rsidRDefault="009C6DC7" w:rsidP="00EF4B90">
            <w:pPr>
              <w:pStyle w:val="TableParagraph"/>
              <w:spacing w:line="270" w:lineRule="atLeast"/>
              <w:ind w:left="0" w:right="446"/>
              <w:rPr>
                <w:sz w:val="24"/>
              </w:rPr>
            </w:pPr>
            <w:r w:rsidRPr="00337644">
              <w:rPr>
                <w:sz w:val="24"/>
              </w:rPr>
              <w:t>Объекты органов,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осуществляющих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государственную регистрацию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актов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гражданского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состояния</w:t>
            </w:r>
            <w:r w:rsidR="00EF4B90">
              <w:rPr>
                <w:sz w:val="24"/>
              </w:rPr>
              <w:t xml:space="preserve"> (далее – ЗАГС)</w:t>
            </w:r>
          </w:p>
        </w:tc>
        <w:tc>
          <w:tcPr>
            <w:tcW w:w="0" w:type="auto"/>
            <w:gridSpan w:val="5"/>
          </w:tcPr>
          <w:p w:rsidR="009C6DC7" w:rsidRPr="00337644" w:rsidRDefault="009C6DC7" w:rsidP="00EF4B9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Отделы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ЗАГС</w:t>
            </w:r>
          </w:p>
        </w:tc>
        <w:tc>
          <w:tcPr>
            <w:tcW w:w="0" w:type="auto"/>
            <w:gridSpan w:val="3"/>
          </w:tcPr>
          <w:p w:rsidR="009C6DC7" w:rsidRPr="00337644" w:rsidRDefault="009C6DC7" w:rsidP="00EF4B9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1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объект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городской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округ</w:t>
            </w:r>
          </w:p>
        </w:tc>
        <w:tc>
          <w:tcPr>
            <w:tcW w:w="0" w:type="auto"/>
          </w:tcPr>
          <w:p w:rsidR="009C6DC7" w:rsidRPr="00337644" w:rsidRDefault="009C6DC7" w:rsidP="00EF4B90">
            <w:pPr>
              <w:pStyle w:val="TableParagraph"/>
              <w:ind w:left="0" w:right="327"/>
              <w:rPr>
                <w:sz w:val="24"/>
              </w:rPr>
            </w:pPr>
            <w:r w:rsidRPr="00337644">
              <w:rPr>
                <w:sz w:val="24"/>
              </w:rPr>
              <w:t>45-минутная транспортная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доступность</w:t>
            </w:r>
          </w:p>
        </w:tc>
      </w:tr>
      <w:tr w:rsidR="009C6DC7" w:rsidRPr="00337644" w:rsidTr="0050045F">
        <w:trPr>
          <w:trHeight w:val="408"/>
        </w:trPr>
        <w:tc>
          <w:tcPr>
            <w:tcW w:w="0" w:type="auto"/>
            <w:gridSpan w:val="13"/>
          </w:tcPr>
          <w:p w:rsidR="009C6DC7" w:rsidRPr="00337644" w:rsidRDefault="009C6DC7" w:rsidP="00074E32">
            <w:pPr>
              <w:pStyle w:val="TableParagraph"/>
              <w:ind w:left="17" w:right="327"/>
              <w:rPr>
                <w:sz w:val="24"/>
              </w:rPr>
            </w:pPr>
            <w:r w:rsidRPr="00337644">
              <w:rPr>
                <w:sz w:val="24"/>
              </w:rPr>
              <w:t>9.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Для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объектов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формирования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содержания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архивных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фондов</w:t>
            </w:r>
          </w:p>
        </w:tc>
      </w:tr>
      <w:tr w:rsidR="009C6DC7" w:rsidRPr="00337644" w:rsidTr="0050045F">
        <w:trPr>
          <w:trHeight w:val="408"/>
        </w:trPr>
        <w:tc>
          <w:tcPr>
            <w:tcW w:w="0" w:type="auto"/>
          </w:tcPr>
          <w:p w:rsidR="009C6DC7" w:rsidRPr="00337644" w:rsidRDefault="009C6DC7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9.1</w:t>
            </w:r>
          </w:p>
        </w:tc>
        <w:tc>
          <w:tcPr>
            <w:tcW w:w="0" w:type="auto"/>
            <w:gridSpan w:val="3"/>
          </w:tcPr>
          <w:p w:rsidR="009C6DC7" w:rsidRPr="00337644" w:rsidRDefault="009C6DC7" w:rsidP="00EF4B9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Архивы</w:t>
            </w:r>
          </w:p>
        </w:tc>
        <w:tc>
          <w:tcPr>
            <w:tcW w:w="0" w:type="auto"/>
            <w:gridSpan w:val="5"/>
          </w:tcPr>
          <w:p w:rsidR="009C6DC7" w:rsidRPr="00337644" w:rsidRDefault="009C6DC7" w:rsidP="00EF4B9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Архивы</w:t>
            </w:r>
          </w:p>
        </w:tc>
        <w:tc>
          <w:tcPr>
            <w:tcW w:w="0" w:type="auto"/>
            <w:gridSpan w:val="3"/>
          </w:tcPr>
          <w:p w:rsidR="009C6DC7" w:rsidRPr="00337644" w:rsidRDefault="00057380" w:rsidP="00EF4B90">
            <w:pPr>
              <w:pStyle w:val="TableParagraph"/>
              <w:spacing w:line="270" w:lineRule="atLeast"/>
              <w:ind w:left="0" w:right="258"/>
              <w:rPr>
                <w:sz w:val="24"/>
              </w:rPr>
            </w:pPr>
            <w:r>
              <w:rPr>
                <w:sz w:val="24"/>
              </w:rPr>
              <w:t>н</w:t>
            </w:r>
            <w:r w:rsidR="009C6DC7" w:rsidRPr="00337644">
              <w:rPr>
                <w:sz w:val="24"/>
              </w:rPr>
              <w:t>е</w:t>
            </w:r>
            <w:r w:rsidR="009C6DC7" w:rsidRPr="00337644">
              <w:rPr>
                <w:spacing w:val="-4"/>
                <w:sz w:val="24"/>
              </w:rPr>
              <w:t xml:space="preserve"> </w:t>
            </w:r>
            <w:r w:rsidR="009C6DC7" w:rsidRPr="00337644">
              <w:rPr>
                <w:sz w:val="24"/>
              </w:rPr>
              <w:t>менее</w:t>
            </w:r>
            <w:r w:rsidR="009C6DC7" w:rsidRPr="00337644">
              <w:rPr>
                <w:spacing w:val="-3"/>
                <w:sz w:val="24"/>
              </w:rPr>
              <w:t xml:space="preserve"> </w:t>
            </w:r>
            <w:r w:rsidR="009C6DC7" w:rsidRPr="00337644">
              <w:rPr>
                <w:sz w:val="24"/>
              </w:rPr>
              <w:t>1</w:t>
            </w:r>
            <w:r w:rsidR="009C6DC7" w:rsidRPr="00337644">
              <w:rPr>
                <w:spacing w:val="-4"/>
                <w:sz w:val="24"/>
              </w:rPr>
              <w:t xml:space="preserve"> </w:t>
            </w:r>
            <w:r w:rsidR="009C6DC7" w:rsidRPr="00337644">
              <w:rPr>
                <w:sz w:val="24"/>
              </w:rPr>
              <w:t>объекта</w:t>
            </w:r>
            <w:r w:rsidR="009C6DC7" w:rsidRPr="00337644">
              <w:rPr>
                <w:spacing w:val="-3"/>
                <w:sz w:val="24"/>
              </w:rPr>
              <w:t xml:space="preserve"> </w:t>
            </w:r>
            <w:r w:rsidR="009C6DC7" w:rsidRPr="00337644">
              <w:rPr>
                <w:sz w:val="24"/>
              </w:rPr>
              <w:t>на</w:t>
            </w:r>
            <w:r w:rsidR="009C6DC7" w:rsidRPr="00337644">
              <w:rPr>
                <w:spacing w:val="-4"/>
                <w:sz w:val="24"/>
              </w:rPr>
              <w:t xml:space="preserve"> </w:t>
            </w:r>
            <w:r w:rsidR="009C6DC7" w:rsidRPr="00337644">
              <w:rPr>
                <w:sz w:val="24"/>
              </w:rPr>
              <w:t xml:space="preserve">городской </w:t>
            </w:r>
            <w:r w:rsidR="009C6DC7" w:rsidRPr="00337644">
              <w:rPr>
                <w:spacing w:val="-57"/>
                <w:sz w:val="24"/>
              </w:rPr>
              <w:t xml:space="preserve"> </w:t>
            </w:r>
            <w:r w:rsidR="009C6DC7" w:rsidRPr="00337644">
              <w:rPr>
                <w:sz w:val="24"/>
              </w:rPr>
              <w:t>округ</w:t>
            </w:r>
          </w:p>
        </w:tc>
        <w:tc>
          <w:tcPr>
            <w:tcW w:w="0" w:type="auto"/>
          </w:tcPr>
          <w:p w:rsidR="009C6DC7" w:rsidRPr="00337644" w:rsidRDefault="009C6DC7" w:rsidP="00EF4B9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C6DC7" w:rsidRPr="00337644" w:rsidTr="0050045F">
        <w:trPr>
          <w:trHeight w:val="408"/>
        </w:trPr>
        <w:tc>
          <w:tcPr>
            <w:tcW w:w="0" w:type="auto"/>
            <w:gridSpan w:val="13"/>
          </w:tcPr>
          <w:p w:rsidR="009C6DC7" w:rsidRPr="00337644" w:rsidRDefault="009C6DC7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10.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Для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объектов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жилищного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строительства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отношении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жил</w:t>
            </w:r>
            <w:r w:rsidR="00EF4B90">
              <w:rPr>
                <w:sz w:val="24"/>
              </w:rPr>
              <w:t xml:space="preserve">ищного </w:t>
            </w:r>
            <w:r w:rsidRPr="00337644">
              <w:rPr>
                <w:sz w:val="24"/>
              </w:rPr>
              <w:t>фонда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социального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использования</w:t>
            </w:r>
          </w:p>
        </w:tc>
      </w:tr>
      <w:tr w:rsidR="00EF4B90" w:rsidRPr="00337644" w:rsidTr="0050045F">
        <w:trPr>
          <w:trHeight w:val="408"/>
        </w:trPr>
        <w:tc>
          <w:tcPr>
            <w:tcW w:w="0" w:type="auto"/>
          </w:tcPr>
          <w:p w:rsidR="00EF4B90" w:rsidRPr="00337644" w:rsidRDefault="00EF4B90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10.1</w:t>
            </w:r>
          </w:p>
        </w:tc>
        <w:tc>
          <w:tcPr>
            <w:tcW w:w="0" w:type="auto"/>
            <w:gridSpan w:val="8"/>
          </w:tcPr>
          <w:p w:rsidR="00EF4B90" w:rsidRPr="00337644" w:rsidRDefault="00EF4B90" w:rsidP="00EF4B90">
            <w:pPr>
              <w:pStyle w:val="TableParagraph"/>
              <w:ind w:left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Минимальный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размер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квартир</w:t>
            </w:r>
          </w:p>
        </w:tc>
        <w:tc>
          <w:tcPr>
            <w:tcW w:w="0" w:type="auto"/>
            <w:gridSpan w:val="3"/>
          </w:tcPr>
          <w:p w:rsidR="00EF4B90" w:rsidRPr="00337644" w:rsidRDefault="00057380" w:rsidP="00EF4B90">
            <w:pPr>
              <w:pStyle w:val="TableParagraph"/>
              <w:ind w:left="0" w:right="858"/>
              <w:jc w:val="both"/>
              <w:rPr>
                <w:spacing w:val="-6"/>
                <w:sz w:val="24"/>
              </w:rPr>
            </w:pPr>
            <w:r>
              <w:rPr>
                <w:sz w:val="24"/>
              </w:rPr>
              <w:t>н</w:t>
            </w:r>
            <w:r w:rsidR="00EF4B90" w:rsidRPr="00337644">
              <w:rPr>
                <w:sz w:val="24"/>
              </w:rPr>
              <w:t>а</w:t>
            </w:r>
            <w:r w:rsidR="00EF4B90" w:rsidRPr="00337644">
              <w:rPr>
                <w:spacing w:val="-7"/>
                <w:sz w:val="24"/>
              </w:rPr>
              <w:t xml:space="preserve"> </w:t>
            </w:r>
            <w:r w:rsidR="00EF4B90" w:rsidRPr="00337644">
              <w:rPr>
                <w:sz w:val="24"/>
              </w:rPr>
              <w:t>одиноко</w:t>
            </w:r>
            <w:r w:rsidR="00EF4B90" w:rsidRPr="00337644">
              <w:rPr>
                <w:spacing w:val="-6"/>
                <w:sz w:val="24"/>
              </w:rPr>
              <w:t xml:space="preserve"> </w:t>
            </w:r>
          </w:p>
          <w:p w:rsidR="00EF4B90" w:rsidRPr="00337644" w:rsidRDefault="00EF4B90" w:rsidP="00EF4B90">
            <w:pPr>
              <w:pStyle w:val="TableParagraph"/>
              <w:ind w:left="0" w:right="858"/>
              <w:jc w:val="both"/>
              <w:rPr>
                <w:spacing w:val="-6"/>
                <w:sz w:val="24"/>
              </w:rPr>
            </w:pPr>
            <w:r w:rsidRPr="00337644">
              <w:rPr>
                <w:sz w:val="24"/>
              </w:rPr>
              <w:t>проживающего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> </w:t>
            </w:r>
            <w:r w:rsidRPr="00337644">
              <w:rPr>
                <w:sz w:val="24"/>
              </w:rPr>
              <w:t>– 33 кв.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м;</w:t>
            </w:r>
          </w:p>
          <w:p w:rsidR="00EF4B90" w:rsidRDefault="00EF4B90" w:rsidP="00EF4B90">
            <w:pPr>
              <w:pStyle w:val="TableParagraph"/>
              <w:ind w:left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 xml:space="preserve">на семью из двух </w:t>
            </w:r>
          </w:p>
          <w:p w:rsidR="00EF4B90" w:rsidRDefault="00EF4B90" w:rsidP="00EF4B90">
            <w:pPr>
              <w:pStyle w:val="TableParagraph"/>
              <w:ind w:left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человек – 42 кв.</w:t>
            </w:r>
            <w:r>
              <w:rPr>
                <w:spacing w:val="-58"/>
                <w:sz w:val="24"/>
              </w:rPr>
              <w:t> </w:t>
            </w:r>
            <w:r w:rsidRPr="00337644">
              <w:rPr>
                <w:sz w:val="24"/>
              </w:rPr>
              <w:t xml:space="preserve">м; </w:t>
            </w:r>
          </w:p>
          <w:p w:rsidR="00EF4B90" w:rsidRDefault="00EF4B90" w:rsidP="00EF4B90">
            <w:pPr>
              <w:pStyle w:val="TableParagraph"/>
              <w:ind w:left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на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семью и</w:t>
            </w:r>
            <w:r>
              <w:rPr>
                <w:sz w:val="24"/>
              </w:rPr>
              <w:t>з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трех 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 xml:space="preserve">более </w:t>
            </w:r>
          </w:p>
          <w:p w:rsidR="00EF4B90" w:rsidRPr="00337644" w:rsidRDefault="00EF4B90" w:rsidP="00EF4B9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человек </w:t>
            </w:r>
            <w:r w:rsidRPr="00337644">
              <w:rPr>
                <w:sz w:val="24"/>
              </w:rPr>
              <w:t>– 18 кв. м общей площади на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одного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члена семьи</w:t>
            </w:r>
          </w:p>
        </w:tc>
        <w:tc>
          <w:tcPr>
            <w:tcW w:w="0" w:type="auto"/>
          </w:tcPr>
          <w:p w:rsidR="00EF4B90" w:rsidRPr="00337644" w:rsidRDefault="00EF4B90" w:rsidP="00EF4B9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C6DC7" w:rsidRPr="00337644" w:rsidTr="0050045F">
        <w:trPr>
          <w:trHeight w:val="275"/>
        </w:trPr>
        <w:tc>
          <w:tcPr>
            <w:tcW w:w="0" w:type="auto"/>
            <w:tcBorders>
              <w:bottom w:val="single" w:sz="4" w:space="0" w:color="auto"/>
            </w:tcBorders>
          </w:tcPr>
          <w:p w:rsidR="009C6DC7" w:rsidRPr="00337644" w:rsidRDefault="009C6DC7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10.2</w:t>
            </w:r>
          </w:p>
        </w:tc>
        <w:tc>
          <w:tcPr>
            <w:tcW w:w="0" w:type="auto"/>
            <w:gridSpan w:val="8"/>
          </w:tcPr>
          <w:p w:rsidR="009C6DC7" w:rsidRPr="00337644" w:rsidRDefault="009C6DC7" w:rsidP="00EF4B90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Минимальная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жилищная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обеспеченность</w:t>
            </w:r>
          </w:p>
        </w:tc>
        <w:tc>
          <w:tcPr>
            <w:tcW w:w="0" w:type="auto"/>
            <w:gridSpan w:val="3"/>
          </w:tcPr>
          <w:p w:rsidR="009C6DC7" w:rsidRPr="00337644" w:rsidRDefault="009C6DC7" w:rsidP="00EF4B90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18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кв. м/чел</w:t>
            </w:r>
          </w:p>
        </w:tc>
        <w:tc>
          <w:tcPr>
            <w:tcW w:w="0" w:type="auto"/>
          </w:tcPr>
          <w:p w:rsidR="009C6DC7" w:rsidRPr="00337644" w:rsidRDefault="009C6DC7" w:rsidP="00EF4B90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C6DC7" w:rsidRPr="00337644" w:rsidTr="0050045F">
        <w:trPr>
          <w:trHeight w:val="110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C7" w:rsidRPr="00337644" w:rsidRDefault="009C6DC7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10.3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C7" w:rsidRPr="00337644" w:rsidRDefault="009C6DC7" w:rsidP="00EF4B9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Благоустройство,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кв.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м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площадок</w:t>
            </w:r>
          </w:p>
        </w:tc>
        <w:tc>
          <w:tcPr>
            <w:tcW w:w="0" w:type="auto"/>
            <w:gridSpan w:val="4"/>
            <w:tcBorders>
              <w:left w:val="single" w:sz="4" w:space="0" w:color="auto"/>
            </w:tcBorders>
          </w:tcPr>
          <w:p w:rsidR="009C6DC7" w:rsidRPr="00337644" w:rsidRDefault="009C6DC7" w:rsidP="00EF4B90">
            <w:pPr>
              <w:pStyle w:val="TableParagraph"/>
              <w:ind w:left="0" w:right="156"/>
              <w:rPr>
                <w:sz w:val="24"/>
              </w:rPr>
            </w:pPr>
            <w:r w:rsidRPr="00337644">
              <w:rPr>
                <w:sz w:val="24"/>
              </w:rPr>
              <w:t>Для игр детей дошкольного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младшего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школьного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возраста</w:t>
            </w:r>
          </w:p>
        </w:tc>
        <w:tc>
          <w:tcPr>
            <w:tcW w:w="0" w:type="auto"/>
            <w:gridSpan w:val="3"/>
          </w:tcPr>
          <w:p w:rsidR="00057380" w:rsidRDefault="009C6DC7" w:rsidP="00EF4B90">
            <w:pPr>
              <w:pStyle w:val="TableParagraph"/>
              <w:ind w:left="0" w:right="94"/>
              <w:rPr>
                <w:sz w:val="24"/>
              </w:rPr>
            </w:pPr>
            <w:r w:rsidRPr="00337644">
              <w:rPr>
                <w:sz w:val="24"/>
              </w:rPr>
              <w:t xml:space="preserve">нормативная обеспеченность – </w:t>
            </w:r>
          </w:p>
          <w:p w:rsidR="009C6DC7" w:rsidRPr="00337644" w:rsidRDefault="009C6DC7" w:rsidP="00EF4B90">
            <w:pPr>
              <w:pStyle w:val="TableParagraph"/>
              <w:ind w:left="0" w:right="94"/>
              <w:rPr>
                <w:sz w:val="24"/>
              </w:rPr>
            </w:pPr>
            <w:r w:rsidRPr="00337644">
              <w:rPr>
                <w:sz w:val="24"/>
              </w:rPr>
              <w:t>2,5</w:t>
            </w:r>
            <w:r w:rsidRPr="00337644">
              <w:rPr>
                <w:spacing w:val="-58"/>
                <w:sz w:val="24"/>
              </w:rPr>
              <w:t xml:space="preserve"> </w:t>
            </w:r>
            <w:r w:rsidR="00057380">
              <w:rPr>
                <w:spacing w:val="-58"/>
                <w:sz w:val="24"/>
              </w:rPr>
              <w:t xml:space="preserve">  </w:t>
            </w:r>
            <w:r w:rsidR="00057380">
              <w:rPr>
                <w:sz w:val="24"/>
              </w:rPr>
              <w:t xml:space="preserve"> кв.</w:t>
            </w:r>
            <w:r w:rsidRPr="00337644">
              <w:rPr>
                <w:sz w:val="24"/>
              </w:rPr>
              <w:t xml:space="preserve"> м на 100 кв. м площади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квартир;</w:t>
            </w:r>
          </w:p>
          <w:p w:rsidR="009C6DC7" w:rsidRPr="00337644" w:rsidRDefault="009C6DC7" w:rsidP="00EF4B90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минимальный размер – 20 кв. м</w:t>
            </w:r>
          </w:p>
        </w:tc>
        <w:tc>
          <w:tcPr>
            <w:tcW w:w="0" w:type="auto"/>
          </w:tcPr>
          <w:p w:rsidR="009C6DC7" w:rsidRPr="00337644" w:rsidRDefault="009C6DC7" w:rsidP="00EF4B9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C6DC7" w:rsidRPr="00337644" w:rsidTr="0050045F">
        <w:trPr>
          <w:trHeight w:val="1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C7" w:rsidRPr="00337644" w:rsidRDefault="009C6DC7" w:rsidP="00074E32">
            <w:pPr>
              <w:ind w:left="17"/>
              <w:rPr>
                <w:sz w:val="2"/>
                <w:szCs w:val="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C7" w:rsidRPr="00337644" w:rsidRDefault="009C6DC7" w:rsidP="00EF4B90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4"/>
            <w:tcBorders>
              <w:left w:val="single" w:sz="4" w:space="0" w:color="auto"/>
            </w:tcBorders>
          </w:tcPr>
          <w:p w:rsidR="009C6DC7" w:rsidRPr="00337644" w:rsidRDefault="009C6DC7" w:rsidP="00EF4B90">
            <w:pPr>
              <w:pStyle w:val="TableParagraph"/>
              <w:ind w:left="0" w:right="1005"/>
              <w:rPr>
                <w:sz w:val="24"/>
              </w:rPr>
            </w:pPr>
            <w:r w:rsidRPr="00337644">
              <w:rPr>
                <w:sz w:val="24"/>
              </w:rPr>
              <w:t>Для отдыха взрослого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населения</w:t>
            </w:r>
          </w:p>
        </w:tc>
        <w:tc>
          <w:tcPr>
            <w:tcW w:w="0" w:type="auto"/>
            <w:gridSpan w:val="3"/>
          </w:tcPr>
          <w:p w:rsidR="00057380" w:rsidRDefault="009C6DC7" w:rsidP="00EF4B90">
            <w:pPr>
              <w:pStyle w:val="TableParagraph"/>
              <w:ind w:left="0" w:right="94"/>
              <w:rPr>
                <w:sz w:val="24"/>
              </w:rPr>
            </w:pPr>
            <w:r w:rsidRPr="00337644">
              <w:rPr>
                <w:sz w:val="24"/>
              </w:rPr>
              <w:t xml:space="preserve">нормативная обеспеченность – </w:t>
            </w:r>
          </w:p>
          <w:p w:rsidR="009C6DC7" w:rsidRPr="00337644" w:rsidRDefault="009C6DC7" w:rsidP="00EF4B90">
            <w:pPr>
              <w:pStyle w:val="TableParagraph"/>
              <w:ind w:left="0" w:right="94"/>
              <w:rPr>
                <w:sz w:val="24"/>
              </w:rPr>
            </w:pPr>
            <w:r w:rsidRPr="00337644">
              <w:rPr>
                <w:sz w:val="24"/>
              </w:rPr>
              <w:t>0,</w:t>
            </w:r>
            <w:proofErr w:type="gramStart"/>
            <w:r w:rsidRPr="00337644">
              <w:rPr>
                <w:sz w:val="24"/>
              </w:rPr>
              <w:t>4</w:t>
            </w:r>
            <w:r w:rsidRPr="00337644">
              <w:rPr>
                <w:spacing w:val="-58"/>
                <w:sz w:val="24"/>
              </w:rPr>
              <w:t xml:space="preserve"> </w:t>
            </w:r>
            <w:r w:rsidR="00057380">
              <w:rPr>
                <w:sz w:val="24"/>
              </w:rPr>
              <w:t xml:space="preserve"> кв.</w:t>
            </w:r>
            <w:proofErr w:type="gramEnd"/>
            <w:r w:rsidRPr="00337644">
              <w:rPr>
                <w:sz w:val="24"/>
              </w:rPr>
              <w:t xml:space="preserve"> м на 100 кв. м площади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квартир;</w:t>
            </w:r>
          </w:p>
          <w:p w:rsidR="009C6DC7" w:rsidRPr="00337644" w:rsidRDefault="009C6DC7" w:rsidP="00EF4B90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минимальный размер – 5 кв. м</w:t>
            </w:r>
          </w:p>
        </w:tc>
        <w:tc>
          <w:tcPr>
            <w:tcW w:w="0" w:type="auto"/>
          </w:tcPr>
          <w:p w:rsidR="009C6DC7" w:rsidRPr="00337644" w:rsidRDefault="009C6DC7" w:rsidP="00EF4B9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C6DC7" w:rsidRPr="00337644" w:rsidTr="0050045F">
        <w:trPr>
          <w:trHeight w:val="1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C7" w:rsidRPr="00337644" w:rsidRDefault="009C6DC7" w:rsidP="00074E32">
            <w:pPr>
              <w:ind w:left="17"/>
              <w:rPr>
                <w:sz w:val="2"/>
                <w:szCs w:val="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C7" w:rsidRPr="00337644" w:rsidRDefault="009C6DC7" w:rsidP="00EF4B90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4"/>
            <w:tcBorders>
              <w:left w:val="single" w:sz="4" w:space="0" w:color="auto"/>
            </w:tcBorders>
          </w:tcPr>
          <w:p w:rsidR="009C6DC7" w:rsidRPr="00337644" w:rsidRDefault="009C6DC7" w:rsidP="00EF4B90">
            <w:pPr>
              <w:pStyle w:val="TableParagraph"/>
              <w:ind w:left="0" w:right="324"/>
              <w:rPr>
                <w:sz w:val="24"/>
              </w:rPr>
            </w:pPr>
            <w:r w:rsidRPr="00337644">
              <w:rPr>
                <w:sz w:val="24"/>
              </w:rPr>
              <w:t>Для занятий физкультурой 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спортом</w:t>
            </w:r>
          </w:p>
        </w:tc>
        <w:tc>
          <w:tcPr>
            <w:tcW w:w="0" w:type="auto"/>
            <w:gridSpan w:val="3"/>
          </w:tcPr>
          <w:p w:rsidR="00057380" w:rsidRDefault="009C6DC7" w:rsidP="00EF4B90">
            <w:pPr>
              <w:pStyle w:val="TableParagraph"/>
              <w:ind w:left="0" w:right="94"/>
              <w:rPr>
                <w:sz w:val="24"/>
              </w:rPr>
            </w:pPr>
            <w:r w:rsidRPr="00337644">
              <w:rPr>
                <w:sz w:val="24"/>
              </w:rPr>
              <w:t xml:space="preserve">нормативная обеспеченность – </w:t>
            </w:r>
          </w:p>
          <w:p w:rsidR="009C6DC7" w:rsidRPr="00337644" w:rsidRDefault="009C6DC7" w:rsidP="00EF4B90">
            <w:pPr>
              <w:pStyle w:val="TableParagraph"/>
              <w:ind w:left="0" w:right="94"/>
              <w:rPr>
                <w:sz w:val="24"/>
              </w:rPr>
            </w:pPr>
            <w:r w:rsidRPr="00337644">
              <w:rPr>
                <w:sz w:val="24"/>
              </w:rPr>
              <w:t>7,</w:t>
            </w:r>
            <w:proofErr w:type="gramStart"/>
            <w:r w:rsidRPr="00337644">
              <w:rPr>
                <w:sz w:val="24"/>
              </w:rPr>
              <w:t>5</w:t>
            </w:r>
            <w:r w:rsidRPr="00337644">
              <w:rPr>
                <w:spacing w:val="-58"/>
                <w:sz w:val="24"/>
              </w:rPr>
              <w:t xml:space="preserve"> </w:t>
            </w:r>
            <w:r w:rsidR="00057380">
              <w:rPr>
                <w:sz w:val="24"/>
              </w:rPr>
              <w:t xml:space="preserve"> кв.</w:t>
            </w:r>
            <w:proofErr w:type="gramEnd"/>
            <w:r w:rsidRPr="00337644">
              <w:rPr>
                <w:sz w:val="24"/>
              </w:rPr>
              <w:t xml:space="preserve"> м на 100 кв. м площади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квартир;</w:t>
            </w:r>
          </w:p>
          <w:p w:rsidR="009C6DC7" w:rsidRPr="00337644" w:rsidRDefault="009C6DC7" w:rsidP="00EF4B90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минимальный размер – 40 кв. м</w:t>
            </w:r>
          </w:p>
        </w:tc>
        <w:tc>
          <w:tcPr>
            <w:tcW w:w="0" w:type="auto"/>
          </w:tcPr>
          <w:p w:rsidR="009C6DC7" w:rsidRPr="00337644" w:rsidRDefault="009C6DC7" w:rsidP="00EF4B9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C6DC7" w:rsidRPr="00337644" w:rsidTr="0050045F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C7" w:rsidRPr="00337644" w:rsidRDefault="009C6DC7" w:rsidP="00074E32">
            <w:pPr>
              <w:ind w:left="17"/>
              <w:rPr>
                <w:sz w:val="2"/>
                <w:szCs w:val="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C7" w:rsidRPr="00337644" w:rsidRDefault="009C6DC7" w:rsidP="00EF4B90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4"/>
            <w:tcBorders>
              <w:left w:val="single" w:sz="4" w:space="0" w:color="auto"/>
            </w:tcBorders>
          </w:tcPr>
          <w:p w:rsidR="009C6DC7" w:rsidRPr="00337644" w:rsidRDefault="009C6DC7" w:rsidP="00EF4B9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Озелененные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территории</w:t>
            </w:r>
          </w:p>
        </w:tc>
        <w:tc>
          <w:tcPr>
            <w:tcW w:w="0" w:type="auto"/>
            <w:gridSpan w:val="3"/>
          </w:tcPr>
          <w:p w:rsidR="009C6DC7" w:rsidRPr="00337644" w:rsidRDefault="00057380" w:rsidP="00EF4B90">
            <w:pPr>
              <w:pStyle w:val="TableParagraph"/>
              <w:spacing w:line="270" w:lineRule="atLeast"/>
              <w:ind w:left="0" w:right="90"/>
              <w:rPr>
                <w:sz w:val="24"/>
              </w:rPr>
            </w:pPr>
            <w:r>
              <w:rPr>
                <w:sz w:val="24"/>
              </w:rPr>
              <w:t>с</w:t>
            </w:r>
            <w:r w:rsidR="009C6DC7" w:rsidRPr="00337644">
              <w:rPr>
                <w:sz w:val="24"/>
              </w:rPr>
              <w:t>огласно предельным параметрам</w:t>
            </w:r>
            <w:r w:rsidR="009C6DC7" w:rsidRPr="00337644">
              <w:rPr>
                <w:spacing w:val="-57"/>
                <w:sz w:val="24"/>
              </w:rPr>
              <w:t xml:space="preserve"> </w:t>
            </w:r>
            <w:r w:rsidR="009C6DC7" w:rsidRPr="00337644">
              <w:rPr>
                <w:sz w:val="24"/>
              </w:rPr>
              <w:t>вида</w:t>
            </w:r>
            <w:r w:rsidR="009C6DC7" w:rsidRPr="00337644">
              <w:rPr>
                <w:spacing w:val="-8"/>
                <w:sz w:val="24"/>
              </w:rPr>
              <w:t xml:space="preserve"> </w:t>
            </w:r>
            <w:r w:rsidR="009C6DC7" w:rsidRPr="00337644">
              <w:rPr>
                <w:sz w:val="24"/>
              </w:rPr>
              <w:t>разрешенного</w:t>
            </w:r>
            <w:r w:rsidR="009C6DC7" w:rsidRPr="00337644">
              <w:rPr>
                <w:spacing w:val="-6"/>
                <w:sz w:val="24"/>
              </w:rPr>
              <w:t xml:space="preserve"> </w:t>
            </w:r>
            <w:r w:rsidR="009C6DC7" w:rsidRPr="00337644">
              <w:rPr>
                <w:sz w:val="24"/>
              </w:rPr>
              <w:t>использования</w:t>
            </w:r>
          </w:p>
        </w:tc>
        <w:tc>
          <w:tcPr>
            <w:tcW w:w="0" w:type="auto"/>
          </w:tcPr>
          <w:p w:rsidR="009C6DC7" w:rsidRPr="00337644" w:rsidRDefault="009C6DC7" w:rsidP="00EF4B9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C6DC7" w:rsidRPr="00337644" w:rsidTr="0050045F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C7" w:rsidRPr="00337644" w:rsidRDefault="009C6DC7" w:rsidP="00074E32">
            <w:pPr>
              <w:ind w:left="17"/>
              <w:rPr>
                <w:sz w:val="2"/>
                <w:szCs w:val="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C7" w:rsidRPr="00337644" w:rsidRDefault="009C6DC7" w:rsidP="00EF4B90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4"/>
            <w:tcBorders>
              <w:left w:val="single" w:sz="4" w:space="0" w:color="auto"/>
            </w:tcBorders>
          </w:tcPr>
          <w:p w:rsidR="009C6DC7" w:rsidRPr="00337644" w:rsidRDefault="009C6DC7" w:rsidP="00EF4B90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Для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хозяйственных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целей</w:t>
            </w:r>
          </w:p>
        </w:tc>
        <w:tc>
          <w:tcPr>
            <w:tcW w:w="0" w:type="auto"/>
            <w:gridSpan w:val="3"/>
          </w:tcPr>
          <w:p w:rsidR="009C6DC7" w:rsidRPr="00337644" w:rsidRDefault="009C6DC7" w:rsidP="00EF4B90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0,3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кв. м 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 чел.</w:t>
            </w:r>
          </w:p>
        </w:tc>
        <w:tc>
          <w:tcPr>
            <w:tcW w:w="0" w:type="auto"/>
          </w:tcPr>
          <w:p w:rsidR="009C6DC7" w:rsidRPr="00337644" w:rsidRDefault="009C6DC7" w:rsidP="00EF4B90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100 м</w:t>
            </w:r>
          </w:p>
        </w:tc>
      </w:tr>
      <w:tr w:rsidR="009C6DC7" w:rsidRPr="00337644" w:rsidTr="0050045F">
        <w:trPr>
          <w:trHeight w:val="275"/>
        </w:trPr>
        <w:tc>
          <w:tcPr>
            <w:tcW w:w="0" w:type="auto"/>
            <w:gridSpan w:val="13"/>
            <w:tcBorders>
              <w:top w:val="nil"/>
            </w:tcBorders>
          </w:tcPr>
          <w:p w:rsidR="009C6DC7" w:rsidRPr="00337644" w:rsidRDefault="009C6DC7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  <w:r w:rsidRPr="00337644">
              <w:rPr>
                <w:sz w:val="24"/>
              </w:rPr>
              <w:t>11.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области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озелененных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территорий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общего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пользования</w:t>
            </w:r>
          </w:p>
        </w:tc>
      </w:tr>
      <w:tr w:rsidR="009C6DC7" w:rsidRPr="00337644" w:rsidTr="0050045F">
        <w:trPr>
          <w:trHeight w:val="275"/>
        </w:trPr>
        <w:tc>
          <w:tcPr>
            <w:tcW w:w="0" w:type="auto"/>
            <w:tcBorders>
              <w:top w:val="nil"/>
            </w:tcBorders>
          </w:tcPr>
          <w:p w:rsidR="009C6DC7" w:rsidRPr="00337644" w:rsidRDefault="009C6DC7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11.1</w:t>
            </w:r>
          </w:p>
        </w:tc>
        <w:tc>
          <w:tcPr>
            <w:tcW w:w="0" w:type="auto"/>
            <w:gridSpan w:val="4"/>
            <w:tcBorders>
              <w:top w:val="nil"/>
            </w:tcBorders>
          </w:tcPr>
          <w:p w:rsidR="009C6DC7" w:rsidRPr="00337644" w:rsidRDefault="009C6DC7" w:rsidP="00EF4B90">
            <w:pPr>
              <w:pStyle w:val="TableParagraph"/>
              <w:spacing w:line="270" w:lineRule="atLeast"/>
              <w:ind w:left="0" w:right="163"/>
              <w:rPr>
                <w:sz w:val="24"/>
              </w:rPr>
            </w:pPr>
            <w:r w:rsidRPr="00337644">
              <w:rPr>
                <w:sz w:val="24"/>
              </w:rPr>
              <w:t>Озелененные территории общего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пользования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городского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</w:t>
            </w:r>
          </w:p>
        </w:tc>
        <w:tc>
          <w:tcPr>
            <w:tcW w:w="0" w:type="auto"/>
            <w:gridSpan w:val="4"/>
          </w:tcPr>
          <w:p w:rsidR="009C6DC7" w:rsidRPr="00337644" w:rsidRDefault="009C6DC7" w:rsidP="00EF4B90">
            <w:pPr>
              <w:pStyle w:val="TableParagraph"/>
              <w:spacing w:line="270" w:lineRule="atLeast"/>
              <w:ind w:left="0" w:right="459"/>
              <w:rPr>
                <w:sz w:val="24"/>
              </w:rPr>
            </w:pPr>
            <w:r w:rsidRPr="00337644">
              <w:rPr>
                <w:sz w:val="24"/>
              </w:rPr>
              <w:t>Парк культуры и отдыха,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сквер,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бульвар,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набережная</w:t>
            </w:r>
          </w:p>
        </w:tc>
        <w:tc>
          <w:tcPr>
            <w:tcW w:w="0" w:type="auto"/>
            <w:gridSpan w:val="3"/>
          </w:tcPr>
          <w:p w:rsidR="009C6DC7" w:rsidRPr="00337644" w:rsidRDefault="009C6DC7" w:rsidP="00EF4B9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20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кв. м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человека</w:t>
            </w:r>
          </w:p>
        </w:tc>
        <w:tc>
          <w:tcPr>
            <w:tcW w:w="0" w:type="auto"/>
          </w:tcPr>
          <w:p w:rsidR="009C6DC7" w:rsidRPr="00337644" w:rsidRDefault="009C6DC7" w:rsidP="00EF4B90">
            <w:pPr>
              <w:pStyle w:val="TableParagraph"/>
              <w:spacing w:line="270" w:lineRule="atLeast"/>
              <w:ind w:left="0" w:right="327"/>
              <w:rPr>
                <w:sz w:val="24"/>
              </w:rPr>
            </w:pPr>
            <w:r w:rsidRPr="00337644">
              <w:rPr>
                <w:sz w:val="24"/>
              </w:rPr>
              <w:t>20-минутная транспортная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доступность</w:t>
            </w:r>
          </w:p>
        </w:tc>
      </w:tr>
      <w:tr w:rsidR="00B4336F" w:rsidRPr="00337644" w:rsidTr="0050045F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6F" w:rsidRPr="00337644" w:rsidRDefault="00B4336F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11.</w:t>
            </w:r>
            <w:r w:rsidR="00057380">
              <w:rPr>
                <w:sz w:val="24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6F" w:rsidRPr="00337644" w:rsidRDefault="00B4336F" w:rsidP="00EF4B90">
            <w:pPr>
              <w:pStyle w:val="TableParagraph"/>
              <w:ind w:left="0" w:right="948"/>
              <w:rPr>
                <w:sz w:val="24"/>
              </w:rPr>
            </w:pPr>
            <w:r w:rsidRPr="00337644">
              <w:rPr>
                <w:sz w:val="24"/>
              </w:rPr>
              <w:t>Объекты благоустройства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прибрежной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полосы</w:t>
            </w:r>
          </w:p>
        </w:tc>
        <w:tc>
          <w:tcPr>
            <w:tcW w:w="0" w:type="auto"/>
            <w:gridSpan w:val="4"/>
            <w:tcBorders>
              <w:left w:val="single" w:sz="4" w:space="0" w:color="auto"/>
            </w:tcBorders>
          </w:tcPr>
          <w:p w:rsidR="00B4336F" w:rsidRPr="00337644" w:rsidRDefault="00B4336F" w:rsidP="00EF4B9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Пляж</w:t>
            </w:r>
          </w:p>
        </w:tc>
        <w:tc>
          <w:tcPr>
            <w:tcW w:w="0" w:type="auto"/>
            <w:gridSpan w:val="3"/>
          </w:tcPr>
          <w:p w:rsidR="00B4336F" w:rsidRPr="00337644" w:rsidRDefault="00B4336F" w:rsidP="00EF4B90">
            <w:pPr>
              <w:pStyle w:val="TableParagraph"/>
              <w:spacing w:line="270" w:lineRule="atLeast"/>
              <w:ind w:left="0" w:right="283"/>
              <w:rPr>
                <w:sz w:val="24"/>
              </w:rPr>
            </w:pPr>
            <w:r w:rsidRPr="00337644">
              <w:rPr>
                <w:sz w:val="24"/>
              </w:rPr>
              <w:t>5 кв. м площади пляжа на 1 чел.,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0,2 м протяженности береговой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полосы</w:t>
            </w:r>
          </w:p>
        </w:tc>
        <w:tc>
          <w:tcPr>
            <w:tcW w:w="0" w:type="auto"/>
          </w:tcPr>
          <w:p w:rsidR="00B4336F" w:rsidRPr="00337644" w:rsidRDefault="00B4336F" w:rsidP="00EF4B9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B4336F" w:rsidRPr="00337644" w:rsidTr="0050045F">
        <w:trPr>
          <w:trHeight w:val="2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336F" w:rsidRPr="00337644" w:rsidRDefault="00B4336F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11.</w:t>
            </w:r>
            <w:r w:rsidR="00057380">
              <w:rPr>
                <w:sz w:val="24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4336F" w:rsidRPr="00337644" w:rsidRDefault="00B4336F" w:rsidP="00EF4B9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Объекты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благоустройства</w:t>
            </w:r>
          </w:p>
        </w:tc>
        <w:tc>
          <w:tcPr>
            <w:tcW w:w="0" w:type="auto"/>
            <w:gridSpan w:val="4"/>
          </w:tcPr>
          <w:p w:rsidR="00B4336F" w:rsidRPr="00337644" w:rsidRDefault="00B4336F" w:rsidP="00EF4B9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Площадка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для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выгула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собак</w:t>
            </w:r>
          </w:p>
        </w:tc>
        <w:tc>
          <w:tcPr>
            <w:tcW w:w="0" w:type="auto"/>
            <w:gridSpan w:val="3"/>
          </w:tcPr>
          <w:p w:rsidR="00B4336F" w:rsidRPr="00337644" w:rsidRDefault="00B4336F" w:rsidP="00EF4B90">
            <w:pPr>
              <w:pStyle w:val="TableParagraph"/>
              <w:spacing w:line="270" w:lineRule="atLeast"/>
              <w:ind w:left="0" w:right="268"/>
              <w:rPr>
                <w:sz w:val="24"/>
              </w:rPr>
            </w:pPr>
            <w:r w:rsidRPr="00337644">
              <w:rPr>
                <w:sz w:val="24"/>
              </w:rPr>
              <w:t>1 объект в границах объектов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озелененных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территорий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общего пользования городского значения,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озелененных территорий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специального назначения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площадью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5 га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более</w:t>
            </w:r>
          </w:p>
        </w:tc>
        <w:tc>
          <w:tcPr>
            <w:tcW w:w="0" w:type="auto"/>
          </w:tcPr>
          <w:p w:rsidR="00B4336F" w:rsidRPr="00337644" w:rsidRDefault="00B4336F" w:rsidP="00EF4B9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B4336F" w:rsidRPr="00337644" w:rsidTr="0050045F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6F" w:rsidRPr="00337644" w:rsidRDefault="00B4336F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11.</w:t>
            </w:r>
            <w:r w:rsidR="00057380">
              <w:rPr>
                <w:sz w:val="24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6F" w:rsidRPr="00337644" w:rsidRDefault="00B4336F" w:rsidP="00EF4B9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Общественный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туалет</w:t>
            </w:r>
          </w:p>
        </w:tc>
        <w:tc>
          <w:tcPr>
            <w:tcW w:w="0" w:type="auto"/>
            <w:gridSpan w:val="4"/>
            <w:tcBorders>
              <w:left w:val="single" w:sz="4" w:space="0" w:color="auto"/>
            </w:tcBorders>
          </w:tcPr>
          <w:p w:rsidR="00B4336F" w:rsidRPr="00337644" w:rsidRDefault="00057380" w:rsidP="00EF4B90">
            <w:pPr>
              <w:pStyle w:val="TableParagraph"/>
              <w:spacing w:line="270" w:lineRule="atLeast"/>
              <w:ind w:left="0" w:right="220"/>
              <w:rPr>
                <w:sz w:val="24"/>
              </w:rPr>
            </w:pPr>
            <w:r w:rsidRPr="00337644">
              <w:rPr>
                <w:sz w:val="24"/>
              </w:rPr>
              <w:t>Общественный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туалет</w:t>
            </w:r>
          </w:p>
        </w:tc>
        <w:tc>
          <w:tcPr>
            <w:tcW w:w="0" w:type="auto"/>
            <w:gridSpan w:val="3"/>
          </w:tcPr>
          <w:p w:rsidR="00B4336F" w:rsidRPr="00337644" w:rsidRDefault="00057380" w:rsidP="00057380">
            <w:pPr>
              <w:pStyle w:val="TableParagraph"/>
              <w:ind w:left="0" w:right="529"/>
              <w:rPr>
                <w:sz w:val="24"/>
              </w:rPr>
            </w:pPr>
            <w:r w:rsidRPr="00337644">
              <w:rPr>
                <w:sz w:val="24"/>
              </w:rPr>
              <w:t>1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прибор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(унитаз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или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2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писсуара)</w:t>
            </w:r>
            <w:r w:rsidRPr="00337644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 xml:space="preserve"> на</w:t>
            </w:r>
            <w:r w:rsidRPr="00337644">
              <w:rPr>
                <w:sz w:val="24"/>
              </w:rPr>
              <w:t xml:space="preserve"> 500 человек - посетителей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общественных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пространств</w:t>
            </w:r>
          </w:p>
        </w:tc>
        <w:tc>
          <w:tcPr>
            <w:tcW w:w="0" w:type="auto"/>
          </w:tcPr>
          <w:p w:rsidR="00B4336F" w:rsidRPr="00337644" w:rsidRDefault="00057380" w:rsidP="00EF4B9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Радиус обслуживания не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более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750 метров</w:t>
            </w:r>
          </w:p>
        </w:tc>
      </w:tr>
      <w:tr w:rsidR="00B4336F" w:rsidRPr="00337644" w:rsidTr="0050045F">
        <w:trPr>
          <w:trHeight w:val="275"/>
        </w:trPr>
        <w:tc>
          <w:tcPr>
            <w:tcW w:w="0" w:type="auto"/>
            <w:gridSpan w:val="13"/>
          </w:tcPr>
          <w:p w:rsidR="00B4336F" w:rsidRPr="00337644" w:rsidRDefault="00B4336F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  <w:r w:rsidRPr="00337644">
              <w:rPr>
                <w:sz w:val="24"/>
              </w:rPr>
              <w:t>12.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области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предупреждения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ликвидации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последствий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чрезвычайных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ситуаций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гражданской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обороне</w:t>
            </w:r>
          </w:p>
        </w:tc>
      </w:tr>
      <w:tr w:rsidR="00B4336F" w:rsidRPr="00337644" w:rsidTr="0050045F">
        <w:trPr>
          <w:trHeight w:val="551"/>
        </w:trPr>
        <w:tc>
          <w:tcPr>
            <w:tcW w:w="0" w:type="auto"/>
          </w:tcPr>
          <w:p w:rsidR="00B4336F" w:rsidRPr="00337644" w:rsidRDefault="00B4336F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12.1</w:t>
            </w:r>
          </w:p>
        </w:tc>
        <w:tc>
          <w:tcPr>
            <w:tcW w:w="0" w:type="auto"/>
            <w:gridSpan w:val="4"/>
          </w:tcPr>
          <w:p w:rsidR="00B4336F" w:rsidRPr="00337644" w:rsidRDefault="00B4336F" w:rsidP="00EF4B90">
            <w:pPr>
              <w:pStyle w:val="TableParagraph"/>
              <w:ind w:left="0" w:right="1203"/>
              <w:rPr>
                <w:sz w:val="24"/>
              </w:rPr>
            </w:pPr>
            <w:r w:rsidRPr="00337644">
              <w:rPr>
                <w:sz w:val="24"/>
              </w:rPr>
              <w:t>Обеспечение пожарной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безопасности</w:t>
            </w:r>
          </w:p>
        </w:tc>
        <w:tc>
          <w:tcPr>
            <w:tcW w:w="0" w:type="auto"/>
            <w:gridSpan w:val="4"/>
          </w:tcPr>
          <w:p w:rsidR="00B4336F" w:rsidRPr="00337644" w:rsidRDefault="00B4336F" w:rsidP="00EF4B90">
            <w:pPr>
              <w:pStyle w:val="TableParagraph"/>
              <w:spacing w:line="270" w:lineRule="atLeast"/>
              <w:ind w:left="0" w:right="299"/>
              <w:rPr>
                <w:sz w:val="24"/>
              </w:rPr>
            </w:pPr>
            <w:r w:rsidRPr="00337644">
              <w:rPr>
                <w:sz w:val="24"/>
              </w:rPr>
              <w:t>Источник наружного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противопожарного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водоснабжения (пожарный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водоем, пожарный подъезд к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водоему)</w:t>
            </w:r>
          </w:p>
        </w:tc>
        <w:tc>
          <w:tcPr>
            <w:tcW w:w="0" w:type="auto"/>
            <w:gridSpan w:val="3"/>
          </w:tcPr>
          <w:p w:rsidR="00B4336F" w:rsidRPr="00337644" w:rsidRDefault="00B4336F" w:rsidP="00EF4B90">
            <w:pPr>
              <w:pStyle w:val="TableParagraph"/>
              <w:ind w:left="0" w:right="448"/>
              <w:rPr>
                <w:sz w:val="24"/>
              </w:rPr>
            </w:pPr>
            <w:r w:rsidRPr="00337644">
              <w:rPr>
                <w:sz w:val="24"/>
              </w:rPr>
              <w:t>Не менее одно</w:t>
            </w:r>
            <w:r w:rsidR="00057380">
              <w:rPr>
                <w:sz w:val="24"/>
              </w:rPr>
              <w:t>го</w:t>
            </w:r>
            <w:r w:rsidRPr="00337644">
              <w:rPr>
                <w:sz w:val="24"/>
              </w:rPr>
              <w:t xml:space="preserve"> на населенный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пункт (при отсутствии иных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 xml:space="preserve">источников </w:t>
            </w:r>
            <w:r w:rsidRPr="00337644">
              <w:rPr>
                <w:sz w:val="24"/>
              </w:rPr>
              <w:t>противопожарного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водоснабжения)</w:t>
            </w:r>
          </w:p>
        </w:tc>
        <w:tc>
          <w:tcPr>
            <w:tcW w:w="0" w:type="auto"/>
          </w:tcPr>
          <w:p w:rsidR="00B4336F" w:rsidRPr="00337644" w:rsidRDefault="00B4336F" w:rsidP="00EF4B9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B4336F" w:rsidRPr="00337644" w:rsidTr="0050045F">
        <w:trPr>
          <w:trHeight w:val="359"/>
        </w:trPr>
        <w:tc>
          <w:tcPr>
            <w:tcW w:w="0" w:type="auto"/>
            <w:gridSpan w:val="13"/>
          </w:tcPr>
          <w:p w:rsidR="00B4336F" w:rsidRPr="00337644" w:rsidRDefault="00B4336F" w:rsidP="00074E32">
            <w:pPr>
              <w:pStyle w:val="TableParagraph"/>
              <w:spacing w:line="270" w:lineRule="atLeast"/>
              <w:ind w:left="17" w:right="516"/>
              <w:rPr>
                <w:sz w:val="24"/>
              </w:rPr>
            </w:pPr>
            <w:r w:rsidRPr="00337644">
              <w:rPr>
                <w:sz w:val="24"/>
              </w:rPr>
              <w:t>13.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области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развития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агропромышленного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комплекса,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логистики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коммунально-складского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назначения</w:t>
            </w:r>
          </w:p>
        </w:tc>
      </w:tr>
      <w:tr w:rsidR="00B4336F" w:rsidRPr="00337644" w:rsidTr="0050045F">
        <w:trPr>
          <w:trHeight w:val="827"/>
        </w:trPr>
        <w:tc>
          <w:tcPr>
            <w:tcW w:w="0" w:type="auto"/>
          </w:tcPr>
          <w:p w:rsidR="00B4336F" w:rsidRPr="00337644" w:rsidRDefault="00B4336F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13.1</w:t>
            </w:r>
          </w:p>
        </w:tc>
        <w:tc>
          <w:tcPr>
            <w:tcW w:w="0" w:type="auto"/>
            <w:gridSpan w:val="4"/>
          </w:tcPr>
          <w:p w:rsidR="00B4336F" w:rsidRPr="00337644" w:rsidRDefault="00B4336F" w:rsidP="00EF4B90">
            <w:pPr>
              <w:pStyle w:val="TableParagraph"/>
              <w:ind w:left="0" w:right="259"/>
              <w:jc w:val="both"/>
              <w:rPr>
                <w:sz w:val="24"/>
              </w:rPr>
            </w:pPr>
            <w:r w:rsidRPr="00337644">
              <w:rPr>
                <w:sz w:val="24"/>
              </w:rPr>
              <w:t>Объекты сельскохозяйственного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производства, малого и среднего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предпринимательства</w:t>
            </w:r>
          </w:p>
        </w:tc>
        <w:tc>
          <w:tcPr>
            <w:tcW w:w="0" w:type="auto"/>
            <w:gridSpan w:val="4"/>
          </w:tcPr>
          <w:p w:rsidR="00B4336F" w:rsidRPr="00337644" w:rsidRDefault="00B4336F" w:rsidP="00EF4B90">
            <w:pPr>
              <w:pStyle w:val="TableParagraph"/>
              <w:spacing w:line="270" w:lineRule="atLeast"/>
              <w:ind w:left="0" w:right="243"/>
              <w:rPr>
                <w:sz w:val="24"/>
              </w:rPr>
            </w:pPr>
            <w:r w:rsidRPr="00337644">
              <w:rPr>
                <w:sz w:val="24"/>
              </w:rPr>
              <w:t>Рынки сельскохозяйственной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продукции;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агропромышленный парк;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промышленный парк;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индустриальный парк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технопарк;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бизнес-инкубатор</w:t>
            </w:r>
          </w:p>
        </w:tc>
        <w:tc>
          <w:tcPr>
            <w:tcW w:w="0" w:type="auto"/>
            <w:gridSpan w:val="3"/>
          </w:tcPr>
          <w:p w:rsidR="00B4336F" w:rsidRPr="00337644" w:rsidRDefault="00B4336F" w:rsidP="00EF4B9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  <w:tc>
          <w:tcPr>
            <w:tcW w:w="0" w:type="auto"/>
          </w:tcPr>
          <w:p w:rsidR="00B4336F" w:rsidRPr="00337644" w:rsidRDefault="00B4336F" w:rsidP="00EF4B9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B4336F" w:rsidRPr="00337644" w:rsidTr="0050045F">
        <w:trPr>
          <w:trHeight w:val="373"/>
        </w:trPr>
        <w:tc>
          <w:tcPr>
            <w:tcW w:w="0" w:type="auto"/>
            <w:gridSpan w:val="13"/>
          </w:tcPr>
          <w:p w:rsidR="00B4336F" w:rsidRPr="00337644" w:rsidRDefault="00B4336F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  <w:r w:rsidRPr="00337644">
              <w:rPr>
                <w:sz w:val="24"/>
              </w:rPr>
              <w:t>14.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Для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объектов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организации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мероприятий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при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осуществлении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деятельности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обращению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животными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без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владельц</w:t>
            </w:r>
            <w:r w:rsidR="00057380">
              <w:rPr>
                <w:sz w:val="24"/>
              </w:rPr>
              <w:t>ев</w:t>
            </w:r>
          </w:p>
        </w:tc>
      </w:tr>
      <w:tr w:rsidR="00B4336F" w:rsidRPr="00450E0E" w:rsidTr="0050045F">
        <w:trPr>
          <w:trHeight w:val="551"/>
        </w:trPr>
        <w:tc>
          <w:tcPr>
            <w:tcW w:w="0" w:type="auto"/>
          </w:tcPr>
          <w:p w:rsidR="00B4336F" w:rsidRPr="00450E0E" w:rsidRDefault="00B4336F" w:rsidP="00074E32">
            <w:pPr>
              <w:pStyle w:val="TableParagraph"/>
              <w:ind w:left="17"/>
              <w:rPr>
                <w:sz w:val="24"/>
              </w:rPr>
            </w:pPr>
            <w:r w:rsidRPr="00450E0E">
              <w:rPr>
                <w:sz w:val="24"/>
              </w:rPr>
              <w:t>14.1</w:t>
            </w:r>
          </w:p>
        </w:tc>
        <w:tc>
          <w:tcPr>
            <w:tcW w:w="0" w:type="auto"/>
            <w:gridSpan w:val="4"/>
          </w:tcPr>
          <w:p w:rsidR="00B4336F" w:rsidRPr="00450E0E" w:rsidRDefault="00B4336F" w:rsidP="00EF4B90">
            <w:pPr>
              <w:pStyle w:val="TableParagraph"/>
              <w:spacing w:line="270" w:lineRule="atLeast"/>
              <w:ind w:left="0" w:right="318"/>
              <w:rPr>
                <w:sz w:val="24"/>
              </w:rPr>
            </w:pPr>
            <w:r w:rsidRPr="00450E0E">
              <w:rPr>
                <w:sz w:val="24"/>
              </w:rPr>
              <w:t>Организация мероприятий при</w:t>
            </w:r>
            <w:r w:rsidRPr="00450E0E">
              <w:rPr>
                <w:spacing w:val="1"/>
                <w:sz w:val="24"/>
              </w:rPr>
              <w:t xml:space="preserve"> </w:t>
            </w:r>
            <w:r w:rsidRPr="00450E0E">
              <w:rPr>
                <w:sz w:val="24"/>
              </w:rPr>
              <w:t>осуществлении</w:t>
            </w:r>
            <w:r w:rsidRPr="00450E0E">
              <w:rPr>
                <w:spacing w:val="-7"/>
                <w:sz w:val="24"/>
              </w:rPr>
              <w:t xml:space="preserve"> </w:t>
            </w:r>
            <w:r w:rsidRPr="00450E0E">
              <w:rPr>
                <w:sz w:val="24"/>
              </w:rPr>
              <w:t>деятельности</w:t>
            </w:r>
            <w:r w:rsidRPr="00450E0E">
              <w:rPr>
                <w:spacing w:val="-7"/>
                <w:sz w:val="24"/>
              </w:rPr>
              <w:t xml:space="preserve"> </w:t>
            </w:r>
            <w:r w:rsidRPr="00450E0E">
              <w:rPr>
                <w:sz w:val="24"/>
              </w:rPr>
              <w:t>по обращению с животными без</w:t>
            </w:r>
            <w:r w:rsidRPr="00450E0E">
              <w:rPr>
                <w:spacing w:val="-57"/>
                <w:sz w:val="24"/>
              </w:rPr>
              <w:t xml:space="preserve"> </w:t>
            </w:r>
            <w:r w:rsidRPr="00450E0E">
              <w:rPr>
                <w:sz w:val="24"/>
              </w:rPr>
              <w:t>владельцев</w:t>
            </w:r>
          </w:p>
        </w:tc>
        <w:tc>
          <w:tcPr>
            <w:tcW w:w="0" w:type="auto"/>
            <w:gridSpan w:val="4"/>
          </w:tcPr>
          <w:p w:rsidR="00B4336F" w:rsidRPr="00450E0E" w:rsidRDefault="00B4336F" w:rsidP="00EF4B90">
            <w:pPr>
              <w:pStyle w:val="TableParagraph"/>
              <w:ind w:left="0"/>
              <w:rPr>
                <w:sz w:val="24"/>
              </w:rPr>
            </w:pPr>
            <w:r w:rsidRPr="00450E0E">
              <w:rPr>
                <w:sz w:val="24"/>
              </w:rPr>
              <w:t>Приюты</w:t>
            </w:r>
            <w:r w:rsidRPr="00450E0E">
              <w:rPr>
                <w:spacing w:val="-3"/>
                <w:sz w:val="24"/>
              </w:rPr>
              <w:t xml:space="preserve"> </w:t>
            </w:r>
            <w:r w:rsidRPr="00450E0E">
              <w:rPr>
                <w:sz w:val="24"/>
              </w:rPr>
              <w:t>для</w:t>
            </w:r>
            <w:r w:rsidRPr="00450E0E">
              <w:rPr>
                <w:spacing w:val="-1"/>
                <w:sz w:val="24"/>
              </w:rPr>
              <w:t xml:space="preserve"> </w:t>
            </w:r>
            <w:r w:rsidRPr="00450E0E">
              <w:rPr>
                <w:sz w:val="24"/>
              </w:rPr>
              <w:t>животных</w:t>
            </w:r>
          </w:p>
        </w:tc>
        <w:tc>
          <w:tcPr>
            <w:tcW w:w="0" w:type="auto"/>
            <w:gridSpan w:val="3"/>
          </w:tcPr>
          <w:p w:rsidR="00B4336F" w:rsidRPr="00450E0E" w:rsidRDefault="00B4336F" w:rsidP="00EF4B90">
            <w:pPr>
              <w:pStyle w:val="TableParagraph"/>
              <w:ind w:left="0"/>
              <w:rPr>
                <w:sz w:val="24"/>
              </w:rPr>
            </w:pPr>
            <w:r w:rsidRPr="00450E0E">
              <w:rPr>
                <w:sz w:val="24"/>
              </w:rPr>
              <w:t>1</w:t>
            </w:r>
            <w:r w:rsidRPr="00450E0E">
              <w:rPr>
                <w:spacing w:val="-2"/>
                <w:sz w:val="24"/>
              </w:rPr>
              <w:t xml:space="preserve"> </w:t>
            </w:r>
            <w:r w:rsidRPr="00450E0E">
              <w:rPr>
                <w:sz w:val="24"/>
              </w:rPr>
              <w:t>объект</w:t>
            </w:r>
            <w:r w:rsidRPr="00450E0E">
              <w:rPr>
                <w:spacing w:val="-1"/>
                <w:sz w:val="24"/>
              </w:rPr>
              <w:t xml:space="preserve"> </w:t>
            </w:r>
            <w:r w:rsidRPr="00450E0E">
              <w:rPr>
                <w:sz w:val="24"/>
              </w:rPr>
              <w:t>на</w:t>
            </w:r>
            <w:r w:rsidRPr="00450E0E">
              <w:rPr>
                <w:spacing w:val="-2"/>
                <w:sz w:val="24"/>
              </w:rPr>
              <w:t xml:space="preserve"> </w:t>
            </w:r>
            <w:r w:rsidRPr="00450E0E">
              <w:rPr>
                <w:sz w:val="24"/>
              </w:rPr>
              <w:t>городской</w:t>
            </w:r>
            <w:r w:rsidRPr="00450E0E">
              <w:rPr>
                <w:spacing w:val="-2"/>
                <w:sz w:val="24"/>
              </w:rPr>
              <w:t xml:space="preserve"> </w:t>
            </w:r>
            <w:r w:rsidRPr="00450E0E">
              <w:rPr>
                <w:sz w:val="24"/>
              </w:rPr>
              <w:t>округ</w:t>
            </w:r>
          </w:p>
        </w:tc>
        <w:tc>
          <w:tcPr>
            <w:tcW w:w="0" w:type="auto"/>
          </w:tcPr>
          <w:p w:rsidR="00B4336F" w:rsidRPr="00450E0E" w:rsidRDefault="00B4336F" w:rsidP="00EF4B90">
            <w:pPr>
              <w:pStyle w:val="TableParagraph"/>
              <w:ind w:left="0"/>
              <w:rPr>
                <w:sz w:val="24"/>
              </w:rPr>
            </w:pPr>
            <w:r w:rsidRPr="00450E0E">
              <w:rPr>
                <w:sz w:val="24"/>
              </w:rPr>
              <w:t>Не</w:t>
            </w:r>
            <w:r w:rsidRPr="00450E0E">
              <w:rPr>
                <w:spacing w:val="-7"/>
                <w:sz w:val="24"/>
              </w:rPr>
              <w:t xml:space="preserve"> </w:t>
            </w:r>
            <w:r w:rsidRPr="00450E0E">
              <w:rPr>
                <w:sz w:val="24"/>
              </w:rPr>
              <w:t>нормируется</w:t>
            </w:r>
          </w:p>
        </w:tc>
      </w:tr>
    </w:tbl>
    <w:p w:rsidR="00FE0143" w:rsidRPr="00450E0E" w:rsidRDefault="00FE0143" w:rsidP="009C279F">
      <w:pPr>
        <w:pStyle w:val="a4"/>
        <w:spacing w:before="5"/>
        <w:ind w:left="284"/>
        <w:jc w:val="left"/>
        <w:rPr>
          <w:sz w:val="2"/>
        </w:rPr>
      </w:pPr>
    </w:p>
    <w:p w:rsidR="00FE0143" w:rsidRPr="00450E0E" w:rsidRDefault="00FE0143" w:rsidP="009C279F">
      <w:pPr>
        <w:pStyle w:val="a4"/>
        <w:spacing w:before="5"/>
        <w:ind w:left="284"/>
        <w:jc w:val="left"/>
        <w:rPr>
          <w:sz w:val="2"/>
        </w:rPr>
      </w:pPr>
    </w:p>
    <w:p w:rsidR="00FE0143" w:rsidRPr="00450E0E" w:rsidRDefault="00450E0E" w:rsidP="00450E0E">
      <w:pPr>
        <w:pStyle w:val="2"/>
        <w:ind w:left="0" w:firstLine="709"/>
        <w:rPr>
          <w:b w:val="0"/>
          <w:i w:val="0"/>
        </w:rPr>
      </w:pPr>
      <w:bookmarkStart w:id="4" w:name="_bookmark5"/>
      <w:bookmarkEnd w:id="4"/>
      <w:r w:rsidRPr="00450E0E">
        <w:rPr>
          <w:b w:val="0"/>
          <w:i w:val="0"/>
        </w:rPr>
        <w:t xml:space="preserve">1.2.2. </w:t>
      </w:r>
      <w:r w:rsidR="008E4D1A" w:rsidRPr="00450E0E">
        <w:rPr>
          <w:b w:val="0"/>
          <w:i w:val="0"/>
        </w:rPr>
        <w:t>Расчетные</w:t>
      </w:r>
      <w:r w:rsidR="008E4D1A" w:rsidRPr="00450E0E">
        <w:rPr>
          <w:b w:val="0"/>
          <w:i w:val="0"/>
          <w:spacing w:val="-2"/>
        </w:rPr>
        <w:t xml:space="preserve"> </w:t>
      </w:r>
      <w:r w:rsidR="008E4D1A" w:rsidRPr="00450E0E">
        <w:rPr>
          <w:b w:val="0"/>
          <w:i w:val="0"/>
        </w:rPr>
        <w:t>показатели</w:t>
      </w:r>
      <w:r w:rsidR="008E4D1A" w:rsidRPr="00450E0E">
        <w:rPr>
          <w:b w:val="0"/>
          <w:i w:val="0"/>
          <w:spacing w:val="-1"/>
        </w:rPr>
        <w:t xml:space="preserve"> </w:t>
      </w:r>
      <w:r w:rsidR="008E4D1A" w:rsidRPr="00450E0E">
        <w:rPr>
          <w:b w:val="0"/>
          <w:i w:val="0"/>
        </w:rPr>
        <w:t>объектов</w:t>
      </w:r>
      <w:r w:rsidR="008E4D1A" w:rsidRPr="00450E0E">
        <w:rPr>
          <w:b w:val="0"/>
          <w:i w:val="0"/>
          <w:spacing w:val="-1"/>
        </w:rPr>
        <w:t xml:space="preserve"> </w:t>
      </w:r>
      <w:r w:rsidR="008E4D1A" w:rsidRPr="00450E0E">
        <w:rPr>
          <w:b w:val="0"/>
          <w:i w:val="0"/>
        </w:rPr>
        <w:t>в</w:t>
      </w:r>
      <w:r w:rsidR="008E4D1A" w:rsidRPr="00450E0E">
        <w:rPr>
          <w:b w:val="0"/>
          <w:i w:val="0"/>
          <w:spacing w:val="-2"/>
        </w:rPr>
        <w:t xml:space="preserve"> </w:t>
      </w:r>
      <w:r w:rsidR="008E4D1A" w:rsidRPr="00450E0E">
        <w:rPr>
          <w:b w:val="0"/>
          <w:i w:val="0"/>
        </w:rPr>
        <w:t>иных</w:t>
      </w:r>
      <w:r w:rsidR="008E4D1A" w:rsidRPr="00450E0E">
        <w:rPr>
          <w:b w:val="0"/>
          <w:i w:val="0"/>
          <w:spacing w:val="-1"/>
        </w:rPr>
        <w:t xml:space="preserve"> </w:t>
      </w:r>
      <w:r w:rsidR="008E4D1A" w:rsidRPr="00450E0E">
        <w:rPr>
          <w:b w:val="0"/>
          <w:i w:val="0"/>
        </w:rPr>
        <w:t>областях</w:t>
      </w:r>
    </w:p>
    <w:p w:rsidR="00FE0143" w:rsidRPr="00450E0E" w:rsidRDefault="00FE0143" w:rsidP="009C279F">
      <w:pPr>
        <w:pStyle w:val="a4"/>
        <w:spacing w:before="5"/>
        <w:ind w:left="284"/>
        <w:jc w:val="left"/>
        <w:rPr>
          <w:sz w:val="10"/>
        </w:rPr>
      </w:pPr>
    </w:p>
    <w:tbl>
      <w:tblPr>
        <w:tblStyle w:val="TableNormal"/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827"/>
        <w:gridCol w:w="3544"/>
        <w:gridCol w:w="3543"/>
        <w:gridCol w:w="2694"/>
      </w:tblGrid>
      <w:tr w:rsidR="00FE0143" w:rsidRPr="00450E0E" w:rsidTr="00E126BA">
        <w:trPr>
          <w:trHeight w:val="1103"/>
        </w:trPr>
        <w:tc>
          <w:tcPr>
            <w:tcW w:w="993" w:type="dxa"/>
          </w:tcPr>
          <w:p w:rsidR="00FE0143" w:rsidRPr="00450E0E" w:rsidRDefault="008E4D1A" w:rsidP="009C279F">
            <w:pPr>
              <w:pStyle w:val="TableParagraph"/>
              <w:ind w:left="284" w:right="155" w:firstLine="51"/>
              <w:rPr>
                <w:sz w:val="24"/>
              </w:rPr>
            </w:pPr>
            <w:r w:rsidRPr="00450E0E">
              <w:rPr>
                <w:sz w:val="24"/>
              </w:rPr>
              <w:t>№</w:t>
            </w:r>
            <w:r w:rsidRPr="00450E0E">
              <w:rPr>
                <w:spacing w:val="-57"/>
                <w:sz w:val="24"/>
              </w:rPr>
              <w:t xml:space="preserve"> </w:t>
            </w:r>
            <w:r w:rsidRPr="00450E0E">
              <w:rPr>
                <w:sz w:val="24"/>
              </w:rPr>
              <w:t>п/п</w:t>
            </w:r>
          </w:p>
        </w:tc>
        <w:tc>
          <w:tcPr>
            <w:tcW w:w="3827" w:type="dxa"/>
          </w:tcPr>
          <w:p w:rsidR="00FE0143" w:rsidRPr="00450E0E" w:rsidRDefault="008E4D1A" w:rsidP="00057380">
            <w:pPr>
              <w:pStyle w:val="TableParagraph"/>
              <w:ind w:left="0"/>
              <w:rPr>
                <w:sz w:val="24"/>
              </w:rPr>
            </w:pPr>
            <w:r w:rsidRPr="00450E0E">
              <w:rPr>
                <w:sz w:val="24"/>
              </w:rPr>
              <w:t>Наименование</w:t>
            </w:r>
            <w:r w:rsidRPr="00450E0E">
              <w:rPr>
                <w:spacing w:val="-3"/>
                <w:sz w:val="24"/>
              </w:rPr>
              <w:t xml:space="preserve"> </w:t>
            </w:r>
            <w:r w:rsidRPr="00450E0E">
              <w:rPr>
                <w:sz w:val="24"/>
              </w:rPr>
              <w:t>вида</w:t>
            </w:r>
            <w:r w:rsidRPr="00450E0E">
              <w:rPr>
                <w:spacing w:val="-1"/>
                <w:sz w:val="24"/>
              </w:rPr>
              <w:t xml:space="preserve"> </w:t>
            </w:r>
            <w:r w:rsidRPr="00450E0E">
              <w:rPr>
                <w:sz w:val="24"/>
              </w:rPr>
              <w:t>объекта</w:t>
            </w:r>
          </w:p>
        </w:tc>
        <w:tc>
          <w:tcPr>
            <w:tcW w:w="3544" w:type="dxa"/>
          </w:tcPr>
          <w:p w:rsidR="00FE0143" w:rsidRPr="00450E0E" w:rsidRDefault="008E4D1A" w:rsidP="00057380">
            <w:pPr>
              <w:pStyle w:val="TableParagraph"/>
              <w:ind w:left="0"/>
              <w:rPr>
                <w:sz w:val="24"/>
              </w:rPr>
            </w:pPr>
            <w:r w:rsidRPr="00450E0E">
              <w:rPr>
                <w:sz w:val="24"/>
              </w:rPr>
              <w:t>Объекты</w:t>
            </w:r>
            <w:r w:rsidRPr="00450E0E">
              <w:rPr>
                <w:spacing w:val="-2"/>
                <w:sz w:val="24"/>
              </w:rPr>
              <w:t xml:space="preserve"> </w:t>
            </w:r>
            <w:r w:rsidRPr="00450E0E">
              <w:rPr>
                <w:sz w:val="24"/>
              </w:rPr>
              <w:t>капитального</w:t>
            </w:r>
            <w:r w:rsidRPr="00450E0E">
              <w:rPr>
                <w:spacing w:val="-1"/>
                <w:sz w:val="24"/>
              </w:rPr>
              <w:t xml:space="preserve"> </w:t>
            </w:r>
            <w:r w:rsidRPr="00450E0E">
              <w:rPr>
                <w:sz w:val="24"/>
              </w:rPr>
              <w:t>строительства</w:t>
            </w:r>
          </w:p>
        </w:tc>
        <w:tc>
          <w:tcPr>
            <w:tcW w:w="3543" w:type="dxa"/>
          </w:tcPr>
          <w:p w:rsidR="00FE0143" w:rsidRPr="00450E0E" w:rsidRDefault="008E4D1A" w:rsidP="00057380">
            <w:pPr>
              <w:pStyle w:val="TableParagraph"/>
              <w:spacing w:line="270" w:lineRule="atLeast"/>
              <w:ind w:left="0" w:right="332" w:hanging="1"/>
              <w:jc w:val="center"/>
              <w:rPr>
                <w:sz w:val="24"/>
              </w:rPr>
            </w:pPr>
            <w:r w:rsidRPr="00450E0E">
              <w:rPr>
                <w:sz w:val="24"/>
              </w:rPr>
              <w:t>Расчетный показатель</w:t>
            </w:r>
            <w:r w:rsidRPr="00450E0E">
              <w:rPr>
                <w:spacing w:val="1"/>
                <w:sz w:val="24"/>
              </w:rPr>
              <w:t xml:space="preserve"> </w:t>
            </w:r>
            <w:r w:rsidRPr="00450E0E">
              <w:rPr>
                <w:sz w:val="24"/>
              </w:rPr>
              <w:t>минимально допустимого</w:t>
            </w:r>
            <w:r w:rsidRPr="00450E0E">
              <w:rPr>
                <w:spacing w:val="-57"/>
                <w:sz w:val="24"/>
              </w:rPr>
              <w:t xml:space="preserve"> </w:t>
            </w:r>
            <w:r w:rsidRPr="00450E0E">
              <w:rPr>
                <w:sz w:val="24"/>
              </w:rPr>
              <w:t>уровня обеспеченности</w:t>
            </w:r>
            <w:r w:rsidRPr="00450E0E">
              <w:rPr>
                <w:spacing w:val="1"/>
                <w:sz w:val="24"/>
              </w:rPr>
              <w:t xml:space="preserve"> </w:t>
            </w:r>
            <w:r w:rsidRPr="00450E0E">
              <w:rPr>
                <w:sz w:val="24"/>
              </w:rPr>
              <w:t>объектами</w:t>
            </w:r>
          </w:p>
        </w:tc>
        <w:tc>
          <w:tcPr>
            <w:tcW w:w="2694" w:type="dxa"/>
          </w:tcPr>
          <w:p w:rsidR="00FE0143" w:rsidRPr="00450E0E" w:rsidRDefault="008E4D1A" w:rsidP="009C279F">
            <w:pPr>
              <w:pStyle w:val="TableParagraph"/>
              <w:spacing w:line="270" w:lineRule="atLeast"/>
              <w:ind w:left="284" w:right="258"/>
              <w:jc w:val="center"/>
              <w:rPr>
                <w:sz w:val="24"/>
              </w:rPr>
            </w:pPr>
            <w:r w:rsidRPr="00450E0E">
              <w:rPr>
                <w:sz w:val="24"/>
              </w:rPr>
              <w:t>Расчетный</w:t>
            </w:r>
            <w:r w:rsidRPr="00450E0E">
              <w:rPr>
                <w:spacing w:val="-12"/>
                <w:sz w:val="24"/>
              </w:rPr>
              <w:t xml:space="preserve"> </w:t>
            </w:r>
            <w:r w:rsidRPr="00450E0E">
              <w:rPr>
                <w:sz w:val="24"/>
              </w:rPr>
              <w:t>показатель</w:t>
            </w:r>
            <w:r w:rsidRPr="00450E0E">
              <w:rPr>
                <w:spacing w:val="-57"/>
                <w:sz w:val="24"/>
              </w:rPr>
              <w:t xml:space="preserve"> </w:t>
            </w:r>
            <w:r w:rsidRPr="00450E0E">
              <w:rPr>
                <w:sz w:val="24"/>
              </w:rPr>
              <w:t>максимально</w:t>
            </w:r>
            <w:r w:rsidRPr="00450E0E">
              <w:rPr>
                <w:spacing w:val="1"/>
                <w:sz w:val="24"/>
              </w:rPr>
              <w:t xml:space="preserve"> </w:t>
            </w:r>
            <w:r w:rsidRPr="00450E0E">
              <w:rPr>
                <w:sz w:val="24"/>
              </w:rPr>
              <w:t>допустимого уровня</w:t>
            </w:r>
            <w:r w:rsidRPr="00450E0E">
              <w:rPr>
                <w:spacing w:val="1"/>
                <w:sz w:val="24"/>
              </w:rPr>
              <w:t xml:space="preserve"> </w:t>
            </w:r>
            <w:r w:rsidRPr="00450E0E">
              <w:rPr>
                <w:sz w:val="24"/>
              </w:rPr>
              <w:t>доступности</w:t>
            </w:r>
          </w:p>
        </w:tc>
      </w:tr>
      <w:tr w:rsidR="00FE0143" w:rsidRPr="00337644" w:rsidTr="00057380">
        <w:trPr>
          <w:trHeight w:val="275"/>
        </w:trPr>
        <w:tc>
          <w:tcPr>
            <w:tcW w:w="14601" w:type="dxa"/>
            <w:gridSpan w:val="5"/>
          </w:tcPr>
          <w:p w:rsidR="00FE0143" w:rsidRPr="00337644" w:rsidRDefault="008E4D1A" w:rsidP="00057380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1.</w:t>
            </w:r>
            <w:r w:rsidRPr="00337644">
              <w:rPr>
                <w:spacing w:val="54"/>
                <w:sz w:val="24"/>
              </w:rPr>
              <w:t xml:space="preserve"> </w:t>
            </w:r>
            <w:r w:rsidRPr="00337644">
              <w:rPr>
                <w:sz w:val="24"/>
              </w:rPr>
              <w:t>Создание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условий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для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развития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жилищного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строительства</w:t>
            </w:r>
          </w:p>
        </w:tc>
      </w:tr>
      <w:tr w:rsidR="00FE0143" w:rsidRPr="00337644" w:rsidTr="00E126BA">
        <w:trPr>
          <w:trHeight w:val="1103"/>
        </w:trPr>
        <w:tc>
          <w:tcPr>
            <w:tcW w:w="993" w:type="dxa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1.1</w:t>
            </w:r>
          </w:p>
        </w:tc>
        <w:tc>
          <w:tcPr>
            <w:tcW w:w="3827" w:type="dxa"/>
          </w:tcPr>
          <w:p w:rsidR="00FE0143" w:rsidRPr="00337644" w:rsidRDefault="008E4D1A" w:rsidP="00057380">
            <w:pPr>
              <w:pStyle w:val="TableParagraph"/>
              <w:ind w:left="0" w:right="1123"/>
              <w:rPr>
                <w:sz w:val="24"/>
              </w:rPr>
            </w:pPr>
            <w:r w:rsidRPr="00337644">
              <w:rPr>
                <w:sz w:val="24"/>
              </w:rPr>
              <w:t>Объекты жилищного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строительства</w:t>
            </w:r>
          </w:p>
        </w:tc>
        <w:tc>
          <w:tcPr>
            <w:tcW w:w="3544" w:type="dxa"/>
          </w:tcPr>
          <w:p w:rsidR="00FE0143" w:rsidRPr="00337644" w:rsidRDefault="008E4D1A" w:rsidP="00057380">
            <w:pPr>
              <w:pStyle w:val="TableParagraph"/>
              <w:ind w:left="0" w:right="433"/>
              <w:rPr>
                <w:sz w:val="24"/>
              </w:rPr>
            </w:pPr>
            <w:r w:rsidRPr="00337644">
              <w:rPr>
                <w:sz w:val="24"/>
              </w:rPr>
              <w:t>Уровень жилищной обеспеченности в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многоквартирных домах,</w:t>
            </w:r>
          </w:p>
          <w:p w:rsidR="00FE0143" w:rsidRPr="00337644" w:rsidRDefault="008E4D1A" w:rsidP="00057380">
            <w:pPr>
              <w:pStyle w:val="TableParagraph"/>
              <w:spacing w:line="270" w:lineRule="atLeast"/>
              <w:ind w:left="0" w:right="1383"/>
              <w:rPr>
                <w:sz w:val="24"/>
              </w:rPr>
            </w:pPr>
            <w:r w:rsidRPr="00337644">
              <w:rPr>
                <w:sz w:val="24"/>
              </w:rPr>
              <w:t>кв. м общей площади жилых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помещений/чел.</w:t>
            </w:r>
          </w:p>
        </w:tc>
        <w:tc>
          <w:tcPr>
            <w:tcW w:w="3543" w:type="dxa"/>
          </w:tcPr>
          <w:p w:rsidR="00FE0143" w:rsidRPr="00337644" w:rsidRDefault="008E4D1A" w:rsidP="0005738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30</w:t>
            </w:r>
          </w:p>
        </w:tc>
        <w:tc>
          <w:tcPr>
            <w:tcW w:w="2694" w:type="dxa"/>
          </w:tcPr>
          <w:p w:rsidR="00FE0143" w:rsidRPr="00337644" w:rsidRDefault="008E4D1A" w:rsidP="0040170C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</w:tr>
      <w:tr w:rsidR="00FE0143" w:rsidRPr="00337644" w:rsidTr="00E126BA">
        <w:trPr>
          <w:trHeight w:val="551"/>
        </w:trPr>
        <w:tc>
          <w:tcPr>
            <w:tcW w:w="993" w:type="dxa"/>
            <w:vMerge w:val="restar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1.2</w:t>
            </w:r>
          </w:p>
        </w:tc>
        <w:tc>
          <w:tcPr>
            <w:tcW w:w="3827" w:type="dxa"/>
            <w:vMerge w:val="restart"/>
          </w:tcPr>
          <w:p w:rsidR="00FE0143" w:rsidRPr="00337644" w:rsidRDefault="008E4D1A" w:rsidP="00057380">
            <w:pPr>
              <w:pStyle w:val="TableParagraph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Предельный коэффициент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плотности жилой застройки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микрорайона, общая площадь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квартир/площадь микрорайона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(расчетная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территория)</w:t>
            </w:r>
          </w:p>
        </w:tc>
        <w:tc>
          <w:tcPr>
            <w:tcW w:w="3544" w:type="dxa"/>
          </w:tcPr>
          <w:p w:rsidR="00FE0143" w:rsidRPr="00337644" w:rsidRDefault="008E4D1A" w:rsidP="00057380">
            <w:pPr>
              <w:pStyle w:val="TableParagraph"/>
              <w:spacing w:line="270" w:lineRule="atLeast"/>
              <w:ind w:left="0" w:right="127"/>
              <w:rPr>
                <w:sz w:val="24"/>
              </w:rPr>
            </w:pPr>
            <w:r w:rsidRPr="00337644">
              <w:rPr>
                <w:sz w:val="24"/>
              </w:rPr>
              <w:t>Зона застройки многоэтажными жилыми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домами</w:t>
            </w:r>
          </w:p>
        </w:tc>
        <w:tc>
          <w:tcPr>
            <w:tcW w:w="3543" w:type="dxa"/>
          </w:tcPr>
          <w:p w:rsidR="00FE0143" w:rsidRPr="00337644" w:rsidRDefault="008E4D1A" w:rsidP="0005738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0,9</w:t>
            </w:r>
          </w:p>
        </w:tc>
        <w:tc>
          <w:tcPr>
            <w:tcW w:w="2694" w:type="dxa"/>
          </w:tcPr>
          <w:p w:rsidR="00FE0143" w:rsidRPr="00337644" w:rsidRDefault="00057380" w:rsidP="0040170C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E0143" w:rsidRPr="00337644" w:rsidTr="00E126BA">
        <w:trPr>
          <w:trHeight w:val="551"/>
        </w:trPr>
        <w:tc>
          <w:tcPr>
            <w:tcW w:w="993" w:type="dxa"/>
            <w:vMerge/>
            <w:tcBorders>
              <w:top w:val="nil"/>
            </w:tcBorders>
          </w:tcPr>
          <w:p w:rsidR="00FE0143" w:rsidRPr="00337644" w:rsidRDefault="00FE0143" w:rsidP="009C279F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FE0143" w:rsidRPr="00337644" w:rsidRDefault="00FE0143" w:rsidP="00057380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FE0143" w:rsidRPr="00337644" w:rsidRDefault="008E4D1A" w:rsidP="00057380">
            <w:pPr>
              <w:pStyle w:val="TableParagraph"/>
              <w:spacing w:line="270" w:lineRule="atLeast"/>
              <w:ind w:left="0" w:right="971"/>
              <w:rPr>
                <w:sz w:val="24"/>
              </w:rPr>
            </w:pPr>
            <w:r w:rsidRPr="00337644">
              <w:rPr>
                <w:sz w:val="24"/>
              </w:rPr>
              <w:t>Зона застройки среднеэтажными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жилыми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домами</w:t>
            </w:r>
          </w:p>
        </w:tc>
        <w:tc>
          <w:tcPr>
            <w:tcW w:w="3543" w:type="dxa"/>
          </w:tcPr>
          <w:p w:rsidR="00FE0143" w:rsidRPr="00337644" w:rsidRDefault="008E4D1A" w:rsidP="0005738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0,7</w:t>
            </w:r>
          </w:p>
        </w:tc>
        <w:tc>
          <w:tcPr>
            <w:tcW w:w="2694" w:type="dxa"/>
          </w:tcPr>
          <w:p w:rsidR="00FE0143" w:rsidRPr="00337644" w:rsidRDefault="00057380" w:rsidP="0040170C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E0143" w:rsidRPr="00337644" w:rsidTr="00E126BA">
        <w:trPr>
          <w:trHeight w:val="551"/>
        </w:trPr>
        <w:tc>
          <w:tcPr>
            <w:tcW w:w="993" w:type="dxa"/>
            <w:vMerge/>
            <w:tcBorders>
              <w:top w:val="nil"/>
            </w:tcBorders>
          </w:tcPr>
          <w:p w:rsidR="00FE0143" w:rsidRPr="00337644" w:rsidRDefault="00FE0143" w:rsidP="009C279F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FE0143" w:rsidRPr="00337644" w:rsidRDefault="00FE0143" w:rsidP="00057380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FE0143" w:rsidRPr="00337644" w:rsidRDefault="008E4D1A" w:rsidP="00057380">
            <w:pPr>
              <w:pStyle w:val="TableParagraph"/>
              <w:spacing w:line="270" w:lineRule="atLeast"/>
              <w:ind w:left="0" w:right="247"/>
              <w:rPr>
                <w:sz w:val="24"/>
              </w:rPr>
            </w:pPr>
            <w:r w:rsidRPr="00337644">
              <w:rPr>
                <w:sz w:val="24"/>
              </w:rPr>
              <w:t>Зона застройки малоэтажными жилыми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домами</w:t>
            </w:r>
          </w:p>
        </w:tc>
        <w:tc>
          <w:tcPr>
            <w:tcW w:w="3543" w:type="dxa"/>
          </w:tcPr>
          <w:p w:rsidR="00FE0143" w:rsidRPr="00337644" w:rsidRDefault="008E4D1A" w:rsidP="0005738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0,5</w:t>
            </w:r>
          </w:p>
        </w:tc>
        <w:tc>
          <w:tcPr>
            <w:tcW w:w="2694" w:type="dxa"/>
          </w:tcPr>
          <w:p w:rsidR="00FE0143" w:rsidRPr="00337644" w:rsidRDefault="00057380" w:rsidP="0040170C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E0143" w:rsidRPr="00337644" w:rsidTr="00E126BA">
        <w:trPr>
          <w:trHeight w:val="551"/>
        </w:trPr>
        <w:tc>
          <w:tcPr>
            <w:tcW w:w="993" w:type="dxa"/>
            <w:vMerge/>
            <w:tcBorders>
              <w:top w:val="nil"/>
            </w:tcBorders>
          </w:tcPr>
          <w:p w:rsidR="00FE0143" w:rsidRPr="00337644" w:rsidRDefault="00FE0143" w:rsidP="009C279F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FE0143" w:rsidRPr="00337644" w:rsidRDefault="00FE0143" w:rsidP="00057380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FE0143" w:rsidRPr="00337644" w:rsidRDefault="008E4D1A" w:rsidP="00057380">
            <w:pPr>
              <w:pStyle w:val="TableParagraph"/>
              <w:spacing w:line="270" w:lineRule="atLeast"/>
              <w:ind w:left="0" w:right="946"/>
              <w:rPr>
                <w:sz w:val="24"/>
              </w:rPr>
            </w:pPr>
            <w:r w:rsidRPr="00337644">
              <w:rPr>
                <w:sz w:val="24"/>
              </w:rPr>
              <w:t>Зона застройки блокированными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жилыми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домами</w:t>
            </w:r>
          </w:p>
        </w:tc>
        <w:tc>
          <w:tcPr>
            <w:tcW w:w="3543" w:type="dxa"/>
          </w:tcPr>
          <w:p w:rsidR="00FE0143" w:rsidRPr="00337644" w:rsidRDefault="008E4D1A" w:rsidP="0005738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0,7</w:t>
            </w:r>
          </w:p>
        </w:tc>
        <w:tc>
          <w:tcPr>
            <w:tcW w:w="2694" w:type="dxa"/>
          </w:tcPr>
          <w:p w:rsidR="00FE0143" w:rsidRPr="00337644" w:rsidRDefault="00057380" w:rsidP="0040170C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E0143" w:rsidRPr="00337644" w:rsidTr="00E126BA">
        <w:trPr>
          <w:trHeight w:val="551"/>
        </w:trPr>
        <w:tc>
          <w:tcPr>
            <w:tcW w:w="993" w:type="dxa"/>
            <w:vMerge/>
            <w:tcBorders>
              <w:top w:val="nil"/>
            </w:tcBorders>
          </w:tcPr>
          <w:p w:rsidR="00FE0143" w:rsidRPr="00337644" w:rsidRDefault="00FE0143" w:rsidP="009C279F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FE0143" w:rsidRPr="00337644" w:rsidRDefault="00FE0143" w:rsidP="00057380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FE0143" w:rsidRPr="00337644" w:rsidRDefault="008E4D1A" w:rsidP="00057380">
            <w:pPr>
              <w:pStyle w:val="TableParagraph"/>
              <w:spacing w:line="270" w:lineRule="atLeast"/>
              <w:ind w:left="0" w:right="814"/>
              <w:rPr>
                <w:sz w:val="24"/>
              </w:rPr>
            </w:pPr>
            <w:r w:rsidRPr="00337644">
              <w:rPr>
                <w:sz w:val="24"/>
              </w:rPr>
              <w:t>Зона застройки индивидуальными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жилыми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домами</w:t>
            </w:r>
          </w:p>
        </w:tc>
        <w:tc>
          <w:tcPr>
            <w:tcW w:w="3543" w:type="dxa"/>
          </w:tcPr>
          <w:p w:rsidR="00FE0143" w:rsidRPr="00337644" w:rsidRDefault="008E4D1A" w:rsidP="0005738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0,7</w:t>
            </w:r>
          </w:p>
        </w:tc>
        <w:tc>
          <w:tcPr>
            <w:tcW w:w="2694" w:type="dxa"/>
          </w:tcPr>
          <w:p w:rsidR="00FE0143" w:rsidRPr="00337644" w:rsidRDefault="00057380" w:rsidP="0040170C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E0143" w:rsidRPr="00337644" w:rsidTr="00057380">
        <w:trPr>
          <w:trHeight w:val="562"/>
        </w:trPr>
        <w:tc>
          <w:tcPr>
            <w:tcW w:w="14601" w:type="dxa"/>
            <w:gridSpan w:val="5"/>
          </w:tcPr>
          <w:p w:rsidR="00FE0143" w:rsidRPr="00337644" w:rsidRDefault="008E4D1A" w:rsidP="0005738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Примечания:</w:t>
            </w:r>
          </w:p>
          <w:p w:rsidR="00DA633A" w:rsidRPr="00337644" w:rsidRDefault="008E4D1A" w:rsidP="00057380">
            <w:pPr>
              <w:pStyle w:val="TableParagraph"/>
              <w:tabs>
                <w:tab w:val="left" w:pos="382"/>
              </w:tabs>
              <w:ind w:left="0" w:right="96"/>
              <w:jc w:val="both"/>
              <w:rPr>
                <w:sz w:val="24"/>
              </w:rPr>
            </w:pPr>
            <w:r w:rsidRPr="00337644">
              <w:rPr>
                <w:sz w:val="24"/>
              </w:rPr>
              <w:t>1. Границы расчетной территории микрорайона следует устанавливать по красным линиям магистральных улиц и улиц местного значения, по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осям проездов или пешеходных путей, по естественным рубежам, а при их отсутствии - на расстоянии 3 м от линии застройки. Из расчетной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территории микрорайона должны быть исключены площади участков объектов районного и общегородского значения, объектов, имеющих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историко-культурную и архитектурно-ландшафтную ценность, а также объектов повседневного пользования, рассчитанных на обслуживание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населения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смежных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микрорайонов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нормируемых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радиусах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доступности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(пропорционально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численности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обслуживаемого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населения).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расчетную территорию следует включать все площади участков объектов повседневного пользования, обслуживающих расчетное население, 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том числе расположенных на смежных территориях, а также в подземном и надземном пространствах. В условиях реконструкции сложившейся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застройки в расчетную территорию микрорайона следует включать территорию улиц, разделяющих кварталы и сохраняемых для пешеходных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передвижений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внутри микрорайна или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для подъезда к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зданиям.</w:t>
            </w:r>
            <w:r w:rsidR="00DA633A" w:rsidRPr="00337644">
              <w:rPr>
                <w:sz w:val="24"/>
              </w:rPr>
              <w:t xml:space="preserve"> </w:t>
            </w:r>
          </w:p>
          <w:p w:rsidR="00DA633A" w:rsidRPr="00337644" w:rsidRDefault="00DA633A" w:rsidP="00CC58D1">
            <w:pPr>
              <w:pStyle w:val="TableParagraph"/>
              <w:numPr>
                <w:ilvl w:val="0"/>
                <w:numId w:val="16"/>
              </w:numPr>
              <w:tabs>
                <w:tab w:val="left" w:pos="382"/>
              </w:tabs>
              <w:ind w:left="0" w:right="96" w:firstLine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При разработке документации по планировке территории на отдельный участок территории, занимающий часть территории квартала или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микрорайона, необходимо обеспечить совместимость размещаемых объектов с окружающей застройкой и требуемый уровень социального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культурно-бытового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обслуживания населения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для микрорайона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 целом.</w:t>
            </w:r>
          </w:p>
          <w:p w:rsidR="00FE0143" w:rsidRPr="00337644" w:rsidRDefault="00DA633A" w:rsidP="00057380">
            <w:pPr>
              <w:pStyle w:val="TableParagraph"/>
              <w:spacing w:line="270" w:lineRule="atLeast"/>
              <w:ind w:left="0" w:right="94"/>
              <w:jc w:val="both"/>
              <w:rPr>
                <w:sz w:val="24"/>
              </w:rPr>
            </w:pPr>
            <w:r w:rsidRPr="00337644">
              <w:rPr>
                <w:sz w:val="24"/>
              </w:rPr>
              <w:t>3. Для укрупненных расчетов переводной коэффициент от общей площади жилой застройки (фонда) к суммарной поэтажной площади жилой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lastRenderedPageBreak/>
              <w:t>застройки в габаритах наружных стен принимать 0,75; при более точных расчетах коэффициент принимать в зависимости от конкретного типа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жилой застройки (0,6-0,86).</w:t>
            </w:r>
          </w:p>
        </w:tc>
      </w:tr>
      <w:tr w:rsidR="008A60BF" w:rsidRPr="00337644" w:rsidTr="00057380">
        <w:trPr>
          <w:trHeight w:val="562"/>
        </w:trPr>
        <w:tc>
          <w:tcPr>
            <w:tcW w:w="993" w:type="dxa"/>
          </w:tcPr>
          <w:p w:rsidR="008A60BF" w:rsidRPr="00337644" w:rsidRDefault="008A60BF" w:rsidP="008A60B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1.3</w:t>
            </w:r>
          </w:p>
        </w:tc>
        <w:tc>
          <w:tcPr>
            <w:tcW w:w="7371" w:type="dxa"/>
            <w:gridSpan w:val="2"/>
          </w:tcPr>
          <w:p w:rsidR="00057380" w:rsidRDefault="008A60BF" w:rsidP="00057380">
            <w:pPr>
              <w:pStyle w:val="TableParagraph"/>
              <w:spacing w:line="256" w:lineRule="exact"/>
              <w:ind w:left="0"/>
              <w:rPr>
                <w:spacing w:val="-1"/>
                <w:sz w:val="24"/>
              </w:rPr>
            </w:pPr>
            <w:r w:rsidRPr="00337644">
              <w:rPr>
                <w:sz w:val="24"/>
              </w:rPr>
              <w:t>Минимальная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площадь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 комнатной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квартиры,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том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числе студии,</w:t>
            </w:r>
            <w:r w:rsidRPr="00337644">
              <w:rPr>
                <w:spacing w:val="-1"/>
                <w:sz w:val="24"/>
              </w:rPr>
              <w:t xml:space="preserve"> </w:t>
            </w:r>
          </w:p>
          <w:p w:rsidR="008A60BF" w:rsidRPr="00337644" w:rsidRDefault="008A60BF" w:rsidP="00057380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кв.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</w:t>
            </w:r>
          </w:p>
        </w:tc>
        <w:tc>
          <w:tcPr>
            <w:tcW w:w="3543" w:type="dxa"/>
          </w:tcPr>
          <w:p w:rsidR="008A60BF" w:rsidRPr="00337644" w:rsidRDefault="008A60BF" w:rsidP="00057380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45</w:t>
            </w:r>
          </w:p>
        </w:tc>
        <w:tc>
          <w:tcPr>
            <w:tcW w:w="2694" w:type="dxa"/>
          </w:tcPr>
          <w:p w:rsidR="008A60BF" w:rsidRPr="00337644" w:rsidRDefault="008A60BF" w:rsidP="00057380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</w:tr>
      <w:tr w:rsidR="008A60BF" w:rsidRPr="00337644" w:rsidTr="00057380">
        <w:trPr>
          <w:trHeight w:val="562"/>
        </w:trPr>
        <w:tc>
          <w:tcPr>
            <w:tcW w:w="993" w:type="dxa"/>
          </w:tcPr>
          <w:p w:rsidR="008A60BF" w:rsidRPr="00337644" w:rsidRDefault="008A60BF" w:rsidP="008A60B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1.4</w:t>
            </w:r>
          </w:p>
        </w:tc>
        <w:tc>
          <w:tcPr>
            <w:tcW w:w="7371" w:type="dxa"/>
            <w:gridSpan w:val="2"/>
          </w:tcPr>
          <w:p w:rsidR="008A60BF" w:rsidRPr="00337644" w:rsidRDefault="008A60BF" w:rsidP="00057380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Минимальная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площадь</w:t>
            </w:r>
            <w:r w:rsidRPr="00337644">
              <w:rPr>
                <w:spacing w:val="-1"/>
                <w:sz w:val="24"/>
              </w:rPr>
              <w:t xml:space="preserve"> </w:t>
            </w:r>
            <w:r w:rsidR="00057380">
              <w:rPr>
                <w:sz w:val="24"/>
              </w:rPr>
              <w:t>2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комнатной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квартиры,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кв.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</w:t>
            </w:r>
          </w:p>
        </w:tc>
        <w:tc>
          <w:tcPr>
            <w:tcW w:w="3543" w:type="dxa"/>
          </w:tcPr>
          <w:p w:rsidR="008A60BF" w:rsidRPr="00337644" w:rsidRDefault="008A60BF" w:rsidP="00057380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65</w:t>
            </w:r>
          </w:p>
        </w:tc>
        <w:tc>
          <w:tcPr>
            <w:tcW w:w="2694" w:type="dxa"/>
          </w:tcPr>
          <w:p w:rsidR="008A60BF" w:rsidRPr="00337644" w:rsidRDefault="008A60BF" w:rsidP="00057380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</w:tr>
      <w:tr w:rsidR="008A60BF" w:rsidRPr="00337644" w:rsidTr="00057380">
        <w:trPr>
          <w:trHeight w:val="562"/>
        </w:trPr>
        <w:tc>
          <w:tcPr>
            <w:tcW w:w="993" w:type="dxa"/>
          </w:tcPr>
          <w:p w:rsidR="008A60BF" w:rsidRPr="00337644" w:rsidRDefault="008A60BF" w:rsidP="008A60B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1.5</w:t>
            </w:r>
          </w:p>
        </w:tc>
        <w:tc>
          <w:tcPr>
            <w:tcW w:w="7371" w:type="dxa"/>
            <w:gridSpan w:val="2"/>
          </w:tcPr>
          <w:p w:rsidR="008A60BF" w:rsidRPr="00337644" w:rsidRDefault="008A60BF" w:rsidP="00057380">
            <w:pPr>
              <w:pStyle w:val="TableParagraph"/>
              <w:spacing w:line="270" w:lineRule="atLeast"/>
              <w:ind w:left="0" w:right="144"/>
              <w:rPr>
                <w:sz w:val="24"/>
              </w:rPr>
            </w:pPr>
            <w:r w:rsidRPr="00337644">
              <w:rPr>
                <w:sz w:val="24"/>
              </w:rPr>
              <w:t>Максимальный процент однокомнатных квартир, в том числе студий, при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новой застройке в общем количестве квартир в границах территории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проектирования</w:t>
            </w:r>
          </w:p>
        </w:tc>
        <w:tc>
          <w:tcPr>
            <w:tcW w:w="3543" w:type="dxa"/>
          </w:tcPr>
          <w:p w:rsidR="008A60BF" w:rsidRPr="00337644" w:rsidRDefault="008A60BF" w:rsidP="0005738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50</w:t>
            </w:r>
          </w:p>
        </w:tc>
        <w:tc>
          <w:tcPr>
            <w:tcW w:w="2694" w:type="dxa"/>
          </w:tcPr>
          <w:p w:rsidR="008A60BF" w:rsidRPr="00337644" w:rsidRDefault="008A60BF" w:rsidP="0005738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</w:tr>
      <w:tr w:rsidR="00057380" w:rsidRPr="00337644" w:rsidTr="00057380">
        <w:trPr>
          <w:trHeight w:val="562"/>
        </w:trPr>
        <w:tc>
          <w:tcPr>
            <w:tcW w:w="993" w:type="dxa"/>
            <w:vMerge w:val="restart"/>
          </w:tcPr>
          <w:p w:rsidR="00057380" w:rsidRPr="00337644" w:rsidRDefault="00057380" w:rsidP="008A60B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1.6</w:t>
            </w:r>
          </w:p>
        </w:tc>
        <w:tc>
          <w:tcPr>
            <w:tcW w:w="3827" w:type="dxa"/>
            <w:vMerge w:val="restart"/>
          </w:tcPr>
          <w:p w:rsidR="00057380" w:rsidRPr="00337644" w:rsidRDefault="00057380" w:rsidP="00057380">
            <w:pPr>
              <w:pStyle w:val="TableParagraph"/>
              <w:ind w:left="0" w:right="896"/>
              <w:rPr>
                <w:sz w:val="24"/>
              </w:rPr>
            </w:pPr>
            <w:r w:rsidRPr="00337644">
              <w:rPr>
                <w:sz w:val="24"/>
              </w:rPr>
              <w:t>Придомовые</w:t>
            </w:r>
            <w:r w:rsidRPr="00337644">
              <w:rPr>
                <w:spacing w:val="-14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площадки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благоустройства</w:t>
            </w:r>
          </w:p>
        </w:tc>
        <w:tc>
          <w:tcPr>
            <w:tcW w:w="3544" w:type="dxa"/>
          </w:tcPr>
          <w:p w:rsidR="00057380" w:rsidRPr="00337644" w:rsidRDefault="00057380" w:rsidP="00057380">
            <w:pPr>
              <w:pStyle w:val="TableParagraph"/>
              <w:ind w:left="0" w:right="225"/>
              <w:rPr>
                <w:sz w:val="24"/>
              </w:rPr>
            </w:pPr>
            <w:r w:rsidRPr="00337644">
              <w:rPr>
                <w:sz w:val="24"/>
              </w:rPr>
              <w:t>Для игр детей дошкольного и младшего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школьного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возраста</w:t>
            </w:r>
          </w:p>
        </w:tc>
        <w:tc>
          <w:tcPr>
            <w:tcW w:w="3543" w:type="dxa"/>
          </w:tcPr>
          <w:p w:rsidR="00057380" w:rsidRPr="00337644" w:rsidRDefault="00057380" w:rsidP="00057380">
            <w:pPr>
              <w:pStyle w:val="TableParagraph"/>
              <w:ind w:left="0" w:right="212"/>
              <w:jc w:val="both"/>
              <w:rPr>
                <w:sz w:val="24"/>
              </w:rPr>
            </w:pPr>
            <w:r w:rsidRPr="00337644">
              <w:rPr>
                <w:sz w:val="24"/>
              </w:rPr>
              <w:t>нормативная обеспеченность –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2,5 кв. м на 100 кв. м площади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квартир;</w:t>
            </w:r>
          </w:p>
          <w:p w:rsidR="00057380" w:rsidRPr="00337644" w:rsidRDefault="00057380" w:rsidP="00057380">
            <w:pPr>
              <w:pStyle w:val="TableParagraph"/>
              <w:spacing w:line="256" w:lineRule="exact"/>
              <w:ind w:left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минимальный размер – 20 кв. м</w:t>
            </w:r>
          </w:p>
        </w:tc>
        <w:tc>
          <w:tcPr>
            <w:tcW w:w="2694" w:type="dxa"/>
          </w:tcPr>
          <w:p w:rsidR="00057380" w:rsidRPr="00337644" w:rsidRDefault="00057380" w:rsidP="0005738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057380" w:rsidRPr="00337644" w:rsidTr="00057380">
        <w:trPr>
          <w:trHeight w:val="562"/>
        </w:trPr>
        <w:tc>
          <w:tcPr>
            <w:tcW w:w="993" w:type="dxa"/>
            <w:vMerge/>
          </w:tcPr>
          <w:p w:rsidR="00057380" w:rsidRPr="00337644" w:rsidRDefault="00057380" w:rsidP="008A60BF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</w:tcPr>
          <w:p w:rsidR="00057380" w:rsidRPr="00337644" w:rsidRDefault="00057380" w:rsidP="00057380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057380" w:rsidRPr="00337644" w:rsidRDefault="00057380" w:rsidP="0005738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Для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отдыха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взрослого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населения</w:t>
            </w:r>
          </w:p>
        </w:tc>
        <w:tc>
          <w:tcPr>
            <w:tcW w:w="3543" w:type="dxa"/>
          </w:tcPr>
          <w:p w:rsidR="00057380" w:rsidRPr="00337644" w:rsidRDefault="00057380" w:rsidP="00057380">
            <w:pPr>
              <w:pStyle w:val="TableParagraph"/>
              <w:ind w:left="0" w:right="212"/>
              <w:jc w:val="both"/>
              <w:rPr>
                <w:sz w:val="24"/>
              </w:rPr>
            </w:pPr>
            <w:r w:rsidRPr="00337644">
              <w:rPr>
                <w:sz w:val="24"/>
              </w:rPr>
              <w:t>нормативная обеспеченность –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0,4 кв. м на 100 кв. м площади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квартир;</w:t>
            </w:r>
          </w:p>
          <w:p w:rsidR="00057380" w:rsidRPr="00337644" w:rsidRDefault="00057380" w:rsidP="00057380">
            <w:pPr>
              <w:pStyle w:val="TableParagraph"/>
              <w:spacing w:line="256" w:lineRule="exact"/>
              <w:ind w:left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минимальный размер – 5 кв. м</w:t>
            </w:r>
          </w:p>
        </w:tc>
        <w:tc>
          <w:tcPr>
            <w:tcW w:w="2694" w:type="dxa"/>
          </w:tcPr>
          <w:p w:rsidR="00057380" w:rsidRPr="00337644" w:rsidRDefault="0040170C" w:rsidP="00057380">
            <w:pPr>
              <w:rPr>
                <w:sz w:val="2"/>
                <w:szCs w:val="2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057380" w:rsidRPr="00337644" w:rsidTr="00057380">
        <w:trPr>
          <w:trHeight w:val="562"/>
        </w:trPr>
        <w:tc>
          <w:tcPr>
            <w:tcW w:w="993" w:type="dxa"/>
            <w:vMerge/>
          </w:tcPr>
          <w:p w:rsidR="00057380" w:rsidRPr="00337644" w:rsidRDefault="00057380" w:rsidP="008A60BF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</w:tcPr>
          <w:p w:rsidR="00057380" w:rsidRPr="00337644" w:rsidRDefault="00057380" w:rsidP="00057380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057380" w:rsidRPr="00337644" w:rsidRDefault="00057380" w:rsidP="0005738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Для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занятий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физкультурой 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спортом</w:t>
            </w:r>
          </w:p>
        </w:tc>
        <w:tc>
          <w:tcPr>
            <w:tcW w:w="3543" w:type="dxa"/>
          </w:tcPr>
          <w:p w:rsidR="00057380" w:rsidRPr="00337644" w:rsidRDefault="00057380" w:rsidP="00057380">
            <w:pPr>
              <w:pStyle w:val="TableParagraph"/>
              <w:ind w:left="0" w:right="212"/>
              <w:jc w:val="both"/>
              <w:rPr>
                <w:sz w:val="24"/>
              </w:rPr>
            </w:pPr>
            <w:r w:rsidRPr="00337644">
              <w:rPr>
                <w:sz w:val="24"/>
              </w:rPr>
              <w:t>нормативная обеспеченность –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7,5 кв. м на 100 кв. м площади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квартир;</w:t>
            </w:r>
          </w:p>
          <w:p w:rsidR="00057380" w:rsidRPr="00337644" w:rsidRDefault="00057380" w:rsidP="00057380">
            <w:pPr>
              <w:pStyle w:val="TableParagraph"/>
              <w:spacing w:line="256" w:lineRule="exact"/>
              <w:ind w:left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минимальный размер – 40 кв. м</w:t>
            </w:r>
          </w:p>
        </w:tc>
        <w:tc>
          <w:tcPr>
            <w:tcW w:w="2694" w:type="dxa"/>
          </w:tcPr>
          <w:p w:rsidR="00057380" w:rsidRPr="00337644" w:rsidRDefault="0040170C" w:rsidP="00057380">
            <w:pPr>
              <w:rPr>
                <w:sz w:val="2"/>
                <w:szCs w:val="2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057380" w:rsidRPr="00337644" w:rsidTr="00057380">
        <w:trPr>
          <w:trHeight w:val="562"/>
        </w:trPr>
        <w:tc>
          <w:tcPr>
            <w:tcW w:w="993" w:type="dxa"/>
            <w:vMerge/>
          </w:tcPr>
          <w:p w:rsidR="00057380" w:rsidRPr="00337644" w:rsidRDefault="00057380" w:rsidP="008A60BF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</w:tcPr>
          <w:p w:rsidR="00057380" w:rsidRPr="00337644" w:rsidRDefault="00057380" w:rsidP="00057380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057380" w:rsidRPr="00337644" w:rsidRDefault="00057380" w:rsidP="0005738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Озелененные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территории</w:t>
            </w:r>
          </w:p>
        </w:tc>
        <w:tc>
          <w:tcPr>
            <w:tcW w:w="3543" w:type="dxa"/>
          </w:tcPr>
          <w:p w:rsidR="00057380" w:rsidRPr="00337644" w:rsidRDefault="00057380" w:rsidP="00057380">
            <w:pPr>
              <w:pStyle w:val="TableParagraph"/>
              <w:spacing w:line="270" w:lineRule="atLeast"/>
              <w:ind w:left="0" w:right="140"/>
              <w:rPr>
                <w:sz w:val="24"/>
              </w:rPr>
            </w:pPr>
            <w:r w:rsidRPr="00337644">
              <w:rPr>
                <w:sz w:val="24"/>
              </w:rPr>
              <w:t>Согласно предельным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параметрам вида разрешенного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использования</w:t>
            </w:r>
          </w:p>
        </w:tc>
        <w:tc>
          <w:tcPr>
            <w:tcW w:w="2694" w:type="dxa"/>
          </w:tcPr>
          <w:p w:rsidR="00057380" w:rsidRPr="00337644" w:rsidRDefault="0040170C" w:rsidP="00057380">
            <w:pPr>
              <w:rPr>
                <w:sz w:val="2"/>
                <w:szCs w:val="2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057380" w:rsidRPr="00337644" w:rsidTr="00057380">
        <w:trPr>
          <w:trHeight w:val="562"/>
        </w:trPr>
        <w:tc>
          <w:tcPr>
            <w:tcW w:w="993" w:type="dxa"/>
            <w:vMerge/>
          </w:tcPr>
          <w:p w:rsidR="00057380" w:rsidRPr="00337644" w:rsidRDefault="00057380" w:rsidP="008A60BF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</w:tcPr>
          <w:p w:rsidR="00057380" w:rsidRPr="00337644" w:rsidRDefault="00057380" w:rsidP="00057380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057380" w:rsidRPr="00337644" w:rsidRDefault="00057380" w:rsidP="00057380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Для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хозяйственных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целей</w:t>
            </w:r>
          </w:p>
        </w:tc>
        <w:tc>
          <w:tcPr>
            <w:tcW w:w="3543" w:type="dxa"/>
          </w:tcPr>
          <w:p w:rsidR="00057380" w:rsidRPr="00337644" w:rsidRDefault="00057380" w:rsidP="00057380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0,3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кв. м 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 чел.</w:t>
            </w:r>
          </w:p>
        </w:tc>
        <w:tc>
          <w:tcPr>
            <w:tcW w:w="2694" w:type="dxa"/>
          </w:tcPr>
          <w:p w:rsidR="00057380" w:rsidRPr="00337644" w:rsidRDefault="00057380" w:rsidP="00057380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100 м</w:t>
            </w:r>
          </w:p>
        </w:tc>
      </w:tr>
      <w:tr w:rsidR="008A60BF" w:rsidRPr="00337644" w:rsidTr="00057380">
        <w:trPr>
          <w:trHeight w:val="562"/>
        </w:trPr>
        <w:tc>
          <w:tcPr>
            <w:tcW w:w="14601" w:type="dxa"/>
            <w:gridSpan w:val="5"/>
          </w:tcPr>
          <w:p w:rsidR="008A60BF" w:rsidRPr="00337644" w:rsidRDefault="008A60BF" w:rsidP="00057380">
            <w:pPr>
              <w:pStyle w:val="TableParagraph"/>
              <w:ind w:left="0" w:right="95"/>
              <w:jc w:val="both"/>
              <w:rPr>
                <w:sz w:val="24"/>
              </w:rPr>
            </w:pPr>
            <w:r w:rsidRPr="00337644">
              <w:rPr>
                <w:sz w:val="24"/>
              </w:rPr>
              <w:t xml:space="preserve">Примечание: </w:t>
            </w:r>
          </w:p>
          <w:p w:rsidR="008A60BF" w:rsidRPr="00337644" w:rsidRDefault="008A60BF" w:rsidP="00CC58D1">
            <w:pPr>
              <w:pStyle w:val="TableParagraph"/>
              <w:numPr>
                <w:ilvl w:val="0"/>
                <w:numId w:val="15"/>
              </w:numPr>
              <w:ind w:left="0" w:right="95" w:firstLine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Устройство площадок для игр детей дошкольного и младшего школьного возраста не допускается на крышах зданий, строений, сооружений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выше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двух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надземных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этажей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выше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10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метров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от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средней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планировочной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отметки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земли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проектируемого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капитального</w:t>
            </w:r>
            <w:r w:rsidRPr="00337644">
              <w:rPr>
                <w:spacing w:val="-3"/>
                <w:sz w:val="24"/>
              </w:rPr>
              <w:t xml:space="preserve"> </w:t>
            </w:r>
            <w:r w:rsidR="0040170C">
              <w:rPr>
                <w:sz w:val="24"/>
              </w:rPr>
              <w:t>строительства.</w:t>
            </w:r>
          </w:p>
          <w:p w:rsidR="008A60BF" w:rsidRPr="00337644" w:rsidRDefault="008A60BF" w:rsidP="00CC58D1">
            <w:pPr>
              <w:pStyle w:val="TableParagraph"/>
              <w:numPr>
                <w:ilvl w:val="0"/>
                <w:numId w:val="15"/>
              </w:numPr>
              <w:ind w:left="0" w:right="96" w:firstLine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Устройство площадок для занятий физкультурой не допускается на крышах зданий, строений, сооружений выше пяти надземных этажей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выше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21 метра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от средней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планировочной отметки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земли проектируемого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капитального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строительства.</w:t>
            </w:r>
          </w:p>
          <w:p w:rsidR="008A60BF" w:rsidRPr="00337644" w:rsidRDefault="008A60BF" w:rsidP="00CC58D1">
            <w:pPr>
              <w:pStyle w:val="TableParagraph"/>
              <w:numPr>
                <w:ilvl w:val="0"/>
                <w:numId w:val="15"/>
              </w:numPr>
              <w:ind w:left="0" w:right="95" w:firstLine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Площадки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для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занятий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физкультурой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спортом,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размещаемые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крышах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зданий,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строений,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сооружений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выше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двух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надземных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этажей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lastRenderedPageBreak/>
              <w:t>и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выше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10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метров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от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средней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планировочной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отметки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земли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проектируемого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объекта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капитального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строительства,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должны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быть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оборудованы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сплошным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40170C">
              <w:rPr>
                <w:spacing w:val="-57"/>
                <w:sz w:val="24"/>
              </w:rPr>
              <w:t xml:space="preserve"> </w:t>
            </w:r>
            <w:r w:rsidR="0040170C">
              <w:rPr>
                <w:sz w:val="24"/>
              </w:rPr>
              <w:t xml:space="preserve"> сетчатым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ограждением сверху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и по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периметру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выстой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не</w:t>
            </w:r>
            <w:r w:rsidRPr="00337644">
              <w:rPr>
                <w:spacing w:val="-2"/>
                <w:sz w:val="24"/>
              </w:rPr>
              <w:t xml:space="preserve"> </w:t>
            </w:r>
            <w:r w:rsidR="0040170C">
              <w:rPr>
                <w:sz w:val="24"/>
              </w:rPr>
              <w:t>менее 4 метров.</w:t>
            </w:r>
          </w:p>
          <w:p w:rsidR="008A60BF" w:rsidRPr="00337644" w:rsidRDefault="008A60BF" w:rsidP="00CC58D1">
            <w:pPr>
              <w:pStyle w:val="TableParagraph"/>
              <w:numPr>
                <w:ilvl w:val="0"/>
                <w:numId w:val="15"/>
              </w:numPr>
              <w:ind w:left="0" w:right="95" w:firstLine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При комплексном развитии территории допускается сокращение площадок для занятий физкультурой (но не более чем на 50 %) в случае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устройства плоскостных спортивных сооружений (спортивных площадок) общего пользования площадью не менее расчетной площади таких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площадок.</w:t>
            </w:r>
          </w:p>
          <w:p w:rsidR="008A60BF" w:rsidRPr="00337644" w:rsidRDefault="008A60BF" w:rsidP="00CC58D1">
            <w:pPr>
              <w:pStyle w:val="TableParagraph"/>
              <w:numPr>
                <w:ilvl w:val="0"/>
                <w:numId w:val="15"/>
              </w:numPr>
              <w:ind w:left="0" w:right="95" w:firstLine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Не допускается сокращать расчетную площадь площадок для игр детей и для занятия физкультурой за счет физкультурно-оздоровительных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комплексов,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также спортивных зон общеобразовательных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организаций, институтов 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прочих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учебных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заведений.</w:t>
            </w:r>
          </w:p>
          <w:p w:rsidR="008A60BF" w:rsidRPr="00337644" w:rsidRDefault="008A60BF" w:rsidP="00057380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В отношении объектов жилищного строительства, по которым имеются решения о включении в реестр граждан, чьи денежные средства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привлечены для строительства многоквартирных домов и чьи права нарушены, в части парковок и внутридворовых площадок применяются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нормативы градостроительного проектирования, действовавшие в период выдачи основного разрешения на строительство многоквартирного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дома.</w:t>
            </w:r>
          </w:p>
        </w:tc>
      </w:tr>
      <w:tr w:rsidR="008A60BF" w:rsidRPr="00337644" w:rsidTr="00057380">
        <w:trPr>
          <w:trHeight w:val="325"/>
        </w:trPr>
        <w:tc>
          <w:tcPr>
            <w:tcW w:w="14601" w:type="dxa"/>
            <w:gridSpan w:val="5"/>
          </w:tcPr>
          <w:p w:rsidR="008A60BF" w:rsidRPr="00337644" w:rsidRDefault="008A60BF" w:rsidP="00057380">
            <w:pPr>
              <w:pStyle w:val="TableParagraph"/>
              <w:ind w:left="0" w:right="95"/>
              <w:jc w:val="both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2.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области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транспортной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инфраструктуры</w:t>
            </w:r>
          </w:p>
        </w:tc>
      </w:tr>
      <w:tr w:rsidR="008A60BF" w:rsidRPr="00337644" w:rsidTr="00057380">
        <w:trPr>
          <w:trHeight w:val="416"/>
        </w:trPr>
        <w:tc>
          <w:tcPr>
            <w:tcW w:w="14601" w:type="dxa"/>
            <w:gridSpan w:val="5"/>
          </w:tcPr>
          <w:p w:rsidR="008A60BF" w:rsidRPr="00337644" w:rsidRDefault="008A60BF" w:rsidP="00057380">
            <w:pPr>
              <w:pStyle w:val="TableParagraph"/>
              <w:ind w:left="0" w:right="95"/>
              <w:jc w:val="both"/>
              <w:rPr>
                <w:sz w:val="24"/>
              </w:rPr>
            </w:pPr>
            <w:r w:rsidRPr="00337644">
              <w:rPr>
                <w:sz w:val="24"/>
              </w:rPr>
              <w:t>2.1.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области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объектов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хранения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индивидуальных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транспортных средств</w:t>
            </w:r>
          </w:p>
        </w:tc>
      </w:tr>
      <w:tr w:rsidR="0040170C" w:rsidRPr="00337644" w:rsidTr="00057380">
        <w:trPr>
          <w:trHeight w:val="562"/>
        </w:trPr>
        <w:tc>
          <w:tcPr>
            <w:tcW w:w="993" w:type="dxa"/>
            <w:vMerge w:val="restart"/>
          </w:tcPr>
          <w:p w:rsidR="0040170C" w:rsidRPr="00337644" w:rsidRDefault="0040170C" w:rsidP="00B95C7E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2.1.1</w:t>
            </w:r>
          </w:p>
        </w:tc>
        <w:tc>
          <w:tcPr>
            <w:tcW w:w="3827" w:type="dxa"/>
            <w:vMerge w:val="restart"/>
          </w:tcPr>
          <w:p w:rsidR="0040170C" w:rsidRPr="00337644" w:rsidRDefault="0040170C" w:rsidP="0040170C">
            <w:pPr>
              <w:pStyle w:val="TableParagraph"/>
              <w:ind w:left="4" w:right="659"/>
              <w:rPr>
                <w:sz w:val="24"/>
              </w:rPr>
            </w:pPr>
            <w:r w:rsidRPr="00337644">
              <w:rPr>
                <w:sz w:val="24"/>
              </w:rPr>
              <w:t>Стоянки для постоянного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хранения легковых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автомобилей</w:t>
            </w:r>
          </w:p>
        </w:tc>
        <w:tc>
          <w:tcPr>
            <w:tcW w:w="3544" w:type="dxa"/>
          </w:tcPr>
          <w:p w:rsidR="0040170C" w:rsidRPr="00337644" w:rsidRDefault="0040170C" w:rsidP="0040170C">
            <w:pPr>
              <w:pStyle w:val="TableParagraph"/>
              <w:ind w:left="4" w:right="125"/>
              <w:rPr>
                <w:sz w:val="24"/>
              </w:rPr>
            </w:pPr>
            <w:r w:rsidRPr="00337644">
              <w:rPr>
                <w:sz w:val="24"/>
              </w:rPr>
              <w:t>Индивидуальные отдельно стоящие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жилые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дома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с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приусадебными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участками</w:t>
            </w:r>
          </w:p>
        </w:tc>
        <w:tc>
          <w:tcPr>
            <w:tcW w:w="6237" w:type="dxa"/>
            <w:gridSpan w:val="2"/>
          </w:tcPr>
          <w:p w:rsidR="0040170C" w:rsidRPr="00337644" w:rsidRDefault="0040170C" w:rsidP="0040170C">
            <w:pPr>
              <w:pStyle w:val="TableParagraph"/>
              <w:spacing w:line="270" w:lineRule="atLeast"/>
              <w:ind w:left="4" w:right="304"/>
              <w:rPr>
                <w:sz w:val="24"/>
              </w:rPr>
            </w:pPr>
            <w:r w:rsidRPr="00337644">
              <w:rPr>
                <w:sz w:val="24"/>
              </w:rPr>
              <w:t>На территории индивидуальной жилой застройки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размещение и хранение транспортных средств жителей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должно обеспечиваться в пределах земельного участка под</w:t>
            </w:r>
            <w:r w:rsidRPr="00337644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индивидуальный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жилой дом</w:t>
            </w:r>
          </w:p>
        </w:tc>
      </w:tr>
      <w:tr w:rsidR="0040170C" w:rsidRPr="00337644" w:rsidTr="00057380">
        <w:trPr>
          <w:trHeight w:val="562"/>
        </w:trPr>
        <w:tc>
          <w:tcPr>
            <w:tcW w:w="993" w:type="dxa"/>
            <w:vMerge/>
          </w:tcPr>
          <w:p w:rsidR="0040170C" w:rsidRPr="00337644" w:rsidRDefault="0040170C" w:rsidP="00B95C7E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</w:tcPr>
          <w:p w:rsidR="0040170C" w:rsidRPr="00337644" w:rsidRDefault="0040170C" w:rsidP="0040170C">
            <w:pPr>
              <w:ind w:left="4"/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40170C" w:rsidRPr="00337644" w:rsidRDefault="0040170C" w:rsidP="0040170C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Многоквартирные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дома</w:t>
            </w:r>
          </w:p>
        </w:tc>
        <w:tc>
          <w:tcPr>
            <w:tcW w:w="6237" w:type="dxa"/>
            <w:gridSpan w:val="2"/>
          </w:tcPr>
          <w:p w:rsidR="0040170C" w:rsidRPr="00337644" w:rsidRDefault="0040170C" w:rsidP="0040170C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 п/м на 1 квартиру, но не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менее 1 п/м на 80 кв. м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суммарной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квартир</w:t>
            </w:r>
          </w:p>
        </w:tc>
      </w:tr>
      <w:tr w:rsidR="0040170C" w:rsidRPr="00337644" w:rsidTr="00057380">
        <w:trPr>
          <w:trHeight w:val="562"/>
        </w:trPr>
        <w:tc>
          <w:tcPr>
            <w:tcW w:w="993" w:type="dxa"/>
            <w:vMerge/>
          </w:tcPr>
          <w:p w:rsidR="0040170C" w:rsidRPr="00337644" w:rsidRDefault="0040170C" w:rsidP="00B95C7E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</w:tcPr>
          <w:p w:rsidR="0040170C" w:rsidRPr="00337644" w:rsidRDefault="0040170C" w:rsidP="0040170C">
            <w:pPr>
              <w:ind w:left="4"/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40170C" w:rsidRPr="00337644" w:rsidRDefault="0040170C" w:rsidP="0040170C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Общежития</w:t>
            </w:r>
          </w:p>
        </w:tc>
        <w:tc>
          <w:tcPr>
            <w:tcW w:w="6237" w:type="dxa"/>
            <w:gridSpan w:val="2"/>
          </w:tcPr>
          <w:p w:rsidR="0040170C" w:rsidRPr="00337644" w:rsidRDefault="0040170C" w:rsidP="0040170C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15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п/м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100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проживающих</w:t>
            </w:r>
          </w:p>
        </w:tc>
      </w:tr>
      <w:tr w:rsidR="00B95C7E" w:rsidRPr="00337644" w:rsidTr="00057380">
        <w:trPr>
          <w:trHeight w:val="562"/>
        </w:trPr>
        <w:tc>
          <w:tcPr>
            <w:tcW w:w="993" w:type="dxa"/>
            <w:vMerge w:val="restart"/>
          </w:tcPr>
          <w:p w:rsidR="00B95C7E" w:rsidRPr="00337644" w:rsidRDefault="00B95C7E" w:rsidP="00B95C7E">
            <w:pPr>
              <w:pStyle w:val="TableParagraph"/>
              <w:ind w:left="22"/>
              <w:rPr>
                <w:sz w:val="24"/>
              </w:rPr>
            </w:pPr>
            <w:r w:rsidRPr="00337644">
              <w:rPr>
                <w:sz w:val="24"/>
              </w:rPr>
              <w:t>2.1.2</w:t>
            </w:r>
          </w:p>
        </w:tc>
        <w:tc>
          <w:tcPr>
            <w:tcW w:w="3827" w:type="dxa"/>
            <w:vMerge w:val="restart"/>
          </w:tcPr>
          <w:p w:rsidR="00B95C7E" w:rsidRPr="00337644" w:rsidRDefault="00B95C7E" w:rsidP="0040170C">
            <w:pPr>
              <w:pStyle w:val="TableParagraph"/>
              <w:ind w:left="4" w:right="751"/>
              <w:rPr>
                <w:sz w:val="24"/>
              </w:rPr>
            </w:pPr>
            <w:r w:rsidRPr="00337644">
              <w:rPr>
                <w:sz w:val="24"/>
              </w:rPr>
              <w:t>Стоянки для временного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хранения легковых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автомобилей</w:t>
            </w:r>
          </w:p>
        </w:tc>
        <w:tc>
          <w:tcPr>
            <w:tcW w:w="3544" w:type="dxa"/>
          </w:tcPr>
          <w:p w:rsidR="00B95C7E" w:rsidRPr="00337644" w:rsidRDefault="00B95C7E" w:rsidP="0040170C">
            <w:pPr>
              <w:pStyle w:val="TableParagraph"/>
              <w:spacing w:line="270" w:lineRule="atLeast"/>
              <w:ind w:left="4" w:right="87"/>
              <w:rPr>
                <w:sz w:val="24"/>
              </w:rPr>
            </w:pPr>
            <w:r w:rsidRPr="00337644">
              <w:rPr>
                <w:sz w:val="24"/>
              </w:rPr>
              <w:t>Многоквартирные жилые дома (гостевые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40170C">
              <w:rPr>
                <w:spacing w:val="-57"/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  </w:t>
            </w:r>
            <w:r w:rsidR="0040170C">
              <w:rPr>
                <w:sz w:val="24"/>
              </w:rPr>
              <w:t xml:space="preserve"> парковки</w:t>
            </w:r>
            <w:r w:rsidRPr="00337644">
              <w:rPr>
                <w:sz w:val="24"/>
              </w:rPr>
              <w:t>)</w:t>
            </w:r>
          </w:p>
        </w:tc>
        <w:tc>
          <w:tcPr>
            <w:tcW w:w="6237" w:type="dxa"/>
            <w:gridSpan w:val="2"/>
          </w:tcPr>
          <w:p w:rsidR="00B95C7E" w:rsidRPr="00337644" w:rsidRDefault="00B95C7E" w:rsidP="0040170C">
            <w:pPr>
              <w:pStyle w:val="TableParagraph"/>
              <w:spacing w:line="270" w:lineRule="atLeast"/>
              <w:ind w:left="4" w:right="595"/>
              <w:rPr>
                <w:sz w:val="24"/>
              </w:rPr>
            </w:pPr>
            <w:r w:rsidRPr="00337644">
              <w:rPr>
                <w:sz w:val="24"/>
              </w:rPr>
              <w:t>1 п/м на 600 кв. м площади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40170C">
              <w:rPr>
                <w:spacing w:val="-57"/>
                <w:sz w:val="24"/>
              </w:rPr>
              <w:t xml:space="preserve"> </w:t>
            </w:r>
            <w:r w:rsidR="00D858C6" w:rsidRPr="00337644">
              <w:rPr>
                <w:spacing w:val="-57"/>
                <w:sz w:val="24"/>
              </w:rPr>
              <w:t xml:space="preserve"> </w:t>
            </w:r>
            <w:r w:rsidR="0040170C">
              <w:rPr>
                <w:sz w:val="24"/>
              </w:rPr>
              <w:t xml:space="preserve"> квартир</w:t>
            </w:r>
          </w:p>
        </w:tc>
      </w:tr>
      <w:tr w:rsidR="00B95C7E" w:rsidRPr="00337644" w:rsidTr="00057380">
        <w:trPr>
          <w:trHeight w:val="562"/>
        </w:trPr>
        <w:tc>
          <w:tcPr>
            <w:tcW w:w="993" w:type="dxa"/>
            <w:vMerge/>
          </w:tcPr>
          <w:p w:rsidR="00B95C7E" w:rsidRPr="00337644" w:rsidRDefault="00B95C7E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B95C7E" w:rsidRPr="00337644" w:rsidRDefault="00B95C7E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</w:tcPr>
          <w:p w:rsidR="00B95C7E" w:rsidRPr="00337644" w:rsidRDefault="00B95C7E" w:rsidP="0040170C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Зоны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ИЖС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(гостевые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парковки)</w:t>
            </w:r>
          </w:p>
        </w:tc>
        <w:tc>
          <w:tcPr>
            <w:tcW w:w="6237" w:type="dxa"/>
            <w:gridSpan w:val="2"/>
          </w:tcPr>
          <w:p w:rsidR="00B95C7E" w:rsidRPr="00337644" w:rsidRDefault="00B95C7E" w:rsidP="0040170C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3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п/м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10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участков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ИЖС</w:t>
            </w:r>
          </w:p>
        </w:tc>
      </w:tr>
      <w:tr w:rsidR="00B95C7E" w:rsidRPr="00337644" w:rsidTr="00057380">
        <w:trPr>
          <w:trHeight w:val="562"/>
        </w:trPr>
        <w:tc>
          <w:tcPr>
            <w:tcW w:w="993" w:type="dxa"/>
            <w:vMerge/>
          </w:tcPr>
          <w:p w:rsidR="00B95C7E" w:rsidRPr="00337644" w:rsidRDefault="00B95C7E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B95C7E" w:rsidRPr="00337644" w:rsidRDefault="00B95C7E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</w:tcPr>
          <w:p w:rsidR="00B95C7E" w:rsidRPr="00337644" w:rsidRDefault="00B95C7E" w:rsidP="0040170C">
            <w:pPr>
              <w:pStyle w:val="TableParagraph"/>
              <w:spacing w:line="270" w:lineRule="atLeast"/>
              <w:ind w:left="4" w:right="92"/>
              <w:rPr>
                <w:sz w:val="24"/>
              </w:rPr>
            </w:pPr>
            <w:r w:rsidRPr="00337644">
              <w:rPr>
                <w:sz w:val="24"/>
              </w:rPr>
              <w:t>Административные и общественные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учреждения, юридические учреждения,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учреждения, оказывающие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государственные и (или) муниципальные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услуги</w:t>
            </w:r>
          </w:p>
        </w:tc>
        <w:tc>
          <w:tcPr>
            <w:tcW w:w="6237" w:type="dxa"/>
            <w:gridSpan w:val="2"/>
          </w:tcPr>
          <w:p w:rsidR="00B95C7E" w:rsidRPr="00337644" w:rsidRDefault="00B95C7E" w:rsidP="0040170C">
            <w:pPr>
              <w:pStyle w:val="TableParagraph"/>
              <w:ind w:left="4" w:right="843"/>
              <w:rPr>
                <w:sz w:val="24"/>
              </w:rPr>
            </w:pPr>
            <w:r w:rsidRPr="00337644">
              <w:rPr>
                <w:sz w:val="24"/>
              </w:rPr>
              <w:t>1 п/м на 100 кв. м общей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40170C">
              <w:rPr>
                <w:sz w:val="24"/>
              </w:rPr>
              <w:t xml:space="preserve"> площади</w:t>
            </w:r>
          </w:p>
        </w:tc>
      </w:tr>
      <w:tr w:rsidR="00B95C7E" w:rsidRPr="00337644" w:rsidTr="00057380">
        <w:trPr>
          <w:trHeight w:val="562"/>
        </w:trPr>
        <w:tc>
          <w:tcPr>
            <w:tcW w:w="993" w:type="dxa"/>
            <w:vMerge/>
          </w:tcPr>
          <w:p w:rsidR="00B95C7E" w:rsidRPr="00337644" w:rsidRDefault="00B95C7E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B95C7E" w:rsidRPr="00337644" w:rsidRDefault="00B95C7E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</w:tcPr>
          <w:p w:rsidR="00B95C7E" w:rsidRPr="00337644" w:rsidRDefault="00B95C7E" w:rsidP="0040170C">
            <w:pPr>
              <w:pStyle w:val="TableParagraph"/>
              <w:spacing w:line="270" w:lineRule="atLeast"/>
              <w:ind w:left="4" w:right="186"/>
              <w:rPr>
                <w:sz w:val="24"/>
              </w:rPr>
            </w:pPr>
            <w:r w:rsidRPr="00337644">
              <w:rPr>
                <w:sz w:val="24"/>
              </w:rPr>
              <w:t>Коммерческо-деловые центры, офисные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40170C">
              <w:rPr>
                <w:sz w:val="24"/>
              </w:rPr>
              <w:t xml:space="preserve"> здания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помещения,</w:t>
            </w:r>
            <w:r w:rsidRPr="00337644">
              <w:rPr>
                <w:spacing w:val="-1"/>
                <w:sz w:val="24"/>
              </w:rPr>
              <w:t xml:space="preserve"> </w:t>
            </w:r>
            <w:r w:rsidR="0040170C">
              <w:rPr>
                <w:sz w:val="24"/>
              </w:rPr>
              <w:t>кредитно-</w:t>
            </w:r>
            <w:r w:rsidRPr="00337644">
              <w:rPr>
                <w:sz w:val="24"/>
              </w:rPr>
              <w:t>финансовые учреждения, страховые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компании, научные и проектные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организации</w:t>
            </w:r>
          </w:p>
        </w:tc>
        <w:tc>
          <w:tcPr>
            <w:tcW w:w="6237" w:type="dxa"/>
            <w:gridSpan w:val="2"/>
          </w:tcPr>
          <w:p w:rsidR="00B95C7E" w:rsidRPr="00337644" w:rsidRDefault="00B95C7E" w:rsidP="0040170C">
            <w:pPr>
              <w:pStyle w:val="TableParagraph"/>
              <w:spacing w:line="270" w:lineRule="atLeast"/>
              <w:ind w:left="4" w:right="963"/>
              <w:rPr>
                <w:sz w:val="24"/>
              </w:rPr>
            </w:pPr>
            <w:r w:rsidRPr="00337644">
              <w:rPr>
                <w:sz w:val="24"/>
              </w:rPr>
              <w:t>1 п/м на 60 кв. м общей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40170C">
              <w:rPr>
                <w:sz w:val="24"/>
              </w:rPr>
              <w:t xml:space="preserve"> площади</w:t>
            </w:r>
          </w:p>
        </w:tc>
      </w:tr>
      <w:tr w:rsidR="00B95C7E" w:rsidRPr="00337644" w:rsidTr="00057380">
        <w:trPr>
          <w:trHeight w:val="562"/>
        </w:trPr>
        <w:tc>
          <w:tcPr>
            <w:tcW w:w="993" w:type="dxa"/>
            <w:vMerge/>
          </w:tcPr>
          <w:p w:rsidR="00B95C7E" w:rsidRPr="00337644" w:rsidRDefault="00B95C7E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B95C7E" w:rsidRPr="00337644" w:rsidRDefault="00B95C7E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</w:tcPr>
          <w:p w:rsidR="00322A20" w:rsidRPr="00337644" w:rsidRDefault="00B95C7E" w:rsidP="0040170C">
            <w:pPr>
              <w:pStyle w:val="TableParagraph"/>
              <w:tabs>
                <w:tab w:val="left" w:pos="284"/>
              </w:tabs>
              <w:ind w:left="4" w:right="-6378"/>
              <w:rPr>
                <w:spacing w:val="1"/>
                <w:sz w:val="24"/>
              </w:rPr>
            </w:pPr>
            <w:r w:rsidRPr="00337644">
              <w:rPr>
                <w:sz w:val="24"/>
              </w:rPr>
              <w:t>Здания и комплексы</w:t>
            </w:r>
            <w:r w:rsidRPr="00337644">
              <w:rPr>
                <w:spacing w:val="1"/>
                <w:sz w:val="24"/>
              </w:rPr>
              <w:t xml:space="preserve"> </w:t>
            </w:r>
          </w:p>
          <w:p w:rsidR="00B95C7E" w:rsidRPr="00337644" w:rsidRDefault="00B95C7E" w:rsidP="0040170C">
            <w:pPr>
              <w:pStyle w:val="TableParagraph"/>
              <w:tabs>
                <w:tab w:val="left" w:pos="284"/>
              </w:tabs>
              <w:ind w:left="4" w:right="-6378"/>
              <w:rPr>
                <w:sz w:val="24"/>
              </w:rPr>
            </w:pPr>
            <w:r w:rsidRPr="00337644">
              <w:rPr>
                <w:sz w:val="24"/>
              </w:rPr>
              <w:t>многофункциональные</w:t>
            </w:r>
          </w:p>
        </w:tc>
        <w:tc>
          <w:tcPr>
            <w:tcW w:w="6237" w:type="dxa"/>
            <w:gridSpan w:val="2"/>
          </w:tcPr>
          <w:p w:rsidR="00B95C7E" w:rsidRPr="00337644" w:rsidRDefault="0040170C" w:rsidP="0040170C">
            <w:pPr>
              <w:pStyle w:val="TableParagraph"/>
              <w:spacing w:line="270" w:lineRule="atLeast"/>
              <w:ind w:left="4" w:right="631"/>
              <w:rPr>
                <w:sz w:val="24"/>
              </w:rPr>
            </w:pPr>
            <w:r>
              <w:rPr>
                <w:sz w:val="24"/>
              </w:rPr>
              <w:t>П</w:t>
            </w:r>
            <w:r w:rsidR="00B95C7E" w:rsidRPr="00337644">
              <w:rPr>
                <w:sz w:val="24"/>
              </w:rPr>
              <w:t>ринимать отдельно для</w:t>
            </w:r>
            <w:r w:rsidR="00B95C7E" w:rsidRPr="00337644">
              <w:rPr>
                <w:spacing w:val="1"/>
                <w:sz w:val="24"/>
              </w:rPr>
              <w:t xml:space="preserve"> </w:t>
            </w:r>
            <w:r w:rsidR="00B95C7E" w:rsidRPr="00337644">
              <w:rPr>
                <w:sz w:val="24"/>
              </w:rPr>
              <w:t>каждого функционального</w:t>
            </w:r>
            <w:r w:rsidR="00B95C7E" w:rsidRPr="00337644">
              <w:rPr>
                <w:spacing w:val="-57"/>
                <w:sz w:val="24"/>
              </w:rPr>
              <w:t xml:space="preserve"> </w:t>
            </w:r>
            <w:r w:rsidR="00B95C7E" w:rsidRPr="00337644">
              <w:rPr>
                <w:sz w:val="24"/>
              </w:rPr>
              <w:t>объекта</w:t>
            </w:r>
            <w:r w:rsidR="00B95C7E" w:rsidRPr="00337644">
              <w:rPr>
                <w:spacing w:val="-2"/>
                <w:sz w:val="24"/>
              </w:rPr>
              <w:t xml:space="preserve"> </w:t>
            </w:r>
            <w:r w:rsidR="00B95C7E" w:rsidRPr="00337644">
              <w:rPr>
                <w:sz w:val="24"/>
              </w:rPr>
              <w:t>в составе здания</w:t>
            </w:r>
          </w:p>
        </w:tc>
      </w:tr>
      <w:tr w:rsidR="00B95C7E" w:rsidRPr="00337644" w:rsidTr="00057380">
        <w:trPr>
          <w:trHeight w:val="562"/>
        </w:trPr>
        <w:tc>
          <w:tcPr>
            <w:tcW w:w="993" w:type="dxa"/>
            <w:vMerge/>
          </w:tcPr>
          <w:p w:rsidR="00B95C7E" w:rsidRPr="00337644" w:rsidRDefault="00B95C7E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B95C7E" w:rsidRPr="00337644" w:rsidRDefault="00B95C7E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</w:tcPr>
          <w:p w:rsidR="00B95C7E" w:rsidRPr="00337644" w:rsidRDefault="00B95C7E" w:rsidP="0040170C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Промышленные</w:t>
            </w:r>
            <w:r w:rsidRPr="00337644">
              <w:rPr>
                <w:spacing w:val="-11"/>
                <w:sz w:val="24"/>
              </w:rPr>
              <w:t xml:space="preserve"> </w:t>
            </w:r>
            <w:r w:rsidRPr="00337644">
              <w:rPr>
                <w:sz w:val="24"/>
              </w:rPr>
              <w:t>предприятия</w:t>
            </w:r>
          </w:p>
        </w:tc>
        <w:tc>
          <w:tcPr>
            <w:tcW w:w="6237" w:type="dxa"/>
            <w:gridSpan w:val="2"/>
          </w:tcPr>
          <w:p w:rsidR="00B95C7E" w:rsidRPr="00337644" w:rsidRDefault="00B95C7E" w:rsidP="0040170C">
            <w:pPr>
              <w:pStyle w:val="TableParagraph"/>
              <w:spacing w:line="270" w:lineRule="atLeast"/>
              <w:ind w:left="4" w:right="305"/>
              <w:rPr>
                <w:sz w:val="24"/>
              </w:rPr>
            </w:pPr>
            <w:r w:rsidRPr="00337644">
              <w:rPr>
                <w:sz w:val="24"/>
              </w:rPr>
              <w:t>1 п/м на 6 работающих в двух</w:t>
            </w:r>
            <w:r w:rsidR="0040170C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смежных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сменах</w:t>
            </w:r>
          </w:p>
        </w:tc>
      </w:tr>
      <w:tr w:rsidR="00322A20" w:rsidRPr="00337644" w:rsidTr="00057380">
        <w:trPr>
          <w:trHeight w:val="562"/>
        </w:trPr>
        <w:tc>
          <w:tcPr>
            <w:tcW w:w="993" w:type="dxa"/>
            <w:vMerge/>
          </w:tcPr>
          <w:p w:rsidR="00322A20" w:rsidRPr="00337644" w:rsidRDefault="00322A20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322A20" w:rsidRPr="00337644" w:rsidRDefault="00322A20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  <w:vMerge w:val="restart"/>
          </w:tcPr>
          <w:p w:rsidR="00322A20" w:rsidRPr="00337644" w:rsidRDefault="00322A20" w:rsidP="0040170C">
            <w:pPr>
              <w:pStyle w:val="TableParagraph"/>
              <w:ind w:left="4" w:right="1202"/>
              <w:rPr>
                <w:sz w:val="24"/>
              </w:rPr>
            </w:pPr>
            <w:r w:rsidRPr="00337644">
              <w:rPr>
                <w:sz w:val="24"/>
              </w:rPr>
              <w:t>Дошкольные образовательные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организации</w:t>
            </w:r>
          </w:p>
        </w:tc>
        <w:tc>
          <w:tcPr>
            <w:tcW w:w="6237" w:type="dxa"/>
            <w:gridSpan w:val="2"/>
          </w:tcPr>
          <w:p w:rsidR="00322A20" w:rsidRPr="00337644" w:rsidRDefault="00322A20" w:rsidP="0040170C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менее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7 п/м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объект</w:t>
            </w:r>
          </w:p>
        </w:tc>
      </w:tr>
      <w:tr w:rsidR="00322A20" w:rsidRPr="00337644" w:rsidTr="00057380">
        <w:trPr>
          <w:trHeight w:val="562"/>
        </w:trPr>
        <w:tc>
          <w:tcPr>
            <w:tcW w:w="993" w:type="dxa"/>
            <w:vMerge/>
          </w:tcPr>
          <w:p w:rsidR="00322A20" w:rsidRPr="00337644" w:rsidRDefault="00322A20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322A20" w:rsidRPr="00337644" w:rsidRDefault="00322A20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  <w:vMerge/>
          </w:tcPr>
          <w:p w:rsidR="00322A20" w:rsidRPr="00337644" w:rsidRDefault="00322A20" w:rsidP="0040170C">
            <w:pPr>
              <w:ind w:left="4"/>
              <w:rPr>
                <w:sz w:val="2"/>
                <w:szCs w:val="2"/>
              </w:rPr>
            </w:pPr>
          </w:p>
        </w:tc>
        <w:tc>
          <w:tcPr>
            <w:tcW w:w="6237" w:type="dxa"/>
            <w:gridSpan w:val="2"/>
          </w:tcPr>
          <w:p w:rsidR="00322A20" w:rsidRPr="00337644" w:rsidRDefault="00322A20" w:rsidP="0040170C">
            <w:pPr>
              <w:pStyle w:val="TableParagraph"/>
              <w:spacing w:line="270" w:lineRule="atLeast"/>
              <w:ind w:left="4" w:right="450"/>
              <w:rPr>
                <w:sz w:val="24"/>
              </w:rPr>
            </w:pPr>
            <w:r w:rsidRPr="00337644">
              <w:rPr>
                <w:sz w:val="24"/>
              </w:rPr>
              <w:t>Не менее 5 п/м для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единовременной высадки на</w:t>
            </w:r>
            <w:r w:rsidR="0040170C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100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детей</w:t>
            </w:r>
          </w:p>
        </w:tc>
      </w:tr>
      <w:tr w:rsidR="00322A20" w:rsidRPr="00337644" w:rsidTr="00057380">
        <w:trPr>
          <w:trHeight w:val="562"/>
        </w:trPr>
        <w:tc>
          <w:tcPr>
            <w:tcW w:w="993" w:type="dxa"/>
            <w:vMerge/>
          </w:tcPr>
          <w:p w:rsidR="00322A20" w:rsidRPr="00337644" w:rsidRDefault="00322A20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322A20" w:rsidRPr="00337644" w:rsidRDefault="00322A20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  <w:vMerge w:val="restart"/>
          </w:tcPr>
          <w:p w:rsidR="00322A20" w:rsidRPr="00337644" w:rsidRDefault="00322A20" w:rsidP="0040170C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Общеобразовательные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организации</w:t>
            </w:r>
          </w:p>
        </w:tc>
        <w:tc>
          <w:tcPr>
            <w:tcW w:w="6237" w:type="dxa"/>
            <w:gridSpan w:val="2"/>
          </w:tcPr>
          <w:p w:rsidR="00322A20" w:rsidRPr="00337644" w:rsidRDefault="00322A20" w:rsidP="0040170C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менее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8 п/м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объект</w:t>
            </w:r>
          </w:p>
        </w:tc>
      </w:tr>
      <w:tr w:rsidR="00322A20" w:rsidRPr="00337644" w:rsidTr="00057380">
        <w:trPr>
          <w:trHeight w:val="562"/>
        </w:trPr>
        <w:tc>
          <w:tcPr>
            <w:tcW w:w="993" w:type="dxa"/>
            <w:vMerge/>
          </w:tcPr>
          <w:p w:rsidR="00322A20" w:rsidRPr="00337644" w:rsidRDefault="00322A20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322A20" w:rsidRPr="00337644" w:rsidRDefault="00322A20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  <w:vMerge/>
          </w:tcPr>
          <w:p w:rsidR="00322A20" w:rsidRPr="00337644" w:rsidRDefault="00322A20" w:rsidP="0040170C">
            <w:pPr>
              <w:ind w:left="4"/>
              <w:rPr>
                <w:sz w:val="2"/>
                <w:szCs w:val="2"/>
              </w:rPr>
            </w:pPr>
          </w:p>
        </w:tc>
        <w:tc>
          <w:tcPr>
            <w:tcW w:w="6237" w:type="dxa"/>
            <w:gridSpan w:val="2"/>
          </w:tcPr>
          <w:p w:rsidR="00322A20" w:rsidRPr="00337644" w:rsidRDefault="00322A20" w:rsidP="0040170C">
            <w:pPr>
              <w:pStyle w:val="TableParagraph"/>
              <w:spacing w:line="270" w:lineRule="atLeast"/>
              <w:ind w:left="4" w:right="332"/>
              <w:rPr>
                <w:sz w:val="24"/>
              </w:rPr>
            </w:pPr>
            <w:r w:rsidRPr="00337644">
              <w:rPr>
                <w:sz w:val="24"/>
              </w:rPr>
              <w:t>Не менее 15 п/м для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единовременной высадки для</w:t>
            </w:r>
            <w:r w:rsidR="0040170C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 </w:t>
            </w:r>
            <w:r w:rsidRPr="00337644">
              <w:rPr>
                <w:sz w:val="24"/>
              </w:rPr>
              <w:t>1000 обучающихся</w:t>
            </w:r>
          </w:p>
        </w:tc>
      </w:tr>
      <w:tr w:rsidR="00B95C7E" w:rsidRPr="00337644" w:rsidTr="00057380">
        <w:trPr>
          <w:trHeight w:val="562"/>
        </w:trPr>
        <w:tc>
          <w:tcPr>
            <w:tcW w:w="993" w:type="dxa"/>
            <w:vMerge/>
          </w:tcPr>
          <w:p w:rsidR="00B95C7E" w:rsidRPr="00337644" w:rsidRDefault="00B95C7E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B95C7E" w:rsidRPr="00337644" w:rsidRDefault="00B95C7E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</w:tcPr>
          <w:p w:rsidR="00B95C7E" w:rsidRPr="00337644" w:rsidRDefault="00B95C7E" w:rsidP="0040170C">
            <w:pPr>
              <w:pStyle w:val="TableParagraph"/>
              <w:spacing w:line="270" w:lineRule="atLeast"/>
              <w:ind w:left="4" w:right="102"/>
              <w:rPr>
                <w:sz w:val="24"/>
              </w:rPr>
            </w:pPr>
            <w:r w:rsidRPr="00337644">
              <w:rPr>
                <w:sz w:val="24"/>
              </w:rPr>
              <w:t>Высшие и средние специальные учебные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40170C">
              <w:rPr>
                <w:sz w:val="24"/>
              </w:rPr>
              <w:t xml:space="preserve"> заведения</w:t>
            </w:r>
          </w:p>
        </w:tc>
        <w:tc>
          <w:tcPr>
            <w:tcW w:w="6237" w:type="dxa"/>
            <w:gridSpan w:val="2"/>
          </w:tcPr>
          <w:p w:rsidR="00B95C7E" w:rsidRPr="00337644" w:rsidRDefault="00B95C7E" w:rsidP="0040170C">
            <w:pPr>
              <w:pStyle w:val="TableParagraph"/>
              <w:spacing w:line="270" w:lineRule="atLeast"/>
              <w:ind w:left="4" w:right="843"/>
              <w:rPr>
                <w:sz w:val="24"/>
              </w:rPr>
            </w:pPr>
            <w:r w:rsidRPr="00337644">
              <w:rPr>
                <w:sz w:val="24"/>
              </w:rPr>
              <w:t>1 п/м на 140 кв. м общей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40170C">
              <w:rPr>
                <w:spacing w:val="-57"/>
                <w:sz w:val="24"/>
              </w:rPr>
              <w:t xml:space="preserve"> </w:t>
            </w:r>
            <w:r w:rsidR="0040170C">
              <w:rPr>
                <w:sz w:val="24"/>
              </w:rPr>
              <w:t xml:space="preserve"> площади</w:t>
            </w:r>
          </w:p>
        </w:tc>
      </w:tr>
      <w:tr w:rsidR="00322A20" w:rsidRPr="00337644" w:rsidTr="00057380">
        <w:trPr>
          <w:trHeight w:val="441"/>
        </w:trPr>
        <w:tc>
          <w:tcPr>
            <w:tcW w:w="993" w:type="dxa"/>
            <w:vMerge/>
          </w:tcPr>
          <w:p w:rsidR="00322A20" w:rsidRPr="00337644" w:rsidRDefault="00322A20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322A20" w:rsidRPr="00337644" w:rsidRDefault="00322A20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</w:tcPr>
          <w:p w:rsidR="00322A20" w:rsidRPr="00337644" w:rsidRDefault="00322A20" w:rsidP="0040170C">
            <w:pPr>
              <w:pStyle w:val="TableParagraph"/>
              <w:ind w:left="4" w:right="515"/>
              <w:rPr>
                <w:sz w:val="24"/>
              </w:rPr>
            </w:pPr>
            <w:r w:rsidRPr="00337644">
              <w:rPr>
                <w:sz w:val="24"/>
              </w:rPr>
              <w:t>Больницы</w:t>
            </w:r>
          </w:p>
        </w:tc>
        <w:tc>
          <w:tcPr>
            <w:tcW w:w="6237" w:type="dxa"/>
            <w:gridSpan w:val="2"/>
          </w:tcPr>
          <w:p w:rsidR="00322A20" w:rsidRPr="00337644" w:rsidRDefault="00322A20" w:rsidP="0040170C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В соответствии с заданием на проектирование</w:t>
            </w:r>
          </w:p>
          <w:p w:rsidR="00322A20" w:rsidRPr="00337644" w:rsidRDefault="00322A20" w:rsidP="0040170C">
            <w:pPr>
              <w:pStyle w:val="TableParagraph"/>
              <w:ind w:left="4"/>
              <w:rPr>
                <w:sz w:val="24"/>
              </w:rPr>
            </w:pPr>
          </w:p>
        </w:tc>
      </w:tr>
      <w:tr w:rsidR="00322A20" w:rsidRPr="00337644" w:rsidTr="00057380">
        <w:trPr>
          <w:trHeight w:val="435"/>
        </w:trPr>
        <w:tc>
          <w:tcPr>
            <w:tcW w:w="993" w:type="dxa"/>
            <w:vMerge/>
          </w:tcPr>
          <w:p w:rsidR="00322A20" w:rsidRPr="00337644" w:rsidRDefault="00322A20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322A20" w:rsidRPr="00337644" w:rsidRDefault="00322A20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</w:tcPr>
          <w:p w:rsidR="00322A20" w:rsidRPr="00337644" w:rsidRDefault="00322A20" w:rsidP="0040170C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Поликлиники</w:t>
            </w:r>
          </w:p>
        </w:tc>
        <w:tc>
          <w:tcPr>
            <w:tcW w:w="6237" w:type="dxa"/>
            <w:gridSpan w:val="2"/>
          </w:tcPr>
          <w:p w:rsidR="00322A20" w:rsidRPr="00337644" w:rsidRDefault="00322A20" w:rsidP="0040170C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В соответствии с заданием на проектирование</w:t>
            </w:r>
          </w:p>
          <w:p w:rsidR="00322A20" w:rsidRPr="00337644" w:rsidRDefault="00322A20" w:rsidP="0040170C">
            <w:pPr>
              <w:pStyle w:val="TableParagraph"/>
              <w:ind w:left="4"/>
              <w:rPr>
                <w:sz w:val="24"/>
              </w:rPr>
            </w:pPr>
          </w:p>
        </w:tc>
      </w:tr>
      <w:tr w:rsidR="00B95C7E" w:rsidRPr="00337644" w:rsidTr="00057380">
        <w:trPr>
          <w:trHeight w:val="562"/>
        </w:trPr>
        <w:tc>
          <w:tcPr>
            <w:tcW w:w="993" w:type="dxa"/>
            <w:vMerge/>
          </w:tcPr>
          <w:p w:rsidR="00B95C7E" w:rsidRPr="00337644" w:rsidRDefault="00B95C7E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B95C7E" w:rsidRPr="00337644" w:rsidRDefault="00B95C7E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</w:tcPr>
          <w:p w:rsidR="00B95C7E" w:rsidRPr="00337644" w:rsidRDefault="00B95C7E" w:rsidP="0040170C">
            <w:pPr>
              <w:pStyle w:val="TableParagraph"/>
              <w:spacing w:line="270" w:lineRule="atLeast"/>
              <w:ind w:left="4" w:right="650"/>
              <w:rPr>
                <w:sz w:val="24"/>
              </w:rPr>
            </w:pPr>
            <w:r w:rsidRPr="00337644">
              <w:rPr>
                <w:sz w:val="24"/>
              </w:rPr>
              <w:t>Спортивные объекты с местами для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40170C">
              <w:rPr>
                <w:sz w:val="24"/>
              </w:rPr>
              <w:t xml:space="preserve"> зрителей</w:t>
            </w:r>
          </w:p>
        </w:tc>
        <w:tc>
          <w:tcPr>
            <w:tcW w:w="6237" w:type="dxa"/>
            <w:gridSpan w:val="2"/>
          </w:tcPr>
          <w:p w:rsidR="00B95C7E" w:rsidRPr="00337644" w:rsidRDefault="00B95C7E" w:rsidP="0040170C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1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п/м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25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зрителей</w:t>
            </w:r>
          </w:p>
        </w:tc>
      </w:tr>
      <w:tr w:rsidR="00B95C7E" w:rsidRPr="00337644" w:rsidTr="00057380">
        <w:trPr>
          <w:trHeight w:val="562"/>
        </w:trPr>
        <w:tc>
          <w:tcPr>
            <w:tcW w:w="993" w:type="dxa"/>
            <w:vMerge/>
          </w:tcPr>
          <w:p w:rsidR="00B95C7E" w:rsidRPr="00337644" w:rsidRDefault="00B95C7E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B95C7E" w:rsidRPr="00337644" w:rsidRDefault="00B95C7E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</w:tcPr>
          <w:p w:rsidR="00B95C7E" w:rsidRPr="00337644" w:rsidRDefault="00B95C7E" w:rsidP="0040170C">
            <w:pPr>
              <w:pStyle w:val="TableParagraph"/>
              <w:spacing w:line="270" w:lineRule="atLeast"/>
              <w:ind w:left="4" w:right="279"/>
              <w:rPr>
                <w:sz w:val="24"/>
              </w:rPr>
            </w:pPr>
            <w:r w:rsidRPr="00337644">
              <w:rPr>
                <w:sz w:val="24"/>
              </w:rPr>
              <w:t>Спортивные тренировочные залы,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 xml:space="preserve">спортклубы, спорткомплексы </w:t>
            </w:r>
            <w:r w:rsidR="0040170C">
              <w:rPr>
                <w:sz w:val="24"/>
              </w:rPr>
              <w:t>до 1000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кв. м общей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</w:p>
        </w:tc>
        <w:tc>
          <w:tcPr>
            <w:tcW w:w="6237" w:type="dxa"/>
            <w:gridSpan w:val="2"/>
          </w:tcPr>
          <w:p w:rsidR="0040170C" w:rsidRDefault="00B95C7E" w:rsidP="0040170C">
            <w:pPr>
              <w:pStyle w:val="TableParagraph"/>
              <w:spacing w:line="270" w:lineRule="atLeast"/>
              <w:ind w:left="4" w:right="835"/>
              <w:rPr>
                <w:sz w:val="24"/>
              </w:rPr>
            </w:pPr>
            <w:r w:rsidRPr="00337644">
              <w:rPr>
                <w:sz w:val="24"/>
              </w:rPr>
              <w:t>1 п/м на 35 кв. м общей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 xml:space="preserve">площади, но не менее </w:t>
            </w:r>
          </w:p>
          <w:p w:rsidR="00B95C7E" w:rsidRPr="00337644" w:rsidRDefault="00B95C7E" w:rsidP="0040170C">
            <w:pPr>
              <w:pStyle w:val="TableParagraph"/>
              <w:spacing w:line="270" w:lineRule="atLeast"/>
              <w:ind w:left="4" w:right="835"/>
              <w:rPr>
                <w:sz w:val="24"/>
              </w:rPr>
            </w:pPr>
            <w:r w:rsidRPr="00337644">
              <w:rPr>
                <w:sz w:val="24"/>
              </w:rPr>
              <w:t>25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40170C">
              <w:rPr>
                <w:spacing w:val="-57"/>
                <w:sz w:val="24"/>
              </w:rPr>
              <w:t xml:space="preserve">  </w:t>
            </w:r>
            <w:r w:rsidR="0040170C">
              <w:rPr>
                <w:sz w:val="24"/>
              </w:rPr>
              <w:t xml:space="preserve"> машиномест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объект</w:t>
            </w:r>
          </w:p>
        </w:tc>
      </w:tr>
      <w:tr w:rsidR="00B95C7E" w:rsidRPr="00337644" w:rsidTr="00057380">
        <w:trPr>
          <w:trHeight w:val="562"/>
        </w:trPr>
        <w:tc>
          <w:tcPr>
            <w:tcW w:w="993" w:type="dxa"/>
            <w:vMerge/>
          </w:tcPr>
          <w:p w:rsidR="00B95C7E" w:rsidRPr="00337644" w:rsidRDefault="00B95C7E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B95C7E" w:rsidRPr="00337644" w:rsidRDefault="00B95C7E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</w:tcPr>
          <w:p w:rsidR="00B95C7E" w:rsidRPr="00337644" w:rsidRDefault="00B95C7E" w:rsidP="0040170C">
            <w:pPr>
              <w:pStyle w:val="TableParagraph"/>
              <w:spacing w:line="270" w:lineRule="atLeast"/>
              <w:ind w:left="4" w:right="553"/>
              <w:rPr>
                <w:sz w:val="24"/>
              </w:rPr>
            </w:pPr>
            <w:r w:rsidRPr="00337644">
              <w:rPr>
                <w:sz w:val="24"/>
              </w:rPr>
              <w:t>Спортивные тренировочные залы,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 xml:space="preserve">спортклубы, </w:t>
            </w:r>
            <w:r w:rsidRPr="00337644">
              <w:rPr>
                <w:sz w:val="24"/>
              </w:rPr>
              <w:lastRenderedPageBreak/>
              <w:t xml:space="preserve">спорткомплексы </w:t>
            </w:r>
            <w:r w:rsidR="0040170C">
              <w:rPr>
                <w:sz w:val="24"/>
              </w:rPr>
              <w:t>свыше 1000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кв. м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общей площади</w:t>
            </w:r>
          </w:p>
        </w:tc>
        <w:tc>
          <w:tcPr>
            <w:tcW w:w="6237" w:type="dxa"/>
            <w:gridSpan w:val="2"/>
          </w:tcPr>
          <w:p w:rsidR="00B95C7E" w:rsidRPr="00337644" w:rsidRDefault="00B95C7E" w:rsidP="0040170C">
            <w:pPr>
              <w:pStyle w:val="TableParagraph"/>
              <w:spacing w:line="270" w:lineRule="atLeast"/>
              <w:ind w:left="4" w:right="835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1 п/м на 50 кв. м общей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 xml:space="preserve">площади, но не менее </w:t>
            </w:r>
            <w:r w:rsidR="00063E60" w:rsidRPr="00337644">
              <w:rPr>
                <w:sz w:val="24"/>
              </w:rPr>
              <w:t>2</w:t>
            </w:r>
            <w:r w:rsidRPr="00337644">
              <w:rPr>
                <w:sz w:val="24"/>
              </w:rPr>
              <w:t>5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машиномест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объект</w:t>
            </w:r>
          </w:p>
        </w:tc>
      </w:tr>
      <w:tr w:rsidR="00B95C7E" w:rsidRPr="00337644" w:rsidTr="00057380">
        <w:trPr>
          <w:trHeight w:val="562"/>
        </w:trPr>
        <w:tc>
          <w:tcPr>
            <w:tcW w:w="993" w:type="dxa"/>
            <w:vMerge/>
          </w:tcPr>
          <w:p w:rsidR="00B95C7E" w:rsidRPr="00337644" w:rsidRDefault="00B95C7E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B95C7E" w:rsidRPr="00337644" w:rsidRDefault="00B95C7E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</w:tcPr>
          <w:p w:rsidR="00B95C7E" w:rsidRPr="00337644" w:rsidRDefault="00B95C7E" w:rsidP="0040170C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Аквапарки</w:t>
            </w:r>
          </w:p>
        </w:tc>
        <w:tc>
          <w:tcPr>
            <w:tcW w:w="6237" w:type="dxa"/>
            <w:gridSpan w:val="2"/>
          </w:tcPr>
          <w:p w:rsidR="00B95C7E" w:rsidRPr="00337644" w:rsidRDefault="008D1E2B" w:rsidP="0040170C">
            <w:pPr>
              <w:pStyle w:val="TableParagraph"/>
              <w:spacing w:line="270" w:lineRule="atLeast"/>
              <w:ind w:left="4" w:right="205"/>
              <w:rPr>
                <w:sz w:val="24"/>
              </w:rPr>
            </w:pPr>
            <w:r w:rsidRPr="00337644">
              <w:rPr>
                <w:sz w:val="24"/>
              </w:rPr>
              <w:t>20</w:t>
            </w:r>
            <w:r w:rsidR="00B95C7E" w:rsidRPr="00337644">
              <w:rPr>
                <w:sz w:val="24"/>
              </w:rPr>
              <w:t xml:space="preserve"> п/м на 100 единовременных</w:t>
            </w:r>
            <w:r w:rsidR="00B95C7E" w:rsidRPr="00337644">
              <w:rPr>
                <w:spacing w:val="-57"/>
                <w:sz w:val="24"/>
              </w:rPr>
              <w:t xml:space="preserve"> </w:t>
            </w:r>
            <w:r w:rsidR="0040170C">
              <w:rPr>
                <w:spacing w:val="-57"/>
                <w:sz w:val="24"/>
              </w:rPr>
              <w:t xml:space="preserve"> </w:t>
            </w:r>
            <w:r w:rsidR="0040170C">
              <w:rPr>
                <w:sz w:val="24"/>
              </w:rPr>
              <w:t xml:space="preserve"> посетителей</w:t>
            </w:r>
          </w:p>
        </w:tc>
      </w:tr>
      <w:tr w:rsidR="00B95C7E" w:rsidRPr="00337644" w:rsidTr="00057380">
        <w:trPr>
          <w:trHeight w:val="562"/>
        </w:trPr>
        <w:tc>
          <w:tcPr>
            <w:tcW w:w="993" w:type="dxa"/>
            <w:vMerge/>
          </w:tcPr>
          <w:p w:rsidR="00B95C7E" w:rsidRPr="00337644" w:rsidRDefault="00B95C7E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B95C7E" w:rsidRPr="00337644" w:rsidRDefault="00B95C7E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</w:tcPr>
          <w:p w:rsidR="00B95C7E" w:rsidRPr="00337644" w:rsidRDefault="00B95C7E" w:rsidP="0040170C">
            <w:pPr>
              <w:pStyle w:val="TableParagraph"/>
              <w:spacing w:line="270" w:lineRule="atLeast"/>
              <w:ind w:left="4" w:right="186"/>
              <w:rPr>
                <w:sz w:val="24"/>
              </w:rPr>
            </w:pPr>
            <w:r w:rsidRPr="00337644">
              <w:rPr>
                <w:sz w:val="24"/>
              </w:rPr>
              <w:t>Театры, цирки, кинотеатры, концертные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40170C">
              <w:rPr>
                <w:spacing w:val="-57"/>
                <w:sz w:val="24"/>
              </w:rPr>
              <w:t xml:space="preserve"> </w:t>
            </w:r>
            <w:r w:rsidR="0040170C">
              <w:rPr>
                <w:sz w:val="24"/>
              </w:rPr>
              <w:t xml:space="preserve"> залы</w:t>
            </w:r>
            <w:r w:rsidR="00063E60" w:rsidRPr="00337644">
              <w:rPr>
                <w:sz w:val="24"/>
              </w:rPr>
              <w:t>, музеи, выставки</w:t>
            </w:r>
          </w:p>
        </w:tc>
        <w:tc>
          <w:tcPr>
            <w:tcW w:w="6237" w:type="dxa"/>
            <w:gridSpan w:val="2"/>
          </w:tcPr>
          <w:p w:rsidR="00B95C7E" w:rsidRPr="00337644" w:rsidRDefault="00063E60" w:rsidP="0040170C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Принимать в соответствии с</w:t>
            </w:r>
            <w:r w:rsidR="0040170C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заданием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проектирование</w:t>
            </w:r>
          </w:p>
        </w:tc>
      </w:tr>
      <w:tr w:rsidR="00B95C7E" w:rsidRPr="00337644" w:rsidTr="00057380">
        <w:trPr>
          <w:trHeight w:val="562"/>
        </w:trPr>
        <w:tc>
          <w:tcPr>
            <w:tcW w:w="993" w:type="dxa"/>
            <w:vMerge/>
          </w:tcPr>
          <w:p w:rsidR="00B95C7E" w:rsidRPr="00337644" w:rsidRDefault="00B95C7E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B95C7E" w:rsidRPr="00337644" w:rsidRDefault="00B95C7E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</w:tcPr>
          <w:p w:rsidR="00B95C7E" w:rsidRPr="00337644" w:rsidRDefault="00B95C7E" w:rsidP="0040170C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Дома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культуры</w:t>
            </w:r>
          </w:p>
        </w:tc>
        <w:tc>
          <w:tcPr>
            <w:tcW w:w="6237" w:type="dxa"/>
            <w:gridSpan w:val="2"/>
          </w:tcPr>
          <w:p w:rsidR="00B95C7E" w:rsidRPr="00337644" w:rsidRDefault="00B95C7E" w:rsidP="0040170C">
            <w:pPr>
              <w:pStyle w:val="TableParagraph"/>
              <w:spacing w:line="270" w:lineRule="atLeast"/>
              <w:ind w:left="4" w:right="565"/>
              <w:rPr>
                <w:sz w:val="24"/>
              </w:rPr>
            </w:pPr>
            <w:r w:rsidRPr="00337644">
              <w:rPr>
                <w:sz w:val="24"/>
              </w:rPr>
              <w:t xml:space="preserve">1 п/м на 6 </w:t>
            </w:r>
            <w:r w:rsidR="0040170C" w:rsidRPr="00337644">
              <w:rPr>
                <w:sz w:val="24"/>
              </w:rPr>
              <w:t>единовременных</w:t>
            </w:r>
            <w:r w:rsidR="0040170C" w:rsidRPr="00337644">
              <w:rPr>
                <w:spacing w:val="-57"/>
                <w:sz w:val="24"/>
              </w:rPr>
              <w:t xml:space="preserve"> </w:t>
            </w:r>
            <w:r w:rsidR="0040170C">
              <w:rPr>
                <w:spacing w:val="-57"/>
                <w:sz w:val="24"/>
              </w:rPr>
              <w:t xml:space="preserve"> </w:t>
            </w:r>
            <w:r w:rsidR="0040170C">
              <w:rPr>
                <w:sz w:val="24"/>
              </w:rPr>
              <w:t xml:space="preserve"> посетителей</w:t>
            </w:r>
          </w:p>
        </w:tc>
      </w:tr>
      <w:tr w:rsidR="00B95C7E" w:rsidRPr="00337644" w:rsidTr="00057380">
        <w:trPr>
          <w:trHeight w:val="562"/>
        </w:trPr>
        <w:tc>
          <w:tcPr>
            <w:tcW w:w="993" w:type="dxa"/>
            <w:vMerge/>
          </w:tcPr>
          <w:p w:rsidR="00B95C7E" w:rsidRPr="00337644" w:rsidRDefault="00B95C7E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B95C7E" w:rsidRPr="00337644" w:rsidRDefault="00B95C7E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</w:tcPr>
          <w:p w:rsidR="00B95C7E" w:rsidRPr="00337644" w:rsidRDefault="00B95C7E" w:rsidP="0040170C">
            <w:pPr>
              <w:pStyle w:val="TableParagraph"/>
              <w:spacing w:line="270" w:lineRule="atLeast"/>
              <w:ind w:left="4" w:right="927"/>
              <w:rPr>
                <w:sz w:val="24"/>
              </w:rPr>
            </w:pPr>
            <w:r w:rsidRPr="00337644">
              <w:rPr>
                <w:sz w:val="24"/>
              </w:rPr>
              <w:t>Центральные, специальные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специализированные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библиотеки</w:t>
            </w:r>
          </w:p>
        </w:tc>
        <w:tc>
          <w:tcPr>
            <w:tcW w:w="6237" w:type="dxa"/>
            <w:gridSpan w:val="2"/>
          </w:tcPr>
          <w:p w:rsidR="00B95C7E" w:rsidRPr="00337644" w:rsidRDefault="00B95C7E" w:rsidP="0040170C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24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п/м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100 мест</w:t>
            </w:r>
          </w:p>
        </w:tc>
      </w:tr>
      <w:tr w:rsidR="00B95C7E" w:rsidRPr="00337644" w:rsidTr="00057380">
        <w:trPr>
          <w:trHeight w:val="562"/>
        </w:trPr>
        <w:tc>
          <w:tcPr>
            <w:tcW w:w="993" w:type="dxa"/>
            <w:vMerge/>
          </w:tcPr>
          <w:p w:rsidR="00B95C7E" w:rsidRPr="00337644" w:rsidRDefault="00B95C7E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B95C7E" w:rsidRPr="00337644" w:rsidRDefault="00B95C7E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</w:tcPr>
          <w:p w:rsidR="00B95C7E" w:rsidRPr="00337644" w:rsidRDefault="00B95C7E" w:rsidP="0040170C">
            <w:pPr>
              <w:pStyle w:val="TableParagraph"/>
              <w:spacing w:line="270" w:lineRule="atLeast"/>
              <w:ind w:left="4" w:right="98"/>
              <w:rPr>
                <w:sz w:val="24"/>
              </w:rPr>
            </w:pPr>
            <w:r w:rsidRPr="00337644">
              <w:rPr>
                <w:sz w:val="24"/>
              </w:rPr>
              <w:t>Досугово-развлекательные учреждения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(бильярдные, боулинги, развлекательные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центры, дискотеки, залы игровых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автоматов, ночные клубы, интернет-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кафе)</w:t>
            </w:r>
          </w:p>
        </w:tc>
        <w:tc>
          <w:tcPr>
            <w:tcW w:w="6237" w:type="dxa"/>
            <w:gridSpan w:val="2"/>
          </w:tcPr>
          <w:p w:rsidR="00B95C7E" w:rsidRPr="00337644" w:rsidRDefault="00B95C7E" w:rsidP="0040170C">
            <w:pPr>
              <w:pStyle w:val="TableParagraph"/>
              <w:ind w:left="4" w:right="315"/>
              <w:rPr>
                <w:sz w:val="24"/>
              </w:rPr>
            </w:pPr>
            <w:r w:rsidRPr="00337644">
              <w:rPr>
                <w:sz w:val="24"/>
              </w:rPr>
              <w:t>30 п/м на 100 мест или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единовременных</w:t>
            </w:r>
            <w:r w:rsidRPr="00337644">
              <w:rPr>
                <w:spacing w:val="-9"/>
                <w:sz w:val="24"/>
              </w:rPr>
              <w:t xml:space="preserve"> </w:t>
            </w:r>
            <w:r w:rsidRPr="00337644">
              <w:rPr>
                <w:sz w:val="24"/>
              </w:rPr>
              <w:t>посетителей</w:t>
            </w:r>
          </w:p>
        </w:tc>
      </w:tr>
      <w:tr w:rsidR="00B95C7E" w:rsidRPr="00337644" w:rsidTr="00057380">
        <w:trPr>
          <w:trHeight w:val="562"/>
        </w:trPr>
        <w:tc>
          <w:tcPr>
            <w:tcW w:w="993" w:type="dxa"/>
            <w:vMerge/>
          </w:tcPr>
          <w:p w:rsidR="00B95C7E" w:rsidRPr="00337644" w:rsidRDefault="00B95C7E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B95C7E" w:rsidRPr="00337644" w:rsidRDefault="00B95C7E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</w:tcPr>
          <w:p w:rsidR="00B95C7E" w:rsidRPr="00337644" w:rsidRDefault="00B95C7E" w:rsidP="0040170C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Объекты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религиозных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конфессий</w:t>
            </w:r>
          </w:p>
        </w:tc>
        <w:tc>
          <w:tcPr>
            <w:tcW w:w="6237" w:type="dxa"/>
            <w:gridSpan w:val="2"/>
          </w:tcPr>
          <w:p w:rsidR="00B95C7E" w:rsidRPr="00337644" w:rsidRDefault="00B95C7E" w:rsidP="0040170C">
            <w:pPr>
              <w:pStyle w:val="TableParagraph"/>
              <w:spacing w:line="270" w:lineRule="atLeast"/>
              <w:ind w:left="4" w:right="315"/>
              <w:rPr>
                <w:sz w:val="24"/>
              </w:rPr>
            </w:pPr>
            <w:r w:rsidRPr="00337644">
              <w:rPr>
                <w:sz w:val="24"/>
              </w:rPr>
              <w:t>12 п/м на 100 мест или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единовременных</w:t>
            </w:r>
            <w:r w:rsidRPr="00337644">
              <w:rPr>
                <w:spacing w:val="-9"/>
                <w:sz w:val="24"/>
              </w:rPr>
              <w:t xml:space="preserve"> </w:t>
            </w:r>
            <w:r w:rsidRPr="00337644">
              <w:rPr>
                <w:sz w:val="24"/>
              </w:rPr>
              <w:t>посетителей</w:t>
            </w:r>
          </w:p>
        </w:tc>
      </w:tr>
      <w:tr w:rsidR="00B95C7E" w:rsidRPr="00337644" w:rsidTr="00057380">
        <w:trPr>
          <w:trHeight w:val="562"/>
        </w:trPr>
        <w:tc>
          <w:tcPr>
            <w:tcW w:w="993" w:type="dxa"/>
            <w:vMerge/>
          </w:tcPr>
          <w:p w:rsidR="00B95C7E" w:rsidRPr="00337644" w:rsidRDefault="00B95C7E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B95C7E" w:rsidRPr="00337644" w:rsidRDefault="00B95C7E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</w:tcPr>
          <w:p w:rsidR="00B95C7E" w:rsidRPr="00337644" w:rsidRDefault="008D1E2B" w:rsidP="0040170C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Объекты торгового назначения с широким ассортиментом товаров периодического спроса продовольствен</w:t>
            </w:r>
            <w:r w:rsidR="0040170C">
              <w:rPr>
                <w:sz w:val="24"/>
              </w:rPr>
              <w:t>ной и (или) непродовольственной</w:t>
            </w:r>
            <w:r w:rsidRPr="00337644">
              <w:rPr>
                <w:sz w:val="24"/>
              </w:rPr>
              <w:t xml:space="preserve"> групп (торговые центры, торговые комплексы, супермаркеты, универсамы, универмаги, предприятия торговли и т.п.), аптеки и аптечные магазины</w:t>
            </w:r>
          </w:p>
        </w:tc>
        <w:tc>
          <w:tcPr>
            <w:tcW w:w="6237" w:type="dxa"/>
            <w:gridSpan w:val="2"/>
          </w:tcPr>
          <w:p w:rsidR="00B95C7E" w:rsidRPr="00337644" w:rsidRDefault="008D1E2B" w:rsidP="0040170C">
            <w:pPr>
              <w:pStyle w:val="TableParagraph"/>
              <w:spacing w:line="270" w:lineRule="atLeast"/>
              <w:ind w:left="4" w:right="843"/>
              <w:rPr>
                <w:sz w:val="24"/>
              </w:rPr>
            </w:pPr>
            <w:r w:rsidRPr="00337644">
              <w:rPr>
                <w:sz w:val="24"/>
              </w:rPr>
              <w:t>1 п/м на 40 кв.м общей площади</w:t>
            </w:r>
          </w:p>
        </w:tc>
      </w:tr>
      <w:tr w:rsidR="008D1E2B" w:rsidRPr="00337644" w:rsidTr="00057380">
        <w:trPr>
          <w:trHeight w:val="562"/>
        </w:trPr>
        <w:tc>
          <w:tcPr>
            <w:tcW w:w="993" w:type="dxa"/>
            <w:vMerge/>
          </w:tcPr>
          <w:p w:rsidR="008D1E2B" w:rsidRPr="00337644" w:rsidRDefault="008D1E2B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8D1E2B" w:rsidRPr="00337644" w:rsidRDefault="008D1E2B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</w:tcPr>
          <w:p w:rsidR="008D1E2B" w:rsidRPr="00337644" w:rsidRDefault="008D1E2B" w:rsidP="0040170C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 xml:space="preserve">Специализированные магазины по продаже товаров </w:t>
            </w:r>
            <w:r w:rsidRPr="00337644">
              <w:rPr>
                <w:sz w:val="24"/>
              </w:rPr>
              <w:lastRenderedPageBreak/>
              <w:t xml:space="preserve">эпизодического спроса непродовольственной группы (автосалоны, мебельные, бытовой техники и т.п.) </w:t>
            </w:r>
          </w:p>
        </w:tc>
        <w:tc>
          <w:tcPr>
            <w:tcW w:w="6237" w:type="dxa"/>
            <w:gridSpan w:val="2"/>
          </w:tcPr>
          <w:p w:rsidR="008D1E2B" w:rsidRPr="00337644" w:rsidRDefault="008D1E2B" w:rsidP="0040170C">
            <w:pPr>
              <w:pStyle w:val="TableParagraph"/>
              <w:spacing w:line="270" w:lineRule="atLeast"/>
              <w:ind w:left="4" w:right="843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1</w:t>
            </w:r>
            <w:r w:rsidR="0040170C">
              <w:rPr>
                <w:sz w:val="24"/>
              </w:rPr>
              <w:t xml:space="preserve"> п/м на 70 кв.м</w:t>
            </w:r>
            <w:r w:rsidRPr="00337644">
              <w:rPr>
                <w:sz w:val="24"/>
              </w:rPr>
              <w:t xml:space="preserve"> общей площади</w:t>
            </w:r>
          </w:p>
        </w:tc>
      </w:tr>
      <w:tr w:rsidR="004E680F" w:rsidRPr="00337644" w:rsidTr="00057380">
        <w:trPr>
          <w:trHeight w:val="562"/>
        </w:trPr>
        <w:tc>
          <w:tcPr>
            <w:tcW w:w="993" w:type="dxa"/>
            <w:vMerge/>
          </w:tcPr>
          <w:p w:rsidR="004E680F" w:rsidRPr="00337644" w:rsidRDefault="004E680F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4E680F" w:rsidRPr="00337644" w:rsidRDefault="004E680F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</w:tcPr>
          <w:p w:rsidR="004E680F" w:rsidRPr="00337644" w:rsidRDefault="004E680F" w:rsidP="0040170C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Магазины-склады (мелкооптовой и розничной торговли)</w:t>
            </w:r>
          </w:p>
        </w:tc>
        <w:tc>
          <w:tcPr>
            <w:tcW w:w="6237" w:type="dxa"/>
            <w:gridSpan w:val="2"/>
          </w:tcPr>
          <w:p w:rsidR="004E680F" w:rsidRPr="00337644" w:rsidRDefault="0040170C" w:rsidP="0040170C">
            <w:pPr>
              <w:pStyle w:val="TableParagraph"/>
              <w:spacing w:line="270" w:lineRule="atLeast"/>
              <w:ind w:left="4" w:right="843"/>
              <w:rPr>
                <w:sz w:val="24"/>
              </w:rPr>
            </w:pPr>
            <w:r>
              <w:rPr>
                <w:sz w:val="24"/>
              </w:rPr>
              <w:t>1 п/м на 35 кв.м</w:t>
            </w:r>
            <w:r w:rsidR="004E680F" w:rsidRPr="00337644">
              <w:rPr>
                <w:sz w:val="24"/>
              </w:rPr>
              <w:t xml:space="preserve"> общей площади</w:t>
            </w:r>
          </w:p>
        </w:tc>
      </w:tr>
      <w:tr w:rsidR="00B95C7E" w:rsidRPr="00337644" w:rsidTr="00057380">
        <w:trPr>
          <w:trHeight w:val="562"/>
        </w:trPr>
        <w:tc>
          <w:tcPr>
            <w:tcW w:w="993" w:type="dxa"/>
            <w:vMerge/>
          </w:tcPr>
          <w:p w:rsidR="00B95C7E" w:rsidRPr="00337644" w:rsidRDefault="00B95C7E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B95C7E" w:rsidRPr="00337644" w:rsidRDefault="00B95C7E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</w:tcPr>
          <w:p w:rsidR="00B95C7E" w:rsidRPr="00337644" w:rsidRDefault="00B95C7E" w:rsidP="0040170C">
            <w:pPr>
              <w:pStyle w:val="TableParagraph"/>
              <w:spacing w:before="138"/>
              <w:ind w:left="4"/>
              <w:rPr>
                <w:sz w:val="24"/>
              </w:rPr>
            </w:pPr>
            <w:r w:rsidRPr="00337644">
              <w:rPr>
                <w:sz w:val="24"/>
              </w:rPr>
              <w:t>Рынки</w:t>
            </w:r>
          </w:p>
        </w:tc>
        <w:tc>
          <w:tcPr>
            <w:tcW w:w="6237" w:type="dxa"/>
            <w:gridSpan w:val="2"/>
          </w:tcPr>
          <w:p w:rsidR="00B95C7E" w:rsidRPr="00337644" w:rsidRDefault="00B95C7E" w:rsidP="0040170C">
            <w:pPr>
              <w:pStyle w:val="TableParagraph"/>
              <w:spacing w:line="270" w:lineRule="atLeast"/>
              <w:ind w:left="4" w:right="963"/>
              <w:rPr>
                <w:sz w:val="24"/>
              </w:rPr>
            </w:pPr>
            <w:r w:rsidRPr="00337644">
              <w:rPr>
                <w:sz w:val="24"/>
              </w:rPr>
              <w:t xml:space="preserve">1 п/м на </w:t>
            </w:r>
            <w:r w:rsidR="008D1E2B" w:rsidRPr="00337644">
              <w:rPr>
                <w:sz w:val="24"/>
              </w:rPr>
              <w:t>5</w:t>
            </w:r>
            <w:r w:rsidR="0040170C">
              <w:rPr>
                <w:sz w:val="24"/>
              </w:rPr>
              <w:t>0 кв.</w:t>
            </w:r>
            <w:r w:rsidRPr="00337644">
              <w:rPr>
                <w:sz w:val="24"/>
              </w:rPr>
              <w:t>м общей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</w:p>
        </w:tc>
      </w:tr>
      <w:tr w:rsidR="00B95C7E" w:rsidRPr="00337644" w:rsidTr="00057380">
        <w:trPr>
          <w:trHeight w:val="562"/>
        </w:trPr>
        <w:tc>
          <w:tcPr>
            <w:tcW w:w="993" w:type="dxa"/>
            <w:vMerge/>
          </w:tcPr>
          <w:p w:rsidR="00B95C7E" w:rsidRPr="00337644" w:rsidRDefault="00B95C7E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B95C7E" w:rsidRPr="00337644" w:rsidRDefault="00B95C7E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</w:tcPr>
          <w:p w:rsidR="00B95C7E" w:rsidRPr="00337644" w:rsidRDefault="00B95C7E" w:rsidP="0040170C">
            <w:pPr>
              <w:pStyle w:val="TableParagraph"/>
              <w:spacing w:before="138"/>
              <w:ind w:left="4"/>
              <w:rPr>
                <w:sz w:val="24"/>
              </w:rPr>
            </w:pPr>
            <w:r w:rsidRPr="00337644">
              <w:rPr>
                <w:sz w:val="24"/>
              </w:rPr>
              <w:t>Предприятия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общественного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питания</w:t>
            </w:r>
          </w:p>
        </w:tc>
        <w:tc>
          <w:tcPr>
            <w:tcW w:w="6237" w:type="dxa"/>
            <w:gridSpan w:val="2"/>
          </w:tcPr>
          <w:p w:rsidR="00B95C7E" w:rsidRPr="00337644" w:rsidRDefault="00B95C7E" w:rsidP="0040170C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п/м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5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посадочных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мест</w:t>
            </w:r>
          </w:p>
        </w:tc>
      </w:tr>
      <w:tr w:rsidR="00B95C7E" w:rsidRPr="00337644" w:rsidTr="00057380">
        <w:trPr>
          <w:trHeight w:val="562"/>
        </w:trPr>
        <w:tc>
          <w:tcPr>
            <w:tcW w:w="993" w:type="dxa"/>
            <w:vMerge/>
          </w:tcPr>
          <w:p w:rsidR="00B95C7E" w:rsidRPr="00337644" w:rsidRDefault="00B95C7E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B95C7E" w:rsidRPr="00337644" w:rsidRDefault="00B95C7E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</w:tcPr>
          <w:p w:rsidR="00B95C7E" w:rsidRPr="00337644" w:rsidRDefault="00B95C7E" w:rsidP="0040170C">
            <w:pPr>
              <w:pStyle w:val="TableParagraph"/>
              <w:spacing w:before="138"/>
              <w:ind w:left="4" w:right="143"/>
              <w:rPr>
                <w:sz w:val="24"/>
              </w:rPr>
            </w:pPr>
            <w:r w:rsidRPr="00337644">
              <w:rPr>
                <w:sz w:val="24"/>
              </w:rPr>
              <w:t xml:space="preserve">Гостиницы общей площадью до </w:t>
            </w:r>
            <w:r w:rsidR="008D1E2B" w:rsidRPr="00337644">
              <w:rPr>
                <w:sz w:val="24"/>
              </w:rPr>
              <w:t>10</w:t>
            </w:r>
            <w:r w:rsidRPr="00337644">
              <w:rPr>
                <w:sz w:val="24"/>
              </w:rPr>
              <w:t>00 кв.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м</w:t>
            </w:r>
          </w:p>
        </w:tc>
        <w:tc>
          <w:tcPr>
            <w:tcW w:w="6237" w:type="dxa"/>
            <w:gridSpan w:val="2"/>
          </w:tcPr>
          <w:p w:rsidR="00B95C7E" w:rsidRPr="00337644" w:rsidRDefault="00B95C7E" w:rsidP="0040170C">
            <w:pPr>
              <w:pStyle w:val="TableParagraph"/>
              <w:spacing w:line="270" w:lineRule="atLeast"/>
              <w:ind w:left="4" w:right="253"/>
              <w:rPr>
                <w:sz w:val="24"/>
              </w:rPr>
            </w:pPr>
            <w:r w:rsidRPr="00337644">
              <w:rPr>
                <w:sz w:val="24"/>
              </w:rPr>
              <w:t>1 п/м на 150 кв. м общей</w:t>
            </w:r>
            <w:r w:rsidRPr="00337644">
              <w:rPr>
                <w:spacing w:val="1"/>
                <w:sz w:val="24"/>
              </w:rPr>
              <w:t xml:space="preserve"> </w:t>
            </w:r>
            <w:r w:rsidR="008D1E2B" w:rsidRPr="00337644">
              <w:rPr>
                <w:sz w:val="24"/>
              </w:rPr>
              <w:t>площади</w:t>
            </w:r>
          </w:p>
        </w:tc>
      </w:tr>
      <w:tr w:rsidR="00B95C7E" w:rsidRPr="00337644" w:rsidTr="00057380">
        <w:trPr>
          <w:trHeight w:val="562"/>
        </w:trPr>
        <w:tc>
          <w:tcPr>
            <w:tcW w:w="993" w:type="dxa"/>
            <w:vMerge/>
          </w:tcPr>
          <w:p w:rsidR="00B95C7E" w:rsidRPr="00337644" w:rsidRDefault="00B95C7E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B95C7E" w:rsidRPr="00337644" w:rsidRDefault="00B95C7E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</w:tcPr>
          <w:p w:rsidR="00B95C7E" w:rsidRPr="00337644" w:rsidRDefault="00B95C7E" w:rsidP="0040170C">
            <w:pPr>
              <w:pStyle w:val="TableParagraph"/>
              <w:spacing w:before="138"/>
              <w:ind w:left="4"/>
              <w:rPr>
                <w:sz w:val="24"/>
              </w:rPr>
            </w:pPr>
            <w:r w:rsidRPr="00337644">
              <w:rPr>
                <w:sz w:val="24"/>
              </w:rPr>
              <w:t>Гостиницы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общей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площадью</w:t>
            </w:r>
            <w:r w:rsidRPr="00337644">
              <w:rPr>
                <w:spacing w:val="-1"/>
                <w:sz w:val="24"/>
              </w:rPr>
              <w:t xml:space="preserve"> </w:t>
            </w:r>
            <w:r w:rsidR="008D1E2B" w:rsidRPr="00337644">
              <w:rPr>
                <w:sz w:val="24"/>
              </w:rPr>
              <w:t>свыше 1000</w:t>
            </w:r>
            <w:r w:rsidRPr="00337644">
              <w:rPr>
                <w:sz w:val="24"/>
              </w:rPr>
              <w:t xml:space="preserve"> кв. м</w:t>
            </w:r>
          </w:p>
        </w:tc>
        <w:tc>
          <w:tcPr>
            <w:tcW w:w="6237" w:type="dxa"/>
            <w:gridSpan w:val="2"/>
          </w:tcPr>
          <w:p w:rsidR="00B95C7E" w:rsidRPr="00337644" w:rsidRDefault="00B95C7E" w:rsidP="0040170C">
            <w:pPr>
              <w:pStyle w:val="TableParagraph"/>
              <w:spacing w:line="270" w:lineRule="atLeast"/>
              <w:ind w:left="4" w:right="442"/>
              <w:rPr>
                <w:sz w:val="24"/>
              </w:rPr>
            </w:pPr>
            <w:r w:rsidRPr="00337644">
              <w:rPr>
                <w:sz w:val="24"/>
              </w:rPr>
              <w:t>1 п/м на 250 кв. м общей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 xml:space="preserve">площади, не менее </w:t>
            </w:r>
            <w:r w:rsidR="008D1E2B" w:rsidRPr="00337644">
              <w:rPr>
                <w:sz w:val="24"/>
              </w:rPr>
              <w:t>6</w:t>
            </w:r>
            <w:r w:rsidRPr="00337644">
              <w:rPr>
                <w:sz w:val="24"/>
              </w:rPr>
              <w:t xml:space="preserve"> п/м на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объект</w:t>
            </w:r>
          </w:p>
        </w:tc>
      </w:tr>
      <w:tr w:rsidR="00B95C7E" w:rsidRPr="00337644" w:rsidTr="00057380">
        <w:trPr>
          <w:trHeight w:val="562"/>
        </w:trPr>
        <w:tc>
          <w:tcPr>
            <w:tcW w:w="993" w:type="dxa"/>
            <w:vMerge/>
          </w:tcPr>
          <w:p w:rsidR="00B95C7E" w:rsidRPr="00337644" w:rsidRDefault="00B95C7E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B95C7E" w:rsidRPr="00337644" w:rsidRDefault="00B95C7E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</w:tcPr>
          <w:p w:rsidR="00B95C7E" w:rsidRPr="00337644" w:rsidRDefault="00B95C7E" w:rsidP="0040170C">
            <w:pPr>
              <w:pStyle w:val="TableParagraph"/>
              <w:spacing w:before="138"/>
              <w:ind w:left="4"/>
              <w:rPr>
                <w:sz w:val="24"/>
              </w:rPr>
            </w:pPr>
            <w:r w:rsidRPr="00337644">
              <w:rPr>
                <w:sz w:val="24"/>
              </w:rPr>
              <w:t>Спортбазы,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детские лагеря</w:t>
            </w:r>
          </w:p>
        </w:tc>
        <w:tc>
          <w:tcPr>
            <w:tcW w:w="6237" w:type="dxa"/>
            <w:gridSpan w:val="2"/>
          </w:tcPr>
          <w:p w:rsidR="00B95C7E" w:rsidRPr="00337644" w:rsidRDefault="00B95C7E" w:rsidP="0040170C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10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п/м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100 мест</w:t>
            </w:r>
          </w:p>
        </w:tc>
      </w:tr>
      <w:tr w:rsidR="00B95C7E" w:rsidRPr="00337644" w:rsidTr="00057380">
        <w:trPr>
          <w:trHeight w:val="562"/>
        </w:trPr>
        <w:tc>
          <w:tcPr>
            <w:tcW w:w="993" w:type="dxa"/>
            <w:vMerge/>
          </w:tcPr>
          <w:p w:rsidR="00B95C7E" w:rsidRPr="00337644" w:rsidRDefault="00B95C7E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B95C7E" w:rsidRPr="00337644" w:rsidRDefault="00B95C7E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</w:tcPr>
          <w:p w:rsidR="00B95C7E" w:rsidRPr="00337644" w:rsidRDefault="00B95C7E" w:rsidP="0040170C">
            <w:pPr>
              <w:pStyle w:val="TableParagraph"/>
              <w:spacing w:before="138"/>
              <w:ind w:left="4"/>
              <w:rPr>
                <w:sz w:val="24"/>
              </w:rPr>
            </w:pPr>
            <w:r w:rsidRPr="00337644">
              <w:rPr>
                <w:sz w:val="24"/>
              </w:rPr>
              <w:t>Кемпинги</w:t>
            </w:r>
          </w:p>
        </w:tc>
        <w:tc>
          <w:tcPr>
            <w:tcW w:w="6237" w:type="dxa"/>
            <w:gridSpan w:val="2"/>
          </w:tcPr>
          <w:p w:rsidR="00B95C7E" w:rsidRPr="00337644" w:rsidRDefault="00B95C7E" w:rsidP="0040170C">
            <w:pPr>
              <w:pStyle w:val="TableParagraph"/>
              <w:spacing w:line="270" w:lineRule="atLeast"/>
              <w:ind w:left="4" w:right="870"/>
              <w:rPr>
                <w:sz w:val="24"/>
              </w:rPr>
            </w:pPr>
            <w:r w:rsidRPr="00337644">
              <w:rPr>
                <w:sz w:val="24"/>
              </w:rPr>
              <w:t>1 п/м на 1 площадку (по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4E680F" w:rsidRPr="00337644">
              <w:rPr>
                <w:spacing w:val="-57"/>
                <w:sz w:val="24"/>
              </w:rPr>
              <w:t xml:space="preserve"> </w:t>
            </w:r>
            <w:r w:rsidR="0040170C">
              <w:rPr>
                <w:spacing w:val="-57"/>
                <w:sz w:val="24"/>
              </w:rPr>
              <w:t xml:space="preserve"> </w:t>
            </w:r>
            <w:r w:rsidR="0040170C">
              <w:rPr>
                <w:sz w:val="24"/>
              </w:rPr>
              <w:t xml:space="preserve"> расчетной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вместимости)</w:t>
            </w:r>
          </w:p>
        </w:tc>
      </w:tr>
      <w:tr w:rsidR="00B95C7E" w:rsidRPr="00337644" w:rsidTr="00057380">
        <w:trPr>
          <w:trHeight w:val="562"/>
        </w:trPr>
        <w:tc>
          <w:tcPr>
            <w:tcW w:w="993" w:type="dxa"/>
            <w:vMerge/>
          </w:tcPr>
          <w:p w:rsidR="00B95C7E" w:rsidRPr="00337644" w:rsidRDefault="00B95C7E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B95C7E" w:rsidRPr="00337644" w:rsidRDefault="00B95C7E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</w:tcPr>
          <w:p w:rsidR="004E680F" w:rsidRPr="00337644" w:rsidRDefault="00B95C7E" w:rsidP="0040170C">
            <w:pPr>
              <w:pStyle w:val="TableParagraph"/>
              <w:spacing w:line="270" w:lineRule="atLeast"/>
              <w:ind w:left="4" w:right="-6378"/>
              <w:rPr>
                <w:sz w:val="24"/>
              </w:rPr>
            </w:pPr>
            <w:r w:rsidRPr="00337644">
              <w:rPr>
                <w:sz w:val="24"/>
              </w:rPr>
              <w:t>Объекты бытового обслуживания</w:t>
            </w:r>
          </w:p>
          <w:p w:rsidR="004E680F" w:rsidRPr="00337644" w:rsidRDefault="00B95C7E" w:rsidP="0040170C">
            <w:pPr>
              <w:pStyle w:val="TableParagraph"/>
              <w:spacing w:line="270" w:lineRule="atLeast"/>
              <w:ind w:left="4" w:right="-6378"/>
              <w:rPr>
                <w:sz w:val="24"/>
              </w:rPr>
            </w:pP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(ателье, химчистки, прачечные,</w:t>
            </w:r>
          </w:p>
          <w:p w:rsidR="004E680F" w:rsidRPr="00337644" w:rsidRDefault="00B95C7E" w:rsidP="0040170C">
            <w:pPr>
              <w:pStyle w:val="TableParagraph"/>
              <w:spacing w:line="270" w:lineRule="atLeast"/>
              <w:ind w:left="4" w:right="-6378"/>
              <w:rPr>
                <w:sz w:val="24"/>
              </w:rPr>
            </w:pPr>
            <w:r w:rsidRPr="00337644">
              <w:rPr>
                <w:sz w:val="24"/>
              </w:rPr>
              <w:t>мастерские</w:t>
            </w:r>
            <w:r w:rsidR="004E680F" w:rsidRPr="00337644">
              <w:rPr>
                <w:sz w:val="24"/>
              </w:rPr>
              <w:t xml:space="preserve">, фотосалоны, салоны </w:t>
            </w:r>
          </w:p>
          <w:p w:rsidR="004E680F" w:rsidRPr="00337644" w:rsidRDefault="004E680F" w:rsidP="0040170C">
            <w:pPr>
              <w:pStyle w:val="TableParagraph"/>
              <w:spacing w:line="270" w:lineRule="atLeast"/>
              <w:ind w:left="4" w:right="-6378"/>
              <w:rPr>
                <w:sz w:val="24"/>
              </w:rPr>
            </w:pPr>
            <w:r w:rsidRPr="00337644">
              <w:rPr>
                <w:sz w:val="24"/>
              </w:rPr>
              <w:t xml:space="preserve">красоты, солярии, салоны моды, </w:t>
            </w:r>
          </w:p>
          <w:p w:rsidR="00B95C7E" w:rsidRPr="00337644" w:rsidRDefault="004E680F" w:rsidP="0040170C">
            <w:pPr>
              <w:pStyle w:val="TableParagraph"/>
              <w:spacing w:line="270" w:lineRule="atLeast"/>
              <w:ind w:left="4" w:right="-6378"/>
              <w:rPr>
                <w:sz w:val="24"/>
              </w:rPr>
            </w:pPr>
            <w:r w:rsidRPr="00337644">
              <w:rPr>
                <w:sz w:val="24"/>
              </w:rPr>
              <w:t>свадебные салоны, парикмахерские</w:t>
            </w:r>
            <w:r w:rsidR="00B95C7E" w:rsidRPr="00337644">
              <w:rPr>
                <w:sz w:val="24"/>
              </w:rPr>
              <w:t>)</w:t>
            </w:r>
          </w:p>
        </w:tc>
        <w:tc>
          <w:tcPr>
            <w:tcW w:w="6237" w:type="dxa"/>
            <w:gridSpan w:val="2"/>
          </w:tcPr>
          <w:p w:rsidR="00B95C7E" w:rsidRPr="00337644" w:rsidRDefault="00B95C7E" w:rsidP="0040170C">
            <w:pPr>
              <w:pStyle w:val="TableParagraph"/>
              <w:ind w:left="4" w:right="963"/>
              <w:rPr>
                <w:sz w:val="24"/>
              </w:rPr>
            </w:pPr>
            <w:r w:rsidRPr="00337644">
              <w:rPr>
                <w:sz w:val="24"/>
              </w:rPr>
              <w:t>1 п/м на 30 кв. м общей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40170C">
              <w:rPr>
                <w:sz w:val="24"/>
              </w:rPr>
              <w:t xml:space="preserve"> площади</w:t>
            </w:r>
          </w:p>
        </w:tc>
      </w:tr>
      <w:tr w:rsidR="00B95C7E" w:rsidRPr="00337644" w:rsidTr="00057380">
        <w:trPr>
          <w:trHeight w:val="562"/>
        </w:trPr>
        <w:tc>
          <w:tcPr>
            <w:tcW w:w="993" w:type="dxa"/>
            <w:vMerge/>
          </w:tcPr>
          <w:p w:rsidR="00B95C7E" w:rsidRPr="00337644" w:rsidRDefault="00B95C7E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B95C7E" w:rsidRPr="00337644" w:rsidRDefault="00B95C7E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</w:tcPr>
          <w:p w:rsidR="00B95C7E" w:rsidRPr="00337644" w:rsidRDefault="0040170C" w:rsidP="0040170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</w:t>
            </w:r>
            <w:r w:rsidR="00B95C7E" w:rsidRPr="00337644">
              <w:rPr>
                <w:sz w:val="24"/>
              </w:rPr>
              <w:t>алон ритуальных услуг</w:t>
            </w:r>
          </w:p>
        </w:tc>
        <w:tc>
          <w:tcPr>
            <w:tcW w:w="6237" w:type="dxa"/>
            <w:gridSpan w:val="2"/>
          </w:tcPr>
          <w:p w:rsidR="00B95C7E" w:rsidRPr="00337644" w:rsidRDefault="00B95C7E" w:rsidP="0040170C">
            <w:pPr>
              <w:pStyle w:val="TableParagraph"/>
              <w:ind w:left="4" w:right="685"/>
              <w:rPr>
                <w:sz w:val="24"/>
              </w:rPr>
            </w:pPr>
            <w:r w:rsidRPr="00337644">
              <w:rPr>
                <w:sz w:val="24"/>
              </w:rPr>
              <w:t>Не менее 1 п/м на 25 кв. м</w:t>
            </w:r>
            <w:r w:rsidR="0040170C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общей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</w:p>
        </w:tc>
      </w:tr>
      <w:tr w:rsidR="00B95C7E" w:rsidRPr="00337644" w:rsidTr="00057380">
        <w:trPr>
          <w:trHeight w:val="562"/>
        </w:trPr>
        <w:tc>
          <w:tcPr>
            <w:tcW w:w="993" w:type="dxa"/>
            <w:vMerge/>
          </w:tcPr>
          <w:p w:rsidR="00B95C7E" w:rsidRPr="00337644" w:rsidRDefault="00B95C7E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B95C7E" w:rsidRPr="00337644" w:rsidRDefault="00B95C7E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</w:tcPr>
          <w:p w:rsidR="00B95C7E" w:rsidRPr="00337644" w:rsidRDefault="00B95C7E" w:rsidP="0040170C">
            <w:pPr>
              <w:pStyle w:val="TableParagraph"/>
              <w:spacing w:line="270" w:lineRule="atLeast"/>
              <w:ind w:left="4" w:right="420"/>
              <w:rPr>
                <w:sz w:val="24"/>
              </w:rPr>
            </w:pPr>
            <w:r w:rsidRPr="00337644">
              <w:rPr>
                <w:sz w:val="24"/>
              </w:rPr>
              <w:t>Станции технического обслуживания,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40170C">
              <w:rPr>
                <w:spacing w:val="-57"/>
                <w:sz w:val="24"/>
              </w:rPr>
              <w:t xml:space="preserve"> </w:t>
            </w:r>
            <w:r w:rsidR="0040170C">
              <w:rPr>
                <w:sz w:val="24"/>
              </w:rPr>
              <w:t xml:space="preserve"> автомойки</w:t>
            </w:r>
          </w:p>
        </w:tc>
        <w:tc>
          <w:tcPr>
            <w:tcW w:w="6237" w:type="dxa"/>
            <w:gridSpan w:val="2"/>
          </w:tcPr>
          <w:p w:rsidR="00B95C7E" w:rsidRPr="00337644" w:rsidRDefault="00B95C7E" w:rsidP="0040170C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п/м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1 бокс</w:t>
            </w:r>
          </w:p>
        </w:tc>
      </w:tr>
      <w:tr w:rsidR="00B95C7E" w:rsidRPr="00337644" w:rsidTr="00057380">
        <w:trPr>
          <w:trHeight w:val="562"/>
        </w:trPr>
        <w:tc>
          <w:tcPr>
            <w:tcW w:w="993" w:type="dxa"/>
            <w:vMerge/>
          </w:tcPr>
          <w:p w:rsidR="00B95C7E" w:rsidRPr="00337644" w:rsidRDefault="00B95C7E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B95C7E" w:rsidRPr="00337644" w:rsidRDefault="00B95C7E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</w:tcPr>
          <w:p w:rsidR="00B95C7E" w:rsidRPr="00337644" w:rsidRDefault="00B95C7E" w:rsidP="0040170C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Стадионы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 трибунами</w:t>
            </w:r>
          </w:p>
        </w:tc>
        <w:tc>
          <w:tcPr>
            <w:tcW w:w="6237" w:type="dxa"/>
            <w:gridSpan w:val="2"/>
          </w:tcPr>
          <w:p w:rsidR="00B95C7E" w:rsidRPr="00337644" w:rsidRDefault="00B95C7E" w:rsidP="0040170C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4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п/м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100 мест</w:t>
            </w:r>
          </w:p>
        </w:tc>
      </w:tr>
      <w:tr w:rsidR="00B95C7E" w:rsidRPr="00337644" w:rsidTr="00057380">
        <w:trPr>
          <w:trHeight w:val="562"/>
        </w:trPr>
        <w:tc>
          <w:tcPr>
            <w:tcW w:w="993" w:type="dxa"/>
            <w:vMerge/>
          </w:tcPr>
          <w:p w:rsidR="00B95C7E" w:rsidRPr="00337644" w:rsidRDefault="00B95C7E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B95C7E" w:rsidRPr="00337644" w:rsidRDefault="00B95C7E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</w:tcPr>
          <w:p w:rsidR="00B95C7E" w:rsidRPr="00337644" w:rsidRDefault="00B95C7E" w:rsidP="0040170C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Парки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культуры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отдыха</w:t>
            </w:r>
          </w:p>
        </w:tc>
        <w:tc>
          <w:tcPr>
            <w:tcW w:w="6237" w:type="dxa"/>
            <w:gridSpan w:val="2"/>
          </w:tcPr>
          <w:p w:rsidR="00B95C7E" w:rsidRPr="00337644" w:rsidRDefault="00B95C7E" w:rsidP="0040170C">
            <w:pPr>
              <w:pStyle w:val="TableParagraph"/>
              <w:spacing w:line="270" w:lineRule="atLeast"/>
              <w:ind w:left="4" w:right="205"/>
              <w:rPr>
                <w:sz w:val="24"/>
              </w:rPr>
            </w:pPr>
            <w:r w:rsidRPr="00337644">
              <w:rPr>
                <w:sz w:val="24"/>
              </w:rPr>
              <w:t xml:space="preserve">20 п/м на 100 </w:t>
            </w:r>
            <w:r w:rsidR="0040170C" w:rsidRPr="00337644">
              <w:rPr>
                <w:sz w:val="24"/>
              </w:rPr>
              <w:t>единовременных</w:t>
            </w:r>
            <w:r w:rsidR="0040170C" w:rsidRPr="00337644">
              <w:rPr>
                <w:spacing w:val="-57"/>
                <w:sz w:val="24"/>
              </w:rPr>
              <w:t xml:space="preserve"> </w:t>
            </w:r>
            <w:r w:rsidR="0040170C">
              <w:rPr>
                <w:spacing w:val="-57"/>
                <w:sz w:val="24"/>
              </w:rPr>
              <w:t xml:space="preserve"> </w:t>
            </w:r>
            <w:r w:rsidR="0040170C">
              <w:rPr>
                <w:sz w:val="24"/>
              </w:rPr>
              <w:t xml:space="preserve"> посетителей</w:t>
            </w:r>
          </w:p>
        </w:tc>
      </w:tr>
      <w:tr w:rsidR="00B95C7E" w:rsidRPr="00337644" w:rsidTr="00057380">
        <w:trPr>
          <w:trHeight w:val="562"/>
        </w:trPr>
        <w:tc>
          <w:tcPr>
            <w:tcW w:w="993" w:type="dxa"/>
            <w:vMerge/>
          </w:tcPr>
          <w:p w:rsidR="00B95C7E" w:rsidRPr="00337644" w:rsidRDefault="00B95C7E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B95C7E" w:rsidRPr="00337644" w:rsidRDefault="00B95C7E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</w:tcPr>
          <w:p w:rsidR="00B95C7E" w:rsidRPr="00337644" w:rsidRDefault="00B95C7E" w:rsidP="0040170C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Пляжи</w:t>
            </w:r>
          </w:p>
        </w:tc>
        <w:tc>
          <w:tcPr>
            <w:tcW w:w="6237" w:type="dxa"/>
            <w:gridSpan w:val="2"/>
          </w:tcPr>
          <w:p w:rsidR="00B95C7E" w:rsidRPr="00337644" w:rsidRDefault="00B95C7E" w:rsidP="0040170C">
            <w:pPr>
              <w:pStyle w:val="TableParagraph"/>
              <w:spacing w:line="270" w:lineRule="atLeast"/>
              <w:ind w:left="4" w:right="205"/>
              <w:rPr>
                <w:sz w:val="24"/>
              </w:rPr>
            </w:pPr>
            <w:r w:rsidRPr="00337644">
              <w:rPr>
                <w:sz w:val="24"/>
              </w:rPr>
              <w:t xml:space="preserve">15 п/м на 100 </w:t>
            </w:r>
            <w:r w:rsidR="0040170C" w:rsidRPr="00337644">
              <w:rPr>
                <w:sz w:val="24"/>
              </w:rPr>
              <w:t>единовременных</w:t>
            </w:r>
            <w:r w:rsidR="0040170C" w:rsidRPr="00337644">
              <w:rPr>
                <w:spacing w:val="-57"/>
                <w:sz w:val="24"/>
              </w:rPr>
              <w:t xml:space="preserve"> </w:t>
            </w:r>
            <w:r w:rsidR="0040170C">
              <w:rPr>
                <w:spacing w:val="-57"/>
                <w:sz w:val="24"/>
              </w:rPr>
              <w:t xml:space="preserve"> </w:t>
            </w:r>
            <w:r w:rsidR="0040170C">
              <w:rPr>
                <w:sz w:val="24"/>
              </w:rPr>
              <w:t xml:space="preserve"> посетителей</w:t>
            </w:r>
          </w:p>
        </w:tc>
      </w:tr>
      <w:tr w:rsidR="00B95C7E" w:rsidRPr="00337644" w:rsidTr="00057380">
        <w:trPr>
          <w:trHeight w:val="562"/>
        </w:trPr>
        <w:tc>
          <w:tcPr>
            <w:tcW w:w="993" w:type="dxa"/>
            <w:vMerge/>
          </w:tcPr>
          <w:p w:rsidR="00B95C7E" w:rsidRPr="00337644" w:rsidRDefault="00B95C7E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B95C7E" w:rsidRPr="00337644" w:rsidRDefault="00B95C7E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</w:tcPr>
          <w:p w:rsidR="00B95C7E" w:rsidRPr="00337644" w:rsidRDefault="00B95C7E" w:rsidP="0040170C">
            <w:pPr>
              <w:pStyle w:val="TableParagraph"/>
              <w:spacing w:line="270" w:lineRule="atLeast"/>
              <w:ind w:left="4" w:right="414"/>
              <w:rPr>
                <w:sz w:val="24"/>
              </w:rPr>
            </w:pPr>
            <w:r w:rsidRPr="00337644">
              <w:rPr>
                <w:sz w:val="24"/>
              </w:rPr>
              <w:t>Вокзалы всех видов транспорта, в том</w:t>
            </w:r>
            <w:r w:rsidR="0040170C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числе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аэропорты, морские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вокзалы</w:t>
            </w:r>
            <w:r w:rsidR="004E680F" w:rsidRPr="00337644">
              <w:rPr>
                <w:sz w:val="24"/>
              </w:rPr>
              <w:t>, автовокзалы</w:t>
            </w:r>
          </w:p>
        </w:tc>
        <w:tc>
          <w:tcPr>
            <w:tcW w:w="6237" w:type="dxa"/>
            <w:gridSpan w:val="2"/>
          </w:tcPr>
          <w:p w:rsidR="00B95C7E" w:rsidRPr="00337644" w:rsidRDefault="00B95C7E" w:rsidP="0040170C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По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заданию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проектирование</w:t>
            </w:r>
          </w:p>
        </w:tc>
      </w:tr>
      <w:tr w:rsidR="00B95C7E" w:rsidRPr="00337644" w:rsidTr="00057380">
        <w:trPr>
          <w:trHeight w:val="562"/>
        </w:trPr>
        <w:tc>
          <w:tcPr>
            <w:tcW w:w="993" w:type="dxa"/>
            <w:vMerge/>
          </w:tcPr>
          <w:p w:rsidR="00B95C7E" w:rsidRPr="00337644" w:rsidRDefault="00B95C7E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B95C7E" w:rsidRPr="00337644" w:rsidRDefault="00B95C7E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</w:tcPr>
          <w:p w:rsidR="00B95C7E" w:rsidRPr="00337644" w:rsidRDefault="00B95C7E" w:rsidP="0040170C">
            <w:pPr>
              <w:pStyle w:val="TableParagraph"/>
              <w:spacing w:before="138"/>
              <w:ind w:left="4"/>
              <w:rPr>
                <w:sz w:val="24"/>
              </w:rPr>
            </w:pPr>
            <w:r w:rsidRPr="00337644">
              <w:rPr>
                <w:sz w:val="24"/>
              </w:rPr>
              <w:t>Объекты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туристского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осмотра</w:t>
            </w:r>
          </w:p>
        </w:tc>
        <w:tc>
          <w:tcPr>
            <w:tcW w:w="6237" w:type="dxa"/>
            <w:gridSpan w:val="2"/>
          </w:tcPr>
          <w:p w:rsidR="00B95C7E" w:rsidRPr="00337644" w:rsidRDefault="00B95C7E" w:rsidP="0040170C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По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заданию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проектирование</w:t>
            </w:r>
          </w:p>
        </w:tc>
      </w:tr>
      <w:tr w:rsidR="00B95C7E" w:rsidRPr="00337644" w:rsidTr="00057380">
        <w:trPr>
          <w:trHeight w:val="562"/>
        </w:trPr>
        <w:tc>
          <w:tcPr>
            <w:tcW w:w="14601" w:type="dxa"/>
            <w:gridSpan w:val="5"/>
          </w:tcPr>
          <w:p w:rsidR="00B95C7E" w:rsidRPr="00337644" w:rsidRDefault="00B95C7E" w:rsidP="0040170C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Примечания:</w:t>
            </w:r>
          </w:p>
          <w:p w:rsidR="00B95C7E" w:rsidRPr="00337644" w:rsidRDefault="00B95C7E" w:rsidP="00CC58D1">
            <w:pPr>
              <w:pStyle w:val="TableParagraph"/>
              <w:numPr>
                <w:ilvl w:val="0"/>
                <w:numId w:val="14"/>
              </w:numPr>
              <w:tabs>
                <w:tab w:val="left" w:pos="390"/>
              </w:tabs>
              <w:ind w:left="0" w:right="96" w:firstLine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Размещение парковочных мест должно производиться в пределах земельного участка объекта. При комплексном развитии территории 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соответствии с утвержденной документацией по планировке территории разрешается размещение парковочных мест вне границ земельного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участка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объекта 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пределах пешеходной доступности 800 м.</w:t>
            </w:r>
          </w:p>
          <w:p w:rsidR="00B95C7E" w:rsidRPr="00337644" w:rsidRDefault="00B95C7E" w:rsidP="00CC58D1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ind w:left="0" w:right="126" w:firstLine="0"/>
              <w:rPr>
                <w:sz w:val="24"/>
              </w:rPr>
            </w:pPr>
            <w:r w:rsidRPr="00337644">
              <w:rPr>
                <w:sz w:val="24"/>
              </w:rPr>
              <w:t>В составе каждой отдельной парковки необходимо предусматривать 10 % парковочных мест (но не менее одного места) для хранения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автотранспорта маломобильных групп населения, в том числе 5% специализированных парковочных мест для транспортных средств инвалидов</w:t>
            </w:r>
            <w:r w:rsidR="0040170C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на креслах-колясках из расчета при числе мест: до 100 мест — 5% мест, но не менее 1 места, для 101-200 мест — 5 мест и дополнительно 3 % от</w:t>
            </w:r>
            <w:r w:rsidR="0040170C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количества мест свыше 100, для 201-500 мест — 8 мест и дополнительно 2% от количества мест свыше 200, для 501 и более мест — 14 мест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дополнительно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менее 1% 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каждые 100 мест свыше.</w:t>
            </w:r>
          </w:p>
          <w:p w:rsidR="00B95C7E" w:rsidRPr="00337644" w:rsidRDefault="00B95C7E" w:rsidP="00CC58D1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ind w:left="0" w:right="580" w:firstLine="0"/>
              <w:rPr>
                <w:sz w:val="24"/>
              </w:rPr>
            </w:pPr>
            <w:r w:rsidRPr="00337644">
              <w:rPr>
                <w:sz w:val="24"/>
              </w:rPr>
              <w:t xml:space="preserve">Стоянки для хранения автомобилей и других мототранспортных средств, принадлежащих инвалидам, следует предусматривать в </w:t>
            </w:r>
            <w:proofErr w:type="gramStart"/>
            <w:r w:rsidRPr="00337644">
              <w:rPr>
                <w:sz w:val="24"/>
              </w:rPr>
              <w:t>радиусе</w:t>
            </w:r>
            <w:r w:rsidR="0040170C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пешеходной</w:t>
            </w:r>
            <w:proofErr w:type="gramEnd"/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доступности не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более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100 м от входов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 жилые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дома.</w:t>
            </w:r>
          </w:p>
          <w:p w:rsidR="00B95C7E" w:rsidRPr="00337644" w:rsidRDefault="00B95C7E" w:rsidP="00CC58D1">
            <w:pPr>
              <w:pStyle w:val="TableParagraph"/>
              <w:numPr>
                <w:ilvl w:val="0"/>
                <w:numId w:val="14"/>
              </w:numPr>
              <w:tabs>
                <w:tab w:val="left" w:pos="334"/>
              </w:tabs>
              <w:ind w:left="0" w:right="96" w:firstLine="0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>Места</w:t>
            </w:r>
            <w:r w:rsidRPr="00337644">
              <w:rPr>
                <w:spacing w:val="-16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для</w:t>
            </w:r>
            <w:r w:rsidRPr="00337644">
              <w:rPr>
                <w:spacing w:val="-15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личного</w:t>
            </w:r>
            <w:r w:rsidRPr="00337644">
              <w:rPr>
                <w:spacing w:val="-15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автотранспорта</w:t>
            </w:r>
            <w:r w:rsidRPr="00337644">
              <w:rPr>
                <w:spacing w:val="-15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инвалидов</w:t>
            </w:r>
            <w:r w:rsidRPr="00337644">
              <w:rPr>
                <w:spacing w:val="-14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необходимо</w:t>
            </w:r>
            <w:r w:rsidRPr="00337644">
              <w:rPr>
                <w:spacing w:val="-15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размещать</w:t>
            </w:r>
            <w:r w:rsidRPr="00337644">
              <w:rPr>
                <w:spacing w:val="-15"/>
                <w:sz w:val="24"/>
              </w:rPr>
              <w:t xml:space="preserve"> </w:t>
            </w:r>
            <w:r w:rsidRPr="00337644">
              <w:rPr>
                <w:sz w:val="24"/>
              </w:rPr>
              <w:t>вблизи</w:t>
            </w:r>
            <w:r w:rsidRPr="00337644">
              <w:rPr>
                <w:spacing w:val="-15"/>
                <w:sz w:val="24"/>
              </w:rPr>
              <w:t xml:space="preserve"> </w:t>
            </w:r>
            <w:r w:rsidRPr="00337644">
              <w:rPr>
                <w:sz w:val="24"/>
              </w:rPr>
              <w:t>входа</w:t>
            </w:r>
            <w:r w:rsidRPr="00337644">
              <w:rPr>
                <w:spacing w:val="-14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15"/>
                <w:sz w:val="24"/>
              </w:rPr>
              <w:t xml:space="preserve"> </w:t>
            </w:r>
            <w:r w:rsidRPr="00337644">
              <w:rPr>
                <w:sz w:val="24"/>
              </w:rPr>
              <w:t>предприятие</w:t>
            </w:r>
            <w:r w:rsidRPr="00337644">
              <w:rPr>
                <w:spacing w:val="-15"/>
                <w:sz w:val="24"/>
              </w:rPr>
              <w:t xml:space="preserve"> </w:t>
            </w:r>
            <w:r w:rsidRPr="00337644">
              <w:rPr>
                <w:sz w:val="24"/>
              </w:rPr>
              <w:t>или</w:t>
            </w:r>
            <w:r w:rsidRPr="00337644">
              <w:rPr>
                <w:spacing w:val="-15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14"/>
                <w:sz w:val="24"/>
              </w:rPr>
              <w:t xml:space="preserve"> </w:t>
            </w:r>
            <w:r w:rsidRPr="00337644">
              <w:rPr>
                <w:sz w:val="24"/>
              </w:rPr>
              <w:t>учреждение,</w:t>
            </w:r>
            <w:r w:rsidRPr="00337644">
              <w:rPr>
                <w:spacing w:val="-15"/>
                <w:sz w:val="24"/>
              </w:rPr>
              <w:t xml:space="preserve"> </w:t>
            </w:r>
            <w:r w:rsidRPr="00337644">
              <w:rPr>
                <w:sz w:val="24"/>
              </w:rPr>
              <w:t>доступного</w:t>
            </w:r>
            <w:r w:rsidRPr="00337644">
              <w:rPr>
                <w:spacing w:val="-15"/>
                <w:sz w:val="24"/>
              </w:rPr>
              <w:t xml:space="preserve"> </w:t>
            </w:r>
            <w:r w:rsidRPr="00337644">
              <w:rPr>
                <w:sz w:val="24"/>
              </w:rPr>
              <w:t>для</w:t>
            </w:r>
            <w:r w:rsidRPr="00337644">
              <w:rPr>
                <w:spacing w:val="-15"/>
                <w:sz w:val="24"/>
              </w:rPr>
              <w:t xml:space="preserve"> </w:t>
            </w:r>
            <w:proofErr w:type="gramStart"/>
            <w:r w:rsidRPr="00337644">
              <w:rPr>
                <w:sz w:val="24"/>
              </w:rPr>
              <w:t>инвалидов,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40170C">
              <w:rPr>
                <w:spacing w:val="-57"/>
                <w:sz w:val="24"/>
              </w:rPr>
              <w:t xml:space="preserve">  </w:t>
            </w:r>
            <w:proofErr w:type="gramEnd"/>
            <w:r w:rsidR="0040170C">
              <w:rPr>
                <w:spacing w:val="-57"/>
                <w:sz w:val="24"/>
              </w:rPr>
              <w:t xml:space="preserve"> </w:t>
            </w:r>
            <w:r w:rsidR="0040170C">
              <w:rPr>
                <w:sz w:val="24"/>
              </w:rPr>
              <w:t xml:space="preserve"> но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далее 50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м.</w:t>
            </w:r>
          </w:p>
          <w:p w:rsidR="00B95C7E" w:rsidRPr="00337644" w:rsidRDefault="00B95C7E" w:rsidP="00CC58D1">
            <w:pPr>
              <w:pStyle w:val="TableParagraph"/>
              <w:numPr>
                <w:ilvl w:val="0"/>
                <w:numId w:val="14"/>
              </w:numPr>
              <w:tabs>
                <w:tab w:val="left" w:pos="403"/>
              </w:tabs>
              <w:ind w:left="0" w:right="95" w:firstLine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Автостоянки около специализированных зданий и сооружений для инвалидов должны иметь не менее 20% парковочных мест для ТС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инвалидов, а около учреждений, специализирующихся на лечении спинальных больных и восстановлении опорно-двигательных функций</w:t>
            </w:r>
            <w:r w:rsidR="0040170C">
              <w:rPr>
                <w:sz w:val="24"/>
              </w:rPr>
              <w:t>,</w:t>
            </w:r>
            <w:r w:rsidRPr="00337644">
              <w:rPr>
                <w:sz w:val="24"/>
              </w:rPr>
              <w:t xml:space="preserve"> не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менее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30 % парковочных мест для ТС инвалидов.</w:t>
            </w:r>
          </w:p>
          <w:p w:rsidR="00B95C7E" w:rsidRPr="00337644" w:rsidRDefault="00B95C7E" w:rsidP="00CC58D1">
            <w:pPr>
              <w:pStyle w:val="TableParagraph"/>
              <w:numPr>
                <w:ilvl w:val="0"/>
                <w:numId w:val="14"/>
              </w:numPr>
              <w:tabs>
                <w:tab w:val="left" w:pos="365"/>
              </w:tabs>
              <w:ind w:left="0" w:right="95" w:firstLine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При наличии на автостоянке мест для автомобилей, салоны которых приспособлены для перевозки инвалидов на креслах-колясках, ширина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боковых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подходов к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местам стоянки таких автомобилей должна быть не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менее 2,5 м.</w:t>
            </w:r>
          </w:p>
          <w:p w:rsidR="00B95C7E" w:rsidRPr="00337644" w:rsidRDefault="00B95C7E" w:rsidP="00CC58D1">
            <w:pPr>
              <w:pStyle w:val="TableParagraph"/>
              <w:numPr>
                <w:ilvl w:val="0"/>
                <w:numId w:val="14"/>
              </w:numPr>
              <w:tabs>
                <w:tab w:val="left" w:pos="360"/>
              </w:tabs>
              <w:ind w:left="0" w:right="97" w:firstLine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Длина пешеходных подходов от мест для временного хранения легкового индивидуального автотранспорта до объектов притяжения в зонах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массового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отдыха не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должна превышать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1000 м.</w:t>
            </w:r>
          </w:p>
          <w:p w:rsidR="00B95C7E" w:rsidRPr="00337644" w:rsidRDefault="00B95C7E" w:rsidP="00CC58D1">
            <w:pPr>
              <w:pStyle w:val="TableParagraph"/>
              <w:numPr>
                <w:ilvl w:val="0"/>
                <w:numId w:val="14"/>
              </w:numPr>
              <w:tabs>
                <w:tab w:val="left" w:pos="350"/>
              </w:tabs>
              <w:ind w:left="0" w:right="95" w:firstLine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Допускается стоянки для объектов социального назначения размещать на территориях общего пользования, на части автомобильной дороги 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(или) территории, примыкающей к проезжей части и (или) тротуару и иных объектов улично-дорожной сети, на расстоянии не более 50 м от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входов на территорию в соответствии с утвержденной документацией по планировке территории при комплексном развитии территории.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Нормативные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разрывы от таких парковок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устанавливаются.</w:t>
            </w:r>
          </w:p>
          <w:p w:rsidR="00B95C7E" w:rsidRPr="00337644" w:rsidRDefault="00B95C7E" w:rsidP="00CC58D1">
            <w:pPr>
              <w:pStyle w:val="TableParagraph"/>
              <w:numPr>
                <w:ilvl w:val="0"/>
                <w:numId w:val="14"/>
              </w:numPr>
              <w:tabs>
                <w:tab w:val="left" w:pos="361"/>
              </w:tabs>
              <w:ind w:left="0" w:right="96" w:firstLine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 xml:space="preserve">Для зданий и помещений медицинских организаций в плотной городской застройке по заданию на проектирование число парковочных </w:t>
            </w:r>
            <w:r w:rsidRPr="00337644">
              <w:rPr>
                <w:sz w:val="24"/>
              </w:rPr>
              <w:lastRenderedPageBreak/>
              <w:t>мест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может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быть уменьшено не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более чем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50 %.</w:t>
            </w:r>
          </w:p>
          <w:p w:rsidR="00B95C7E" w:rsidRPr="00337644" w:rsidRDefault="00B95C7E" w:rsidP="00CC58D1">
            <w:pPr>
              <w:pStyle w:val="TableParagraph"/>
              <w:numPr>
                <w:ilvl w:val="0"/>
                <w:numId w:val="13"/>
              </w:numPr>
              <w:ind w:left="0"/>
              <w:rPr>
                <w:sz w:val="24"/>
              </w:rPr>
            </w:pPr>
            <w:r w:rsidRPr="00337644">
              <w:rPr>
                <w:sz w:val="24"/>
              </w:rPr>
              <w:t>10.</w:t>
            </w:r>
            <w:r w:rsidR="0040170C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Рядом</w:t>
            </w:r>
            <w:r w:rsidRPr="00337644">
              <w:rPr>
                <w:spacing w:val="38"/>
                <w:sz w:val="24"/>
              </w:rPr>
              <w:t xml:space="preserve"> </w:t>
            </w:r>
            <w:r w:rsidRPr="00337644">
              <w:rPr>
                <w:sz w:val="24"/>
              </w:rPr>
              <w:t>с</w:t>
            </w:r>
            <w:r w:rsidRPr="00337644">
              <w:rPr>
                <w:spacing w:val="39"/>
                <w:sz w:val="24"/>
              </w:rPr>
              <w:t xml:space="preserve"> </w:t>
            </w:r>
            <w:r w:rsidRPr="00337644">
              <w:rPr>
                <w:sz w:val="24"/>
              </w:rPr>
              <w:t>границами</w:t>
            </w:r>
            <w:r w:rsidRPr="00337644">
              <w:rPr>
                <w:spacing w:val="39"/>
                <w:sz w:val="24"/>
              </w:rPr>
              <w:t xml:space="preserve"> </w:t>
            </w:r>
            <w:r w:rsidRPr="00337644">
              <w:rPr>
                <w:sz w:val="24"/>
              </w:rPr>
              <w:t>участков</w:t>
            </w:r>
            <w:r w:rsidRPr="00337644">
              <w:rPr>
                <w:spacing w:val="39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объектов</w:t>
            </w:r>
            <w:r w:rsidRPr="00337644">
              <w:rPr>
                <w:spacing w:val="39"/>
                <w:sz w:val="24"/>
              </w:rPr>
              <w:t xml:space="preserve"> </w:t>
            </w:r>
            <w:r w:rsidRPr="00337644">
              <w:rPr>
                <w:sz w:val="24"/>
              </w:rPr>
              <w:t>образования</w:t>
            </w:r>
            <w:r w:rsidRPr="00337644">
              <w:rPr>
                <w:spacing w:val="39"/>
                <w:sz w:val="24"/>
              </w:rPr>
              <w:t xml:space="preserve"> </w:t>
            </w:r>
            <w:r w:rsidRPr="00337644">
              <w:rPr>
                <w:sz w:val="24"/>
              </w:rPr>
              <w:t>необходимо</w:t>
            </w:r>
            <w:r w:rsidRPr="00337644">
              <w:rPr>
                <w:spacing w:val="39"/>
                <w:sz w:val="24"/>
              </w:rPr>
              <w:t xml:space="preserve"> </w:t>
            </w:r>
            <w:r w:rsidRPr="00337644">
              <w:rPr>
                <w:sz w:val="24"/>
              </w:rPr>
              <w:t>предусматривать</w:t>
            </w:r>
            <w:r w:rsidRPr="00337644">
              <w:rPr>
                <w:spacing w:val="39"/>
                <w:sz w:val="24"/>
              </w:rPr>
              <w:t xml:space="preserve"> </w:t>
            </w:r>
            <w:r w:rsidRPr="00337644">
              <w:rPr>
                <w:sz w:val="24"/>
              </w:rPr>
              <w:t>места</w:t>
            </w:r>
            <w:r w:rsidRPr="00337644">
              <w:rPr>
                <w:spacing w:val="39"/>
                <w:sz w:val="24"/>
              </w:rPr>
              <w:t xml:space="preserve"> </w:t>
            </w:r>
            <w:r w:rsidRPr="00337644">
              <w:rPr>
                <w:sz w:val="24"/>
              </w:rPr>
              <w:t>для</w:t>
            </w:r>
            <w:r w:rsidRPr="00337644">
              <w:rPr>
                <w:spacing w:val="38"/>
                <w:sz w:val="24"/>
              </w:rPr>
              <w:t xml:space="preserve"> </w:t>
            </w:r>
            <w:r w:rsidRPr="00337644">
              <w:rPr>
                <w:sz w:val="24"/>
              </w:rPr>
              <w:t>кратковременной</w:t>
            </w:r>
            <w:r w:rsidRPr="00337644">
              <w:rPr>
                <w:spacing w:val="39"/>
                <w:sz w:val="24"/>
              </w:rPr>
              <w:t xml:space="preserve"> </w:t>
            </w:r>
            <w:r w:rsidRPr="00337644">
              <w:rPr>
                <w:sz w:val="24"/>
              </w:rPr>
              <w:t>остановки</w:t>
            </w:r>
            <w:r w:rsidRPr="00337644">
              <w:rPr>
                <w:spacing w:val="39"/>
                <w:sz w:val="24"/>
              </w:rPr>
              <w:t xml:space="preserve"> </w:t>
            </w:r>
            <w:r w:rsidRPr="00337644">
              <w:rPr>
                <w:sz w:val="24"/>
              </w:rPr>
              <w:t>автотранспорта родителей, привозящих детей, на расстоянии не более 50 м от входов, в соответствии с утвержденной документацией по планировке территории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7E10F5">
              <w:rPr>
                <w:spacing w:val="-57"/>
                <w:sz w:val="24"/>
              </w:rPr>
              <w:t xml:space="preserve"> </w:t>
            </w:r>
            <w:r w:rsidR="007E10F5">
              <w:rPr>
                <w:sz w:val="24"/>
              </w:rPr>
              <w:t xml:space="preserve"> при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комплексном развитии территории.</w:t>
            </w:r>
          </w:p>
          <w:p w:rsidR="00B95C7E" w:rsidRPr="00337644" w:rsidRDefault="00B95C7E" w:rsidP="00CC58D1">
            <w:pPr>
              <w:pStyle w:val="TableParagraph"/>
              <w:numPr>
                <w:ilvl w:val="0"/>
                <w:numId w:val="13"/>
              </w:numPr>
              <w:tabs>
                <w:tab w:val="left" w:pos="541"/>
              </w:tabs>
              <w:ind w:left="0" w:right="96" w:firstLine="0"/>
              <w:rPr>
                <w:sz w:val="24"/>
              </w:rPr>
            </w:pPr>
            <w:r w:rsidRPr="00337644">
              <w:rPr>
                <w:sz w:val="24"/>
              </w:rPr>
              <w:t>Для</w:t>
            </w:r>
            <w:r w:rsidRPr="00337644">
              <w:rPr>
                <w:spacing w:val="9"/>
                <w:sz w:val="24"/>
              </w:rPr>
              <w:t xml:space="preserve"> </w:t>
            </w:r>
            <w:r w:rsidRPr="00337644">
              <w:rPr>
                <w:sz w:val="24"/>
              </w:rPr>
              <w:t>встроенных</w:t>
            </w:r>
            <w:r w:rsidRPr="00337644">
              <w:rPr>
                <w:spacing w:val="9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9"/>
                <w:sz w:val="24"/>
              </w:rPr>
              <w:t xml:space="preserve"> </w:t>
            </w:r>
            <w:r w:rsidRPr="00337644">
              <w:rPr>
                <w:sz w:val="24"/>
              </w:rPr>
              <w:t>здание</w:t>
            </w:r>
            <w:r w:rsidRPr="00337644">
              <w:rPr>
                <w:spacing w:val="9"/>
                <w:sz w:val="24"/>
              </w:rPr>
              <w:t xml:space="preserve"> </w:t>
            </w:r>
            <w:r w:rsidRPr="00337644">
              <w:rPr>
                <w:sz w:val="24"/>
              </w:rPr>
              <w:t>гостиниц</w:t>
            </w:r>
            <w:r w:rsidRPr="00337644">
              <w:rPr>
                <w:spacing w:val="9"/>
                <w:sz w:val="24"/>
              </w:rPr>
              <w:t xml:space="preserve"> </w:t>
            </w:r>
            <w:r w:rsidRPr="00337644">
              <w:rPr>
                <w:sz w:val="24"/>
              </w:rPr>
              <w:t>учреждений</w:t>
            </w:r>
            <w:r w:rsidRPr="00337644">
              <w:rPr>
                <w:spacing w:val="9"/>
                <w:sz w:val="24"/>
              </w:rPr>
              <w:t xml:space="preserve"> </w:t>
            </w:r>
            <w:r w:rsidRPr="00337644">
              <w:rPr>
                <w:sz w:val="24"/>
              </w:rPr>
              <w:t>обслуживания,</w:t>
            </w:r>
            <w:r w:rsidRPr="00337644">
              <w:rPr>
                <w:spacing w:val="9"/>
                <w:sz w:val="24"/>
              </w:rPr>
              <w:t xml:space="preserve"> </w:t>
            </w:r>
            <w:r w:rsidRPr="00337644">
              <w:rPr>
                <w:sz w:val="24"/>
              </w:rPr>
              <w:t>доступных</w:t>
            </w:r>
            <w:r w:rsidRPr="00337644">
              <w:rPr>
                <w:spacing w:val="9"/>
                <w:sz w:val="24"/>
              </w:rPr>
              <w:t xml:space="preserve"> </w:t>
            </w:r>
            <w:r w:rsidRPr="00337644">
              <w:rPr>
                <w:sz w:val="24"/>
              </w:rPr>
              <w:t>для</w:t>
            </w:r>
            <w:r w:rsidRPr="00337644">
              <w:rPr>
                <w:spacing w:val="9"/>
                <w:sz w:val="24"/>
              </w:rPr>
              <w:t xml:space="preserve"> </w:t>
            </w:r>
            <w:r w:rsidRPr="00337644">
              <w:rPr>
                <w:sz w:val="24"/>
              </w:rPr>
              <w:t>использования</w:t>
            </w:r>
            <w:r w:rsidRPr="00337644">
              <w:rPr>
                <w:spacing w:val="9"/>
                <w:sz w:val="24"/>
              </w:rPr>
              <w:t xml:space="preserve"> </w:t>
            </w:r>
            <w:r w:rsidRPr="00337644">
              <w:rPr>
                <w:sz w:val="24"/>
              </w:rPr>
              <w:t>населением,</w:t>
            </w:r>
            <w:r w:rsidRPr="00337644">
              <w:rPr>
                <w:spacing w:val="9"/>
                <w:sz w:val="24"/>
              </w:rPr>
              <w:t xml:space="preserve"> </w:t>
            </w:r>
            <w:r w:rsidRPr="00337644">
              <w:rPr>
                <w:sz w:val="24"/>
              </w:rPr>
              <w:t>следует</w:t>
            </w:r>
            <w:r w:rsidRPr="00337644">
              <w:rPr>
                <w:spacing w:val="9"/>
                <w:sz w:val="24"/>
              </w:rPr>
              <w:t xml:space="preserve"> </w:t>
            </w:r>
            <w:r w:rsidRPr="00337644">
              <w:rPr>
                <w:sz w:val="24"/>
              </w:rPr>
              <w:t>предусматривать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дополнительные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открытые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стоянки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для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временного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хранения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автомобилей,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соответствии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требованиями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настоящих</w:t>
            </w:r>
            <w:r w:rsidRPr="00337644">
              <w:rPr>
                <w:spacing w:val="-2"/>
                <w:sz w:val="24"/>
              </w:rPr>
              <w:t xml:space="preserve"> </w:t>
            </w:r>
            <w:r w:rsidR="007E10F5">
              <w:rPr>
                <w:sz w:val="24"/>
              </w:rPr>
              <w:t>н</w:t>
            </w:r>
            <w:r w:rsidRPr="00337644">
              <w:rPr>
                <w:sz w:val="24"/>
              </w:rPr>
              <w:t>ормативов.</w:t>
            </w:r>
          </w:p>
          <w:p w:rsidR="00B95C7E" w:rsidRPr="00337644" w:rsidRDefault="00B95C7E" w:rsidP="00CC58D1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ind w:left="0" w:right="139" w:firstLine="0"/>
              <w:rPr>
                <w:sz w:val="24"/>
              </w:rPr>
            </w:pPr>
            <w:r w:rsidRPr="00337644">
              <w:rPr>
                <w:sz w:val="24"/>
              </w:rPr>
              <w:t>Стоянки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для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транспортных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средств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туристов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должны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размещаться с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учетом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обеспечения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удобных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подходов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к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объектам туристского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осмотра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нарушать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целостный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характер исторической среды.</w:t>
            </w:r>
          </w:p>
          <w:p w:rsidR="007E10F5" w:rsidRPr="007E10F5" w:rsidRDefault="00B95C7E" w:rsidP="00CC58D1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ind w:left="0" w:hanging="360"/>
              <w:rPr>
                <w:sz w:val="24"/>
              </w:rPr>
            </w:pPr>
            <w:r w:rsidRPr="00337644">
              <w:rPr>
                <w:sz w:val="24"/>
              </w:rPr>
              <w:t>Параметры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парковки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для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автобусов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должны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рассчитываться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с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учетом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класса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вместимости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автобусов,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но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не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менее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по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ширине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-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3,0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м,</w:t>
            </w:r>
            <w:r w:rsidRPr="00337644">
              <w:rPr>
                <w:spacing w:val="-3"/>
                <w:sz w:val="24"/>
              </w:rPr>
              <w:t xml:space="preserve"> </w:t>
            </w:r>
          </w:p>
          <w:p w:rsidR="00B95C7E" w:rsidRPr="007E10F5" w:rsidRDefault="00B95C7E" w:rsidP="00CC58D1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ind w:left="0" w:hanging="360"/>
              <w:rPr>
                <w:sz w:val="24"/>
              </w:rPr>
            </w:pPr>
            <w:r w:rsidRPr="00337644">
              <w:rPr>
                <w:sz w:val="24"/>
              </w:rPr>
              <w:t>по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длине</w:t>
            </w:r>
            <w:r w:rsidR="007E10F5">
              <w:rPr>
                <w:sz w:val="24"/>
              </w:rPr>
              <w:t> </w:t>
            </w:r>
            <w:r w:rsidRPr="007E10F5">
              <w:rPr>
                <w:sz w:val="24"/>
              </w:rPr>
              <w:t>-</w:t>
            </w:r>
            <w:r w:rsidRPr="007E10F5">
              <w:rPr>
                <w:spacing w:val="-2"/>
                <w:sz w:val="24"/>
              </w:rPr>
              <w:t xml:space="preserve"> </w:t>
            </w:r>
            <w:r w:rsidRPr="007E10F5">
              <w:rPr>
                <w:sz w:val="24"/>
              </w:rPr>
              <w:t>8,5</w:t>
            </w:r>
            <w:r w:rsidRPr="007E10F5">
              <w:rPr>
                <w:spacing w:val="-2"/>
                <w:sz w:val="24"/>
              </w:rPr>
              <w:t xml:space="preserve"> </w:t>
            </w:r>
            <w:r w:rsidRPr="007E10F5">
              <w:rPr>
                <w:sz w:val="24"/>
              </w:rPr>
              <w:t>м</w:t>
            </w:r>
            <w:r w:rsidRPr="007E10F5">
              <w:rPr>
                <w:spacing w:val="-2"/>
                <w:sz w:val="24"/>
              </w:rPr>
              <w:t xml:space="preserve"> </w:t>
            </w:r>
            <w:r w:rsidRPr="007E10F5">
              <w:rPr>
                <w:sz w:val="24"/>
              </w:rPr>
              <w:t>и</w:t>
            </w:r>
            <w:r w:rsidRPr="007E10F5">
              <w:rPr>
                <w:spacing w:val="-3"/>
                <w:sz w:val="24"/>
              </w:rPr>
              <w:t xml:space="preserve"> </w:t>
            </w:r>
            <w:r w:rsidRPr="007E10F5">
              <w:rPr>
                <w:sz w:val="24"/>
              </w:rPr>
              <w:t>безопасного</w:t>
            </w:r>
            <w:r w:rsidRPr="007E10F5">
              <w:rPr>
                <w:spacing w:val="-2"/>
                <w:sz w:val="24"/>
              </w:rPr>
              <w:t xml:space="preserve"> </w:t>
            </w:r>
            <w:r w:rsidRPr="007E10F5">
              <w:rPr>
                <w:sz w:val="24"/>
              </w:rPr>
              <w:t>прохода</w:t>
            </w:r>
            <w:r w:rsidRPr="007E10F5">
              <w:rPr>
                <w:spacing w:val="-3"/>
                <w:sz w:val="24"/>
              </w:rPr>
              <w:t xml:space="preserve"> </w:t>
            </w:r>
            <w:r w:rsidRPr="007E10F5">
              <w:rPr>
                <w:sz w:val="24"/>
              </w:rPr>
              <w:t>пешеходов</w:t>
            </w:r>
            <w:r w:rsidRPr="007E10F5">
              <w:rPr>
                <w:spacing w:val="-2"/>
                <w:sz w:val="24"/>
              </w:rPr>
              <w:t xml:space="preserve"> </w:t>
            </w:r>
            <w:r w:rsidRPr="007E10F5">
              <w:rPr>
                <w:sz w:val="24"/>
              </w:rPr>
              <w:t>между</w:t>
            </w:r>
            <w:r w:rsidRPr="007E10F5">
              <w:rPr>
                <w:spacing w:val="-2"/>
                <w:sz w:val="24"/>
              </w:rPr>
              <w:t xml:space="preserve"> </w:t>
            </w:r>
            <w:r w:rsidRPr="007E10F5">
              <w:rPr>
                <w:sz w:val="24"/>
              </w:rPr>
              <w:t>границами</w:t>
            </w:r>
            <w:r w:rsidRPr="007E10F5">
              <w:rPr>
                <w:spacing w:val="-3"/>
                <w:sz w:val="24"/>
              </w:rPr>
              <w:t xml:space="preserve"> </w:t>
            </w:r>
            <w:r w:rsidRPr="007E10F5">
              <w:rPr>
                <w:sz w:val="24"/>
              </w:rPr>
              <w:t>парковочных</w:t>
            </w:r>
            <w:r w:rsidRPr="007E10F5">
              <w:rPr>
                <w:spacing w:val="-3"/>
                <w:sz w:val="24"/>
              </w:rPr>
              <w:t xml:space="preserve"> </w:t>
            </w:r>
            <w:r w:rsidRPr="007E10F5">
              <w:rPr>
                <w:sz w:val="24"/>
              </w:rPr>
              <w:t>мест</w:t>
            </w:r>
            <w:r w:rsidRPr="007E10F5">
              <w:rPr>
                <w:spacing w:val="-2"/>
                <w:sz w:val="24"/>
              </w:rPr>
              <w:t xml:space="preserve"> </w:t>
            </w:r>
            <w:r w:rsidRPr="007E10F5">
              <w:rPr>
                <w:sz w:val="24"/>
              </w:rPr>
              <w:t>шириной</w:t>
            </w:r>
            <w:r w:rsidRPr="007E10F5">
              <w:rPr>
                <w:spacing w:val="-2"/>
                <w:sz w:val="24"/>
              </w:rPr>
              <w:t xml:space="preserve"> </w:t>
            </w:r>
            <w:r w:rsidRPr="007E10F5">
              <w:rPr>
                <w:sz w:val="24"/>
              </w:rPr>
              <w:t>не</w:t>
            </w:r>
            <w:r w:rsidRPr="007E10F5">
              <w:rPr>
                <w:spacing w:val="-3"/>
                <w:sz w:val="24"/>
              </w:rPr>
              <w:t xml:space="preserve"> </w:t>
            </w:r>
            <w:r w:rsidRPr="007E10F5">
              <w:rPr>
                <w:sz w:val="24"/>
              </w:rPr>
              <w:t>менее</w:t>
            </w:r>
            <w:r w:rsidRPr="007E10F5">
              <w:rPr>
                <w:spacing w:val="-2"/>
                <w:sz w:val="24"/>
              </w:rPr>
              <w:t xml:space="preserve"> </w:t>
            </w:r>
            <w:r w:rsidRPr="007E10F5">
              <w:rPr>
                <w:sz w:val="24"/>
              </w:rPr>
              <w:t>0,75</w:t>
            </w:r>
            <w:r w:rsidRPr="007E10F5">
              <w:rPr>
                <w:spacing w:val="-2"/>
                <w:sz w:val="24"/>
              </w:rPr>
              <w:t xml:space="preserve"> </w:t>
            </w:r>
            <w:r w:rsidRPr="007E10F5">
              <w:rPr>
                <w:sz w:val="24"/>
              </w:rPr>
              <w:t>м.</w:t>
            </w:r>
          </w:p>
          <w:p w:rsidR="00B95C7E" w:rsidRPr="00337644" w:rsidRDefault="00B95C7E" w:rsidP="00CC58D1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left="0" w:right="225" w:firstLine="0"/>
              <w:rPr>
                <w:sz w:val="24"/>
              </w:rPr>
            </w:pPr>
            <w:r w:rsidRPr="00337644">
              <w:rPr>
                <w:sz w:val="24"/>
              </w:rPr>
              <w:t>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общую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площадь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включаются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все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объекты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функционально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связанные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основным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объектом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за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исключением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зданий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торгового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назначения.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7E10F5">
              <w:rPr>
                <w:spacing w:val="-57"/>
                <w:sz w:val="24"/>
              </w:rPr>
              <w:t xml:space="preserve"> </w:t>
            </w:r>
            <w:r w:rsidR="007E10F5">
              <w:rPr>
                <w:sz w:val="24"/>
              </w:rPr>
              <w:t xml:space="preserve"> При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этом</w:t>
            </w:r>
            <w:r w:rsidRPr="00337644">
              <w:rPr>
                <w:spacing w:val="-2"/>
                <w:sz w:val="24"/>
              </w:rPr>
              <w:t xml:space="preserve"> </w:t>
            </w:r>
            <w:r w:rsidR="007E10F5">
              <w:rPr>
                <w:sz w:val="24"/>
              </w:rPr>
              <w:t>парковочные места (далее – п/м)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для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зданий административного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и торгового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назначения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рассчитываются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отдельно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согласно данных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нормативов.</w:t>
            </w:r>
          </w:p>
          <w:p w:rsidR="00B95C7E" w:rsidRPr="00337644" w:rsidRDefault="00B95C7E" w:rsidP="00CC58D1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left="0" w:right="443" w:firstLine="0"/>
              <w:rPr>
                <w:sz w:val="24"/>
              </w:rPr>
            </w:pPr>
            <w:r w:rsidRPr="00337644">
              <w:rPr>
                <w:sz w:val="24"/>
              </w:rPr>
              <w:t>В отношении объектов жилищного строительства, по которым имеются решения о включении в реестр граждан, чьи денежные средства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привлечены для строительства многоквартирных домов и чьи права нарушены, в части парковок и внутри дворовых площадок применяются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нормативы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градостроительного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проектирования,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действовавшие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период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выдачи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основного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разрешения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строительство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многоквартирного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дома.</w:t>
            </w:r>
          </w:p>
          <w:p w:rsidR="00B95C7E" w:rsidRPr="00337644" w:rsidRDefault="00B95C7E" w:rsidP="00CC58D1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left="0" w:firstLine="0"/>
              <w:rPr>
                <w:sz w:val="24"/>
              </w:rPr>
            </w:pPr>
            <w:r w:rsidRPr="00337644">
              <w:rPr>
                <w:sz w:val="24"/>
              </w:rPr>
              <w:t>Максимально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допустимое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расстояние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от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до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проектируемых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парковочных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мест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рассчитывается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от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входных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групп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объекта,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для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которого запланировано размещение парковочных мест, при проектировании гаража, паркинга или многоэтажной стоянки расстояние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рассчитывается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входной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группы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объекта до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въездов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планируемое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 размещению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место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хранения транспортных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средств.</w:t>
            </w:r>
          </w:p>
          <w:p w:rsidR="00B95C7E" w:rsidRPr="00337644" w:rsidRDefault="00B95C7E" w:rsidP="00CC58D1">
            <w:pPr>
              <w:pStyle w:val="TableParagraph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  <w:r w:rsidRPr="00337644">
              <w:rPr>
                <w:sz w:val="24"/>
              </w:rPr>
              <w:t>Для государственных, муниципальных учреждений количество п/м для временного хранения легковых автомобилей принимается по</w:t>
            </w:r>
            <w:r w:rsidR="007E10F5">
              <w:rPr>
                <w:sz w:val="24"/>
              </w:rPr>
              <w:t xml:space="preserve"> 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заданию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проектирование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за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исключением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объектов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торгового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санаторно-курортного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назначения.</w:t>
            </w:r>
          </w:p>
        </w:tc>
      </w:tr>
      <w:tr w:rsidR="00B95C7E" w:rsidRPr="00337644" w:rsidTr="00057380">
        <w:trPr>
          <w:trHeight w:val="562"/>
        </w:trPr>
        <w:tc>
          <w:tcPr>
            <w:tcW w:w="14601" w:type="dxa"/>
            <w:gridSpan w:val="5"/>
          </w:tcPr>
          <w:p w:rsidR="00B95C7E" w:rsidRPr="00337644" w:rsidRDefault="00B95C7E" w:rsidP="0040170C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2.2.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области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объектов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станций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технического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обслуживания,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автозаправочных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станций</w:t>
            </w:r>
          </w:p>
        </w:tc>
      </w:tr>
      <w:tr w:rsidR="00B95C7E" w:rsidRPr="00337644" w:rsidTr="00E126BA">
        <w:trPr>
          <w:trHeight w:val="562"/>
        </w:trPr>
        <w:tc>
          <w:tcPr>
            <w:tcW w:w="993" w:type="dxa"/>
          </w:tcPr>
          <w:p w:rsidR="00B95C7E" w:rsidRPr="00337644" w:rsidRDefault="00B95C7E" w:rsidP="00B95C7E">
            <w:pPr>
              <w:pStyle w:val="TableParagraph"/>
              <w:ind w:left="0" w:firstLine="22"/>
              <w:rPr>
                <w:sz w:val="24"/>
              </w:rPr>
            </w:pPr>
            <w:r w:rsidRPr="00337644">
              <w:rPr>
                <w:sz w:val="24"/>
              </w:rPr>
              <w:t>2.2.1</w:t>
            </w:r>
          </w:p>
        </w:tc>
        <w:tc>
          <w:tcPr>
            <w:tcW w:w="3827" w:type="dxa"/>
          </w:tcPr>
          <w:p w:rsidR="00B95C7E" w:rsidRPr="00337644" w:rsidRDefault="00B95C7E" w:rsidP="007E10F5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АЗС</w:t>
            </w:r>
          </w:p>
        </w:tc>
        <w:tc>
          <w:tcPr>
            <w:tcW w:w="3544" w:type="dxa"/>
          </w:tcPr>
          <w:p w:rsidR="00B95C7E" w:rsidRPr="00337644" w:rsidRDefault="00B95C7E" w:rsidP="007E10F5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АЗС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границах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населенного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пункта</w:t>
            </w:r>
          </w:p>
        </w:tc>
        <w:tc>
          <w:tcPr>
            <w:tcW w:w="3543" w:type="dxa"/>
          </w:tcPr>
          <w:p w:rsidR="00B95C7E" w:rsidRPr="00337644" w:rsidRDefault="00B95C7E" w:rsidP="007E10F5">
            <w:pPr>
              <w:pStyle w:val="TableParagraph"/>
              <w:spacing w:line="270" w:lineRule="atLeast"/>
              <w:ind w:left="4" w:right="331"/>
              <w:rPr>
                <w:sz w:val="24"/>
              </w:rPr>
            </w:pPr>
            <w:r w:rsidRPr="00337644">
              <w:rPr>
                <w:sz w:val="24"/>
              </w:rPr>
              <w:t>одна топливораздаточная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колонка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1200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автомобилей</w:t>
            </w:r>
          </w:p>
        </w:tc>
        <w:tc>
          <w:tcPr>
            <w:tcW w:w="2694" w:type="dxa"/>
          </w:tcPr>
          <w:p w:rsidR="00B95C7E" w:rsidRPr="00337644" w:rsidRDefault="00B95C7E" w:rsidP="007E10F5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B95C7E" w:rsidRPr="00337644" w:rsidTr="00E126BA">
        <w:trPr>
          <w:trHeight w:val="562"/>
        </w:trPr>
        <w:tc>
          <w:tcPr>
            <w:tcW w:w="993" w:type="dxa"/>
          </w:tcPr>
          <w:p w:rsidR="00B95C7E" w:rsidRPr="00337644" w:rsidRDefault="00B95C7E" w:rsidP="00B95C7E">
            <w:pPr>
              <w:pStyle w:val="TableParagraph"/>
              <w:ind w:left="0" w:firstLine="22"/>
              <w:rPr>
                <w:sz w:val="24"/>
              </w:rPr>
            </w:pPr>
            <w:r w:rsidRPr="00337644">
              <w:rPr>
                <w:sz w:val="24"/>
              </w:rPr>
              <w:t>2.2.2</w:t>
            </w:r>
          </w:p>
        </w:tc>
        <w:tc>
          <w:tcPr>
            <w:tcW w:w="3827" w:type="dxa"/>
          </w:tcPr>
          <w:p w:rsidR="00B95C7E" w:rsidRPr="00337644" w:rsidRDefault="00B95C7E" w:rsidP="007E10F5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СТО</w:t>
            </w:r>
          </w:p>
        </w:tc>
        <w:tc>
          <w:tcPr>
            <w:tcW w:w="3544" w:type="dxa"/>
          </w:tcPr>
          <w:p w:rsidR="00B95C7E" w:rsidRPr="00337644" w:rsidRDefault="00B95C7E" w:rsidP="007E10F5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СТО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границах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населенного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пункта</w:t>
            </w:r>
          </w:p>
        </w:tc>
        <w:tc>
          <w:tcPr>
            <w:tcW w:w="3543" w:type="dxa"/>
          </w:tcPr>
          <w:p w:rsidR="00B95C7E" w:rsidRPr="00337644" w:rsidRDefault="00B95C7E" w:rsidP="007E10F5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один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пост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СТО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200</w:t>
            </w:r>
          </w:p>
          <w:p w:rsidR="00B95C7E" w:rsidRPr="00337644" w:rsidRDefault="00B95C7E" w:rsidP="007E10F5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автомобилей</w:t>
            </w:r>
          </w:p>
        </w:tc>
        <w:tc>
          <w:tcPr>
            <w:tcW w:w="2694" w:type="dxa"/>
          </w:tcPr>
          <w:p w:rsidR="00B95C7E" w:rsidRPr="00337644" w:rsidRDefault="00B95C7E" w:rsidP="007E10F5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B95C7E" w:rsidRPr="00337644" w:rsidTr="00057380">
        <w:trPr>
          <w:trHeight w:val="562"/>
        </w:trPr>
        <w:tc>
          <w:tcPr>
            <w:tcW w:w="14601" w:type="dxa"/>
            <w:gridSpan w:val="5"/>
          </w:tcPr>
          <w:p w:rsidR="00B95C7E" w:rsidRPr="00337644" w:rsidRDefault="00B95C7E" w:rsidP="007E10F5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3.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области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торговли,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общественного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питания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бытового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обслуживания</w:t>
            </w:r>
          </w:p>
        </w:tc>
      </w:tr>
      <w:tr w:rsidR="007E10F5" w:rsidRPr="00337644" w:rsidTr="00E126BA">
        <w:trPr>
          <w:trHeight w:val="562"/>
        </w:trPr>
        <w:tc>
          <w:tcPr>
            <w:tcW w:w="993" w:type="dxa"/>
            <w:vMerge w:val="restart"/>
          </w:tcPr>
          <w:p w:rsidR="007E10F5" w:rsidRPr="00337644" w:rsidRDefault="007E10F5" w:rsidP="00B95C7E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3.1</w:t>
            </w:r>
          </w:p>
        </w:tc>
        <w:tc>
          <w:tcPr>
            <w:tcW w:w="3827" w:type="dxa"/>
            <w:vMerge w:val="restart"/>
          </w:tcPr>
          <w:p w:rsidR="007E10F5" w:rsidRPr="00337644" w:rsidRDefault="007E10F5" w:rsidP="007E10F5">
            <w:pPr>
              <w:pStyle w:val="TableParagraph"/>
              <w:ind w:left="4" w:right="663"/>
              <w:rPr>
                <w:sz w:val="24"/>
              </w:rPr>
            </w:pPr>
            <w:r w:rsidRPr="00337644">
              <w:rPr>
                <w:sz w:val="24"/>
              </w:rPr>
              <w:t>Объекты бытового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обслуживания</w:t>
            </w:r>
            <w:r w:rsidRPr="00337644">
              <w:rPr>
                <w:spacing w:val="-9"/>
                <w:sz w:val="24"/>
              </w:rPr>
              <w:t xml:space="preserve"> </w:t>
            </w:r>
            <w:r w:rsidRPr="00337644">
              <w:rPr>
                <w:sz w:val="24"/>
              </w:rPr>
              <w:t xml:space="preserve">населения, </w:t>
            </w:r>
            <w:r w:rsidRPr="00337644">
              <w:rPr>
                <w:sz w:val="24"/>
              </w:rPr>
              <w:lastRenderedPageBreak/>
              <w:t>торговли и общественного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питания</w:t>
            </w:r>
          </w:p>
        </w:tc>
        <w:tc>
          <w:tcPr>
            <w:tcW w:w="3544" w:type="dxa"/>
          </w:tcPr>
          <w:p w:rsidR="007E10F5" w:rsidRPr="00337644" w:rsidRDefault="007E10F5" w:rsidP="007E10F5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Стационарные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объекты,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 том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числе:</w:t>
            </w:r>
          </w:p>
        </w:tc>
        <w:tc>
          <w:tcPr>
            <w:tcW w:w="3543" w:type="dxa"/>
          </w:tcPr>
          <w:p w:rsidR="007E10F5" w:rsidRPr="00337644" w:rsidRDefault="007E10F5" w:rsidP="007E10F5">
            <w:pPr>
              <w:pStyle w:val="TableParagraph"/>
              <w:spacing w:line="270" w:lineRule="atLeast"/>
              <w:ind w:left="4" w:right="117"/>
              <w:jc w:val="both"/>
              <w:rPr>
                <w:sz w:val="24"/>
              </w:rPr>
            </w:pPr>
          </w:p>
        </w:tc>
        <w:tc>
          <w:tcPr>
            <w:tcW w:w="2694" w:type="dxa"/>
          </w:tcPr>
          <w:p w:rsidR="007E10F5" w:rsidRPr="00337644" w:rsidRDefault="007E10F5" w:rsidP="007E10F5">
            <w:pPr>
              <w:pStyle w:val="TableParagraph"/>
              <w:ind w:left="4"/>
              <w:rPr>
                <w:sz w:val="24"/>
              </w:rPr>
            </w:pPr>
          </w:p>
        </w:tc>
      </w:tr>
      <w:tr w:rsidR="007E10F5" w:rsidRPr="00337644" w:rsidTr="00E126BA">
        <w:trPr>
          <w:trHeight w:val="562"/>
        </w:trPr>
        <w:tc>
          <w:tcPr>
            <w:tcW w:w="993" w:type="dxa"/>
            <w:vMerge/>
          </w:tcPr>
          <w:p w:rsidR="007E10F5" w:rsidRPr="00337644" w:rsidRDefault="007E10F5" w:rsidP="00B95C7E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7E10F5" w:rsidRPr="00337644" w:rsidRDefault="007E10F5" w:rsidP="007E10F5">
            <w:pPr>
              <w:pStyle w:val="TableParagraph"/>
              <w:ind w:left="4" w:right="663"/>
              <w:rPr>
                <w:sz w:val="24"/>
              </w:rPr>
            </w:pPr>
          </w:p>
        </w:tc>
        <w:tc>
          <w:tcPr>
            <w:tcW w:w="3544" w:type="dxa"/>
          </w:tcPr>
          <w:p w:rsidR="007E10F5" w:rsidRPr="00337644" w:rsidRDefault="007E10F5" w:rsidP="007E10F5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стационарные торговые объекты по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продаже</w:t>
            </w:r>
            <w:r w:rsidRPr="00337644">
              <w:rPr>
                <w:spacing w:val="-11"/>
                <w:sz w:val="24"/>
              </w:rPr>
              <w:t xml:space="preserve"> </w:t>
            </w:r>
            <w:r w:rsidRPr="00337644">
              <w:rPr>
                <w:sz w:val="24"/>
              </w:rPr>
              <w:t>непродовольственных</w:t>
            </w:r>
            <w:r w:rsidRPr="00337644">
              <w:rPr>
                <w:spacing w:val="-11"/>
                <w:sz w:val="24"/>
              </w:rPr>
              <w:t xml:space="preserve"> </w:t>
            </w:r>
            <w:r w:rsidRPr="00337644">
              <w:rPr>
                <w:sz w:val="24"/>
              </w:rPr>
              <w:t>товаров</w:t>
            </w:r>
          </w:p>
        </w:tc>
        <w:tc>
          <w:tcPr>
            <w:tcW w:w="3543" w:type="dxa"/>
          </w:tcPr>
          <w:p w:rsidR="007E10F5" w:rsidRPr="00337644" w:rsidRDefault="007E10F5" w:rsidP="007E10F5">
            <w:pPr>
              <w:pStyle w:val="TableParagraph"/>
              <w:spacing w:line="270" w:lineRule="atLeast"/>
              <w:ind w:left="4" w:right="117"/>
              <w:jc w:val="both"/>
              <w:rPr>
                <w:sz w:val="24"/>
              </w:rPr>
            </w:pPr>
            <w:r w:rsidRPr="00337644">
              <w:rPr>
                <w:sz w:val="24"/>
              </w:rPr>
              <w:t>180 кв. м торговой площади на 1</w:t>
            </w:r>
            <w:r>
              <w:rPr>
                <w:sz w:val="24"/>
              </w:rPr>
              <w:t> 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 xml:space="preserve">тыс. чел. </w:t>
            </w:r>
          </w:p>
        </w:tc>
        <w:tc>
          <w:tcPr>
            <w:tcW w:w="2694" w:type="dxa"/>
            <w:vMerge w:val="restart"/>
          </w:tcPr>
          <w:p w:rsidR="007E10F5" w:rsidRPr="00337644" w:rsidRDefault="007E10F5" w:rsidP="007E10F5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В городах при застройке:</w:t>
            </w:r>
          </w:p>
          <w:p w:rsidR="007E10F5" w:rsidRPr="00337644" w:rsidRDefault="007E10F5" w:rsidP="007E10F5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-многоэтажной – 500 м.</w:t>
            </w:r>
          </w:p>
          <w:p w:rsidR="007E10F5" w:rsidRPr="00337644" w:rsidRDefault="007E10F5" w:rsidP="007E10F5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-малоэтажной – 800 м.</w:t>
            </w:r>
          </w:p>
          <w:p w:rsidR="007E10F5" w:rsidRPr="00337644" w:rsidRDefault="007E10F5" w:rsidP="007E10F5">
            <w:pPr>
              <w:pStyle w:val="TableParagraph"/>
              <w:tabs>
                <w:tab w:val="left" w:pos="288"/>
              </w:tabs>
              <w:spacing w:line="270" w:lineRule="atLeast"/>
              <w:ind w:left="4" w:right="109"/>
              <w:rPr>
                <w:sz w:val="24"/>
              </w:rPr>
            </w:pPr>
            <w:r w:rsidRPr="00337644">
              <w:rPr>
                <w:sz w:val="24"/>
              </w:rPr>
              <w:t xml:space="preserve">В сельских </w:t>
            </w:r>
            <w:r>
              <w:rPr>
                <w:sz w:val="24"/>
              </w:rPr>
              <w:t>населенных пунктах</w:t>
            </w:r>
            <w:r w:rsidRPr="00337644">
              <w:rPr>
                <w:sz w:val="24"/>
              </w:rPr>
              <w:t xml:space="preserve"> –2000 м.</w:t>
            </w:r>
          </w:p>
        </w:tc>
      </w:tr>
      <w:tr w:rsidR="007E10F5" w:rsidRPr="00337644" w:rsidTr="00E126BA">
        <w:trPr>
          <w:trHeight w:val="562"/>
        </w:trPr>
        <w:tc>
          <w:tcPr>
            <w:tcW w:w="993" w:type="dxa"/>
            <w:vMerge/>
          </w:tcPr>
          <w:p w:rsidR="007E10F5" w:rsidRPr="00337644" w:rsidRDefault="007E10F5" w:rsidP="00B95C7E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7E10F5" w:rsidRPr="00337644" w:rsidRDefault="007E10F5" w:rsidP="007E10F5">
            <w:pPr>
              <w:pStyle w:val="TableParagraph"/>
              <w:ind w:left="4" w:right="663"/>
              <w:rPr>
                <w:sz w:val="24"/>
              </w:rPr>
            </w:pPr>
          </w:p>
        </w:tc>
        <w:tc>
          <w:tcPr>
            <w:tcW w:w="3544" w:type="dxa"/>
          </w:tcPr>
          <w:p w:rsidR="007E10F5" w:rsidRPr="00337644" w:rsidRDefault="007E10F5" w:rsidP="007E10F5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стационарные торговые объекты по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продаже</w:t>
            </w:r>
            <w:r w:rsidRPr="00337644">
              <w:rPr>
                <w:spacing w:val="-11"/>
                <w:sz w:val="24"/>
              </w:rPr>
              <w:t xml:space="preserve"> </w:t>
            </w:r>
            <w:r w:rsidRPr="00337644">
              <w:rPr>
                <w:sz w:val="24"/>
              </w:rPr>
              <w:t>продовольственных</w:t>
            </w:r>
            <w:r w:rsidRPr="00337644">
              <w:rPr>
                <w:spacing w:val="-10"/>
                <w:sz w:val="24"/>
              </w:rPr>
              <w:t xml:space="preserve"> </w:t>
            </w:r>
            <w:r w:rsidRPr="00337644">
              <w:rPr>
                <w:sz w:val="24"/>
              </w:rPr>
              <w:t>товаров</w:t>
            </w:r>
          </w:p>
        </w:tc>
        <w:tc>
          <w:tcPr>
            <w:tcW w:w="3543" w:type="dxa"/>
          </w:tcPr>
          <w:p w:rsidR="007E10F5" w:rsidRPr="00337644" w:rsidRDefault="007E10F5" w:rsidP="007E10F5">
            <w:pPr>
              <w:pStyle w:val="TableParagraph"/>
              <w:ind w:left="4" w:right="100"/>
              <w:rPr>
                <w:sz w:val="24"/>
              </w:rPr>
            </w:pPr>
            <w:r w:rsidRPr="00337644">
              <w:rPr>
                <w:sz w:val="24"/>
              </w:rPr>
              <w:t>100 кв. м общей площади на 1</w:t>
            </w:r>
            <w:r>
              <w:rPr>
                <w:sz w:val="24"/>
              </w:rPr>
              <w:t> 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тыс.</w:t>
            </w:r>
            <w:r>
              <w:rPr>
                <w:sz w:val="24"/>
              </w:rPr>
              <w:t> </w:t>
            </w:r>
            <w:r w:rsidRPr="00337644">
              <w:rPr>
                <w:sz w:val="24"/>
              </w:rPr>
              <w:t xml:space="preserve">чел. </w:t>
            </w:r>
          </w:p>
        </w:tc>
        <w:tc>
          <w:tcPr>
            <w:tcW w:w="2694" w:type="dxa"/>
            <w:vMerge/>
          </w:tcPr>
          <w:p w:rsidR="007E10F5" w:rsidRPr="00337644" w:rsidRDefault="007E10F5" w:rsidP="007E10F5">
            <w:pPr>
              <w:ind w:left="4"/>
              <w:rPr>
                <w:sz w:val="2"/>
                <w:szCs w:val="2"/>
              </w:rPr>
            </w:pPr>
          </w:p>
        </w:tc>
      </w:tr>
      <w:tr w:rsidR="007E10F5" w:rsidRPr="00337644" w:rsidTr="00E126BA">
        <w:trPr>
          <w:trHeight w:val="562"/>
        </w:trPr>
        <w:tc>
          <w:tcPr>
            <w:tcW w:w="993" w:type="dxa"/>
            <w:vMerge/>
          </w:tcPr>
          <w:p w:rsidR="007E10F5" w:rsidRPr="00337644" w:rsidRDefault="007E10F5" w:rsidP="00B95C7E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7E10F5" w:rsidRPr="00337644" w:rsidRDefault="007E10F5" w:rsidP="007E10F5">
            <w:pPr>
              <w:pStyle w:val="TableParagraph"/>
              <w:ind w:left="4" w:right="663"/>
              <w:rPr>
                <w:sz w:val="24"/>
              </w:rPr>
            </w:pPr>
          </w:p>
        </w:tc>
        <w:tc>
          <w:tcPr>
            <w:tcW w:w="3544" w:type="dxa"/>
          </w:tcPr>
          <w:p w:rsidR="007E10F5" w:rsidRPr="00337644" w:rsidRDefault="007E10F5" w:rsidP="007E10F5">
            <w:pPr>
              <w:pStyle w:val="TableParagraph"/>
              <w:spacing w:line="270" w:lineRule="atLeast"/>
              <w:ind w:left="4" w:right="449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337644">
              <w:rPr>
                <w:sz w:val="24"/>
              </w:rPr>
              <w:t>толовые; кафе; рестораны; иные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предприятия общественного питания,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доступные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без ограничений</w:t>
            </w:r>
          </w:p>
        </w:tc>
        <w:tc>
          <w:tcPr>
            <w:tcW w:w="3543" w:type="dxa"/>
          </w:tcPr>
          <w:p w:rsidR="007E10F5" w:rsidRPr="00337644" w:rsidRDefault="007E10F5" w:rsidP="007E10F5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40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посадочных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мест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тыс.</w:t>
            </w:r>
            <w:r>
              <w:t xml:space="preserve"> </w:t>
            </w:r>
            <w:r w:rsidRPr="00337644">
              <w:rPr>
                <w:sz w:val="24"/>
              </w:rPr>
              <w:t>чел.</w:t>
            </w:r>
            <w:r w:rsidRPr="00337644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2694" w:type="dxa"/>
          </w:tcPr>
          <w:p w:rsidR="007E10F5" w:rsidRPr="00337644" w:rsidRDefault="007E10F5" w:rsidP="007E10F5">
            <w:pPr>
              <w:pStyle w:val="TableParagraph"/>
              <w:ind w:left="4"/>
            </w:pPr>
            <w:r w:rsidRPr="00337644">
              <w:t>В городах-курортах расчет сети предприятий общественного питания следует принимать с учетом временного населения до 120 мест на 1 тыс. чел.</w:t>
            </w:r>
          </w:p>
        </w:tc>
      </w:tr>
      <w:tr w:rsidR="007E10F5" w:rsidRPr="00337644" w:rsidTr="00E126BA">
        <w:trPr>
          <w:trHeight w:val="562"/>
        </w:trPr>
        <w:tc>
          <w:tcPr>
            <w:tcW w:w="993" w:type="dxa"/>
            <w:vMerge/>
          </w:tcPr>
          <w:p w:rsidR="007E10F5" w:rsidRPr="00337644" w:rsidRDefault="007E10F5" w:rsidP="00B95C7E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7E10F5" w:rsidRPr="00337644" w:rsidRDefault="007E10F5" w:rsidP="007E10F5">
            <w:pPr>
              <w:pStyle w:val="TableParagraph"/>
              <w:ind w:left="4" w:right="663"/>
              <w:rPr>
                <w:sz w:val="24"/>
              </w:rPr>
            </w:pPr>
          </w:p>
        </w:tc>
        <w:tc>
          <w:tcPr>
            <w:tcW w:w="3544" w:type="dxa"/>
          </w:tcPr>
          <w:p w:rsidR="007E10F5" w:rsidRPr="00337644" w:rsidRDefault="007E10F5" w:rsidP="007E10F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337644">
              <w:rPr>
                <w:sz w:val="24"/>
              </w:rPr>
              <w:t>редприятия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бытового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обслуживания</w:t>
            </w:r>
          </w:p>
        </w:tc>
        <w:tc>
          <w:tcPr>
            <w:tcW w:w="3543" w:type="dxa"/>
          </w:tcPr>
          <w:p w:rsidR="007E10F5" w:rsidRDefault="007E10F5" w:rsidP="007E10F5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7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рабочих мест 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 xml:space="preserve">тыс. чел. </w:t>
            </w:r>
          </w:p>
          <w:p w:rsidR="007E10F5" w:rsidRPr="00337644" w:rsidRDefault="007E10F5" w:rsidP="007E10F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 xml:space="preserve">(2 </w:t>
            </w:r>
            <w:r w:rsidRPr="00337644">
              <w:rPr>
                <w:sz w:val="24"/>
              </w:rPr>
              <w:t>рабочих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места 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тыс. чел.)</w:t>
            </w:r>
          </w:p>
        </w:tc>
        <w:tc>
          <w:tcPr>
            <w:tcW w:w="2694" w:type="dxa"/>
          </w:tcPr>
          <w:p w:rsidR="007E10F5" w:rsidRPr="00337644" w:rsidRDefault="007E10F5" w:rsidP="007E10F5">
            <w:pPr>
              <w:pStyle w:val="TableParagraph"/>
              <w:ind w:left="4"/>
            </w:pPr>
            <w:r w:rsidRPr="00337644">
              <w:t>Не нормируется</w:t>
            </w:r>
          </w:p>
        </w:tc>
      </w:tr>
      <w:tr w:rsidR="007E10F5" w:rsidRPr="00337644" w:rsidTr="00E126BA">
        <w:trPr>
          <w:trHeight w:val="562"/>
        </w:trPr>
        <w:tc>
          <w:tcPr>
            <w:tcW w:w="993" w:type="dxa"/>
            <w:vMerge/>
          </w:tcPr>
          <w:p w:rsidR="007E10F5" w:rsidRPr="00337644" w:rsidRDefault="007E10F5" w:rsidP="00B95C7E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7E10F5" w:rsidRPr="00337644" w:rsidRDefault="007E10F5" w:rsidP="007E10F5">
            <w:pPr>
              <w:pStyle w:val="TableParagraph"/>
              <w:ind w:left="4" w:right="663"/>
              <w:rPr>
                <w:sz w:val="24"/>
              </w:rPr>
            </w:pPr>
          </w:p>
        </w:tc>
        <w:tc>
          <w:tcPr>
            <w:tcW w:w="3544" w:type="dxa"/>
          </w:tcPr>
          <w:p w:rsidR="007E10F5" w:rsidRPr="00337644" w:rsidRDefault="007E10F5" w:rsidP="007E10F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Прачечные</w:t>
            </w:r>
          </w:p>
        </w:tc>
        <w:tc>
          <w:tcPr>
            <w:tcW w:w="3543" w:type="dxa"/>
          </w:tcPr>
          <w:p w:rsidR="007E10F5" w:rsidRPr="00337644" w:rsidRDefault="007E10F5" w:rsidP="007E10F5">
            <w:pPr>
              <w:pStyle w:val="TableParagraph"/>
              <w:spacing w:line="270" w:lineRule="atLeast"/>
              <w:ind w:left="4" w:right="308"/>
              <w:jc w:val="both"/>
              <w:rPr>
                <w:sz w:val="24"/>
              </w:rPr>
            </w:pPr>
            <w:r w:rsidRPr="00337644">
              <w:rPr>
                <w:sz w:val="24"/>
              </w:rPr>
              <w:t>1</w:t>
            </w:r>
            <w:r>
              <w:rPr>
                <w:sz w:val="24"/>
              </w:rPr>
              <w:t>20 кг белья в смену на 1 </w:t>
            </w:r>
            <w:r w:rsidRPr="00337644">
              <w:rPr>
                <w:sz w:val="24"/>
              </w:rPr>
              <w:t>тыс.</w:t>
            </w:r>
            <w:r>
              <w:rPr>
                <w:sz w:val="24"/>
              </w:rPr>
              <w:t> </w:t>
            </w:r>
            <w:r w:rsidRPr="00337644">
              <w:rPr>
                <w:sz w:val="24"/>
              </w:rPr>
              <w:t>чел. (для микрорайонов и жилых районов 10 кг белья в смену на 1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тыс. чел.)</w:t>
            </w:r>
          </w:p>
        </w:tc>
        <w:tc>
          <w:tcPr>
            <w:tcW w:w="2694" w:type="dxa"/>
          </w:tcPr>
          <w:p w:rsidR="007E10F5" w:rsidRPr="00337644" w:rsidRDefault="007E10F5" w:rsidP="007E10F5">
            <w:pPr>
              <w:pStyle w:val="TableParagraph"/>
              <w:ind w:left="4"/>
            </w:pPr>
            <w:r>
              <w:t>Не нормируется</w:t>
            </w:r>
          </w:p>
        </w:tc>
      </w:tr>
      <w:tr w:rsidR="007E10F5" w:rsidRPr="00337644" w:rsidTr="00E126BA">
        <w:trPr>
          <w:trHeight w:val="562"/>
        </w:trPr>
        <w:tc>
          <w:tcPr>
            <w:tcW w:w="993" w:type="dxa"/>
            <w:vMerge/>
          </w:tcPr>
          <w:p w:rsidR="007E10F5" w:rsidRPr="00337644" w:rsidRDefault="007E10F5" w:rsidP="00B95C7E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7E10F5" w:rsidRPr="00337644" w:rsidRDefault="007E10F5" w:rsidP="007E10F5">
            <w:pPr>
              <w:pStyle w:val="TableParagraph"/>
              <w:ind w:left="4" w:right="663"/>
              <w:rPr>
                <w:sz w:val="24"/>
              </w:rPr>
            </w:pPr>
          </w:p>
        </w:tc>
        <w:tc>
          <w:tcPr>
            <w:tcW w:w="3544" w:type="dxa"/>
          </w:tcPr>
          <w:p w:rsidR="007E10F5" w:rsidRPr="00337644" w:rsidRDefault="007E10F5" w:rsidP="007E10F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337644">
              <w:rPr>
                <w:sz w:val="24"/>
              </w:rPr>
              <w:t>рачечные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самообслуживания,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объект</w:t>
            </w:r>
          </w:p>
        </w:tc>
        <w:tc>
          <w:tcPr>
            <w:tcW w:w="3543" w:type="dxa"/>
          </w:tcPr>
          <w:p w:rsidR="007E10F5" w:rsidRPr="00337644" w:rsidRDefault="007E10F5" w:rsidP="007E10F5">
            <w:pPr>
              <w:pStyle w:val="TableParagraph"/>
              <w:spacing w:line="270" w:lineRule="atLeast"/>
              <w:ind w:left="4" w:right="136"/>
              <w:rPr>
                <w:sz w:val="24"/>
              </w:rPr>
            </w:pPr>
            <w:r w:rsidRPr="00337644">
              <w:rPr>
                <w:sz w:val="24"/>
              </w:rPr>
              <w:t>10 кг белья на 1 тыс. чел. (для микрорайонов и жилых районов 10 кг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белья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смену на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1 тыс. чел.)</w:t>
            </w:r>
          </w:p>
        </w:tc>
        <w:tc>
          <w:tcPr>
            <w:tcW w:w="2694" w:type="dxa"/>
          </w:tcPr>
          <w:p w:rsidR="007E10F5" w:rsidRPr="00337644" w:rsidRDefault="007E10F5" w:rsidP="007E10F5">
            <w:pPr>
              <w:pStyle w:val="TableParagraph"/>
              <w:ind w:left="4"/>
            </w:pPr>
            <w:r w:rsidRPr="00337644">
              <w:t>Не нормируется</w:t>
            </w:r>
          </w:p>
        </w:tc>
      </w:tr>
      <w:tr w:rsidR="007E10F5" w:rsidRPr="00337644" w:rsidTr="00E126BA">
        <w:trPr>
          <w:trHeight w:val="562"/>
        </w:trPr>
        <w:tc>
          <w:tcPr>
            <w:tcW w:w="993" w:type="dxa"/>
            <w:vMerge/>
          </w:tcPr>
          <w:p w:rsidR="007E10F5" w:rsidRPr="00337644" w:rsidRDefault="007E10F5" w:rsidP="00B95C7E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7E10F5" w:rsidRPr="00337644" w:rsidRDefault="007E10F5" w:rsidP="007E10F5">
            <w:pPr>
              <w:pStyle w:val="TableParagraph"/>
              <w:ind w:left="4" w:right="663"/>
              <w:rPr>
                <w:sz w:val="24"/>
              </w:rPr>
            </w:pPr>
          </w:p>
        </w:tc>
        <w:tc>
          <w:tcPr>
            <w:tcW w:w="3544" w:type="dxa"/>
          </w:tcPr>
          <w:p w:rsidR="007E10F5" w:rsidRPr="00337644" w:rsidRDefault="007E10F5" w:rsidP="007E10F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Х</w:t>
            </w:r>
            <w:r w:rsidRPr="00337644">
              <w:rPr>
                <w:sz w:val="24"/>
              </w:rPr>
              <w:t>имчистки,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том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числе:</w:t>
            </w:r>
          </w:p>
        </w:tc>
        <w:tc>
          <w:tcPr>
            <w:tcW w:w="3543" w:type="dxa"/>
          </w:tcPr>
          <w:p w:rsidR="007E10F5" w:rsidRPr="00337644" w:rsidRDefault="007E10F5" w:rsidP="007E10F5">
            <w:pPr>
              <w:pStyle w:val="TableParagraph"/>
              <w:spacing w:line="270" w:lineRule="atLeast"/>
              <w:ind w:left="4" w:right="160"/>
              <w:rPr>
                <w:sz w:val="24"/>
              </w:rPr>
            </w:pPr>
            <w:r w:rsidRPr="00337644">
              <w:rPr>
                <w:sz w:val="24"/>
              </w:rPr>
              <w:t xml:space="preserve">11,4 кг вещей в смену на </w:t>
            </w:r>
            <w:proofErr w:type="gramStart"/>
            <w:r w:rsidRPr="00337644">
              <w:rPr>
                <w:sz w:val="24"/>
              </w:rPr>
              <w:t xml:space="preserve">1 </w:t>
            </w:r>
            <w:r>
              <w:rPr>
                <w:sz w:val="24"/>
              </w:rPr>
              <w:t> </w:t>
            </w:r>
            <w:r w:rsidRPr="00337644">
              <w:rPr>
                <w:sz w:val="24"/>
              </w:rPr>
              <w:t>тыс.</w:t>
            </w:r>
            <w:proofErr w:type="gramEnd"/>
            <w:r w:rsidRPr="00337644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 </w:t>
            </w:r>
            <w:r w:rsidRPr="00337644">
              <w:rPr>
                <w:sz w:val="24"/>
              </w:rPr>
              <w:t>чел. (для микрорайонов и жилых районов 4 кг вещей в смену на 1</w:t>
            </w:r>
            <w:r>
              <w:rPr>
                <w:sz w:val="24"/>
              </w:rPr>
              <w:t> 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тыс. чел.)</w:t>
            </w:r>
          </w:p>
        </w:tc>
        <w:tc>
          <w:tcPr>
            <w:tcW w:w="2694" w:type="dxa"/>
          </w:tcPr>
          <w:p w:rsidR="007E10F5" w:rsidRPr="00337644" w:rsidRDefault="007E10F5" w:rsidP="007E10F5">
            <w:pPr>
              <w:pStyle w:val="TableParagraph"/>
              <w:ind w:left="4"/>
            </w:pPr>
            <w:r>
              <w:t>Не нормируется</w:t>
            </w:r>
          </w:p>
        </w:tc>
      </w:tr>
      <w:tr w:rsidR="007E10F5" w:rsidRPr="00337644" w:rsidTr="00E126BA">
        <w:trPr>
          <w:trHeight w:val="562"/>
        </w:trPr>
        <w:tc>
          <w:tcPr>
            <w:tcW w:w="993" w:type="dxa"/>
            <w:vMerge/>
          </w:tcPr>
          <w:p w:rsidR="007E10F5" w:rsidRPr="00337644" w:rsidRDefault="007E10F5" w:rsidP="00B95C7E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7E10F5" w:rsidRPr="00337644" w:rsidRDefault="007E10F5" w:rsidP="007E10F5">
            <w:pPr>
              <w:pStyle w:val="TableParagraph"/>
              <w:ind w:left="4" w:right="663"/>
              <w:rPr>
                <w:sz w:val="24"/>
              </w:rPr>
            </w:pPr>
          </w:p>
        </w:tc>
        <w:tc>
          <w:tcPr>
            <w:tcW w:w="3544" w:type="dxa"/>
          </w:tcPr>
          <w:p w:rsidR="007E10F5" w:rsidRPr="00337644" w:rsidRDefault="007E10F5" w:rsidP="007E10F5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химчистки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самообслуживания</w:t>
            </w:r>
          </w:p>
        </w:tc>
        <w:tc>
          <w:tcPr>
            <w:tcW w:w="3543" w:type="dxa"/>
          </w:tcPr>
          <w:p w:rsidR="007E10F5" w:rsidRPr="00337644" w:rsidRDefault="007E10F5" w:rsidP="007E10F5">
            <w:pPr>
              <w:pStyle w:val="TableParagraph"/>
              <w:spacing w:line="270" w:lineRule="atLeast"/>
              <w:ind w:left="4" w:right="280"/>
              <w:rPr>
                <w:sz w:val="24"/>
              </w:rPr>
            </w:pPr>
            <w:r>
              <w:rPr>
                <w:sz w:val="24"/>
              </w:rPr>
              <w:t>4,0 кг вещей в смену на 1 </w:t>
            </w:r>
            <w:r w:rsidRPr="00337644">
              <w:rPr>
                <w:sz w:val="24"/>
              </w:rPr>
              <w:t>тыс.</w:t>
            </w:r>
            <w:r w:rsidRPr="00337644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 </w:t>
            </w:r>
            <w:r w:rsidRPr="00337644">
              <w:rPr>
                <w:sz w:val="24"/>
              </w:rPr>
              <w:t>чел. (для микрорайонов и жилых районов 4 кг вещей в смену на 1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тыс. чел.)</w:t>
            </w:r>
          </w:p>
        </w:tc>
        <w:tc>
          <w:tcPr>
            <w:tcW w:w="2694" w:type="dxa"/>
          </w:tcPr>
          <w:p w:rsidR="007E10F5" w:rsidRPr="00337644" w:rsidRDefault="007E10F5" w:rsidP="007E10F5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 нормируется</w:t>
            </w:r>
          </w:p>
        </w:tc>
      </w:tr>
      <w:tr w:rsidR="007E10F5" w:rsidRPr="00337644" w:rsidTr="00E126BA">
        <w:trPr>
          <w:trHeight w:val="562"/>
        </w:trPr>
        <w:tc>
          <w:tcPr>
            <w:tcW w:w="993" w:type="dxa"/>
            <w:vMerge/>
          </w:tcPr>
          <w:p w:rsidR="007E10F5" w:rsidRPr="00337644" w:rsidRDefault="007E10F5" w:rsidP="00B95C7E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7E10F5" w:rsidRPr="00337644" w:rsidRDefault="007E10F5" w:rsidP="007E10F5">
            <w:pPr>
              <w:pStyle w:val="TableParagraph"/>
              <w:ind w:left="4" w:right="663"/>
              <w:rPr>
                <w:sz w:val="24"/>
              </w:rPr>
            </w:pPr>
          </w:p>
        </w:tc>
        <w:tc>
          <w:tcPr>
            <w:tcW w:w="3544" w:type="dxa"/>
          </w:tcPr>
          <w:p w:rsidR="007E10F5" w:rsidRPr="00337644" w:rsidRDefault="007E10F5" w:rsidP="007E10F5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объект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фабрики-химчистки</w:t>
            </w:r>
          </w:p>
        </w:tc>
        <w:tc>
          <w:tcPr>
            <w:tcW w:w="3543" w:type="dxa"/>
          </w:tcPr>
          <w:p w:rsidR="007E10F5" w:rsidRPr="00337644" w:rsidRDefault="007E10F5" w:rsidP="007E10F5">
            <w:pPr>
              <w:pStyle w:val="TableParagraph"/>
              <w:spacing w:line="270" w:lineRule="atLeast"/>
              <w:ind w:left="4" w:right="280"/>
              <w:rPr>
                <w:sz w:val="24"/>
              </w:rPr>
            </w:pPr>
            <w:r>
              <w:rPr>
                <w:sz w:val="24"/>
              </w:rPr>
              <w:t>7,4 кг вещей в смену на 1 </w:t>
            </w:r>
            <w:r w:rsidRPr="00337644">
              <w:rPr>
                <w:sz w:val="24"/>
              </w:rPr>
              <w:t>тыс.</w:t>
            </w:r>
            <w:r w:rsidRPr="00337644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> </w:t>
            </w:r>
            <w:r w:rsidRPr="00337644">
              <w:rPr>
                <w:sz w:val="24"/>
              </w:rPr>
              <w:t>чел.</w:t>
            </w:r>
          </w:p>
        </w:tc>
        <w:tc>
          <w:tcPr>
            <w:tcW w:w="2694" w:type="dxa"/>
          </w:tcPr>
          <w:p w:rsidR="007E10F5" w:rsidRPr="00337644" w:rsidRDefault="007E10F5" w:rsidP="007E10F5">
            <w:pPr>
              <w:pStyle w:val="TableParagraph"/>
              <w:ind w:left="4"/>
            </w:pPr>
            <w:r w:rsidRPr="00337644">
              <w:t>Не нормируется</w:t>
            </w:r>
          </w:p>
        </w:tc>
      </w:tr>
      <w:tr w:rsidR="007E10F5" w:rsidRPr="00337644" w:rsidTr="00E126BA">
        <w:trPr>
          <w:trHeight w:val="562"/>
        </w:trPr>
        <w:tc>
          <w:tcPr>
            <w:tcW w:w="993" w:type="dxa"/>
            <w:vMerge/>
          </w:tcPr>
          <w:p w:rsidR="007E10F5" w:rsidRPr="00337644" w:rsidRDefault="007E10F5" w:rsidP="00B95C7E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7E10F5" w:rsidRPr="00337644" w:rsidRDefault="007E10F5" w:rsidP="007E10F5">
            <w:pPr>
              <w:pStyle w:val="TableParagraph"/>
              <w:ind w:left="4" w:right="663"/>
              <w:rPr>
                <w:sz w:val="24"/>
              </w:rPr>
            </w:pPr>
          </w:p>
        </w:tc>
        <w:tc>
          <w:tcPr>
            <w:tcW w:w="3544" w:type="dxa"/>
          </w:tcPr>
          <w:p w:rsidR="007E10F5" w:rsidRPr="00337644" w:rsidRDefault="007E10F5" w:rsidP="007E10F5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Банно-оздоровительные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комплексы</w:t>
            </w:r>
          </w:p>
        </w:tc>
        <w:tc>
          <w:tcPr>
            <w:tcW w:w="3543" w:type="dxa"/>
          </w:tcPr>
          <w:p w:rsidR="007E10F5" w:rsidRPr="00337644" w:rsidRDefault="007E10F5" w:rsidP="007E10F5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5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мест 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тыс. чел.</w:t>
            </w:r>
          </w:p>
        </w:tc>
        <w:tc>
          <w:tcPr>
            <w:tcW w:w="2694" w:type="dxa"/>
          </w:tcPr>
          <w:p w:rsidR="007E10F5" w:rsidRPr="00337644" w:rsidRDefault="007E10F5" w:rsidP="007E10F5">
            <w:pPr>
              <w:pStyle w:val="TableParagraph"/>
              <w:ind w:left="4"/>
            </w:pPr>
            <w:r w:rsidRPr="00337644">
              <w:rPr>
                <w:sz w:val="24"/>
              </w:rPr>
              <w:t>В 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3 мест</w:t>
            </w:r>
          </w:p>
        </w:tc>
      </w:tr>
      <w:tr w:rsidR="00B95C7E" w:rsidRPr="00337644" w:rsidTr="00057380">
        <w:trPr>
          <w:trHeight w:val="562"/>
        </w:trPr>
        <w:tc>
          <w:tcPr>
            <w:tcW w:w="14601" w:type="dxa"/>
            <w:gridSpan w:val="5"/>
          </w:tcPr>
          <w:p w:rsidR="00E126BA" w:rsidRDefault="00B95C7E" w:rsidP="007E10F5">
            <w:pPr>
              <w:pStyle w:val="TableParagraph"/>
              <w:ind w:left="4"/>
              <w:rPr>
                <w:spacing w:val="-5"/>
                <w:sz w:val="24"/>
              </w:rPr>
            </w:pPr>
            <w:r w:rsidRPr="00337644">
              <w:rPr>
                <w:sz w:val="24"/>
              </w:rPr>
              <w:lastRenderedPageBreak/>
              <w:t>Примечание:</w:t>
            </w:r>
            <w:r w:rsidRPr="00337644">
              <w:rPr>
                <w:spacing w:val="-5"/>
                <w:sz w:val="24"/>
              </w:rPr>
              <w:t xml:space="preserve"> </w:t>
            </w:r>
          </w:p>
          <w:p w:rsidR="00B95C7E" w:rsidRPr="00337644" w:rsidRDefault="00E126BA" w:rsidP="00E126B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Н</w:t>
            </w:r>
            <w:r w:rsidR="00B95C7E" w:rsidRPr="00337644">
              <w:rPr>
                <w:sz w:val="24"/>
              </w:rPr>
              <w:t>ормы</w:t>
            </w:r>
            <w:r w:rsidR="00B95C7E" w:rsidRPr="00337644">
              <w:rPr>
                <w:spacing w:val="-4"/>
                <w:sz w:val="24"/>
              </w:rPr>
              <w:t xml:space="preserve"> </w:t>
            </w:r>
            <w:r w:rsidR="00B95C7E" w:rsidRPr="00337644">
              <w:rPr>
                <w:sz w:val="24"/>
              </w:rPr>
              <w:t>привод</w:t>
            </w:r>
            <w:r>
              <w:rPr>
                <w:sz w:val="24"/>
              </w:rPr>
              <w:t>я</w:t>
            </w:r>
            <w:r w:rsidR="00B95C7E" w:rsidRPr="00337644">
              <w:rPr>
                <w:sz w:val="24"/>
              </w:rPr>
              <w:t>тся</w:t>
            </w:r>
            <w:r w:rsidR="00B95C7E" w:rsidRPr="00337644">
              <w:rPr>
                <w:spacing w:val="-4"/>
                <w:sz w:val="24"/>
              </w:rPr>
              <w:t xml:space="preserve"> </w:t>
            </w:r>
            <w:r w:rsidR="00B95C7E" w:rsidRPr="00337644">
              <w:rPr>
                <w:sz w:val="24"/>
              </w:rPr>
              <w:t>для</w:t>
            </w:r>
            <w:r w:rsidR="00B95C7E" w:rsidRPr="00337644">
              <w:rPr>
                <w:spacing w:val="-3"/>
                <w:sz w:val="24"/>
              </w:rPr>
              <w:t xml:space="preserve"> </w:t>
            </w:r>
            <w:r w:rsidR="00B95C7E" w:rsidRPr="00337644">
              <w:rPr>
                <w:sz w:val="24"/>
              </w:rPr>
              <w:t>общегородских</w:t>
            </w:r>
            <w:r w:rsidR="00B95C7E" w:rsidRPr="00337644">
              <w:rPr>
                <w:spacing w:val="-4"/>
                <w:sz w:val="24"/>
              </w:rPr>
              <w:t xml:space="preserve"> </w:t>
            </w:r>
            <w:r w:rsidR="00B95C7E" w:rsidRPr="00337644">
              <w:rPr>
                <w:sz w:val="24"/>
              </w:rPr>
              <w:t>объектов,</w:t>
            </w:r>
            <w:r w:rsidR="00B95C7E" w:rsidRPr="00337644">
              <w:rPr>
                <w:spacing w:val="-3"/>
                <w:sz w:val="24"/>
              </w:rPr>
              <w:t xml:space="preserve"> </w:t>
            </w:r>
            <w:r w:rsidR="00B95C7E" w:rsidRPr="00337644">
              <w:rPr>
                <w:sz w:val="24"/>
              </w:rPr>
              <w:t>в</w:t>
            </w:r>
            <w:r w:rsidR="00B95C7E" w:rsidRPr="00337644">
              <w:rPr>
                <w:spacing w:val="-4"/>
                <w:sz w:val="24"/>
              </w:rPr>
              <w:t xml:space="preserve"> </w:t>
            </w:r>
            <w:r w:rsidR="00B95C7E" w:rsidRPr="00337644">
              <w:rPr>
                <w:sz w:val="24"/>
              </w:rPr>
              <w:t>скобках</w:t>
            </w:r>
            <w:r w:rsidR="00B95C7E" w:rsidRPr="00337644">
              <w:rPr>
                <w:spacing w:val="-3"/>
                <w:sz w:val="24"/>
              </w:rPr>
              <w:t xml:space="preserve"> </w:t>
            </w:r>
            <w:r w:rsidR="00B95C7E" w:rsidRPr="00337644">
              <w:rPr>
                <w:sz w:val="24"/>
              </w:rPr>
              <w:t>приведены</w:t>
            </w:r>
            <w:r w:rsidR="00B95C7E" w:rsidRPr="00337644">
              <w:rPr>
                <w:spacing w:val="-4"/>
                <w:sz w:val="24"/>
              </w:rPr>
              <w:t xml:space="preserve"> </w:t>
            </w:r>
            <w:r w:rsidR="00B95C7E" w:rsidRPr="00337644">
              <w:rPr>
                <w:sz w:val="24"/>
              </w:rPr>
              <w:t>нормы</w:t>
            </w:r>
            <w:r w:rsidR="00B95C7E" w:rsidRPr="00337644">
              <w:rPr>
                <w:spacing w:val="-4"/>
                <w:sz w:val="24"/>
              </w:rPr>
              <w:t xml:space="preserve"> </w:t>
            </w:r>
            <w:r w:rsidR="00B95C7E" w:rsidRPr="00337644">
              <w:rPr>
                <w:sz w:val="24"/>
              </w:rPr>
              <w:t>расчета</w:t>
            </w:r>
            <w:r w:rsidR="00B95C7E" w:rsidRPr="00337644">
              <w:rPr>
                <w:spacing w:val="-3"/>
                <w:sz w:val="24"/>
              </w:rPr>
              <w:t xml:space="preserve"> </w:t>
            </w:r>
            <w:r w:rsidR="00B95C7E" w:rsidRPr="00337644">
              <w:rPr>
                <w:sz w:val="24"/>
              </w:rPr>
              <w:t>предприятий,</w:t>
            </w:r>
            <w:r w:rsidR="00B95C7E" w:rsidRPr="00337644">
              <w:rPr>
                <w:spacing w:val="-3"/>
                <w:sz w:val="24"/>
              </w:rPr>
              <w:t xml:space="preserve"> </w:t>
            </w:r>
            <w:r w:rsidR="00B95C7E" w:rsidRPr="00337644">
              <w:rPr>
                <w:sz w:val="24"/>
              </w:rPr>
              <w:t>которые</w:t>
            </w:r>
            <w:r w:rsidR="00B95C7E" w:rsidRPr="00337644">
              <w:rPr>
                <w:spacing w:val="-4"/>
                <w:sz w:val="24"/>
              </w:rPr>
              <w:t xml:space="preserve"> </w:t>
            </w:r>
            <w:r w:rsidR="00B95C7E" w:rsidRPr="00337644">
              <w:rPr>
                <w:sz w:val="24"/>
              </w:rPr>
              <w:t>соответствуют</w:t>
            </w:r>
            <w:r w:rsidR="00B95C7E" w:rsidRPr="00337644">
              <w:rPr>
                <w:spacing w:val="-57"/>
                <w:sz w:val="24"/>
              </w:rPr>
              <w:t xml:space="preserve"> </w:t>
            </w:r>
            <w:r w:rsidR="00B95C7E" w:rsidRPr="00337644">
              <w:rPr>
                <w:sz w:val="24"/>
              </w:rPr>
              <w:t>организации системы</w:t>
            </w:r>
            <w:r w:rsidR="00B95C7E" w:rsidRPr="00337644">
              <w:rPr>
                <w:spacing w:val="-1"/>
                <w:sz w:val="24"/>
              </w:rPr>
              <w:t xml:space="preserve"> </w:t>
            </w:r>
            <w:r w:rsidR="00B95C7E" w:rsidRPr="00337644">
              <w:rPr>
                <w:sz w:val="24"/>
              </w:rPr>
              <w:t>обслуживания в</w:t>
            </w:r>
            <w:r w:rsidR="00B95C7E" w:rsidRPr="00337644">
              <w:rPr>
                <w:spacing w:val="-1"/>
                <w:sz w:val="24"/>
              </w:rPr>
              <w:t xml:space="preserve"> </w:t>
            </w:r>
            <w:r w:rsidR="00B95C7E" w:rsidRPr="00337644">
              <w:rPr>
                <w:sz w:val="24"/>
              </w:rPr>
              <w:t>микрорайоне</w:t>
            </w:r>
          </w:p>
        </w:tc>
      </w:tr>
      <w:tr w:rsidR="00B95C7E" w:rsidRPr="00337644" w:rsidTr="00057380">
        <w:trPr>
          <w:trHeight w:val="562"/>
        </w:trPr>
        <w:tc>
          <w:tcPr>
            <w:tcW w:w="14601" w:type="dxa"/>
            <w:gridSpan w:val="5"/>
          </w:tcPr>
          <w:p w:rsidR="00B95C7E" w:rsidRPr="00337644" w:rsidRDefault="00B95C7E" w:rsidP="007E10F5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4.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Объекты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туризма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отдыха,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массового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отдыха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населения</w:t>
            </w:r>
          </w:p>
        </w:tc>
      </w:tr>
      <w:tr w:rsidR="00B95C7E" w:rsidRPr="00337644" w:rsidTr="00E126BA">
        <w:trPr>
          <w:trHeight w:val="562"/>
        </w:trPr>
        <w:tc>
          <w:tcPr>
            <w:tcW w:w="993" w:type="dxa"/>
          </w:tcPr>
          <w:p w:rsidR="00B95C7E" w:rsidRPr="00337644" w:rsidRDefault="00B95C7E" w:rsidP="00B95C7E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4.1</w:t>
            </w:r>
          </w:p>
        </w:tc>
        <w:tc>
          <w:tcPr>
            <w:tcW w:w="3827" w:type="dxa"/>
          </w:tcPr>
          <w:p w:rsidR="00B95C7E" w:rsidRPr="00337644" w:rsidRDefault="00B95C7E" w:rsidP="00E126BA">
            <w:pPr>
              <w:pStyle w:val="TableParagraph"/>
              <w:ind w:left="4" w:right="249"/>
              <w:rPr>
                <w:sz w:val="24"/>
              </w:rPr>
            </w:pPr>
            <w:r w:rsidRPr="00337644">
              <w:rPr>
                <w:sz w:val="24"/>
              </w:rPr>
              <w:t>Объекты</w:t>
            </w:r>
            <w:r w:rsidRPr="00337644">
              <w:rPr>
                <w:spacing w:val="-9"/>
                <w:sz w:val="24"/>
              </w:rPr>
              <w:t xml:space="preserve"> </w:t>
            </w:r>
            <w:r w:rsidRPr="00337644">
              <w:rPr>
                <w:sz w:val="24"/>
              </w:rPr>
              <w:t>организации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отдыха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E126BA">
              <w:rPr>
                <w:spacing w:val="-57"/>
                <w:sz w:val="24"/>
              </w:rPr>
              <w:t xml:space="preserve"> </w:t>
            </w:r>
            <w:r w:rsidR="00E126BA">
              <w:rPr>
                <w:sz w:val="24"/>
              </w:rPr>
              <w:t xml:space="preserve"> и </w:t>
            </w:r>
            <w:r w:rsidRPr="00337644">
              <w:rPr>
                <w:sz w:val="24"/>
              </w:rPr>
              <w:t>оздоровления детей</w:t>
            </w:r>
          </w:p>
        </w:tc>
        <w:tc>
          <w:tcPr>
            <w:tcW w:w="3544" w:type="dxa"/>
          </w:tcPr>
          <w:p w:rsidR="00B95C7E" w:rsidRPr="00337644" w:rsidRDefault="00B95C7E" w:rsidP="007E10F5">
            <w:pPr>
              <w:pStyle w:val="TableParagraph"/>
              <w:ind w:left="4" w:right="282"/>
              <w:rPr>
                <w:sz w:val="24"/>
              </w:rPr>
            </w:pPr>
            <w:r w:rsidRPr="00337644">
              <w:rPr>
                <w:sz w:val="24"/>
              </w:rPr>
              <w:t>Минимальная площадь земельного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участка организации отдыха детей и их</w:t>
            </w:r>
            <w:r w:rsidR="00E126BA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оздоровления</w:t>
            </w:r>
          </w:p>
        </w:tc>
        <w:tc>
          <w:tcPr>
            <w:tcW w:w="3543" w:type="dxa"/>
          </w:tcPr>
          <w:p w:rsidR="00B95C7E" w:rsidRPr="00337644" w:rsidRDefault="00B95C7E" w:rsidP="00E126BA">
            <w:pPr>
              <w:pStyle w:val="TableParagraph"/>
              <w:spacing w:line="270" w:lineRule="atLeast"/>
              <w:ind w:left="4" w:right="93"/>
              <w:rPr>
                <w:sz w:val="24"/>
              </w:rPr>
            </w:pPr>
            <w:r w:rsidRPr="00337644">
              <w:rPr>
                <w:sz w:val="24"/>
              </w:rPr>
              <w:t>200 кв. м на 1 место, в условиях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сложившейся застройки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возможно сокращение площади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E126BA">
              <w:rPr>
                <w:spacing w:val="-57"/>
                <w:sz w:val="24"/>
              </w:rPr>
              <w:t xml:space="preserve"> </w:t>
            </w:r>
            <w:r w:rsidR="00E126BA">
              <w:rPr>
                <w:sz w:val="24"/>
              </w:rPr>
              <w:t xml:space="preserve"> земельного</w:t>
            </w:r>
            <w:r w:rsidRPr="00337644">
              <w:rPr>
                <w:sz w:val="24"/>
              </w:rPr>
              <w:t xml:space="preserve"> участка, но не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более,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чем 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20 %</w:t>
            </w:r>
          </w:p>
        </w:tc>
        <w:tc>
          <w:tcPr>
            <w:tcW w:w="2694" w:type="dxa"/>
          </w:tcPr>
          <w:p w:rsidR="00B95C7E" w:rsidRPr="00337644" w:rsidRDefault="00B95C7E" w:rsidP="007E10F5">
            <w:pPr>
              <w:pStyle w:val="TableParagraph"/>
              <w:ind w:left="4" w:right="172"/>
              <w:rPr>
                <w:sz w:val="24"/>
              </w:rPr>
            </w:pPr>
            <w:r w:rsidRPr="00337644">
              <w:rPr>
                <w:sz w:val="24"/>
              </w:rPr>
              <w:t>120-минутная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транспортная</w:t>
            </w:r>
            <w:r w:rsidRPr="00337644">
              <w:rPr>
                <w:spacing w:val="-14"/>
                <w:sz w:val="24"/>
              </w:rPr>
              <w:t xml:space="preserve"> </w:t>
            </w:r>
            <w:r w:rsidRPr="00337644">
              <w:rPr>
                <w:sz w:val="24"/>
              </w:rPr>
              <w:t>доступность</w:t>
            </w:r>
          </w:p>
        </w:tc>
      </w:tr>
      <w:tr w:rsidR="00E126BA" w:rsidRPr="00337644" w:rsidTr="00E126BA">
        <w:trPr>
          <w:trHeight w:val="562"/>
        </w:trPr>
        <w:tc>
          <w:tcPr>
            <w:tcW w:w="993" w:type="dxa"/>
            <w:vMerge w:val="restart"/>
          </w:tcPr>
          <w:p w:rsidR="00E126BA" w:rsidRPr="00337644" w:rsidRDefault="00E126BA" w:rsidP="00B95C7E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4.2</w:t>
            </w:r>
          </w:p>
        </w:tc>
        <w:tc>
          <w:tcPr>
            <w:tcW w:w="3827" w:type="dxa"/>
            <w:vMerge w:val="restart"/>
          </w:tcPr>
          <w:p w:rsidR="00E126BA" w:rsidRPr="00337644" w:rsidRDefault="00E126BA" w:rsidP="007E10F5">
            <w:pPr>
              <w:pStyle w:val="TableParagraph"/>
              <w:ind w:left="4" w:right="1232"/>
              <w:rPr>
                <w:sz w:val="24"/>
              </w:rPr>
            </w:pPr>
            <w:r w:rsidRPr="00337644">
              <w:rPr>
                <w:sz w:val="24"/>
              </w:rPr>
              <w:t>Объекты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развития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57"/>
                <w:sz w:val="24"/>
              </w:rPr>
              <w:t xml:space="preserve">  </w:t>
            </w:r>
            <w:r w:rsidRPr="00337644">
              <w:rPr>
                <w:sz w:val="24"/>
              </w:rPr>
              <w:t>поддержки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туризма</w:t>
            </w:r>
          </w:p>
        </w:tc>
        <w:tc>
          <w:tcPr>
            <w:tcW w:w="3544" w:type="dxa"/>
          </w:tcPr>
          <w:p w:rsidR="00E126BA" w:rsidRPr="00337644" w:rsidRDefault="00E126BA" w:rsidP="007E10F5">
            <w:pPr>
              <w:pStyle w:val="TableParagraph"/>
              <w:ind w:left="4" w:right="734"/>
              <w:rPr>
                <w:sz w:val="24"/>
              </w:rPr>
            </w:pPr>
            <w:r w:rsidRPr="00337644">
              <w:rPr>
                <w:sz w:val="24"/>
              </w:rPr>
              <w:t>Минимальная площадь земельного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участка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иных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средств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размещения</w:t>
            </w:r>
          </w:p>
        </w:tc>
        <w:tc>
          <w:tcPr>
            <w:tcW w:w="3543" w:type="dxa"/>
          </w:tcPr>
          <w:p w:rsidR="00E126BA" w:rsidRPr="00337644" w:rsidRDefault="00E126BA" w:rsidP="007E10F5">
            <w:pPr>
              <w:pStyle w:val="TableParagraph"/>
              <w:ind w:left="4" w:right="164"/>
              <w:rPr>
                <w:sz w:val="24"/>
              </w:rPr>
            </w:pPr>
            <w:r w:rsidRPr="00337644">
              <w:rPr>
                <w:sz w:val="24"/>
              </w:rPr>
              <w:t>При числе мест в иных средств</w:t>
            </w:r>
            <w:r>
              <w:rPr>
                <w:sz w:val="24"/>
              </w:rPr>
              <w:t>ах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размещения,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кв. м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 место:</w:t>
            </w:r>
          </w:p>
          <w:p w:rsidR="00E126BA" w:rsidRPr="00337644" w:rsidRDefault="00E126BA" w:rsidP="00CC58D1">
            <w:pPr>
              <w:pStyle w:val="TableParagraph"/>
              <w:numPr>
                <w:ilvl w:val="0"/>
                <w:numId w:val="11"/>
              </w:numPr>
              <w:tabs>
                <w:tab w:val="left" w:pos="138"/>
              </w:tabs>
              <w:ind w:left="4" w:hanging="4"/>
              <w:rPr>
                <w:sz w:val="24"/>
              </w:rPr>
            </w:pPr>
            <w:r w:rsidRPr="00337644">
              <w:rPr>
                <w:sz w:val="24"/>
              </w:rPr>
              <w:t>до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100 мест – 50 кв. м;</w:t>
            </w:r>
          </w:p>
          <w:p w:rsidR="00E126BA" w:rsidRPr="00E126BA" w:rsidRDefault="00E126BA" w:rsidP="00CC58D1">
            <w:pPr>
              <w:pStyle w:val="TableParagraph"/>
              <w:numPr>
                <w:ilvl w:val="0"/>
                <w:numId w:val="11"/>
              </w:numPr>
              <w:tabs>
                <w:tab w:val="left" w:pos="138"/>
              </w:tabs>
              <w:ind w:left="4" w:hanging="4"/>
              <w:rPr>
                <w:sz w:val="24"/>
              </w:rPr>
            </w:pPr>
            <w:r w:rsidRPr="00E126BA">
              <w:rPr>
                <w:sz w:val="24"/>
              </w:rPr>
              <w:t>свыше</w:t>
            </w:r>
            <w:r w:rsidRPr="00E126BA">
              <w:rPr>
                <w:spacing w:val="-1"/>
                <w:sz w:val="24"/>
              </w:rPr>
              <w:t xml:space="preserve"> </w:t>
            </w:r>
            <w:r w:rsidRPr="00E126BA">
              <w:rPr>
                <w:sz w:val="24"/>
              </w:rPr>
              <w:t xml:space="preserve">100 до 500 мест – </w:t>
            </w:r>
            <w:proofErr w:type="gramStart"/>
            <w:r w:rsidRPr="00E126BA">
              <w:rPr>
                <w:sz w:val="24"/>
              </w:rPr>
              <w:t>30</w:t>
            </w:r>
            <w:r>
              <w:rPr>
                <w:sz w:val="24"/>
              </w:rPr>
              <w:t>  кв.</w:t>
            </w:r>
            <w:proofErr w:type="gramEnd"/>
            <w:r>
              <w:rPr>
                <w:sz w:val="24"/>
              </w:rPr>
              <w:t> </w:t>
            </w:r>
            <w:r w:rsidRPr="00E126BA">
              <w:rPr>
                <w:sz w:val="24"/>
              </w:rPr>
              <w:t>м;</w:t>
            </w:r>
          </w:p>
          <w:p w:rsidR="00E126BA" w:rsidRPr="00337644" w:rsidRDefault="00E126BA" w:rsidP="007E10F5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–свыше 500 до 1000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– 20 кв. м;</w:t>
            </w:r>
          </w:p>
          <w:p w:rsidR="00E126BA" w:rsidRPr="00337644" w:rsidRDefault="00E126BA" w:rsidP="00CC58D1">
            <w:pPr>
              <w:pStyle w:val="TableParagraph"/>
              <w:numPr>
                <w:ilvl w:val="0"/>
                <w:numId w:val="11"/>
              </w:numPr>
              <w:tabs>
                <w:tab w:val="left" w:pos="138"/>
              </w:tabs>
              <w:spacing w:line="256" w:lineRule="exact"/>
              <w:ind w:left="4" w:hanging="8"/>
              <w:rPr>
                <w:sz w:val="24"/>
              </w:rPr>
            </w:pPr>
            <w:r w:rsidRPr="00337644">
              <w:rPr>
                <w:sz w:val="24"/>
              </w:rPr>
              <w:t>свыше 1000 – 15 кв. м</w:t>
            </w:r>
          </w:p>
        </w:tc>
        <w:tc>
          <w:tcPr>
            <w:tcW w:w="2694" w:type="dxa"/>
          </w:tcPr>
          <w:p w:rsidR="00E126BA" w:rsidRPr="00337644" w:rsidRDefault="00E126BA" w:rsidP="007E10F5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E126BA" w:rsidRPr="00337644" w:rsidTr="00E126BA">
        <w:trPr>
          <w:trHeight w:val="562"/>
        </w:trPr>
        <w:tc>
          <w:tcPr>
            <w:tcW w:w="993" w:type="dxa"/>
            <w:vMerge/>
          </w:tcPr>
          <w:p w:rsidR="00E126BA" w:rsidRPr="00337644" w:rsidRDefault="00E126BA" w:rsidP="00B95C7E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</w:tcPr>
          <w:p w:rsidR="00E126BA" w:rsidRPr="00337644" w:rsidRDefault="00E126BA" w:rsidP="007E10F5">
            <w:pPr>
              <w:ind w:left="4"/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E126BA" w:rsidRPr="00337644" w:rsidRDefault="00E126BA" w:rsidP="007E10F5">
            <w:pPr>
              <w:pStyle w:val="TableParagraph"/>
              <w:spacing w:line="270" w:lineRule="atLeast"/>
              <w:ind w:left="4" w:right="340"/>
              <w:rPr>
                <w:sz w:val="24"/>
              </w:rPr>
            </w:pPr>
            <w:r w:rsidRPr="00337644">
              <w:rPr>
                <w:sz w:val="24"/>
              </w:rPr>
              <w:t>Минимальная площадь земельного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участка объекта санаторно-курортного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назначения</w:t>
            </w:r>
          </w:p>
        </w:tc>
        <w:tc>
          <w:tcPr>
            <w:tcW w:w="3543" w:type="dxa"/>
          </w:tcPr>
          <w:p w:rsidR="00E126BA" w:rsidRPr="00337644" w:rsidRDefault="00E126BA" w:rsidP="007E10F5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100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кв. 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 место</w:t>
            </w:r>
          </w:p>
        </w:tc>
        <w:tc>
          <w:tcPr>
            <w:tcW w:w="2694" w:type="dxa"/>
          </w:tcPr>
          <w:p w:rsidR="00E126BA" w:rsidRPr="00337644" w:rsidRDefault="00E126BA" w:rsidP="007E10F5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B95C7E" w:rsidRPr="00337644" w:rsidTr="00E126BA">
        <w:trPr>
          <w:trHeight w:val="562"/>
        </w:trPr>
        <w:tc>
          <w:tcPr>
            <w:tcW w:w="993" w:type="dxa"/>
          </w:tcPr>
          <w:p w:rsidR="00B95C7E" w:rsidRPr="00337644" w:rsidRDefault="00B95C7E" w:rsidP="00B95C7E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4.3</w:t>
            </w:r>
          </w:p>
        </w:tc>
        <w:tc>
          <w:tcPr>
            <w:tcW w:w="3827" w:type="dxa"/>
          </w:tcPr>
          <w:p w:rsidR="00B95C7E" w:rsidRPr="00337644" w:rsidRDefault="00B95C7E" w:rsidP="007E10F5">
            <w:pPr>
              <w:pStyle w:val="TableParagraph"/>
              <w:spacing w:line="270" w:lineRule="atLeast"/>
              <w:ind w:left="4" w:right="805"/>
              <w:rPr>
                <w:sz w:val="24"/>
              </w:rPr>
            </w:pPr>
            <w:r w:rsidRPr="00337644">
              <w:rPr>
                <w:sz w:val="24"/>
              </w:rPr>
              <w:t>Объекты туристической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инфраструктуры</w:t>
            </w:r>
          </w:p>
        </w:tc>
        <w:tc>
          <w:tcPr>
            <w:tcW w:w="3544" w:type="dxa"/>
          </w:tcPr>
          <w:p w:rsidR="00B95C7E" w:rsidRPr="00337644" w:rsidRDefault="00B95C7E" w:rsidP="007E10F5">
            <w:pPr>
              <w:pStyle w:val="TableParagraph"/>
              <w:spacing w:line="270" w:lineRule="atLeast"/>
              <w:ind w:left="4" w:right="277"/>
              <w:rPr>
                <w:sz w:val="24"/>
              </w:rPr>
            </w:pPr>
            <w:r w:rsidRPr="00337644">
              <w:rPr>
                <w:sz w:val="24"/>
              </w:rPr>
              <w:t>Объекты информационно- справочного</w:t>
            </w:r>
            <w:r w:rsidR="00E126BA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 xml:space="preserve">обслуживания </w:t>
            </w:r>
            <w:r w:rsidRPr="00337644">
              <w:rPr>
                <w:sz w:val="24"/>
              </w:rPr>
              <w:lastRenderedPageBreak/>
              <w:t>туристов</w:t>
            </w:r>
          </w:p>
        </w:tc>
        <w:tc>
          <w:tcPr>
            <w:tcW w:w="3543" w:type="dxa"/>
          </w:tcPr>
          <w:p w:rsidR="00B95C7E" w:rsidRPr="00337644" w:rsidRDefault="00B95C7E" w:rsidP="007E10F5">
            <w:pPr>
              <w:pStyle w:val="TableParagraph"/>
              <w:spacing w:line="270" w:lineRule="atLeast"/>
              <w:ind w:left="4" w:right="1088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Не менее 2 объектов в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городском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округе</w:t>
            </w:r>
          </w:p>
        </w:tc>
        <w:tc>
          <w:tcPr>
            <w:tcW w:w="2694" w:type="dxa"/>
          </w:tcPr>
          <w:p w:rsidR="00B95C7E" w:rsidRPr="00337644" w:rsidRDefault="00B95C7E" w:rsidP="007E10F5">
            <w:pPr>
              <w:pStyle w:val="TableParagraph"/>
              <w:spacing w:line="270" w:lineRule="atLeast"/>
              <w:ind w:left="4" w:right="131"/>
              <w:rPr>
                <w:sz w:val="24"/>
              </w:rPr>
            </w:pPr>
            <w:r w:rsidRPr="00337644">
              <w:rPr>
                <w:sz w:val="24"/>
              </w:rPr>
              <w:t>30-минутная транспортная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lastRenderedPageBreak/>
              <w:t>доступность</w:t>
            </w:r>
          </w:p>
        </w:tc>
      </w:tr>
      <w:tr w:rsidR="00B95C7E" w:rsidRPr="00337644" w:rsidTr="00057380">
        <w:trPr>
          <w:trHeight w:val="562"/>
        </w:trPr>
        <w:tc>
          <w:tcPr>
            <w:tcW w:w="14601" w:type="dxa"/>
            <w:gridSpan w:val="5"/>
          </w:tcPr>
          <w:p w:rsidR="00B95C7E" w:rsidRPr="00337644" w:rsidRDefault="00B95C7E" w:rsidP="007E10F5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Примечания:</w:t>
            </w:r>
          </w:p>
          <w:p w:rsidR="00B95C7E" w:rsidRPr="00337644" w:rsidRDefault="00B95C7E" w:rsidP="007E10F5">
            <w:pPr>
              <w:pStyle w:val="TableParagraph"/>
              <w:tabs>
                <w:tab w:val="left" w:pos="348"/>
              </w:tabs>
              <w:ind w:left="4" w:right="956"/>
              <w:rPr>
                <w:sz w:val="24"/>
              </w:rPr>
            </w:pPr>
            <w:r w:rsidRPr="00337644">
              <w:rPr>
                <w:sz w:val="24"/>
              </w:rPr>
              <w:t>1.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Максимальное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количество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одноместных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номеров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30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%</w:t>
            </w:r>
          </w:p>
          <w:p w:rsidR="00B95C7E" w:rsidRPr="00337644" w:rsidRDefault="00B95C7E" w:rsidP="00CC58D1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left="4" w:firstLine="0"/>
              <w:rPr>
                <w:sz w:val="24"/>
              </w:rPr>
            </w:pPr>
            <w:r w:rsidRPr="00337644">
              <w:rPr>
                <w:sz w:val="24"/>
              </w:rPr>
              <w:t>Для средств размещения с количеством менее 50 мест в условиях сложившейся застройки возможно сокращение площади земельного</w:t>
            </w:r>
            <w:r w:rsidR="00E126BA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участка,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не более, чем 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50 %.</w:t>
            </w:r>
          </w:p>
          <w:p w:rsidR="00B95C7E" w:rsidRPr="00337644" w:rsidRDefault="00B95C7E" w:rsidP="00E126BA">
            <w:pPr>
              <w:pStyle w:val="TableParagraph"/>
              <w:spacing w:line="270" w:lineRule="atLeast"/>
              <w:ind w:left="4"/>
              <w:rPr>
                <w:sz w:val="24"/>
              </w:rPr>
            </w:pPr>
            <w:r w:rsidRPr="00337644">
              <w:rPr>
                <w:sz w:val="24"/>
              </w:rPr>
              <w:t>3.При комплексном развитии территории минимальная площадь земельного участка определяется в соответствии с документацией по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планировке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территории в рамках договора о комплексном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развитии территории</w:t>
            </w:r>
          </w:p>
        </w:tc>
      </w:tr>
      <w:tr w:rsidR="00B95C7E" w:rsidRPr="00337644" w:rsidTr="00057380">
        <w:trPr>
          <w:trHeight w:val="275"/>
        </w:trPr>
        <w:tc>
          <w:tcPr>
            <w:tcW w:w="14601" w:type="dxa"/>
            <w:gridSpan w:val="5"/>
          </w:tcPr>
          <w:p w:rsidR="00B95C7E" w:rsidRPr="00337644" w:rsidRDefault="00B95C7E" w:rsidP="007E10F5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5.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Иные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объекты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обслуживания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временного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населения</w:t>
            </w:r>
          </w:p>
        </w:tc>
      </w:tr>
      <w:tr w:rsidR="00B95C7E" w:rsidRPr="00337644" w:rsidTr="00E126BA">
        <w:trPr>
          <w:trHeight w:val="1379"/>
        </w:trPr>
        <w:tc>
          <w:tcPr>
            <w:tcW w:w="993" w:type="dxa"/>
          </w:tcPr>
          <w:p w:rsidR="00B95C7E" w:rsidRPr="00337644" w:rsidRDefault="00B95C7E" w:rsidP="00F67A7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5.1</w:t>
            </w:r>
          </w:p>
        </w:tc>
        <w:tc>
          <w:tcPr>
            <w:tcW w:w="3827" w:type="dxa"/>
          </w:tcPr>
          <w:p w:rsidR="00B95C7E" w:rsidRPr="00337644" w:rsidRDefault="00B95C7E" w:rsidP="007E10F5">
            <w:pPr>
              <w:pStyle w:val="TableParagraph"/>
              <w:spacing w:line="270" w:lineRule="atLeast"/>
              <w:ind w:left="4" w:right="374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 xml:space="preserve">Лечебно- </w:t>
            </w:r>
            <w:r w:rsidRPr="00337644">
              <w:rPr>
                <w:sz w:val="24"/>
              </w:rPr>
              <w:t>профилактические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медицинские организации,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оказывающие медицинскую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помощь в стационарных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условиях</w:t>
            </w:r>
          </w:p>
        </w:tc>
        <w:tc>
          <w:tcPr>
            <w:tcW w:w="3544" w:type="dxa"/>
          </w:tcPr>
          <w:p w:rsidR="00B95C7E" w:rsidRPr="00337644" w:rsidRDefault="00B95C7E" w:rsidP="007E10F5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Стационары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всех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типов</w:t>
            </w:r>
          </w:p>
        </w:tc>
        <w:tc>
          <w:tcPr>
            <w:tcW w:w="3543" w:type="dxa"/>
          </w:tcPr>
          <w:p w:rsidR="00B95C7E" w:rsidRPr="00337644" w:rsidRDefault="00B95C7E" w:rsidP="007E10F5">
            <w:pPr>
              <w:pStyle w:val="TableParagraph"/>
              <w:ind w:left="4" w:right="964"/>
              <w:rPr>
                <w:sz w:val="24"/>
              </w:rPr>
            </w:pPr>
            <w:r w:rsidRPr="00337644">
              <w:rPr>
                <w:sz w:val="24"/>
              </w:rPr>
              <w:t>1,5 койки на 1 тыс. чел.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временного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населения</w:t>
            </w:r>
          </w:p>
        </w:tc>
        <w:tc>
          <w:tcPr>
            <w:tcW w:w="2694" w:type="dxa"/>
          </w:tcPr>
          <w:p w:rsidR="00B95C7E" w:rsidRPr="00337644" w:rsidRDefault="00B95C7E" w:rsidP="007E10F5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B95C7E" w:rsidRPr="00337644" w:rsidTr="00E126BA">
        <w:trPr>
          <w:trHeight w:val="1379"/>
        </w:trPr>
        <w:tc>
          <w:tcPr>
            <w:tcW w:w="993" w:type="dxa"/>
          </w:tcPr>
          <w:p w:rsidR="00B95C7E" w:rsidRPr="00337644" w:rsidRDefault="00B95C7E" w:rsidP="00F67A7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5.2</w:t>
            </w:r>
          </w:p>
        </w:tc>
        <w:tc>
          <w:tcPr>
            <w:tcW w:w="3827" w:type="dxa"/>
          </w:tcPr>
          <w:p w:rsidR="00B95C7E" w:rsidRPr="00337644" w:rsidRDefault="00B95C7E" w:rsidP="007E10F5">
            <w:pPr>
              <w:pStyle w:val="TableParagraph"/>
              <w:spacing w:line="270" w:lineRule="atLeast"/>
              <w:ind w:left="4" w:right="180"/>
              <w:rPr>
                <w:sz w:val="24"/>
              </w:rPr>
            </w:pPr>
            <w:r w:rsidRPr="00337644">
              <w:rPr>
                <w:sz w:val="24"/>
              </w:rPr>
              <w:t>Лечебно- профилактические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медицинские организации,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оказывающие медицинскую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помощь в амбулаторных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условиях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(кроме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диспансеров)</w:t>
            </w:r>
          </w:p>
        </w:tc>
        <w:tc>
          <w:tcPr>
            <w:tcW w:w="3544" w:type="dxa"/>
          </w:tcPr>
          <w:p w:rsidR="00B95C7E" w:rsidRPr="00337644" w:rsidRDefault="00B95C7E" w:rsidP="007E10F5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Курортная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поликлиника</w:t>
            </w:r>
          </w:p>
        </w:tc>
        <w:tc>
          <w:tcPr>
            <w:tcW w:w="3543" w:type="dxa"/>
          </w:tcPr>
          <w:p w:rsidR="00B95C7E" w:rsidRPr="00337644" w:rsidRDefault="00B95C7E" w:rsidP="00E126BA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3,6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посещений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смену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  <w:r w:rsidR="00E126BA">
              <w:rPr>
                <w:sz w:val="24"/>
              </w:rPr>
              <w:t> </w:t>
            </w:r>
            <w:r w:rsidRPr="00337644">
              <w:rPr>
                <w:sz w:val="24"/>
              </w:rPr>
              <w:t>тыс.</w:t>
            </w:r>
            <w:r w:rsidR="00E126BA">
              <w:rPr>
                <w:sz w:val="24"/>
              </w:rPr>
              <w:t> </w:t>
            </w:r>
            <w:r w:rsidRPr="00337644">
              <w:rPr>
                <w:sz w:val="24"/>
              </w:rPr>
              <w:t>чел.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временного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населения</w:t>
            </w:r>
          </w:p>
        </w:tc>
        <w:tc>
          <w:tcPr>
            <w:tcW w:w="2694" w:type="dxa"/>
          </w:tcPr>
          <w:p w:rsidR="00B95C7E" w:rsidRPr="00337644" w:rsidRDefault="00B95C7E" w:rsidP="007E10F5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B95C7E" w:rsidRPr="00337644" w:rsidTr="00057380">
        <w:trPr>
          <w:trHeight w:val="562"/>
        </w:trPr>
        <w:tc>
          <w:tcPr>
            <w:tcW w:w="14601" w:type="dxa"/>
            <w:gridSpan w:val="5"/>
          </w:tcPr>
          <w:p w:rsidR="00B95C7E" w:rsidRPr="00337644" w:rsidRDefault="00B95C7E" w:rsidP="007E10F5">
            <w:pPr>
              <w:pStyle w:val="TableParagraph"/>
              <w:spacing w:line="270" w:lineRule="atLeast"/>
              <w:ind w:left="4" w:right="131"/>
              <w:rPr>
                <w:sz w:val="24"/>
              </w:rPr>
            </w:pPr>
            <w:r w:rsidRPr="00337644">
              <w:rPr>
                <w:sz w:val="24"/>
              </w:rPr>
              <w:t>6.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области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предупреждения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ликвидации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последствий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чрезвычайных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ситуаций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гражданской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обороне</w:t>
            </w:r>
          </w:p>
        </w:tc>
      </w:tr>
      <w:tr w:rsidR="00B95C7E" w:rsidRPr="00337644" w:rsidTr="00E126BA">
        <w:trPr>
          <w:trHeight w:val="562"/>
        </w:trPr>
        <w:tc>
          <w:tcPr>
            <w:tcW w:w="993" w:type="dxa"/>
          </w:tcPr>
          <w:p w:rsidR="00B95C7E" w:rsidRPr="00337644" w:rsidRDefault="00B95C7E" w:rsidP="00B95C7E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6.1</w:t>
            </w:r>
          </w:p>
        </w:tc>
        <w:tc>
          <w:tcPr>
            <w:tcW w:w="3827" w:type="dxa"/>
          </w:tcPr>
          <w:p w:rsidR="00B95C7E" w:rsidRPr="00337644" w:rsidRDefault="00B95C7E" w:rsidP="007E10F5">
            <w:pPr>
              <w:pStyle w:val="TableParagraph"/>
              <w:ind w:left="4" w:right="888"/>
              <w:rPr>
                <w:sz w:val="24"/>
              </w:rPr>
            </w:pPr>
            <w:r w:rsidRPr="00337644">
              <w:rPr>
                <w:sz w:val="24"/>
              </w:rPr>
              <w:t>Обеспечение</w:t>
            </w:r>
            <w:r w:rsidRPr="00337644">
              <w:rPr>
                <w:spacing w:val="-14"/>
                <w:sz w:val="24"/>
              </w:rPr>
              <w:t xml:space="preserve"> </w:t>
            </w:r>
            <w:r w:rsidRPr="00337644">
              <w:rPr>
                <w:sz w:val="24"/>
              </w:rPr>
              <w:t>пожарной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безопасности</w:t>
            </w:r>
          </w:p>
        </w:tc>
        <w:tc>
          <w:tcPr>
            <w:tcW w:w="3544" w:type="dxa"/>
          </w:tcPr>
          <w:p w:rsidR="00B95C7E" w:rsidRPr="00337644" w:rsidRDefault="00B95C7E" w:rsidP="007E10F5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Пожарное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депо</w:t>
            </w:r>
          </w:p>
        </w:tc>
        <w:tc>
          <w:tcPr>
            <w:tcW w:w="3543" w:type="dxa"/>
          </w:tcPr>
          <w:p w:rsidR="00B95C7E" w:rsidRPr="00337644" w:rsidRDefault="00B95C7E" w:rsidP="007E10F5">
            <w:pPr>
              <w:pStyle w:val="TableParagraph"/>
              <w:ind w:left="4" w:right="253"/>
              <w:rPr>
                <w:sz w:val="24"/>
              </w:rPr>
            </w:pPr>
            <w:r w:rsidRPr="00337644">
              <w:rPr>
                <w:sz w:val="24"/>
              </w:rPr>
              <w:t>Не менее одного на городской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округ</w:t>
            </w:r>
          </w:p>
        </w:tc>
        <w:tc>
          <w:tcPr>
            <w:tcW w:w="2694" w:type="dxa"/>
          </w:tcPr>
          <w:p w:rsidR="00B95C7E" w:rsidRPr="00337644" w:rsidRDefault="00B95C7E" w:rsidP="00E126BA">
            <w:pPr>
              <w:pStyle w:val="TableParagraph"/>
              <w:spacing w:line="270" w:lineRule="atLeast"/>
              <w:ind w:left="4" w:right="309"/>
              <w:rPr>
                <w:sz w:val="24"/>
              </w:rPr>
            </w:pPr>
            <w:r w:rsidRPr="00337644">
              <w:rPr>
                <w:sz w:val="24"/>
              </w:rPr>
              <w:t>Время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прибытия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первого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E126BA">
              <w:rPr>
                <w:spacing w:val="-57"/>
                <w:sz w:val="24"/>
              </w:rPr>
              <w:t xml:space="preserve"> </w:t>
            </w:r>
            <w:r w:rsidR="00E126BA">
              <w:rPr>
                <w:sz w:val="24"/>
              </w:rPr>
              <w:t xml:space="preserve"> подразделения </w:t>
            </w:r>
            <w:r w:rsidRPr="00337644">
              <w:rPr>
                <w:sz w:val="24"/>
              </w:rPr>
              <w:t>к месту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вызова не должно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превышать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10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минут</w:t>
            </w:r>
          </w:p>
        </w:tc>
      </w:tr>
      <w:tr w:rsidR="00B95C7E" w:rsidRPr="00337644" w:rsidTr="00E126BA">
        <w:trPr>
          <w:trHeight w:val="562"/>
        </w:trPr>
        <w:tc>
          <w:tcPr>
            <w:tcW w:w="993" w:type="dxa"/>
          </w:tcPr>
          <w:p w:rsidR="00B95C7E" w:rsidRPr="00337644" w:rsidRDefault="00B95C7E" w:rsidP="00B95C7E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6.2</w:t>
            </w:r>
          </w:p>
        </w:tc>
        <w:tc>
          <w:tcPr>
            <w:tcW w:w="3827" w:type="dxa"/>
          </w:tcPr>
          <w:p w:rsidR="00B95C7E" w:rsidRPr="00337644" w:rsidRDefault="00B95C7E" w:rsidP="007E10F5">
            <w:pPr>
              <w:pStyle w:val="TableParagraph"/>
              <w:ind w:left="4" w:right="235"/>
              <w:rPr>
                <w:sz w:val="24"/>
              </w:rPr>
            </w:pPr>
            <w:r w:rsidRPr="00337644">
              <w:rPr>
                <w:sz w:val="24"/>
              </w:rPr>
              <w:t>Обеспечение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безопасности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водоемах</w:t>
            </w:r>
          </w:p>
        </w:tc>
        <w:tc>
          <w:tcPr>
            <w:tcW w:w="3544" w:type="dxa"/>
          </w:tcPr>
          <w:p w:rsidR="00B95C7E" w:rsidRPr="00337644" w:rsidRDefault="00B95C7E" w:rsidP="007E10F5">
            <w:pPr>
              <w:pStyle w:val="TableParagraph"/>
              <w:ind w:left="4" w:right="192"/>
              <w:rPr>
                <w:sz w:val="24"/>
              </w:rPr>
            </w:pPr>
            <w:r w:rsidRPr="00337644">
              <w:rPr>
                <w:sz w:val="24"/>
              </w:rPr>
              <w:t>Спасательный пост (станция) на водных</w:t>
            </w:r>
            <w:r w:rsidR="00E126BA">
              <w:rPr>
                <w:sz w:val="24"/>
              </w:rPr>
              <w:t xml:space="preserve"> 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объектах</w:t>
            </w:r>
          </w:p>
        </w:tc>
        <w:tc>
          <w:tcPr>
            <w:tcW w:w="3543" w:type="dxa"/>
          </w:tcPr>
          <w:p w:rsidR="00B95C7E" w:rsidRPr="00337644" w:rsidRDefault="00B95C7E" w:rsidP="007E10F5">
            <w:pPr>
              <w:pStyle w:val="TableParagraph"/>
              <w:spacing w:line="270" w:lineRule="atLeast"/>
              <w:ind w:left="4" w:right="182"/>
              <w:jc w:val="both"/>
              <w:rPr>
                <w:sz w:val="24"/>
              </w:rPr>
            </w:pPr>
            <w:r w:rsidRPr="00337644">
              <w:rPr>
                <w:sz w:val="24"/>
              </w:rPr>
              <w:t>1 спасательный пост (станция)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на 400 м береговой территории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акватории пляжа</w:t>
            </w:r>
          </w:p>
        </w:tc>
        <w:tc>
          <w:tcPr>
            <w:tcW w:w="2694" w:type="dxa"/>
          </w:tcPr>
          <w:p w:rsidR="00B95C7E" w:rsidRPr="00337644" w:rsidRDefault="00B95C7E" w:rsidP="007E10F5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B95C7E" w:rsidRPr="00337644" w:rsidTr="00E126BA">
        <w:trPr>
          <w:trHeight w:val="562"/>
        </w:trPr>
        <w:tc>
          <w:tcPr>
            <w:tcW w:w="993" w:type="dxa"/>
          </w:tcPr>
          <w:p w:rsidR="00B95C7E" w:rsidRPr="00337644" w:rsidRDefault="00B95C7E" w:rsidP="00B95C7E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6.3</w:t>
            </w:r>
          </w:p>
        </w:tc>
        <w:tc>
          <w:tcPr>
            <w:tcW w:w="3827" w:type="dxa"/>
          </w:tcPr>
          <w:p w:rsidR="00B95C7E" w:rsidRPr="00337644" w:rsidRDefault="00B95C7E" w:rsidP="007E10F5">
            <w:pPr>
              <w:pStyle w:val="TableParagraph"/>
              <w:spacing w:line="270" w:lineRule="atLeast"/>
              <w:ind w:left="4" w:right="1007"/>
              <w:rPr>
                <w:sz w:val="24"/>
              </w:rPr>
            </w:pPr>
            <w:r w:rsidRPr="00337644">
              <w:rPr>
                <w:sz w:val="24"/>
              </w:rPr>
              <w:t>Объекты</w:t>
            </w:r>
            <w:r w:rsidRPr="00337644">
              <w:rPr>
                <w:spacing w:val="-10"/>
                <w:sz w:val="24"/>
              </w:rPr>
              <w:t xml:space="preserve"> </w:t>
            </w:r>
            <w:r w:rsidRPr="00337644">
              <w:rPr>
                <w:sz w:val="24"/>
              </w:rPr>
              <w:t>гражданской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обороны</w:t>
            </w:r>
          </w:p>
        </w:tc>
        <w:tc>
          <w:tcPr>
            <w:tcW w:w="3544" w:type="dxa"/>
          </w:tcPr>
          <w:p w:rsidR="00B95C7E" w:rsidRPr="00337644" w:rsidRDefault="00B95C7E" w:rsidP="007E10F5">
            <w:pPr>
              <w:pStyle w:val="TableParagraph"/>
              <w:spacing w:line="270" w:lineRule="atLeast"/>
              <w:ind w:left="4" w:right="671"/>
              <w:rPr>
                <w:sz w:val="24"/>
              </w:rPr>
            </w:pPr>
            <w:r w:rsidRPr="00337644">
              <w:rPr>
                <w:sz w:val="24"/>
              </w:rPr>
              <w:t>Защитное сооружение гражданской</w:t>
            </w:r>
            <w:r w:rsidR="00E126BA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обороны</w:t>
            </w:r>
          </w:p>
        </w:tc>
        <w:tc>
          <w:tcPr>
            <w:tcW w:w="3543" w:type="dxa"/>
          </w:tcPr>
          <w:p w:rsidR="00B95C7E" w:rsidRPr="00337644" w:rsidRDefault="00B95C7E" w:rsidP="007E10F5">
            <w:pPr>
              <w:pStyle w:val="TableParagraph"/>
              <w:spacing w:line="270" w:lineRule="atLeast"/>
              <w:ind w:left="4" w:right="1094"/>
              <w:rPr>
                <w:sz w:val="24"/>
              </w:rPr>
            </w:pPr>
            <w:r w:rsidRPr="00337644">
              <w:rPr>
                <w:sz w:val="24"/>
              </w:rPr>
              <w:t>Согласно наибольшей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работающей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смене</w:t>
            </w:r>
          </w:p>
        </w:tc>
        <w:tc>
          <w:tcPr>
            <w:tcW w:w="2694" w:type="dxa"/>
          </w:tcPr>
          <w:p w:rsidR="00B95C7E" w:rsidRPr="00337644" w:rsidRDefault="00B95C7E" w:rsidP="00E126BA">
            <w:pPr>
              <w:pStyle w:val="TableParagraph"/>
              <w:spacing w:line="270" w:lineRule="atLeast"/>
              <w:ind w:left="4" w:right="128"/>
              <w:rPr>
                <w:sz w:val="24"/>
              </w:rPr>
            </w:pPr>
            <w:r w:rsidRPr="00337644">
              <w:rPr>
                <w:sz w:val="24"/>
              </w:rPr>
              <w:t>Радиус сбора укрываемого</w:t>
            </w:r>
            <w:r w:rsidRPr="00337644">
              <w:rPr>
                <w:spacing w:val="-58"/>
                <w:sz w:val="24"/>
              </w:rPr>
              <w:t xml:space="preserve"> </w:t>
            </w:r>
            <w:r w:rsidR="00E126BA">
              <w:rPr>
                <w:spacing w:val="-58"/>
                <w:sz w:val="24"/>
              </w:rPr>
              <w:t xml:space="preserve"> </w:t>
            </w:r>
            <w:r w:rsidR="00E126BA">
              <w:rPr>
                <w:sz w:val="24"/>
              </w:rPr>
              <w:t xml:space="preserve"> населения </w:t>
            </w:r>
            <w:r w:rsidRPr="00337644">
              <w:rPr>
                <w:sz w:val="24"/>
              </w:rPr>
              <w:t>не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более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1000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м</w:t>
            </w:r>
          </w:p>
        </w:tc>
      </w:tr>
      <w:tr w:rsidR="00B95C7E" w:rsidRPr="00337644" w:rsidTr="00057380">
        <w:trPr>
          <w:trHeight w:val="275"/>
        </w:trPr>
        <w:tc>
          <w:tcPr>
            <w:tcW w:w="14601" w:type="dxa"/>
            <w:gridSpan w:val="5"/>
          </w:tcPr>
          <w:p w:rsidR="00B95C7E" w:rsidRPr="00337644" w:rsidRDefault="00B95C7E" w:rsidP="007E10F5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7.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Для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объектов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обслуживания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маломобильных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групп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населения</w:t>
            </w:r>
          </w:p>
        </w:tc>
      </w:tr>
      <w:tr w:rsidR="00E126BA" w:rsidRPr="00337644" w:rsidTr="002B09D9">
        <w:trPr>
          <w:trHeight w:val="562"/>
        </w:trPr>
        <w:tc>
          <w:tcPr>
            <w:tcW w:w="993" w:type="dxa"/>
          </w:tcPr>
          <w:p w:rsidR="00E126BA" w:rsidRPr="00337644" w:rsidRDefault="00E126BA" w:rsidP="00B95C7E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7.1</w:t>
            </w:r>
          </w:p>
        </w:tc>
        <w:tc>
          <w:tcPr>
            <w:tcW w:w="7371" w:type="dxa"/>
            <w:gridSpan w:val="2"/>
          </w:tcPr>
          <w:p w:rsidR="00E126BA" w:rsidRPr="00337644" w:rsidRDefault="00E126BA" w:rsidP="007E10F5">
            <w:pPr>
              <w:pStyle w:val="TableParagraph"/>
              <w:spacing w:line="270" w:lineRule="atLeast"/>
              <w:ind w:left="4" w:right="98"/>
              <w:rPr>
                <w:sz w:val="24"/>
              </w:rPr>
            </w:pPr>
            <w:r w:rsidRPr="00337644">
              <w:rPr>
                <w:sz w:val="24"/>
              </w:rPr>
              <w:t>Жилые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дома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муниципального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социального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жилищного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фонда</w:t>
            </w:r>
          </w:p>
        </w:tc>
        <w:tc>
          <w:tcPr>
            <w:tcW w:w="3543" w:type="dxa"/>
          </w:tcPr>
          <w:p w:rsidR="00E126BA" w:rsidRPr="00337644" w:rsidRDefault="00E126BA" w:rsidP="007E10F5">
            <w:pPr>
              <w:pStyle w:val="TableParagraph"/>
              <w:ind w:left="4" w:right="121"/>
              <w:rPr>
                <w:sz w:val="24"/>
              </w:rPr>
            </w:pPr>
            <w:r w:rsidRPr="00337644">
              <w:rPr>
                <w:sz w:val="24"/>
              </w:rPr>
              <w:t>Число и специализация квартир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по отдельным категориям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инвалидов устанавливается по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заданию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проектирование</w:t>
            </w:r>
          </w:p>
        </w:tc>
        <w:tc>
          <w:tcPr>
            <w:tcW w:w="2694" w:type="dxa"/>
          </w:tcPr>
          <w:p w:rsidR="00E126BA" w:rsidRPr="00337644" w:rsidRDefault="00E126BA" w:rsidP="007E10F5">
            <w:pPr>
              <w:pStyle w:val="TableParagraph"/>
              <w:spacing w:line="270" w:lineRule="atLeast"/>
              <w:ind w:left="4" w:right="128"/>
              <w:rPr>
                <w:sz w:val="24"/>
              </w:rPr>
            </w:pPr>
            <w:r w:rsidRPr="00337644">
              <w:rPr>
                <w:sz w:val="24"/>
              </w:rPr>
              <w:t>500 м до торгово-бытовых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предприятий и остановок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общественного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транспорта</w:t>
            </w:r>
          </w:p>
        </w:tc>
      </w:tr>
      <w:tr w:rsidR="00E126BA" w:rsidRPr="00337644" w:rsidTr="002B09D9">
        <w:trPr>
          <w:trHeight w:val="562"/>
        </w:trPr>
        <w:tc>
          <w:tcPr>
            <w:tcW w:w="993" w:type="dxa"/>
          </w:tcPr>
          <w:p w:rsidR="00E126BA" w:rsidRPr="00337644" w:rsidRDefault="00E126BA" w:rsidP="00B95C7E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7.2</w:t>
            </w:r>
          </w:p>
        </w:tc>
        <w:tc>
          <w:tcPr>
            <w:tcW w:w="7371" w:type="dxa"/>
            <w:gridSpan w:val="2"/>
          </w:tcPr>
          <w:p w:rsidR="00E126BA" w:rsidRPr="00337644" w:rsidRDefault="00E126BA" w:rsidP="007E10F5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Гостиницы,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мотели,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пансионаты,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кемпинги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с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количеством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номеров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более</w:t>
            </w:r>
          </w:p>
          <w:p w:rsidR="00E126BA" w:rsidRPr="00337644" w:rsidRDefault="00E126BA" w:rsidP="007E10F5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20</w:t>
            </w:r>
          </w:p>
        </w:tc>
        <w:tc>
          <w:tcPr>
            <w:tcW w:w="3543" w:type="dxa"/>
          </w:tcPr>
          <w:p w:rsidR="00E126BA" w:rsidRPr="00337644" w:rsidRDefault="00E126BA" w:rsidP="007E10F5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5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%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общего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числа номеров</w:t>
            </w:r>
          </w:p>
        </w:tc>
        <w:tc>
          <w:tcPr>
            <w:tcW w:w="2694" w:type="dxa"/>
          </w:tcPr>
          <w:p w:rsidR="00E126BA" w:rsidRPr="00337644" w:rsidRDefault="00E126BA" w:rsidP="007E10F5">
            <w:pPr>
              <w:pStyle w:val="TableParagraph"/>
              <w:spacing w:line="270" w:lineRule="atLeast"/>
              <w:ind w:left="4" w:right="128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E126BA" w:rsidRPr="00337644" w:rsidTr="002B09D9">
        <w:trPr>
          <w:trHeight w:val="562"/>
        </w:trPr>
        <w:tc>
          <w:tcPr>
            <w:tcW w:w="993" w:type="dxa"/>
          </w:tcPr>
          <w:p w:rsidR="00E126BA" w:rsidRPr="00337644" w:rsidRDefault="00E126BA" w:rsidP="00B95C7E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7.3</w:t>
            </w:r>
          </w:p>
        </w:tc>
        <w:tc>
          <w:tcPr>
            <w:tcW w:w="7371" w:type="dxa"/>
            <w:gridSpan w:val="2"/>
          </w:tcPr>
          <w:p w:rsidR="00E126BA" w:rsidRPr="00337644" w:rsidRDefault="00E126BA" w:rsidP="007E10F5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Центры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социального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обслуживания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инвалидов</w:t>
            </w:r>
          </w:p>
        </w:tc>
        <w:tc>
          <w:tcPr>
            <w:tcW w:w="3543" w:type="dxa"/>
          </w:tcPr>
          <w:p w:rsidR="00E126BA" w:rsidRPr="00337644" w:rsidRDefault="00E126BA" w:rsidP="00E126BA">
            <w:pPr>
              <w:pStyle w:val="TableParagraph"/>
              <w:spacing w:line="270" w:lineRule="atLeast"/>
              <w:ind w:left="4" w:right="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337644">
              <w:rPr>
                <w:sz w:val="24"/>
              </w:rPr>
              <w:t>о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заданию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проектирование</w:t>
            </w:r>
          </w:p>
        </w:tc>
        <w:tc>
          <w:tcPr>
            <w:tcW w:w="2694" w:type="dxa"/>
          </w:tcPr>
          <w:p w:rsidR="00E126BA" w:rsidRPr="00337644" w:rsidRDefault="00E126BA" w:rsidP="007E10F5">
            <w:pPr>
              <w:pStyle w:val="TableParagraph"/>
              <w:spacing w:line="270" w:lineRule="atLeast"/>
              <w:ind w:left="4" w:right="128"/>
              <w:rPr>
                <w:sz w:val="24"/>
              </w:rPr>
            </w:pPr>
            <w:r w:rsidRPr="00337644">
              <w:rPr>
                <w:sz w:val="24"/>
              </w:rPr>
              <w:t>Радиус транспортной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доступности – 2 часа</w:t>
            </w:r>
          </w:p>
        </w:tc>
      </w:tr>
      <w:tr w:rsidR="00D14223" w:rsidRPr="00337644" w:rsidTr="00057380">
        <w:trPr>
          <w:trHeight w:val="562"/>
        </w:trPr>
        <w:tc>
          <w:tcPr>
            <w:tcW w:w="14601" w:type="dxa"/>
            <w:gridSpan w:val="5"/>
          </w:tcPr>
          <w:p w:rsidR="00D14223" w:rsidRPr="00337644" w:rsidRDefault="00D14223" w:rsidP="007E10F5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8.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Объекты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обеспечения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правопорядка</w:t>
            </w:r>
          </w:p>
        </w:tc>
      </w:tr>
      <w:tr w:rsidR="00E126BA" w:rsidRPr="00337644" w:rsidTr="002B09D9">
        <w:trPr>
          <w:trHeight w:val="562"/>
        </w:trPr>
        <w:tc>
          <w:tcPr>
            <w:tcW w:w="993" w:type="dxa"/>
          </w:tcPr>
          <w:p w:rsidR="00E126BA" w:rsidRPr="00337644" w:rsidRDefault="00E126BA" w:rsidP="00D14223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8.1</w:t>
            </w:r>
          </w:p>
        </w:tc>
        <w:tc>
          <w:tcPr>
            <w:tcW w:w="7371" w:type="dxa"/>
            <w:gridSpan w:val="2"/>
          </w:tcPr>
          <w:p w:rsidR="00E126BA" w:rsidRPr="00337644" w:rsidRDefault="00E126BA" w:rsidP="00E126BA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Участковый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пункт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полиции</w:t>
            </w:r>
          </w:p>
        </w:tc>
        <w:tc>
          <w:tcPr>
            <w:tcW w:w="3543" w:type="dxa"/>
          </w:tcPr>
          <w:p w:rsidR="00E126BA" w:rsidRPr="00337644" w:rsidRDefault="00E126BA" w:rsidP="00E126BA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сотрудник 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3 тыс. человек</w:t>
            </w:r>
          </w:p>
        </w:tc>
        <w:tc>
          <w:tcPr>
            <w:tcW w:w="2694" w:type="dxa"/>
          </w:tcPr>
          <w:p w:rsidR="00E126BA" w:rsidRPr="00337644" w:rsidRDefault="00E126BA" w:rsidP="007E10F5">
            <w:pPr>
              <w:pStyle w:val="TableParagraph"/>
              <w:spacing w:line="270" w:lineRule="atLeast"/>
              <w:ind w:left="4" w:right="128"/>
              <w:rPr>
                <w:sz w:val="24"/>
              </w:rPr>
            </w:pPr>
            <w:r w:rsidRPr="00337644">
              <w:rPr>
                <w:sz w:val="24"/>
              </w:rPr>
              <w:t>Радиус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обслуживания</w:t>
            </w:r>
            <w:r w:rsidRPr="00337644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до </w:t>
            </w:r>
            <w:r w:rsidRPr="00337644">
              <w:rPr>
                <w:sz w:val="24"/>
              </w:rPr>
              <w:t>1,5 км</w:t>
            </w:r>
          </w:p>
        </w:tc>
      </w:tr>
    </w:tbl>
    <w:p w:rsidR="00CE0F57" w:rsidRPr="00337644" w:rsidRDefault="00CE0F57" w:rsidP="009C279F">
      <w:pPr>
        <w:spacing w:line="256" w:lineRule="exact"/>
        <w:ind w:left="284"/>
        <w:rPr>
          <w:sz w:val="24"/>
        </w:rPr>
        <w:sectPr w:rsidR="00CE0F57" w:rsidRPr="00337644" w:rsidSect="002143E9">
          <w:pgSz w:w="16840" w:h="11910" w:orient="landscape"/>
          <w:pgMar w:top="1701" w:right="1134" w:bottom="567" w:left="1134" w:header="0" w:footer="737" w:gutter="0"/>
          <w:cols w:space="720"/>
        </w:sectPr>
      </w:pPr>
    </w:p>
    <w:p w:rsidR="00FE0143" w:rsidRPr="00337644" w:rsidRDefault="008E4D1A" w:rsidP="00CC58D1">
      <w:pPr>
        <w:pStyle w:val="10"/>
        <w:numPr>
          <w:ilvl w:val="0"/>
          <w:numId w:val="42"/>
        </w:numPr>
        <w:tabs>
          <w:tab w:val="left" w:pos="0"/>
        </w:tabs>
        <w:spacing w:before="76"/>
        <w:ind w:right="8"/>
        <w:jc w:val="center"/>
        <w:rPr>
          <w:b w:val="0"/>
        </w:rPr>
      </w:pPr>
      <w:bookmarkStart w:id="5" w:name="_bookmark6"/>
      <w:bookmarkEnd w:id="5"/>
      <w:r w:rsidRPr="00337644">
        <w:rPr>
          <w:b w:val="0"/>
        </w:rPr>
        <w:lastRenderedPageBreak/>
        <w:t>МАТЕРИАЛЫ ПО ОБОСНОВАНИЮ РАСЧЕТНЫХ ПОКАЗАТЕЛЕЙ,</w:t>
      </w:r>
      <w:r w:rsidRPr="00337644">
        <w:rPr>
          <w:b w:val="0"/>
          <w:spacing w:val="-67"/>
        </w:rPr>
        <w:t xml:space="preserve"> </w:t>
      </w:r>
      <w:r w:rsidRPr="00337644">
        <w:rPr>
          <w:b w:val="0"/>
        </w:rPr>
        <w:t>СОДЕРЖАЩИХСЯ</w:t>
      </w:r>
      <w:r w:rsidRPr="00337644">
        <w:rPr>
          <w:b w:val="0"/>
          <w:spacing w:val="-2"/>
        </w:rPr>
        <w:t xml:space="preserve"> </w:t>
      </w:r>
      <w:r w:rsidRPr="00337644">
        <w:rPr>
          <w:b w:val="0"/>
        </w:rPr>
        <w:t>В</w:t>
      </w:r>
      <w:r w:rsidRPr="00337644">
        <w:rPr>
          <w:b w:val="0"/>
          <w:spacing w:val="-1"/>
        </w:rPr>
        <w:t xml:space="preserve"> </w:t>
      </w:r>
      <w:r w:rsidRPr="00337644">
        <w:rPr>
          <w:b w:val="0"/>
        </w:rPr>
        <w:t>ОСНОВНОЙ</w:t>
      </w:r>
      <w:r w:rsidRPr="00337644">
        <w:rPr>
          <w:b w:val="0"/>
          <w:spacing w:val="-2"/>
        </w:rPr>
        <w:t xml:space="preserve"> </w:t>
      </w:r>
      <w:r w:rsidRPr="00337644">
        <w:rPr>
          <w:b w:val="0"/>
        </w:rPr>
        <w:t>ЧАСТИ</w:t>
      </w:r>
      <w:r w:rsidRPr="00337644">
        <w:rPr>
          <w:b w:val="0"/>
          <w:spacing w:val="-1"/>
        </w:rPr>
        <w:t xml:space="preserve"> </w:t>
      </w:r>
      <w:r w:rsidRPr="00337644">
        <w:rPr>
          <w:b w:val="0"/>
        </w:rPr>
        <w:t>НОРМАТИВОВ</w:t>
      </w:r>
      <w:r w:rsidR="000A3688" w:rsidRPr="00337644">
        <w:rPr>
          <w:b w:val="0"/>
        </w:rPr>
        <w:t xml:space="preserve"> </w:t>
      </w:r>
      <w:r w:rsidRPr="00337644">
        <w:rPr>
          <w:b w:val="0"/>
        </w:rPr>
        <w:t>ГРАДОСТРОИТЕЛЬНОГО</w:t>
      </w:r>
      <w:r w:rsidRPr="00337644">
        <w:rPr>
          <w:b w:val="0"/>
          <w:spacing w:val="-9"/>
        </w:rPr>
        <w:t xml:space="preserve"> </w:t>
      </w:r>
      <w:r w:rsidRPr="00337644">
        <w:rPr>
          <w:b w:val="0"/>
        </w:rPr>
        <w:t>ПРОЕКТИРОВАНИЯ</w:t>
      </w:r>
    </w:p>
    <w:p w:rsidR="00FE0143" w:rsidRPr="00E126BA" w:rsidRDefault="00E126BA" w:rsidP="00155BBE">
      <w:pPr>
        <w:pStyle w:val="10"/>
        <w:ind w:left="0" w:firstLine="709"/>
        <w:jc w:val="both"/>
        <w:rPr>
          <w:b w:val="0"/>
        </w:rPr>
      </w:pPr>
      <w:bookmarkStart w:id="6" w:name="_bookmark7"/>
      <w:bookmarkEnd w:id="6"/>
      <w:r>
        <w:rPr>
          <w:b w:val="0"/>
        </w:rPr>
        <w:t xml:space="preserve">2.1. </w:t>
      </w:r>
      <w:r w:rsidRPr="00E126BA">
        <w:rPr>
          <w:b w:val="0"/>
        </w:rPr>
        <w:t>Общая</w:t>
      </w:r>
      <w:r w:rsidRPr="00E126BA">
        <w:rPr>
          <w:b w:val="0"/>
          <w:spacing w:val="1"/>
        </w:rPr>
        <w:t xml:space="preserve"> </w:t>
      </w:r>
      <w:r w:rsidRPr="00E126BA">
        <w:rPr>
          <w:b w:val="0"/>
        </w:rPr>
        <w:t>характеристика</w:t>
      </w:r>
      <w:r w:rsidRPr="00E126BA">
        <w:rPr>
          <w:b w:val="0"/>
          <w:spacing w:val="1"/>
        </w:rPr>
        <w:t xml:space="preserve"> </w:t>
      </w:r>
      <w:r w:rsidRPr="00E126BA">
        <w:rPr>
          <w:b w:val="0"/>
        </w:rPr>
        <w:t>состава</w:t>
      </w:r>
      <w:r w:rsidRPr="00E126BA">
        <w:rPr>
          <w:b w:val="0"/>
          <w:spacing w:val="1"/>
        </w:rPr>
        <w:t xml:space="preserve"> </w:t>
      </w:r>
      <w:r w:rsidRPr="00E126BA">
        <w:rPr>
          <w:b w:val="0"/>
        </w:rPr>
        <w:t>и</w:t>
      </w:r>
      <w:r w:rsidRPr="00E126BA">
        <w:rPr>
          <w:b w:val="0"/>
          <w:spacing w:val="1"/>
        </w:rPr>
        <w:t xml:space="preserve"> </w:t>
      </w:r>
      <w:r w:rsidRPr="00E126BA">
        <w:rPr>
          <w:b w:val="0"/>
        </w:rPr>
        <w:t>содержания</w:t>
      </w:r>
      <w:r w:rsidRPr="00E126BA">
        <w:rPr>
          <w:b w:val="0"/>
          <w:spacing w:val="1"/>
        </w:rPr>
        <w:t xml:space="preserve"> </w:t>
      </w:r>
      <w:r w:rsidRPr="00E126BA">
        <w:rPr>
          <w:b w:val="0"/>
        </w:rPr>
        <w:t>местных</w:t>
      </w:r>
      <w:r w:rsidRPr="00E126BA">
        <w:rPr>
          <w:b w:val="0"/>
          <w:spacing w:val="1"/>
        </w:rPr>
        <w:t xml:space="preserve"> </w:t>
      </w:r>
      <w:r w:rsidRPr="00E126BA">
        <w:rPr>
          <w:b w:val="0"/>
        </w:rPr>
        <w:t>нормативов</w:t>
      </w:r>
      <w:r w:rsidRPr="00E126BA">
        <w:rPr>
          <w:b w:val="0"/>
          <w:spacing w:val="-52"/>
        </w:rPr>
        <w:t xml:space="preserve"> </w:t>
      </w:r>
      <w:r w:rsidRPr="00E126BA">
        <w:rPr>
          <w:b w:val="0"/>
        </w:rPr>
        <w:t>градостроительного</w:t>
      </w:r>
      <w:r w:rsidRPr="00E126BA">
        <w:rPr>
          <w:b w:val="0"/>
          <w:spacing w:val="1"/>
        </w:rPr>
        <w:t xml:space="preserve"> </w:t>
      </w:r>
      <w:r w:rsidRPr="00E126BA">
        <w:rPr>
          <w:b w:val="0"/>
        </w:rPr>
        <w:t>проектирования.</w:t>
      </w:r>
      <w:r w:rsidRPr="00E126BA">
        <w:rPr>
          <w:b w:val="0"/>
          <w:spacing w:val="1"/>
        </w:rPr>
        <w:t xml:space="preserve"> </w:t>
      </w:r>
      <w:r w:rsidR="00CE48DE">
        <w:rPr>
          <w:b w:val="0"/>
        </w:rPr>
        <w:t>О</w:t>
      </w:r>
      <w:r w:rsidRPr="00E126BA">
        <w:rPr>
          <w:b w:val="0"/>
        </w:rPr>
        <w:t>боснование</w:t>
      </w:r>
      <w:r w:rsidRPr="00E126BA">
        <w:rPr>
          <w:b w:val="0"/>
          <w:spacing w:val="1"/>
        </w:rPr>
        <w:t xml:space="preserve"> </w:t>
      </w:r>
      <w:r w:rsidRPr="00E126BA">
        <w:rPr>
          <w:b w:val="0"/>
        </w:rPr>
        <w:t>предмета</w:t>
      </w:r>
      <w:r w:rsidRPr="00E126BA">
        <w:rPr>
          <w:b w:val="0"/>
          <w:spacing w:val="1"/>
        </w:rPr>
        <w:t xml:space="preserve"> </w:t>
      </w:r>
      <w:r w:rsidRPr="00E126BA">
        <w:rPr>
          <w:b w:val="0"/>
        </w:rPr>
        <w:t>нормирования</w:t>
      </w:r>
    </w:p>
    <w:p w:rsidR="00FE0143" w:rsidRPr="00337644" w:rsidRDefault="008E4D1A" w:rsidP="00155BBE">
      <w:pPr>
        <w:pStyle w:val="a4"/>
        <w:ind w:left="0" w:right="8" w:firstLine="709"/>
      </w:pPr>
      <w:r w:rsidRPr="00337644">
        <w:t>Градостроительный</w:t>
      </w:r>
      <w:r w:rsidRPr="00337644">
        <w:rPr>
          <w:spacing w:val="1"/>
        </w:rPr>
        <w:t xml:space="preserve"> </w:t>
      </w:r>
      <w:r w:rsidRPr="00337644">
        <w:t>кодекс</w:t>
      </w:r>
      <w:r w:rsidRPr="00337644">
        <w:rPr>
          <w:spacing w:val="1"/>
        </w:rPr>
        <w:t xml:space="preserve"> </w:t>
      </w:r>
      <w:r w:rsidRPr="00337644">
        <w:t>Российской</w:t>
      </w:r>
      <w:r w:rsidRPr="00337644">
        <w:rPr>
          <w:spacing w:val="1"/>
        </w:rPr>
        <w:t xml:space="preserve"> </w:t>
      </w:r>
      <w:r w:rsidRPr="00337644">
        <w:t>Федерации</w:t>
      </w:r>
      <w:r w:rsidRPr="00337644">
        <w:rPr>
          <w:spacing w:val="1"/>
        </w:rPr>
        <w:t xml:space="preserve"> </w:t>
      </w:r>
      <w:r w:rsidRPr="00337644">
        <w:t>(глава</w:t>
      </w:r>
      <w:r w:rsidRPr="00337644">
        <w:rPr>
          <w:spacing w:val="1"/>
        </w:rPr>
        <w:t xml:space="preserve"> </w:t>
      </w:r>
      <w:r w:rsidRPr="00337644">
        <w:t>3.1)</w:t>
      </w:r>
      <w:r w:rsidRPr="00337644">
        <w:rPr>
          <w:spacing w:val="1"/>
        </w:rPr>
        <w:t xml:space="preserve"> </w:t>
      </w:r>
      <w:r w:rsidRPr="00337644">
        <w:t>-</w:t>
      </w:r>
      <w:r w:rsidRPr="00337644">
        <w:rPr>
          <w:spacing w:val="1"/>
        </w:rPr>
        <w:t xml:space="preserve"> </w:t>
      </w:r>
      <w:r w:rsidRPr="00337644">
        <w:t>основополагающий</w:t>
      </w:r>
      <w:r w:rsidRPr="00337644">
        <w:rPr>
          <w:spacing w:val="1"/>
        </w:rPr>
        <w:t xml:space="preserve"> </w:t>
      </w:r>
      <w:r w:rsidRPr="00337644">
        <w:t>нормативный</w:t>
      </w:r>
      <w:r w:rsidRPr="00337644">
        <w:rPr>
          <w:spacing w:val="1"/>
        </w:rPr>
        <w:t xml:space="preserve"> </w:t>
      </w:r>
      <w:r w:rsidRPr="00337644">
        <w:t>правовой</w:t>
      </w:r>
      <w:r w:rsidRPr="00337644">
        <w:rPr>
          <w:spacing w:val="1"/>
        </w:rPr>
        <w:t xml:space="preserve"> </w:t>
      </w:r>
      <w:r w:rsidRPr="00337644">
        <w:t>акт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области</w:t>
      </w:r>
      <w:r w:rsidRPr="00337644">
        <w:rPr>
          <w:spacing w:val="1"/>
        </w:rPr>
        <w:t xml:space="preserve"> </w:t>
      </w:r>
      <w:r w:rsidRPr="00337644">
        <w:t>градостроительной</w:t>
      </w:r>
      <w:r w:rsidRPr="00337644">
        <w:rPr>
          <w:spacing w:val="1"/>
        </w:rPr>
        <w:t xml:space="preserve"> </w:t>
      </w:r>
      <w:r w:rsidRPr="00337644">
        <w:t>деятельности,</w:t>
      </w:r>
      <w:r w:rsidRPr="00337644">
        <w:rPr>
          <w:spacing w:val="1"/>
        </w:rPr>
        <w:t xml:space="preserve"> </w:t>
      </w:r>
      <w:r w:rsidRPr="00337644">
        <w:t>определяющий</w:t>
      </w:r>
      <w:r w:rsidRPr="00337644">
        <w:rPr>
          <w:spacing w:val="1"/>
        </w:rPr>
        <w:t xml:space="preserve"> </w:t>
      </w:r>
      <w:r w:rsidRPr="00337644">
        <w:t>требования</w:t>
      </w:r>
      <w:r w:rsidRPr="00337644">
        <w:rPr>
          <w:spacing w:val="1"/>
        </w:rPr>
        <w:t xml:space="preserve"> </w:t>
      </w:r>
      <w:r w:rsidRPr="00337644">
        <w:t>к</w:t>
      </w:r>
      <w:r w:rsidRPr="00337644">
        <w:rPr>
          <w:spacing w:val="1"/>
        </w:rPr>
        <w:t xml:space="preserve"> </w:t>
      </w:r>
      <w:r w:rsidRPr="00337644">
        <w:t>составу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содержанию</w:t>
      </w:r>
      <w:r w:rsidRPr="00337644">
        <w:rPr>
          <w:spacing w:val="1"/>
        </w:rPr>
        <w:t xml:space="preserve"> </w:t>
      </w:r>
      <w:r w:rsidRPr="00337644">
        <w:t>местных</w:t>
      </w:r>
      <w:r w:rsidRPr="00337644">
        <w:rPr>
          <w:spacing w:val="1"/>
        </w:rPr>
        <w:t xml:space="preserve"> </w:t>
      </w:r>
      <w:r w:rsidRPr="00337644">
        <w:t>нормативов</w:t>
      </w:r>
      <w:r w:rsidRPr="00337644">
        <w:rPr>
          <w:spacing w:val="-2"/>
        </w:rPr>
        <w:t xml:space="preserve"> </w:t>
      </w:r>
      <w:r w:rsidRPr="00337644">
        <w:t>градостроительного</w:t>
      </w:r>
      <w:r w:rsidRPr="00337644">
        <w:rPr>
          <w:spacing w:val="-1"/>
        </w:rPr>
        <w:t xml:space="preserve"> </w:t>
      </w:r>
      <w:r w:rsidRPr="00337644">
        <w:t>проектирования.</w:t>
      </w:r>
    </w:p>
    <w:p w:rsidR="00FE0143" w:rsidRPr="00337644" w:rsidRDefault="008E4D1A" w:rsidP="00CE48DE">
      <w:pPr>
        <w:pStyle w:val="a4"/>
        <w:ind w:left="0" w:right="8" w:firstLine="709"/>
      </w:pPr>
      <w:r w:rsidRPr="00337644">
        <w:t>Приказ</w:t>
      </w:r>
      <w:r w:rsidRPr="00337644">
        <w:rPr>
          <w:spacing w:val="-4"/>
        </w:rPr>
        <w:t xml:space="preserve"> </w:t>
      </w:r>
      <w:r w:rsidRPr="00337644">
        <w:t>Министерства</w:t>
      </w:r>
      <w:r w:rsidRPr="00337644">
        <w:rPr>
          <w:spacing w:val="-5"/>
        </w:rPr>
        <w:t xml:space="preserve"> </w:t>
      </w:r>
      <w:r w:rsidRPr="00337644">
        <w:t>экономического</w:t>
      </w:r>
      <w:r w:rsidRPr="00337644">
        <w:rPr>
          <w:spacing w:val="-3"/>
        </w:rPr>
        <w:t xml:space="preserve"> </w:t>
      </w:r>
      <w:r w:rsidRPr="00337644">
        <w:t>развития</w:t>
      </w:r>
      <w:r w:rsidRPr="00337644">
        <w:rPr>
          <w:spacing w:val="-4"/>
        </w:rPr>
        <w:t xml:space="preserve"> </w:t>
      </w:r>
      <w:r w:rsidR="00CE48DE">
        <w:t>Российской Федерации</w:t>
      </w:r>
      <w:r w:rsidRPr="00337644">
        <w:rPr>
          <w:spacing w:val="-3"/>
        </w:rPr>
        <w:t xml:space="preserve"> </w:t>
      </w:r>
      <w:r w:rsidRPr="00337644">
        <w:t>от</w:t>
      </w:r>
      <w:r w:rsidRPr="00337644">
        <w:rPr>
          <w:spacing w:val="-5"/>
        </w:rPr>
        <w:t xml:space="preserve"> </w:t>
      </w:r>
      <w:r w:rsidRPr="00337644">
        <w:t>15</w:t>
      </w:r>
      <w:r w:rsidRPr="00337644">
        <w:rPr>
          <w:spacing w:val="-3"/>
        </w:rPr>
        <w:t xml:space="preserve"> </w:t>
      </w:r>
      <w:r w:rsidRPr="00337644">
        <w:t>февраля</w:t>
      </w:r>
      <w:r w:rsidRPr="00337644">
        <w:rPr>
          <w:spacing w:val="-5"/>
        </w:rPr>
        <w:t xml:space="preserve"> </w:t>
      </w:r>
      <w:r w:rsidRPr="00337644">
        <w:t>2021</w:t>
      </w:r>
      <w:r w:rsidRPr="00337644">
        <w:rPr>
          <w:spacing w:val="-3"/>
        </w:rPr>
        <w:t xml:space="preserve"> </w:t>
      </w:r>
      <w:r w:rsidR="00CE48DE">
        <w:t>года</w:t>
      </w:r>
      <w:r w:rsidRPr="00337644">
        <w:rPr>
          <w:spacing w:val="-4"/>
        </w:rPr>
        <w:t xml:space="preserve"> </w:t>
      </w:r>
      <w:r w:rsidRPr="00337644">
        <w:t>№</w:t>
      </w:r>
      <w:r w:rsidRPr="00337644">
        <w:rPr>
          <w:spacing w:val="-3"/>
        </w:rPr>
        <w:t xml:space="preserve"> </w:t>
      </w:r>
      <w:r w:rsidRPr="00337644">
        <w:t>71</w:t>
      </w:r>
      <w:r w:rsidR="00CE48DE">
        <w:t xml:space="preserve"> </w:t>
      </w:r>
      <w:r w:rsidRPr="00337644">
        <w:t>«Об</w:t>
      </w:r>
      <w:r w:rsidRPr="00337644">
        <w:rPr>
          <w:spacing w:val="1"/>
        </w:rPr>
        <w:t xml:space="preserve"> </w:t>
      </w:r>
      <w:r w:rsidRPr="00337644">
        <w:t>утверждении</w:t>
      </w:r>
      <w:r w:rsidRPr="00337644">
        <w:rPr>
          <w:spacing w:val="1"/>
        </w:rPr>
        <w:t xml:space="preserve"> </w:t>
      </w:r>
      <w:r w:rsidRPr="00337644">
        <w:t>Методических</w:t>
      </w:r>
      <w:r w:rsidRPr="00337644">
        <w:rPr>
          <w:spacing w:val="1"/>
        </w:rPr>
        <w:t xml:space="preserve"> </w:t>
      </w:r>
      <w:r w:rsidRPr="00337644">
        <w:t>рекомендаций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подготовке</w:t>
      </w:r>
      <w:r w:rsidRPr="00337644">
        <w:rPr>
          <w:spacing w:val="1"/>
        </w:rPr>
        <w:t xml:space="preserve"> </w:t>
      </w:r>
      <w:r w:rsidRPr="00337644">
        <w:t>нормативов</w:t>
      </w:r>
      <w:r w:rsidRPr="00337644">
        <w:rPr>
          <w:spacing w:val="1"/>
        </w:rPr>
        <w:t xml:space="preserve"> </w:t>
      </w:r>
      <w:r w:rsidRPr="00337644">
        <w:t>градостроительного</w:t>
      </w:r>
      <w:r w:rsidRPr="00337644">
        <w:rPr>
          <w:spacing w:val="-11"/>
        </w:rPr>
        <w:t xml:space="preserve"> </w:t>
      </w:r>
      <w:r w:rsidRPr="00337644">
        <w:t>проектирования»</w:t>
      </w:r>
      <w:r w:rsidRPr="00337644">
        <w:rPr>
          <w:spacing w:val="-11"/>
        </w:rPr>
        <w:t xml:space="preserve"> </w:t>
      </w:r>
      <w:r w:rsidRPr="00337644">
        <w:t>разработан</w:t>
      </w:r>
      <w:r w:rsidRPr="00337644">
        <w:rPr>
          <w:spacing w:val="-11"/>
        </w:rPr>
        <w:t xml:space="preserve"> </w:t>
      </w:r>
      <w:r w:rsidRPr="00337644">
        <w:t>в</w:t>
      </w:r>
      <w:r w:rsidRPr="00337644">
        <w:rPr>
          <w:spacing w:val="-10"/>
        </w:rPr>
        <w:t xml:space="preserve"> </w:t>
      </w:r>
      <w:r w:rsidRPr="00337644">
        <w:t>целях</w:t>
      </w:r>
      <w:r w:rsidRPr="00337644">
        <w:rPr>
          <w:spacing w:val="-11"/>
        </w:rPr>
        <w:t xml:space="preserve"> </w:t>
      </w:r>
      <w:r w:rsidRPr="00337644">
        <w:t>раскрытия</w:t>
      </w:r>
      <w:r w:rsidRPr="00337644">
        <w:rPr>
          <w:spacing w:val="-10"/>
        </w:rPr>
        <w:t xml:space="preserve"> </w:t>
      </w:r>
      <w:r w:rsidRPr="00337644">
        <w:t>рекомендуемого</w:t>
      </w:r>
      <w:r w:rsidRPr="00337644">
        <w:rPr>
          <w:spacing w:val="-68"/>
        </w:rPr>
        <w:t xml:space="preserve"> </w:t>
      </w:r>
      <w:r w:rsidRPr="00337644">
        <w:t>состава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содержания</w:t>
      </w:r>
      <w:r w:rsidRPr="00337644">
        <w:rPr>
          <w:spacing w:val="1"/>
        </w:rPr>
        <w:t xml:space="preserve"> </w:t>
      </w:r>
      <w:r w:rsidRPr="00337644">
        <w:t>нормативов</w:t>
      </w:r>
      <w:r w:rsidRPr="00337644">
        <w:rPr>
          <w:spacing w:val="1"/>
        </w:rPr>
        <w:t xml:space="preserve"> </w:t>
      </w:r>
      <w:r w:rsidRPr="00337644">
        <w:t>градостроительного</w:t>
      </w:r>
      <w:r w:rsidRPr="00337644">
        <w:rPr>
          <w:spacing w:val="1"/>
        </w:rPr>
        <w:t xml:space="preserve"> </w:t>
      </w:r>
      <w:r w:rsidRPr="00337644">
        <w:t>проектирования,</w:t>
      </w:r>
      <w:r w:rsidRPr="00337644">
        <w:rPr>
          <w:spacing w:val="1"/>
        </w:rPr>
        <w:t xml:space="preserve"> </w:t>
      </w:r>
      <w:r w:rsidRPr="00337644">
        <w:t>определенных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="00971D4E">
        <w:t>статье</w:t>
      </w:r>
      <w:r w:rsidRPr="00337644">
        <w:rPr>
          <w:spacing w:val="1"/>
        </w:rPr>
        <w:t xml:space="preserve"> </w:t>
      </w:r>
      <w:r w:rsidRPr="00337644">
        <w:t>29.2</w:t>
      </w:r>
      <w:r w:rsidR="00971D4E">
        <w:t xml:space="preserve">  </w:t>
      </w:r>
      <w:r w:rsidRPr="00337644">
        <w:t>Градостроительного</w:t>
      </w:r>
      <w:r w:rsidRPr="00337644">
        <w:rPr>
          <w:spacing w:val="1"/>
        </w:rPr>
        <w:t xml:space="preserve"> </w:t>
      </w:r>
      <w:r w:rsidRPr="00337644">
        <w:t>кодекса</w:t>
      </w:r>
      <w:r w:rsidRPr="00337644">
        <w:rPr>
          <w:spacing w:val="1"/>
        </w:rPr>
        <w:t xml:space="preserve"> </w:t>
      </w:r>
      <w:r w:rsidR="00CE48DE">
        <w:t>Российской Федерации</w:t>
      </w:r>
      <w:r w:rsidRPr="00337644">
        <w:t>,</w:t>
      </w:r>
      <w:r w:rsidR="00CE48DE" w:rsidRPr="00CE48DE">
        <w:t xml:space="preserve"> </w:t>
      </w:r>
      <w:r w:rsidRPr="00337644">
        <w:t>а</w:t>
      </w:r>
      <w:r w:rsidRPr="00337644">
        <w:rPr>
          <w:spacing w:val="1"/>
        </w:rPr>
        <w:t xml:space="preserve"> </w:t>
      </w:r>
      <w:r w:rsidRPr="00337644">
        <w:t>также</w:t>
      </w:r>
      <w:r w:rsidRPr="00337644">
        <w:rPr>
          <w:spacing w:val="1"/>
        </w:rPr>
        <w:t xml:space="preserve"> </w:t>
      </w:r>
      <w:r w:rsidRPr="00337644">
        <w:t>определения</w:t>
      </w:r>
      <w:r w:rsidRPr="00337644">
        <w:rPr>
          <w:spacing w:val="1"/>
        </w:rPr>
        <w:t xml:space="preserve"> </w:t>
      </w:r>
      <w:r w:rsidRPr="00337644">
        <w:t>единого рекомендуемого порядка их разработки и областей применения, выработки</w:t>
      </w:r>
      <w:r w:rsidRPr="00337644">
        <w:rPr>
          <w:spacing w:val="1"/>
        </w:rPr>
        <w:t xml:space="preserve"> </w:t>
      </w:r>
      <w:r w:rsidRPr="00337644">
        <w:t>рекомендаций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перечню</w:t>
      </w:r>
      <w:r w:rsidRPr="00337644">
        <w:rPr>
          <w:spacing w:val="1"/>
        </w:rPr>
        <w:t xml:space="preserve"> </w:t>
      </w:r>
      <w:r w:rsidRPr="00337644">
        <w:t>параметров</w:t>
      </w:r>
      <w:r w:rsidRPr="00337644">
        <w:rPr>
          <w:spacing w:val="1"/>
        </w:rPr>
        <w:t xml:space="preserve"> </w:t>
      </w:r>
      <w:r w:rsidRPr="00337644">
        <w:t>нормирования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порядку</w:t>
      </w:r>
      <w:r w:rsidRPr="00337644">
        <w:rPr>
          <w:spacing w:val="1"/>
        </w:rPr>
        <w:t xml:space="preserve"> </w:t>
      </w:r>
      <w:r w:rsidRPr="00337644">
        <w:t>расчета</w:t>
      </w:r>
      <w:r w:rsidRPr="00337644">
        <w:rPr>
          <w:spacing w:val="1"/>
        </w:rPr>
        <w:t xml:space="preserve"> </w:t>
      </w:r>
      <w:r w:rsidRPr="00337644">
        <w:t>нормируемых</w:t>
      </w:r>
      <w:r w:rsidRPr="00337644">
        <w:rPr>
          <w:spacing w:val="-2"/>
        </w:rPr>
        <w:t xml:space="preserve"> </w:t>
      </w:r>
      <w:r w:rsidRPr="00337644">
        <w:t>показателей.</w:t>
      </w:r>
    </w:p>
    <w:p w:rsidR="00FE0143" w:rsidRPr="00337644" w:rsidRDefault="008E4D1A" w:rsidP="00CE48DE">
      <w:pPr>
        <w:pStyle w:val="a4"/>
        <w:ind w:left="0" w:right="8" w:firstLine="709"/>
      </w:pPr>
      <w:r w:rsidRPr="00337644">
        <w:t>Градостроительный</w:t>
      </w:r>
      <w:r w:rsidRPr="00337644">
        <w:rPr>
          <w:spacing w:val="1"/>
        </w:rPr>
        <w:t xml:space="preserve"> </w:t>
      </w:r>
      <w:r w:rsidRPr="00337644">
        <w:t>кодекс</w:t>
      </w:r>
      <w:r w:rsidRPr="00337644">
        <w:rPr>
          <w:spacing w:val="1"/>
        </w:rPr>
        <w:t xml:space="preserve"> </w:t>
      </w:r>
      <w:r w:rsidRPr="00337644">
        <w:t>Краснодарского</w:t>
      </w:r>
      <w:r w:rsidRPr="00337644">
        <w:rPr>
          <w:spacing w:val="1"/>
        </w:rPr>
        <w:t xml:space="preserve"> </w:t>
      </w:r>
      <w:r w:rsidRPr="00337644">
        <w:t>края,</w:t>
      </w:r>
      <w:r w:rsidRPr="00337644">
        <w:rPr>
          <w:spacing w:val="1"/>
        </w:rPr>
        <w:t xml:space="preserve"> </w:t>
      </w:r>
      <w:r w:rsidRPr="00337644">
        <w:t>утвержденный</w:t>
      </w:r>
      <w:r w:rsidRPr="00337644">
        <w:rPr>
          <w:spacing w:val="1"/>
        </w:rPr>
        <w:t xml:space="preserve"> </w:t>
      </w:r>
      <w:r w:rsidRPr="00337644">
        <w:t>Законом</w:t>
      </w:r>
      <w:r w:rsidRPr="00337644">
        <w:rPr>
          <w:spacing w:val="1"/>
        </w:rPr>
        <w:t xml:space="preserve"> </w:t>
      </w:r>
      <w:r w:rsidRPr="00337644">
        <w:t>Краснодарского</w:t>
      </w:r>
      <w:r w:rsidRPr="00337644">
        <w:rPr>
          <w:spacing w:val="1"/>
        </w:rPr>
        <w:t xml:space="preserve"> </w:t>
      </w:r>
      <w:r w:rsidRPr="00337644">
        <w:t>края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21</w:t>
      </w:r>
      <w:r w:rsidRPr="00337644">
        <w:rPr>
          <w:spacing w:val="1"/>
        </w:rPr>
        <w:t xml:space="preserve"> </w:t>
      </w:r>
      <w:r w:rsidRPr="00337644">
        <w:t>июля</w:t>
      </w:r>
      <w:r w:rsidRPr="00337644">
        <w:rPr>
          <w:spacing w:val="1"/>
        </w:rPr>
        <w:t xml:space="preserve"> </w:t>
      </w:r>
      <w:r w:rsidRPr="00337644">
        <w:t>2008</w:t>
      </w:r>
      <w:r w:rsidRPr="00337644">
        <w:rPr>
          <w:spacing w:val="1"/>
        </w:rPr>
        <w:t xml:space="preserve"> </w:t>
      </w:r>
      <w:r w:rsidRPr="00337644">
        <w:t>года</w:t>
      </w:r>
      <w:r w:rsidRPr="00337644">
        <w:rPr>
          <w:spacing w:val="1"/>
        </w:rPr>
        <w:t xml:space="preserve"> </w:t>
      </w:r>
      <w:r w:rsidRPr="00337644">
        <w:t>№ 1540-КЗ,</w:t>
      </w:r>
      <w:r w:rsidRPr="00337644">
        <w:rPr>
          <w:spacing w:val="1"/>
        </w:rPr>
        <w:t xml:space="preserve"> </w:t>
      </w:r>
      <w:r w:rsidRPr="00337644">
        <w:t>регулирует</w:t>
      </w:r>
      <w:r w:rsidRPr="00337644">
        <w:rPr>
          <w:spacing w:val="1"/>
        </w:rPr>
        <w:t xml:space="preserve"> </w:t>
      </w:r>
      <w:r w:rsidRPr="00337644">
        <w:t>отдельные</w:t>
      </w:r>
      <w:r w:rsidRPr="00337644">
        <w:rPr>
          <w:spacing w:val="1"/>
        </w:rPr>
        <w:t xml:space="preserve"> </w:t>
      </w:r>
      <w:r w:rsidRPr="00337644">
        <w:t>правоотношения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области</w:t>
      </w:r>
      <w:r w:rsidRPr="00337644">
        <w:rPr>
          <w:spacing w:val="1"/>
        </w:rPr>
        <w:t xml:space="preserve"> </w:t>
      </w:r>
      <w:r w:rsidRPr="00337644">
        <w:t>градостроительной</w:t>
      </w:r>
      <w:r w:rsidRPr="00337644">
        <w:rPr>
          <w:spacing w:val="1"/>
        </w:rPr>
        <w:t xml:space="preserve"> </w:t>
      </w:r>
      <w:r w:rsidRPr="00337644">
        <w:t>деятельности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территории</w:t>
      </w:r>
      <w:r w:rsidRPr="00337644">
        <w:rPr>
          <w:spacing w:val="1"/>
        </w:rPr>
        <w:t xml:space="preserve"> </w:t>
      </w:r>
      <w:r w:rsidRPr="00337644">
        <w:t>Краснодарского края.</w:t>
      </w:r>
    </w:p>
    <w:p w:rsidR="00FE0143" w:rsidRPr="00337644" w:rsidRDefault="008E4D1A" w:rsidP="00CE48DE">
      <w:pPr>
        <w:pStyle w:val="a4"/>
        <w:ind w:left="0" w:right="8" w:firstLine="709"/>
      </w:pPr>
      <w:r w:rsidRPr="00337644">
        <w:t xml:space="preserve">Действующие </w:t>
      </w:r>
      <w:r w:rsidR="00CE48DE">
        <w:t>р</w:t>
      </w:r>
      <w:r w:rsidRPr="00337644">
        <w:t>егиональные нормативы градостроительного проектирования</w:t>
      </w:r>
      <w:r w:rsidRPr="00337644">
        <w:rPr>
          <w:spacing w:val="1"/>
        </w:rPr>
        <w:t xml:space="preserve"> </w:t>
      </w:r>
      <w:r w:rsidRPr="00337644">
        <w:t>Краснодарского</w:t>
      </w:r>
      <w:r w:rsidRPr="00337644">
        <w:rPr>
          <w:spacing w:val="1"/>
        </w:rPr>
        <w:t xml:space="preserve"> </w:t>
      </w:r>
      <w:r w:rsidRPr="00337644">
        <w:t>края</w:t>
      </w:r>
      <w:r w:rsidRPr="00337644">
        <w:rPr>
          <w:spacing w:val="1"/>
        </w:rPr>
        <w:t xml:space="preserve"> </w:t>
      </w:r>
      <w:r w:rsidRPr="00337644">
        <w:t>утверждены</w:t>
      </w:r>
      <w:r w:rsidRPr="00337644">
        <w:rPr>
          <w:spacing w:val="1"/>
        </w:rPr>
        <w:t xml:space="preserve"> </w:t>
      </w:r>
      <w:r w:rsidRPr="00337644">
        <w:t>Приказом</w:t>
      </w:r>
      <w:r w:rsidRPr="00337644">
        <w:rPr>
          <w:spacing w:val="1"/>
        </w:rPr>
        <w:t xml:space="preserve"> </w:t>
      </w:r>
      <w:r w:rsidR="00CE48DE">
        <w:t>д</w:t>
      </w:r>
      <w:r w:rsidRPr="00337644">
        <w:t>епартамента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архитектуре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градостроительству</w:t>
      </w:r>
      <w:r w:rsidRPr="00337644">
        <w:rPr>
          <w:spacing w:val="1"/>
        </w:rPr>
        <w:t xml:space="preserve"> </w:t>
      </w:r>
      <w:r w:rsidRPr="00337644">
        <w:t>Краснодарского</w:t>
      </w:r>
      <w:r w:rsidRPr="00337644">
        <w:rPr>
          <w:spacing w:val="1"/>
        </w:rPr>
        <w:t xml:space="preserve"> </w:t>
      </w:r>
      <w:r w:rsidRPr="00337644">
        <w:t>края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16</w:t>
      </w:r>
      <w:r w:rsidRPr="00337644">
        <w:rPr>
          <w:spacing w:val="1"/>
        </w:rPr>
        <w:t xml:space="preserve"> </w:t>
      </w:r>
      <w:r w:rsidRPr="00337644">
        <w:t>апреля</w:t>
      </w:r>
      <w:r w:rsidRPr="00337644">
        <w:rPr>
          <w:spacing w:val="1"/>
        </w:rPr>
        <w:t xml:space="preserve"> </w:t>
      </w:r>
      <w:r w:rsidRPr="00337644">
        <w:t>2015</w:t>
      </w:r>
      <w:r w:rsidRPr="00337644">
        <w:rPr>
          <w:spacing w:val="1"/>
        </w:rPr>
        <w:t xml:space="preserve"> </w:t>
      </w:r>
      <w:r w:rsidRPr="00337644">
        <w:t>года</w:t>
      </w:r>
      <w:r w:rsidRPr="00337644">
        <w:rPr>
          <w:spacing w:val="1"/>
        </w:rPr>
        <w:t xml:space="preserve"> </w:t>
      </w:r>
      <w:r w:rsidR="00971D4E">
        <w:t>№</w:t>
      </w:r>
      <w:r w:rsidRPr="00337644">
        <w:t xml:space="preserve"> 78</w:t>
      </w:r>
      <w:r w:rsidRPr="00337644">
        <w:rPr>
          <w:spacing w:val="1"/>
        </w:rPr>
        <w:t xml:space="preserve"> </w:t>
      </w:r>
      <w:r w:rsidRPr="00337644">
        <w:t>«Об</w:t>
      </w:r>
      <w:r w:rsidRPr="00337644">
        <w:rPr>
          <w:spacing w:val="-67"/>
        </w:rPr>
        <w:t xml:space="preserve"> </w:t>
      </w:r>
      <w:r w:rsidRPr="00337644">
        <w:t>утверждении</w:t>
      </w:r>
      <w:r w:rsidRPr="00337644">
        <w:rPr>
          <w:spacing w:val="1"/>
        </w:rPr>
        <w:t xml:space="preserve"> </w:t>
      </w:r>
      <w:r w:rsidRPr="00337644">
        <w:t>нормативов</w:t>
      </w:r>
      <w:r w:rsidRPr="00337644">
        <w:rPr>
          <w:spacing w:val="1"/>
        </w:rPr>
        <w:t xml:space="preserve"> </w:t>
      </w:r>
      <w:r w:rsidRPr="00337644">
        <w:t>градостроительного</w:t>
      </w:r>
      <w:r w:rsidRPr="00337644">
        <w:rPr>
          <w:spacing w:val="1"/>
        </w:rPr>
        <w:t xml:space="preserve"> </w:t>
      </w:r>
      <w:r w:rsidRPr="00337644">
        <w:t>проектирования</w:t>
      </w:r>
      <w:r w:rsidRPr="00337644">
        <w:rPr>
          <w:spacing w:val="1"/>
        </w:rPr>
        <w:t xml:space="preserve"> </w:t>
      </w:r>
      <w:r w:rsidRPr="00337644">
        <w:t>Краснодарского</w:t>
      </w:r>
      <w:r w:rsidRPr="00337644">
        <w:rPr>
          <w:spacing w:val="1"/>
        </w:rPr>
        <w:t xml:space="preserve"> </w:t>
      </w:r>
      <w:r w:rsidRPr="00337644">
        <w:t>края».</w:t>
      </w:r>
    </w:p>
    <w:p w:rsidR="00D14223" w:rsidRPr="00CE48DE" w:rsidRDefault="00CE48DE" w:rsidP="00CE48DE">
      <w:pPr>
        <w:pStyle w:val="a4"/>
        <w:ind w:left="0" w:right="8" w:firstLine="709"/>
      </w:pPr>
      <w:r>
        <w:t>Н</w:t>
      </w:r>
      <w:r w:rsidR="008E4D1A" w:rsidRPr="00337644">
        <w:t>ормативы</w:t>
      </w:r>
      <w:r w:rsidR="008E4D1A" w:rsidRPr="00337644">
        <w:rPr>
          <w:spacing w:val="1"/>
        </w:rPr>
        <w:t xml:space="preserve"> </w:t>
      </w:r>
      <w:r w:rsidR="008E4D1A" w:rsidRPr="00337644">
        <w:t>градостроительного</w:t>
      </w:r>
      <w:r w:rsidR="008E4D1A" w:rsidRPr="00337644">
        <w:rPr>
          <w:spacing w:val="1"/>
        </w:rPr>
        <w:t xml:space="preserve"> </w:t>
      </w:r>
      <w:r w:rsidR="008E4D1A" w:rsidRPr="00337644">
        <w:t>проектирования</w:t>
      </w:r>
      <w:r w:rsidR="008E4D1A" w:rsidRPr="00337644">
        <w:rPr>
          <w:spacing w:val="1"/>
        </w:rPr>
        <w:t xml:space="preserve"> </w:t>
      </w:r>
      <w:r w:rsidR="008E4D1A" w:rsidRPr="00337644">
        <w:t>муниципального</w:t>
      </w:r>
      <w:r w:rsidR="008E4D1A" w:rsidRPr="00337644">
        <w:rPr>
          <w:spacing w:val="1"/>
        </w:rPr>
        <w:t xml:space="preserve"> </w:t>
      </w:r>
      <w:r w:rsidR="008E4D1A" w:rsidRPr="00337644">
        <w:t>образования</w:t>
      </w:r>
      <w:r w:rsidR="008E4D1A" w:rsidRPr="00337644">
        <w:rPr>
          <w:spacing w:val="1"/>
        </w:rPr>
        <w:t xml:space="preserve"> </w:t>
      </w:r>
      <w:r w:rsidR="008E4D1A" w:rsidRPr="00337644">
        <w:t>город-курорт</w:t>
      </w:r>
      <w:r w:rsidR="008E4D1A" w:rsidRPr="00337644">
        <w:rPr>
          <w:spacing w:val="1"/>
        </w:rPr>
        <w:t xml:space="preserve"> </w:t>
      </w:r>
      <w:r w:rsidR="008E4D1A" w:rsidRPr="00337644">
        <w:t>Геленджик</w:t>
      </w:r>
      <w:r w:rsidR="008E4D1A" w:rsidRPr="00337644">
        <w:rPr>
          <w:spacing w:val="1"/>
        </w:rPr>
        <w:t xml:space="preserve"> </w:t>
      </w:r>
      <w:r w:rsidR="008E4D1A" w:rsidRPr="00337644">
        <w:t>содержат</w:t>
      </w:r>
      <w:r w:rsidR="008E4D1A" w:rsidRPr="00337644">
        <w:rPr>
          <w:spacing w:val="1"/>
        </w:rPr>
        <w:t xml:space="preserve"> </w:t>
      </w:r>
      <w:r w:rsidR="008E4D1A" w:rsidRPr="00337644">
        <w:t>расчётные</w:t>
      </w:r>
      <w:r w:rsidR="008E4D1A" w:rsidRPr="00337644">
        <w:rPr>
          <w:spacing w:val="1"/>
        </w:rPr>
        <w:t xml:space="preserve"> </w:t>
      </w:r>
      <w:r w:rsidR="008E4D1A" w:rsidRPr="00337644">
        <w:t>показатели</w:t>
      </w:r>
      <w:r w:rsidR="008E4D1A" w:rsidRPr="00337644">
        <w:rPr>
          <w:spacing w:val="1"/>
        </w:rPr>
        <w:t xml:space="preserve"> </w:t>
      </w:r>
      <w:r w:rsidR="008E4D1A" w:rsidRPr="00337644">
        <w:t>минимально</w:t>
      </w:r>
      <w:r w:rsidR="008E4D1A" w:rsidRPr="00337644">
        <w:rPr>
          <w:spacing w:val="1"/>
        </w:rPr>
        <w:t xml:space="preserve"> </w:t>
      </w:r>
      <w:r w:rsidR="008E4D1A" w:rsidRPr="00337644">
        <w:t>допустимого</w:t>
      </w:r>
      <w:r w:rsidR="008E4D1A" w:rsidRPr="00337644">
        <w:rPr>
          <w:spacing w:val="1"/>
        </w:rPr>
        <w:t xml:space="preserve"> </w:t>
      </w:r>
      <w:r w:rsidR="008E4D1A" w:rsidRPr="00337644">
        <w:t>уровня</w:t>
      </w:r>
      <w:r w:rsidR="008E4D1A" w:rsidRPr="00337644">
        <w:rPr>
          <w:spacing w:val="1"/>
        </w:rPr>
        <w:t xml:space="preserve"> </w:t>
      </w:r>
      <w:r w:rsidR="008E4D1A" w:rsidRPr="00337644">
        <w:t>обеспеченности</w:t>
      </w:r>
      <w:r w:rsidR="008E4D1A" w:rsidRPr="00337644">
        <w:rPr>
          <w:spacing w:val="1"/>
        </w:rPr>
        <w:t xml:space="preserve"> </w:t>
      </w:r>
      <w:r w:rsidR="008E4D1A" w:rsidRPr="00337644">
        <w:t>и</w:t>
      </w:r>
      <w:r w:rsidR="008E4D1A" w:rsidRPr="00337644">
        <w:rPr>
          <w:spacing w:val="1"/>
        </w:rPr>
        <w:t xml:space="preserve"> </w:t>
      </w:r>
      <w:r w:rsidR="008E4D1A" w:rsidRPr="00337644">
        <w:t>максимально</w:t>
      </w:r>
      <w:r w:rsidR="008E4D1A" w:rsidRPr="00337644">
        <w:rPr>
          <w:spacing w:val="1"/>
        </w:rPr>
        <w:t xml:space="preserve"> </w:t>
      </w:r>
      <w:r w:rsidR="008E4D1A" w:rsidRPr="00337644">
        <w:t>допустимого</w:t>
      </w:r>
      <w:r w:rsidR="008E4D1A" w:rsidRPr="00337644">
        <w:rPr>
          <w:spacing w:val="1"/>
        </w:rPr>
        <w:t xml:space="preserve"> </w:t>
      </w:r>
      <w:r w:rsidR="008E4D1A" w:rsidRPr="00337644">
        <w:t>уровня</w:t>
      </w:r>
      <w:r w:rsidR="008E4D1A" w:rsidRPr="00337644">
        <w:rPr>
          <w:spacing w:val="1"/>
        </w:rPr>
        <w:t xml:space="preserve"> </w:t>
      </w:r>
      <w:r w:rsidR="008E4D1A" w:rsidRPr="00337644">
        <w:t>территориальной</w:t>
      </w:r>
      <w:r w:rsidR="008E4D1A" w:rsidRPr="00337644">
        <w:rPr>
          <w:spacing w:val="1"/>
        </w:rPr>
        <w:t xml:space="preserve"> </w:t>
      </w:r>
      <w:r w:rsidR="008E4D1A" w:rsidRPr="00337644">
        <w:t>доступности</w:t>
      </w:r>
      <w:r w:rsidR="008E4D1A" w:rsidRPr="00337644">
        <w:rPr>
          <w:spacing w:val="1"/>
        </w:rPr>
        <w:t xml:space="preserve"> </w:t>
      </w:r>
      <w:r w:rsidR="008E4D1A" w:rsidRPr="00337644">
        <w:t>объектов</w:t>
      </w:r>
      <w:r w:rsidR="008E4D1A" w:rsidRPr="00337644">
        <w:rPr>
          <w:spacing w:val="1"/>
        </w:rPr>
        <w:t xml:space="preserve"> </w:t>
      </w:r>
      <w:r w:rsidR="008E4D1A" w:rsidRPr="00337644">
        <w:t>местного</w:t>
      </w:r>
      <w:r w:rsidR="008E4D1A" w:rsidRPr="00337644">
        <w:rPr>
          <w:spacing w:val="1"/>
        </w:rPr>
        <w:t xml:space="preserve"> </w:t>
      </w:r>
      <w:r w:rsidR="008E4D1A" w:rsidRPr="00337644">
        <w:t>значения</w:t>
      </w:r>
      <w:r w:rsidR="008E4D1A" w:rsidRPr="00337644">
        <w:rPr>
          <w:spacing w:val="1"/>
        </w:rPr>
        <w:t xml:space="preserve"> </w:t>
      </w:r>
      <w:r w:rsidR="008E4D1A" w:rsidRPr="00337644">
        <w:t>для</w:t>
      </w:r>
      <w:r w:rsidR="008E4D1A" w:rsidRPr="00337644">
        <w:rPr>
          <w:spacing w:val="1"/>
        </w:rPr>
        <w:t xml:space="preserve"> </w:t>
      </w:r>
      <w:r w:rsidR="008E4D1A" w:rsidRPr="00337644">
        <w:t>населения</w:t>
      </w:r>
      <w:r w:rsidR="008E4D1A" w:rsidRPr="00337644">
        <w:rPr>
          <w:spacing w:val="1"/>
        </w:rPr>
        <w:t xml:space="preserve"> </w:t>
      </w:r>
      <w:r w:rsidR="008E4D1A" w:rsidRPr="00337644">
        <w:t>муниципального образования город-курорт Геленджик, перечень которых определен в</w:t>
      </w:r>
      <w:r w:rsidR="008E4D1A" w:rsidRPr="00337644">
        <w:rPr>
          <w:spacing w:val="1"/>
        </w:rPr>
        <w:t xml:space="preserve"> </w:t>
      </w:r>
      <w:r w:rsidR="008E4D1A" w:rsidRPr="00337644">
        <w:t>соответствии</w:t>
      </w:r>
      <w:r w:rsidR="008E4D1A" w:rsidRPr="00337644">
        <w:rPr>
          <w:spacing w:val="1"/>
        </w:rPr>
        <w:t xml:space="preserve"> </w:t>
      </w:r>
      <w:r w:rsidR="008E4D1A" w:rsidRPr="00337644">
        <w:t>с</w:t>
      </w:r>
      <w:r w:rsidR="008E4D1A" w:rsidRPr="00337644">
        <w:rPr>
          <w:spacing w:val="1"/>
        </w:rPr>
        <w:t xml:space="preserve"> </w:t>
      </w:r>
      <w:r w:rsidR="008E4D1A" w:rsidRPr="00337644">
        <w:t>частью</w:t>
      </w:r>
      <w:r w:rsidR="008E4D1A" w:rsidRPr="00337644">
        <w:rPr>
          <w:spacing w:val="1"/>
        </w:rPr>
        <w:t xml:space="preserve"> </w:t>
      </w:r>
      <w:r w:rsidR="008E4D1A" w:rsidRPr="00337644">
        <w:t>4</w:t>
      </w:r>
      <w:r w:rsidR="008E4D1A" w:rsidRPr="00337644">
        <w:rPr>
          <w:spacing w:val="1"/>
        </w:rPr>
        <w:t xml:space="preserve"> </w:t>
      </w:r>
      <w:r w:rsidR="008E4D1A" w:rsidRPr="00337644">
        <w:t>статьи</w:t>
      </w:r>
      <w:r w:rsidR="008E4D1A" w:rsidRPr="00337644">
        <w:rPr>
          <w:spacing w:val="1"/>
        </w:rPr>
        <w:t xml:space="preserve"> </w:t>
      </w:r>
      <w:r w:rsidR="008E4D1A" w:rsidRPr="00337644">
        <w:t>29.2</w:t>
      </w:r>
      <w:r w:rsidR="008E4D1A" w:rsidRPr="00337644">
        <w:rPr>
          <w:spacing w:val="1"/>
        </w:rPr>
        <w:t xml:space="preserve"> </w:t>
      </w:r>
      <w:r w:rsidR="008E4D1A" w:rsidRPr="00337644">
        <w:t>Градостроительного</w:t>
      </w:r>
      <w:r w:rsidR="008E4D1A" w:rsidRPr="00337644">
        <w:rPr>
          <w:spacing w:val="1"/>
        </w:rPr>
        <w:t xml:space="preserve"> </w:t>
      </w:r>
      <w:r w:rsidR="008E4D1A" w:rsidRPr="00337644">
        <w:t>кодекса</w:t>
      </w:r>
      <w:r w:rsidR="008E4D1A" w:rsidRPr="00337644">
        <w:rPr>
          <w:spacing w:val="1"/>
        </w:rPr>
        <w:t xml:space="preserve"> </w:t>
      </w:r>
      <w:r w:rsidR="008E4D1A" w:rsidRPr="00337644">
        <w:t>Российской</w:t>
      </w:r>
      <w:r w:rsidR="008E4D1A" w:rsidRPr="00337644">
        <w:rPr>
          <w:spacing w:val="1"/>
        </w:rPr>
        <w:t xml:space="preserve"> </w:t>
      </w:r>
      <w:r w:rsidR="008E4D1A" w:rsidRPr="00337644">
        <w:t>Федерации, статьей 23.1 Закона Краснодарского края от 21</w:t>
      </w:r>
      <w:r w:rsidR="00971D4E">
        <w:t> </w:t>
      </w:r>
      <w:r w:rsidR="008E4D1A" w:rsidRPr="00337644">
        <w:t xml:space="preserve"> июля 2008 года № 1540-КЗ</w:t>
      </w:r>
      <w:r w:rsidR="008E4D1A" w:rsidRPr="00337644">
        <w:rPr>
          <w:spacing w:val="-4"/>
        </w:rPr>
        <w:t xml:space="preserve"> </w:t>
      </w:r>
      <w:r w:rsidR="008E4D1A" w:rsidRPr="00337644">
        <w:t>«Градостроительный</w:t>
      </w:r>
      <w:r w:rsidR="008E4D1A" w:rsidRPr="00337644">
        <w:rPr>
          <w:spacing w:val="-2"/>
        </w:rPr>
        <w:t xml:space="preserve"> </w:t>
      </w:r>
      <w:r w:rsidR="008E4D1A" w:rsidRPr="00337644">
        <w:t>кодекс</w:t>
      </w:r>
      <w:r w:rsidR="008E4D1A" w:rsidRPr="00337644">
        <w:rPr>
          <w:spacing w:val="-3"/>
        </w:rPr>
        <w:t xml:space="preserve"> </w:t>
      </w:r>
      <w:r w:rsidR="008E4D1A" w:rsidRPr="00337644">
        <w:t>Краснодарского</w:t>
      </w:r>
      <w:r w:rsidR="008E4D1A" w:rsidRPr="00337644">
        <w:rPr>
          <w:spacing w:val="-3"/>
        </w:rPr>
        <w:t xml:space="preserve"> </w:t>
      </w:r>
      <w:r w:rsidR="008E4D1A" w:rsidRPr="00337644">
        <w:t>края»,</w:t>
      </w:r>
      <w:r w:rsidR="008E4D1A" w:rsidRPr="00337644">
        <w:rPr>
          <w:spacing w:val="-3"/>
        </w:rPr>
        <w:t xml:space="preserve"> </w:t>
      </w:r>
      <w:r w:rsidR="008E4D1A" w:rsidRPr="00337644">
        <w:t>а</w:t>
      </w:r>
      <w:r w:rsidR="008E4D1A" w:rsidRPr="00337644">
        <w:rPr>
          <w:spacing w:val="-3"/>
        </w:rPr>
        <w:t xml:space="preserve"> </w:t>
      </w:r>
      <w:r w:rsidR="008E4D1A" w:rsidRPr="00337644">
        <w:t>также</w:t>
      </w:r>
      <w:r w:rsidR="008E4D1A" w:rsidRPr="00337644">
        <w:rPr>
          <w:spacing w:val="-4"/>
        </w:rPr>
        <w:t xml:space="preserve"> </w:t>
      </w:r>
      <w:r w:rsidR="008E4D1A" w:rsidRPr="00337644">
        <w:t>с</w:t>
      </w:r>
      <w:r w:rsidR="008E4D1A" w:rsidRPr="00337644">
        <w:rPr>
          <w:spacing w:val="-3"/>
        </w:rPr>
        <w:t xml:space="preserve"> </w:t>
      </w:r>
      <w:r w:rsidR="008E4D1A" w:rsidRPr="00337644">
        <w:t>учетом</w:t>
      </w:r>
      <w:r w:rsidR="008E4D1A" w:rsidRPr="00337644">
        <w:rPr>
          <w:spacing w:val="-3"/>
        </w:rPr>
        <w:t xml:space="preserve"> </w:t>
      </w:r>
      <w:r w:rsidR="008E4D1A" w:rsidRPr="00337644">
        <w:t>полномочий</w:t>
      </w:r>
      <w:r w:rsidR="008E4D1A" w:rsidRPr="00337644">
        <w:rPr>
          <w:spacing w:val="-68"/>
        </w:rPr>
        <w:t xml:space="preserve"> </w:t>
      </w:r>
      <w:r w:rsidR="008E4D1A" w:rsidRPr="00337644">
        <w:t>органов</w:t>
      </w:r>
      <w:r w:rsidR="008E4D1A" w:rsidRPr="00337644">
        <w:rPr>
          <w:spacing w:val="1"/>
        </w:rPr>
        <w:t xml:space="preserve"> </w:t>
      </w:r>
      <w:r w:rsidR="008E4D1A" w:rsidRPr="00337644">
        <w:t>местного</w:t>
      </w:r>
      <w:r w:rsidR="008E4D1A" w:rsidRPr="00337644">
        <w:rPr>
          <w:spacing w:val="1"/>
        </w:rPr>
        <w:t xml:space="preserve"> </w:t>
      </w:r>
      <w:r w:rsidR="008E4D1A" w:rsidRPr="00337644">
        <w:t>самоуправления</w:t>
      </w:r>
      <w:r w:rsidR="008E4D1A" w:rsidRPr="00337644">
        <w:rPr>
          <w:spacing w:val="1"/>
        </w:rPr>
        <w:t xml:space="preserve"> </w:t>
      </w:r>
      <w:r w:rsidR="008E4D1A" w:rsidRPr="00337644">
        <w:t>по</w:t>
      </w:r>
      <w:r w:rsidR="008E4D1A" w:rsidRPr="00337644">
        <w:rPr>
          <w:spacing w:val="1"/>
        </w:rPr>
        <w:t xml:space="preserve"> </w:t>
      </w:r>
      <w:r w:rsidR="008E4D1A" w:rsidRPr="00337644">
        <w:t>решению</w:t>
      </w:r>
      <w:r w:rsidR="008E4D1A" w:rsidRPr="00337644">
        <w:rPr>
          <w:spacing w:val="1"/>
        </w:rPr>
        <w:t xml:space="preserve"> </w:t>
      </w:r>
      <w:r w:rsidR="008E4D1A" w:rsidRPr="00337644">
        <w:t>вопросов</w:t>
      </w:r>
      <w:r w:rsidR="008E4D1A" w:rsidRPr="00337644">
        <w:rPr>
          <w:spacing w:val="1"/>
        </w:rPr>
        <w:t xml:space="preserve"> </w:t>
      </w:r>
      <w:r w:rsidR="008E4D1A" w:rsidRPr="00337644">
        <w:t>местного</w:t>
      </w:r>
      <w:r w:rsidR="008E4D1A" w:rsidRPr="00337644">
        <w:rPr>
          <w:spacing w:val="1"/>
        </w:rPr>
        <w:t xml:space="preserve"> </w:t>
      </w:r>
      <w:r w:rsidR="008E4D1A" w:rsidRPr="00337644">
        <w:t>значения</w:t>
      </w:r>
      <w:r w:rsidR="008E4D1A" w:rsidRPr="00337644">
        <w:rPr>
          <w:spacing w:val="1"/>
        </w:rPr>
        <w:t xml:space="preserve"> </w:t>
      </w:r>
      <w:r w:rsidR="008E4D1A" w:rsidRPr="00337644">
        <w:t>в</w:t>
      </w:r>
      <w:r w:rsidR="008E4D1A" w:rsidRPr="00337644">
        <w:rPr>
          <w:spacing w:val="1"/>
        </w:rPr>
        <w:t xml:space="preserve"> </w:t>
      </w:r>
      <w:r w:rsidR="008E4D1A" w:rsidRPr="00337644">
        <w:t>соответствии</w:t>
      </w:r>
      <w:r w:rsidR="008E4D1A" w:rsidRPr="00337644">
        <w:rPr>
          <w:spacing w:val="25"/>
        </w:rPr>
        <w:t xml:space="preserve"> </w:t>
      </w:r>
      <w:r w:rsidR="008E4D1A" w:rsidRPr="00337644">
        <w:t>со</w:t>
      </w:r>
      <w:r w:rsidR="008E4D1A" w:rsidRPr="00337644">
        <w:rPr>
          <w:spacing w:val="26"/>
        </w:rPr>
        <w:t xml:space="preserve"> </w:t>
      </w:r>
      <w:r w:rsidR="008E4D1A" w:rsidRPr="00337644">
        <w:t>статьей</w:t>
      </w:r>
      <w:r w:rsidR="008E4D1A" w:rsidRPr="00337644">
        <w:rPr>
          <w:spacing w:val="25"/>
        </w:rPr>
        <w:t xml:space="preserve"> </w:t>
      </w:r>
      <w:r w:rsidR="008E4D1A" w:rsidRPr="00337644">
        <w:t>16</w:t>
      </w:r>
      <w:r w:rsidR="008E4D1A" w:rsidRPr="00337644">
        <w:rPr>
          <w:spacing w:val="26"/>
        </w:rPr>
        <w:t xml:space="preserve"> </w:t>
      </w:r>
      <w:r w:rsidR="008E4D1A" w:rsidRPr="00337644">
        <w:t>Федерального</w:t>
      </w:r>
      <w:r w:rsidR="008E4D1A" w:rsidRPr="00337644">
        <w:rPr>
          <w:spacing w:val="25"/>
        </w:rPr>
        <w:t xml:space="preserve"> </w:t>
      </w:r>
      <w:r w:rsidR="008E4D1A" w:rsidRPr="00337644">
        <w:t>закона</w:t>
      </w:r>
      <w:r w:rsidR="008E4D1A" w:rsidRPr="00337644">
        <w:rPr>
          <w:spacing w:val="26"/>
        </w:rPr>
        <w:t xml:space="preserve"> </w:t>
      </w:r>
      <w:r w:rsidR="008E4D1A" w:rsidRPr="00337644">
        <w:t>от</w:t>
      </w:r>
      <w:r w:rsidR="008E4D1A" w:rsidRPr="00337644">
        <w:rPr>
          <w:spacing w:val="25"/>
        </w:rPr>
        <w:t xml:space="preserve"> </w:t>
      </w:r>
      <w:r w:rsidR="008E4D1A" w:rsidRPr="00337644">
        <w:t>6</w:t>
      </w:r>
      <w:r w:rsidR="008E4D1A" w:rsidRPr="00337644">
        <w:rPr>
          <w:spacing w:val="26"/>
        </w:rPr>
        <w:t xml:space="preserve"> </w:t>
      </w:r>
      <w:r w:rsidR="008E4D1A" w:rsidRPr="00337644">
        <w:t>октября</w:t>
      </w:r>
      <w:r w:rsidR="008E4D1A" w:rsidRPr="00337644">
        <w:rPr>
          <w:spacing w:val="25"/>
        </w:rPr>
        <w:t xml:space="preserve"> </w:t>
      </w:r>
      <w:r w:rsidR="008E4D1A" w:rsidRPr="00337644">
        <w:t>2003</w:t>
      </w:r>
      <w:r w:rsidR="008E4D1A" w:rsidRPr="00337644">
        <w:rPr>
          <w:spacing w:val="26"/>
        </w:rPr>
        <w:t xml:space="preserve"> </w:t>
      </w:r>
      <w:r w:rsidR="008E4D1A" w:rsidRPr="00337644">
        <w:t>года</w:t>
      </w:r>
      <w:r w:rsidR="00D14223" w:rsidRPr="00337644">
        <w:t xml:space="preserve"> </w:t>
      </w:r>
      <w:r w:rsidR="00971D4E" w:rsidRPr="00337644">
        <w:t>№</w:t>
      </w:r>
      <w:r w:rsidR="00971D4E" w:rsidRPr="00337644">
        <w:rPr>
          <w:spacing w:val="-2"/>
        </w:rPr>
        <w:t xml:space="preserve"> </w:t>
      </w:r>
      <w:r w:rsidR="00971D4E" w:rsidRPr="00337644">
        <w:t>131-ФЗ</w:t>
      </w:r>
      <w:r w:rsidR="00971D4E" w:rsidRPr="00337644">
        <w:rPr>
          <w:spacing w:val="26"/>
        </w:rPr>
        <w:t xml:space="preserve"> </w:t>
      </w:r>
      <w:r w:rsidR="008E4D1A" w:rsidRPr="00337644">
        <w:t>«Об</w:t>
      </w:r>
      <w:r w:rsidR="008E4D1A" w:rsidRPr="00337644">
        <w:rPr>
          <w:spacing w:val="1"/>
        </w:rPr>
        <w:t xml:space="preserve"> </w:t>
      </w:r>
      <w:r w:rsidR="008E4D1A" w:rsidRPr="00337644">
        <w:t>общих</w:t>
      </w:r>
      <w:r w:rsidR="008E4D1A" w:rsidRPr="00337644">
        <w:rPr>
          <w:spacing w:val="1"/>
        </w:rPr>
        <w:t xml:space="preserve"> </w:t>
      </w:r>
      <w:r w:rsidR="008E4D1A" w:rsidRPr="00337644">
        <w:t>принципах</w:t>
      </w:r>
      <w:r w:rsidR="008E4D1A" w:rsidRPr="00337644">
        <w:rPr>
          <w:spacing w:val="1"/>
        </w:rPr>
        <w:t xml:space="preserve"> </w:t>
      </w:r>
      <w:r w:rsidR="008E4D1A" w:rsidRPr="00337644">
        <w:t>организации</w:t>
      </w:r>
      <w:r w:rsidR="008E4D1A" w:rsidRPr="00337644">
        <w:rPr>
          <w:spacing w:val="1"/>
        </w:rPr>
        <w:t xml:space="preserve"> </w:t>
      </w:r>
      <w:r w:rsidR="008E4D1A" w:rsidRPr="00337644">
        <w:t>местного</w:t>
      </w:r>
      <w:r w:rsidR="008E4D1A" w:rsidRPr="00337644">
        <w:rPr>
          <w:spacing w:val="1"/>
        </w:rPr>
        <w:t xml:space="preserve"> </w:t>
      </w:r>
      <w:r w:rsidR="008E4D1A" w:rsidRPr="00337644">
        <w:t>самоуправления</w:t>
      </w:r>
      <w:r w:rsidR="008E4D1A" w:rsidRPr="00337644">
        <w:rPr>
          <w:spacing w:val="1"/>
        </w:rPr>
        <w:t xml:space="preserve"> </w:t>
      </w:r>
      <w:r w:rsidR="008E4D1A" w:rsidRPr="00337644">
        <w:t>в</w:t>
      </w:r>
      <w:r w:rsidR="008E4D1A" w:rsidRPr="00337644">
        <w:rPr>
          <w:spacing w:val="1"/>
        </w:rPr>
        <w:t xml:space="preserve"> </w:t>
      </w:r>
      <w:r w:rsidR="008E4D1A" w:rsidRPr="00337644">
        <w:t>Российской</w:t>
      </w:r>
      <w:r w:rsidR="008E4D1A" w:rsidRPr="00337644">
        <w:rPr>
          <w:spacing w:val="1"/>
        </w:rPr>
        <w:t xml:space="preserve"> </w:t>
      </w:r>
      <w:r w:rsidR="00971D4E">
        <w:t>Федерации» и статьей 8</w:t>
      </w:r>
      <w:r w:rsidR="008E4D1A" w:rsidRPr="00337644">
        <w:t xml:space="preserve"> Устава муниципального образования город-курорт Геленджик,</w:t>
      </w:r>
      <w:r w:rsidR="008E4D1A" w:rsidRPr="00337644">
        <w:rPr>
          <w:spacing w:val="1"/>
        </w:rPr>
        <w:t xml:space="preserve"> </w:t>
      </w:r>
      <w:r w:rsidR="008E4D1A" w:rsidRPr="00337644">
        <w:t>принятого</w:t>
      </w:r>
      <w:r w:rsidR="008E4D1A" w:rsidRPr="00337644">
        <w:rPr>
          <w:spacing w:val="-13"/>
        </w:rPr>
        <w:t xml:space="preserve"> </w:t>
      </w:r>
      <w:r w:rsidR="008E4D1A" w:rsidRPr="00337644">
        <w:t>решением</w:t>
      </w:r>
      <w:r w:rsidR="008E4D1A" w:rsidRPr="00337644">
        <w:rPr>
          <w:spacing w:val="-13"/>
        </w:rPr>
        <w:t xml:space="preserve"> </w:t>
      </w:r>
      <w:r w:rsidR="00D14223" w:rsidRPr="00337644">
        <w:t>Думы</w:t>
      </w:r>
      <w:r w:rsidR="008E4D1A" w:rsidRPr="00337644">
        <w:rPr>
          <w:spacing w:val="-13"/>
        </w:rPr>
        <w:t xml:space="preserve"> </w:t>
      </w:r>
      <w:r w:rsidR="00D14223" w:rsidRPr="00337644">
        <w:t>м</w:t>
      </w:r>
      <w:r w:rsidR="008E4D1A" w:rsidRPr="00337644">
        <w:t>униципального</w:t>
      </w:r>
      <w:r w:rsidR="008E4D1A" w:rsidRPr="00337644">
        <w:rPr>
          <w:spacing w:val="-13"/>
        </w:rPr>
        <w:t xml:space="preserve"> </w:t>
      </w:r>
      <w:r w:rsidR="008E4D1A" w:rsidRPr="00337644">
        <w:t>образования</w:t>
      </w:r>
      <w:r w:rsidR="008E4D1A" w:rsidRPr="00337644">
        <w:rPr>
          <w:spacing w:val="-12"/>
        </w:rPr>
        <w:t xml:space="preserve"> </w:t>
      </w:r>
      <w:r w:rsidR="008E4D1A" w:rsidRPr="00337644">
        <w:t>город-курорт</w:t>
      </w:r>
      <w:r w:rsidR="008E4D1A" w:rsidRPr="00337644">
        <w:rPr>
          <w:spacing w:val="-13"/>
        </w:rPr>
        <w:t xml:space="preserve"> </w:t>
      </w:r>
      <w:r w:rsidR="008E4D1A" w:rsidRPr="00337644">
        <w:t>Геленджик</w:t>
      </w:r>
      <w:r w:rsidR="008E4D1A" w:rsidRPr="00337644">
        <w:rPr>
          <w:spacing w:val="-13"/>
        </w:rPr>
        <w:t xml:space="preserve"> </w:t>
      </w:r>
      <w:r w:rsidR="00D14223" w:rsidRPr="00337644">
        <w:rPr>
          <w:color w:val="212529"/>
          <w:bdr w:val="none" w:sz="0" w:space="0" w:color="auto" w:frame="1"/>
        </w:rPr>
        <w:t xml:space="preserve">от 3 июля 2017 года № </w:t>
      </w:r>
      <w:r>
        <w:rPr>
          <w:color w:val="212529"/>
          <w:bdr w:val="none" w:sz="0" w:space="0" w:color="auto" w:frame="1"/>
        </w:rPr>
        <w:t> </w:t>
      </w:r>
      <w:r w:rsidR="00D14223" w:rsidRPr="00337644">
        <w:rPr>
          <w:color w:val="212529"/>
          <w:bdr w:val="none" w:sz="0" w:space="0" w:color="auto" w:frame="1"/>
        </w:rPr>
        <w:t>614</w:t>
      </w:r>
      <w:r>
        <w:rPr>
          <w:color w:val="212529"/>
          <w:bdr w:val="none" w:sz="0" w:space="0" w:color="auto" w:frame="1"/>
        </w:rPr>
        <w:t xml:space="preserve"> </w:t>
      </w:r>
      <w:r w:rsidR="00D14223" w:rsidRPr="00AC5693">
        <w:rPr>
          <w:color w:val="212529"/>
          <w:bdr w:val="none" w:sz="0" w:space="0" w:color="auto" w:frame="1"/>
          <w:lang w:eastAsia="ru-RU"/>
        </w:rPr>
        <w:t>(с изменениями от 23 июля 2021 года решение № 397).</w:t>
      </w:r>
    </w:p>
    <w:p w:rsidR="00FE0143" w:rsidRPr="00337644" w:rsidRDefault="008E4D1A" w:rsidP="00CE48DE">
      <w:pPr>
        <w:pStyle w:val="a4"/>
        <w:ind w:left="0" w:right="8" w:firstLine="709"/>
      </w:pPr>
      <w:r w:rsidRPr="00337644">
        <w:t>Перечень</w:t>
      </w:r>
      <w:r w:rsidRPr="00337644">
        <w:rPr>
          <w:spacing w:val="1"/>
        </w:rPr>
        <w:t xml:space="preserve"> </w:t>
      </w:r>
      <w:r w:rsidRPr="00337644">
        <w:t>объектов</w:t>
      </w:r>
      <w:r w:rsidRPr="00337644">
        <w:rPr>
          <w:spacing w:val="1"/>
        </w:rPr>
        <w:t xml:space="preserve"> </w:t>
      </w:r>
      <w:r w:rsidRPr="00337644">
        <w:t>местного</w:t>
      </w:r>
      <w:r w:rsidRPr="00337644">
        <w:rPr>
          <w:spacing w:val="1"/>
        </w:rPr>
        <w:t xml:space="preserve"> </w:t>
      </w:r>
      <w:r w:rsidRPr="00337644">
        <w:t>значения</w:t>
      </w:r>
      <w:r w:rsidRPr="00337644">
        <w:rPr>
          <w:spacing w:val="1"/>
        </w:rPr>
        <w:t xml:space="preserve"> </w:t>
      </w:r>
      <w:r w:rsidRPr="00337644">
        <w:t>городского</w:t>
      </w:r>
      <w:r w:rsidRPr="00337644">
        <w:rPr>
          <w:spacing w:val="1"/>
        </w:rPr>
        <w:t xml:space="preserve"> </w:t>
      </w:r>
      <w:r w:rsidRPr="00337644">
        <w:t>округа,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которых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Местных</w:t>
      </w:r>
      <w:r w:rsidRPr="00337644">
        <w:rPr>
          <w:spacing w:val="1"/>
        </w:rPr>
        <w:t xml:space="preserve"> </w:t>
      </w:r>
      <w:r w:rsidRPr="00337644">
        <w:t>нормативах</w:t>
      </w:r>
      <w:r w:rsidRPr="00337644">
        <w:rPr>
          <w:spacing w:val="1"/>
        </w:rPr>
        <w:t xml:space="preserve"> </w:t>
      </w:r>
      <w:r w:rsidRPr="00337644">
        <w:t>градостроительного</w:t>
      </w:r>
      <w:r w:rsidRPr="00337644">
        <w:rPr>
          <w:spacing w:val="1"/>
        </w:rPr>
        <w:t xml:space="preserve"> </w:t>
      </w:r>
      <w:r w:rsidRPr="00337644">
        <w:t>проектирования</w:t>
      </w:r>
      <w:r w:rsidRPr="00337644">
        <w:rPr>
          <w:spacing w:val="1"/>
        </w:rPr>
        <w:t xml:space="preserve"> </w:t>
      </w:r>
      <w:r w:rsidRPr="00337644">
        <w:t>муниципального</w:t>
      </w:r>
      <w:r w:rsidRPr="00337644">
        <w:rPr>
          <w:spacing w:val="1"/>
        </w:rPr>
        <w:t xml:space="preserve"> </w:t>
      </w:r>
      <w:r w:rsidRPr="00337644">
        <w:t>образования</w:t>
      </w:r>
      <w:r w:rsidRPr="00337644">
        <w:rPr>
          <w:spacing w:val="-1"/>
        </w:rPr>
        <w:t xml:space="preserve"> </w:t>
      </w:r>
      <w:r w:rsidRPr="00337644">
        <w:t>город-курорт</w:t>
      </w:r>
      <w:r w:rsidRPr="00337644">
        <w:rPr>
          <w:spacing w:val="-2"/>
        </w:rPr>
        <w:t xml:space="preserve"> </w:t>
      </w:r>
      <w:r w:rsidRPr="00337644">
        <w:t>Геленджик</w:t>
      </w:r>
      <w:r w:rsidRPr="00337644">
        <w:rPr>
          <w:spacing w:val="-2"/>
        </w:rPr>
        <w:t xml:space="preserve"> </w:t>
      </w:r>
      <w:r w:rsidRPr="00337644">
        <w:t>установлены</w:t>
      </w:r>
      <w:r w:rsidRPr="00337644">
        <w:rPr>
          <w:spacing w:val="-1"/>
        </w:rPr>
        <w:t xml:space="preserve"> </w:t>
      </w:r>
      <w:r w:rsidRPr="00337644">
        <w:t>расчетные</w:t>
      </w:r>
      <w:r w:rsidRPr="00337644">
        <w:rPr>
          <w:spacing w:val="-1"/>
        </w:rPr>
        <w:t xml:space="preserve"> </w:t>
      </w:r>
      <w:r w:rsidRPr="00337644">
        <w:t>показатели:</w:t>
      </w:r>
    </w:p>
    <w:p w:rsidR="00FE0143" w:rsidRPr="00337644" w:rsidRDefault="008E4D1A" w:rsidP="00CC58D1">
      <w:pPr>
        <w:pStyle w:val="a6"/>
        <w:numPr>
          <w:ilvl w:val="0"/>
          <w:numId w:val="9"/>
        </w:numPr>
        <w:tabs>
          <w:tab w:val="left" w:pos="1134"/>
        </w:tabs>
        <w:ind w:left="0" w:right="8" w:firstLine="709"/>
        <w:rPr>
          <w:sz w:val="28"/>
        </w:rPr>
      </w:pPr>
      <w:r w:rsidRPr="00337644">
        <w:rPr>
          <w:sz w:val="28"/>
        </w:rPr>
        <w:lastRenderedPageBreak/>
        <w:t>в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области образования:</w:t>
      </w:r>
    </w:p>
    <w:p w:rsidR="00971D4E" w:rsidRPr="00971D4E" w:rsidRDefault="008E4D1A" w:rsidP="00CC58D1">
      <w:pPr>
        <w:pStyle w:val="a4"/>
        <w:numPr>
          <w:ilvl w:val="0"/>
          <w:numId w:val="43"/>
        </w:numPr>
        <w:tabs>
          <w:tab w:val="left" w:pos="1134"/>
        </w:tabs>
        <w:ind w:left="0" w:right="8" w:firstLine="709"/>
      </w:pPr>
      <w:r w:rsidRPr="00337644">
        <w:t>объекты дошкольных образовательных организаций;</w:t>
      </w:r>
      <w:r w:rsidRPr="00337644">
        <w:rPr>
          <w:spacing w:val="-67"/>
        </w:rPr>
        <w:t xml:space="preserve"> </w:t>
      </w:r>
    </w:p>
    <w:p w:rsidR="00971D4E" w:rsidRPr="00971D4E" w:rsidRDefault="008E4D1A" w:rsidP="00CC58D1">
      <w:pPr>
        <w:pStyle w:val="a4"/>
        <w:numPr>
          <w:ilvl w:val="0"/>
          <w:numId w:val="43"/>
        </w:numPr>
        <w:tabs>
          <w:tab w:val="left" w:pos="1134"/>
        </w:tabs>
        <w:ind w:left="0" w:right="8" w:firstLine="709"/>
      </w:pPr>
      <w:r w:rsidRPr="00337644">
        <w:t>объекты общеобразовательных организаций;</w:t>
      </w:r>
      <w:r w:rsidRPr="00337644">
        <w:rPr>
          <w:spacing w:val="1"/>
        </w:rPr>
        <w:t xml:space="preserve"> </w:t>
      </w:r>
    </w:p>
    <w:p w:rsidR="00FE0143" w:rsidRPr="00337644" w:rsidRDefault="008E4D1A" w:rsidP="00CC58D1">
      <w:pPr>
        <w:pStyle w:val="a4"/>
        <w:numPr>
          <w:ilvl w:val="0"/>
          <w:numId w:val="43"/>
        </w:numPr>
        <w:tabs>
          <w:tab w:val="left" w:pos="1134"/>
        </w:tabs>
        <w:ind w:left="0" w:right="8" w:firstLine="709"/>
      </w:pPr>
      <w:r w:rsidRPr="00337644">
        <w:t>объекты</w:t>
      </w:r>
      <w:r w:rsidRPr="00337644">
        <w:rPr>
          <w:spacing w:val="-4"/>
        </w:rPr>
        <w:t xml:space="preserve"> </w:t>
      </w:r>
      <w:r w:rsidRPr="00337644">
        <w:t>организаций</w:t>
      </w:r>
      <w:r w:rsidRPr="00337644">
        <w:rPr>
          <w:spacing w:val="-3"/>
        </w:rPr>
        <w:t xml:space="preserve"> </w:t>
      </w:r>
      <w:r w:rsidRPr="00337644">
        <w:t>дополнительного</w:t>
      </w:r>
      <w:r w:rsidRPr="00337644">
        <w:rPr>
          <w:spacing w:val="-2"/>
        </w:rPr>
        <w:t xml:space="preserve"> </w:t>
      </w:r>
      <w:r w:rsidRPr="00337644">
        <w:t>образования;</w:t>
      </w:r>
    </w:p>
    <w:p w:rsidR="00FE0143" w:rsidRPr="00337644" w:rsidRDefault="008E4D1A" w:rsidP="00CC58D1">
      <w:pPr>
        <w:pStyle w:val="a4"/>
        <w:numPr>
          <w:ilvl w:val="0"/>
          <w:numId w:val="43"/>
        </w:numPr>
        <w:tabs>
          <w:tab w:val="left" w:pos="1134"/>
        </w:tabs>
        <w:ind w:left="0" w:right="8" w:firstLine="709"/>
      </w:pPr>
      <w:r w:rsidRPr="00337644">
        <w:t>объекты</w:t>
      </w:r>
      <w:r w:rsidRPr="00337644">
        <w:rPr>
          <w:spacing w:val="15"/>
        </w:rPr>
        <w:t xml:space="preserve"> </w:t>
      </w:r>
      <w:r w:rsidRPr="00337644">
        <w:t>организаций</w:t>
      </w:r>
      <w:r w:rsidRPr="00337644">
        <w:rPr>
          <w:spacing w:val="15"/>
        </w:rPr>
        <w:t xml:space="preserve"> </w:t>
      </w:r>
      <w:r w:rsidRPr="00337644">
        <w:t>среднего</w:t>
      </w:r>
      <w:r w:rsidRPr="00337644">
        <w:rPr>
          <w:spacing w:val="16"/>
        </w:rPr>
        <w:t xml:space="preserve"> </w:t>
      </w:r>
      <w:r w:rsidRPr="00337644">
        <w:t>профессионального</w:t>
      </w:r>
      <w:r w:rsidRPr="00337644">
        <w:rPr>
          <w:spacing w:val="16"/>
        </w:rPr>
        <w:t xml:space="preserve"> </w:t>
      </w:r>
      <w:r w:rsidRPr="00337644">
        <w:t>образования;</w:t>
      </w:r>
      <w:r w:rsidRPr="00337644">
        <w:rPr>
          <w:spacing w:val="1"/>
        </w:rPr>
        <w:t xml:space="preserve"> </w:t>
      </w:r>
    </w:p>
    <w:p w:rsidR="00FE0143" w:rsidRPr="00337644" w:rsidRDefault="008E4D1A" w:rsidP="00CC58D1">
      <w:pPr>
        <w:pStyle w:val="a6"/>
        <w:numPr>
          <w:ilvl w:val="0"/>
          <w:numId w:val="9"/>
        </w:numPr>
        <w:tabs>
          <w:tab w:val="left" w:pos="1134"/>
        </w:tabs>
        <w:ind w:left="0" w:right="8" w:firstLine="709"/>
        <w:rPr>
          <w:sz w:val="28"/>
        </w:rPr>
      </w:pPr>
      <w:r w:rsidRPr="00337644">
        <w:rPr>
          <w:sz w:val="28"/>
        </w:rPr>
        <w:t>в</w:t>
      </w:r>
      <w:r w:rsidRPr="00337644">
        <w:rPr>
          <w:spacing w:val="-3"/>
          <w:sz w:val="28"/>
        </w:rPr>
        <w:t xml:space="preserve"> </w:t>
      </w:r>
      <w:r w:rsidRPr="00337644">
        <w:rPr>
          <w:sz w:val="28"/>
        </w:rPr>
        <w:t>области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культуры:</w:t>
      </w:r>
    </w:p>
    <w:p w:rsidR="00FE0143" w:rsidRPr="00337644" w:rsidRDefault="008E4D1A" w:rsidP="00CC58D1">
      <w:pPr>
        <w:pStyle w:val="a4"/>
        <w:numPr>
          <w:ilvl w:val="0"/>
          <w:numId w:val="44"/>
        </w:numPr>
        <w:tabs>
          <w:tab w:val="left" w:pos="1134"/>
        </w:tabs>
        <w:ind w:left="0" w:right="8" w:firstLine="709"/>
      </w:pPr>
      <w:r w:rsidRPr="00337644">
        <w:t>библиотеки;</w:t>
      </w:r>
    </w:p>
    <w:p w:rsidR="00FE0143" w:rsidRPr="00337644" w:rsidRDefault="008E4D1A" w:rsidP="00CC58D1">
      <w:pPr>
        <w:pStyle w:val="a4"/>
        <w:numPr>
          <w:ilvl w:val="0"/>
          <w:numId w:val="44"/>
        </w:numPr>
        <w:tabs>
          <w:tab w:val="left" w:pos="1134"/>
        </w:tabs>
        <w:ind w:left="0" w:right="8" w:firstLine="709"/>
      </w:pPr>
      <w:r w:rsidRPr="00337644">
        <w:t>краеведческие и тем</w:t>
      </w:r>
      <w:r w:rsidR="002B09D9">
        <w:t>атические музеи; т</w:t>
      </w:r>
      <w:r w:rsidRPr="00337644">
        <w:t>еатры;</w:t>
      </w:r>
    </w:p>
    <w:p w:rsidR="00FE0143" w:rsidRPr="00337644" w:rsidRDefault="008E4D1A" w:rsidP="00CC58D1">
      <w:pPr>
        <w:pStyle w:val="a4"/>
        <w:numPr>
          <w:ilvl w:val="0"/>
          <w:numId w:val="44"/>
        </w:numPr>
        <w:tabs>
          <w:tab w:val="left" w:pos="1134"/>
        </w:tabs>
        <w:ind w:left="0" w:right="8" w:firstLine="709"/>
      </w:pPr>
      <w:r w:rsidRPr="00337644">
        <w:t>концертные залы;</w:t>
      </w:r>
    </w:p>
    <w:p w:rsidR="00FE0143" w:rsidRPr="00337644" w:rsidRDefault="008E4D1A" w:rsidP="00CC58D1">
      <w:pPr>
        <w:pStyle w:val="a4"/>
        <w:numPr>
          <w:ilvl w:val="0"/>
          <w:numId w:val="44"/>
        </w:numPr>
        <w:tabs>
          <w:tab w:val="left" w:pos="1134"/>
        </w:tabs>
        <w:ind w:left="0" w:right="8" w:firstLine="709"/>
      </w:pPr>
      <w:r w:rsidRPr="00337644">
        <w:t>учреждения культуры клубного типа;</w:t>
      </w:r>
      <w:r w:rsidR="002B09D9">
        <w:t xml:space="preserve"> </w:t>
      </w:r>
      <w:r w:rsidRPr="00337644">
        <w:t>парки</w:t>
      </w:r>
      <w:r w:rsidRPr="00337644">
        <w:rPr>
          <w:spacing w:val="-2"/>
        </w:rPr>
        <w:t xml:space="preserve"> </w:t>
      </w:r>
      <w:r w:rsidRPr="00337644">
        <w:t>культуры и</w:t>
      </w:r>
      <w:r w:rsidRPr="00337644">
        <w:rPr>
          <w:spacing w:val="-1"/>
        </w:rPr>
        <w:t xml:space="preserve"> </w:t>
      </w:r>
      <w:r w:rsidRPr="00337644">
        <w:t>отдыха;</w:t>
      </w:r>
    </w:p>
    <w:p w:rsidR="00971D4E" w:rsidRPr="00971D4E" w:rsidRDefault="008E4D1A" w:rsidP="00CC58D1">
      <w:pPr>
        <w:pStyle w:val="a6"/>
        <w:numPr>
          <w:ilvl w:val="0"/>
          <w:numId w:val="9"/>
        </w:numPr>
        <w:tabs>
          <w:tab w:val="left" w:pos="1134"/>
        </w:tabs>
        <w:ind w:left="0" w:right="8" w:firstLine="709"/>
        <w:rPr>
          <w:sz w:val="28"/>
        </w:rPr>
      </w:pPr>
      <w:r w:rsidRPr="00337644">
        <w:rPr>
          <w:sz w:val="28"/>
        </w:rPr>
        <w:t>в области физической культуры и массового спорта:</w:t>
      </w:r>
      <w:r w:rsidRPr="00337644">
        <w:rPr>
          <w:spacing w:val="-67"/>
          <w:sz w:val="28"/>
        </w:rPr>
        <w:t xml:space="preserve"> </w:t>
      </w:r>
    </w:p>
    <w:p w:rsidR="00FE0143" w:rsidRPr="00971D4E" w:rsidRDefault="008E4D1A" w:rsidP="00CC58D1">
      <w:pPr>
        <w:pStyle w:val="a6"/>
        <w:numPr>
          <w:ilvl w:val="0"/>
          <w:numId w:val="45"/>
        </w:numPr>
        <w:tabs>
          <w:tab w:val="left" w:pos="1134"/>
        </w:tabs>
        <w:ind w:left="0" w:right="8" w:firstLine="709"/>
        <w:rPr>
          <w:sz w:val="28"/>
        </w:rPr>
      </w:pPr>
      <w:r w:rsidRPr="00971D4E">
        <w:rPr>
          <w:sz w:val="28"/>
        </w:rPr>
        <w:t>плавательные</w:t>
      </w:r>
      <w:r w:rsidRPr="00971D4E">
        <w:rPr>
          <w:spacing w:val="-2"/>
          <w:sz w:val="28"/>
        </w:rPr>
        <w:t xml:space="preserve"> </w:t>
      </w:r>
      <w:r w:rsidRPr="00971D4E">
        <w:rPr>
          <w:sz w:val="28"/>
        </w:rPr>
        <w:t>бассейны;</w:t>
      </w:r>
    </w:p>
    <w:p w:rsidR="00FE0143" w:rsidRPr="00337644" w:rsidRDefault="008E4D1A" w:rsidP="00CC58D1">
      <w:pPr>
        <w:pStyle w:val="a4"/>
        <w:numPr>
          <w:ilvl w:val="0"/>
          <w:numId w:val="45"/>
        </w:numPr>
        <w:tabs>
          <w:tab w:val="left" w:pos="1134"/>
        </w:tabs>
        <w:ind w:left="0" w:right="8" w:firstLine="709"/>
      </w:pPr>
      <w:r w:rsidRPr="00337644">
        <w:t>стадионы</w:t>
      </w:r>
      <w:r w:rsidRPr="00337644">
        <w:rPr>
          <w:spacing w:val="-1"/>
        </w:rPr>
        <w:t xml:space="preserve"> </w:t>
      </w:r>
      <w:r w:rsidRPr="00337644">
        <w:t>с</w:t>
      </w:r>
      <w:r w:rsidRPr="00337644">
        <w:rPr>
          <w:spacing w:val="-1"/>
        </w:rPr>
        <w:t xml:space="preserve"> </w:t>
      </w:r>
      <w:r w:rsidRPr="00337644">
        <w:t>трибунами;</w:t>
      </w:r>
    </w:p>
    <w:p w:rsidR="00FE0143" w:rsidRPr="00337644" w:rsidRDefault="008E4D1A" w:rsidP="00CC58D1">
      <w:pPr>
        <w:pStyle w:val="a4"/>
        <w:numPr>
          <w:ilvl w:val="0"/>
          <w:numId w:val="45"/>
        </w:numPr>
        <w:tabs>
          <w:tab w:val="left" w:pos="1134"/>
        </w:tabs>
        <w:ind w:left="0" w:right="8" w:firstLine="709"/>
      </w:pPr>
      <w:r w:rsidRPr="00337644">
        <w:t>пл</w:t>
      </w:r>
      <w:r w:rsidR="002B09D9">
        <w:t>оскостные спортивные сооружения; с</w:t>
      </w:r>
      <w:r w:rsidRPr="00337644">
        <w:t>портивные залы;</w:t>
      </w:r>
    </w:p>
    <w:p w:rsidR="00FE0143" w:rsidRPr="00337644" w:rsidRDefault="008E4D1A" w:rsidP="00CC58D1">
      <w:pPr>
        <w:pStyle w:val="a4"/>
        <w:numPr>
          <w:ilvl w:val="0"/>
          <w:numId w:val="45"/>
        </w:numPr>
        <w:tabs>
          <w:tab w:val="left" w:pos="1134"/>
        </w:tabs>
        <w:ind w:left="0" w:right="8" w:firstLine="709"/>
      </w:pPr>
      <w:r w:rsidRPr="00337644">
        <w:t>помещения</w:t>
      </w:r>
      <w:r w:rsidRPr="00337644">
        <w:rPr>
          <w:spacing w:val="-3"/>
        </w:rPr>
        <w:t xml:space="preserve"> </w:t>
      </w:r>
      <w:r w:rsidRPr="00337644">
        <w:t>для</w:t>
      </w:r>
      <w:r w:rsidRPr="00337644">
        <w:rPr>
          <w:spacing w:val="-1"/>
        </w:rPr>
        <w:t xml:space="preserve"> </w:t>
      </w:r>
      <w:r w:rsidRPr="00337644">
        <w:t>физкультурных</w:t>
      </w:r>
      <w:r w:rsidRPr="00337644">
        <w:rPr>
          <w:spacing w:val="-2"/>
        </w:rPr>
        <w:t xml:space="preserve"> </w:t>
      </w:r>
      <w:r w:rsidRPr="00337644">
        <w:t>занятий</w:t>
      </w:r>
      <w:r w:rsidRPr="00337644">
        <w:rPr>
          <w:spacing w:val="-1"/>
        </w:rPr>
        <w:t xml:space="preserve"> </w:t>
      </w:r>
      <w:r w:rsidRPr="00337644">
        <w:t>и</w:t>
      </w:r>
      <w:r w:rsidRPr="00337644">
        <w:rPr>
          <w:spacing w:val="-3"/>
        </w:rPr>
        <w:t xml:space="preserve"> </w:t>
      </w:r>
      <w:r w:rsidRPr="00337644">
        <w:t>тренировок;</w:t>
      </w:r>
    </w:p>
    <w:p w:rsidR="00FE0143" w:rsidRPr="00337644" w:rsidRDefault="008E4D1A" w:rsidP="00CC58D1">
      <w:pPr>
        <w:pStyle w:val="a6"/>
        <w:numPr>
          <w:ilvl w:val="0"/>
          <w:numId w:val="9"/>
        </w:numPr>
        <w:tabs>
          <w:tab w:val="left" w:pos="1134"/>
        </w:tabs>
        <w:ind w:left="0" w:right="8" w:firstLine="709"/>
        <w:rPr>
          <w:sz w:val="28"/>
        </w:rPr>
      </w:pPr>
      <w:r w:rsidRPr="00337644">
        <w:rPr>
          <w:sz w:val="28"/>
        </w:rPr>
        <w:t>в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области молодежной политики;</w:t>
      </w:r>
    </w:p>
    <w:p w:rsidR="00971D4E" w:rsidRPr="00971D4E" w:rsidRDefault="008E4D1A" w:rsidP="00CC58D1">
      <w:pPr>
        <w:pStyle w:val="a6"/>
        <w:numPr>
          <w:ilvl w:val="0"/>
          <w:numId w:val="9"/>
        </w:numPr>
        <w:tabs>
          <w:tab w:val="left" w:pos="1134"/>
        </w:tabs>
        <w:ind w:left="0" w:right="8" w:firstLine="709"/>
        <w:rPr>
          <w:sz w:val="28"/>
        </w:rPr>
      </w:pPr>
      <w:r w:rsidRPr="00337644">
        <w:rPr>
          <w:sz w:val="28"/>
        </w:rPr>
        <w:t>в области автомобильных дорог местного значения:</w:t>
      </w:r>
      <w:r w:rsidRPr="00337644">
        <w:rPr>
          <w:spacing w:val="-67"/>
          <w:sz w:val="28"/>
        </w:rPr>
        <w:t xml:space="preserve"> </w:t>
      </w:r>
    </w:p>
    <w:p w:rsidR="00FE0143" w:rsidRPr="00971D4E" w:rsidRDefault="008E4D1A" w:rsidP="00CC58D1">
      <w:pPr>
        <w:pStyle w:val="a6"/>
        <w:numPr>
          <w:ilvl w:val="0"/>
          <w:numId w:val="46"/>
        </w:numPr>
        <w:tabs>
          <w:tab w:val="left" w:pos="1134"/>
        </w:tabs>
        <w:ind w:left="0" w:right="8" w:firstLine="709"/>
        <w:rPr>
          <w:sz w:val="28"/>
        </w:rPr>
      </w:pPr>
      <w:r w:rsidRPr="00971D4E">
        <w:rPr>
          <w:sz w:val="28"/>
        </w:rPr>
        <w:t>автомобильные</w:t>
      </w:r>
      <w:r w:rsidRPr="00971D4E">
        <w:rPr>
          <w:spacing w:val="-1"/>
          <w:sz w:val="28"/>
        </w:rPr>
        <w:t xml:space="preserve"> </w:t>
      </w:r>
      <w:r w:rsidR="00C0369D" w:rsidRPr="00971D4E">
        <w:rPr>
          <w:sz w:val="28"/>
        </w:rPr>
        <w:t>дороги местного значения:</w:t>
      </w:r>
    </w:p>
    <w:p w:rsidR="00FE0143" w:rsidRPr="00337644" w:rsidRDefault="008E4D1A" w:rsidP="00CC58D1">
      <w:pPr>
        <w:pStyle w:val="a4"/>
        <w:numPr>
          <w:ilvl w:val="0"/>
          <w:numId w:val="46"/>
        </w:numPr>
        <w:tabs>
          <w:tab w:val="left" w:pos="1134"/>
        </w:tabs>
        <w:ind w:left="1134" w:right="8" w:hanging="425"/>
      </w:pPr>
      <w:r w:rsidRPr="00337644">
        <w:t>паркинги, гаражи, многоэтажные стоянки;</w:t>
      </w:r>
      <w:r w:rsidRPr="00337644">
        <w:rPr>
          <w:spacing w:val="-67"/>
        </w:rPr>
        <w:t xml:space="preserve"> </w:t>
      </w:r>
      <w:r w:rsidRPr="00337644">
        <w:t>объекты</w:t>
      </w:r>
      <w:r w:rsidRPr="00337644">
        <w:rPr>
          <w:spacing w:val="-1"/>
        </w:rPr>
        <w:t xml:space="preserve"> </w:t>
      </w:r>
      <w:r w:rsidRPr="00337644">
        <w:t>общественного транспорта;</w:t>
      </w:r>
    </w:p>
    <w:p w:rsidR="00FE0143" w:rsidRPr="00337644" w:rsidRDefault="008E4D1A" w:rsidP="00CC58D1">
      <w:pPr>
        <w:pStyle w:val="a4"/>
        <w:numPr>
          <w:ilvl w:val="0"/>
          <w:numId w:val="46"/>
        </w:numPr>
        <w:tabs>
          <w:tab w:val="left" w:pos="1134"/>
        </w:tabs>
        <w:ind w:left="1134" w:right="8" w:hanging="425"/>
      </w:pPr>
      <w:r w:rsidRPr="00337644">
        <w:t>объекты</w:t>
      </w:r>
      <w:r w:rsidRPr="00337644">
        <w:rPr>
          <w:spacing w:val="1"/>
        </w:rPr>
        <w:t xml:space="preserve"> </w:t>
      </w:r>
      <w:r w:rsidRPr="00337644">
        <w:t>велосипедной</w:t>
      </w:r>
      <w:r w:rsidRPr="00337644">
        <w:rPr>
          <w:spacing w:val="1"/>
        </w:rPr>
        <w:t xml:space="preserve"> </w:t>
      </w:r>
      <w:r w:rsidRPr="00337644">
        <w:t>инфраструктуры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средства</w:t>
      </w:r>
      <w:r w:rsidRPr="00337644">
        <w:rPr>
          <w:spacing w:val="1"/>
        </w:rPr>
        <w:t xml:space="preserve"> </w:t>
      </w:r>
      <w:r w:rsidRPr="00337644">
        <w:t>индивидуальной</w:t>
      </w:r>
      <w:r w:rsidRPr="00337644">
        <w:rPr>
          <w:spacing w:val="1"/>
        </w:rPr>
        <w:t xml:space="preserve"> </w:t>
      </w:r>
      <w:r w:rsidRPr="00337644">
        <w:t>мобильности;</w:t>
      </w:r>
    </w:p>
    <w:p w:rsidR="00FE0143" w:rsidRPr="00337644" w:rsidRDefault="008E4D1A" w:rsidP="00CC58D1">
      <w:pPr>
        <w:pStyle w:val="a6"/>
        <w:numPr>
          <w:ilvl w:val="0"/>
          <w:numId w:val="9"/>
        </w:numPr>
        <w:tabs>
          <w:tab w:val="left" w:pos="1134"/>
        </w:tabs>
        <w:ind w:left="1134" w:right="8" w:hanging="425"/>
        <w:rPr>
          <w:sz w:val="28"/>
        </w:rPr>
      </w:pPr>
      <w:r w:rsidRPr="00337644">
        <w:rPr>
          <w:sz w:val="28"/>
        </w:rPr>
        <w:t>в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области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электро-,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тепло-,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газо-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водоснабжения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населения,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водоотведения:</w:t>
      </w:r>
    </w:p>
    <w:p w:rsidR="00FE0143" w:rsidRPr="00337644" w:rsidRDefault="008E4D1A" w:rsidP="00CC58D1">
      <w:pPr>
        <w:pStyle w:val="a4"/>
        <w:numPr>
          <w:ilvl w:val="0"/>
          <w:numId w:val="47"/>
        </w:numPr>
        <w:tabs>
          <w:tab w:val="left" w:pos="1134"/>
        </w:tabs>
        <w:ind w:left="1134" w:right="8" w:hanging="425"/>
      </w:pPr>
      <w:r w:rsidRPr="00337644">
        <w:t>трансформаторные подстанции, проектный номинальный класс напряжений</w:t>
      </w:r>
      <w:r w:rsidRPr="00337644">
        <w:rPr>
          <w:spacing w:val="1"/>
        </w:rPr>
        <w:t xml:space="preserve"> </w:t>
      </w:r>
      <w:r w:rsidRPr="00337644">
        <w:t>которых находится в диапазоне от 6 кВ до 10 кВ включительно, расположенные на</w:t>
      </w:r>
      <w:r w:rsidRPr="00337644">
        <w:rPr>
          <w:spacing w:val="1"/>
        </w:rPr>
        <w:t xml:space="preserve"> </w:t>
      </w:r>
      <w:r w:rsidRPr="00337644">
        <w:t>территории</w:t>
      </w:r>
      <w:r w:rsidRPr="00337644">
        <w:rPr>
          <w:spacing w:val="-1"/>
        </w:rPr>
        <w:t xml:space="preserve"> </w:t>
      </w:r>
      <w:r w:rsidRPr="00337644">
        <w:t>городского округа;</w:t>
      </w:r>
    </w:p>
    <w:p w:rsidR="00FE0143" w:rsidRPr="00337644" w:rsidRDefault="008E4D1A" w:rsidP="00CC58D1">
      <w:pPr>
        <w:pStyle w:val="a4"/>
        <w:numPr>
          <w:ilvl w:val="0"/>
          <w:numId w:val="47"/>
        </w:numPr>
        <w:tabs>
          <w:tab w:val="left" w:pos="1134"/>
        </w:tabs>
        <w:ind w:left="0" w:right="8" w:firstLine="709"/>
      </w:pPr>
      <w:r w:rsidRPr="00337644">
        <w:t>котельные;</w:t>
      </w:r>
    </w:p>
    <w:p w:rsidR="00FE0143" w:rsidRPr="00337644" w:rsidRDefault="008E4D1A" w:rsidP="00CC58D1">
      <w:pPr>
        <w:pStyle w:val="a4"/>
        <w:numPr>
          <w:ilvl w:val="0"/>
          <w:numId w:val="47"/>
        </w:numPr>
        <w:tabs>
          <w:tab w:val="left" w:pos="1134"/>
        </w:tabs>
        <w:ind w:left="1134" w:right="8" w:hanging="425"/>
      </w:pPr>
      <w:r w:rsidRPr="00337644">
        <w:t>пункты редуцирования газа;</w:t>
      </w:r>
      <w:r w:rsidRPr="00337644">
        <w:rPr>
          <w:spacing w:val="1"/>
        </w:rPr>
        <w:t xml:space="preserve"> </w:t>
      </w:r>
      <w:r w:rsidR="002B09D9">
        <w:t xml:space="preserve">газонаполнительные станции; </w:t>
      </w:r>
      <w:r w:rsidRPr="00337644">
        <w:t>водозаборы;</w:t>
      </w:r>
    </w:p>
    <w:p w:rsidR="00FE0143" w:rsidRPr="00337644" w:rsidRDefault="008E4D1A" w:rsidP="00CC58D1">
      <w:pPr>
        <w:pStyle w:val="a4"/>
        <w:numPr>
          <w:ilvl w:val="0"/>
          <w:numId w:val="47"/>
        </w:numPr>
        <w:tabs>
          <w:tab w:val="left" w:pos="1134"/>
        </w:tabs>
        <w:ind w:left="1134" w:right="8" w:hanging="425"/>
      </w:pPr>
      <w:r w:rsidRPr="00337644">
        <w:t>станции водоподготовки (водопроводные очистные сооружения);</w:t>
      </w:r>
      <w:r w:rsidRPr="00337644">
        <w:rPr>
          <w:spacing w:val="-67"/>
        </w:rPr>
        <w:t xml:space="preserve"> </w:t>
      </w:r>
      <w:r w:rsidRPr="00337644">
        <w:t>водопроводные</w:t>
      </w:r>
      <w:r w:rsidRPr="00337644">
        <w:rPr>
          <w:spacing w:val="-2"/>
        </w:rPr>
        <w:t xml:space="preserve"> </w:t>
      </w:r>
      <w:r w:rsidRPr="00337644">
        <w:t>насосные</w:t>
      </w:r>
      <w:r w:rsidRPr="00337644">
        <w:rPr>
          <w:spacing w:val="-1"/>
        </w:rPr>
        <w:t xml:space="preserve"> </w:t>
      </w:r>
      <w:r w:rsidRPr="00337644">
        <w:t>станции;</w:t>
      </w:r>
    </w:p>
    <w:p w:rsidR="00FE0143" w:rsidRPr="00337644" w:rsidRDefault="008E4D1A" w:rsidP="00CC58D1">
      <w:pPr>
        <w:pStyle w:val="a4"/>
        <w:numPr>
          <w:ilvl w:val="0"/>
          <w:numId w:val="47"/>
        </w:numPr>
        <w:tabs>
          <w:tab w:val="left" w:pos="1134"/>
        </w:tabs>
        <w:ind w:left="1134" w:right="8" w:hanging="425"/>
      </w:pPr>
      <w:r w:rsidRPr="00337644">
        <w:t>канализационные очистные сооружения;</w:t>
      </w:r>
      <w:r w:rsidRPr="00337644">
        <w:rPr>
          <w:spacing w:val="-67"/>
        </w:rPr>
        <w:t xml:space="preserve"> </w:t>
      </w:r>
      <w:r w:rsidRPr="00337644">
        <w:t>канализационные</w:t>
      </w:r>
      <w:r w:rsidRPr="00337644">
        <w:rPr>
          <w:spacing w:val="-2"/>
        </w:rPr>
        <w:t xml:space="preserve"> </w:t>
      </w:r>
      <w:r w:rsidRPr="00337644">
        <w:t>насосные</w:t>
      </w:r>
      <w:r w:rsidRPr="00337644">
        <w:rPr>
          <w:spacing w:val="-2"/>
        </w:rPr>
        <w:t xml:space="preserve"> </w:t>
      </w:r>
      <w:r w:rsidRPr="00337644">
        <w:t>станции;</w:t>
      </w:r>
    </w:p>
    <w:p w:rsidR="002D1618" w:rsidRPr="00337644" w:rsidRDefault="008E4D1A" w:rsidP="00CC58D1">
      <w:pPr>
        <w:pStyle w:val="a6"/>
        <w:numPr>
          <w:ilvl w:val="0"/>
          <w:numId w:val="9"/>
        </w:numPr>
        <w:tabs>
          <w:tab w:val="left" w:pos="1134"/>
        </w:tabs>
        <w:ind w:left="1134" w:right="8" w:hanging="425"/>
        <w:rPr>
          <w:sz w:val="28"/>
        </w:rPr>
      </w:pPr>
      <w:r w:rsidRPr="00337644">
        <w:rPr>
          <w:sz w:val="28"/>
        </w:rPr>
        <w:t>в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области мест захоронения;</w:t>
      </w:r>
    </w:p>
    <w:p w:rsidR="00FE0143" w:rsidRPr="00337644" w:rsidRDefault="008E4D1A" w:rsidP="00CC58D1">
      <w:pPr>
        <w:pStyle w:val="a6"/>
        <w:numPr>
          <w:ilvl w:val="0"/>
          <w:numId w:val="9"/>
        </w:numPr>
        <w:tabs>
          <w:tab w:val="left" w:pos="1134"/>
        </w:tabs>
        <w:ind w:left="1134" w:right="8" w:hanging="425"/>
        <w:rPr>
          <w:sz w:val="28"/>
        </w:rPr>
      </w:pPr>
      <w:r w:rsidRPr="00337644">
        <w:rPr>
          <w:sz w:val="28"/>
        </w:rPr>
        <w:t>для</w:t>
      </w:r>
      <w:r w:rsidRPr="00337644">
        <w:rPr>
          <w:spacing w:val="23"/>
          <w:sz w:val="28"/>
        </w:rPr>
        <w:t xml:space="preserve"> </w:t>
      </w:r>
      <w:r w:rsidRPr="00337644">
        <w:rPr>
          <w:sz w:val="28"/>
        </w:rPr>
        <w:t>объектов</w:t>
      </w:r>
      <w:r w:rsidRPr="00337644">
        <w:rPr>
          <w:spacing w:val="23"/>
          <w:sz w:val="28"/>
        </w:rPr>
        <w:t xml:space="preserve"> </w:t>
      </w:r>
      <w:r w:rsidRPr="00337644">
        <w:rPr>
          <w:sz w:val="28"/>
        </w:rPr>
        <w:t>органов,</w:t>
      </w:r>
      <w:r w:rsidRPr="00337644">
        <w:rPr>
          <w:spacing w:val="23"/>
          <w:sz w:val="28"/>
        </w:rPr>
        <w:t xml:space="preserve"> </w:t>
      </w:r>
      <w:r w:rsidRPr="00337644">
        <w:rPr>
          <w:sz w:val="28"/>
        </w:rPr>
        <w:t>осуществляющих</w:t>
      </w:r>
      <w:r w:rsidRPr="00337644">
        <w:rPr>
          <w:spacing w:val="23"/>
          <w:sz w:val="28"/>
        </w:rPr>
        <w:t xml:space="preserve"> </w:t>
      </w:r>
      <w:r w:rsidRPr="00337644">
        <w:rPr>
          <w:sz w:val="28"/>
        </w:rPr>
        <w:t>государственную</w:t>
      </w:r>
      <w:r w:rsidRPr="00337644">
        <w:rPr>
          <w:spacing w:val="23"/>
          <w:sz w:val="28"/>
        </w:rPr>
        <w:t xml:space="preserve"> </w:t>
      </w:r>
      <w:r w:rsidRPr="00337644">
        <w:rPr>
          <w:sz w:val="28"/>
        </w:rPr>
        <w:t>регистрацию</w:t>
      </w:r>
      <w:r w:rsidRPr="00337644">
        <w:rPr>
          <w:spacing w:val="-67"/>
          <w:sz w:val="28"/>
        </w:rPr>
        <w:t xml:space="preserve"> </w:t>
      </w:r>
      <w:r w:rsidRPr="00337644">
        <w:rPr>
          <w:sz w:val="28"/>
        </w:rPr>
        <w:t>актов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гражданского состояния;</w:t>
      </w:r>
    </w:p>
    <w:p w:rsidR="00FE0143" w:rsidRPr="00337644" w:rsidRDefault="00971D4E" w:rsidP="00CC58D1">
      <w:pPr>
        <w:pStyle w:val="a6"/>
        <w:numPr>
          <w:ilvl w:val="0"/>
          <w:numId w:val="9"/>
        </w:numPr>
        <w:tabs>
          <w:tab w:val="left" w:pos="1134"/>
          <w:tab w:val="left" w:pos="1958"/>
          <w:tab w:val="left" w:pos="3339"/>
          <w:tab w:val="left" w:pos="5032"/>
          <w:tab w:val="left" w:pos="7026"/>
          <w:tab w:val="left" w:pos="7457"/>
          <w:tab w:val="left" w:pos="9098"/>
        </w:tabs>
        <w:ind w:left="1134" w:right="8" w:hanging="425"/>
        <w:rPr>
          <w:sz w:val="28"/>
        </w:rPr>
      </w:pPr>
      <w:r>
        <w:rPr>
          <w:sz w:val="28"/>
        </w:rPr>
        <w:t xml:space="preserve">для объектов жилищного строительства в отношении </w:t>
      </w:r>
      <w:r w:rsidR="008E4D1A" w:rsidRPr="00337644">
        <w:rPr>
          <w:spacing w:val="-1"/>
          <w:sz w:val="28"/>
        </w:rPr>
        <w:t>жилфонда</w:t>
      </w:r>
      <w:r w:rsidR="008E4D1A" w:rsidRPr="00337644">
        <w:rPr>
          <w:spacing w:val="-67"/>
          <w:sz w:val="28"/>
        </w:rPr>
        <w:t xml:space="preserve"> </w:t>
      </w:r>
      <w:r w:rsidR="008E4D1A" w:rsidRPr="00337644">
        <w:rPr>
          <w:sz w:val="28"/>
        </w:rPr>
        <w:t>социального</w:t>
      </w:r>
      <w:r w:rsidR="008E4D1A" w:rsidRPr="00337644">
        <w:rPr>
          <w:spacing w:val="-1"/>
          <w:sz w:val="28"/>
        </w:rPr>
        <w:t xml:space="preserve"> </w:t>
      </w:r>
      <w:r w:rsidR="008E4D1A" w:rsidRPr="00337644">
        <w:rPr>
          <w:sz w:val="28"/>
        </w:rPr>
        <w:t>использования</w:t>
      </w:r>
      <w:r w:rsidR="002B09D9">
        <w:rPr>
          <w:sz w:val="28"/>
        </w:rPr>
        <w:t>;</w:t>
      </w:r>
    </w:p>
    <w:p w:rsidR="00FE0143" w:rsidRPr="00337644" w:rsidRDefault="008E4D1A" w:rsidP="00CC58D1">
      <w:pPr>
        <w:pStyle w:val="a6"/>
        <w:numPr>
          <w:ilvl w:val="0"/>
          <w:numId w:val="9"/>
        </w:numPr>
        <w:tabs>
          <w:tab w:val="left" w:pos="1134"/>
        </w:tabs>
        <w:ind w:left="1134" w:right="8" w:hanging="425"/>
        <w:rPr>
          <w:sz w:val="28"/>
        </w:rPr>
      </w:pPr>
      <w:r w:rsidRPr="00337644">
        <w:rPr>
          <w:sz w:val="28"/>
        </w:rPr>
        <w:t>в</w:t>
      </w:r>
      <w:r w:rsidRPr="00337644">
        <w:rPr>
          <w:spacing w:val="-4"/>
          <w:sz w:val="28"/>
        </w:rPr>
        <w:t xml:space="preserve"> </w:t>
      </w:r>
      <w:r w:rsidRPr="00337644">
        <w:rPr>
          <w:sz w:val="28"/>
        </w:rPr>
        <w:t>области</w:t>
      </w:r>
      <w:r w:rsidRPr="00337644">
        <w:rPr>
          <w:spacing w:val="-3"/>
          <w:sz w:val="28"/>
        </w:rPr>
        <w:t xml:space="preserve"> </w:t>
      </w:r>
      <w:r w:rsidRPr="00337644">
        <w:rPr>
          <w:sz w:val="28"/>
        </w:rPr>
        <w:t>озелененных</w:t>
      </w:r>
      <w:r w:rsidRPr="00337644">
        <w:rPr>
          <w:spacing w:val="-3"/>
          <w:sz w:val="28"/>
        </w:rPr>
        <w:t xml:space="preserve"> </w:t>
      </w:r>
      <w:r w:rsidRPr="00337644">
        <w:rPr>
          <w:sz w:val="28"/>
        </w:rPr>
        <w:t>территорий</w:t>
      </w:r>
      <w:r w:rsidRPr="00337644">
        <w:rPr>
          <w:spacing w:val="-3"/>
          <w:sz w:val="28"/>
        </w:rPr>
        <w:t xml:space="preserve"> </w:t>
      </w:r>
      <w:r w:rsidRPr="00337644">
        <w:rPr>
          <w:sz w:val="28"/>
        </w:rPr>
        <w:t>общего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пользования</w:t>
      </w:r>
      <w:r w:rsidR="002B09D9">
        <w:rPr>
          <w:sz w:val="28"/>
        </w:rPr>
        <w:t>;</w:t>
      </w:r>
    </w:p>
    <w:p w:rsidR="00FE0143" w:rsidRPr="00337644" w:rsidRDefault="008E4D1A" w:rsidP="00CC58D1">
      <w:pPr>
        <w:pStyle w:val="a6"/>
        <w:numPr>
          <w:ilvl w:val="0"/>
          <w:numId w:val="9"/>
        </w:numPr>
        <w:tabs>
          <w:tab w:val="left" w:pos="1134"/>
        </w:tabs>
        <w:ind w:left="1134" w:right="8" w:hanging="425"/>
        <w:rPr>
          <w:sz w:val="28"/>
        </w:rPr>
      </w:pPr>
      <w:r w:rsidRPr="00337644">
        <w:rPr>
          <w:sz w:val="28"/>
        </w:rPr>
        <w:t>в</w:t>
      </w:r>
      <w:r w:rsidRPr="00337644">
        <w:rPr>
          <w:spacing w:val="56"/>
          <w:sz w:val="28"/>
        </w:rPr>
        <w:t xml:space="preserve"> </w:t>
      </w:r>
      <w:r w:rsidRPr="00337644">
        <w:rPr>
          <w:sz w:val="28"/>
        </w:rPr>
        <w:t>области</w:t>
      </w:r>
      <w:r w:rsidRPr="00337644">
        <w:rPr>
          <w:spacing w:val="56"/>
          <w:sz w:val="28"/>
        </w:rPr>
        <w:t xml:space="preserve"> </w:t>
      </w:r>
      <w:r w:rsidRPr="00337644">
        <w:rPr>
          <w:sz w:val="28"/>
        </w:rPr>
        <w:t>предупреждения</w:t>
      </w:r>
      <w:r w:rsidRPr="00337644">
        <w:rPr>
          <w:spacing w:val="56"/>
          <w:sz w:val="28"/>
        </w:rPr>
        <w:t xml:space="preserve"> </w:t>
      </w:r>
      <w:r w:rsidRPr="00337644">
        <w:rPr>
          <w:sz w:val="28"/>
        </w:rPr>
        <w:t>и</w:t>
      </w:r>
      <w:r w:rsidRPr="00337644">
        <w:rPr>
          <w:spacing w:val="56"/>
          <w:sz w:val="28"/>
        </w:rPr>
        <w:t xml:space="preserve"> </w:t>
      </w:r>
      <w:r w:rsidRPr="00337644">
        <w:rPr>
          <w:sz w:val="28"/>
        </w:rPr>
        <w:t>ликвидации</w:t>
      </w:r>
      <w:r w:rsidRPr="00337644">
        <w:rPr>
          <w:spacing w:val="56"/>
          <w:sz w:val="28"/>
        </w:rPr>
        <w:t xml:space="preserve"> </w:t>
      </w:r>
      <w:r w:rsidRPr="00337644">
        <w:rPr>
          <w:sz w:val="28"/>
        </w:rPr>
        <w:t>последствий</w:t>
      </w:r>
      <w:r w:rsidRPr="00337644">
        <w:rPr>
          <w:spacing w:val="56"/>
          <w:sz w:val="28"/>
        </w:rPr>
        <w:t xml:space="preserve"> </w:t>
      </w:r>
      <w:r w:rsidRPr="00337644">
        <w:rPr>
          <w:sz w:val="28"/>
        </w:rPr>
        <w:t>чрезвычайных</w:t>
      </w:r>
      <w:r w:rsidRPr="00337644">
        <w:rPr>
          <w:spacing w:val="-67"/>
          <w:sz w:val="28"/>
        </w:rPr>
        <w:t xml:space="preserve"> </w:t>
      </w:r>
      <w:r w:rsidRPr="00337644">
        <w:rPr>
          <w:sz w:val="28"/>
        </w:rPr>
        <w:t>ситуаций (пожарные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депо);</w:t>
      </w:r>
    </w:p>
    <w:p w:rsidR="00CE48DE" w:rsidRPr="0050045F" w:rsidRDefault="00971D4E" w:rsidP="00CC58D1">
      <w:pPr>
        <w:pStyle w:val="a6"/>
        <w:numPr>
          <w:ilvl w:val="0"/>
          <w:numId w:val="9"/>
        </w:numPr>
        <w:tabs>
          <w:tab w:val="left" w:pos="1134"/>
          <w:tab w:val="left" w:pos="1671"/>
          <w:tab w:val="left" w:pos="2906"/>
          <w:tab w:val="left" w:pos="4256"/>
          <w:tab w:val="left" w:pos="7037"/>
          <w:tab w:val="left" w:pos="8650"/>
          <w:tab w:val="left" w:pos="10169"/>
        </w:tabs>
        <w:ind w:left="1134" w:right="8" w:hanging="425"/>
        <w:rPr>
          <w:sz w:val="28"/>
        </w:rPr>
      </w:pPr>
      <w:r>
        <w:rPr>
          <w:sz w:val="28"/>
        </w:rPr>
        <w:t xml:space="preserve">в области развития </w:t>
      </w:r>
      <w:r w:rsidR="008E4D1A" w:rsidRPr="00337644">
        <w:rPr>
          <w:sz w:val="28"/>
        </w:rPr>
        <w:t>агропромы</w:t>
      </w:r>
      <w:r>
        <w:rPr>
          <w:sz w:val="28"/>
        </w:rPr>
        <w:t xml:space="preserve">шленного комплекса, </w:t>
      </w:r>
      <w:r w:rsidR="00063683" w:rsidRPr="00337644">
        <w:rPr>
          <w:sz w:val="28"/>
        </w:rPr>
        <w:t xml:space="preserve">логистики </w:t>
      </w:r>
      <w:r w:rsidR="008E4D1A" w:rsidRPr="00337644">
        <w:rPr>
          <w:spacing w:val="-1"/>
          <w:sz w:val="28"/>
        </w:rPr>
        <w:t>и</w:t>
      </w:r>
      <w:r w:rsidR="008E4D1A" w:rsidRPr="00337644">
        <w:rPr>
          <w:spacing w:val="-67"/>
          <w:sz w:val="28"/>
        </w:rPr>
        <w:t xml:space="preserve"> </w:t>
      </w:r>
      <w:r w:rsidR="008E4D1A" w:rsidRPr="00337644">
        <w:rPr>
          <w:sz w:val="28"/>
        </w:rPr>
        <w:t>коммунально-складского</w:t>
      </w:r>
      <w:r w:rsidR="008E4D1A" w:rsidRPr="00337644">
        <w:rPr>
          <w:spacing w:val="-1"/>
          <w:sz w:val="28"/>
        </w:rPr>
        <w:t xml:space="preserve"> </w:t>
      </w:r>
      <w:r w:rsidR="008E4D1A" w:rsidRPr="00337644">
        <w:rPr>
          <w:sz w:val="28"/>
        </w:rPr>
        <w:t>назначения.</w:t>
      </w:r>
    </w:p>
    <w:p w:rsidR="00FE0143" w:rsidRPr="00CE48DE" w:rsidRDefault="00CE48DE" w:rsidP="00971D4E">
      <w:pPr>
        <w:pStyle w:val="10"/>
        <w:ind w:left="0" w:firstLine="709"/>
        <w:jc w:val="both"/>
        <w:rPr>
          <w:b w:val="0"/>
        </w:rPr>
      </w:pPr>
      <w:bookmarkStart w:id="7" w:name="_bookmark8"/>
      <w:bookmarkEnd w:id="7"/>
      <w:r>
        <w:rPr>
          <w:b w:val="0"/>
        </w:rPr>
        <w:t xml:space="preserve">2.2. </w:t>
      </w:r>
      <w:r w:rsidRPr="00CE48DE">
        <w:rPr>
          <w:b w:val="0"/>
        </w:rPr>
        <w:t>Современное</w:t>
      </w:r>
      <w:r w:rsidRPr="00CE48DE">
        <w:rPr>
          <w:b w:val="0"/>
          <w:spacing w:val="22"/>
        </w:rPr>
        <w:t xml:space="preserve"> </w:t>
      </w:r>
      <w:r w:rsidRPr="00CE48DE">
        <w:rPr>
          <w:b w:val="0"/>
        </w:rPr>
        <w:t>состояние,</w:t>
      </w:r>
      <w:r w:rsidRPr="00CE48DE">
        <w:rPr>
          <w:b w:val="0"/>
          <w:spacing w:val="8"/>
        </w:rPr>
        <w:t xml:space="preserve"> </w:t>
      </w:r>
      <w:r w:rsidRPr="00CE48DE">
        <w:rPr>
          <w:b w:val="0"/>
        </w:rPr>
        <w:t>прогноз</w:t>
      </w:r>
      <w:r w:rsidRPr="00CE48DE">
        <w:rPr>
          <w:b w:val="0"/>
          <w:spacing w:val="22"/>
        </w:rPr>
        <w:t xml:space="preserve"> </w:t>
      </w:r>
      <w:r w:rsidRPr="00CE48DE">
        <w:rPr>
          <w:b w:val="0"/>
        </w:rPr>
        <w:t>социально-экономического</w:t>
      </w:r>
      <w:r w:rsidRPr="00CE48DE">
        <w:rPr>
          <w:b w:val="0"/>
          <w:spacing w:val="22"/>
        </w:rPr>
        <w:t xml:space="preserve"> </w:t>
      </w:r>
      <w:r w:rsidRPr="00CE48DE">
        <w:rPr>
          <w:b w:val="0"/>
        </w:rPr>
        <w:t>развития</w:t>
      </w:r>
      <w:r w:rsidRPr="00CE48DE">
        <w:rPr>
          <w:b w:val="0"/>
          <w:spacing w:val="-52"/>
        </w:rPr>
        <w:t xml:space="preserve"> </w:t>
      </w:r>
      <w:r w:rsidRPr="00CE48DE">
        <w:rPr>
          <w:b w:val="0"/>
        </w:rPr>
        <w:lastRenderedPageBreak/>
        <w:t>муниципального</w:t>
      </w:r>
      <w:r w:rsidRPr="00CE48DE">
        <w:rPr>
          <w:b w:val="0"/>
          <w:spacing w:val="-1"/>
        </w:rPr>
        <w:t xml:space="preserve"> </w:t>
      </w:r>
      <w:r w:rsidRPr="00CE48DE">
        <w:rPr>
          <w:b w:val="0"/>
        </w:rPr>
        <w:t>образования</w:t>
      </w:r>
    </w:p>
    <w:p w:rsidR="00FE0143" w:rsidRPr="00337644" w:rsidRDefault="008E4D1A" w:rsidP="00CC58D1">
      <w:pPr>
        <w:pStyle w:val="10"/>
        <w:numPr>
          <w:ilvl w:val="2"/>
          <w:numId w:val="41"/>
        </w:numPr>
        <w:ind w:left="0" w:right="8" w:firstLine="709"/>
        <w:jc w:val="both"/>
        <w:rPr>
          <w:b w:val="0"/>
        </w:rPr>
      </w:pPr>
      <w:bookmarkStart w:id="8" w:name="_bookmark9"/>
      <w:bookmarkEnd w:id="8"/>
      <w:r w:rsidRPr="00337644">
        <w:rPr>
          <w:b w:val="0"/>
        </w:rPr>
        <w:t>Анализ административно-территориального устройства, природно-</w:t>
      </w:r>
      <w:r w:rsidRPr="00337644">
        <w:rPr>
          <w:b w:val="0"/>
          <w:spacing w:val="1"/>
        </w:rPr>
        <w:t xml:space="preserve"> </w:t>
      </w:r>
      <w:r w:rsidRPr="00337644">
        <w:rPr>
          <w:b w:val="0"/>
        </w:rPr>
        <w:t>климатических</w:t>
      </w:r>
      <w:r w:rsidRPr="00337644">
        <w:rPr>
          <w:b w:val="0"/>
          <w:spacing w:val="1"/>
        </w:rPr>
        <w:t xml:space="preserve"> </w:t>
      </w:r>
      <w:r w:rsidRPr="00337644">
        <w:rPr>
          <w:b w:val="0"/>
        </w:rPr>
        <w:t>и</w:t>
      </w:r>
      <w:r w:rsidRPr="00337644">
        <w:rPr>
          <w:b w:val="0"/>
          <w:spacing w:val="1"/>
        </w:rPr>
        <w:t xml:space="preserve"> </w:t>
      </w:r>
      <w:r w:rsidRPr="00337644">
        <w:rPr>
          <w:b w:val="0"/>
        </w:rPr>
        <w:t>социально-экономических</w:t>
      </w:r>
      <w:r w:rsidRPr="00337644">
        <w:rPr>
          <w:b w:val="0"/>
          <w:spacing w:val="1"/>
        </w:rPr>
        <w:t xml:space="preserve"> </w:t>
      </w:r>
      <w:r w:rsidRPr="00337644">
        <w:rPr>
          <w:b w:val="0"/>
        </w:rPr>
        <w:t>условий</w:t>
      </w:r>
      <w:r w:rsidRPr="00337644">
        <w:rPr>
          <w:b w:val="0"/>
          <w:spacing w:val="1"/>
        </w:rPr>
        <w:t xml:space="preserve"> </w:t>
      </w:r>
      <w:r w:rsidRPr="00337644">
        <w:rPr>
          <w:b w:val="0"/>
        </w:rPr>
        <w:t>развития</w:t>
      </w:r>
      <w:r w:rsidRPr="00337644">
        <w:rPr>
          <w:b w:val="0"/>
          <w:spacing w:val="1"/>
        </w:rPr>
        <w:t xml:space="preserve"> </w:t>
      </w:r>
      <w:r w:rsidRPr="00337644">
        <w:rPr>
          <w:b w:val="0"/>
        </w:rPr>
        <w:t>городского</w:t>
      </w:r>
      <w:r w:rsidRPr="00337644">
        <w:rPr>
          <w:b w:val="0"/>
          <w:spacing w:val="-67"/>
        </w:rPr>
        <w:t xml:space="preserve"> </w:t>
      </w:r>
      <w:r w:rsidRPr="00337644">
        <w:rPr>
          <w:b w:val="0"/>
        </w:rPr>
        <w:t>округа</w:t>
      </w:r>
    </w:p>
    <w:p w:rsidR="001B25D1" w:rsidRPr="00337644" w:rsidRDefault="001B25D1" w:rsidP="00971D4E">
      <w:pPr>
        <w:ind w:right="8" w:firstLine="709"/>
        <w:jc w:val="both"/>
        <w:rPr>
          <w:sz w:val="28"/>
          <w:szCs w:val="28"/>
        </w:rPr>
      </w:pPr>
      <w:r w:rsidRPr="00337644">
        <w:rPr>
          <w:sz w:val="28"/>
          <w:szCs w:val="28"/>
        </w:rPr>
        <w:t>Муниципальное образование город-курорт Геленджик расположено в западной части Краснодарского края</w:t>
      </w:r>
      <w:r w:rsidR="00E76E53" w:rsidRPr="00337644">
        <w:rPr>
          <w:sz w:val="28"/>
          <w:szCs w:val="28"/>
        </w:rPr>
        <w:t>.</w:t>
      </w:r>
    </w:p>
    <w:p w:rsidR="00FE0143" w:rsidRPr="00CE48DE" w:rsidRDefault="008E4D1A" w:rsidP="00971D4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>Природно-климатические</w:t>
      </w:r>
      <w:r w:rsidRPr="00CE48DE">
        <w:rPr>
          <w:spacing w:val="-4"/>
          <w:sz w:val="28"/>
          <w:szCs w:val="28"/>
        </w:rPr>
        <w:t xml:space="preserve"> </w:t>
      </w:r>
      <w:r w:rsidRPr="00CE48DE">
        <w:rPr>
          <w:sz w:val="28"/>
          <w:szCs w:val="28"/>
        </w:rPr>
        <w:t>и</w:t>
      </w:r>
      <w:r w:rsidRPr="00CE48DE">
        <w:rPr>
          <w:spacing w:val="-4"/>
          <w:sz w:val="28"/>
          <w:szCs w:val="28"/>
        </w:rPr>
        <w:t xml:space="preserve"> </w:t>
      </w:r>
      <w:r w:rsidRPr="00CE48DE">
        <w:rPr>
          <w:sz w:val="28"/>
          <w:szCs w:val="28"/>
        </w:rPr>
        <w:t>инженерно-строительные</w:t>
      </w:r>
      <w:r w:rsidRPr="00CE48DE">
        <w:rPr>
          <w:spacing w:val="-4"/>
          <w:sz w:val="28"/>
          <w:szCs w:val="28"/>
        </w:rPr>
        <w:t xml:space="preserve"> </w:t>
      </w:r>
      <w:r w:rsidRPr="00CE48DE">
        <w:rPr>
          <w:sz w:val="28"/>
          <w:szCs w:val="28"/>
        </w:rPr>
        <w:t>условия</w:t>
      </w:r>
      <w:r w:rsidR="00971D4E">
        <w:rPr>
          <w:sz w:val="28"/>
          <w:szCs w:val="28"/>
        </w:rPr>
        <w:t>:</w:t>
      </w:r>
    </w:p>
    <w:p w:rsidR="004E20FF" w:rsidRPr="00CE48DE" w:rsidRDefault="004E20FF" w:rsidP="00CE48DE">
      <w:pPr>
        <w:ind w:firstLine="709"/>
        <w:jc w:val="both"/>
        <w:rPr>
          <w:sz w:val="28"/>
          <w:szCs w:val="28"/>
          <w:shd w:val="clear" w:color="auto" w:fill="FFFFFF"/>
        </w:rPr>
      </w:pPr>
      <w:r w:rsidRPr="00CE48DE">
        <w:rPr>
          <w:sz w:val="28"/>
          <w:szCs w:val="28"/>
        </w:rPr>
        <w:t xml:space="preserve">Климат города-курорта Геленджик формируется под воздействием </w:t>
      </w:r>
      <w:r w:rsidRPr="00CE48DE">
        <w:rPr>
          <w:sz w:val="28"/>
          <w:szCs w:val="28"/>
          <w:shd w:val="clear" w:color="auto" w:fill="FFFFFF"/>
        </w:rPr>
        <w:t>воздушных масс атлантического, арктического и тропического происхождения</w:t>
      </w:r>
      <w:r w:rsidRPr="00CE48DE">
        <w:rPr>
          <w:sz w:val="28"/>
          <w:szCs w:val="28"/>
        </w:rPr>
        <w:t xml:space="preserve">. Наряду с радиационными и циркуляционными факторами большое влияние оказывает рельеф местности, создающий существенные различия в климатических условиях на небольших расстояниях. Большой Кавказский Хребет </w:t>
      </w:r>
      <w:r w:rsidRPr="00CE48DE">
        <w:rPr>
          <w:sz w:val="28"/>
          <w:szCs w:val="28"/>
          <w:shd w:val="clear" w:color="auto" w:fill="FFFFFF"/>
        </w:rPr>
        <w:t xml:space="preserve">является климатической границей между Северным Кавказом и Закавказьем. Наличие водораздела – </w:t>
      </w:r>
      <w:r w:rsidRPr="00CE48DE">
        <w:rPr>
          <w:sz w:val="28"/>
          <w:szCs w:val="28"/>
        </w:rPr>
        <w:t>Большого Кавказского Хребта</w:t>
      </w:r>
      <w:r w:rsidRPr="00CE48DE">
        <w:rPr>
          <w:sz w:val="28"/>
          <w:szCs w:val="28"/>
          <w:shd w:val="clear" w:color="auto" w:fill="FFFFFF"/>
        </w:rPr>
        <w:t xml:space="preserve">, хотя и сравнительно невысокого в этой части, создает некоторую </w:t>
      </w:r>
      <w:r w:rsidRPr="00C519DC">
        <w:rPr>
          <w:sz w:val="28"/>
          <w:szCs w:val="28"/>
          <w:shd w:val="clear" w:color="auto" w:fill="FFFFFF"/>
        </w:rPr>
        <w:t>орографическую</w:t>
      </w:r>
      <w:r w:rsidRPr="00CE48DE">
        <w:rPr>
          <w:sz w:val="28"/>
          <w:szCs w:val="28"/>
          <w:shd w:val="clear" w:color="auto" w:fill="FFFFFF"/>
        </w:rPr>
        <w:t xml:space="preserve"> защищенность от восточных континентальных ветров и от холодных вторжений с севера. Кроме этого, влияние незамерзающего моря определяет более мягкий термический режим территории.</w:t>
      </w:r>
    </w:p>
    <w:p w:rsidR="004E20FF" w:rsidRPr="00CE48DE" w:rsidRDefault="004E20FF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>Муниципальное образование город-курорт Геленджик расположено в субтропическом климатическом поясе,</w:t>
      </w:r>
      <w:r w:rsidRPr="00CE48DE">
        <w:rPr>
          <w:sz w:val="28"/>
          <w:szCs w:val="28"/>
          <w:lang w:eastAsia="ru-RU"/>
        </w:rPr>
        <w:t xml:space="preserve"> </w:t>
      </w:r>
      <w:r w:rsidRPr="00CE48DE">
        <w:rPr>
          <w:sz w:val="28"/>
          <w:szCs w:val="28"/>
        </w:rPr>
        <w:t>распространение которого ограничено узкой полосой черноморского побережья от Анапы до Адлера.</w:t>
      </w:r>
    </w:p>
    <w:p w:rsidR="00FE0143" w:rsidRPr="00CE48DE" w:rsidRDefault="004E20FF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 xml:space="preserve"> Климат рассматриваемой территории умеренно влажный и теплый, характеризуется большим количеством часов солнечного сияния, преимущественно летом и осенью, относительно редким числом пасмурных дней (их больше отмечается в зимнее время), небольшим количеством атмосферных осадков, умеренной влажностью воздуха в сочетании с активной аэрацией как с суши, так и с моря, достаточно устойчивым атмосферным давлением.</w:t>
      </w:r>
    </w:p>
    <w:p w:rsidR="004E20FF" w:rsidRPr="00CE48DE" w:rsidRDefault="004E20FF" w:rsidP="00CE48DE">
      <w:pPr>
        <w:ind w:firstLine="709"/>
        <w:jc w:val="both"/>
        <w:rPr>
          <w:sz w:val="28"/>
          <w:szCs w:val="28"/>
          <w:shd w:val="clear" w:color="auto" w:fill="FFFFFF"/>
        </w:rPr>
      </w:pPr>
      <w:r w:rsidRPr="00CE48DE">
        <w:rPr>
          <w:sz w:val="28"/>
          <w:szCs w:val="28"/>
        </w:rPr>
        <w:t xml:space="preserve">Характерными чертами приморского климата являются мягкая, непродолжительная зима, длительный период безморозных дней и жаркое, влажное лето. Среднегодовая температура воздуха составляет плюс 13,3 ºС. Самое теплое время года – от середины июня до конца августа со средней температурой воздуха 24 ºС; в эти месяцы достигается максимум положительных температур, который составляет 35-38 ºС. Наиболее холодный месяц – январь со среднемесячной температурой минус 3,9 ºС и абсолютным минимумом минус 18 ºС. </w:t>
      </w:r>
    </w:p>
    <w:p w:rsidR="004E20FF" w:rsidRPr="00CE48DE" w:rsidRDefault="004E20FF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>Переход среднесуточной температуры к отрицательным значениям происходит в конце ноября. Зимой может выпадать снег, но, как правило, снежный покров держится не более 14 дней. Снежный покров на побережье недостаточен для занятий зимними видами спорта, хотя в горных районах это возможно, так как снежный покров может достигать высоты более 10 см.</w:t>
      </w:r>
    </w:p>
    <w:p w:rsidR="004E20FF" w:rsidRPr="00CE48DE" w:rsidRDefault="004E20FF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 xml:space="preserve">Безморозный период длится более 230 дней. </w:t>
      </w:r>
    </w:p>
    <w:p w:rsidR="004E20FF" w:rsidRPr="00CE48DE" w:rsidRDefault="004E20FF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 xml:space="preserve">На теплый период года со среднемесячной температурой выше плюс 10 </w:t>
      </w:r>
      <w:r w:rsidRPr="00CE48DE">
        <w:rPr>
          <w:sz w:val="28"/>
          <w:szCs w:val="28"/>
          <w:vertAlign w:val="superscript"/>
        </w:rPr>
        <w:t>о</w:t>
      </w:r>
      <w:r w:rsidRPr="00CE48DE">
        <w:rPr>
          <w:sz w:val="28"/>
          <w:szCs w:val="28"/>
        </w:rPr>
        <w:t xml:space="preserve">С приходится восемь месяцев (апрель-ноябрь), и лишь четыре месяца в году (декабрь-март) характеризуются как прохладные со среднемесячной температурой ниже плюс 10 </w:t>
      </w:r>
      <w:r w:rsidRPr="00CE48DE">
        <w:rPr>
          <w:sz w:val="28"/>
          <w:szCs w:val="28"/>
          <w:vertAlign w:val="superscript"/>
        </w:rPr>
        <w:t>о</w:t>
      </w:r>
      <w:r w:rsidRPr="00CE48DE">
        <w:rPr>
          <w:sz w:val="28"/>
          <w:szCs w:val="28"/>
        </w:rPr>
        <w:t>С. </w:t>
      </w:r>
    </w:p>
    <w:p w:rsidR="004E20FF" w:rsidRPr="00CE48DE" w:rsidRDefault="004E20FF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lastRenderedPageBreak/>
        <w:t>Температуры морской воды, благоприятные для купания, фиксируются со второй половины мая до второй половины октября.</w:t>
      </w:r>
    </w:p>
    <w:p w:rsidR="004E20FF" w:rsidRPr="00CE48DE" w:rsidRDefault="004E20FF" w:rsidP="00CE48DE">
      <w:pPr>
        <w:ind w:firstLine="709"/>
        <w:jc w:val="both"/>
        <w:rPr>
          <w:sz w:val="28"/>
          <w:szCs w:val="28"/>
        </w:rPr>
      </w:pPr>
      <w:r w:rsidRPr="00CE48DE">
        <w:rPr>
          <w:bCs/>
          <w:spacing w:val="-4"/>
          <w:sz w:val="28"/>
          <w:szCs w:val="28"/>
          <w:lang w:eastAsia="ru-RU"/>
        </w:rPr>
        <w:t xml:space="preserve">Ветровой режим формируется под влиянием циркуляционных процессов и характера подстилающей поверхности. </w:t>
      </w:r>
      <w:r w:rsidRPr="00CE48DE">
        <w:rPr>
          <w:sz w:val="28"/>
          <w:szCs w:val="28"/>
        </w:rPr>
        <w:t xml:space="preserve">Среднегодовая скорость ветра составляет 3,7 м/с. Преобладающие направления ветров на рассматриваемой территории – северо-восточное и юго-восточное. В годовом изменении скорости ветра прослеживается определенная закономерность, наибольшие скорости ветра наблюдаются в зимний период и ранней весной, наименьшие – в летний период. </w:t>
      </w:r>
    </w:p>
    <w:p w:rsidR="004E20FF" w:rsidRPr="00CE48DE" w:rsidRDefault="004E20FF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 xml:space="preserve">В зимнее время года в виду природных особенностей территории типична бора (холодный сильный и порывистый ветер, дующий с гор на побережье) со скоростью ветра более 20 м/с, иногда более 40 м/с. </w:t>
      </w:r>
    </w:p>
    <w:p w:rsidR="004E20FF" w:rsidRPr="00CE48DE" w:rsidRDefault="004E20FF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 xml:space="preserve">Штормовые ветры со скоростью выше 20 м/с наблюдаются не чаще 1-3 % случаев. Летом на побережье преобладают легкие бризы, меняющие направления в зависимости от времени суток. </w:t>
      </w:r>
    </w:p>
    <w:p w:rsidR="00FE0143" w:rsidRPr="00CE48DE" w:rsidRDefault="004E20FF" w:rsidP="00CE48DE">
      <w:pPr>
        <w:ind w:firstLine="709"/>
        <w:jc w:val="both"/>
        <w:rPr>
          <w:sz w:val="28"/>
          <w:szCs w:val="28"/>
          <w:lang w:eastAsia="zh-CN"/>
        </w:rPr>
      </w:pPr>
      <w:r w:rsidRPr="00CE48DE">
        <w:rPr>
          <w:sz w:val="28"/>
          <w:szCs w:val="28"/>
          <w:lang w:eastAsia="zh-CN"/>
        </w:rPr>
        <w:t>По климатическому районированию для строительства (</w:t>
      </w:r>
      <w:hyperlink r:id="rId18" w:history="1">
        <w:r w:rsidRPr="00CE48DE">
          <w:rPr>
            <w:sz w:val="28"/>
            <w:szCs w:val="28"/>
            <w:lang w:eastAsia="ru-RU"/>
          </w:rPr>
          <w:t>СП 131.13330.2020</w:t>
        </w:r>
      </w:hyperlink>
      <w:r w:rsidRPr="00CE48DE">
        <w:rPr>
          <w:iCs/>
          <w:sz w:val="28"/>
          <w:szCs w:val="28"/>
          <w:lang w:eastAsia="ru-RU"/>
        </w:rPr>
        <w:t xml:space="preserve"> </w:t>
      </w:r>
      <w:r w:rsidRPr="00CE48DE">
        <w:rPr>
          <w:sz w:val="28"/>
          <w:szCs w:val="28"/>
          <w:lang w:eastAsia="zh-CN"/>
        </w:rPr>
        <w:t>«Строительная климатология», СНиП 23-01-99*») территория городского округа относится к строительно-климатическому району IV В, с продолжительностью отопительного периода 117 дней для жилых и общеобразовательных зданий, 147 дней для поликлиник и детских дошкольных учреждений.</w:t>
      </w:r>
    </w:p>
    <w:p w:rsidR="00FE0143" w:rsidRPr="00CE48DE" w:rsidRDefault="008E4D1A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>Гидрологическая</w:t>
      </w:r>
      <w:r w:rsidRPr="00CE48DE">
        <w:rPr>
          <w:spacing w:val="-6"/>
          <w:sz w:val="28"/>
          <w:szCs w:val="28"/>
        </w:rPr>
        <w:t xml:space="preserve"> </w:t>
      </w:r>
      <w:r w:rsidRPr="00CE48DE">
        <w:rPr>
          <w:sz w:val="28"/>
          <w:szCs w:val="28"/>
        </w:rPr>
        <w:t>характеристика</w:t>
      </w:r>
      <w:r w:rsidR="00971D4E">
        <w:rPr>
          <w:sz w:val="28"/>
          <w:szCs w:val="28"/>
        </w:rPr>
        <w:t>:</w:t>
      </w:r>
    </w:p>
    <w:p w:rsidR="004E20FF" w:rsidRPr="00CE48DE" w:rsidRDefault="004E20FF" w:rsidP="00CE48DE">
      <w:pPr>
        <w:ind w:firstLine="709"/>
        <w:jc w:val="both"/>
        <w:rPr>
          <w:sz w:val="28"/>
          <w:szCs w:val="28"/>
          <w:lang w:eastAsia="ru-RU"/>
        </w:rPr>
      </w:pPr>
      <w:r w:rsidRPr="00CE48DE">
        <w:rPr>
          <w:sz w:val="28"/>
          <w:szCs w:val="28"/>
          <w:lang w:eastAsia="ru-RU"/>
        </w:rPr>
        <w:t>Город-курорт Геленджик располагается в пределах Средне-Кавказской группы бассейнов регионального стока поровых и пластово-блоковых безнапорно-субнапорных вод Крымско-Кавказского сложного бассейна. Распространенные здесь отложения характеризуются значительной сложностью и специфичностью гидрогеологических условий.</w:t>
      </w:r>
    </w:p>
    <w:p w:rsidR="004E20FF" w:rsidRPr="00CE48DE" w:rsidRDefault="004E20FF" w:rsidP="00CE48DE">
      <w:pPr>
        <w:ind w:firstLine="709"/>
        <w:jc w:val="both"/>
        <w:rPr>
          <w:sz w:val="28"/>
          <w:szCs w:val="28"/>
          <w:lang w:eastAsia="ru-RU"/>
        </w:rPr>
      </w:pPr>
      <w:r w:rsidRPr="00CE48DE">
        <w:rPr>
          <w:sz w:val="28"/>
          <w:szCs w:val="28"/>
          <w:lang w:eastAsia="ru-RU"/>
        </w:rPr>
        <w:t>С рыхлыми четвертичными отложениями различного происхождения связаны порово-пластовые воды, а к флишевым толщам верхнего мела приурочены трещинные воды с различным солевым составом и величиной минерализации.</w:t>
      </w:r>
    </w:p>
    <w:p w:rsidR="004E20FF" w:rsidRPr="00CE48DE" w:rsidRDefault="004E20FF" w:rsidP="00CE48DE">
      <w:pPr>
        <w:ind w:firstLine="709"/>
        <w:jc w:val="both"/>
        <w:rPr>
          <w:sz w:val="28"/>
          <w:szCs w:val="28"/>
          <w:lang w:eastAsia="ru-RU"/>
        </w:rPr>
      </w:pPr>
      <w:r w:rsidRPr="00CE48DE">
        <w:rPr>
          <w:sz w:val="28"/>
          <w:szCs w:val="28"/>
          <w:lang w:eastAsia="ru-RU"/>
        </w:rPr>
        <w:t>Водоносность четвертичных отложений, распространенных на территории района, характеризуется различно. Со склоновыми делювиальными и пролювиальными накоплениями, в литологическом составе которых преобладают щебень и дресва с суглинистым заполнителем и прослоями глин, связаны воды спорадического распространения, их водообильность изменяется в течение года в зависимости от метеорологических условий. Малочисленные родники в начале лета имеют дебиты в пределах 0,01-2,5 л/с, а осенью они обычно пересыхают. Колодцами и скважинами подземные воды вскрываются на глубине 1-</w:t>
      </w:r>
      <w:smartTag w:uri="urn:schemas-microsoft-com:office:smarttags" w:element="metricconverter">
        <w:smartTagPr>
          <w:attr w:name="ProductID" w:val="6 м"/>
        </w:smartTagPr>
        <w:r w:rsidRPr="00CE48DE">
          <w:rPr>
            <w:sz w:val="28"/>
            <w:szCs w:val="28"/>
            <w:lang w:eastAsia="ru-RU"/>
          </w:rPr>
          <w:t>6 м</w:t>
        </w:r>
      </w:smartTag>
      <w:r w:rsidRPr="00CE48DE">
        <w:rPr>
          <w:sz w:val="28"/>
          <w:szCs w:val="28"/>
          <w:lang w:eastAsia="ru-RU"/>
        </w:rPr>
        <w:t>. Вода по ионному составу является гидрокарбонатной кальциевой и хлоридно-гидрокарбонатной натриево-кальциевой с минерализацией до 0,8 г/дм</w:t>
      </w:r>
      <w:r w:rsidRPr="00CE48DE">
        <w:rPr>
          <w:sz w:val="28"/>
          <w:szCs w:val="28"/>
          <w:vertAlign w:val="superscript"/>
          <w:lang w:eastAsia="ru-RU"/>
        </w:rPr>
        <w:t>3</w:t>
      </w:r>
      <w:r w:rsidRPr="00CE48DE">
        <w:rPr>
          <w:sz w:val="28"/>
          <w:szCs w:val="28"/>
          <w:lang w:eastAsia="ru-RU"/>
        </w:rPr>
        <w:t xml:space="preserve">. Практическое значение подземных вод незначительно и местами, с помощью колодцев, они используются для полива садов и огородов. </w:t>
      </w:r>
    </w:p>
    <w:p w:rsidR="004E20FF" w:rsidRPr="00CE48DE" w:rsidRDefault="004E20FF" w:rsidP="00CE48DE">
      <w:pPr>
        <w:ind w:firstLine="709"/>
        <w:jc w:val="both"/>
        <w:rPr>
          <w:sz w:val="28"/>
          <w:szCs w:val="28"/>
          <w:lang w:eastAsia="ru-RU"/>
        </w:rPr>
      </w:pPr>
      <w:r w:rsidRPr="00CE48DE">
        <w:rPr>
          <w:sz w:val="28"/>
          <w:szCs w:val="28"/>
          <w:lang w:eastAsia="ru-RU"/>
        </w:rPr>
        <w:t>Выдержанные водоносные горизонты приурочены к аллювиально-пролювиальным и аллювиальным отложениям.</w:t>
      </w:r>
    </w:p>
    <w:p w:rsidR="004E20FF" w:rsidRPr="00CE48DE" w:rsidRDefault="004E20FF" w:rsidP="00CE48DE">
      <w:pPr>
        <w:ind w:firstLine="709"/>
        <w:jc w:val="both"/>
        <w:rPr>
          <w:sz w:val="28"/>
          <w:szCs w:val="28"/>
          <w:lang w:eastAsia="ru-RU"/>
        </w:rPr>
      </w:pPr>
      <w:r w:rsidRPr="00CE48DE">
        <w:rPr>
          <w:sz w:val="28"/>
          <w:szCs w:val="28"/>
          <w:lang w:eastAsia="ru-RU"/>
        </w:rPr>
        <w:t xml:space="preserve">Аллювиальный водоносный горизонт приурочен к отложениям, </w:t>
      </w:r>
      <w:r w:rsidRPr="00CE48DE">
        <w:rPr>
          <w:sz w:val="28"/>
          <w:szCs w:val="28"/>
          <w:lang w:eastAsia="ru-RU"/>
        </w:rPr>
        <w:lastRenderedPageBreak/>
        <w:t>выполняющим переуглубления долин рек Черноморского побережья (Мезыб</w:t>
      </w:r>
      <w:r w:rsidR="002B09D9">
        <w:rPr>
          <w:sz w:val="28"/>
          <w:szCs w:val="28"/>
          <w:lang w:eastAsia="ru-RU"/>
        </w:rPr>
        <w:t>ь</w:t>
      </w:r>
      <w:r w:rsidRPr="00CE48DE">
        <w:rPr>
          <w:sz w:val="28"/>
          <w:szCs w:val="28"/>
          <w:lang w:eastAsia="ru-RU"/>
        </w:rPr>
        <w:t xml:space="preserve">, Адерба, Пшада, Хотецай, Джанхот, Вулан, Яшамба, Текос). Аллювий представлен валунно-гравийно-галечными отложениями, слагающими поймы и первые надпойменные террасы рек. Максимальная мощность аллювия (до </w:t>
      </w:r>
      <w:smartTag w:uri="urn:schemas-microsoft-com:office:smarttags" w:element="metricconverter">
        <w:smartTagPr>
          <w:attr w:name="ProductID" w:val="45 м"/>
        </w:smartTagPr>
        <w:r w:rsidRPr="00CE48DE">
          <w:rPr>
            <w:sz w:val="28"/>
            <w:szCs w:val="28"/>
            <w:lang w:eastAsia="ru-RU"/>
          </w:rPr>
          <w:t>45 м</w:t>
        </w:r>
      </w:smartTag>
      <w:r w:rsidRPr="00CE48DE">
        <w:rPr>
          <w:sz w:val="28"/>
          <w:szCs w:val="28"/>
          <w:lang w:eastAsia="ru-RU"/>
        </w:rPr>
        <w:t>) отмечена в устье р. Мезыб</w:t>
      </w:r>
      <w:r w:rsidR="002B09D9">
        <w:rPr>
          <w:sz w:val="28"/>
          <w:szCs w:val="28"/>
          <w:lang w:eastAsia="ru-RU"/>
        </w:rPr>
        <w:t>ь</w:t>
      </w:r>
      <w:r w:rsidRPr="00CE48DE">
        <w:rPr>
          <w:sz w:val="28"/>
          <w:szCs w:val="28"/>
          <w:lang w:eastAsia="ru-RU"/>
        </w:rPr>
        <w:t xml:space="preserve">. Водообильность горизонта связана с его фильтрационной способностью, изменяющейся в широком диапазоне: коэффициент фильтрации определен в пределах 8-90 м/сутки. Подземные воды аллювия рек являются основным источником водоснабжения г. Геленджик. </w:t>
      </w:r>
    </w:p>
    <w:p w:rsidR="004E20FF" w:rsidRPr="00CE48DE" w:rsidRDefault="004E20FF" w:rsidP="00CE48DE">
      <w:pPr>
        <w:ind w:firstLine="709"/>
        <w:jc w:val="both"/>
        <w:rPr>
          <w:spacing w:val="-6"/>
          <w:sz w:val="28"/>
          <w:szCs w:val="28"/>
          <w:lang w:eastAsia="ru-RU"/>
        </w:rPr>
      </w:pPr>
      <w:r w:rsidRPr="00CE48DE">
        <w:rPr>
          <w:bCs/>
          <w:spacing w:val="-6"/>
          <w:sz w:val="28"/>
          <w:szCs w:val="28"/>
          <w:lang w:eastAsia="ru-RU"/>
        </w:rPr>
        <w:t xml:space="preserve">Верхнемеловые отложения от сеномана до кампана широко распространены на территории </w:t>
      </w:r>
      <w:r w:rsidR="002B09D9">
        <w:rPr>
          <w:bCs/>
          <w:spacing w:val="-6"/>
          <w:sz w:val="28"/>
          <w:szCs w:val="28"/>
          <w:lang w:eastAsia="ru-RU"/>
        </w:rPr>
        <w:t>муниципального обазования</w:t>
      </w:r>
      <w:r w:rsidRPr="00CE48DE">
        <w:rPr>
          <w:bCs/>
          <w:spacing w:val="-6"/>
          <w:sz w:val="28"/>
          <w:szCs w:val="28"/>
          <w:lang w:eastAsia="ru-RU"/>
        </w:rPr>
        <w:t xml:space="preserve">. Общая мощность отложений превышает </w:t>
      </w:r>
      <w:smartTag w:uri="urn:schemas-microsoft-com:office:smarttags" w:element="metricconverter">
        <w:smartTagPr>
          <w:attr w:name="ProductID" w:val="3300 м"/>
        </w:smartTagPr>
        <w:r w:rsidRPr="00CE48DE">
          <w:rPr>
            <w:bCs/>
            <w:spacing w:val="-6"/>
            <w:sz w:val="28"/>
            <w:szCs w:val="28"/>
            <w:lang w:eastAsia="ru-RU"/>
          </w:rPr>
          <w:t>3300 м</w:t>
        </w:r>
      </w:smartTag>
      <w:r w:rsidRPr="00CE48DE">
        <w:rPr>
          <w:bCs/>
          <w:spacing w:val="-6"/>
          <w:sz w:val="28"/>
          <w:szCs w:val="28"/>
          <w:lang w:eastAsia="ru-RU"/>
        </w:rPr>
        <w:t xml:space="preserve"> и представлена дислоцированными преимущественно карбонатными флишевыми породами, для которых характерно очень частое ритмичное переслаивание маломощных слабоводопроницаемых прослоев известняков, песчаников и алевролитов с водонепроницаемыми глинистыми мергелями и глинами.</w:t>
      </w:r>
    </w:p>
    <w:p w:rsidR="004E20FF" w:rsidRPr="00CE48DE" w:rsidRDefault="004E20FF" w:rsidP="00CE48DE">
      <w:pPr>
        <w:ind w:firstLine="709"/>
        <w:jc w:val="both"/>
        <w:rPr>
          <w:sz w:val="28"/>
          <w:szCs w:val="28"/>
          <w:lang w:eastAsia="ru-RU"/>
        </w:rPr>
      </w:pPr>
      <w:r w:rsidRPr="00CE48DE">
        <w:rPr>
          <w:sz w:val="28"/>
          <w:szCs w:val="28"/>
          <w:lang w:eastAsia="ru-RU"/>
        </w:rPr>
        <w:t>Водоносность пород верхнего мела обусловлена развитием в них трещин экзогенного происхождения и систем секущих тектонических (эндогенных) трещин и разрывов с разнообразной про</w:t>
      </w:r>
      <w:r w:rsidR="00131ADA">
        <w:rPr>
          <w:sz w:val="28"/>
          <w:szCs w:val="28"/>
          <w:lang w:eastAsia="ru-RU"/>
        </w:rPr>
        <w:t>странственной ориентировкой, так как</w:t>
      </w:r>
      <w:r w:rsidRPr="00CE48DE">
        <w:rPr>
          <w:sz w:val="28"/>
          <w:szCs w:val="28"/>
          <w:lang w:eastAsia="ru-RU"/>
        </w:rPr>
        <w:t xml:space="preserve"> в ненарушенном (монолитном) состоянии флишевые отложения, независимо от соотношения в разрезе литологических компонентов, проявляют себя как водонепроницаемые (водоупорные) толщи. Экзогенные водопроницаемые трещины развиты в породах преимущественно в приповерхностной (до глубины 50-</w:t>
      </w:r>
      <w:smartTag w:uri="urn:schemas-microsoft-com:office:smarttags" w:element="metricconverter">
        <w:smartTagPr>
          <w:attr w:name="ProductID" w:val="60 м"/>
        </w:smartTagPr>
        <w:r w:rsidRPr="00CE48DE">
          <w:rPr>
            <w:sz w:val="28"/>
            <w:szCs w:val="28"/>
            <w:lang w:eastAsia="ru-RU"/>
          </w:rPr>
          <w:t>60 м</w:t>
        </w:r>
      </w:smartTag>
      <w:r w:rsidRPr="00CE48DE">
        <w:rPr>
          <w:sz w:val="28"/>
          <w:szCs w:val="28"/>
          <w:lang w:eastAsia="ru-RU"/>
        </w:rPr>
        <w:t>) части разреза и характеризуются активным водообменом и весьма разнообразной фильтрационной способностью. Эндогенные трещины, играющие ключевую роль в водоносности отложений, залегающих глубже 50-</w:t>
      </w:r>
      <w:smartTag w:uri="urn:schemas-microsoft-com:office:smarttags" w:element="metricconverter">
        <w:smartTagPr>
          <w:attr w:name="ProductID" w:val="60 м"/>
        </w:smartTagPr>
        <w:r w:rsidRPr="00CE48DE">
          <w:rPr>
            <w:sz w:val="28"/>
            <w:szCs w:val="28"/>
            <w:lang w:eastAsia="ru-RU"/>
          </w:rPr>
          <w:t>60 м</w:t>
        </w:r>
      </w:smartTag>
      <w:r w:rsidRPr="00CE48DE">
        <w:rPr>
          <w:sz w:val="28"/>
          <w:szCs w:val="28"/>
          <w:lang w:eastAsia="ru-RU"/>
        </w:rPr>
        <w:t>, отличаются более затрудненным водообменом, менее значимыми фильтрационными свойствами и повышенной минерализацией содержащихся в них подземных вод.</w:t>
      </w:r>
    </w:p>
    <w:p w:rsidR="004E20FF" w:rsidRPr="00CE48DE" w:rsidRDefault="004E20FF" w:rsidP="00CE48DE">
      <w:pPr>
        <w:ind w:firstLine="709"/>
        <w:jc w:val="both"/>
        <w:rPr>
          <w:sz w:val="28"/>
          <w:szCs w:val="28"/>
          <w:lang w:eastAsia="ru-RU"/>
        </w:rPr>
      </w:pPr>
      <w:r w:rsidRPr="00CE48DE">
        <w:rPr>
          <w:bCs/>
          <w:sz w:val="28"/>
          <w:szCs w:val="28"/>
          <w:lang w:eastAsia="ru-RU"/>
        </w:rPr>
        <w:t>Водоносность пород нижнего мела связана с относительно во</w:t>
      </w:r>
      <w:r w:rsidR="00131ADA">
        <w:rPr>
          <w:bCs/>
          <w:sz w:val="28"/>
          <w:szCs w:val="28"/>
          <w:lang w:eastAsia="ru-RU"/>
        </w:rPr>
        <w:t>доупорным фанарско-розначеевским</w:t>
      </w:r>
      <w:r w:rsidRPr="00CE48DE">
        <w:rPr>
          <w:bCs/>
          <w:sz w:val="28"/>
          <w:szCs w:val="28"/>
          <w:lang w:eastAsia="ru-RU"/>
        </w:rPr>
        <w:t xml:space="preserve"> терригенным комплексом.</w:t>
      </w:r>
      <w:r w:rsidRPr="00CE48DE">
        <w:rPr>
          <w:sz w:val="28"/>
          <w:szCs w:val="28"/>
          <w:lang w:eastAsia="ru-RU"/>
        </w:rPr>
        <w:t xml:space="preserve"> Комплекс сложен глинами, песчаниками, алевролитами, линзами конгломератов и гравелитов. Подземные воды спорадически развиты в трещиноватых песчаниках, алевролитах и конгломератах. По химическому составу воды гидрокарбонатные кальциевые с минерализацией 0,4-1,0 г/дм</w:t>
      </w:r>
      <w:r w:rsidRPr="00CE48DE">
        <w:rPr>
          <w:sz w:val="28"/>
          <w:szCs w:val="28"/>
          <w:vertAlign w:val="superscript"/>
          <w:lang w:eastAsia="ru-RU"/>
        </w:rPr>
        <w:t>3</w:t>
      </w:r>
      <w:r w:rsidRPr="00CE48DE">
        <w:rPr>
          <w:sz w:val="28"/>
          <w:szCs w:val="28"/>
          <w:lang w:eastAsia="ru-RU"/>
        </w:rPr>
        <w:t>. В зоне затруднённого водообмена степень обводнённости отложений обусловлена открытой трещиноватостью. Воды глубокой циркуляции по химическому составу гидрокарбонатно-хлоридные натриевые с минерализацией от 4,8 до 12 г/дм</w:t>
      </w:r>
      <w:r w:rsidRPr="00CE48DE">
        <w:rPr>
          <w:sz w:val="28"/>
          <w:szCs w:val="28"/>
          <w:vertAlign w:val="superscript"/>
          <w:lang w:eastAsia="ru-RU"/>
        </w:rPr>
        <w:t>3</w:t>
      </w:r>
      <w:r w:rsidRPr="00CE48DE">
        <w:rPr>
          <w:sz w:val="28"/>
          <w:szCs w:val="28"/>
          <w:lang w:eastAsia="ru-RU"/>
        </w:rPr>
        <w:t xml:space="preserve"> и повышенными содержаниями йода (10 мг/дм</w:t>
      </w:r>
      <w:r w:rsidRPr="00CE48DE">
        <w:rPr>
          <w:sz w:val="28"/>
          <w:szCs w:val="28"/>
          <w:vertAlign w:val="superscript"/>
          <w:lang w:eastAsia="ru-RU"/>
        </w:rPr>
        <w:t>3</w:t>
      </w:r>
      <w:r w:rsidRPr="00CE48DE">
        <w:rPr>
          <w:sz w:val="28"/>
          <w:szCs w:val="28"/>
          <w:lang w:eastAsia="ru-RU"/>
        </w:rPr>
        <w:t>), брома (18 мг/дм</w:t>
      </w:r>
      <w:r w:rsidRPr="00CE48DE">
        <w:rPr>
          <w:sz w:val="28"/>
          <w:szCs w:val="28"/>
          <w:vertAlign w:val="superscript"/>
          <w:lang w:eastAsia="ru-RU"/>
        </w:rPr>
        <w:t>3</w:t>
      </w:r>
      <w:r w:rsidRPr="00CE48DE">
        <w:rPr>
          <w:sz w:val="28"/>
          <w:szCs w:val="28"/>
          <w:lang w:eastAsia="ru-RU"/>
        </w:rPr>
        <w:t>).</w:t>
      </w:r>
    </w:p>
    <w:p w:rsidR="004E20FF" w:rsidRPr="00CE48DE" w:rsidRDefault="004E20FF" w:rsidP="00CE48DE">
      <w:pPr>
        <w:ind w:firstLine="709"/>
        <w:jc w:val="both"/>
        <w:rPr>
          <w:sz w:val="28"/>
          <w:szCs w:val="28"/>
          <w:lang w:eastAsia="ru-RU"/>
        </w:rPr>
      </w:pPr>
      <w:r w:rsidRPr="00CE48DE">
        <w:rPr>
          <w:sz w:val="28"/>
          <w:szCs w:val="28"/>
          <w:lang w:eastAsia="ru-RU"/>
        </w:rPr>
        <w:t>Наиболее благоприятные условия для формирования систем водопроницаемых трещин и разрывов, по которым возможна циркуляция подземных вод на значительных глубинах, отмечаются в контурах Дивноморской и Ачибско-Хотецайской поперечных геотектонических зон, где верхнемеловые толщи характеризуются более высокой водообильностью.</w:t>
      </w:r>
    </w:p>
    <w:p w:rsidR="004E20FF" w:rsidRPr="00CE48DE" w:rsidRDefault="004E20FF" w:rsidP="00CE48DE">
      <w:pPr>
        <w:ind w:firstLine="709"/>
        <w:jc w:val="both"/>
        <w:rPr>
          <w:sz w:val="28"/>
          <w:szCs w:val="28"/>
          <w:lang w:eastAsia="ru-RU"/>
        </w:rPr>
      </w:pPr>
      <w:r w:rsidRPr="00CE48DE">
        <w:rPr>
          <w:sz w:val="28"/>
          <w:szCs w:val="28"/>
          <w:lang w:eastAsia="ru-RU"/>
        </w:rPr>
        <w:t>Подземные воды в зоне экзогенной трещиноватости флишевых пород обычно безнапорные (иногда субнапорные), глуб</w:t>
      </w:r>
      <w:r w:rsidR="00131ADA">
        <w:rPr>
          <w:sz w:val="28"/>
          <w:szCs w:val="28"/>
          <w:lang w:eastAsia="ru-RU"/>
        </w:rPr>
        <w:t xml:space="preserve">ина их уровня изменяется от </w:t>
      </w:r>
      <w:r w:rsidR="00131ADA">
        <w:rPr>
          <w:sz w:val="28"/>
          <w:szCs w:val="28"/>
          <w:lang w:eastAsia="ru-RU"/>
        </w:rPr>
        <w:lastRenderedPageBreak/>
        <w:t>0,1 </w:t>
      </w:r>
      <w:r w:rsidRPr="00CE48DE">
        <w:rPr>
          <w:sz w:val="28"/>
          <w:szCs w:val="28"/>
          <w:lang w:eastAsia="ru-RU"/>
        </w:rPr>
        <w:t xml:space="preserve">до </w:t>
      </w:r>
      <w:smartTag w:uri="urn:schemas-microsoft-com:office:smarttags" w:element="metricconverter">
        <w:smartTagPr>
          <w:attr w:name="ProductID" w:val="13 м"/>
        </w:smartTagPr>
        <w:r w:rsidRPr="00CE48DE">
          <w:rPr>
            <w:sz w:val="28"/>
            <w:szCs w:val="28"/>
            <w:lang w:eastAsia="ru-RU"/>
          </w:rPr>
          <w:t>13 м</w:t>
        </w:r>
      </w:smartTag>
      <w:r w:rsidRPr="00CE48DE">
        <w:rPr>
          <w:sz w:val="28"/>
          <w:szCs w:val="28"/>
          <w:lang w:eastAsia="ru-RU"/>
        </w:rPr>
        <w:t xml:space="preserve"> в зависимости от рельефа местности. С этой зоной связаны выходы нисходящих родников с дебитами от 0,01 до 3,5 л/с. Абсолютное большинство родников имеет дебит не более 0,3 л/с.</w:t>
      </w:r>
    </w:p>
    <w:p w:rsidR="004E20FF" w:rsidRPr="00CE48DE" w:rsidRDefault="004E20FF" w:rsidP="00CE48DE">
      <w:pPr>
        <w:ind w:firstLine="709"/>
        <w:jc w:val="both"/>
        <w:rPr>
          <w:sz w:val="28"/>
          <w:szCs w:val="28"/>
          <w:lang w:eastAsia="ru-RU"/>
        </w:rPr>
      </w:pPr>
      <w:r w:rsidRPr="00CE48DE">
        <w:rPr>
          <w:sz w:val="28"/>
          <w:szCs w:val="28"/>
          <w:lang w:eastAsia="ru-RU"/>
        </w:rPr>
        <w:t>Колодцами трещинные воды в флишевой толще вскрываются на глубине 2-</w:t>
      </w:r>
      <w:smartTag w:uri="urn:schemas-microsoft-com:office:smarttags" w:element="metricconverter">
        <w:smartTagPr>
          <w:attr w:name="ProductID" w:val="8 м"/>
        </w:smartTagPr>
        <w:r w:rsidRPr="00CE48DE">
          <w:rPr>
            <w:sz w:val="28"/>
            <w:szCs w:val="28"/>
            <w:lang w:eastAsia="ru-RU"/>
          </w:rPr>
          <w:t>8 м</w:t>
        </w:r>
      </w:smartTag>
      <w:r w:rsidRPr="00CE48DE">
        <w:rPr>
          <w:sz w:val="28"/>
          <w:szCs w:val="28"/>
          <w:lang w:eastAsia="ru-RU"/>
        </w:rPr>
        <w:t>. Вода родников и колодцев пресная с минерализацией 0,2-0,8 г/дм</w:t>
      </w:r>
      <w:r w:rsidRPr="00CE48DE">
        <w:rPr>
          <w:sz w:val="28"/>
          <w:szCs w:val="28"/>
          <w:vertAlign w:val="superscript"/>
          <w:lang w:eastAsia="ru-RU"/>
        </w:rPr>
        <w:t>3</w:t>
      </w:r>
      <w:r w:rsidRPr="00CE48DE">
        <w:rPr>
          <w:sz w:val="28"/>
          <w:szCs w:val="28"/>
          <w:lang w:eastAsia="ru-RU"/>
        </w:rPr>
        <w:t>. Температура воды 13-16</w:t>
      </w:r>
      <w:r w:rsidRPr="00CE48DE">
        <w:rPr>
          <w:sz w:val="28"/>
          <w:szCs w:val="28"/>
          <w:vertAlign w:val="superscript"/>
          <w:lang w:eastAsia="ru-RU"/>
        </w:rPr>
        <w:t>0</w:t>
      </w:r>
      <w:r w:rsidRPr="00CE48DE">
        <w:rPr>
          <w:sz w:val="28"/>
          <w:szCs w:val="28"/>
          <w:lang w:eastAsia="ru-RU"/>
        </w:rPr>
        <w:t>С.</w:t>
      </w:r>
    </w:p>
    <w:p w:rsidR="004E20FF" w:rsidRPr="00CE48DE" w:rsidRDefault="004E20FF" w:rsidP="00CE48DE">
      <w:pPr>
        <w:ind w:firstLine="709"/>
        <w:jc w:val="both"/>
        <w:rPr>
          <w:sz w:val="28"/>
          <w:szCs w:val="28"/>
          <w:lang w:eastAsia="ru-RU"/>
        </w:rPr>
      </w:pPr>
      <w:r w:rsidRPr="00CE48DE">
        <w:rPr>
          <w:sz w:val="28"/>
          <w:szCs w:val="28"/>
          <w:lang w:eastAsia="ru-RU"/>
        </w:rPr>
        <w:t>В ионном составе воды преобладают гидрокарбонаты и кальций, в отдельных водопроявлениях вода имеет хлоридно-гидрокарбонатный натриево-кальциевый состав. Зимой и весной дебиты родников достигают максимальных значений, а летом они резко уменьшаются и в начале осени большое число родников полностью пересыхает.</w:t>
      </w:r>
    </w:p>
    <w:p w:rsidR="004E20FF" w:rsidRPr="00CE48DE" w:rsidRDefault="004E20FF" w:rsidP="00CE48DE">
      <w:pPr>
        <w:ind w:firstLine="709"/>
        <w:jc w:val="both"/>
        <w:rPr>
          <w:sz w:val="28"/>
          <w:szCs w:val="28"/>
          <w:lang w:eastAsia="ru-RU"/>
        </w:rPr>
      </w:pPr>
      <w:r w:rsidRPr="00CE48DE">
        <w:rPr>
          <w:sz w:val="28"/>
          <w:szCs w:val="28"/>
          <w:lang w:eastAsia="ru-RU"/>
        </w:rPr>
        <w:t>Скважинами вскрываются трещинные воды на различных глубинах, в разнообразных гидродинамических условиях (в зонах активного и замедленного водообмена) и на разных участках геологических структур (в ядрах и на крыльях синклиналей и антиклиналей), что нашло свое отражение в неоднозначной водообильности скважин и в разнообразии минерализации вскрытой ими подземной воды.</w:t>
      </w:r>
    </w:p>
    <w:p w:rsidR="004E20FF" w:rsidRPr="00CE48DE" w:rsidRDefault="004E20FF" w:rsidP="00CE48DE">
      <w:pPr>
        <w:ind w:firstLine="709"/>
        <w:jc w:val="both"/>
        <w:rPr>
          <w:sz w:val="28"/>
          <w:szCs w:val="28"/>
          <w:lang w:eastAsia="ru-RU"/>
        </w:rPr>
      </w:pPr>
      <w:r w:rsidRPr="00CE48DE">
        <w:rPr>
          <w:sz w:val="28"/>
          <w:szCs w:val="28"/>
          <w:lang w:eastAsia="ru-RU"/>
        </w:rPr>
        <w:t>Трещинные воды нередко являются субнапорными, ввиду наличия в толще кампана водоупорных и водопроницаемых участков, обусловленных неравномерным распространением по разрезу открытых и закрытых трещин.</w:t>
      </w:r>
    </w:p>
    <w:p w:rsidR="004E20FF" w:rsidRPr="00CE48DE" w:rsidRDefault="004E20FF" w:rsidP="00CE48DE">
      <w:pPr>
        <w:ind w:firstLine="709"/>
        <w:jc w:val="both"/>
        <w:rPr>
          <w:sz w:val="28"/>
          <w:szCs w:val="28"/>
          <w:lang w:eastAsia="ru-RU"/>
        </w:rPr>
      </w:pPr>
      <w:r w:rsidRPr="00CE48DE">
        <w:rPr>
          <w:sz w:val="28"/>
          <w:szCs w:val="28"/>
          <w:lang w:eastAsia="ru-RU"/>
        </w:rPr>
        <w:t xml:space="preserve">Высота напора (относительно глубины вскрытия водоносных зон трещиноватости) изменяется от нескольких сантиметров до </w:t>
      </w:r>
      <w:smartTag w:uri="urn:schemas-microsoft-com:office:smarttags" w:element="metricconverter">
        <w:smartTagPr>
          <w:attr w:name="ProductID" w:val="50 м"/>
        </w:smartTagPr>
        <w:r w:rsidRPr="00CE48DE">
          <w:rPr>
            <w:sz w:val="28"/>
            <w:szCs w:val="28"/>
            <w:lang w:eastAsia="ru-RU"/>
          </w:rPr>
          <w:t>50 м</w:t>
        </w:r>
      </w:smartTag>
      <w:r w:rsidRPr="00CE48DE">
        <w:rPr>
          <w:sz w:val="28"/>
          <w:szCs w:val="28"/>
          <w:lang w:eastAsia="ru-RU"/>
        </w:rPr>
        <w:t>.</w:t>
      </w:r>
    </w:p>
    <w:p w:rsidR="004E20FF" w:rsidRPr="00CE48DE" w:rsidRDefault="004E20FF" w:rsidP="00CE48DE">
      <w:pPr>
        <w:ind w:firstLine="709"/>
        <w:jc w:val="both"/>
        <w:rPr>
          <w:sz w:val="28"/>
          <w:szCs w:val="28"/>
          <w:lang w:eastAsia="ru-RU"/>
        </w:rPr>
      </w:pPr>
      <w:r w:rsidRPr="00CE48DE">
        <w:rPr>
          <w:sz w:val="28"/>
          <w:szCs w:val="28"/>
          <w:lang w:eastAsia="ru-RU"/>
        </w:rPr>
        <w:t xml:space="preserve">Установившиеся уровни по данным предыдущих исследований отмечаются на разных отметках относительно поверхности земли от 0,1 до </w:t>
      </w:r>
      <w:smartTag w:uri="urn:schemas-microsoft-com:office:smarttags" w:element="metricconverter">
        <w:smartTagPr>
          <w:attr w:name="ProductID" w:val="13,1 м"/>
        </w:smartTagPr>
        <w:r w:rsidRPr="00CE48DE">
          <w:rPr>
            <w:sz w:val="28"/>
            <w:szCs w:val="28"/>
            <w:lang w:eastAsia="ru-RU"/>
          </w:rPr>
          <w:t>13,1 м</w:t>
        </w:r>
      </w:smartTag>
      <w:r w:rsidRPr="00CE48DE">
        <w:rPr>
          <w:sz w:val="28"/>
          <w:szCs w:val="28"/>
          <w:lang w:eastAsia="ru-RU"/>
        </w:rPr>
        <w:t>. Дебиты скважин при кратковременных откачках находились в пределах 0,02-10 л/с при понижении уровня на 6-</w:t>
      </w:r>
      <w:smartTag w:uri="urn:schemas-microsoft-com:office:smarttags" w:element="metricconverter">
        <w:smartTagPr>
          <w:attr w:name="ProductID" w:val="152 м"/>
        </w:smartTagPr>
        <w:r w:rsidRPr="00CE48DE">
          <w:rPr>
            <w:sz w:val="28"/>
            <w:szCs w:val="28"/>
            <w:lang w:eastAsia="ru-RU"/>
          </w:rPr>
          <w:t>152 м</w:t>
        </w:r>
      </w:smartTag>
      <w:r w:rsidRPr="00CE48DE">
        <w:rPr>
          <w:sz w:val="28"/>
          <w:szCs w:val="28"/>
          <w:lang w:eastAsia="ru-RU"/>
        </w:rPr>
        <w:t>, а удельные дебиты при этом составляли от 0,0001 до 0,6 л/с. Коэффициент водопроводимости пород, определенный по данным наблю</w:t>
      </w:r>
      <w:r w:rsidR="00131ADA">
        <w:rPr>
          <w:sz w:val="28"/>
          <w:szCs w:val="28"/>
          <w:lang w:eastAsia="ru-RU"/>
        </w:rPr>
        <w:t>дений за восстановлением уровня</w:t>
      </w:r>
      <w:r w:rsidRPr="00CE48DE">
        <w:rPr>
          <w:sz w:val="28"/>
          <w:szCs w:val="28"/>
          <w:lang w:eastAsia="ru-RU"/>
        </w:rPr>
        <w:t xml:space="preserve"> после пробных откачек из скважин, изменяется в пределах 0,08-20,7 м</w:t>
      </w:r>
      <w:r w:rsidRPr="00CE48DE">
        <w:rPr>
          <w:sz w:val="28"/>
          <w:szCs w:val="28"/>
          <w:vertAlign w:val="superscript"/>
          <w:lang w:eastAsia="ru-RU"/>
        </w:rPr>
        <w:t>2</w:t>
      </w:r>
      <w:r w:rsidRPr="00CE48DE">
        <w:rPr>
          <w:sz w:val="28"/>
          <w:szCs w:val="28"/>
          <w:lang w:eastAsia="ru-RU"/>
        </w:rPr>
        <w:t xml:space="preserve">/сутки. </w:t>
      </w:r>
    </w:p>
    <w:p w:rsidR="00FE0143" w:rsidRPr="00CE48DE" w:rsidRDefault="008E4D1A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>Тектонические</w:t>
      </w:r>
      <w:r w:rsidRPr="00CE48DE">
        <w:rPr>
          <w:spacing w:val="-4"/>
          <w:sz w:val="28"/>
          <w:szCs w:val="28"/>
        </w:rPr>
        <w:t xml:space="preserve"> </w:t>
      </w:r>
      <w:r w:rsidRPr="00CE48DE">
        <w:rPr>
          <w:sz w:val="28"/>
          <w:szCs w:val="28"/>
        </w:rPr>
        <w:t>условия</w:t>
      </w:r>
      <w:r w:rsidRPr="00CE48DE">
        <w:rPr>
          <w:spacing w:val="-2"/>
          <w:sz w:val="28"/>
          <w:szCs w:val="28"/>
        </w:rPr>
        <w:t xml:space="preserve"> </w:t>
      </w:r>
      <w:r w:rsidRPr="00CE48DE">
        <w:rPr>
          <w:sz w:val="28"/>
          <w:szCs w:val="28"/>
        </w:rPr>
        <w:t>и</w:t>
      </w:r>
      <w:r w:rsidRPr="00CE48DE">
        <w:rPr>
          <w:spacing w:val="-3"/>
          <w:sz w:val="28"/>
          <w:szCs w:val="28"/>
        </w:rPr>
        <w:t xml:space="preserve"> </w:t>
      </w:r>
      <w:r w:rsidRPr="00CE48DE">
        <w:rPr>
          <w:sz w:val="28"/>
          <w:szCs w:val="28"/>
        </w:rPr>
        <w:t>сейсмичность</w:t>
      </w:r>
      <w:r w:rsidR="00971D4E">
        <w:rPr>
          <w:sz w:val="28"/>
          <w:szCs w:val="28"/>
        </w:rPr>
        <w:t>:</w:t>
      </w:r>
    </w:p>
    <w:p w:rsidR="002D1618" w:rsidRPr="00CE48DE" w:rsidRDefault="00E76E53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>Из опасных природных процессов наибольшую опасность по масштабу возмо</w:t>
      </w:r>
      <w:r w:rsidR="00131ADA">
        <w:rPr>
          <w:sz w:val="28"/>
          <w:szCs w:val="28"/>
        </w:rPr>
        <w:t xml:space="preserve">жных последствий представляют </w:t>
      </w:r>
      <w:r w:rsidRPr="00CE48DE">
        <w:rPr>
          <w:sz w:val="28"/>
          <w:szCs w:val="28"/>
        </w:rPr>
        <w:t xml:space="preserve">землетрясения. </w:t>
      </w:r>
      <w:r w:rsidRPr="00CE48DE">
        <w:rPr>
          <w:bCs/>
          <w:sz w:val="28"/>
          <w:szCs w:val="28"/>
        </w:rPr>
        <w:t xml:space="preserve">По </w:t>
      </w:r>
      <w:r w:rsidRPr="00CE48DE">
        <w:rPr>
          <w:sz w:val="28"/>
          <w:szCs w:val="28"/>
        </w:rPr>
        <w:t xml:space="preserve">уровню сейсмической опасности Черноморское побережье Краснодарского края отнесено к чрезвычайно опасным зонам по риску возникновения землетрясения. Рассматриваемая территория относится к сейсмическому району, в котором возможны землетрясения силой до 8-9 баллов в соответствии с комплектом карт общего сейсмического районирования </w:t>
      </w:r>
      <w:r w:rsidRPr="00C519DC">
        <w:rPr>
          <w:sz w:val="28"/>
          <w:szCs w:val="28"/>
        </w:rPr>
        <w:t>территории Российской Федерации (</w:t>
      </w:r>
      <w:r w:rsidR="00131ADA" w:rsidRPr="00C519DC">
        <w:rPr>
          <w:sz w:val="28"/>
          <w:szCs w:val="28"/>
        </w:rPr>
        <w:t>ОСР-2016). Согласно СП 14.13330</w:t>
      </w:r>
      <w:r w:rsidRPr="00C519DC">
        <w:rPr>
          <w:sz w:val="28"/>
          <w:szCs w:val="28"/>
        </w:rPr>
        <w:t>.2018 «</w:t>
      </w:r>
      <w:r w:rsidR="00131ADA" w:rsidRPr="00C519DC">
        <w:rPr>
          <w:sz w:val="28"/>
          <w:szCs w:val="28"/>
        </w:rPr>
        <w:t xml:space="preserve">СНиП </w:t>
      </w:r>
      <w:r w:rsidR="00131ADA" w:rsidRPr="00C519DC">
        <w:rPr>
          <w:sz w:val="28"/>
          <w:szCs w:val="28"/>
          <w:lang w:val="en-US"/>
        </w:rPr>
        <w:t>II</w:t>
      </w:r>
      <w:r w:rsidR="00131ADA" w:rsidRPr="00C519DC">
        <w:rPr>
          <w:sz w:val="28"/>
          <w:szCs w:val="28"/>
        </w:rPr>
        <w:t>-7-81</w:t>
      </w:r>
      <w:r w:rsidR="00C519DC" w:rsidRPr="00C519DC">
        <w:rPr>
          <w:sz w:val="28"/>
          <w:szCs w:val="28"/>
        </w:rPr>
        <w:t>*</w:t>
      </w:r>
      <w:r w:rsidR="00C519DC">
        <w:rPr>
          <w:sz w:val="28"/>
          <w:szCs w:val="28"/>
        </w:rPr>
        <w:t xml:space="preserve"> </w:t>
      </w:r>
      <w:r w:rsidRPr="00CE48DE">
        <w:rPr>
          <w:sz w:val="28"/>
          <w:szCs w:val="28"/>
        </w:rPr>
        <w:t>Строительство в сейсмических районах», землетрясения силой в 8 баллов возможно с частотой один раз в 500 лет, силой в 9 баллов с частотой один раз в 5000 лет. Категория опасности природного проц</w:t>
      </w:r>
      <w:r w:rsidR="00131ADA">
        <w:rPr>
          <w:sz w:val="28"/>
          <w:szCs w:val="28"/>
        </w:rPr>
        <w:t>есса (согласно СП 115.13330</w:t>
      </w:r>
      <w:r w:rsidRPr="00CE48DE">
        <w:rPr>
          <w:sz w:val="28"/>
          <w:szCs w:val="28"/>
        </w:rPr>
        <w:t xml:space="preserve"> «Геофизика </w:t>
      </w:r>
      <w:r w:rsidR="00131ADA">
        <w:rPr>
          <w:sz w:val="28"/>
          <w:szCs w:val="28"/>
        </w:rPr>
        <w:t>опасных природных воздействий</w:t>
      </w:r>
      <w:r w:rsidR="00C519DC">
        <w:rPr>
          <w:sz w:val="28"/>
          <w:szCs w:val="28"/>
        </w:rPr>
        <w:t>. Актуализированная редакция</w:t>
      </w:r>
      <w:r w:rsidR="00C519DC" w:rsidRPr="00C519DC">
        <w:rPr>
          <w:sz w:val="28"/>
          <w:szCs w:val="28"/>
        </w:rPr>
        <w:t xml:space="preserve"> </w:t>
      </w:r>
      <w:r w:rsidR="00C519DC" w:rsidRPr="00CE48DE">
        <w:rPr>
          <w:sz w:val="28"/>
          <w:szCs w:val="28"/>
        </w:rPr>
        <w:t>СНиП 22-01-95</w:t>
      </w:r>
      <w:r w:rsidRPr="00CE48DE">
        <w:rPr>
          <w:sz w:val="28"/>
          <w:szCs w:val="28"/>
        </w:rPr>
        <w:t>») – весьма опасные.</w:t>
      </w:r>
    </w:p>
    <w:p w:rsidR="00E76E53" w:rsidRPr="00CE48DE" w:rsidRDefault="00E76E53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 xml:space="preserve">Сложность геологического строения территории и гидрогеологических условий способствовало разнообразию разведанных полезных ископаемых. </w:t>
      </w:r>
    </w:p>
    <w:p w:rsidR="00E76E53" w:rsidRPr="00CE48DE" w:rsidRDefault="00E76E53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lastRenderedPageBreak/>
        <w:t xml:space="preserve">Согласно информации, предоставленной Краснодарским филиалом Федерального Бюджетного учреждения «Территориальный фонд геологической информации </w:t>
      </w:r>
      <w:r w:rsidR="00131ADA">
        <w:rPr>
          <w:sz w:val="28"/>
          <w:szCs w:val="28"/>
        </w:rPr>
        <w:t xml:space="preserve">по Южному федеральному округу» от </w:t>
      </w:r>
      <w:r w:rsidRPr="00CE48DE">
        <w:rPr>
          <w:sz w:val="28"/>
          <w:szCs w:val="28"/>
        </w:rPr>
        <w:t>3</w:t>
      </w:r>
      <w:r w:rsidR="00131ADA">
        <w:rPr>
          <w:sz w:val="28"/>
          <w:szCs w:val="28"/>
        </w:rPr>
        <w:t xml:space="preserve"> июня </w:t>
      </w:r>
      <w:r w:rsidRPr="00CE48DE">
        <w:rPr>
          <w:sz w:val="28"/>
          <w:szCs w:val="28"/>
        </w:rPr>
        <w:t>2020</w:t>
      </w:r>
      <w:r w:rsidR="00131ADA">
        <w:rPr>
          <w:sz w:val="28"/>
          <w:szCs w:val="28"/>
        </w:rPr>
        <w:t xml:space="preserve"> года № 02/ 602</w:t>
      </w:r>
      <w:r w:rsidRPr="00CE48DE">
        <w:rPr>
          <w:sz w:val="28"/>
          <w:szCs w:val="28"/>
        </w:rPr>
        <w:t>, в границах муниципального образования город-курорт Геленджик расположены одно месторождение газа, 6 месторождений минеральных вод, 12 месторождений пресных питьевых подземных вод и 5 месторождений твердых полезных ископаемых.</w:t>
      </w:r>
    </w:p>
    <w:p w:rsidR="00FE0143" w:rsidRPr="00CE48DE" w:rsidRDefault="00E76E53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>В реестре лицензий на недропользование на территории</w:t>
      </w:r>
      <w:r w:rsidR="00131ADA">
        <w:rPr>
          <w:sz w:val="28"/>
          <w:szCs w:val="28"/>
        </w:rPr>
        <w:t xml:space="preserve"> города-курорта Геленджик на 11 июня </w:t>
      </w:r>
      <w:r w:rsidRPr="00CE48DE">
        <w:rPr>
          <w:sz w:val="28"/>
          <w:szCs w:val="28"/>
        </w:rPr>
        <w:t>2020</w:t>
      </w:r>
      <w:r w:rsidR="00131ADA">
        <w:rPr>
          <w:sz w:val="28"/>
          <w:szCs w:val="28"/>
        </w:rPr>
        <w:t xml:space="preserve"> года</w:t>
      </w:r>
      <w:r w:rsidRPr="00CE48DE">
        <w:rPr>
          <w:sz w:val="28"/>
          <w:szCs w:val="28"/>
        </w:rPr>
        <w:t xml:space="preserve"> отмечено 69 действующих лицензий на добычу пресных подземных вод, добычу лечебных минеральных вод, добычу твердых полезных ископаемых, а также для геологического изучения в целях поисков и оценки подземных вод и их добычи с целью технологического обеспечения водой объектов сельскохозяйственного назначения</w:t>
      </w:r>
      <w:r w:rsidR="008E4D1A" w:rsidRPr="00CE48DE">
        <w:rPr>
          <w:sz w:val="28"/>
          <w:szCs w:val="28"/>
        </w:rPr>
        <w:t>.</w:t>
      </w:r>
    </w:p>
    <w:p w:rsidR="00FE0143" w:rsidRPr="00CE48DE" w:rsidRDefault="008E4D1A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>Месторождения</w:t>
      </w:r>
      <w:r w:rsidRPr="00CE48DE">
        <w:rPr>
          <w:spacing w:val="-5"/>
          <w:sz w:val="28"/>
          <w:szCs w:val="28"/>
        </w:rPr>
        <w:t xml:space="preserve"> </w:t>
      </w:r>
      <w:r w:rsidRPr="00CE48DE">
        <w:rPr>
          <w:sz w:val="28"/>
          <w:szCs w:val="28"/>
        </w:rPr>
        <w:t>углеводородного</w:t>
      </w:r>
      <w:r w:rsidRPr="00CE48DE">
        <w:rPr>
          <w:spacing w:val="-4"/>
          <w:sz w:val="28"/>
          <w:szCs w:val="28"/>
        </w:rPr>
        <w:t xml:space="preserve"> </w:t>
      </w:r>
      <w:r w:rsidRPr="00CE48DE">
        <w:rPr>
          <w:sz w:val="28"/>
          <w:szCs w:val="28"/>
        </w:rPr>
        <w:t>сырья</w:t>
      </w:r>
      <w:r w:rsidR="00971D4E">
        <w:rPr>
          <w:sz w:val="28"/>
          <w:szCs w:val="28"/>
        </w:rPr>
        <w:t>:</w:t>
      </w:r>
    </w:p>
    <w:p w:rsidR="00E76E53" w:rsidRPr="00CE48DE" w:rsidRDefault="00E76E53" w:rsidP="00CE48DE">
      <w:pPr>
        <w:ind w:firstLine="709"/>
        <w:jc w:val="both"/>
        <w:rPr>
          <w:sz w:val="28"/>
          <w:szCs w:val="28"/>
        </w:rPr>
      </w:pPr>
      <w:r w:rsidRPr="00971D4E">
        <w:rPr>
          <w:sz w:val="28"/>
          <w:szCs w:val="28"/>
        </w:rPr>
        <w:t>Месторождение газов горючих Дообское</w:t>
      </w:r>
      <w:r w:rsidR="00DD09DC">
        <w:rPr>
          <w:sz w:val="28"/>
          <w:szCs w:val="28"/>
        </w:rPr>
        <w:t xml:space="preserve">. </w:t>
      </w:r>
      <w:r w:rsidRPr="00CE48DE">
        <w:rPr>
          <w:sz w:val="28"/>
          <w:szCs w:val="28"/>
        </w:rPr>
        <w:t>Газовое месторождение Дообское было открыто в 1963 году. Данное месторождение приурочено к трещинному коллектору нижнемеловых флишевых отложений в интервале 900-1000 м. Площадь газонасыщенности 5000 тыс. м</w:t>
      </w:r>
      <w:r w:rsidRPr="00CE48DE">
        <w:rPr>
          <w:sz w:val="28"/>
          <w:szCs w:val="28"/>
          <w:vertAlign w:val="superscript"/>
        </w:rPr>
        <w:t>2</w:t>
      </w:r>
      <w:r w:rsidRPr="00CE48DE">
        <w:rPr>
          <w:sz w:val="28"/>
          <w:szCs w:val="28"/>
        </w:rPr>
        <w:t xml:space="preserve">, открытая пористость доли единиц, газонасыщенность - 0,9 доли единиц. Согласно государственному балансу запасов полезных ископаемых по газам горючим на </w:t>
      </w:r>
      <w:r w:rsidR="00131ADA">
        <w:rPr>
          <w:sz w:val="28"/>
          <w:szCs w:val="28"/>
        </w:rPr>
        <w:t xml:space="preserve">1 января </w:t>
      </w:r>
      <w:r w:rsidRPr="00CE48DE">
        <w:rPr>
          <w:sz w:val="28"/>
          <w:szCs w:val="28"/>
        </w:rPr>
        <w:t xml:space="preserve">2019 </w:t>
      </w:r>
      <w:r w:rsidR="00131ADA">
        <w:rPr>
          <w:sz w:val="28"/>
          <w:szCs w:val="28"/>
        </w:rPr>
        <w:t xml:space="preserve">года </w:t>
      </w:r>
      <w:r w:rsidRPr="00CE48DE">
        <w:rPr>
          <w:sz w:val="28"/>
          <w:szCs w:val="28"/>
        </w:rPr>
        <w:t>запасы газа по категории «С» составляют 1500 млн м.</w:t>
      </w:r>
    </w:p>
    <w:p w:rsidR="00FE0143" w:rsidRPr="00CE48DE" w:rsidRDefault="00E76E53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>Месторождение находится в госрезерве</w:t>
      </w:r>
      <w:r w:rsidR="008E4D1A" w:rsidRPr="00CE48DE">
        <w:rPr>
          <w:sz w:val="28"/>
          <w:szCs w:val="28"/>
        </w:rPr>
        <w:t>.</w:t>
      </w:r>
    </w:p>
    <w:p w:rsidR="00FE0143" w:rsidRPr="00CE48DE" w:rsidRDefault="008E4D1A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>Твердые</w:t>
      </w:r>
      <w:r w:rsidRPr="00CE48DE">
        <w:rPr>
          <w:spacing w:val="-3"/>
          <w:sz w:val="28"/>
          <w:szCs w:val="28"/>
        </w:rPr>
        <w:t xml:space="preserve"> </w:t>
      </w:r>
      <w:r w:rsidRPr="00CE48DE">
        <w:rPr>
          <w:sz w:val="28"/>
          <w:szCs w:val="28"/>
        </w:rPr>
        <w:t>полезные</w:t>
      </w:r>
      <w:r w:rsidRPr="00CE48DE">
        <w:rPr>
          <w:spacing w:val="-3"/>
          <w:sz w:val="28"/>
          <w:szCs w:val="28"/>
        </w:rPr>
        <w:t xml:space="preserve"> </w:t>
      </w:r>
      <w:r w:rsidRPr="00CE48DE">
        <w:rPr>
          <w:sz w:val="28"/>
          <w:szCs w:val="28"/>
        </w:rPr>
        <w:t>ископаемые</w:t>
      </w:r>
      <w:r w:rsidR="00DD09DC">
        <w:rPr>
          <w:sz w:val="28"/>
          <w:szCs w:val="28"/>
        </w:rPr>
        <w:t>:</w:t>
      </w:r>
    </w:p>
    <w:p w:rsidR="00E76E53" w:rsidRPr="00CE48DE" w:rsidRDefault="00E76E53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>Среди месторождений твердых полезных ископаемых города-курорта Геленджик выявлены глины, песчаники и строительные камни (известняк, мергель, песчаник).</w:t>
      </w:r>
    </w:p>
    <w:p w:rsidR="00E76E53" w:rsidRPr="00DD09DC" w:rsidRDefault="00E76E53" w:rsidP="00CE48DE">
      <w:pPr>
        <w:ind w:firstLine="709"/>
        <w:jc w:val="both"/>
        <w:rPr>
          <w:sz w:val="28"/>
          <w:szCs w:val="28"/>
        </w:rPr>
      </w:pPr>
      <w:r w:rsidRPr="00CE48DE">
        <w:rPr>
          <w:bCs/>
          <w:i/>
          <w:sz w:val="28"/>
          <w:szCs w:val="28"/>
        </w:rPr>
        <w:tab/>
      </w:r>
      <w:r w:rsidRPr="00DD09DC">
        <w:rPr>
          <w:bCs/>
          <w:sz w:val="28"/>
          <w:szCs w:val="28"/>
        </w:rPr>
        <w:t>Адербиевское месторождение глин</w:t>
      </w:r>
      <w:r w:rsidRPr="00DD09DC">
        <w:rPr>
          <w:sz w:val="28"/>
          <w:szCs w:val="28"/>
        </w:rPr>
        <w:t xml:space="preserve"> </w:t>
      </w:r>
      <w:r w:rsidRPr="00DD09DC">
        <w:rPr>
          <w:spacing w:val="-4"/>
          <w:sz w:val="28"/>
          <w:szCs w:val="28"/>
        </w:rPr>
        <w:t xml:space="preserve">разведано в </w:t>
      </w:r>
      <w:smartTag w:uri="urn:schemas-microsoft-com:office:smarttags" w:element="metricconverter">
        <w:smartTagPr>
          <w:attr w:name="ProductID" w:val="1978 г"/>
        </w:smartTagPr>
        <w:r w:rsidRPr="00DD09DC">
          <w:rPr>
            <w:spacing w:val="-4"/>
            <w:sz w:val="28"/>
            <w:szCs w:val="28"/>
          </w:rPr>
          <w:t>1978 г</w:t>
        </w:r>
        <w:r w:rsidR="00131ADA">
          <w:rPr>
            <w:spacing w:val="-4"/>
            <w:sz w:val="28"/>
            <w:szCs w:val="28"/>
          </w:rPr>
          <w:t>оду.</w:t>
        </w:r>
      </w:smartTag>
      <w:r w:rsidRPr="00DD09DC">
        <w:rPr>
          <w:spacing w:val="-4"/>
          <w:sz w:val="28"/>
          <w:szCs w:val="28"/>
        </w:rPr>
        <w:t xml:space="preserve"> Запасы сырья по к</w:t>
      </w:r>
      <w:r w:rsidRPr="00DD09DC">
        <w:rPr>
          <w:spacing w:val="-3"/>
          <w:sz w:val="28"/>
          <w:szCs w:val="28"/>
        </w:rPr>
        <w:t>атегориям А+В в количестве 3079,0 тыс. м</w:t>
      </w:r>
      <w:r w:rsidRPr="00DD09DC">
        <w:rPr>
          <w:spacing w:val="-3"/>
          <w:sz w:val="28"/>
          <w:szCs w:val="28"/>
          <w:vertAlign w:val="superscript"/>
        </w:rPr>
        <w:t>3</w:t>
      </w:r>
      <w:r w:rsidRPr="00DD09DC">
        <w:rPr>
          <w:spacing w:val="-3"/>
          <w:sz w:val="28"/>
          <w:szCs w:val="28"/>
        </w:rPr>
        <w:t xml:space="preserve"> утверждены ТКЗ при Северо-Кавказском территориальном геологическом управлении (протокол </w:t>
      </w:r>
      <w:r w:rsidR="00131ADA">
        <w:rPr>
          <w:spacing w:val="-3"/>
          <w:sz w:val="28"/>
          <w:szCs w:val="28"/>
        </w:rPr>
        <w:t>от 5 ноября 1978 года № 11</w:t>
      </w:r>
      <w:r w:rsidRPr="00DD09DC">
        <w:rPr>
          <w:spacing w:val="-3"/>
          <w:sz w:val="28"/>
          <w:szCs w:val="28"/>
        </w:rPr>
        <w:t>). Месторождение было нацелено на производства кирпича.</w:t>
      </w:r>
    </w:p>
    <w:p w:rsidR="00E76E53" w:rsidRPr="00DD09DC" w:rsidRDefault="00E76E53" w:rsidP="00CE48DE">
      <w:pPr>
        <w:ind w:firstLine="709"/>
        <w:jc w:val="both"/>
        <w:rPr>
          <w:sz w:val="28"/>
          <w:szCs w:val="28"/>
        </w:rPr>
      </w:pPr>
      <w:r w:rsidRPr="00DD09DC">
        <w:rPr>
          <w:sz w:val="28"/>
          <w:szCs w:val="28"/>
        </w:rPr>
        <w:t xml:space="preserve">По состоянию </w:t>
      </w:r>
      <w:r w:rsidRPr="00DD09DC">
        <w:rPr>
          <w:bCs/>
          <w:sz w:val="28"/>
          <w:szCs w:val="28"/>
        </w:rPr>
        <w:t xml:space="preserve">на </w:t>
      </w:r>
      <w:r w:rsidR="00131ADA">
        <w:rPr>
          <w:bCs/>
          <w:sz w:val="28"/>
          <w:szCs w:val="28"/>
        </w:rPr>
        <w:t xml:space="preserve">1 января </w:t>
      </w:r>
      <w:r w:rsidRPr="00DD09DC">
        <w:rPr>
          <w:bCs/>
          <w:sz w:val="28"/>
          <w:szCs w:val="28"/>
        </w:rPr>
        <w:t xml:space="preserve">2020 </w:t>
      </w:r>
      <w:r w:rsidR="00131ADA">
        <w:rPr>
          <w:bCs/>
          <w:sz w:val="28"/>
          <w:szCs w:val="28"/>
        </w:rPr>
        <w:t xml:space="preserve">года </w:t>
      </w:r>
      <w:r w:rsidRPr="00DD09DC">
        <w:rPr>
          <w:bCs/>
          <w:sz w:val="28"/>
          <w:szCs w:val="28"/>
        </w:rPr>
        <w:t xml:space="preserve">запасы составили по категории А-1232,67 </w:t>
      </w:r>
      <w:r w:rsidRPr="00DD09DC">
        <w:rPr>
          <w:sz w:val="28"/>
          <w:szCs w:val="28"/>
        </w:rPr>
        <w:t>тыс. м</w:t>
      </w:r>
      <w:r w:rsidRPr="00DD09DC">
        <w:rPr>
          <w:sz w:val="28"/>
          <w:szCs w:val="28"/>
          <w:vertAlign w:val="superscript"/>
        </w:rPr>
        <w:t>3</w:t>
      </w:r>
      <w:r w:rsidRPr="00DD09DC">
        <w:rPr>
          <w:bCs/>
          <w:sz w:val="28"/>
          <w:szCs w:val="28"/>
        </w:rPr>
        <w:t xml:space="preserve">, В-1762,78 </w:t>
      </w:r>
      <w:r w:rsidRPr="00DD09DC">
        <w:rPr>
          <w:sz w:val="28"/>
          <w:szCs w:val="28"/>
        </w:rPr>
        <w:t>тыс. м</w:t>
      </w:r>
      <w:r w:rsidRPr="00DD09DC">
        <w:rPr>
          <w:sz w:val="28"/>
          <w:szCs w:val="28"/>
          <w:vertAlign w:val="superscript"/>
        </w:rPr>
        <w:t>3</w:t>
      </w:r>
      <w:r w:rsidRPr="00DD09DC">
        <w:rPr>
          <w:bCs/>
          <w:sz w:val="28"/>
          <w:szCs w:val="28"/>
        </w:rPr>
        <w:t xml:space="preserve">. Всего - 2995,45 </w:t>
      </w:r>
      <w:r w:rsidRPr="00DD09DC">
        <w:rPr>
          <w:sz w:val="28"/>
          <w:szCs w:val="28"/>
        </w:rPr>
        <w:t>тыс. м</w:t>
      </w:r>
      <w:r w:rsidRPr="00DD09DC">
        <w:rPr>
          <w:sz w:val="28"/>
          <w:szCs w:val="28"/>
          <w:vertAlign w:val="superscript"/>
        </w:rPr>
        <w:t>3</w:t>
      </w:r>
      <w:r w:rsidRPr="00DD09DC">
        <w:rPr>
          <w:sz w:val="28"/>
          <w:szCs w:val="28"/>
        </w:rPr>
        <w:t>. Месторождение находится в нераспределенном фонде.</w:t>
      </w:r>
    </w:p>
    <w:p w:rsidR="00E76E53" w:rsidRPr="00DD09DC" w:rsidRDefault="00E76E53" w:rsidP="00CE48DE">
      <w:pPr>
        <w:ind w:firstLine="709"/>
        <w:jc w:val="both"/>
        <w:rPr>
          <w:sz w:val="28"/>
          <w:szCs w:val="28"/>
        </w:rPr>
      </w:pPr>
      <w:r w:rsidRPr="00DD09DC">
        <w:rPr>
          <w:bCs/>
          <w:sz w:val="28"/>
          <w:szCs w:val="28"/>
        </w:rPr>
        <w:t xml:space="preserve">Адербиевское месторождение высокоизвестковистых мергелей </w:t>
      </w:r>
      <w:r w:rsidRPr="00DD09DC">
        <w:rPr>
          <w:sz w:val="28"/>
          <w:szCs w:val="28"/>
        </w:rPr>
        <w:t xml:space="preserve">площадью 7,4 га расположено в 8 км к востоку от г. Геленджик на южном склоне горы Нексис. </w:t>
      </w:r>
      <w:r w:rsidRPr="00C519DC">
        <w:rPr>
          <w:sz w:val="28"/>
          <w:szCs w:val="28"/>
        </w:rPr>
        <w:t>Месторождение разведано в 1966</w:t>
      </w:r>
      <w:r w:rsidR="00131ADA" w:rsidRPr="00C519DC">
        <w:rPr>
          <w:sz w:val="28"/>
          <w:szCs w:val="28"/>
        </w:rPr>
        <w:t xml:space="preserve"> </w:t>
      </w:r>
      <w:r w:rsidRPr="00C519DC">
        <w:rPr>
          <w:sz w:val="28"/>
          <w:szCs w:val="28"/>
        </w:rPr>
        <w:t>-</w:t>
      </w:r>
      <w:r w:rsidR="00131ADA" w:rsidRPr="00C519DC">
        <w:rPr>
          <w:sz w:val="28"/>
          <w:szCs w:val="28"/>
        </w:rPr>
        <w:t xml:space="preserve"> </w:t>
      </w:r>
      <w:r w:rsidRPr="00C519DC">
        <w:rPr>
          <w:sz w:val="28"/>
          <w:szCs w:val="28"/>
        </w:rPr>
        <w:t xml:space="preserve">67 гг., запасы строительного камня утверждены ТКЗ (протокол </w:t>
      </w:r>
      <w:r w:rsidR="00131ADA" w:rsidRPr="00C519DC">
        <w:rPr>
          <w:sz w:val="28"/>
          <w:szCs w:val="28"/>
        </w:rPr>
        <w:t xml:space="preserve">от 16 ноября 1967 года </w:t>
      </w:r>
      <w:r w:rsidRPr="00C519DC">
        <w:rPr>
          <w:sz w:val="28"/>
          <w:szCs w:val="28"/>
        </w:rPr>
        <w:t>№ 17) по категориям В+С1 в объёме 5002 тыс</w:t>
      </w:r>
      <w:r w:rsidRPr="00DD09DC">
        <w:rPr>
          <w:sz w:val="28"/>
          <w:szCs w:val="28"/>
        </w:rPr>
        <w:t>. м</w:t>
      </w:r>
      <w:r w:rsidRPr="00DD09DC">
        <w:rPr>
          <w:sz w:val="28"/>
          <w:szCs w:val="28"/>
          <w:vertAlign w:val="superscript"/>
        </w:rPr>
        <w:t>з</w:t>
      </w:r>
      <w:r w:rsidRPr="00DD09DC">
        <w:rPr>
          <w:sz w:val="28"/>
          <w:szCs w:val="28"/>
        </w:rPr>
        <w:t>. Месторождение разрабатывается с 1984 г</w:t>
      </w:r>
      <w:r w:rsidR="00131ADA">
        <w:rPr>
          <w:sz w:val="28"/>
          <w:szCs w:val="28"/>
        </w:rPr>
        <w:t>ода</w:t>
      </w:r>
      <w:r w:rsidRPr="00DD09DC">
        <w:rPr>
          <w:sz w:val="28"/>
          <w:szCs w:val="28"/>
        </w:rPr>
        <w:t>.</w:t>
      </w:r>
    </w:p>
    <w:p w:rsidR="00E76E53" w:rsidRPr="00DD09DC" w:rsidRDefault="00E76E53" w:rsidP="00CE48DE">
      <w:pPr>
        <w:ind w:firstLine="709"/>
        <w:jc w:val="both"/>
        <w:rPr>
          <w:sz w:val="28"/>
          <w:szCs w:val="28"/>
        </w:rPr>
      </w:pPr>
      <w:r w:rsidRPr="00DD09DC">
        <w:rPr>
          <w:sz w:val="28"/>
          <w:szCs w:val="28"/>
        </w:rPr>
        <w:t xml:space="preserve">По состоянию </w:t>
      </w:r>
      <w:r w:rsidRPr="00DD09DC">
        <w:rPr>
          <w:bCs/>
          <w:sz w:val="28"/>
          <w:szCs w:val="28"/>
        </w:rPr>
        <w:t xml:space="preserve">на </w:t>
      </w:r>
      <w:r w:rsidR="00131ADA">
        <w:rPr>
          <w:bCs/>
          <w:sz w:val="28"/>
          <w:szCs w:val="28"/>
        </w:rPr>
        <w:t>1 января 2020 года</w:t>
      </w:r>
      <w:r w:rsidRPr="00DD09DC">
        <w:rPr>
          <w:bCs/>
          <w:sz w:val="28"/>
          <w:szCs w:val="28"/>
        </w:rPr>
        <w:t xml:space="preserve"> в распределенном фонде запасы </w:t>
      </w:r>
      <w:r w:rsidRPr="00DD09DC">
        <w:rPr>
          <w:sz w:val="28"/>
          <w:szCs w:val="28"/>
        </w:rPr>
        <w:t xml:space="preserve">по карьеру Светлый составляют по категории </w:t>
      </w:r>
      <w:r w:rsidRPr="00DD09DC">
        <w:rPr>
          <w:bCs/>
          <w:sz w:val="28"/>
          <w:szCs w:val="28"/>
        </w:rPr>
        <w:t xml:space="preserve">В 2395,6 </w:t>
      </w:r>
      <w:r w:rsidRPr="00DD09DC">
        <w:rPr>
          <w:sz w:val="28"/>
          <w:szCs w:val="28"/>
        </w:rPr>
        <w:t>тыс. м</w:t>
      </w:r>
      <w:r w:rsidRPr="00DD09DC">
        <w:rPr>
          <w:sz w:val="28"/>
          <w:szCs w:val="28"/>
          <w:vertAlign w:val="superscript"/>
        </w:rPr>
        <w:t>3</w:t>
      </w:r>
      <w:r w:rsidRPr="00DD09DC">
        <w:rPr>
          <w:sz w:val="28"/>
          <w:szCs w:val="28"/>
        </w:rPr>
        <w:t>. Месторождение эксплуатируется ООО «Стройавтодо</w:t>
      </w:r>
      <w:r w:rsidR="00720D92">
        <w:rPr>
          <w:sz w:val="28"/>
          <w:szCs w:val="28"/>
        </w:rPr>
        <w:t>р-сервис» согласно лицензии КРД </w:t>
      </w:r>
      <w:r w:rsidRPr="00DD09DC">
        <w:rPr>
          <w:sz w:val="28"/>
          <w:szCs w:val="28"/>
        </w:rPr>
        <w:t>02138</w:t>
      </w:r>
      <w:r w:rsidR="00720D92">
        <w:rPr>
          <w:sz w:val="28"/>
          <w:szCs w:val="28"/>
        </w:rPr>
        <w:t> </w:t>
      </w:r>
      <w:r w:rsidRPr="00DD09DC">
        <w:rPr>
          <w:sz w:val="28"/>
          <w:szCs w:val="28"/>
        </w:rPr>
        <w:t xml:space="preserve">ТЭ. Ведется добыча </w:t>
      </w:r>
      <w:r w:rsidRPr="00DD09DC">
        <w:rPr>
          <w:bCs/>
          <w:sz w:val="28"/>
          <w:szCs w:val="28"/>
        </w:rPr>
        <w:t xml:space="preserve">высокоизвестковистых мергелей для </w:t>
      </w:r>
      <w:r w:rsidRPr="00DD09DC">
        <w:rPr>
          <w:sz w:val="28"/>
          <w:szCs w:val="28"/>
          <w:lang w:eastAsia="ru-RU"/>
        </w:rPr>
        <w:t>производства щебня.</w:t>
      </w:r>
    </w:p>
    <w:p w:rsidR="00E76E53" w:rsidRPr="00DD09DC" w:rsidRDefault="00E76E53" w:rsidP="00CE48DE">
      <w:pPr>
        <w:ind w:firstLine="709"/>
        <w:jc w:val="both"/>
        <w:rPr>
          <w:sz w:val="28"/>
          <w:szCs w:val="28"/>
        </w:rPr>
      </w:pPr>
      <w:r w:rsidRPr="00DD09DC">
        <w:rPr>
          <w:sz w:val="28"/>
          <w:szCs w:val="28"/>
        </w:rPr>
        <w:t>По нераспределенному фонду на</w:t>
      </w:r>
      <w:r w:rsidRPr="00DD09DC">
        <w:rPr>
          <w:bCs/>
          <w:sz w:val="28"/>
          <w:szCs w:val="28"/>
        </w:rPr>
        <w:t xml:space="preserve"> </w:t>
      </w:r>
      <w:r w:rsidR="00720D92">
        <w:rPr>
          <w:bCs/>
          <w:sz w:val="28"/>
          <w:szCs w:val="28"/>
        </w:rPr>
        <w:t xml:space="preserve">1 января </w:t>
      </w:r>
      <w:r w:rsidRPr="00DD09DC">
        <w:rPr>
          <w:bCs/>
          <w:sz w:val="28"/>
          <w:szCs w:val="28"/>
        </w:rPr>
        <w:t>2020</w:t>
      </w:r>
      <w:r w:rsidR="00720D92">
        <w:rPr>
          <w:bCs/>
          <w:sz w:val="28"/>
          <w:szCs w:val="28"/>
        </w:rPr>
        <w:t xml:space="preserve"> года</w:t>
      </w:r>
      <w:r w:rsidRPr="00DD09DC">
        <w:rPr>
          <w:bCs/>
          <w:sz w:val="28"/>
          <w:szCs w:val="28"/>
        </w:rPr>
        <w:t xml:space="preserve"> запасы по карьеру ООО «Неруд-АО» составили по категории В </w:t>
      </w:r>
      <w:r w:rsidR="00131ADA">
        <w:rPr>
          <w:bCs/>
          <w:sz w:val="28"/>
          <w:szCs w:val="28"/>
        </w:rPr>
        <w:t xml:space="preserve">- </w:t>
      </w:r>
      <w:r w:rsidRPr="00DD09DC">
        <w:rPr>
          <w:bCs/>
          <w:sz w:val="28"/>
          <w:szCs w:val="28"/>
        </w:rPr>
        <w:t xml:space="preserve">779,6 </w:t>
      </w:r>
      <w:r w:rsidRPr="00DD09DC">
        <w:rPr>
          <w:sz w:val="28"/>
          <w:szCs w:val="28"/>
        </w:rPr>
        <w:t>тыс. м</w:t>
      </w:r>
      <w:r w:rsidRPr="00DD09DC">
        <w:rPr>
          <w:sz w:val="28"/>
          <w:szCs w:val="28"/>
          <w:vertAlign w:val="superscript"/>
        </w:rPr>
        <w:t>3</w:t>
      </w:r>
      <w:r w:rsidRPr="00DD09DC">
        <w:rPr>
          <w:bCs/>
          <w:sz w:val="28"/>
          <w:szCs w:val="28"/>
        </w:rPr>
        <w:t>, по категории С</w:t>
      </w:r>
      <w:r w:rsidRPr="00DD09DC">
        <w:rPr>
          <w:bCs/>
          <w:sz w:val="28"/>
          <w:szCs w:val="28"/>
          <w:vertAlign w:val="subscript"/>
        </w:rPr>
        <w:t>1</w:t>
      </w:r>
      <w:r w:rsidRPr="00DD09DC">
        <w:rPr>
          <w:bCs/>
          <w:sz w:val="28"/>
          <w:szCs w:val="28"/>
        </w:rPr>
        <w:t xml:space="preserve"> – </w:t>
      </w:r>
      <w:r w:rsidRPr="00DD09DC">
        <w:rPr>
          <w:bCs/>
          <w:sz w:val="28"/>
          <w:szCs w:val="28"/>
        </w:rPr>
        <w:lastRenderedPageBreak/>
        <w:t>1225,1 тыс.</w:t>
      </w:r>
      <w:r w:rsidRPr="00DD09DC">
        <w:rPr>
          <w:sz w:val="28"/>
          <w:szCs w:val="28"/>
        </w:rPr>
        <w:t xml:space="preserve"> м</w:t>
      </w:r>
      <w:r w:rsidRPr="00DD09DC">
        <w:rPr>
          <w:sz w:val="28"/>
          <w:szCs w:val="28"/>
          <w:vertAlign w:val="superscript"/>
        </w:rPr>
        <w:t>3</w:t>
      </w:r>
      <w:r w:rsidRPr="00DD09DC">
        <w:rPr>
          <w:sz w:val="28"/>
          <w:szCs w:val="28"/>
        </w:rPr>
        <w:t xml:space="preserve">. </w:t>
      </w:r>
      <w:r w:rsidRPr="00DD09DC">
        <w:rPr>
          <w:bCs/>
          <w:sz w:val="28"/>
          <w:szCs w:val="28"/>
        </w:rPr>
        <w:t xml:space="preserve">Всего – 2004,7 </w:t>
      </w:r>
      <w:r w:rsidRPr="00DD09DC">
        <w:rPr>
          <w:sz w:val="28"/>
          <w:szCs w:val="28"/>
        </w:rPr>
        <w:t>тыс. м</w:t>
      </w:r>
      <w:r w:rsidRPr="00DD09DC">
        <w:rPr>
          <w:sz w:val="28"/>
          <w:szCs w:val="28"/>
          <w:vertAlign w:val="superscript"/>
        </w:rPr>
        <w:t>3</w:t>
      </w:r>
      <w:r w:rsidRPr="00DD09DC">
        <w:rPr>
          <w:sz w:val="28"/>
          <w:szCs w:val="28"/>
        </w:rPr>
        <w:t>. По карьеру Све</w:t>
      </w:r>
      <w:r w:rsidR="00720D92">
        <w:rPr>
          <w:sz w:val="28"/>
          <w:szCs w:val="28"/>
        </w:rPr>
        <w:t xml:space="preserve">тлый в нераспределенном фонде </w:t>
      </w:r>
      <w:r w:rsidRPr="00DD09DC">
        <w:rPr>
          <w:sz w:val="28"/>
          <w:szCs w:val="28"/>
        </w:rPr>
        <w:t xml:space="preserve">по категории </w:t>
      </w:r>
      <w:r w:rsidRPr="00DD09DC">
        <w:rPr>
          <w:bCs/>
          <w:sz w:val="28"/>
          <w:szCs w:val="28"/>
        </w:rPr>
        <w:t>В</w:t>
      </w:r>
      <w:r w:rsidR="00720D92">
        <w:rPr>
          <w:bCs/>
          <w:sz w:val="28"/>
          <w:szCs w:val="28"/>
        </w:rPr>
        <w:t xml:space="preserve"> </w:t>
      </w:r>
      <w:r w:rsidRPr="00DD09DC">
        <w:rPr>
          <w:bCs/>
          <w:sz w:val="28"/>
          <w:szCs w:val="28"/>
        </w:rPr>
        <w:t>-</w:t>
      </w:r>
      <w:r w:rsidR="00720D92">
        <w:rPr>
          <w:bCs/>
          <w:sz w:val="28"/>
          <w:szCs w:val="28"/>
        </w:rPr>
        <w:t xml:space="preserve"> </w:t>
      </w:r>
      <w:r w:rsidRPr="00DD09DC">
        <w:rPr>
          <w:bCs/>
          <w:sz w:val="28"/>
          <w:szCs w:val="28"/>
        </w:rPr>
        <w:t xml:space="preserve">256,35 </w:t>
      </w:r>
      <w:r w:rsidRPr="00DD09DC">
        <w:rPr>
          <w:sz w:val="28"/>
          <w:szCs w:val="28"/>
        </w:rPr>
        <w:t>тыс. м</w:t>
      </w:r>
      <w:r w:rsidRPr="00DD09DC">
        <w:rPr>
          <w:sz w:val="28"/>
          <w:szCs w:val="28"/>
          <w:vertAlign w:val="superscript"/>
        </w:rPr>
        <w:t>3</w:t>
      </w:r>
      <w:r w:rsidRPr="00DD09DC">
        <w:rPr>
          <w:sz w:val="28"/>
          <w:szCs w:val="28"/>
        </w:rPr>
        <w:t>.</w:t>
      </w:r>
    </w:p>
    <w:p w:rsidR="00E76E53" w:rsidRPr="00DD09DC" w:rsidRDefault="00E76E53" w:rsidP="00CE48DE">
      <w:pPr>
        <w:ind w:firstLine="709"/>
        <w:jc w:val="both"/>
        <w:rPr>
          <w:sz w:val="28"/>
          <w:szCs w:val="28"/>
        </w:rPr>
      </w:pPr>
      <w:r w:rsidRPr="00DD09DC">
        <w:rPr>
          <w:sz w:val="28"/>
          <w:szCs w:val="28"/>
        </w:rPr>
        <w:t>Месторождение эксплуатировалось ООО</w:t>
      </w:r>
      <w:r w:rsidR="00720D92">
        <w:rPr>
          <w:sz w:val="28"/>
          <w:szCs w:val="28"/>
        </w:rPr>
        <w:t xml:space="preserve"> «Неруд-АО»</w:t>
      </w:r>
      <w:r w:rsidRPr="00DD09DC">
        <w:rPr>
          <w:sz w:val="28"/>
          <w:szCs w:val="28"/>
        </w:rPr>
        <w:t xml:space="preserve">, согласно лицензии КРД 80200 ТЭ, прекращена от </w:t>
      </w:r>
      <w:r w:rsidR="00720D92">
        <w:rPr>
          <w:sz w:val="28"/>
          <w:szCs w:val="28"/>
        </w:rPr>
        <w:t xml:space="preserve">3 декабря </w:t>
      </w:r>
      <w:r w:rsidRPr="00DD09DC">
        <w:rPr>
          <w:sz w:val="28"/>
          <w:szCs w:val="28"/>
        </w:rPr>
        <w:t>2019</w:t>
      </w:r>
      <w:r w:rsidR="00720D92">
        <w:rPr>
          <w:sz w:val="28"/>
          <w:szCs w:val="28"/>
        </w:rPr>
        <w:t xml:space="preserve"> года</w:t>
      </w:r>
      <w:r w:rsidRPr="00DD09DC">
        <w:rPr>
          <w:sz w:val="28"/>
          <w:szCs w:val="28"/>
        </w:rPr>
        <w:t xml:space="preserve">. </w:t>
      </w:r>
    </w:p>
    <w:p w:rsidR="00E76E53" w:rsidRPr="00DD09DC" w:rsidRDefault="00E76E53" w:rsidP="00CE48DE">
      <w:pPr>
        <w:ind w:firstLine="709"/>
        <w:jc w:val="both"/>
        <w:rPr>
          <w:sz w:val="28"/>
          <w:szCs w:val="28"/>
        </w:rPr>
      </w:pPr>
      <w:r w:rsidRPr="00DD09DC">
        <w:rPr>
          <w:bCs/>
          <w:spacing w:val="-6"/>
          <w:sz w:val="28"/>
          <w:szCs w:val="28"/>
        </w:rPr>
        <w:t>Месторождение строительных камней Светлое</w:t>
      </w:r>
      <w:r w:rsidRPr="00DD09DC">
        <w:rPr>
          <w:sz w:val="28"/>
          <w:szCs w:val="28"/>
        </w:rPr>
        <w:t xml:space="preserve"> расположено в 1 км северо-восточнее от северной окраины поселка Светлый. Лицензионный участок расположен в границах зоны санитарной охраны второго и третьего поясов водозаборных скважин Мезыбского месторождения пресных подземных вод.</w:t>
      </w:r>
    </w:p>
    <w:p w:rsidR="00E76E53" w:rsidRPr="00DD09DC" w:rsidRDefault="00E76E53" w:rsidP="00CE48DE">
      <w:pPr>
        <w:ind w:firstLine="709"/>
        <w:jc w:val="both"/>
        <w:rPr>
          <w:spacing w:val="-6"/>
          <w:sz w:val="28"/>
          <w:szCs w:val="28"/>
        </w:rPr>
      </w:pPr>
      <w:r w:rsidRPr="00DD09DC">
        <w:rPr>
          <w:spacing w:val="-6"/>
          <w:sz w:val="28"/>
          <w:szCs w:val="28"/>
        </w:rPr>
        <w:t>Запасы строительного камня Светлого месторождения утверждены протоколом территориальной комиссии по запасам полезных ископаемых при Краснодарском краевом комитете по ге</w:t>
      </w:r>
      <w:r w:rsidR="00720D92">
        <w:rPr>
          <w:spacing w:val="-6"/>
          <w:sz w:val="28"/>
          <w:szCs w:val="28"/>
        </w:rPr>
        <w:t xml:space="preserve">ологии и использованию недр от 15 апреля </w:t>
      </w:r>
      <w:r w:rsidRPr="00DD09DC">
        <w:rPr>
          <w:spacing w:val="-6"/>
          <w:sz w:val="28"/>
          <w:szCs w:val="28"/>
        </w:rPr>
        <w:t>1999</w:t>
      </w:r>
      <w:r w:rsidR="00720D92">
        <w:rPr>
          <w:spacing w:val="-6"/>
          <w:sz w:val="28"/>
          <w:szCs w:val="28"/>
        </w:rPr>
        <w:t xml:space="preserve"> года</w:t>
      </w:r>
      <w:r w:rsidRPr="00DD09DC">
        <w:rPr>
          <w:spacing w:val="-6"/>
          <w:sz w:val="28"/>
          <w:szCs w:val="28"/>
        </w:rPr>
        <w:t xml:space="preserve"> № 65 по категориям В+C</w:t>
      </w:r>
      <w:r w:rsidRPr="00DD09DC">
        <w:rPr>
          <w:spacing w:val="-6"/>
          <w:sz w:val="28"/>
          <w:szCs w:val="28"/>
          <w:vertAlign w:val="subscript"/>
        </w:rPr>
        <w:t>1</w:t>
      </w:r>
      <w:r w:rsidRPr="00DD09DC">
        <w:rPr>
          <w:spacing w:val="-6"/>
          <w:sz w:val="28"/>
          <w:szCs w:val="28"/>
        </w:rPr>
        <w:t xml:space="preserve"> в количестве 5558,9 тыс. м</w:t>
      </w:r>
      <w:r w:rsidRPr="00DD09DC">
        <w:rPr>
          <w:spacing w:val="-6"/>
          <w:sz w:val="28"/>
          <w:szCs w:val="28"/>
          <w:vertAlign w:val="superscript"/>
        </w:rPr>
        <w:t>3</w:t>
      </w:r>
      <w:r w:rsidRPr="00DD09DC">
        <w:rPr>
          <w:spacing w:val="-6"/>
          <w:sz w:val="28"/>
          <w:szCs w:val="28"/>
        </w:rPr>
        <w:t xml:space="preserve">. </w:t>
      </w:r>
      <w:r w:rsidRPr="00DD09DC">
        <w:rPr>
          <w:sz w:val="28"/>
          <w:szCs w:val="28"/>
        </w:rPr>
        <w:t xml:space="preserve">По состоянию </w:t>
      </w:r>
      <w:r w:rsidRPr="00DD09DC">
        <w:rPr>
          <w:bCs/>
          <w:sz w:val="28"/>
          <w:szCs w:val="28"/>
        </w:rPr>
        <w:t xml:space="preserve">на </w:t>
      </w:r>
      <w:r w:rsidR="00720D92">
        <w:rPr>
          <w:bCs/>
          <w:sz w:val="28"/>
          <w:szCs w:val="28"/>
        </w:rPr>
        <w:t xml:space="preserve">1 января </w:t>
      </w:r>
      <w:r w:rsidRPr="00DD09DC">
        <w:rPr>
          <w:bCs/>
          <w:sz w:val="28"/>
          <w:szCs w:val="28"/>
        </w:rPr>
        <w:t>2020</w:t>
      </w:r>
      <w:r w:rsidR="00720D92">
        <w:rPr>
          <w:bCs/>
          <w:sz w:val="28"/>
          <w:szCs w:val="28"/>
        </w:rPr>
        <w:t xml:space="preserve"> года</w:t>
      </w:r>
      <w:r w:rsidRPr="00DD09DC">
        <w:rPr>
          <w:bCs/>
          <w:sz w:val="28"/>
          <w:szCs w:val="28"/>
        </w:rPr>
        <w:t xml:space="preserve"> запасы составили по категории В</w:t>
      </w:r>
      <w:r w:rsidR="00720D92">
        <w:rPr>
          <w:bCs/>
          <w:sz w:val="28"/>
          <w:szCs w:val="28"/>
        </w:rPr>
        <w:t xml:space="preserve"> </w:t>
      </w:r>
      <w:r w:rsidRPr="00DD09DC">
        <w:rPr>
          <w:bCs/>
          <w:sz w:val="28"/>
          <w:szCs w:val="28"/>
        </w:rPr>
        <w:t>-</w:t>
      </w:r>
      <w:r w:rsidR="00720D92">
        <w:rPr>
          <w:bCs/>
          <w:sz w:val="28"/>
          <w:szCs w:val="28"/>
        </w:rPr>
        <w:t xml:space="preserve"> </w:t>
      </w:r>
      <w:r w:rsidRPr="00DD09DC">
        <w:rPr>
          <w:bCs/>
          <w:sz w:val="28"/>
          <w:szCs w:val="28"/>
        </w:rPr>
        <w:t xml:space="preserve">3001,1 </w:t>
      </w:r>
      <w:r w:rsidRPr="00DD09DC">
        <w:rPr>
          <w:sz w:val="28"/>
          <w:szCs w:val="28"/>
        </w:rPr>
        <w:t>тыс. м</w:t>
      </w:r>
      <w:r w:rsidRPr="00DD09DC">
        <w:rPr>
          <w:sz w:val="28"/>
          <w:szCs w:val="28"/>
          <w:vertAlign w:val="superscript"/>
        </w:rPr>
        <w:t>3</w:t>
      </w:r>
      <w:r w:rsidRPr="00DD09DC">
        <w:rPr>
          <w:bCs/>
          <w:sz w:val="28"/>
          <w:szCs w:val="28"/>
        </w:rPr>
        <w:t>, С</w:t>
      </w:r>
      <w:r w:rsidRPr="00DD09DC">
        <w:rPr>
          <w:bCs/>
          <w:sz w:val="28"/>
          <w:szCs w:val="28"/>
          <w:vertAlign w:val="subscript"/>
        </w:rPr>
        <w:t>1</w:t>
      </w:r>
      <w:r w:rsidRPr="00DD09DC">
        <w:rPr>
          <w:bCs/>
          <w:sz w:val="28"/>
          <w:szCs w:val="28"/>
        </w:rPr>
        <w:t xml:space="preserve"> – 2557,8</w:t>
      </w:r>
      <w:r w:rsidR="00720D92">
        <w:rPr>
          <w:bCs/>
          <w:sz w:val="28"/>
          <w:szCs w:val="28"/>
        </w:rPr>
        <w:t> </w:t>
      </w:r>
      <w:r w:rsidRPr="00DD09DC">
        <w:rPr>
          <w:bCs/>
          <w:sz w:val="28"/>
          <w:szCs w:val="28"/>
        </w:rPr>
        <w:t>тыс.</w:t>
      </w:r>
      <w:r w:rsidRPr="00DD09DC">
        <w:rPr>
          <w:sz w:val="28"/>
          <w:szCs w:val="28"/>
        </w:rPr>
        <w:t xml:space="preserve"> м</w:t>
      </w:r>
      <w:r w:rsidRPr="00DD09DC">
        <w:rPr>
          <w:sz w:val="28"/>
          <w:szCs w:val="28"/>
          <w:vertAlign w:val="superscript"/>
        </w:rPr>
        <w:t>3</w:t>
      </w:r>
      <w:r w:rsidRPr="00DD09DC">
        <w:rPr>
          <w:sz w:val="28"/>
          <w:szCs w:val="28"/>
        </w:rPr>
        <w:t xml:space="preserve">. </w:t>
      </w:r>
      <w:r w:rsidRPr="00DD09DC">
        <w:rPr>
          <w:bCs/>
          <w:sz w:val="28"/>
          <w:szCs w:val="28"/>
        </w:rPr>
        <w:t xml:space="preserve">Всего – 5558,9 </w:t>
      </w:r>
      <w:r w:rsidRPr="00DD09DC">
        <w:rPr>
          <w:sz w:val="28"/>
          <w:szCs w:val="28"/>
        </w:rPr>
        <w:t>тыс. м</w:t>
      </w:r>
      <w:r w:rsidRPr="00DD09DC">
        <w:rPr>
          <w:sz w:val="28"/>
          <w:szCs w:val="28"/>
          <w:vertAlign w:val="superscript"/>
        </w:rPr>
        <w:t>3</w:t>
      </w:r>
      <w:r w:rsidRPr="00DD09DC">
        <w:rPr>
          <w:sz w:val="28"/>
          <w:szCs w:val="28"/>
        </w:rPr>
        <w:t>.</w:t>
      </w:r>
      <w:r w:rsidRPr="00DD09DC">
        <w:rPr>
          <w:spacing w:val="-6"/>
          <w:sz w:val="28"/>
          <w:szCs w:val="28"/>
        </w:rPr>
        <w:t xml:space="preserve"> </w:t>
      </w:r>
    </w:p>
    <w:p w:rsidR="00E76E53" w:rsidRPr="00DD09DC" w:rsidRDefault="00E76E53" w:rsidP="00CE48DE">
      <w:pPr>
        <w:ind w:firstLine="709"/>
        <w:jc w:val="both"/>
        <w:rPr>
          <w:sz w:val="28"/>
          <w:szCs w:val="28"/>
        </w:rPr>
      </w:pPr>
      <w:r w:rsidRPr="00DD09DC">
        <w:rPr>
          <w:sz w:val="28"/>
          <w:szCs w:val="28"/>
        </w:rPr>
        <w:t>Месторождение эксплуатировало</w:t>
      </w:r>
      <w:r w:rsidR="00720D92">
        <w:rPr>
          <w:sz w:val="28"/>
          <w:szCs w:val="28"/>
        </w:rPr>
        <w:t>сь ООО «Гелнерудстрой», лицензия</w:t>
      </w:r>
      <w:r w:rsidRPr="00DD09DC">
        <w:rPr>
          <w:sz w:val="28"/>
          <w:szCs w:val="28"/>
        </w:rPr>
        <w:t xml:space="preserve"> была аннул</w:t>
      </w:r>
      <w:r w:rsidR="00720D92">
        <w:rPr>
          <w:sz w:val="28"/>
          <w:szCs w:val="28"/>
        </w:rPr>
        <w:t xml:space="preserve">ирована по сроку 1 июня </w:t>
      </w:r>
      <w:r w:rsidRPr="00DD09DC">
        <w:rPr>
          <w:sz w:val="28"/>
          <w:szCs w:val="28"/>
        </w:rPr>
        <w:t>2019</w:t>
      </w:r>
      <w:r w:rsidR="00720D92">
        <w:rPr>
          <w:sz w:val="28"/>
          <w:szCs w:val="28"/>
        </w:rPr>
        <w:t xml:space="preserve"> года</w:t>
      </w:r>
      <w:r w:rsidRPr="00DD09DC">
        <w:rPr>
          <w:sz w:val="28"/>
          <w:szCs w:val="28"/>
        </w:rPr>
        <w:t xml:space="preserve">. </w:t>
      </w:r>
    </w:p>
    <w:p w:rsidR="00E76E53" w:rsidRPr="00DD09DC" w:rsidRDefault="00E76E53" w:rsidP="00CE48DE">
      <w:pPr>
        <w:ind w:firstLine="709"/>
        <w:jc w:val="both"/>
        <w:rPr>
          <w:sz w:val="28"/>
          <w:szCs w:val="28"/>
        </w:rPr>
      </w:pPr>
      <w:r w:rsidRPr="00DD09DC">
        <w:rPr>
          <w:sz w:val="28"/>
          <w:szCs w:val="28"/>
        </w:rPr>
        <w:t>В настоящее время находится в нераспределенном фонде.</w:t>
      </w:r>
    </w:p>
    <w:p w:rsidR="00E76E53" w:rsidRPr="00DD09DC" w:rsidRDefault="00E76E53" w:rsidP="00CE48DE">
      <w:pPr>
        <w:ind w:firstLine="709"/>
        <w:jc w:val="both"/>
        <w:rPr>
          <w:sz w:val="28"/>
          <w:szCs w:val="28"/>
        </w:rPr>
      </w:pPr>
      <w:r w:rsidRPr="00DD09DC">
        <w:rPr>
          <w:bCs/>
          <w:spacing w:val="-6"/>
          <w:sz w:val="28"/>
          <w:szCs w:val="28"/>
        </w:rPr>
        <w:t xml:space="preserve">Текосское месторождение облицовочного камня (песчаника) </w:t>
      </w:r>
      <w:r w:rsidRPr="00DD09DC">
        <w:rPr>
          <w:spacing w:val="-6"/>
          <w:sz w:val="28"/>
          <w:szCs w:val="28"/>
        </w:rPr>
        <w:t xml:space="preserve">занимает площадь </w:t>
      </w:r>
      <w:smartTag w:uri="urn:schemas-microsoft-com:office:smarttags" w:element="metricconverter">
        <w:smartTagPr>
          <w:attr w:name="ProductID" w:val="31 га"/>
        </w:smartTagPr>
        <w:r w:rsidRPr="00DD09DC">
          <w:rPr>
            <w:spacing w:val="-6"/>
            <w:sz w:val="28"/>
            <w:szCs w:val="28"/>
          </w:rPr>
          <w:t>31 га</w:t>
        </w:r>
      </w:smartTag>
      <w:r w:rsidRPr="00DD09DC">
        <w:rPr>
          <w:spacing w:val="-6"/>
          <w:sz w:val="28"/>
          <w:szCs w:val="28"/>
        </w:rPr>
        <w:t xml:space="preserve"> на горной гряде с абсолютными отметками 157 м и </w:t>
      </w:r>
      <w:smartTag w:uri="urn:schemas-microsoft-com:office:smarttags" w:element="metricconverter">
        <w:smartTagPr>
          <w:attr w:name="ProductID" w:val="20 м"/>
        </w:smartTagPr>
        <w:r w:rsidRPr="00DD09DC">
          <w:rPr>
            <w:spacing w:val="-6"/>
            <w:sz w:val="28"/>
            <w:szCs w:val="28"/>
          </w:rPr>
          <w:t>20 м</w:t>
        </w:r>
      </w:smartTag>
      <w:r w:rsidRPr="00DD09DC">
        <w:rPr>
          <w:spacing w:val="-6"/>
          <w:sz w:val="28"/>
          <w:szCs w:val="28"/>
        </w:rPr>
        <w:t xml:space="preserve"> к юго-востоку от с. Текос. Протяженность пласта песчаника </w:t>
      </w:r>
      <w:smartTag w:uri="urn:schemas-microsoft-com:office:smarttags" w:element="metricconverter">
        <w:smartTagPr>
          <w:attr w:name="ProductID" w:val="3000 м"/>
        </w:smartTagPr>
        <w:r w:rsidRPr="00DD09DC">
          <w:rPr>
            <w:spacing w:val="-6"/>
            <w:sz w:val="28"/>
            <w:szCs w:val="28"/>
          </w:rPr>
          <w:t>3000 м</w:t>
        </w:r>
      </w:smartTag>
      <w:r w:rsidRPr="00DD09DC">
        <w:rPr>
          <w:spacing w:val="-6"/>
          <w:sz w:val="28"/>
          <w:szCs w:val="28"/>
        </w:rPr>
        <w:t xml:space="preserve"> при мощности </w:t>
      </w:r>
      <w:smartTag w:uri="urn:schemas-microsoft-com:office:smarttags" w:element="metricconverter">
        <w:smartTagPr>
          <w:attr w:name="ProductID" w:val="3 м"/>
        </w:smartTagPr>
        <w:r w:rsidRPr="00DD09DC">
          <w:rPr>
            <w:spacing w:val="-6"/>
            <w:sz w:val="28"/>
            <w:szCs w:val="28"/>
          </w:rPr>
          <w:t>3 м</w:t>
        </w:r>
      </w:smartTag>
      <w:r w:rsidR="00720D92">
        <w:rPr>
          <w:sz w:val="28"/>
          <w:szCs w:val="28"/>
        </w:rPr>
        <w:t>.</w:t>
      </w:r>
    </w:p>
    <w:p w:rsidR="00E76E53" w:rsidRPr="00DD09DC" w:rsidRDefault="00E76E53" w:rsidP="00CE48DE">
      <w:pPr>
        <w:ind w:firstLine="709"/>
        <w:jc w:val="both"/>
        <w:rPr>
          <w:sz w:val="28"/>
          <w:szCs w:val="28"/>
        </w:rPr>
      </w:pPr>
      <w:r w:rsidRPr="00DD09DC">
        <w:rPr>
          <w:sz w:val="28"/>
          <w:szCs w:val="28"/>
        </w:rPr>
        <w:t xml:space="preserve">По состоянию </w:t>
      </w:r>
      <w:r w:rsidRPr="00DD09DC">
        <w:rPr>
          <w:bCs/>
          <w:sz w:val="28"/>
          <w:szCs w:val="28"/>
        </w:rPr>
        <w:t xml:space="preserve">на </w:t>
      </w:r>
      <w:r w:rsidR="00720D92">
        <w:rPr>
          <w:bCs/>
          <w:sz w:val="28"/>
          <w:szCs w:val="28"/>
        </w:rPr>
        <w:t xml:space="preserve">1 января </w:t>
      </w:r>
      <w:r w:rsidR="00720D92" w:rsidRPr="00DD09DC">
        <w:rPr>
          <w:bCs/>
          <w:sz w:val="28"/>
          <w:szCs w:val="28"/>
        </w:rPr>
        <w:t>2020</w:t>
      </w:r>
      <w:r w:rsidR="00720D92">
        <w:rPr>
          <w:bCs/>
          <w:sz w:val="28"/>
          <w:szCs w:val="28"/>
        </w:rPr>
        <w:t xml:space="preserve"> года</w:t>
      </w:r>
      <w:r w:rsidR="00720D92" w:rsidRPr="00DD09DC">
        <w:rPr>
          <w:bCs/>
          <w:sz w:val="28"/>
          <w:szCs w:val="28"/>
        </w:rPr>
        <w:t xml:space="preserve"> </w:t>
      </w:r>
      <w:r w:rsidRPr="00DD09DC">
        <w:rPr>
          <w:bCs/>
          <w:sz w:val="28"/>
          <w:szCs w:val="28"/>
        </w:rPr>
        <w:t>запасы составили по категории В</w:t>
      </w:r>
      <w:r w:rsidR="00720D92">
        <w:rPr>
          <w:bCs/>
          <w:sz w:val="28"/>
          <w:szCs w:val="28"/>
        </w:rPr>
        <w:t xml:space="preserve"> </w:t>
      </w:r>
      <w:r w:rsidRPr="00DD09DC">
        <w:rPr>
          <w:bCs/>
          <w:sz w:val="28"/>
          <w:szCs w:val="28"/>
        </w:rPr>
        <w:t>-</w:t>
      </w:r>
      <w:r w:rsidR="00720D92">
        <w:rPr>
          <w:bCs/>
          <w:sz w:val="28"/>
          <w:szCs w:val="28"/>
        </w:rPr>
        <w:t xml:space="preserve"> </w:t>
      </w:r>
      <w:r w:rsidRPr="00DD09DC">
        <w:rPr>
          <w:bCs/>
          <w:sz w:val="28"/>
          <w:szCs w:val="28"/>
        </w:rPr>
        <w:t>32,7</w:t>
      </w:r>
      <w:r w:rsidR="00720D92">
        <w:rPr>
          <w:bCs/>
          <w:sz w:val="28"/>
          <w:szCs w:val="28"/>
        </w:rPr>
        <w:t> </w:t>
      </w:r>
      <w:r w:rsidRPr="00DD09DC">
        <w:rPr>
          <w:sz w:val="28"/>
          <w:szCs w:val="28"/>
        </w:rPr>
        <w:t>тыс. м</w:t>
      </w:r>
      <w:r w:rsidRPr="00DD09DC">
        <w:rPr>
          <w:sz w:val="28"/>
          <w:szCs w:val="28"/>
          <w:vertAlign w:val="superscript"/>
        </w:rPr>
        <w:t>3</w:t>
      </w:r>
      <w:r w:rsidRPr="00DD09DC">
        <w:rPr>
          <w:bCs/>
          <w:sz w:val="28"/>
          <w:szCs w:val="28"/>
        </w:rPr>
        <w:t>, С</w:t>
      </w:r>
      <w:r w:rsidRPr="00DD09DC">
        <w:rPr>
          <w:bCs/>
          <w:sz w:val="28"/>
          <w:szCs w:val="28"/>
          <w:vertAlign w:val="subscript"/>
        </w:rPr>
        <w:t>1</w:t>
      </w:r>
      <w:r w:rsidRPr="00DD09DC">
        <w:rPr>
          <w:bCs/>
          <w:sz w:val="28"/>
          <w:szCs w:val="28"/>
        </w:rPr>
        <w:t xml:space="preserve"> – 73,0 тыс.</w:t>
      </w:r>
      <w:r w:rsidRPr="00DD09DC">
        <w:rPr>
          <w:sz w:val="28"/>
          <w:szCs w:val="28"/>
        </w:rPr>
        <w:t xml:space="preserve"> м</w:t>
      </w:r>
      <w:r w:rsidRPr="00DD09DC">
        <w:rPr>
          <w:sz w:val="28"/>
          <w:szCs w:val="28"/>
          <w:vertAlign w:val="superscript"/>
        </w:rPr>
        <w:t>3</w:t>
      </w:r>
      <w:r w:rsidRPr="00DD09DC">
        <w:rPr>
          <w:sz w:val="28"/>
          <w:szCs w:val="28"/>
        </w:rPr>
        <w:t xml:space="preserve">. </w:t>
      </w:r>
      <w:r w:rsidRPr="00DD09DC">
        <w:rPr>
          <w:bCs/>
          <w:sz w:val="28"/>
          <w:szCs w:val="28"/>
        </w:rPr>
        <w:t xml:space="preserve">Всего – 105,7 </w:t>
      </w:r>
      <w:r w:rsidRPr="00DD09DC">
        <w:rPr>
          <w:sz w:val="28"/>
          <w:szCs w:val="28"/>
        </w:rPr>
        <w:t>тыс. м</w:t>
      </w:r>
      <w:r w:rsidRPr="00DD09DC">
        <w:rPr>
          <w:sz w:val="28"/>
          <w:szCs w:val="28"/>
          <w:vertAlign w:val="superscript"/>
        </w:rPr>
        <w:t>3</w:t>
      </w:r>
      <w:r w:rsidRPr="00DD09DC">
        <w:rPr>
          <w:sz w:val="28"/>
          <w:szCs w:val="28"/>
        </w:rPr>
        <w:t xml:space="preserve">. Месторождение эксплуатировалось ООО </w:t>
      </w:r>
      <w:r w:rsidR="00720D92">
        <w:rPr>
          <w:sz w:val="28"/>
          <w:szCs w:val="28"/>
        </w:rPr>
        <w:t>«</w:t>
      </w:r>
      <w:r w:rsidRPr="00DD09DC">
        <w:rPr>
          <w:sz w:val="28"/>
          <w:szCs w:val="28"/>
        </w:rPr>
        <w:t>Регион-Сервис-Аст</w:t>
      </w:r>
      <w:r w:rsidR="00720D92">
        <w:rPr>
          <w:sz w:val="28"/>
          <w:szCs w:val="28"/>
        </w:rPr>
        <w:t>»</w:t>
      </w:r>
      <w:r w:rsidRPr="00DD09DC">
        <w:rPr>
          <w:sz w:val="28"/>
          <w:szCs w:val="28"/>
        </w:rPr>
        <w:t>, согласно лицензии КРД</w:t>
      </w:r>
      <w:r w:rsidR="00720D92">
        <w:rPr>
          <w:sz w:val="28"/>
          <w:szCs w:val="28"/>
        </w:rPr>
        <w:t> </w:t>
      </w:r>
      <w:r w:rsidRPr="00DD09DC">
        <w:rPr>
          <w:sz w:val="28"/>
          <w:szCs w:val="28"/>
        </w:rPr>
        <w:t>02255</w:t>
      </w:r>
      <w:r w:rsidR="00720D92">
        <w:rPr>
          <w:sz w:val="28"/>
          <w:szCs w:val="28"/>
        </w:rPr>
        <w:t> </w:t>
      </w:r>
      <w:r w:rsidRPr="00DD09DC">
        <w:rPr>
          <w:sz w:val="28"/>
          <w:szCs w:val="28"/>
        </w:rPr>
        <w:t>ТЭ, которая была аннулирована по сроку 3</w:t>
      </w:r>
      <w:r w:rsidR="00720D92">
        <w:rPr>
          <w:sz w:val="28"/>
          <w:szCs w:val="28"/>
        </w:rPr>
        <w:t xml:space="preserve"> декабря </w:t>
      </w:r>
      <w:r w:rsidRPr="00DD09DC">
        <w:rPr>
          <w:sz w:val="28"/>
          <w:szCs w:val="28"/>
        </w:rPr>
        <w:t>2019</w:t>
      </w:r>
      <w:r w:rsidR="00720D92">
        <w:rPr>
          <w:sz w:val="28"/>
          <w:szCs w:val="28"/>
        </w:rPr>
        <w:t xml:space="preserve"> года</w:t>
      </w:r>
      <w:r w:rsidRPr="00DD09DC">
        <w:rPr>
          <w:sz w:val="28"/>
          <w:szCs w:val="28"/>
        </w:rPr>
        <w:t xml:space="preserve">. </w:t>
      </w:r>
    </w:p>
    <w:p w:rsidR="00E76E53" w:rsidRPr="00DD09DC" w:rsidRDefault="00E76E53" w:rsidP="00CE48DE">
      <w:pPr>
        <w:ind w:firstLine="709"/>
        <w:jc w:val="both"/>
        <w:rPr>
          <w:sz w:val="28"/>
          <w:szCs w:val="28"/>
        </w:rPr>
      </w:pPr>
      <w:r w:rsidRPr="00DD09DC">
        <w:rPr>
          <w:sz w:val="28"/>
          <w:szCs w:val="28"/>
        </w:rPr>
        <w:t>Находится в нераспределенном фонде.</w:t>
      </w:r>
    </w:p>
    <w:p w:rsidR="00E76E53" w:rsidRPr="00DD09DC" w:rsidRDefault="00E76E53" w:rsidP="00CE48DE">
      <w:pPr>
        <w:ind w:firstLine="709"/>
        <w:jc w:val="both"/>
        <w:rPr>
          <w:sz w:val="28"/>
          <w:szCs w:val="28"/>
        </w:rPr>
      </w:pPr>
      <w:r w:rsidRPr="00DD09DC">
        <w:rPr>
          <w:bCs/>
          <w:spacing w:val="-6"/>
          <w:sz w:val="28"/>
          <w:szCs w:val="28"/>
        </w:rPr>
        <w:t>Мезыбское месторождение строительных камней (известняка)</w:t>
      </w:r>
      <w:r w:rsidRPr="00DD09DC">
        <w:rPr>
          <w:sz w:val="28"/>
          <w:szCs w:val="28"/>
        </w:rPr>
        <w:t xml:space="preserve"> площадью 7,2</w:t>
      </w:r>
      <w:r w:rsidR="00720D92">
        <w:rPr>
          <w:sz w:val="28"/>
          <w:szCs w:val="28"/>
        </w:rPr>
        <w:t> </w:t>
      </w:r>
      <w:r w:rsidRPr="00DD09DC">
        <w:rPr>
          <w:sz w:val="28"/>
          <w:szCs w:val="28"/>
        </w:rPr>
        <w:t>га расположено в верховьях реки Мезыб в границах зоны санитарной охраны второго и третьего поясов водозаборных скважин Мезыбского месторождения пресных подземных вод.</w:t>
      </w:r>
    </w:p>
    <w:p w:rsidR="00E76E53" w:rsidRPr="00DD09DC" w:rsidRDefault="00E76E53" w:rsidP="00CE48DE">
      <w:pPr>
        <w:ind w:firstLine="709"/>
        <w:jc w:val="both"/>
        <w:rPr>
          <w:bCs/>
          <w:sz w:val="28"/>
          <w:szCs w:val="28"/>
        </w:rPr>
      </w:pPr>
      <w:r w:rsidRPr="00DD09DC">
        <w:rPr>
          <w:sz w:val="28"/>
          <w:szCs w:val="28"/>
        </w:rPr>
        <w:t xml:space="preserve">Утвержденные запасы по категориям </w:t>
      </w:r>
      <w:r w:rsidRPr="00DD09DC">
        <w:rPr>
          <w:sz w:val="28"/>
          <w:szCs w:val="28"/>
          <w:lang w:val="en-US"/>
        </w:rPr>
        <w:t>A</w:t>
      </w:r>
      <w:r w:rsidRPr="00DD09DC">
        <w:rPr>
          <w:sz w:val="28"/>
          <w:szCs w:val="28"/>
        </w:rPr>
        <w:t>+</w:t>
      </w:r>
      <w:r w:rsidRPr="00DD09DC">
        <w:rPr>
          <w:sz w:val="28"/>
          <w:szCs w:val="28"/>
          <w:lang w:val="en-US"/>
        </w:rPr>
        <w:t>B</w:t>
      </w:r>
      <w:r w:rsidRPr="00DD09DC">
        <w:rPr>
          <w:sz w:val="28"/>
          <w:szCs w:val="28"/>
        </w:rPr>
        <w:t>+</w:t>
      </w:r>
      <w:r w:rsidRPr="00DD09DC">
        <w:rPr>
          <w:sz w:val="28"/>
          <w:szCs w:val="28"/>
          <w:lang w:val="en-US"/>
        </w:rPr>
        <w:t>C</w:t>
      </w:r>
      <w:r w:rsidRPr="00DD09DC">
        <w:rPr>
          <w:sz w:val="28"/>
          <w:szCs w:val="28"/>
        </w:rPr>
        <w:t>1 составляют 2881</w:t>
      </w:r>
      <w:r w:rsidR="00DD09DC">
        <w:rPr>
          <w:sz w:val="28"/>
          <w:szCs w:val="28"/>
        </w:rPr>
        <w:t> </w:t>
      </w:r>
      <w:r w:rsidRPr="00DD09DC">
        <w:rPr>
          <w:sz w:val="28"/>
          <w:szCs w:val="28"/>
        </w:rPr>
        <w:t xml:space="preserve"> тыс.</w:t>
      </w:r>
      <w:r w:rsidR="00DD09DC">
        <w:rPr>
          <w:sz w:val="28"/>
          <w:szCs w:val="28"/>
        </w:rPr>
        <w:t> </w:t>
      </w:r>
      <w:r w:rsidRPr="00DD09DC">
        <w:rPr>
          <w:sz w:val="28"/>
          <w:szCs w:val="28"/>
        </w:rPr>
        <w:t xml:space="preserve"> м</w:t>
      </w:r>
      <w:r w:rsidRPr="00DD09DC">
        <w:rPr>
          <w:sz w:val="28"/>
          <w:szCs w:val="28"/>
          <w:vertAlign w:val="superscript"/>
        </w:rPr>
        <w:t>3</w:t>
      </w:r>
      <w:r w:rsidR="00720D92">
        <w:rPr>
          <w:sz w:val="28"/>
          <w:szCs w:val="28"/>
        </w:rPr>
        <w:t>(протокол ГТС</w:t>
      </w:r>
      <w:r w:rsidR="00720D92" w:rsidRPr="00720D92">
        <w:rPr>
          <w:sz w:val="28"/>
          <w:szCs w:val="28"/>
        </w:rPr>
        <w:t xml:space="preserve"> </w:t>
      </w:r>
      <w:r w:rsidR="00720D92">
        <w:rPr>
          <w:sz w:val="28"/>
          <w:szCs w:val="28"/>
        </w:rPr>
        <w:t xml:space="preserve">от 30 июня </w:t>
      </w:r>
      <w:r w:rsidR="00720D92" w:rsidRPr="00DD09DC">
        <w:rPr>
          <w:sz w:val="28"/>
          <w:szCs w:val="28"/>
        </w:rPr>
        <w:t>1975</w:t>
      </w:r>
      <w:r w:rsidR="00720D92">
        <w:rPr>
          <w:sz w:val="28"/>
          <w:szCs w:val="28"/>
        </w:rPr>
        <w:t xml:space="preserve"> года № 76</w:t>
      </w:r>
      <w:r w:rsidRPr="00DD09DC">
        <w:rPr>
          <w:sz w:val="28"/>
          <w:szCs w:val="28"/>
        </w:rPr>
        <w:t>).</w:t>
      </w:r>
      <w:r w:rsidRPr="00DD09DC">
        <w:rPr>
          <w:bCs/>
          <w:sz w:val="28"/>
          <w:szCs w:val="28"/>
        </w:rPr>
        <w:t xml:space="preserve"> </w:t>
      </w:r>
    </w:p>
    <w:p w:rsidR="00E76E53" w:rsidRPr="00DD09DC" w:rsidRDefault="00E76E53" w:rsidP="00CE48DE">
      <w:pPr>
        <w:ind w:firstLine="709"/>
        <w:jc w:val="both"/>
        <w:rPr>
          <w:sz w:val="28"/>
          <w:szCs w:val="28"/>
          <w:lang w:eastAsia="x-none"/>
        </w:rPr>
      </w:pPr>
      <w:r w:rsidRPr="00DD09DC">
        <w:rPr>
          <w:sz w:val="28"/>
          <w:szCs w:val="28"/>
        </w:rPr>
        <w:t xml:space="preserve">Мезыбское </w:t>
      </w:r>
      <w:r w:rsidRPr="00DD09DC">
        <w:rPr>
          <w:bCs/>
          <w:spacing w:val="-6"/>
          <w:sz w:val="28"/>
          <w:szCs w:val="28"/>
        </w:rPr>
        <w:t>месторождение</w:t>
      </w:r>
      <w:r w:rsidRPr="00DD09DC">
        <w:rPr>
          <w:sz w:val="28"/>
          <w:szCs w:val="28"/>
        </w:rPr>
        <w:t xml:space="preserve"> строительных камней относится к нераспределенному фонду недр Краснодарского края, разрабатывается.</w:t>
      </w:r>
    </w:p>
    <w:p w:rsidR="00FE0143" w:rsidRPr="00DD09DC" w:rsidRDefault="00E76E53" w:rsidP="00CE48DE">
      <w:pPr>
        <w:ind w:firstLine="709"/>
        <w:jc w:val="both"/>
        <w:rPr>
          <w:sz w:val="28"/>
          <w:szCs w:val="28"/>
        </w:rPr>
      </w:pPr>
      <w:r w:rsidRPr="00DD09DC">
        <w:rPr>
          <w:sz w:val="28"/>
          <w:szCs w:val="28"/>
        </w:rPr>
        <w:t xml:space="preserve">По состоянию </w:t>
      </w:r>
      <w:r w:rsidRPr="00DD09DC">
        <w:rPr>
          <w:bCs/>
          <w:sz w:val="28"/>
          <w:szCs w:val="28"/>
        </w:rPr>
        <w:t xml:space="preserve">на </w:t>
      </w:r>
      <w:r w:rsidR="00DD09DC">
        <w:rPr>
          <w:bCs/>
          <w:sz w:val="28"/>
          <w:szCs w:val="28"/>
        </w:rPr>
        <w:t xml:space="preserve">1 января </w:t>
      </w:r>
      <w:r w:rsidRPr="00DD09DC">
        <w:rPr>
          <w:bCs/>
          <w:sz w:val="28"/>
          <w:szCs w:val="28"/>
        </w:rPr>
        <w:t>2020</w:t>
      </w:r>
      <w:r w:rsidR="00DD09DC">
        <w:rPr>
          <w:bCs/>
          <w:sz w:val="28"/>
          <w:szCs w:val="28"/>
        </w:rPr>
        <w:t xml:space="preserve"> года</w:t>
      </w:r>
      <w:r w:rsidRPr="00DD09DC">
        <w:rPr>
          <w:bCs/>
          <w:sz w:val="28"/>
          <w:szCs w:val="28"/>
        </w:rPr>
        <w:t xml:space="preserve"> запасы составили по категории А</w:t>
      </w:r>
      <w:r w:rsidR="00DD09DC">
        <w:rPr>
          <w:bCs/>
          <w:sz w:val="28"/>
          <w:szCs w:val="28"/>
        </w:rPr>
        <w:t xml:space="preserve"> -</w:t>
      </w:r>
      <w:r w:rsidRPr="00DD09DC">
        <w:rPr>
          <w:bCs/>
          <w:sz w:val="28"/>
          <w:szCs w:val="28"/>
        </w:rPr>
        <w:t>60,5</w:t>
      </w:r>
      <w:r w:rsidR="00DD09DC">
        <w:rPr>
          <w:bCs/>
          <w:sz w:val="28"/>
          <w:szCs w:val="28"/>
        </w:rPr>
        <w:t xml:space="preserve">  </w:t>
      </w:r>
      <w:r w:rsidRPr="00DD09DC">
        <w:rPr>
          <w:bCs/>
          <w:sz w:val="28"/>
          <w:szCs w:val="28"/>
        </w:rPr>
        <w:t xml:space="preserve"> </w:t>
      </w:r>
      <w:r w:rsidRPr="00DD09DC">
        <w:rPr>
          <w:sz w:val="28"/>
          <w:szCs w:val="28"/>
        </w:rPr>
        <w:t>тыс. м</w:t>
      </w:r>
      <w:r w:rsidRPr="00DD09DC">
        <w:rPr>
          <w:sz w:val="28"/>
          <w:szCs w:val="28"/>
          <w:vertAlign w:val="superscript"/>
        </w:rPr>
        <w:t>3</w:t>
      </w:r>
      <w:r w:rsidRPr="00DD09DC">
        <w:rPr>
          <w:bCs/>
          <w:sz w:val="28"/>
          <w:szCs w:val="28"/>
        </w:rPr>
        <w:t xml:space="preserve">, по категории В - 47,2 </w:t>
      </w:r>
      <w:r w:rsidRPr="00DD09DC">
        <w:rPr>
          <w:sz w:val="28"/>
          <w:szCs w:val="28"/>
        </w:rPr>
        <w:t>тыс. м</w:t>
      </w:r>
      <w:r w:rsidRPr="00DD09DC">
        <w:rPr>
          <w:sz w:val="28"/>
          <w:szCs w:val="28"/>
          <w:vertAlign w:val="superscript"/>
        </w:rPr>
        <w:t>3</w:t>
      </w:r>
      <w:r w:rsidRPr="00DD09DC">
        <w:rPr>
          <w:bCs/>
          <w:sz w:val="28"/>
          <w:szCs w:val="28"/>
        </w:rPr>
        <w:t xml:space="preserve"> и по категории С1-1,5 </w:t>
      </w:r>
      <w:r w:rsidRPr="00DD09DC">
        <w:rPr>
          <w:sz w:val="28"/>
          <w:szCs w:val="28"/>
        </w:rPr>
        <w:t>тыс. м</w:t>
      </w:r>
      <w:r w:rsidRPr="00DD09DC">
        <w:rPr>
          <w:sz w:val="28"/>
          <w:szCs w:val="28"/>
          <w:vertAlign w:val="superscript"/>
        </w:rPr>
        <w:t>3</w:t>
      </w:r>
      <w:r w:rsidRPr="00DD09DC">
        <w:rPr>
          <w:sz w:val="28"/>
          <w:szCs w:val="28"/>
        </w:rPr>
        <w:t>.</w:t>
      </w:r>
      <w:r w:rsidR="00720D92">
        <w:rPr>
          <w:bCs/>
          <w:sz w:val="28"/>
          <w:szCs w:val="28"/>
        </w:rPr>
        <w:t xml:space="preserve"> Всего </w:t>
      </w:r>
      <w:r w:rsidRPr="00DD09DC">
        <w:rPr>
          <w:bCs/>
          <w:sz w:val="28"/>
          <w:szCs w:val="28"/>
        </w:rPr>
        <w:t>– 109,2</w:t>
      </w:r>
      <w:r w:rsidR="00DD09DC">
        <w:rPr>
          <w:bCs/>
          <w:sz w:val="28"/>
          <w:szCs w:val="28"/>
        </w:rPr>
        <w:t> </w:t>
      </w:r>
      <w:r w:rsidRPr="00DD09DC">
        <w:rPr>
          <w:bCs/>
          <w:sz w:val="28"/>
          <w:szCs w:val="28"/>
        </w:rPr>
        <w:t xml:space="preserve"> </w:t>
      </w:r>
      <w:r w:rsidRPr="00DD09DC">
        <w:rPr>
          <w:sz w:val="28"/>
          <w:szCs w:val="28"/>
        </w:rPr>
        <w:t>тыс. м</w:t>
      </w:r>
      <w:r w:rsidRPr="00DD09DC">
        <w:rPr>
          <w:sz w:val="28"/>
          <w:szCs w:val="28"/>
          <w:vertAlign w:val="superscript"/>
        </w:rPr>
        <w:t>3</w:t>
      </w:r>
      <w:r w:rsidRPr="00DD09DC">
        <w:rPr>
          <w:sz w:val="28"/>
          <w:szCs w:val="28"/>
        </w:rPr>
        <w:t>. Месторождение эксплуатируется ООО «Данко»</w:t>
      </w:r>
      <w:r w:rsidR="00DD09DC">
        <w:rPr>
          <w:sz w:val="28"/>
          <w:szCs w:val="28"/>
        </w:rPr>
        <w:t>, согласно лицензии КРД  02449  </w:t>
      </w:r>
      <w:r w:rsidRPr="00DD09DC">
        <w:rPr>
          <w:sz w:val="28"/>
          <w:szCs w:val="28"/>
        </w:rPr>
        <w:t>ТЭ.</w:t>
      </w:r>
    </w:p>
    <w:p w:rsidR="00FE0143" w:rsidRPr="00CE48DE" w:rsidRDefault="008E4D1A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>Месторождения</w:t>
      </w:r>
      <w:r w:rsidRPr="00CE48DE">
        <w:rPr>
          <w:spacing w:val="-7"/>
          <w:sz w:val="28"/>
          <w:szCs w:val="28"/>
        </w:rPr>
        <w:t xml:space="preserve"> </w:t>
      </w:r>
      <w:r w:rsidRPr="00CE48DE">
        <w:rPr>
          <w:sz w:val="28"/>
          <w:szCs w:val="28"/>
        </w:rPr>
        <w:t>минеральных</w:t>
      </w:r>
      <w:r w:rsidRPr="00CE48DE">
        <w:rPr>
          <w:spacing w:val="-5"/>
          <w:sz w:val="28"/>
          <w:szCs w:val="28"/>
        </w:rPr>
        <w:t xml:space="preserve"> </w:t>
      </w:r>
      <w:r w:rsidRPr="00CE48DE">
        <w:rPr>
          <w:sz w:val="28"/>
          <w:szCs w:val="28"/>
        </w:rPr>
        <w:t>подземных</w:t>
      </w:r>
      <w:r w:rsidRPr="00CE48DE">
        <w:rPr>
          <w:spacing w:val="-6"/>
          <w:sz w:val="28"/>
          <w:szCs w:val="28"/>
        </w:rPr>
        <w:t xml:space="preserve"> </w:t>
      </w:r>
      <w:r w:rsidRPr="00CE48DE">
        <w:rPr>
          <w:sz w:val="28"/>
          <w:szCs w:val="28"/>
        </w:rPr>
        <w:t>вод</w:t>
      </w:r>
      <w:r w:rsidR="00DD09DC">
        <w:rPr>
          <w:sz w:val="28"/>
          <w:szCs w:val="28"/>
        </w:rPr>
        <w:t>:</w:t>
      </w:r>
    </w:p>
    <w:p w:rsidR="00E76E53" w:rsidRPr="00CE48DE" w:rsidRDefault="00E76E53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 xml:space="preserve">На территории города-курорта Геленджик выявлены следующие месторождения минеральных вод: </w:t>
      </w:r>
      <w:r w:rsidRPr="00CE48DE">
        <w:rPr>
          <w:spacing w:val="-6"/>
          <w:sz w:val="28"/>
          <w:szCs w:val="28"/>
        </w:rPr>
        <w:t xml:space="preserve">Геленджикское, Южно-Геленджикское, </w:t>
      </w:r>
      <w:r w:rsidRPr="00CE48DE">
        <w:rPr>
          <w:sz w:val="28"/>
          <w:szCs w:val="28"/>
        </w:rPr>
        <w:t>Солнцедарское, Южносолнцедарское, Шебское и Ачибсско-Женейское.</w:t>
      </w:r>
      <w:r w:rsidRPr="00CE48DE">
        <w:rPr>
          <w:spacing w:val="-8"/>
          <w:sz w:val="28"/>
          <w:szCs w:val="28"/>
        </w:rPr>
        <w:t xml:space="preserve"> </w:t>
      </w:r>
      <w:r w:rsidRPr="00CE48DE">
        <w:rPr>
          <w:spacing w:val="-6"/>
          <w:sz w:val="28"/>
          <w:szCs w:val="28"/>
        </w:rPr>
        <w:t>Территории месторождений</w:t>
      </w:r>
      <w:r w:rsidRPr="00CE48DE">
        <w:rPr>
          <w:spacing w:val="-3"/>
          <w:sz w:val="28"/>
          <w:szCs w:val="28"/>
        </w:rPr>
        <w:t xml:space="preserve"> входят в округ санитарной охраны Геленджикской </w:t>
      </w:r>
      <w:r w:rsidRPr="00CE48DE">
        <w:rPr>
          <w:spacing w:val="-6"/>
          <w:sz w:val="28"/>
          <w:szCs w:val="28"/>
        </w:rPr>
        <w:t xml:space="preserve">группы курортов, утвержденный Постановлением Совета Министров РСФСР от </w:t>
      </w:r>
      <w:r w:rsidR="00DD09DC">
        <w:rPr>
          <w:spacing w:val="-6"/>
          <w:sz w:val="28"/>
          <w:szCs w:val="28"/>
        </w:rPr>
        <w:t>17  декабря 1987 года</w:t>
      </w:r>
      <w:r w:rsidRPr="00CE48DE">
        <w:rPr>
          <w:spacing w:val="-6"/>
          <w:sz w:val="28"/>
          <w:szCs w:val="28"/>
        </w:rPr>
        <w:t xml:space="preserve"> </w:t>
      </w:r>
      <w:r w:rsidRPr="00CE48DE">
        <w:rPr>
          <w:sz w:val="28"/>
          <w:szCs w:val="28"/>
        </w:rPr>
        <w:t>№ 494.</w:t>
      </w:r>
    </w:p>
    <w:p w:rsidR="00E76E53" w:rsidRPr="00DD09DC" w:rsidRDefault="00E76E53" w:rsidP="00CE48DE">
      <w:pPr>
        <w:ind w:firstLine="709"/>
        <w:jc w:val="both"/>
        <w:rPr>
          <w:spacing w:val="-6"/>
          <w:sz w:val="28"/>
          <w:szCs w:val="28"/>
          <w:lang w:eastAsia="ru-RU"/>
        </w:rPr>
      </w:pPr>
      <w:r w:rsidRPr="00DD09DC">
        <w:rPr>
          <w:spacing w:val="-6"/>
          <w:sz w:val="28"/>
          <w:szCs w:val="28"/>
        </w:rPr>
        <w:t>Геленджикское месторождение минеральных вод (скважины 275-М и 2-р)</w:t>
      </w:r>
      <w:r w:rsidR="00C519DC">
        <w:rPr>
          <w:spacing w:val="-6"/>
          <w:sz w:val="28"/>
          <w:szCs w:val="28"/>
        </w:rPr>
        <w:t>:</w:t>
      </w:r>
      <w:r w:rsidRPr="00DD09DC">
        <w:rPr>
          <w:spacing w:val="-6"/>
          <w:sz w:val="28"/>
          <w:szCs w:val="28"/>
        </w:rPr>
        <w:t xml:space="preserve"> </w:t>
      </w:r>
    </w:p>
    <w:p w:rsidR="00E76E53" w:rsidRPr="00DD09DC" w:rsidRDefault="00E76E53" w:rsidP="00CE48DE">
      <w:pPr>
        <w:ind w:firstLine="709"/>
        <w:jc w:val="both"/>
        <w:rPr>
          <w:sz w:val="28"/>
          <w:szCs w:val="28"/>
        </w:rPr>
      </w:pPr>
      <w:r w:rsidRPr="00DD09DC">
        <w:rPr>
          <w:sz w:val="28"/>
          <w:szCs w:val="28"/>
        </w:rPr>
        <w:lastRenderedPageBreak/>
        <w:t xml:space="preserve">Минеральные воды скважины № 275 </w:t>
      </w:r>
      <w:r w:rsidRPr="00DD09DC">
        <w:rPr>
          <w:spacing w:val="-7"/>
          <w:sz w:val="28"/>
          <w:szCs w:val="28"/>
        </w:rPr>
        <w:t xml:space="preserve">каптированы из вернемеловых вод гениохского яруса сантона в интервале 451 - 465 м. </w:t>
      </w:r>
      <w:r w:rsidRPr="00DD09DC">
        <w:rPr>
          <w:sz w:val="28"/>
          <w:szCs w:val="28"/>
        </w:rPr>
        <w:t>Вода слабоминерализованная хлорид</w:t>
      </w:r>
      <w:r w:rsidR="00C519DC">
        <w:rPr>
          <w:sz w:val="28"/>
          <w:szCs w:val="28"/>
        </w:rPr>
        <w:t>но-</w:t>
      </w:r>
      <w:r w:rsidRPr="00DD09DC">
        <w:rPr>
          <w:sz w:val="28"/>
          <w:szCs w:val="28"/>
        </w:rPr>
        <w:t>гидрокарбонатно</w:t>
      </w:r>
      <w:r w:rsidR="00C519DC">
        <w:rPr>
          <w:sz w:val="28"/>
          <w:szCs w:val="28"/>
        </w:rPr>
        <w:t>-</w:t>
      </w:r>
      <w:r w:rsidRPr="00DD09DC">
        <w:rPr>
          <w:sz w:val="28"/>
          <w:szCs w:val="28"/>
        </w:rPr>
        <w:t>натриевая сероводородная с минерализацией 0,8-1,0</w:t>
      </w:r>
      <w:r w:rsidR="00720D92">
        <w:rPr>
          <w:sz w:val="28"/>
          <w:szCs w:val="28"/>
        </w:rPr>
        <w:t> </w:t>
      </w:r>
      <w:r w:rsidRPr="00DD09DC">
        <w:rPr>
          <w:sz w:val="28"/>
          <w:szCs w:val="28"/>
        </w:rPr>
        <w:t xml:space="preserve">г/л. Согласно Протокола ГКЗ </w:t>
      </w:r>
      <w:r w:rsidR="00720D92">
        <w:rPr>
          <w:sz w:val="28"/>
          <w:szCs w:val="28"/>
        </w:rPr>
        <w:t xml:space="preserve">от 24 ноября 1995 года </w:t>
      </w:r>
      <w:r w:rsidRPr="00DD09DC">
        <w:rPr>
          <w:sz w:val="28"/>
          <w:szCs w:val="28"/>
        </w:rPr>
        <w:t xml:space="preserve">№ </w:t>
      </w:r>
      <w:r w:rsidRPr="00DD09DC">
        <w:rPr>
          <w:spacing w:val="15"/>
          <w:sz w:val="28"/>
          <w:szCs w:val="28"/>
        </w:rPr>
        <w:t>356</w:t>
      </w:r>
      <w:r w:rsidR="00720D92">
        <w:rPr>
          <w:sz w:val="28"/>
          <w:szCs w:val="28"/>
        </w:rPr>
        <w:t xml:space="preserve"> </w:t>
      </w:r>
      <w:r w:rsidRPr="00DD09DC">
        <w:rPr>
          <w:sz w:val="28"/>
          <w:szCs w:val="28"/>
        </w:rPr>
        <w:t xml:space="preserve">запасы по категории В составляют 65 </w:t>
      </w:r>
      <w:r w:rsidRPr="00DD09DC">
        <w:rPr>
          <w:spacing w:val="-7"/>
          <w:sz w:val="28"/>
          <w:szCs w:val="28"/>
        </w:rPr>
        <w:t>м</w:t>
      </w:r>
      <w:r w:rsidRPr="00DD09DC">
        <w:rPr>
          <w:spacing w:val="-7"/>
          <w:sz w:val="28"/>
          <w:szCs w:val="28"/>
          <w:vertAlign w:val="superscript"/>
        </w:rPr>
        <w:t>3</w:t>
      </w:r>
      <w:r w:rsidRPr="00DD09DC">
        <w:rPr>
          <w:spacing w:val="-7"/>
          <w:sz w:val="28"/>
          <w:szCs w:val="28"/>
        </w:rPr>
        <w:t xml:space="preserve">/сут. На основании </w:t>
      </w:r>
      <w:r w:rsidR="00720D92">
        <w:rPr>
          <w:sz w:val="28"/>
          <w:szCs w:val="28"/>
        </w:rPr>
        <w:t xml:space="preserve">Протокола ГКЗ № 6171 от 25  декабря </w:t>
      </w:r>
      <w:r w:rsidRPr="00DD09DC">
        <w:rPr>
          <w:sz w:val="28"/>
          <w:szCs w:val="28"/>
        </w:rPr>
        <w:t>2019</w:t>
      </w:r>
      <w:r w:rsidRPr="00DD09DC">
        <w:rPr>
          <w:spacing w:val="-7"/>
          <w:sz w:val="28"/>
          <w:szCs w:val="28"/>
        </w:rPr>
        <w:t xml:space="preserve"> </w:t>
      </w:r>
      <w:r w:rsidR="00720D92">
        <w:rPr>
          <w:spacing w:val="-7"/>
          <w:sz w:val="28"/>
          <w:szCs w:val="28"/>
        </w:rPr>
        <w:t xml:space="preserve">года </w:t>
      </w:r>
      <w:r w:rsidRPr="00DD09DC">
        <w:rPr>
          <w:spacing w:val="-7"/>
          <w:sz w:val="28"/>
          <w:szCs w:val="28"/>
        </w:rPr>
        <w:t xml:space="preserve">запасы переведены в категорию С2 в количестве </w:t>
      </w:r>
      <w:r w:rsidRPr="00DD09DC">
        <w:rPr>
          <w:sz w:val="28"/>
          <w:szCs w:val="28"/>
        </w:rPr>
        <w:t xml:space="preserve">65 </w:t>
      </w:r>
      <w:r w:rsidRPr="00DD09DC">
        <w:rPr>
          <w:spacing w:val="-7"/>
          <w:sz w:val="28"/>
          <w:szCs w:val="28"/>
        </w:rPr>
        <w:t>м</w:t>
      </w:r>
      <w:r w:rsidRPr="00DD09DC">
        <w:rPr>
          <w:spacing w:val="-7"/>
          <w:sz w:val="28"/>
          <w:szCs w:val="28"/>
          <w:vertAlign w:val="superscript"/>
        </w:rPr>
        <w:t>3</w:t>
      </w:r>
      <w:r w:rsidRPr="00DD09DC">
        <w:rPr>
          <w:spacing w:val="-7"/>
          <w:sz w:val="28"/>
          <w:szCs w:val="28"/>
        </w:rPr>
        <w:t xml:space="preserve">/сут. </w:t>
      </w:r>
    </w:p>
    <w:p w:rsidR="00E76E53" w:rsidRPr="00DD09DC" w:rsidRDefault="00E76E53" w:rsidP="00CE48DE">
      <w:pPr>
        <w:ind w:firstLine="709"/>
        <w:jc w:val="both"/>
        <w:rPr>
          <w:sz w:val="28"/>
          <w:szCs w:val="28"/>
        </w:rPr>
      </w:pPr>
      <w:r w:rsidRPr="00DD09DC">
        <w:rPr>
          <w:sz w:val="28"/>
          <w:szCs w:val="28"/>
        </w:rPr>
        <w:t xml:space="preserve">Минеральные воды скважины № 2р </w:t>
      </w:r>
      <w:r w:rsidRPr="00DD09DC">
        <w:rPr>
          <w:spacing w:val="-7"/>
          <w:sz w:val="28"/>
          <w:szCs w:val="28"/>
        </w:rPr>
        <w:t xml:space="preserve">каптированы из нижнемеловых вод долменой свиты в интервале 1635-1710 м. </w:t>
      </w:r>
      <w:r w:rsidRPr="00DD09DC">
        <w:rPr>
          <w:sz w:val="28"/>
          <w:szCs w:val="28"/>
        </w:rPr>
        <w:t xml:space="preserve">Вода хлоридно-натриевая йодная, борная с минерализацией 8-10 г/л. </w:t>
      </w:r>
    </w:p>
    <w:p w:rsidR="00E76E53" w:rsidRPr="00DD09DC" w:rsidRDefault="00E76E53" w:rsidP="00CE48DE">
      <w:pPr>
        <w:ind w:firstLine="709"/>
        <w:jc w:val="both"/>
        <w:rPr>
          <w:spacing w:val="-7"/>
          <w:sz w:val="28"/>
          <w:szCs w:val="28"/>
        </w:rPr>
      </w:pPr>
      <w:r w:rsidRPr="00DD09DC">
        <w:rPr>
          <w:sz w:val="28"/>
          <w:szCs w:val="28"/>
        </w:rPr>
        <w:t xml:space="preserve">Согласно Протоколу ГКЗ </w:t>
      </w:r>
      <w:r w:rsidR="00720D92">
        <w:rPr>
          <w:sz w:val="28"/>
          <w:szCs w:val="28"/>
        </w:rPr>
        <w:t xml:space="preserve">от 24 ноября 1995 года </w:t>
      </w:r>
      <w:r w:rsidRPr="00DD09DC">
        <w:rPr>
          <w:sz w:val="28"/>
          <w:szCs w:val="28"/>
        </w:rPr>
        <w:t xml:space="preserve">№ </w:t>
      </w:r>
      <w:r w:rsidRPr="00DD09DC">
        <w:rPr>
          <w:spacing w:val="15"/>
          <w:sz w:val="28"/>
          <w:szCs w:val="28"/>
        </w:rPr>
        <w:t>356</w:t>
      </w:r>
      <w:r w:rsidR="00720D92">
        <w:rPr>
          <w:sz w:val="28"/>
          <w:szCs w:val="28"/>
        </w:rPr>
        <w:t xml:space="preserve"> </w:t>
      </w:r>
      <w:r w:rsidRPr="00DD09DC">
        <w:rPr>
          <w:sz w:val="28"/>
          <w:szCs w:val="28"/>
        </w:rPr>
        <w:t xml:space="preserve">запасы по категории </w:t>
      </w:r>
      <w:r w:rsidR="00692E35">
        <w:rPr>
          <w:sz w:val="28"/>
          <w:szCs w:val="28"/>
        </w:rPr>
        <w:t>В с</w:t>
      </w:r>
      <w:r w:rsidR="00692E35" w:rsidRPr="00DD09DC">
        <w:rPr>
          <w:sz w:val="28"/>
          <w:szCs w:val="28"/>
        </w:rPr>
        <w:t>оставляют</w:t>
      </w:r>
      <w:r w:rsidRPr="00DD09DC">
        <w:rPr>
          <w:sz w:val="28"/>
          <w:szCs w:val="28"/>
        </w:rPr>
        <w:t xml:space="preserve"> 30 </w:t>
      </w:r>
      <w:r w:rsidRPr="00DD09DC">
        <w:rPr>
          <w:spacing w:val="-7"/>
          <w:sz w:val="28"/>
          <w:szCs w:val="28"/>
        </w:rPr>
        <w:t>м</w:t>
      </w:r>
      <w:r w:rsidRPr="00DD09DC">
        <w:rPr>
          <w:spacing w:val="-7"/>
          <w:sz w:val="28"/>
          <w:szCs w:val="28"/>
          <w:vertAlign w:val="superscript"/>
        </w:rPr>
        <w:t>3</w:t>
      </w:r>
      <w:r w:rsidRPr="00DD09DC">
        <w:rPr>
          <w:spacing w:val="-7"/>
          <w:sz w:val="28"/>
          <w:szCs w:val="28"/>
        </w:rPr>
        <w:t xml:space="preserve">/сут. На основании </w:t>
      </w:r>
      <w:r w:rsidRPr="00DD09DC">
        <w:rPr>
          <w:sz w:val="28"/>
          <w:szCs w:val="28"/>
        </w:rPr>
        <w:t xml:space="preserve">Протокола </w:t>
      </w:r>
      <w:r w:rsidR="00720D92">
        <w:rPr>
          <w:sz w:val="28"/>
          <w:szCs w:val="28"/>
        </w:rPr>
        <w:t xml:space="preserve">отт 25 декабря 2019 </w:t>
      </w:r>
      <w:r w:rsidR="00692E35">
        <w:rPr>
          <w:sz w:val="28"/>
          <w:szCs w:val="28"/>
        </w:rPr>
        <w:t> </w:t>
      </w:r>
      <w:r w:rsidR="00720D92">
        <w:rPr>
          <w:sz w:val="28"/>
          <w:szCs w:val="28"/>
        </w:rPr>
        <w:t xml:space="preserve">года </w:t>
      </w:r>
      <w:r w:rsidRPr="00DD09DC">
        <w:rPr>
          <w:sz w:val="28"/>
          <w:szCs w:val="28"/>
        </w:rPr>
        <w:t xml:space="preserve">ГКЗ № 6171 </w:t>
      </w:r>
      <w:r w:rsidRPr="00DD09DC">
        <w:rPr>
          <w:spacing w:val="-7"/>
          <w:sz w:val="28"/>
          <w:szCs w:val="28"/>
        </w:rPr>
        <w:t xml:space="preserve">запасы переведены в категорию С2 в количестве </w:t>
      </w:r>
      <w:r w:rsidRPr="00DD09DC">
        <w:rPr>
          <w:sz w:val="28"/>
          <w:szCs w:val="28"/>
        </w:rPr>
        <w:t xml:space="preserve">30 </w:t>
      </w:r>
      <w:r w:rsidRPr="00DD09DC">
        <w:rPr>
          <w:spacing w:val="-7"/>
          <w:sz w:val="28"/>
          <w:szCs w:val="28"/>
        </w:rPr>
        <w:t>м</w:t>
      </w:r>
      <w:r w:rsidRPr="00DD09DC">
        <w:rPr>
          <w:spacing w:val="-7"/>
          <w:sz w:val="28"/>
          <w:szCs w:val="28"/>
          <w:vertAlign w:val="superscript"/>
        </w:rPr>
        <w:t>3</w:t>
      </w:r>
      <w:r w:rsidRPr="00DD09DC">
        <w:rPr>
          <w:spacing w:val="-7"/>
          <w:sz w:val="28"/>
          <w:szCs w:val="28"/>
        </w:rPr>
        <w:t xml:space="preserve">/сут. </w:t>
      </w:r>
    </w:p>
    <w:p w:rsidR="00E76E53" w:rsidRPr="00DD09DC" w:rsidRDefault="00E76E53" w:rsidP="00CE48DE">
      <w:pPr>
        <w:ind w:firstLine="709"/>
        <w:jc w:val="both"/>
        <w:rPr>
          <w:sz w:val="28"/>
          <w:szCs w:val="28"/>
        </w:rPr>
      </w:pPr>
      <w:r w:rsidRPr="00DD09DC">
        <w:rPr>
          <w:sz w:val="28"/>
          <w:szCs w:val="28"/>
        </w:rPr>
        <w:t>В настоящее время Геленджикское месторождение минеральных вод находится в нераспределенном фонде.</w:t>
      </w:r>
    </w:p>
    <w:p w:rsidR="00E76E53" w:rsidRPr="00DD09DC" w:rsidRDefault="00E76E53" w:rsidP="00CE48DE">
      <w:pPr>
        <w:ind w:firstLine="709"/>
        <w:jc w:val="both"/>
        <w:rPr>
          <w:sz w:val="28"/>
          <w:szCs w:val="28"/>
        </w:rPr>
      </w:pPr>
      <w:r w:rsidRPr="00DD09DC">
        <w:rPr>
          <w:spacing w:val="-9"/>
          <w:sz w:val="28"/>
          <w:szCs w:val="28"/>
        </w:rPr>
        <w:t xml:space="preserve">Южно-Геленджикское </w:t>
      </w:r>
      <w:r w:rsidRPr="00DD09DC">
        <w:rPr>
          <w:spacing w:val="-6"/>
          <w:sz w:val="28"/>
          <w:szCs w:val="28"/>
        </w:rPr>
        <w:t>месторождение</w:t>
      </w:r>
      <w:r w:rsidR="00C519DC">
        <w:rPr>
          <w:spacing w:val="-6"/>
          <w:sz w:val="28"/>
          <w:szCs w:val="28"/>
        </w:rPr>
        <w:t>:</w:t>
      </w:r>
    </w:p>
    <w:p w:rsidR="00E76E53" w:rsidRPr="00DD09DC" w:rsidRDefault="00E76E53" w:rsidP="00CE48DE">
      <w:pPr>
        <w:ind w:firstLine="709"/>
        <w:jc w:val="both"/>
        <w:rPr>
          <w:sz w:val="28"/>
          <w:szCs w:val="28"/>
        </w:rPr>
      </w:pPr>
      <w:r w:rsidRPr="00DD09DC">
        <w:rPr>
          <w:spacing w:val="-9"/>
          <w:sz w:val="28"/>
          <w:szCs w:val="28"/>
        </w:rPr>
        <w:t>Минеральные воды вскрыты сква</w:t>
      </w:r>
      <w:r w:rsidRPr="00DD09DC">
        <w:rPr>
          <w:spacing w:val="-1"/>
          <w:sz w:val="28"/>
          <w:szCs w:val="28"/>
        </w:rPr>
        <w:t>жинами на глубинах 60-300 м в флишевой толще кампана. Воды на</w:t>
      </w:r>
      <w:r w:rsidRPr="00DD09DC">
        <w:rPr>
          <w:spacing w:val="-2"/>
          <w:sz w:val="28"/>
          <w:szCs w:val="28"/>
        </w:rPr>
        <w:t>порные. Напор над кровлей водовмещающих пород до 75</w:t>
      </w:r>
      <w:r w:rsidR="00692E35">
        <w:rPr>
          <w:spacing w:val="-2"/>
          <w:sz w:val="28"/>
          <w:szCs w:val="28"/>
        </w:rPr>
        <w:t> </w:t>
      </w:r>
      <w:r w:rsidRPr="00DD09DC">
        <w:rPr>
          <w:spacing w:val="-2"/>
          <w:sz w:val="28"/>
          <w:szCs w:val="28"/>
        </w:rPr>
        <w:t>м, над по</w:t>
      </w:r>
      <w:r w:rsidRPr="00DD09DC">
        <w:rPr>
          <w:sz w:val="28"/>
          <w:szCs w:val="28"/>
        </w:rPr>
        <w:t>верхностью земли - до 8,4 м. Дебит скважин изменяется от 0,37 до 1,42 л/сек при понижениях уровня от 33,0 до 60,8 м. Коэффициент водопроводимости 0,74-6,93 м</w:t>
      </w:r>
      <w:r w:rsidRPr="00DD09DC">
        <w:rPr>
          <w:sz w:val="28"/>
          <w:szCs w:val="28"/>
          <w:vertAlign w:val="superscript"/>
        </w:rPr>
        <w:t>2</w:t>
      </w:r>
      <w:r w:rsidRPr="00DD09DC">
        <w:rPr>
          <w:sz w:val="28"/>
          <w:szCs w:val="28"/>
        </w:rPr>
        <w:t>/сут., коэффициент пьезопроводности - до 7,9х10</w:t>
      </w:r>
      <w:r w:rsidRPr="00DD09DC">
        <w:rPr>
          <w:sz w:val="28"/>
          <w:szCs w:val="28"/>
          <w:vertAlign w:val="superscript"/>
        </w:rPr>
        <w:t>4</w:t>
      </w:r>
      <w:r w:rsidR="00692E35">
        <w:rPr>
          <w:sz w:val="28"/>
          <w:szCs w:val="28"/>
        </w:rPr>
        <w:t> </w:t>
      </w:r>
      <w:r w:rsidRPr="00DD09DC">
        <w:rPr>
          <w:sz w:val="28"/>
          <w:szCs w:val="28"/>
        </w:rPr>
        <w:t>м</w:t>
      </w:r>
      <w:r w:rsidRPr="00DD09DC">
        <w:rPr>
          <w:sz w:val="28"/>
          <w:szCs w:val="28"/>
          <w:vertAlign w:val="superscript"/>
        </w:rPr>
        <w:t>2</w:t>
      </w:r>
      <w:r w:rsidRPr="00DD09DC">
        <w:rPr>
          <w:sz w:val="28"/>
          <w:szCs w:val="28"/>
        </w:rPr>
        <w:t>/сут.</w:t>
      </w:r>
    </w:p>
    <w:p w:rsidR="00E76E53" w:rsidRPr="00DD09DC" w:rsidRDefault="00E76E53" w:rsidP="00CE48DE">
      <w:pPr>
        <w:ind w:firstLine="709"/>
        <w:jc w:val="both"/>
        <w:rPr>
          <w:spacing w:val="-5"/>
          <w:sz w:val="28"/>
          <w:szCs w:val="28"/>
        </w:rPr>
      </w:pPr>
      <w:r w:rsidRPr="00DD09DC">
        <w:rPr>
          <w:spacing w:val="-6"/>
          <w:sz w:val="28"/>
          <w:szCs w:val="28"/>
        </w:rPr>
        <w:t xml:space="preserve">Разведанные воды </w:t>
      </w:r>
      <w:r w:rsidRPr="00DD09DC">
        <w:rPr>
          <w:sz w:val="28"/>
          <w:szCs w:val="28"/>
        </w:rPr>
        <w:t>относятся к природным столовым водам хлоридно-</w:t>
      </w:r>
      <w:r w:rsidRPr="00DD09DC">
        <w:rPr>
          <w:spacing w:val="-5"/>
          <w:sz w:val="28"/>
          <w:szCs w:val="28"/>
        </w:rPr>
        <w:t>гидрокарбонатного натриевого состава с минерализацией 0,9-1,1 г/дм</w:t>
      </w:r>
      <w:r w:rsidRPr="00DD09DC">
        <w:rPr>
          <w:spacing w:val="-5"/>
          <w:sz w:val="28"/>
          <w:szCs w:val="28"/>
          <w:vertAlign w:val="superscript"/>
        </w:rPr>
        <w:t>3</w:t>
      </w:r>
      <w:r w:rsidRPr="00DD09DC">
        <w:rPr>
          <w:spacing w:val="-5"/>
          <w:sz w:val="28"/>
          <w:szCs w:val="28"/>
        </w:rPr>
        <w:t xml:space="preserve">. </w:t>
      </w:r>
    </w:p>
    <w:p w:rsidR="00E76E53" w:rsidRPr="00DD09DC" w:rsidRDefault="00E76E53" w:rsidP="00CE48DE">
      <w:pPr>
        <w:ind w:firstLine="709"/>
        <w:jc w:val="both"/>
        <w:rPr>
          <w:spacing w:val="-7"/>
          <w:sz w:val="28"/>
          <w:szCs w:val="28"/>
        </w:rPr>
      </w:pPr>
      <w:r w:rsidRPr="00DD09DC">
        <w:rPr>
          <w:spacing w:val="-6"/>
          <w:sz w:val="28"/>
          <w:szCs w:val="28"/>
        </w:rPr>
        <w:t xml:space="preserve">Запасы на </w:t>
      </w:r>
      <w:r w:rsidR="00692E35" w:rsidRPr="00692E35">
        <w:rPr>
          <w:spacing w:val="-6"/>
          <w:sz w:val="28"/>
          <w:szCs w:val="28"/>
        </w:rPr>
        <w:t>Южно-</w:t>
      </w:r>
      <w:r w:rsidRPr="00692E35">
        <w:rPr>
          <w:spacing w:val="-6"/>
          <w:sz w:val="28"/>
          <w:szCs w:val="28"/>
        </w:rPr>
        <w:t>Геленджикском</w:t>
      </w:r>
      <w:r w:rsidRPr="00DD09DC">
        <w:rPr>
          <w:spacing w:val="-6"/>
          <w:sz w:val="28"/>
          <w:szCs w:val="28"/>
        </w:rPr>
        <w:t xml:space="preserve"> месторождении </w:t>
      </w:r>
      <w:r w:rsidRPr="00DD09DC">
        <w:rPr>
          <w:spacing w:val="-7"/>
          <w:sz w:val="28"/>
          <w:szCs w:val="28"/>
        </w:rPr>
        <w:t>минеральных вод утверждены по категории В в количестве 19,1 м</w:t>
      </w:r>
      <w:r w:rsidRPr="00DD09DC">
        <w:rPr>
          <w:spacing w:val="-7"/>
          <w:sz w:val="28"/>
          <w:szCs w:val="28"/>
          <w:vertAlign w:val="superscript"/>
        </w:rPr>
        <w:t>3</w:t>
      </w:r>
      <w:r w:rsidRPr="00DD09DC">
        <w:rPr>
          <w:spacing w:val="-7"/>
          <w:sz w:val="28"/>
          <w:szCs w:val="28"/>
        </w:rPr>
        <w:t>/сут., с минерали</w:t>
      </w:r>
      <w:r w:rsidRPr="00DD09DC">
        <w:rPr>
          <w:sz w:val="28"/>
          <w:szCs w:val="28"/>
        </w:rPr>
        <w:t>зацией 1-1,3 г/дм</w:t>
      </w:r>
      <w:r w:rsidRPr="00DD09DC">
        <w:rPr>
          <w:sz w:val="28"/>
          <w:szCs w:val="28"/>
          <w:vertAlign w:val="superscript"/>
        </w:rPr>
        <w:t>3</w:t>
      </w:r>
      <w:r w:rsidRPr="00DD09DC">
        <w:rPr>
          <w:sz w:val="28"/>
          <w:szCs w:val="28"/>
        </w:rPr>
        <w:t xml:space="preserve"> (Протокол </w:t>
      </w:r>
      <w:r w:rsidR="00692E35">
        <w:rPr>
          <w:sz w:val="28"/>
          <w:szCs w:val="28"/>
        </w:rPr>
        <w:t xml:space="preserve">ГКЗ от 22 августа 1979 года </w:t>
      </w:r>
      <w:r w:rsidRPr="00DD09DC">
        <w:rPr>
          <w:sz w:val="28"/>
          <w:szCs w:val="28"/>
        </w:rPr>
        <w:t xml:space="preserve">№ </w:t>
      </w:r>
      <w:r w:rsidRPr="00DD09DC">
        <w:rPr>
          <w:spacing w:val="15"/>
          <w:sz w:val="28"/>
          <w:szCs w:val="28"/>
        </w:rPr>
        <w:t>8334</w:t>
      </w:r>
      <w:r w:rsidRPr="00DD09DC">
        <w:rPr>
          <w:sz w:val="28"/>
          <w:szCs w:val="28"/>
        </w:rPr>
        <w:t>).</w:t>
      </w:r>
      <w:r w:rsidRPr="00DD09DC">
        <w:rPr>
          <w:spacing w:val="-7"/>
          <w:sz w:val="28"/>
          <w:szCs w:val="28"/>
        </w:rPr>
        <w:t xml:space="preserve"> На основании </w:t>
      </w:r>
      <w:r w:rsidRPr="00DD09DC">
        <w:rPr>
          <w:sz w:val="28"/>
          <w:szCs w:val="28"/>
        </w:rPr>
        <w:t xml:space="preserve">Протокола ГКЗ </w:t>
      </w:r>
      <w:r w:rsidR="00692E35">
        <w:rPr>
          <w:sz w:val="28"/>
          <w:szCs w:val="28"/>
        </w:rPr>
        <w:t>от 25 декабря 2019 года № 6171</w:t>
      </w:r>
      <w:r w:rsidRPr="00DD09DC">
        <w:rPr>
          <w:spacing w:val="-7"/>
          <w:sz w:val="28"/>
          <w:szCs w:val="28"/>
        </w:rPr>
        <w:t>запасы переведены в категорию С</w:t>
      </w:r>
      <w:r w:rsidRPr="00DD09DC">
        <w:rPr>
          <w:spacing w:val="-7"/>
          <w:sz w:val="28"/>
          <w:szCs w:val="28"/>
          <w:vertAlign w:val="subscript"/>
        </w:rPr>
        <w:t>2</w:t>
      </w:r>
      <w:r w:rsidRPr="00DD09DC">
        <w:rPr>
          <w:spacing w:val="-7"/>
          <w:sz w:val="28"/>
          <w:szCs w:val="28"/>
        </w:rPr>
        <w:t xml:space="preserve"> в количестве </w:t>
      </w:r>
      <w:r w:rsidRPr="00DD09DC">
        <w:rPr>
          <w:sz w:val="28"/>
          <w:szCs w:val="28"/>
        </w:rPr>
        <w:t>19,1</w:t>
      </w:r>
      <w:r w:rsidR="00692E35">
        <w:rPr>
          <w:sz w:val="28"/>
          <w:szCs w:val="28"/>
        </w:rPr>
        <w:t> </w:t>
      </w:r>
      <w:r w:rsidRPr="00DD09DC">
        <w:rPr>
          <w:spacing w:val="-7"/>
          <w:sz w:val="28"/>
          <w:szCs w:val="28"/>
        </w:rPr>
        <w:t>м</w:t>
      </w:r>
      <w:r w:rsidRPr="00DD09DC">
        <w:rPr>
          <w:spacing w:val="-7"/>
          <w:sz w:val="28"/>
          <w:szCs w:val="28"/>
          <w:vertAlign w:val="superscript"/>
        </w:rPr>
        <w:t>3</w:t>
      </w:r>
      <w:r w:rsidRPr="00DD09DC">
        <w:rPr>
          <w:spacing w:val="-7"/>
          <w:sz w:val="28"/>
          <w:szCs w:val="28"/>
        </w:rPr>
        <w:t xml:space="preserve">/сут. </w:t>
      </w:r>
    </w:p>
    <w:p w:rsidR="00E76E53" w:rsidRPr="00DD09DC" w:rsidRDefault="00E76E53" w:rsidP="00CE48DE">
      <w:pPr>
        <w:ind w:firstLine="709"/>
        <w:jc w:val="both"/>
        <w:rPr>
          <w:sz w:val="28"/>
          <w:szCs w:val="28"/>
        </w:rPr>
      </w:pPr>
      <w:r w:rsidRPr="00DD09DC">
        <w:rPr>
          <w:sz w:val="28"/>
          <w:szCs w:val="28"/>
        </w:rPr>
        <w:t>Месторождение находится в нераспределенном фонде.</w:t>
      </w:r>
    </w:p>
    <w:p w:rsidR="00E76E53" w:rsidRPr="00DD09DC" w:rsidRDefault="00E76E53" w:rsidP="00CE48DE">
      <w:pPr>
        <w:ind w:firstLine="709"/>
        <w:jc w:val="both"/>
        <w:rPr>
          <w:sz w:val="28"/>
          <w:szCs w:val="28"/>
        </w:rPr>
      </w:pPr>
      <w:r w:rsidRPr="00DD09DC">
        <w:rPr>
          <w:sz w:val="28"/>
          <w:szCs w:val="28"/>
        </w:rPr>
        <w:t>Южносолнцедарское месторождение</w:t>
      </w:r>
      <w:r w:rsidR="00C519DC">
        <w:rPr>
          <w:sz w:val="28"/>
          <w:szCs w:val="28"/>
        </w:rPr>
        <w:t>:</w:t>
      </w:r>
      <w:r w:rsidRPr="00DD09DC">
        <w:rPr>
          <w:sz w:val="28"/>
          <w:szCs w:val="28"/>
        </w:rPr>
        <w:t xml:space="preserve"> </w:t>
      </w:r>
    </w:p>
    <w:p w:rsidR="00E76E53" w:rsidRPr="00DD09DC" w:rsidRDefault="00E76E53" w:rsidP="00CE48DE">
      <w:pPr>
        <w:ind w:firstLine="709"/>
        <w:jc w:val="both"/>
        <w:rPr>
          <w:sz w:val="28"/>
          <w:szCs w:val="28"/>
        </w:rPr>
      </w:pPr>
      <w:r w:rsidRPr="00DD09DC">
        <w:rPr>
          <w:sz w:val="28"/>
          <w:szCs w:val="28"/>
        </w:rPr>
        <w:t>Минеральные воды Южносолнцедарского месторождения скважины №</w:t>
      </w:r>
      <w:r w:rsidR="00692E35">
        <w:rPr>
          <w:sz w:val="28"/>
          <w:szCs w:val="28"/>
        </w:rPr>
        <w:t> </w:t>
      </w:r>
      <w:r w:rsidRPr="00DD09DC">
        <w:rPr>
          <w:sz w:val="28"/>
          <w:szCs w:val="28"/>
        </w:rPr>
        <w:t xml:space="preserve">262-Д вскрыты в кампанских и сантонских отложениях верхнего мела в узле пересечения разрывных зон разной ориентации. Вода хлоридно-гидрокарбонатно натриевая с минерализацией 1,3-1,98 г/л. </w:t>
      </w:r>
    </w:p>
    <w:p w:rsidR="00E76E53" w:rsidRPr="00DD09DC" w:rsidRDefault="00E76E53" w:rsidP="00CE48DE">
      <w:pPr>
        <w:ind w:firstLine="709"/>
        <w:jc w:val="both"/>
        <w:rPr>
          <w:spacing w:val="-7"/>
          <w:sz w:val="28"/>
          <w:szCs w:val="28"/>
        </w:rPr>
      </w:pPr>
      <w:r w:rsidRPr="00DD09DC">
        <w:rPr>
          <w:sz w:val="28"/>
          <w:szCs w:val="28"/>
        </w:rPr>
        <w:t>Согласно балансу минеральных вод на 01.01.2016, запасы по категории «В+С</w:t>
      </w:r>
      <w:r w:rsidRPr="00DD09DC">
        <w:rPr>
          <w:sz w:val="28"/>
          <w:szCs w:val="28"/>
          <w:vertAlign w:val="subscript"/>
        </w:rPr>
        <w:t>1</w:t>
      </w:r>
      <w:r w:rsidRPr="00DD09DC">
        <w:rPr>
          <w:sz w:val="28"/>
          <w:szCs w:val="28"/>
        </w:rPr>
        <w:t xml:space="preserve">» составляют 30 </w:t>
      </w:r>
      <w:r w:rsidRPr="00DD09DC">
        <w:rPr>
          <w:spacing w:val="-7"/>
          <w:sz w:val="28"/>
          <w:szCs w:val="28"/>
        </w:rPr>
        <w:t>м</w:t>
      </w:r>
      <w:r w:rsidRPr="00DD09DC">
        <w:rPr>
          <w:spacing w:val="-7"/>
          <w:sz w:val="28"/>
          <w:szCs w:val="28"/>
          <w:vertAlign w:val="superscript"/>
        </w:rPr>
        <w:t>3</w:t>
      </w:r>
      <w:r w:rsidRPr="00DD09DC">
        <w:rPr>
          <w:spacing w:val="-7"/>
          <w:sz w:val="28"/>
          <w:szCs w:val="28"/>
        </w:rPr>
        <w:t>/сут. Запасы утверждены по категории «</w:t>
      </w:r>
      <w:r w:rsidRPr="00DD09DC">
        <w:rPr>
          <w:sz w:val="28"/>
          <w:szCs w:val="28"/>
        </w:rPr>
        <w:t>В+С</w:t>
      </w:r>
      <w:r w:rsidRPr="00DD09DC">
        <w:rPr>
          <w:sz w:val="28"/>
          <w:szCs w:val="28"/>
          <w:vertAlign w:val="subscript"/>
        </w:rPr>
        <w:t>1</w:t>
      </w:r>
      <w:r w:rsidRPr="00DD09DC">
        <w:rPr>
          <w:spacing w:val="-7"/>
          <w:sz w:val="28"/>
          <w:szCs w:val="28"/>
        </w:rPr>
        <w:t>» в количестве 65 м</w:t>
      </w:r>
      <w:r w:rsidRPr="00DD09DC">
        <w:rPr>
          <w:spacing w:val="-7"/>
          <w:sz w:val="28"/>
          <w:szCs w:val="28"/>
          <w:vertAlign w:val="superscript"/>
        </w:rPr>
        <w:t>3</w:t>
      </w:r>
      <w:r w:rsidRPr="00DD09DC">
        <w:rPr>
          <w:spacing w:val="-7"/>
          <w:sz w:val="28"/>
          <w:szCs w:val="28"/>
        </w:rPr>
        <w:t xml:space="preserve"> /сут. </w:t>
      </w:r>
      <w:r w:rsidRPr="00DD09DC">
        <w:rPr>
          <w:sz w:val="28"/>
          <w:szCs w:val="28"/>
        </w:rPr>
        <w:t xml:space="preserve">Протокол СК РКЗ </w:t>
      </w:r>
      <w:r w:rsidR="00692E35">
        <w:rPr>
          <w:sz w:val="28"/>
          <w:szCs w:val="28"/>
        </w:rPr>
        <w:t xml:space="preserve">от 20 октября 1965 года </w:t>
      </w:r>
      <w:r w:rsidRPr="00DD09DC">
        <w:rPr>
          <w:sz w:val="28"/>
          <w:szCs w:val="28"/>
        </w:rPr>
        <w:t xml:space="preserve">№ </w:t>
      </w:r>
      <w:r w:rsidRPr="00DD09DC">
        <w:rPr>
          <w:spacing w:val="15"/>
          <w:sz w:val="28"/>
          <w:szCs w:val="28"/>
        </w:rPr>
        <w:t>33</w:t>
      </w:r>
      <w:r w:rsidRPr="00DD09DC">
        <w:rPr>
          <w:sz w:val="28"/>
          <w:szCs w:val="28"/>
        </w:rPr>
        <w:t xml:space="preserve">. </w:t>
      </w:r>
      <w:r w:rsidRPr="00DD09DC">
        <w:rPr>
          <w:spacing w:val="-7"/>
          <w:sz w:val="28"/>
          <w:szCs w:val="28"/>
        </w:rPr>
        <w:t xml:space="preserve">На основании </w:t>
      </w:r>
      <w:r w:rsidRPr="00DD09DC">
        <w:rPr>
          <w:sz w:val="28"/>
          <w:szCs w:val="28"/>
        </w:rPr>
        <w:t xml:space="preserve">Протокола ГКЗ </w:t>
      </w:r>
      <w:r w:rsidR="00692E35">
        <w:rPr>
          <w:sz w:val="28"/>
          <w:szCs w:val="28"/>
        </w:rPr>
        <w:t>от 25 декабря 2019 года № 6171</w:t>
      </w:r>
      <w:r w:rsidRPr="00DD09DC">
        <w:rPr>
          <w:spacing w:val="-7"/>
          <w:sz w:val="28"/>
          <w:szCs w:val="28"/>
        </w:rPr>
        <w:t xml:space="preserve"> запасы переведены в категорию С2 в количестве </w:t>
      </w:r>
      <w:r w:rsidRPr="00DD09DC">
        <w:rPr>
          <w:sz w:val="28"/>
          <w:szCs w:val="28"/>
        </w:rPr>
        <w:t xml:space="preserve">30 </w:t>
      </w:r>
      <w:r w:rsidRPr="00DD09DC">
        <w:rPr>
          <w:spacing w:val="-7"/>
          <w:sz w:val="28"/>
          <w:szCs w:val="28"/>
        </w:rPr>
        <w:t>м</w:t>
      </w:r>
      <w:r w:rsidRPr="00DD09DC">
        <w:rPr>
          <w:spacing w:val="-7"/>
          <w:sz w:val="28"/>
          <w:szCs w:val="28"/>
          <w:vertAlign w:val="superscript"/>
        </w:rPr>
        <w:t>3</w:t>
      </w:r>
      <w:r w:rsidRPr="00DD09DC">
        <w:rPr>
          <w:spacing w:val="-7"/>
          <w:sz w:val="28"/>
          <w:szCs w:val="28"/>
        </w:rPr>
        <w:t xml:space="preserve">/сут. </w:t>
      </w:r>
      <w:r w:rsidRPr="00DD09DC">
        <w:rPr>
          <w:sz w:val="28"/>
          <w:szCs w:val="28"/>
        </w:rPr>
        <w:t>Месторождение находится в нераспределенном фонде.</w:t>
      </w:r>
    </w:p>
    <w:p w:rsidR="00E76E53" w:rsidRPr="00DD09DC" w:rsidRDefault="00E76E53" w:rsidP="00CE48DE">
      <w:pPr>
        <w:ind w:firstLine="709"/>
        <w:jc w:val="both"/>
        <w:rPr>
          <w:sz w:val="28"/>
          <w:szCs w:val="28"/>
        </w:rPr>
      </w:pPr>
      <w:r w:rsidRPr="00DD09DC">
        <w:rPr>
          <w:sz w:val="28"/>
          <w:szCs w:val="28"/>
        </w:rPr>
        <w:t>Солнцедарское месторождение</w:t>
      </w:r>
      <w:r w:rsidR="00C519DC">
        <w:rPr>
          <w:sz w:val="28"/>
          <w:szCs w:val="28"/>
        </w:rPr>
        <w:t>:</w:t>
      </w:r>
    </w:p>
    <w:p w:rsidR="00E76E53" w:rsidRPr="00DD09DC" w:rsidRDefault="00E76E53" w:rsidP="00CE48DE">
      <w:pPr>
        <w:ind w:firstLine="709"/>
        <w:jc w:val="both"/>
        <w:rPr>
          <w:sz w:val="28"/>
          <w:szCs w:val="28"/>
        </w:rPr>
      </w:pPr>
      <w:r w:rsidRPr="00DD09DC">
        <w:rPr>
          <w:sz w:val="28"/>
          <w:szCs w:val="28"/>
        </w:rPr>
        <w:t>Минеральные воды Солнцедарского участка (скважина 94 м) вскрыты в кампанских отложениях верхнего мела в узле пересечения разрывных зон разной ориентации. Вода хлоридно-натриевая йодная, бромная с минерализацией 8 г/л. Согласно балансу минеральных вод на 1</w:t>
      </w:r>
      <w:r w:rsidR="00692E35">
        <w:rPr>
          <w:sz w:val="28"/>
          <w:szCs w:val="28"/>
        </w:rPr>
        <w:t xml:space="preserve"> января </w:t>
      </w:r>
      <w:r w:rsidRPr="00DD09DC">
        <w:rPr>
          <w:sz w:val="28"/>
          <w:szCs w:val="28"/>
        </w:rPr>
        <w:t>2016</w:t>
      </w:r>
      <w:r w:rsidR="00692E35">
        <w:rPr>
          <w:sz w:val="28"/>
          <w:szCs w:val="28"/>
        </w:rPr>
        <w:t xml:space="preserve"> года</w:t>
      </w:r>
      <w:r w:rsidRPr="00DD09DC">
        <w:rPr>
          <w:sz w:val="28"/>
          <w:szCs w:val="28"/>
        </w:rPr>
        <w:t xml:space="preserve">, запасы по категории </w:t>
      </w:r>
      <w:r w:rsidRPr="00DD09DC">
        <w:rPr>
          <w:sz w:val="28"/>
          <w:szCs w:val="28"/>
        </w:rPr>
        <w:lastRenderedPageBreak/>
        <w:t xml:space="preserve">В составляют 5 </w:t>
      </w:r>
      <w:r w:rsidRPr="00DD09DC">
        <w:rPr>
          <w:spacing w:val="-7"/>
          <w:sz w:val="28"/>
          <w:szCs w:val="28"/>
        </w:rPr>
        <w:t>м</w:t>
      </w:r>
      <w:r w:rsidRPr="00DD09DC">
        <w:rPr>
          <w:spacing w:val="-7"/>
          <w:sz w:val="28"/>
          <w:szCs w:val="28"/>
          <w:vertAlign w:val="superscript"/>
        </w:rPr>
        <w:t>3</w:t>
      </w:r>
      <w:r w:rsidRPr="00DD09DC">
        <w:rPr>
          <w:spacing w:val="-7"/>
          <w:sz w:val="28"/>
          <w:szCs w:val="28"/>
        </w:rPr>
        <w:t>/сут (</w:t>
      </w:r>
      <w:r w:rsidRPr="00DD09DC">
        <w:rPr>
          <w:sz w:val="28"/>
          <w:szCs w:val="28"/>
        </w:rPr>
        <w:t xml:space="preserve">Протокол ГКЗ </w:t>
      </w:r>
      <w:r w:rsidR="00692E35">
        <w:rPr>
          <w:sz w:val="28"/>
          <w:szCs w:val="28"/>
        </w:rPr>
        <w:t xml:space="preserve">от 23 декабря 1988 года </w:t>
      </w:r>
      <w:r w:rsidRPr="00DD09DC">
        <w:rPr>
          <w:sz w:val="28"/>
          <w:szCs w:val="28"/>
        </w:rPr>
        <w:t xml:space="preserve">№ </w:t>
      </w:r>
      <w:r w:rsidRPr="00DD09DC">
        <w:rPr>
          <w:spacing w:val="15"/>
          <w:sz w:val="28"/>
          <w:szCs w:val="28"/>
        </w:rPr>
        <w:t>177</w:t>
      </w:r>
      <w:r w:rsidRPr="00DD09DC">
        <w:rPr>
          <w:sz w:val="28"/>
          <w:szCs w:val="28"/>
        </w:rPr>
        <w:t>)</w:t>
      </w:r>
      <w:r w:rsidRPr="00DD09DC">
        <w:rPr>
          <w:spacing w:val="19"/>
          <w:sz w:val="28"/>
          <w:szCs w:val="28"/>
        </w:rPr>
        <w:t>.</w:t>
      </w:r>
    </w:p>
    <w:p w:rsidR="00E76E53" w:rsidRPr="00DD09DC" w:rsidRDefault="00E76E53" w:rsidP="00CE48DE">
      <w:pPr>
        <w:ind w:firstLine="709"/>
        <w:jc w:val="both"/>
        <w:rPr>
          <w:spacing w:val="-7"/>
          <w:sz w:val="28"/>
          <w:szCs w:val="28"/>
        </w:rPr>
      </w:pPr>
      <w:r w:rsidRPr="00DD09DC">
        <w:rPr>
          <w:spacing w:val="-7"/>
          <w:sz w:val="28"/>
          <w:szCs w:val="28"/>
        </w:rPr>
        <w:t>Месторождение находится в нераспределенном фонде.</w:t>
      </w:r>
    </w:p>
    <w:p w:rsidR="00E76E53" w:rsidRPr="00DD09DC" w:rsidRDefault="00C519DC" w:rsidP="00CE48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Шебское месторождение:</w:t>
      </w:r>
    </w:p>
    <w:p w:rsidR="00E76E53" w:rsidRPr="00DD09DC" w:rsidRDefault="00E76E53" w:rsidP="00CE48DE">
      <w:pPr>
        <w:ind w:firstLine="709"/>
        <w:jc w:val="both"/>
        <w:rPr>
          <w:sz w:val="28"/>
          <w:szCs w:val="28"/>
        </w:rPr>
      </w:pPr>
      <w:r w:rsidRPr="00DD09DC">
        <w:rPr>
          <w:bCs/>
          <w:sz w:val="28"/>
          <w:szCs w:val="28"/>
        </w:rPr>
        <w:t>Минеральные воды Шебского месторождения</w:t>
      </w:r>
      <w:r w:rsidRPr="00DD09DC">
        <w:rPr>
          <w:sz w:val="28"/>
          <w:szCs w:val="28"/>
        </w:rPr>
        <w:t xml:space="preserve"> вскрыты песчано-известковистых отложениях апт-альбского ярусов нижнего мела в Семигорской зоне сближенных разрывных нарушений Вода хлоридно-гидрокарбонатно натриевая с минерализацией 1,0-1,3 г/л. Согласно балансу минеральных вод на </w:t>
      </w:r>
      <w:r w:rsidR="00692E35">
        <w:rPr>
          <w:sz w:val="28"/>
          <w:szCs w:val="28"/>
        </w:rPr>
        <w:t xml:space="preserve">1 января </w:t>
      </w:r>
      <w:r w:rsidRPr="00DD09DC">
        <w:rPr>
          <w:sz w:val="28"/>
          <w:szCs w:val="28"/>
        </w:rPr>
        <w:t>2016</w:t>
      </w:r>
      <w:r w:rsidR="00692E35">
        <w:rPr>
          <w:sz w:val="28"/>
          <w:szCs w:val="28"/>
        </w:rPr>
        <w:t xml:space="preserve"> года</w:t>
      </w:r>
      <w:r w:rsidRPr="00DD09DC">
        <w:rPr>
          <w:sz w:val="28"/>
          <w:szCs w:val="28"/>
        </w:rPr>
        <w:t xml:space="preserve"> запасы по категории В составляют 30 </w:t>
      </w:r>
      <w:r w:rsidRPr="00DD09DC">
        <w:rPr>
          <w:spacing w:val="-7"/>
          <w:sz w:val="28"/>
          <w:szCs w:val="28"/>
        </w:rPr>
        <w:t>м</w:t>
      </w:r>
      <w:r w:rsidRPr="00DD09DC">
        <w:rPr>
          <w:spacing w:val="-7"/>
          <w:sz w:val="28"/>
          <w:szCs w:val="28"/>
          <w:vertAlign w:val="superscript"/>
        </w:rPr>
        <w:t>3</w:t>
      </w:r>
      <w:r w:rsidRPr="00DD09DC">
        <w:rPr>
          <w:spacing w:val="-7"/>
          <w:sz w:val="28"/>
          <w:szCs w:val="28"/>
        </w:rPr>
        <w:t>/сут (</w:t>
      </w:r>
      <w:r w:rsidRPr="00DD09DC">
        <w:rPr>
          <w:sz w:val="28"/>
          <w:szCs w:val="28"/>
        </w:rPr>
        <w:t>Протокол СК РКЗ</w:t>
      </w:r>
      <w:r w:rsidR="00692E35">
        <w:rPr>
          <w:sz w:val="28"/>
          <w:szCs w:val="28"/>
        </w:rPr>
        <w:t xml:space="preserve"> от 22 августа 1979 года</w:t>
      </w:r>
      <w:r w:rsidRPr="00DD09DC">
        <w:rPr>
          <w:sz w:val="28"/>
          <w:szCs w:val="28"/>
        </w:rPr>
        <w:t xml:space="preserve"> № 8334)</w:t>
      </w:r>
      <w:r w:rsidRPr="00DD09DC">
        <w:rPr>
          <w:spacing w:val="19"/>
          <w:sz w:val="28"/>
          <w:szCs w:val="28"/>
        </w:rPr>
        <w:t>.</w:t>
      </w:r>
    </w:p>
    <w:p w:rsidR="00E76E53" w:rsidRPr="00DD09DC" w:rsidRDefault="00E76E53" w:rsidP="00CE48DE">
      <w:pPr>
        <w:ind w:firstLine="709"/>
        <w:jc w:val="both"/>
        <w:rPr>
          <w:sz w:val="28"/>
          <w:szCs w:val="28"/>
        </w:rPr>
      </w:pPr>
      <w:r w:rsidRPr="00DD09DC">
        <w:rPr>
          <w:sz w:val="28"/>
          <w:szCs w:val="28"/>
        </w:rPr>
        <w:t xml:space="preserve">В настоящее время месторождение эксплуатируется ООО </w:t>
      </w:r>
      <w:r w:rsidR="00692E35">
        <w:rPr>
          <w:sz w:val="28"/>
          <w:szCs w:val="28"/>
        </w:rPr>
        <w:t>Режимно-эксплуатационная фирма «Аква»</w:t>
      </w:r>
      <w:r w:rsidRPr="00DD09DC">
        <w:rPr>
          <w:sz w:val="28"/>
          <w:szCs w:val="28"/>
        </w:rPr>
        <w:t xml:space="preserve"> согласно лицензии КРД 03671 МЭ.</w:t>
      </w:r>
    </w:p>
    <w:p w:rsidR="00E76E53" w:rsidRPr="00DD09DC" w:rsidRDefault="00E76E53" w:rsidP="00CE48DE">
      <w:pPr>
        <w:ind w:firstLine="709"/>
        <w:jc w:val="both"/>
        <w:rPr>
          <w:sz w:val="28"/>
          <w:szCs w:val="28"/>
        </w:rPr>
      </w:pPr>
      <w:r w:rsidRPr="00DD09DC">
        <w:rPr>
          <w:sz w:val="28"/>
          <w:szCs w:val="28"/>
        </w:rPr>
        <w:t>Ачибско-Женейское месторождение</w:t>
      </w:r>
      <w:r w:rsidR="00C519DC">
        <w:rPr>
          <w:sz w:val="28"/>
          <w:szCs w:val="28"/>
        </w:rPr>
        <w:t>:</w:t>
      </w:r>
    </w:p>
    <w:p w:rsidR="00E76E53" w:rsidRPr="00DD09DC" w:rsidRDefault="00E76E53" w:rsidP="00CE48DE">
      <w:pPr>
        <w:ind w:firstLine="709"/>
        <w:jc w:val="both"/>
        <w:rPr>
          <w:sz w:val="28"/>
          <w:szCs w:val="28"/>
          <w:lang w:eastAsia="ru-RU"/>
        </w:rPr>
      </w:pPr>
      <w:r w:rsidRPr="00DD09DC">
        <w:rPr>
          <w:sz w:val="28"/>
          <w:szCs w:val="28"/>
          <w:lang w:eastAsia="ru-RU"/>
        </w:rPr>
        <w:t xml:space="preserve">Воды вскрыты </w:t>
      </w:r>
      <w:r w:rsidR="00692E35">
        <w:rPr>
          <w:sz w:val="28"/>
          <w:szCs w:val="28"/>
          <w:lang w:eastAsia="ru-RU"/>
        </w:rPr>
        <w:t xml:space="preserve">в </w:t>
      </w:r>
      <w:r w:rsidRPr="00DD09DC">
        <w:rPr>
          <w:sz w:val="28"/>
          <w:szCs w:val="28"/>
          <w:lang w:eastAsia="ru-RU"/>
        </w:rPr>
        <w:t xml:space="preserve">песчаниковых отложениях убинской свиты аптского яруса нижнего мела в зоне Джанхотского поперечного поднятия в узле пересечения Прасковеевской и Ачибско-Хотецайской поперечных зон. </w:t>
      </w:r>
    </w:p>
    <w:p w:rsidR="00E76E53" w:rsidRPr="00DD09DC" w:rsidRDefault="00692E35" w:rsidP="00CE48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Вода хлоридно-</w:t>
      </w:r>
      <w:r w:rsidR="00E76E53" w:rsidRPr="00DD09DC">
        <w:rPr>
          <w:sz w:val="28"/>
          <w:szCs w:val="28"/>
        </w:rPr>
        <w:t xml:space="preserve">натриевая метановая, йодо-бромная с минерализацией 17,0-30 г/л. Согласно балансу минеральных вод на </w:t>
      </w:r>
      <w:r>
        <w:rPr>
          <w:sz w:val="28"/>
          <w:szCs w:val="28"/>
        </w:rPr>
        <w:t xml:space="preserve">1 января </w:t>
      </w:r>
      <w:r w:rsidR="00E76E53" w:rsidRPr="00DD09DC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</w:t>
      </w:r>
      <w:r w:rsidR="00E76E53" w:rsidRPr="00DD09DC">
        <w:rPr>
          <w:sz w:val="28"/>
          <w:szCs w:val="28"/>
        </w:rPr>
        <w:t xml:space="preserve">, запасы по категории В составляют 30 </w:t>
      </w:r>
      <w:r w:rsidR="00E76E53" w:rsidRPr="00DD09DC">
        <w:rPr>
          <w:spacing w:val="-7"/>
          <w:sz w:val="28"/>
          <w:szCs w:val="28"/>
        </w:rPr>
        <w:t>м</w:t>
      </w:r>
      <w:r w:rsidR="00E76E53" w:rsidRPr="00DD09DC">
        <w:rPr>
          <w:spacing w:val="-7"/>
          <w:sz w:val="28"/>
          <w:szCs w:val="28"/>
          <w:vertAlign w:val="superscript"/>
        </w:rPr>
        <w:t>3</w:t>
      </w:r>
      <w:r w:rsidR="00E76E53" w:rsidRPr="00DD09DC">
        <w:rPr>
          <w:spacing w:val="-7"/>
          <w:sz w:val="28"/>
          <w:szCs w:val="28"/>
        </w:rPr>
        <w:t>/сут (</w:t>
      </w:r>
      <w:r w:rsidR="00E76E53" w:rsidRPr="00DD09DC">
        <w:rPr>
          <w:sz w:val="28"/>
          <w:szCs w:val="28"/>
        </w:rPr>
        <w:t xml:space="preserve">Протокол СК РКЗ </w:t>
      </w:r>
      <w:r>
        <w:rPr>
          <w:sz w:val="28"/>
          <w:szCs w:val="28"/>
        </w:rPr>
        <w:t xml:space="preserve">от 22 августа 1979 года </w:t>
      </w:r>
      <w:r w:rsidR="00E76E53" w:rsidRPr="00DD09DC">
        <w:rPr>
          <w:sz w:val="28"/>
          <w:szCs w:val="28"/>
        </w:rPr>
        <w:t>№</w:t>
      </w:r>
      <w:r>
        <w:rPr>
          <w:sz w:val="28"/>
          <w:szCs w:val="28"/>
        </w:rPr>
        <w:t> 8334</w:t>
      </w:r>
      <w:r w:rsidR="00E76E53" w:rsidRPr="00DD09DC">
        <w:rPr>
          <w:spacing w:val="19"/>
          <w:sz w:val="28"/>
          <w:szCs w:val="28"/>
        </w:rPr>
        <w:t>).</w:t>
      </w:r>
      <w:r w:rsidR="00E76E53" w:rsidRPr="00DD09DC">
        <w:rPr>
          <w:sz w:val="28"/>
          <w:szCs w:val="28"/>
        </w:rPr>
        <w:t xml:space="preserve"> </w:t>
      </w:r>
    </w:p>
    <w:p w:rsidR="00E76E53" w:rsidRPr="00DD09DC" w:rsidRDefault="00E76E53" w:rsidP="00CE48DE">
      <w:pPr>
        <w:ind w:firstLine="709"/>
        <w:jc w:val="both"/>
        <w:rPr>
          <w:sz w:val="28"/>
          <w:szCs w:val="28"/>
        </w:rPr>
      </w:pPr>
      <w:r w:rsidRPr="00DD09DC">
        <w:rPr>
          <w:sz w:val="28"/>
          <w:szCs w:val="28"/>
        </w:rPr>
        <w:t>В настоящее время месторождение эксплуатируется ООО РЭФ «Аква» согласно лицензии КРД 03070 МЭ.</w:t>
      </w:r>
    </w:p>
    <w:p w:rsidR="00E76E53" w:rsidRPr="00692E35" w:rsidRDefault="00E76E53" w:rsidP="00CE48DE">
      <w:pPr>
        <w:ind w:firstLine="709"/>
        <w:jc w:val="both"/>
        <w:rPr>
          <w:iCs/>
          <w:sz w:val="28"/>
          <w:szCs w:val="28"/>
          <w:lang w:eastAsia="x-none"/>
        </w:rPr>
      </w:pPr>
      <w:r w:rsidRPr="00692E35">
        <w:rPr>
          <w:iCs/>
          <w:sz w:val="28"/>
          <w:szCs w:val="28"/>
          <w:lang w:eastAsia="x-none"/>
        </w:rPr>
        <w:t>Выводы:</w:t>
      </w:r>
    </w:p>
    <w:p w:rsidR="00E76E53" w:rsidRPr="00CE48DE" w:rsidRDefault="00E76E53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 xml:space="preserve">Муниципальное образование город-курорт Геленджик обладает разведанными и утвержденными по промышленной категории запасами минеральных вод лечебно-питьевого и бальнеологического назначения. </w:t>
      </w:r>
    </w:p>
    <w:p w:rsidR="00FE0143" w:rsidRPr="00CE48DE" w:rsidRDefault="00E76E53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>Ввиду сложности и своеобразия гидрогеологических условий, разведанные месторождения минеральных вод имеют локальный характер распространения и сосредоточены преимущественно в западной и центральной частях курортной территории</w:t>
      </w:r>
      <w:r w:rsidR="008E4D1A" w:rsidRPr="00CE48DE">
        <w:rPr>
          <w:sz w:val="28"/>
          <w:szCs w:val="28"/>
        </w:rPr>
        <w:t>.</w:t>
      </w:r>
    </w:p>
    <w:p w:rsidR="00FE0143" w:rsidRPr="00CE48DE" w:rsidRDefault="008E4D1A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>Административно-территориальное</w:t>
      </w:r>
      <w:r w:rsidRPr="00CE48DE">
        <w:rPr>
          <w:spacing w:val="-7"/>
          <w:sz w:val="28"/>
          <w:szCs w:val="28"/>
        </w:rPr>
        <w:t xml:space="preserve"> </w:t>
      </w:r>
      <w:r w:rsidRPr="00CE48DE">
        <w:rPr>
          <w:sz w:val="28"/>
          <w:szCs w:val="28"/>
        </w:rPr>
        <w:t>устройство</w:t>
      </w:r>
      <w:r w:rsidR="000D4934">
        <w:rPr>
          <w:sz w:val="28"/>
          <w:szCs w:val="28"/>
        </w:rPr>
        <w:t>:</w:t>
      </w:r>
    </w:p>
    <w:p w:rsidR="00E76E53" w:rsidRPr="00CE48DE" w:rsidRDefault="00E76E53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>Муниципальное образование город-курорт Геленджик расположено в западной части Краснодарского края и граничит:</w:t>
      </w:r>
    </w:p>
    <w:p w:rsidR="00E76E53" w:rsidRPr="000D4934" w:rsidRDefault="00E76E53" w:rsidP="00CC58D1">
      <w:pPr>
        <w:pStyle w:val="a6"/>
        <w:numPr>
          <w:ilvl w:val="0"/>
          <w:numId w:val="48"/>
        </w:numPr>
        <w:ind w:left="709" w:firstLine="0"/>
        <w:rPr>
          <w:sz w:val="28"/>
          <w:szCs w:val="28"/>
        </w:rPr>
      </w:pPr>
      <w:r w:rsidRPr="000D4934">
        <w:rPr>
          <w:sz w:val="28"/>
          <w:szCs w:val="28"/>
        </w:rPr>
        <w:t>на севере с Абинским районом;</w:t>
      </w:r>
    </w:p>
    <w:p w:rsidR="00E76E53" w:rsidRPr="000D4934" w:rsidRDefault="00E76E53" w:rsidP="00CC58D1">
      <w:pPr>
        <w:pStyle w:val="a6"/>
        <w:numPr>
          <w:ilvl w:val="0"/>
          <w:numId w:val="48"/>
        </w:numPr>
        <w:ind w:left="709" w:firstLine="0"/>
        <w:rPr>
          <w:sz w:val="28"/>
          <w:szCs w:val="28"/>
        </w:rPr>
      </w:pPr>
      <w:r w:rsidRPr="000D4934">
        <w:rPr>
          <w:sz w:val="28"/>
          <w:szCs w:val="28"/>
        </w:rPr>
        <w:t>на востоке с Туапсинским районом;</w:t>
      </w:r>
    </w:p>
    <w:p w:rsidR="00E76E53" w:rsidRPr="000D4934" w:rsidRDefault="00E76E53" w:rsidP="00CC58D1">
      <w:pPr>
        <w:pStyle w:val="a6"/>
        <w:numPr>
          <w:ilvl w:val="0"/>
          <w:numId w:val="48"/>
        </w:numPr>
        <w:ind w:left="709" w:firstLine="0"/>
        <w:rPr>
          <w:sz w:val="28"/>
          <w:szCs w:val="28"/>
        </w:rPr>
      </w:pPr>
      <w:r w:rsidRPr="000D4934">
        <w:rPr>
          <w:sz w:val="28"/>
          <w:szCs w:val="28"/>
        </w:rPr>
        <w:t>на западе с муниципальным образованием город Новороссийск;</w:t>
      </w:r>
    </w:p>
    <w:p w:rsidR="00E76E53" w:rsidRPr="000D4934" w:rsidRDefault="00E76E53" w:rsidP="00CC58D1">
      <w:pPr>
        <w:pStyle w:val="a6"/>
        <w:numPr>
          <w:ilvl w:val="0"/>
          <w:numId w:val="48"/>
        </w:numPr>
        <w:ind w:left="709" w:firstLine="0"/>
        <w:rPr>
          <w:sz w:val="28"/>
          <w:szCs w:val="28"/>
        </w:rPr>
      </w:pPr>
      <w:r w:rsidRPr="000D4934">
        <w:rPr>
          <w:sz w:val="28"/>
          <w:szCs w:val="28"/>
        </w:rPr>
        <w:t>на юге омывается Черным морем.</w:t>
      </w:r>
    </w:p>
    <w:p w:rsidR="00E76E53" w:rsidRPr="00CE48DE" w:rsidRDefault="00E76E53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>Административный центр муниципального образования – город Геленджик расположен на берегу Черного моря в 120 км от города Краснодар</w:t>
      </w:r>
      <w:r w:rsidR="000D4934">
        <w:rPr>
          <w:sz w:val="28"/>
          <w:szCs w:val="28"/>
        </w:rPr>
        <w:t>а</w:t>
      </w:r>
      <w:r w:rsidRPr="00CE48DE">
        <w:rPr>
          <w:sz w:val="28"/>
          <w:szCs w:val="28"/>
        </w:rPr>
        <w:t>.</w:t>
      </w:r>
    </w:p>
    <w:p w:rsidR="00E76E53" w:rsidRPr="00CE48DE" w:rsidRDefault="00E76E53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 xml:space="preserve">Согласно статье 3 Устава муниципального образования город-курорт Геленджик, принятого решением Думы муниципального образования город-курорт Геленджик </w:t>
      </w:r>
      <w:r w:rsidR="000D4934">
        <w:rPr>
          <w:sz w:val="28"/>
          <w:szCs w:val="28"/>
        </w:rPr>
        <w:t>от 3 июля 2017 года</w:t>
      </w:r>
      <w:r w:rsidRPr="00CE48DE">
        <w:rPr>
          <w:sz w:val="28"/>
          <w:szCs w:val="28"/>
        </w:rPr>
        <w:t xml:space="preserve"> </w:t>
      </w:r>
      <w:r w:rsidR="000D4934">
        <w:rPr>
          <w:sz w:val="28"/>
          <w:szCs w:val="28"/>
        </w:rPr>
        <w:t>№</w:t>
      </w:r>
      <w:r w:rsidRPr="00CE48DE">
        <w:rPr>
          <w:sz w:val="28"/>
          <w:szCs w:val="28"/>
        </w:rPr>
        <w:t xml:space="preserve"> 614, муниципальное образование город-курорт Геленджик состоит из следующих административно-территориальных единиц: </w:t>
      </w:r>
    </w:p>
    <w:p w:rsidR="00E76E53" w:rsidRPr="000D4934" w:rsidRDefault="00E76E53" w:rsidP="00CC58D1">
      <w:pPr>
        <w:pStyle w:val="a6"/>
        <w:numPr>
          <w:ilvl w:val="0"/>
          <w:numId w:val="49"/>
        </w:numPr>
        <w:ind w:left="709" w:firstLine="0"/>
        <w:rPr>
          <w:rFonts w:eastAsia="Arial Unicode MS"/>
          <w:sz w:val="28"/>
          <w:szCs w:val="28"/>
        </w:rPr>
      </w:pPr>
      <w:r w:rsidRPr="000D4934">
        <w:rPr>
          <w:rFonts w:eastAsia="Arial Unicode MS"/>
          <w:sz w:val="28"/>
          <w:szCs w:val="28"/>
        </w:rPr>
        <w:t>город Геленджик;</w:t>
      </w:r>
    </w:p>
    <w:p w:rsidR="00E76E53" w:rsidRPr="000D4934" w:rsidRDefault="00E76E53" w:rsidP="00CC58D1">
      <w:pPr>
        <w:pStyle w:val="a6"/>
        <w:numPr>
          <w:ilvl w:val="0"/>
          <w:numId w:val="49"/>
        </w:numPr>
        <w:ind w:left="709" w:firstLine="0"/>
        <w:rPr>
          <w:rFonts w:eastAsia="Arial Unicode MS"/>
          <w:sz w:val="28"/>
          <w:szCs w:val="28"/>
        </w:rPr>
      </w:pPr>
      <w:r w:rsidRPr="000D4934">
        <w:rPr>
          <w:rFonts w:eastAsia="Arial Unicode MS"/>
          <w:sz w:val="28"/>
          <w:szCs w:val="28"/>
        </w:rPr>
        <w:t xml:space="preserve">Архипо-Осиповский сельский округ (село Архипо-Осиповка, село </w:t>
      </w:r>
      <w:r w:rsidRPr="000D4934">
        <w:rPr>
          <w:rFonts w:eastAsia="Arial Unicode MS"/>
          <w:sz w:val="28"/>
          <w:szCs w:val="28"/>
        </w:rPr>
        <w:lastRenderedPageBreak/>
        <w:t>Текос, село Тешебс);</w:t>
      </w:r>
    </w:p>
    <w:p w:rsidR="00E76E53" w:rsidRPr="000D4934" w:rsidRDefault="00E76E53" w:rsidP="00CC58D1">
      <w:pPr>
        <w:pStyle w:val="a6"/>
        <w:numPr>
          <w:ilvl w:val="0"/>
          <w:numId w:val="49"/>
        </w:numPr>
        <w:ind w:left="709" w:firstLine="0"/>
        <w:rPr>
          <w:rFonts w:eastAsia="Arial Unicode MS"/>
          <w:sz w:val="28"/>
          <w:szCs w:val="28"/>
        </w:rPr>
      </w:pPr>
      <w:r w:rsidRPr="000D4934">
        <w:rPr>
          <w:rFonts w:eastAsia="Arial Unicode MS"/>
          <w:sz w:val="28"/>
          <w:szCs w:val="28"/>
        </w:rPr>
        <w:t>Кабардинский сельский округ (село Кабардинка, хутор Афонка, село Виноградное, село Марьина Роща);</w:t>
      </w:r>
    </w:p>
    <w:p w:rsidR="00E76E53" w:rsidRPr="000D4934" w:rsidRDefault="00E76E53" w:rsidP="00CC58D1">
      <w:pPr>
        <w:pStyle w:val="a6"/>
        <w:numPr>
          <w:ilvl w:val="0"/>
          <w:numId w:val="49"/>
        </w:numPr>
        <w:ind w:left="709" w:firstLine="0"/>
        <w:rPr>
          <w:rFonts w:eastAsia="Arial Unicode MS"/>
          <w:sz w:val="28"/>
          <w:szCs w:val="28"/>
        </w:rPr>
      </w:pPr>
      <w:r w:rsidRPr="000D4934">
        <w:rPr>
          <w:rFonts w:eastAsia="Arial Unicode MS"/>
          <w:sz w:val="28"/>
          <w:szCs w:val="28"/>
        </w:rPr>
        <w:t>Дивноморский сельский округ (село Дивноморское, село Адербиевка, село Возрождение, село Прасковеевка, поселок Светлый, хутор Джанхот, хутор Широкая Щель);</w:t>
      </w:r>
    </w:p>
    <w:p w:rsidR="00FE0143" w:rsidRPr="000D4934" w:rsidRDefault="00E76E53" w:rsidP="00CC58D1">
      <w:pPr>
        <w:pStyle w:val="a6"/>
        <w:numPr>
          <w:ilvl w:val="0"/>
          <w:numId w:val="49"/>
        </w:numPr>
        <w:ind w:left="709" w:firstLine="0"/>
        <w:rPr>
          <w:sz w:val="28"/>
          <w:szCs w:val="28"/>
        </w:rPr>
      </w:pPr>
      <w:r w:rsidRPr="000D4934">
        <w:rPr>
          <w:rFonts w:eastAsia="Arial Unicode MS"/>
          <w:sz w:val="28"/>
          <w:szCs w:val="28"/>
        </w:rPr>
        <w:t>Пшадский сельский округ (село Пшада, село Береговое, село Криница, село Михайловский Перевал, хутор Бетта, хутор Широкая Пшадская Щель)</w:t>
      </w:r>
      <w:r w:rsidR="008E4D1A" w:rsidRPr="000D4934">
        <w:rPr>
          <w:sz w:val="28"/>
          <w:szCs w:val="28"/>
        </w:rPr>
        <w:t>.</w:t>
      </w:r>
    </w:p>
    <w:p w:rsidR="00FE0143" w:rsidRPr="00CE48DE" w:rsidRDefault="008E4D1A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>Экономическая</w:t>
      </w:r>
      <w:r w:rsidRPr="00CE48DE">
        <w:rPr>
          <w:spacing w:val="-2"/>
          <w:sz w:val="28"/>
          <w:szCs w:val="28"/>
        </w:rPr>
        <w:t xml:space="preserve"> </w:t>
      </w:r>
      <w:r w:rsidRPr="00CE48DE">
        <w:rPr>
          <w:sz w:val="28"/>
          <w:szCs w:val="28"/>
        </w:rPr>
        <w:t>база</w:t>
      </w:r>
      <w:r w:rsidR="000D4934">
        <w:rPr>
          <w:sz w:val="28"/>
          <w:szCs w:val="28"/>
        </w:rPr>
        <w:t>:</w:t>
      </w:r>
    </w:p>
    <w:p w:rsidR="00CF71B9" w:rsidRPr="00CE48DE" w:rsidRDefault="00CF71B9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 xml:space="preserve">Градообразующей отраслью муниципального образования является рекреационный комплекс, который оказывает стимулирующий эффект на развитие прочих отраслей экономики, в период высокого сезона обеспечивает рабочие места для половины населения. </w:t>
      </w:r>
    </w:p>
    <w:p w:rsidR="00CF71B9" w:rsidRPr="00CE48DE" w:rsidRDefault="00CF71B9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>На территории муниципального образования город-курорт Геленджик представлено три сектора хозяйственной деятельности:</w:t>
      </w:r>
    </w:p>
    <w:p w:rsidR="00CF71B9" w:rsidRPr="000D4934" w:rsidRDefault="00CF71B9" w:rsidP="00CC58D1">
      <w:pPr>
        <w:pStyle w:val="a6"/>
        <w:numPr>
          <w:ilvl w:val="0"/>
          <w:numId w:val="50"/>
        </w:numPr>
        <w:ind w:left="709" w:firstLine="0"/>
        <w:rPr>
          <w:sz w:val="28"/>
          <w:szCs w:val="28"/>
        </w:rPr>
      </w:pPr>
      <w:r w:rsidRPr="000D4934">
        <w:rPr>
          <w:sz w:val="28"/>
          <w:szCs w:val="28"/>
        </w:rPr>
        <w:t>первичный сектор (сельское хозяйство);</w:t>
      </w:r>
    </w:p>
    <w:p w:rsidR="00CF71B9" w:rsidRPr="000D4934" w:rsidRDefault="00CF71B9" w:rsidP="00CC58D1">
      <w:pPr>
        <w:pStyle w:val="a6"/>
        <w:numPr>
          <w:ilvl w:val="0"/>
          <w:numId w:val="50"/>
        </w:numPr>
        <w:ind w:left="709" w:firstLine="0"/>
        <w:rPr>
          <w:sz w:val="28"/>
          <w:szCs w:val="28"/>
        </w:rPr>
      </w:pPr>
      <w:r w:rsidRPr="000D4934">
        <w:rPr>
          <w:sz w:val="28"/>
          <w:szCs w:val="28"/>
        </w:rPr>
        <w:t>вторичный сектор (обрабатывающая промышленность, строительство, энергетика);</w:t>
      </w:r>
    </w:p>
    <w:p w:rsidR="00CF71B9" w:rsidRPr="000D4934" w:rsidRDefault="00CF71B9" w:rsidP="00CC58D1">
      <w:pPr>
        <w:pStyle w:val="a6"/>
        <w:numPr>
          <w:ilvl w:val="0"/>
          <w:numId w:val="50"/>
        </w:numPr>
        <w:ind w:left="709" w:firstLine="0"/>
        <w:rPr>
          <w:sz w:val="28"/>
          <w:szCs w:val="28"/>
        </w:rPr>
      </w:pPr>
      <w:r w:rsidRPr="000D4934">
        <w:rPr>
          <w:sz w:val="28"/>
          <w:szCs w:val="28"/>
        </w:rPr>
        <w:t>третичный сектор (транспорт, связь, финансы, торговля, образование, здравоохранение, рекреационная деятельность и другие виды производственных и социальных услуг</w:t>
      </w:r>
      <w:r w:rsidR="000D4934">
        <w:rPr>
          <w:sz w:val="28"/>
          <w:szCs w:val="28"/>
        </w:rPr>
        <w:t>).</w:t>
      </w:r>
    </w:p>
    <w:p w:rsidR="00CF71B9" w:rsidRPr="00C519DC" w:rsidRDefault="00CF71B9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 xml:space="preserve">Структура экономики муниципального образования город-курорт Геленджик по объему отгруженных товаров собственного производства, выполненных работ и </w:t>
      </w:r>
      <w:r w:rsidRPr="00C519DC">
        <w:rPr>
          <w:sz w:val="28"/>
          <w:szCs w:val="28"/>
        </w:rPr>
        <w:t>услуг собственными силами крупных и средних организаций по состоянию на 2019 год выглядит следующим образом:</w:t>
      </w:r>
    </w:p>
    <w:p w:rsidR="00CF71B9" w:rsidRPr="00C519DC" w:rsidRDefault="000D4934" w:rsidP="00CC58D1">
      <w:pPr>
        <w:pStyle w:val="a6"/>
        <w:numPr>
          <w:ilvl w:val="0"/>
          <w:numId w:val="51"/>
        </w:numPr>
        <w:ind w:hanging="720"/>
        <w:rPr>
          <w:sz w:val="28"/>
          <w:szCs w:val="28"/>
        </w:rPr>
      </w:pPr>
      <w:r w:rsidRPr="00C519DC">
        <w:rPr>
          <w:sz w:val="28"/>
          <w:szCs w:val="28"/>
        </w:rPr>
        <w:t>п</w:t>
      </w:r>
      <w:r w:rsidR="00CF71B9" w:rsidRPr="00C519DC">
        <w:rPr>
          <w:sz w:val="28"/>
          <w:szCs w:val="28"/>
        </w:rPr>
        <w:t>отребительский рынок – 68,4 %;</w:t>
      </w:r>
    </w:p>
    <w:p w:rsidR="00CF71B9" w:rsidRPr="000D4934" w:rsidRDefault="000D4934" w:rsidP="00CC58D1">
      <w:pPr>
        <w:pStyle w:val="a6"/>
        <w:numPr>
          <w:ilvl w:val="0"/>
          <w:numId w:val="51"/>
        </w:numPr>
        <w:ind w:hanging="720"/>
        <w:rPr>
          <w:sz w:val="28"/>
          <w:szCs w:val="28"/>
        </w:rPr>
      </w:pPr>
      <w:r w:rsidRPr="00C519DC">
        <w:rPr>
          <w:sz w:val="28"/>
          <w:szCs w:val="28"/>
        </w:rPr>
        <w:t>с</w:t>
      </w:r>
      <w:r w:rsidR="00CF71B9" w:rsidRPr="00C519DC">
        <w:rPr>
          <w:sz w:val="28"/>
          <w:szCs w:val="28"/>
        </w:rPr>
        <w:t>анаторно – курортный</w:t>
      </w:r>
      <w:r w:rsidR="00CF71B9" w:rsidRPr="000D4934">
        <w:rPr>
          <w:sz w:val="28"/>
          <w:szCs w:val="28"/>
        </w:rPr>
        <w:t xml:space="preserve"> комплекс – 21,6 %;</w:t>
      </w:r>
    </w:p>
    <w:p w:rsidR="00CF71B9" w:rsidRPr="000D4934" w:rsidRDefault="000D4934" w:rsidP="00CC58D1">
      <w:pPr>
        <w:pStyle w:val="a6"/>
        <w:numPr>
          <w:ilvl w:val="0"/>
          <w:numId w:val="5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п</w:t>
      </w:r>
      <w:r w:rsidR="00CF71B9" w:rsidRPr="000D4934">
        <w:rPr>
          <w:sz w:val="28"/>
          <w:szCs w:val="28"/>
        </w:rPr>
        <w:t>ромышленность – 7,3 %;</w:t>
      </w:r>
    </w:p>
    <w:p w:rsidR="00CF71B9" w:rsidRPr="000D4934" w:rsidRDefault="000D4934" w:rsidP="00CC58D1">
      <w:pPr>
        <w:pStyle w:val="a6"/>
        <w:numPr>
          <w:ilvl w:val="0"/>
          <w:numId w:val="5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т</w:t>
      </w:r>
      <w:r w:rsidR="00CF71B9" w:rsidRPr="000D4934">
        <w:rPr>
          <w:sz w:val="28"/>
          <w:szCs w:val="28"/>
        </w:rPr>
        <w:t>ранспорт и связь – 1,7 %;</w:t>
      </w:r>
    </w:p>
    <w:p w:rsidR="00CF71B9" w:rsidRPr="000D4934" w:rsidRDefault="000D4934" w:rsidP="00CC58D1">
      <w:pPr>
        <w:pStyle w:val="a6"/>
        <w:numPr>
          <w:ilvl w:val="0"/>
          <w:numId w:val="5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с</w:t>
      </w:r>
      <w:r w:rsidR="00CF71B9" w:rsidRPr="000D4934">
        <w:rPr>
          <w:sz w:val="28"/>
          <w:szCs w:val="28"/>
        </w:rPr>
        <w:t>троительство – 0,7 %;</w:t>
      </w:r>
    </w:p>
    <w:p w:rsidR="00FE0143" w:rsidRPr="000D4934" w:rsidRDefault="000D4934" w:rsidP="00CC58D1">
      <w:pPr>
        <w:pStyle w:val="a6"/>
        <w:numPr>
          <w:ilvl w:val="0"/>
          <w:numId w:val="5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с</w:t>
      </w:r>
      <w:r w:rsidR="00CF71B9" w:rsidRPr="000D4934">
        <w:rPr>
          <w:sz w:val="28"/>
          <w:szCs w:val="28"/>
        </w:rPr>
        <w:t>ельское хозяйство – 0,3 %.</w:t>
      </w:r>
    </w:p>
    <w:p w:rsidR="00FE0143" w:rsidRPr="00CE48DE" w:rsidRDefault="008E4D1A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>Курортно-туристический</w:t>
      </w:r>
      <w:r w:rsidRPr="00CE48DE">
        <w:rPr>
          <w:spacing w:val="-11"/>
          <w:sz w:val="28"/>
          <w:szCs w:val="28"/>
        </w:rPr>
        <w:t xml:space="preserve"> </w:t>
      </w:r>
      <w:r w:rsidRPr="00CE48DE">
        <w:rPr>
          <w:sz w:val="28"/>
          <w:szCs w:val="28"/>
        </w:rPr>
        <w:t>комплекс</w:t>
      </w:r>
    </w:p>
    <w:p w:rsidR="00CF71B9" w:rsidRPr="00CE48DE" w:rsidRDefault="00CF71B9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>Географическое положение муниципального образования на побережье Черного моря, высокий потенциал рекреационных территорий, благоприятные природно-климатические условия и уникальный ландшафт способствуют динамичному развитию города-курорта Геленджик как климатического курорта.</w:t>
      </w:r>
    </w:p>
    <w:p w:rsidR="00CF71B9" w:rsidRPr="00CE48DE" w:rsidRDefault="00CF71B9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>Геленджик признан курортом благодаря уникальному умеренному климату средиземноморского типа. На основе заключений научно-исследовательских работ, определившим</w:t>
      </w:r>
      <w:r w:rsidR="000D4934">
        <w:rPr>
          <w:sz w:val="28"/>
          <w:szCs w:val="28"/>
        </w:rPr>
        <w:t>и</w:t>
      </w:r>
      <w:r w:rsidRPr="00CE48DE">
        <w:rPr>
          <w:sz w:val="28"/>
          <w:szCs w:val="28"/>
        </w:rPr>
        <w:t xml:space="preserve"> эффективность при</w:t>
      </w:r>
      <w:r w:rsidR="000D4934">
        <w:rPr>
          <w:sz w:val="28"/>
          <w:szCs w:val="28"/>
        </w:rPr>
        <w:t xml:space="preserve"> лечении ряда заболеваний были выделены</w:t>
      </w:r>
      <w:r w:rsidRPr="00CE48DE">
        <w:rPr>
          <w:sz w:val="28"/>
          <w:szCs w:val="28"/>
        </w:rPr>
        <w:t xml:space="preserve"> 4 лечебных профиля </w:t>
      </w:r>
      <w:r w:rsidR="000D4934">
        <w:rPr>
          <w:sz w:val="28"/>
          <w:szCs w:val="28"/>
        </w:rPr>
        <w:t>города-</w:t>
      </w:r>
      <w:r w:rsidRPr="00CE48DE">
        <w:rPr>
          <w:sz w:val="28"/>
          <w:szCs w:val="28"/>
        </w:rPr>
        <w:t xml:space="preserve">курорта Геленджик: </w:t>
      </w:r>
    </w:p>
    <w:p w:rsidR="00CF71B9" w:rsidRPr="000D4934" w:rsidRDefault="00CF71B9" w:rsidP="00CC58D1">
      <w:pPr>
        <w:pStyle w:val="a6"/>
        <w:numPr>
          <w:ilvl w:val="0"/>
          <w:numId w:val="52"/>
        </w:numPr>
        <w:ind w:hanging="720"/>
        <w:rPr>
          <w:sz w:val="28"/>
          <w:szCs w:val="28"/>
        </w:rPr>
      </w:pPr>
      <w:r w:rsidRPr="000D4934">
        <w:rPr>
          <w:sz w:val="28"/>
          <w:szCs w:val="28"/>
        </w:rPr>
        <w:t>заболевания верхних дыхательных путей;</w:t>
      </w:r>
    </w:p>
    <w:p w:rsidR="00CF71B9" w:rsidRPr="000D4934" w:rsidRDefault="00CF71B9" w:rsidP="00CC58D1">
      <w:pPr>
        <w:pStyle w:val="a6"/>
        <w:numPr>
          <w:ilvl w:val="0"/>
          <w:numId w:val="52"/>
        </w:numPr>
        <w:ind w:hanging="720"/>
        <w:rPr>
          <w:sz w:val="28"/>
          <w:szCs w:val="28"/>
        </w:rPr>
      </w:pPr>
      <w:r w:rsidRPr="000D4934">
        <w:rPr>
          <w:sz w:val="28"/>
          <w:szCs w:val="28"/>
        </w:rPr>
        <w:t xml:space="preserve">заболевания сердечно-сосудистой системы; </w:t>
      </w:r>
    </w:p>
    <w:p w:rsidR="00CF71B9" w:rsidRPr="000D4934" w:rsidRDefault="00CF71B9" w:rsidP="00CC58D1">
      <w:pPr>
        <w:pStyle w:val="a6"/>
        <w:numPr>
          <w:ilvl w:val="0"/>
          <w:numId w:val="52"/>
        </w:numPr>
        <w:ind w:hanging="720"/>
        <w:rPr>
          <w:sz w:val="28"/>
          <w:szCs w:val="28"/>
        </w:rPr>
      </w:pPr>
      <w:r w:rsidRPr="000D4934">
        <w:rPr>
          <w:sz w:val="28"/>
          <w:szCs w:val="28"/>
        </w:rPr>
        <w:t>заболевания центральной и периферической нервной системы;</w:t>
      </w:r>
    </w:p>
    <w:p w:rsidR="00FE0143" w:rsidRPr="000D4934" w:rsidRDefault="00CF71B9" w:rsidP="00CC58D1">
      <w:pPr>
        <w:pStyle w:val="a6"/>
        <w:numPr>
          <w:ilvl w:val="0"/>
          <w:numId w:val="52"/>
        </w:numPr>
        <w:ind w:hanging="720"/>
        <w:rPr>
          <w:sz w:val="28"/>
          <w:szCs w:val="28"/>
        </w:rPr>
      </w:pPr>
      <w:r w:rsidRPr="000D4934">
        <w:rPr>
          <w:sz w:val="28"/>
          <w:szCs w:val="28"/>
        </w:rPr>
        <w:t>заболевания опорно-двигательного аппарата.</w:t>
      </w:r>
    </w:p>
    <w:p w:rsidR="00CF71B9" w:rsidRPr="00CE48DE" w:rsidRDefault="008E4D1A" w:rsidP="00CE48DE">
      <w:pPr>
        <w:ind w:firstLine="709"/>
        <w:jc w:val="both"/>
        <w:rPr>
          <w:spacing w:val="1"/>
          <w:sz w:val="28"/>
          <w:szCs w:val="28"/>
        </w:rPr>
      </w:pPr>
      <w:r w:rsidRPr="00CE48DE">
        <w:rPr>
          <w:sz w:val="28"/>
          <w:szCs w:val="28"/>
        </w:rPr>
        <w:lastRenderedPageBreak/>
        <w:t>Агропромышленный</w:t>
      </w:r>
      <w:r w:rsidRPr="00CE48DE">
        <w:rPr>
          <w:spacing w:val="1"/>
          <w:sz w:val="28"/>
          <w:szCs w:val="28"/>
        </w:rPr>
        <w:t xml:space="preserve"> </w:t>
      </w:r>
      <w:r w:rsidRPr="00CE48DE">
        <w:rPr>
          <w:sz w:val="28"/>
          <w:szCs w:val="28"/>
        </w:rPr>
        <w:t>комплекс</w:t>
      </w:r>
      <w:r w:rsidR="000D4934">
        <w:rPr>
          <w:spacing w:val="1"/>
          <w:sz w:val="28"/>
          <w:szCs w:val="28"/>
        </w:rPr>
        <w:t>:</w:t>
      </w:r>
    </w:p>
    <w:p w:rsidR="00CF71B9" w:rsidRPr="00CE48DE" w:rsidRDefault="00CF71B9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 xml:space="preserve">Муниципальное образование город-курорт Геленджик является территорией с благоприятными климатическими условия для развития сельского хозяйства. Расположение муниципального образования вдоль берега моря предоставляет возможность для развития рыболовства и рыбоводства. Сельскохозяйственные предприятия муниципального образования рассматриваются в основном как обслуживающая деятельность города и учреждений санаторно-курортного комплекса. </w:t>
      </w:r>
    </w:p>
    <w:p w:rsidR="00FE0143" w:rsidRPr="00C519DC" w:rsidRDefault="00CF71B9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 xml:space="preserve">В агропромышленный </w:t>
      </w:r>
      <w:r w:rsidRPr="00C519DC">
        <w:rPr>
          <w:sz w:val="28"/>
          <w:szCs w:val="28"/>
        </w:rPr>
        <w:t>комплекс муниципального образования город-курорт Геленджик по состоянию на 2019 год входят: 7</w:t>
      </w:r>
      <w:r w:rsidR="000D4934" w:rsidRPr="00C519DC">
        <w:rPr>
          <w:sz w:val="28"/>
          <w:szCs w:val="28"/>
        </w:rPr>
        <w:t xml:space="preserve"> предприятий сельского хозяйства</w:t>
      </w:r>
      <w:r w:rsidRPr="00C519DC">
        <w:rPr>
          <w:sz w:val="28"/>
          <w:szCs w:val="28"/>
        </w:rPr>
        <w:t>, 155 крестьянских (фермерс</w:t>
      </w:r>
      <w:r w:rsidR="000D4934" w:rsidRPr="00C519DC">
        <w:rPr>
          <w:sz w:val="28"/>
          <w:szCs w:val="28"/>
        </w:rPr>
        <w:t>ких) хозяйств</w:t>
      </w:r>
      <w:r w:rsidRPr="00C519DC">
        <w:rPr>
          <w:sz w:val="28"/>
          <w:szCs w:val="28"/>
        </w:rPr>
        <w:t>, 2121 личное подсобное хозяйство, 4 предприятия рыбохозяйственной деятельности</w:t>
      </w:r>
      <w:r w:rsidR="008E4D1A" w:rsidRPr="00C519DC">
        <w:rPr>
          <w:sz w:val="28"/>
          <w:szCs w:val="28"/>
        </w:rPr>
        <w:t>.</w:t>
      </w:r>
    </w:p>
    <w:p w:rsidR="00FE0143" w:rsidRPr="00C519DC" w:rsidRDefault="00CF71B9" w:rsidP="00CE48DE">
      <w:pPr>
        <w:ind w:firstLine="709"/>
        <w:jc w:val="both"/>
        <w:rPr>
          <w:sz w:val="28"/>
          <w:szCs w:val="28"/>
        </w:rPr>
      </w:pPr>
      <w:r w:rsidRPr="00C519DC">
        <w:rPr>
          <w:sz w:val="28"/>
          <w:szCs w:val="28"/>
        </w:rPr>
        <w:t>Промышленный комплекс м</w:t>
      </w:r>
      <w:r w:rsidR="000D4934" w:rsidRPr="00C519DC">
        <w:rPr>
          <w:sz w:val="28"/>
          <w:szCs w:val="28"/>
        </w:rPr>
        <w:t>униципального образования город-курорт Геленджик представлен</w:t>
      </w:r>
      <w:r w:rsidRPr="00C519DC">
        <w:rPr>
          <w:sz w:val="28"/>
          <w:szCs w:val="28"/>
        </w:rPr>
        <w:t xml:space="preserve"> добывающими и обрабатывающими предприятиями, производством и распределением электроэнергии, газа и воды</w:t>
      </w:r>
      <w:r w:rsidR="008E4D1A" w:rsidRPr="00C519DC">
        <w:rPr>
          <w:sz w:val="28"/>
          <w:szCs w:val="28"/>
        </w:rPr>
        <w:t>.</w:t>
      </w:r>
    </w:p>
    <w:p w:rsidR="00FE0143" w:rsidRPr="00C519DC" w:rsidRDefault="008E4D1A" w:rsidP="00155BBE">
      <w:pPr>
        <w:ind w:firstLine="709"/>
        <w:jc w:val="both"/>
        <w:rPr>
          <w:sz w:val="28"/>
          <w:szCs w:val="28"/>
        </w:rPr>
      </w:pPr>
      <w:r w:rsidRPr="00C519DC">
        <w:rPr>
          <w:sz w:val="28"/>
          <w:szCs w:val="28"/>
        </w:rPr>
        <w:t>Потребительский</w:t>
      </w:r>
      <w:r w:rsidRPr="00C519DC">
        <w:rPr>
          <w:spacing w:val="-2"/>
          <w:sz w:val="28"/>
          <w:szCs w:val="28"/>
        </w:rPr>
        <w:t xml:space="preserve"> </w:t>
      </w:r>
      <w:r w:rsidRPr="00C519DC">
        <w:rPr>
          <w:sz w:val="28"/>
          <w:szCs w:val="28"/>
        </w:rPr>
        <w:t>рынок</w:t>
      </w:r>
      <w:r w:rsidRPr="00C519DC">
        <w:rPr>
          <w:spacing w:val="-2"/>
          <w:sz w:val="28"/>
          <w:szCs w:val="28"/>
        </w:rPr>
        <w:t xml:space="preserve"> </w:t>
      </w:r>
      <w:r w:rsidRPr="00C519DC">
        <w:rPr>
          <w:sz w:val="28"/>
          <w:szCs w:val="28"/>
        </w:rPr>
        <w:t>товаров</w:t>
      </w:r>
      <w:r w:rsidRPr="00C519DC">
        <w:rPr>
          <w:spacing w:val="-2"/>
          <w:sz w:val="28"/>
          <w:szCs w:val="28"/>
        </w:rPr>
        <w:t xml:space="preserve"> </w:t>
      </w:r>
      <w:r w:rsidRPr="00C519DC">
        <w:rPr>
          <w:sz w:val="28"/>
          <w:szCs w:val="28"/>
        </w:rPr>
        <w:t>и</w:t>
      </w:r>
      <w:r w:rsidRPr="00C519DC">
        <w:rPr>
          <w:spacing w:val="-2"/>
          <w:sz w:val="28"/>
          <w:szCs w:val="28"/>
        </w:rPr>
        <w:t xml:space="preserve"> </w:t>
      </w:r>
      <w:r w:rsidRPr="00C519DC">
        <w:rPr>
          <w:sz w:val="28"/>
          <w:szCs w:val="28"/>
        </w:rPr>
        <w:t>услуг</w:t>
      </w:r>
      <w:r w:rsidR="000D4934" w:rsidRPr="00C519DC">
        <w:rPr>
          <w:sz w:val="28"/>
          <w:szCs w:val="28"/>
        </w:rPr>
        <w:t>:</w:t>
      </w:r>
    </w:p>
    <w:p w:rsidR="00CF71B9" w:rsidRPr="00C519DC" w:rsidRDefault="00CF71B9" w:rsidP="00155BBE">
      <w:pPr>
        <w:ind w:firstLine="709"/>
        <w:jc w:val="both"/>
        <w:rPr>
          <w:sz w:val="28"/>
          <w:szCs w:val="28"/>
        </w:rPr>
      </w:pPr>
      <w:r w:rsidRPr="00C519DC">
        <w:rPr>
          <w:sz w:val="28"/>
          <w:szCs w:val="28"/>
        </w:rPr>
        <w:t>Благодаря развитому санаторно-курортному комплексу потребительский рынок товаров и услуг является существенной составляющей экономики муниципального образования город-курорт Геленджик.</w:t>
      </w:r>
    </w:p>
    <w:p w:rsidR="00CF71B9" w:rsidRPr="00C519DC" w:rsidRDefault="00CF71B9" w:rsidP="00155BBE">
      <w:pPr>
        <w:ind w:firstLine="709"/>
        <w:jc w:val="both"/>
        <w:rPr>
          <w:sz w:val="28"/>
          <w:szCs w:val="28"/>
        </w:rPr>
      </w:pPr>
      <w:r w:rsidRPr="00C519DC">
        <w:rPr>
          <w:sz w:val="28"/>
          <w:szCs w:val="28"/>
        </w:rPr>
        <w:t>Потребительский рынок товаров и услуг включает три сферы экономики:</w:t>
      </w:r>
    </w:p>
    <w:p w:rsidR="00CF71B9" w:rsidRPr="00C519DC" w:rsidRDefault="00CF71B9" w:rsidP="00155BBE">
      <w:pPr>
        <w:pStyle w:val="a6"/>
        <w:numPr>
          <w:ilvl w:val="0"/>
          <w:numId w:val="53"/>
        </w:numPr>
        <w:ind w:hanging="720"/>
        <w:rPr>
          <w:sz w:val="28"/>
          <w:szCs w:val="28"/>
        </w:rPr>
      </w:pPr>
      <w:r w:rsidRPr="00C519DC">
        <w:rPr>
          <w:sz w:val="28"/>
          <w:szCs w:val="28"/>
        </w:rPr>
        <w:t>розничная торговля;</w:t>
      </w:r>
    </w:p>
    <w:p w:rsidR="00CF71B9" w:rsidRPr="00C519DC" w:rsidRDefault="00CF71B9" w:rsidP="00155BBE">
      <w:pPr>
        <w:pStyle w:val="a6"/>
        <w:numPr>
          <w:ilvl w:val="0"/>
          <w:numId w:val="53"/>
        </w:numPr>
        <w:ind w:hanging="720"/>
        <w:rPr>
          <w:sz w:val="28"/>
          <w:szCs w:val="28"/>
        </w:rPr>
      </w:pPr>
      <w:r w:rsidRPr="00C519DC">
        <w:rPr>
          <w:sz w:val="28"/>
          <w:szCs w:val="28"/>
        </w:rPr>
        <w:t>общественное питание;</w:t>
      </w:r>
    </w:p>
    <w:p w:rsidR="00CF71B9" w:rsidRPr="000D4934" w:rsidRDefault="00CF71B9" w:rsidP="00155BBE">
      <w:pPr>
        <w:pStyle w:val="a6"/>
        <w:numPr>
          <w:ilvl w:val="0"/>
          <w:numId w:val="53"/>
        </w:numPr>
        <w:ind w:hanging="720"/>
        <w:rPr>
          <w:sz w:val="28"/>
          <w:szCs w:val="28"/>
        </w:rPr>
      </w:pPr>
      <w:r w:rsidRPr="00C519DC">
        <w:rPr>
          <w:sz w:val="28"/>
          <w:szCs w:val="28"/>
        </w:rPr>
        <w:t>другие услуги населению</w:t>
      </w:r>
      <w:r w:rsidRPr="000D4934">
        <w:rPr>
          <w:sz w:val="28"/>
          <w:szCs w:val="28"/>
        </w:rPr>
        <w:t>.</w:t>
      </w:r>
    </w:p>
    <w:p w:rsidR="00FE0143" w:rsidRPr="00337644" w:rsidRDefault="008E4D1A" w:rsidP="00155BBE">
      <w:pPr>
        <w:pStyle w:val="10"/>
        <w:numPr>
          <w:ilvl w:val="2"/>
          <w:numId w:val="41"/>
        </w:numPr>
        <w:tabs>
          <w:tab w:val="left" w:pos="973"/>
        </w:tabs>
        <w:ind w:left="0" w:right="8" w:firstLine="709"/>
        <w:jc w:val="both"/>
        <w:rPr>
          <w:b w:val="0"/>
        </w:rPr>
      </w:pPr>
      <w:bookmarkStart w:id="9" w:name="_bookmark10"/>
      <w:bookmarkEnd w:id="9"/>
      <w:r w:rsidRPr="00337644">
        <w:rPr>
          <w:b w:val="0"/>
        </w:rPr>
        <w:t>Анализ социально-демографического состава населения на территории</w:t>
      </w:r>
      <w:r w:rsidRPr="00337644">
        <w:rPr>
          <w:b w:val="0"/>
          <w:spacing w:val="1"/>
        </w:rPr>
        <w:t xml:space="preserve"> </w:t>
      </w:r>
      <w:r w:rsidRPr="00337644">
        <w:rPr>
          <w:b w:val="0"/>
          <w:spacing w:val="-1"/>
        </w:rPr>
        <w:t>муниципального</w:t>
      </w:r>
      <w:r w:rsidRPr="00337644">
        <w:rPr>
          <w:b w:val="0"/>
          <w:spacing w:val="-17"/>
        </w:rPr>
        <w:t xml:space="preserve"> </w:t>
      </w:r>
      <w:r w:rsidRPr="00337644">
        <w:rPr>
          <w:b w:val="0"/>
          <w:spacing w:val="-1"/>
        </w:rPr>
        <w:t>образования</w:t>
      </w:r>
      <w:r w:rsidRPr="00337644">
        <w:rPr>
          <w:b w:val="0"/>
          <w:spacing w:val="-17"/>
        </w:rPr>
        <w:t xml:space="preserve"> </w:t>
      </w:r>
      <w:r w:rsidRPr="00337644">
        <w:rPr>
          <w:b w:val="0"/>
        </w:rPr>
        <w:t>город-курорт</w:t>
      </w:r>
      <w:r w:rsidRPr="00337644">
        <w:rPr>
          <w:b w:val="0"/>
          <w:spacing w:val="-17"/>
        </w:rPr>
        <w:t xml:space="preserve"> </w:t>
      </w:r>
      <w:r w:rsidRPr="00337644">
        <w:rPr>
          <w:b w:val="0"/>
        </w:rPr>
        <w:t>Геленджик</w:t>
      </w:r>
      <w:r w:rsidRPr="00337644">
        <w:rPr>
          <w:b w:val="0"/>
          <w:spacing w:val="-17"/>
        </w:rPr>
        <w:t xml:space="preserve"> </w:t>
      </w:r>
      <w:r w:rsidRPr="00337644">
        <w:rPr>
          <w:b w:val="0"/>
        </w:rPr>
        <w:t>и</w:t>
      </w:r>
      <w:r w:rsidRPr="00337644">
        <w:rPr>
          <w:b w:val="0"/>
          <w:spacing w:val="-17"/>
        </w:rPr>
        <w:t xml:space="preserve"> </w:t>
      </w:r>
      <w:r w:rsidRPr="00337644">
        <w:rPr>
          <w:b w:val="0"/>
        </w:rPr>
        <w:t>плотности</w:t>
      </w:r>
      <w:r w:rsidRPr="00337644">
        <w:rPr>
          <w:b w:val="0"/>
          <w:spacing w:val="-17"/>
        </w:rPr>
        <w:t xml:space="preserve"> </w:t>
      </w:r>
      <w:r w:rsidR="00513156">
        <w:rPr>
          <w:b w:val="0"/>
        </w:rPr>
        <w:t>населения н</w:t>
      </w:r>
      <w:r w:rsidRPr="00337644">
        <w:rPr>
          <w:b w:val="0"/>
        </w:rPr>
        <w:t>а</w:t>
      </w:r>
      <w:r w:rsidRPr="00337644">
        <w:rPr>
          <w:b w:val="0"/>
          <w:spacing w:val="-2"/>
        </w:rPr>
        <w:t xml:space="preserve"> </w:t>
      </w:r>
      <w:r w:rsidRPr="00337644">
        <w:rPr>
          <w:b w:val="0"/>
        </w:rPr>
        <w:t>территории</w:t>
      </w:r>
      <w:r w:rsidRPr="00337644">
        <w:rPr>
          <w:b w:val="0"/>
          <w:spacing w:val="-1"/>
        </w:rPr>
        <w:t xml:space="preserve"> </w:t>
      </w:r>
      <w:r w:rsidRPr="00337644">
        <w:rPr>
          <w:b w:val="0"/>
        </w:rPr>
        <w:t>муниципального образования</w:t>
      </w:r>
    </w:p>
    <w:p w:rsidR="00CF71B9" w:rsidRPr="00337644" w:rsidRDefault="00CF71B9" w:rsidP="00155BBE">
      <w:pPr>
        <w:ind w:right="8" w:firstLine="709"/>
        <w:jc w:val="both"/>
        <w:rPr>
          <w:sz w:val="28"/>
          <w:szCs w:val="28"/>
          <w:lang w:eastAsia="ru-RU"/>
        </w:rPr>
      </w:pPr>
      <w:r w:rsidRPr="00337644">
        <w:rPr>
          <w:sz w:val="28"/>
          <w:szCs w:val="28"/>
          <w:lang w:eastAsia="ru-RU" w:bidi="en-US"/>
        </w:rPr>
        <w:t>Муниципальное образование город-курорт Геленджик является одним из наиболее привлекательных мест для отдыха на Черноморском побережье и ежегодно принимает значительны</w:t>
      </w:r>
      <w:r w:rsidR="00513156">
        <w:rPr>
          <w:sz w:val="28"/>
          <w:szCs w:val="28"/>
          <w:lang w:eastAsia="ru-RU" w:bidi="en-US"/>
        </w:rPr>
        <w:t>й поток туристов, в связи с чем</w:t>
      </w:r>
      <w:r w:rsidRPr="00337644">
        <w:rPr>
          <w:sz w:val="28"/>
          <w:szCs w:val="28"/>
          <w:lang w:eastAsia="ru-RU" w:bidi="en-US"/>
        </w:rPr>
        <w:t xml:space="preserve"> население округа включает</w:t>
      </w:r>
      <w:r w:rsidRPr="00337644">
        <w:rPr>
          <w:sz w:val="28"/>
          <w:szCs w:val="28"/>
          <w:lang w:eastAsia="ru-RU"/>
        </w:rPr>
        <w:t>:</w:t>
      </w:r>
    </w:p>
    <w:p w:rsidR="00CF71B9" w:rsidRPr="00337644" w:rsidRDefault="00CF71B9" w:rsidP="00155BBE">
      <w:pPr>
        <w:pStyle w:val="1"/>
        <w:ind w:left="0" w:right="8" w:firstLine="709"/>
        <w:rPr>
          <w:szCs w:val="28"/>
        </w:rPr>
      </w:pPr>
      <w:r w:rsidRPr="00337644">
        <w:rPr>
          <w:szCs w:val="28"/>
        </w:rPr>
        <w:t>постоянное население;</w:t>
      </w:r>
    </w:p>
    <w:p w:rsidR="00CF71B9" w:rsidRPr="00337644" w:rsidRDefault="00CF71B9" w:rsidP="00155BBE">
      <w:pPr>
        <w:pStyle w:val="1"/>
        <w:ind w:left="0" w:right="8" w:firstLine="709"/>
        <w:rPr>
          <w:szCs w:val="28"/>
        </w:rPr>
      </w:pPr>
      <w:r w:rsidRPr="00337644">
        <w:rPr>
          <w:szCs w:val="28"/>
        </w:rPr>
        <w:t>временное население, в том числе:</w:t>
      </w:r>
    </w:p>
    <w:p w:rsidR="00CF71B9" w:rsidRPr="00337644" w:rsidRDefault="00CF71B9" w:rsidP="00155BBE">
      <w:pPr>
        <w:pStyle w:val="21"/>
        <w:numPr>
          <w:ilvl w:val="0"/>
          <w:numId w:val="0"/>
        </w:numPr>
        <w:ind w:right="8" w:firstLine="709"/>
        <w:rPr>
          <w:szCs w:val="28"/>
        </w:rPr>
      </w:pPr>
      <w:r w:rsidRPr="00337644">
        <w:rPr>
          <w:szCs w:val="28"/>
        </w:rPr>
        <w:t>организованное (отдыхающие в санаторно-курортных учреждениях);</w:t>
      </w:r>
    </w:p>
    <w:p w:rsidR="006C44E7" w:rsidRPr="00337644" w:rsidRDefault="00CF71B9" w:rsidP="003F1071">
      <w:pPr>
        <w:pStyle w:val="21"/>
        <w:numPr>
          <w:ilvl w:val="0"/>
          <w:numId w:val="0"/>
        </w:numPr>
        <w:ind w:right="8" w:firstLine="709"/>
        <w:rPr>
          <w:szCs w:val="28"/>
        </w:rPr>
      </w:pPr>
      <w:r w:rsidRPr="00337644">
        <w:rPr>
          <w:szCs w:val="28"/>
        </w:rPr>
        <w:t>неорганизованное (самодеятельные отдыхающие и временный обслуживающий персонал, проживающи</w:t>
      </w:r>
      <w:bookmarkStart w:id="10" w:name="_Toc369701641"/>
      <w:bookmarkStart w:id="11" w:name="_Toc369707965"/>
      <w:bookmarkStart w:id="12" w:name="_Toc369709260"/>
      <w:bookmarkStart w:id="13" w:name="_Toc430775905"/>
      <w:r w:rsidR="003F1071">
        <w:rPr>
          <w:szCs w:val="28"/>
        </w:rPr>
        <w:t>й в частном секторе).</w:t>
      </w:r>
    </w:p>
    <w:p w:rsidR="003F1071" w:rsidRDefault="00CF71B9" w:rsidP="003F1071">
      <w:pPr>
        <w:pStyle w:val="af2"/>
        <w:spacing w:before="0" w:after="0"/>
        <w:ind w:right="8"/>
        <w:jc w:val="right"/>
        <w:rPr>
          <w:szCs w:val="28"/>
          <w:lang w:eastAsia="ru-RU" w:bidi="en-US"/>
        </w:rPr>
      </w:pPr>
      <w:r w:rsidRPr="00337644">
        <w:rPr>
          <w:szCs w:val="28"/>
          <w:lang w:eastAsia="ru-RU" w:bidi="en-US"/>
        </w:rPr>
        <w:t xml:space="preserve">Таблица 1 </w:t>
      </w:r>
    </w:p>
    <w:p w:rsidR="00CF71B9" w:rsidRPr="00337644" w:rsidRDefault="00CF71B9" w:rsidP="003F1071">
      <w:pPr>
        <w:pStyle w:val="af2"/>
        <w:spacing w:before="0" w:after="0"/>
        <w:ind w:right="8"/>
        <w:rPr>
          <w:szCs w:val="28"/>
          <w:lang w:eastAsia="ru-RU" w:bidi="en-US"/>
        </w:rPr>
      </w:pPr>
      <w:r w:rsidRPr="00337644">
        <w:rPr>
          <w:szCs w:val="28"/>
          <w:lang w:eastAsia="ru-RU" w:bidi="en-US"/>
        </w:rPr>
        <w:t xml:space="preserve">Структура населения муниципального образования город-курорт </w:t>
      </w:r>
      <w:bookmarkEnd w:id="10"/>
      <w:bookmarkEnd w:id="11"/>
      <w:bookmarkEnd w:id="12"/>
      <w:bookmarkEnd w:id="13"/>
      <w:r w:rsidRPr="00337644">
        <w:rPr>
          <w:szCs w:val="28"/>
          <w:lang w:eastAsia="ru-RU" w:bidi="en-US"/>
        </w:rPr>
        <w:t>Геленджик в 2019 году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266"/>
        <w:gridCol w:w="3943"/>
        <w:gridCol w:w="1699"/>
      </w:tblGrid>
      <w:tr w:rsidR="00CF71B9" w:rsidRPr="00337644" w:rsidTr="003F1071">
        <w:trPr>
          <w:jc w:val="center"/>
        </w:trPr>
        <w:tc>
          <w:tcPr>
            <w:tcW w:w="0" w:type="auto"/>
            <w:vAlign w:val="center"/>
          </w:tcPr>
          <w:p w:rsidR="00CF71B9" w:rsidRPr="00337644" w:rsidRDefault="00CF71B9" w:rsidP="000A3688">
            <w:pPr>
              <w:ind w:right="8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37644">
              <w:rPr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71B9" w:rsidRPr="00337644" w:rsidRDefault="00CF71B9" w:rsidP="00513156">
            <w:pPr>
              <w:ind w:right="8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37644">
              <w:rPr>
                <w:bCs/>
                <w:sz w:val="24"/>
                <w:szCs w:val="24"/>
                <w:lang w:eastAsia="ru-RU"/>
              </w:rPr>
              <w:t>Категория населения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71B9" w:rsidRPr="00337644" w:rsidRDefault="00CF71B9" w:rsidP="00513156">
            <w:pPr>
              <w:ind w:right="8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37644">
              <w:rPr>
                <w:bCs/>
                <w:sz w:val="24"/>
                <w:szCs w:val="24"/>
                <w:lang w:eastAsia="ru-RU"/>
              </w:rPr>
              <w:t>Численность населения на 01.01.2020 год, тыс. 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71B9" w:rsidRPr="00337644" w:rsidRDefault="00CF71B9" w:rsidP="00513156">
            <w:pPr>
              <w:ind w:right="8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37644">
              <w:rPr>
                <w:bCs/>
                <w:sz w:val="24"/>
                <w:szCs w:val="24"/>
                <w:lang w:eastAsia="ru-RU"/>
              </w:rPr>
              <w:t>Удельный вес, %</w:t>
            </w:r>
          </w:p>
        </w:tc>
      </w:tr>
      <w:tr w:rsidR="00513156" w:rsidRPr="00337644" w:rsidTr="003F1071">
        <w:trPr>
          <w:jc w:val="center"/>
        </w:trPr>
        <w:tc>
          <w:tcPr>
            <w:tcW w:w="0" w:type="auto"/>
            <w:vAlign w:val="center"/>
          </w:tcPr>
          <w:p w:rsidR="00513156" w:rsidRPr="00337644" w:rsidRDefault="00513156" w:rsidP="000A3688">
            <w:pPr>
              <w:ind w:right="8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3156" w:rsidRPr="00337644" w:rsidRDefault="00513156" w:rsidP="00513156">
            <w:pPr>
              <w:ind w:right="8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3156" w:rsidRPr="00337644" w:rsidRDefault="00513156" w:rsidP="00513156">
            <w:pPr>
              <w:ind w:right="8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3156" w:rsidRPr="00337644" w:rsidRDefault="00513156" w:rsidP="00513156">
            <w:pPr>
              <w:ind w:right="8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F71B9" w:rsidRPr="00337644" w:rsidTr="003F1071">
        <w:trPr>
          <w:jc w:val="center"/>
        </w:trPr>
        <w:tc>
          <w:tcPr>
            <w:tcW w:w="0" w:type="auto"/>
            <w:vAlign w:val="center"/>
          </w:tcPr>
          <w:p w:rsidR="00CF71B9" w:rsidRPr="00337644" w:rsidRDefault="00CF71B9" w:rsidP="000A3688">
            <w:pPr>
              <w:ind w:right="8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71B9" w:rsidRPr="00337644" w:rsidRDefault="00CF71B9" w:rsidP="00513156">
            <w:pPr>
              <w:ind w:right="8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Постоянное население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71B9" w:rsidRPr="00337644" w:rsidRDefault="00CF71B9" w:rsidP="00513156">
            <w:pPr>
              <w:ind w:right="8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71B9" w:rsidRPr="00337644" w:rsidRDefault="00CF71B9" w:rsidP="00513156">
            <w:pPr>
              <w:ind w:right="8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45,5</w:t>
            </w:r>
          </w:p>
        </w:tc>
      </w:tr>
      <w:tr w:rsidR="00CF71B9" w:rsidRPr="00337644" w:rsidTr="003F1071">
        <w:trPr>
          <w:jc w:val="center"/>
        </w:trPr>
        <w:tc>
          <w:tcPr>
            <w:tcW w:w="0" w:type="auto"/>
            <w:vAlign w:val="center"/>
          </w:tcPr>
          <w:p w:rsidR="00CF71B9" w:rsidRPr="00337644" w:rsidRDefault="00CF71B9" w:rsidP="000A3688">
            <w:pPr>
              <w:ind w:right="8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71B9" w:rsidRPr="00337644" w:rsidRDefault="00CF71B9" w:rsidP="00513156">
            <w:pPr>
              <w:ind w:right="8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Временное население в пик сезона, 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71B9" w:rsidRPr="00337644" w:rsidRDefault="00CF71B9" w:rsidP="00513156">
            <w:pPr>
              <w:ind w:right="8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71B9" w:rsidRPr="00337644" w:rsidRDefault="00CF71B9" w:rsidP="00513156">
            <w:pPr>
              <w:ind w:right="8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54,5</w:t>
            </w:r>
          </w:p>
        </w:tc>
      </w:tr>
      <w:tr w:rsidR="00CF71B9" w:rsidRPr="00337644" w:rsidTr="003F1071">
        <w:trPr>
          <w:jc w:val="center"/>
        </w:trPr>
        <w:tc>
          <w:tcPr>
            <w:tcW w:w="0" w:type="auto"/>
            <w:vAlign w:val="center"/>
          </w:tcPr>
          <w:p w:rsidR="00CF71B9" w:rsidRPr="00337644" w:rsidRDefault="00CF71B9" w:rsidP="000A3688">
            <w:pPr>
              <w:ind w:right="8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71B9" w:rsidRPr="00337644" w:rsidRDefault="00CF71B9" w:rsidP="00513156">
            <w:pPr>
              <w:ind w:right="8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ИТОГО в пик сезона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71B9" w:rsidRPr="00337644" w:rsidRDefault="00CF71B9" w:rsidP="00513156">
            <w:pPr>
              <w:ind w:right="8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256,9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71B9" w:rsidRPr="00337644" w:rsidRDefault="00CF71B9" w:rsidP="00513156">
            <w:pPr>
              <w:ind w:right="8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100,0</w:t>
            </w:r>
          </w:p>
        </w:tc>
      </w:tr>
    </w:tbl>
    <w:p w:rsidR="00513156" w:rsidRDefault="00513156" w:rsidP="003F1071">
      <w:pPr>
        <w:ind w:right="8"/>
        <w:jc w:val="both"/>
        <w:rPr>
          <w:sz w:val="28"/>
          <w:szCs w:val="28"/>
        </w:rPr>
      </w:pPr>
    </w:p>
    <w:p w:rsidR="00FE0143" w:rsidRPr="00337644" w:rsidRDefault="00CF71B9" w:rsidP="00513156">
      <w:pPr>
        <w:ind w:right="8" w:firstLine="709"/>
        <w:jc w:val="both"/>
        <w:rPr>
          <w:sz w:val="28"/>
          <w:szCs w:val="28"/>
        </w:rPr>
      </w:pPr>
      <w:r w:rsidRPr="00337644">
        <w:rPr>
          <w:sz w:val="28"/>
          <w:szCs w:val="28"/>
        </w:rPr>
        <w:t>Таким образом, в пик сезона в 2019 году временное население практически равнялось постоянному. Следовательно, общая численность населения муниципального образования город-курорт Геленджик может силь</w:t>
      </w:r>
      <w:r w:rsidR="00513156">
        <w:rPr>
          <w:sz w:val="28"/>
          <w:szCs w:val="28"/>
        </w:rPr>
        <w:t>но изменятся в течение</w:t>
      </w:r>
      <w:r w:rsidRPr="00337644">
        <w:rPr>
          <w:sz w:val="28"/>
          <w:szCs w:val="28"/>
        </w:rPr>
        <w:t xml:space="preserve"> года. </w:t>
      </w:r>
    </w:p>
    <w:p w:rsidR="00FE0143" w:rsidRPr="00513156" w:rsidRDefault="008E4D1A" w:rsidP="00513156">
      <w:pPr>
        <w:ind w:firstLine="709"/>
        <w:jc w:val="both"/>
        <w:rPr>
          <w:sz w:val="28"/>
        </w:rPr>
      </w:pPr>
      <w:r w:rsidRPr="00513156">
        <w:rPr>
          <w:sz w:val="28"/>
        </w:rPr>
        <w:t>Постоянное</w:t>
      </w:r>
      <w:r w:rsidRPr="00513156">
        <w:rPr>
          <w:spacing w:val="-4"/>
          <w:sz w:val="28"/>
        </w:rPr>
        <w:t xml:space="preserve"> </w:t>
      </w:r>
      <w:r w:rsidRPr="00513156">
        <w:rPr>
          <w:sz w:val="28"/>
        </w:rPr>
        <w:t>население</w:t>
      </w:r>
      <w:r w:rsidR="00513156" w:rsidRPr="00513156">
        <w:rPr>
          <w:sz w:val="28"/>
        </w:rPr>
        <w:t>:</w:t>
      </w:r>
    </w:p>
    <w:p w:rsidR="00FE0143" w:rsidRPr="00337644" w:rsidRDefault="00CF71B9" w:rsidP="00513156">
      <w:pPr>
        <w:ind w:right="8" w:firstLine="709"/>
        <w:contextualSpacing/>
        <w:jc w:val="both"/>
        <w:rPr>
          <w:sz w:val="28"/>
          <w:szCs w:val="28"/>
        </w:rPr>
      </w:pPr>
      <w:r w:rsidRPr="00337644">
        <w:rPr>
          <w:sz w:val="28"/>
          <w:szCs w:val="28"/>
        </w:rPr>
        <w:t xml:space="preserve">Численность постоянного населения муниципального образования </w:t>
      </w:r>
      <w:r w:rsidR="00513156">
        <w:rPr>
          <w:sz w:val="28"/>
          <w:szCs w:val="28"/>
        </w:rPr>
        <w:t xml:space="preserve">город-курорт Геленджик на 1 января </w:t>
      </w:r>
      <w:r w:rsidRPr="00337644">
        <w:rPr>
          <w:sz w:val="28"/>
          <w:szCs w:val="28"/>
        </w:rPr>
        <w:t>2020 года составила 116,9 тыс. чел., в том числе городское население составляет 76,8 тыс. чел. (66 % общей численности постоянного населения муниципального образования), сельское – 40,1 тыс. чел. (34 %).</w:t>
      </w:r>
    </w:p>
    <w:p w:rsidR="004275A9" w:rsidRPr="00337644" w:rsidRDefault="004275A9" w:rsidP="00513156">
      <w:pPr>
        <w:ind w:right="8" w:firstLine="709"/>
        <w:jc w:val="both"/>
        <w:rPr>
          <w:sz w:val="28"/>
          <w:szCs w:val="28"/>
        </w:rPr>
      </w:pPr>
      <w:r w:rsidRPr="00337644">
        <w:rPr>
          <w:color w:val="000000"/>
          <w:sz w:val="28"/>
          <w:szCs w:val="28"/>
        </w:rPr>
        <w:t>Населенные пункты городского округа в зависимо</w:t>
      </w:r>
      <w:r w:rsidR="00513156">
        <w:rPr>
          <w:color w:val="000000"/>
          <w:sz w:val="28"/>
          <w:szCs w:val="28"/>
        </w:rPr>
        <w:t xml:space="preserve">сти от численности населения </w:t>
      </w:r>
      <w:r w:rsidRPr="00337644">
        <w:rPr>
          <w:color w:val="000000"/>
          <w:sz w:val="28"/>
          <w:szCs w:val="28"/>
        </w:rPr>
        <w:t>подразделяются на группы (СП 4</w:t>
      </w:r>
      <w:r w:rsidR="00513156">
        <w:rPr>
          <w:color w:val="000000"/>
          <w:sz w:val="28"/>
          <w:szCs w:val="28"/>
        </w:rPr>
        <w:t>2.13330.2016) в соответствии с т</w:t>
      </w:r>
      <w:r w:rsidRPr="00337644">
        <w:rPr>
          <w:color w:val="000000"/>
          <w:sz w:val="28"/>
          <w:szCs w:val="28"/>
        </w:rPr>
        <w:t xml:space="preserve">аблицей </w:t>
      </w:r>
      <w:r w:rsidR="00B1264F" w:rsidRPr="00337644">
        <w:rPr>
          <w:color w:val="000000"/>
          <w:sz w:val="28"/>
          <w:szCs w:val="28"/>
        </w:rPr>
        <w:t>2</w:t>
      </w:r>
      <w:r w:rsidRPr="00337644">
        <w:rPr>
          <w:color w:val="000000"/>
          <w:sz w:val="28"/>
          <w:szCs w:val="28"/>
        </w:rPr>
        <w:t>.</w:t>
      </w:r>
    </w:p>
    <w:p w:rsidR="004275A9" w:rsidRPr="00513156" w:rsidRDefault="004275A9" w:rsidP="003F1071">
      <w:pPr>
        <w:ind w:left="284" w:right="3"/>
        <w:jc w:val="right"/>
        <w:rPr>
          <w:sz w:val="28"/>
        </w:rPr>
      </w:pPr>
      <w:bookmarkStart w:id="14" w:name="sub_10"/>
      <w:r w:rsidRPr="00513156">
        <w:rPr>
          <w:rStyle w:val="aa"/>
          <w:b w:val="0"/>
          <w:bCs/>
          <w:sz w:val="28"/>
        </w:rPr>
        <w:t xml:space="preserve">Таблица </w:t>
      </w:r>
      <w:r w:rsidR="00B1264F" w:rsidRPr="00513156">
        <w:rPr>
          <w:rStyle w:val="aa"/>
          <w:b w:val="0"/>
          <w:bCs/>
          <w:sz w:val="28"/>
        </w:rPr>
        <w:t>2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50"/>
        <w:gridCol w:w="2938"/>
        <w:gridCol w:w="2023"/>
        <w:gridCol w:w="1755"/>
        <w:gridCol w:w="2266"/>
      </w:tblGrid>
      <w:tr w:rsidR="004275A9" w:rsidRPr="00337644" w:rsidTr="00513156">
        <w:tc>
          <w:tcPr>
            <w:tcW w:w="650" w:type="dxa"/>
            <w:vAlign w:val="center"/>
          </w:tcPr>
          <w:bookmarkEnd w:id="14"/>
          <w:p w:rsidR="004275A9" w:rsidRPr="00337644" w:rsidRDefault="004275A9" w:rsidP="00513156">
            <w:pPr>
              <w:ind w:left="29"/>
              <w:jc w:val="center"/>
              <w:rPr>
                <w:sz w:val="24"/>
                <w:szCs w:val="24"/>
              </w:rPr>
            </w:pPr>
            <w:r w:rsidRPr="0033764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38" w:type="dxa"/>
            <w:vAlign w:val="center"/>
          </w:tcPr>
          <w:p w:rsidR="004275A9" w:rsidRPr="00337644" w:rsidRDefault="004275A9" w:rsidP="00513156">
            <w:pPr>
              <w:jc w:val="center"/>
              <w:rPr>
                <w:sz w:val="24"/>
                <w:szCs w:val="24"/>
              </w:rPr>
            </w:pPr>
            <w:r w:rsidRPr="00337644">
              <w:rPr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2023" w:type="dxa"/>
            <w:vAlign w:val="center"/>
          </w:tcPr>
          <w:p w:rsidR="004275A9" w:rsidRPr="00337644" w:rsidRDefault="004275A9" w:rsidP="00513156">
            <w:pPr>
              <w:jc w:val="center"/>
              <w:rPr>
                <w:sz w:val="24"/>
                <w:szCs w:val="24"/>
              </w:rPr>
            </w:pPr>
            <w:r w:rsidRPr="00337644">
              <w:rPr>
                <w:color w:val="000000"/>
                <w:sz w:val="24"/>
                <w:szCs w:val="24"/>
              </w:rPr>
              <w:t>Тип населенного пункта</w:t>
            </w:r>
          </w:p>
        </w:tc>
        <w:tc>
          <w:tcPr>
            <w:tcW w:w="1755" w:type="dxa"/>
            <w:vAlign w:val="center"/>
          </w:tcPr>
          <w:p w:rsidR="004275A9" w:rsidRPr="00337644" w:rsidRDefault="004275A9" w:rsidP="00513156">
            <w:pPr>
              <w:jc w:val="center"/>
              <w:rPr>
                <w:sz w:val="24"/>
                <w:szCs w:val="24"/>
              </w:rPr>
            </w:pPr>
            <w:r w:rsidRPr="00337644">
              <w:rPr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266" w:type="dxa"/>
            <w:vAlign w:val="center"/>
          </w:tcPr>
          <w:p w:rsidR="004275A9" w:rsidRPr="00513156" w:rsidRDefault="00513156" w:rsidP="00513156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Группа населенного пункта</w:t>
            </w:r>
          </w:p>
        </w:tc>
      </w:tr>
      <w:tr w:rsidR="00513156" w:rsidRPr="00337644" w:rsidTr="00513156">
        <w:tc>
          <w:tcPr>
            <w:tcW w:w="650" w:type="dxa"/>
            <w:vAlign w:val="center"/>
          </w:tcPr>
          <w:p w:rsidR="00513156" w:rsidRPr="00337644" w:rsidRDefault="00513156" w:rsidP="00513156">
            <w:pPr>
              <w:ind w:left="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38" w:type="dxa"/>
            <w:vAlign w:val="center"/>
          </w:tcPr>
          <w:p w:rsidR="00513156" w:rsidRPr="00337644" w:rsidRDefault="00513156" w:rsidP="00513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513156" w:rsidRPr="00337644" w:rsidRDefault="00513156" w:rsidP="00513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5" w:type="dxa"/>
            <w:vAlign w:val="center"/>
          </w:tcPr>
          <w:p w:rsidR="00513156" w:rsidRPr="00337644" w:rsidRDefault="00513156" w:rsidP="00513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6" w:type="dxa"/>
            <w:vAlign w:val="center"/>
          </w:tcPr>
          <w:p w:rsidR="00513156" w:rsidRDefault="00513156" w:rsidP="00513156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275A9" w:rsidRPr="00337644" w:rsidTr="00513156">
        <w:tc>
          <w:tcPr>
            <w:tcW w:w="650" w:type="dxa"/>
          </w:tcPr>
          <w:p w:rsidR="004275A9" w:rsidRPr="00337644" w:rsidRDefault="004275A9" w:rsidP="00513156">
            <w:pPr>
              <w:ind w:left="29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1</w:t>
            </w:r>
          </w:p>
        </w:tc>
        <w:tc>
          <w:tcPr>
            <w:tcW w:w="2938" w:type="dxa"/>
          </w:tcPr>
          <w:p w:rsidR="004275A9" w:rsidRPr="00337644" w:rsidRDefault="004275A9" w:rsidP="00513156">
            <w:pPr>
              <w:rPr>
                <w:color w:val="000000"/>
                <w:sz w:val="24"/>
                <w:szCs w:val="24"/>
              </w:rPr>
            </w:pPr>
            <w:r w:rsidRPr="00337644">
              <w:rPr>
                <w:color w:val="000000"/>
                <w:sz w:val="24"/>
                <w:szCs w:val="24"/>
              </w:rPr>
              <w:t>город-курорт Геленджик</w:t>
            </w:r>
          </w:p>
          <w:p w:rsidR="004275A9" w:rsidRPr="00337644" w:rsidRDefault="004275A9" w:rsidP="0051315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город</w:t>
            </w:r>
          </w:p>
        </w:tc>
        <w:tc>
          <w:tcPr>
            <w:tcW w:w="1755" w:type="dxa"/>
          </w:tcPr>
          <w:p w:rsidR="004275A9" w:rsidRPr="00337644" w:rsidRDefault="004275A9" w:rsidP="00513156">
            <w:pPr>
              <w:rPr>
                <w:color w:val="000000"/>
                <w:sz w:val="24"/>
                <w:szCs w:val="24"/>
              </w:rPr>
            </w:pPr>
            <w:r w:rsidRPr="00337644">
              <w:rPr>
                <w:color w:val="000000"/>
                <w:sz w:val="24"/>
                <w:szCs w:val="24"/>
              </w:rPr>
              <w:t>75504</w:t>
            </w:r>
          </w:p>
          <w:p w:rsidR="004275A9" w:rsidRPr="00337644" w:rsidRDefault="004275A9" w:rsidP="00513156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средний город</w:t>
            </w:r>
          </w:p>
        </w:tc>
      </w:tr>
      <w:tr w:rsidR="004275A9" w:rsidRPr="00337644" w:rsidTr="00513156">
        <w:tc>
          <w:tcPr>
            <w:tcW w:w="650" w:type="dxa"/>
          </w:tcPr>
          <w:p w:rsidR="004275A9" w:rsidRPr="00337644" w:rsidRDefault="004275A9" w:rsidP="00513156">
            <w:pPr>
              <w:ind w:left="29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2</w:t>
            </w:r>
          </w:p>
        </w:tc>
        <w:tc>
          <w:tcPr>
            <w:tcW w:w="2938" w:type="dxa"/>
          </w:tcPr>
          <w:p w:rsidR="004275A9" w:rsidRPr="00337644" w:rsidRDefault="00513156" w:rsidP="0051315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с. </w:t>
            </w:r>
            <w:r w:rsidR="004275A9" w:rsidRPr="00337644">
              <w:rPr>
                <w:iCs/>
                <w:color w:val="000000"/>
                <w:sz w:val="24"/>
                <w:szCs w:val="24"/>
              </w:rPr>
              <w:t>Дивноморское</w:t>
            </w:r>
          </w:p>
          <w:p w:rsidR="004275A9" w:rsidRPr="00337644" w:rsidRDefault="004275A9" w:rsidP="0051315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село</w:t>
            </w:r>
          </w:p>
        </w:tc>
        <w:tc>
          <w:tcPr>
            <w:tcW w:w="1755" w:type="dxa"/>
          </w:tcPr>
          <w:p w:rsidR="004275A9" w:rsidRPr="00337644" w:rsidRDefault="004275A9" w:rsidP="00513156">
            <w:pPr>
              <w:rPr>
                <w:color w:val="000000"/>
                <w:sz w:val="24"/>
                <w:szCs w:val="24"/>
              </w:rPr>
            </w:pPr>
            <w:r w:rsidRPr="00337644">
              <w:rPr>
                <w:color w:val="000000"/>
                <w:sz w:val="24"/>
                <w:szCs w:val="24"/>
              </w:rPr>
              <w:t>8836</w:t>
            </w:r>
          </w:p>
          <w:p w:rsidR="004275A9" w:rsidRPr="00337644" w:rsidRDefault="004275A9" w:rsidP="00513156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крупное сельское поселение</w:t>
            </w:r>
          </w:p>
        </w:tc>
      </w:tr>
      <w:tr w:rsidR="004275A9" w:rsidRPr="00337644" w:rsidTr="00513156">
        <w:tc>
          <w:tcPr>
            <w:tcW w:w="650" w:type="dxa"/>
          </w:tcPr>
          <w:p w:rsidR="004275A9" w:rsidRPr="00337644" w:rsidRDefault="004275A9" w:rsidP="00513156">
            <w:pPr>
              <w:ind w:left="29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3</w:t>
            </w:r>
          </w:p>
        </w:tc>
        <w:tc>
          <w:tcPr>
            <w:tcW w:w="2938" w:type="dxa"/>
          </w:tcPr>
          <w:p w:rsidR="004275A9" w:rsidRPr="00337644" w:rsidRDefault="00513156" w:rsidP="00513156">
            <w:pPr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с. </w:t>
            </w:r>
            <w:r w:rsidR="004275A9" w:rsidRPr="00337644">
              <w:rPr>
                <w:sz w:val="24"/>
                <w:szCs w:val="24"/>
              </w:rPr>
              <w:t>Адербиевка</w:t>
            </w:r>
          </w:p>
        </w:tc>
        <w:tc>
          <w:tcPr>
            <w:tcW w:w="2023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село</w:t>
            </w:r>
          </w:p>
        </w:tc>
        <w:tc>
          <w:tcPr>
            <w:tcW w:w="1755" w:type="dxa"/>
          </w:tcPr>
          <w:p w:rsidR="004275A9" w:rsidRPr="00337644" w:rsidRDefault="004275A9" w:rsidP="00513156">
            <w:pPr>
              <w:rPr>
                <w:color w:val="000000"/>
                <w:sz w:val="24"/>
                <w:szCs w:val="24"/>
              </w:rPr>
            </w:pPr>
            <w:r w:rsidRPr="00337644">
              <w:rPr>
                <w:color w:val="000000"/>
                <w:sz w:val="24"/>
                <w:szCs w:val="24"/>
              </w:rPr>
              <w:t>1208</w:t>
            </w:r>
          </w:p>
          <w:p w:rsidR="004275A9" w:rsidRPr="00337644" w:rsidRDefault="004275A9" w:rsidP="00513156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4275A9" w:rsidRPr="00337644" w:rsidRDefault="00513156" w:rsidP="00513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большое </w:t>
            </w:r>
            <w:r w:rsidR="004275A9" w:rsidRPr="00337644">
              <w:rPr>
                <w:sz w:val="24"/>
                <w:szCs w:val="24"/>
              </w:rPr>
              <w:t>сельское поселение</w:t>
            </w:r>
          </w:p>
        </w:tc>
      </w:tr>
      <w:tr w:rsidR="004275A9" w:rsidRPr="00337644" w:rsidTr="00513156">
        <w:tc>
          <w:tcPr>
            <w:tcW w:w="650" w:type="dxa"/>
          </w:tcPr>
          <w:p w:rsidR="004275A9" w:rsidRPr="00337644" w:rsidRDefault="004275A9" w:rsidP="00513156">
            <w:pPr>
              <w:ind w:left="29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4</w:t>
            </w:r>
          </w:p>
        </w:tc>
        <w:tc>
          <w:tcPr>
            <w:tcW w:w="2938" w:type="dxa"/>
          </w:tcPr>
          <w:p w:rsidR="004275A9" w:rsidRPr="00337644" w:rsidRDefault="00513156" w:rsidP="00513156">
            <w:pPr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с. </w:t>
            </w:r>
            <w:r w:rsidR="004275A9" w:rsidRPr="00337644">
              <w:rPr>
                <w:sz w:val="24"/>
                <w:szCs w:val="24"/>
              </w:rPr>
              <w:t>Светлый</w:t>
            </w:r>
          </w:p>
        </w:tc>
        <w:tc>
          <w:tcPr>
            <w:tcW w:w="2023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поселок</w:t>
            </w:r>
          </w:p>
        </w:tc>
        <w:tc>
          <w:tcPr>
            <w:tcW w:w="1755" w:type="dxa"/>
          </w:tcPr>
          <w:p w:rsidR="004275A9" w:rsidRPr="00337644" w:rsidRDefault="004275A9" w:rsidP="00513156">
            <w:pPr>
              <w:rPr>
                <w:color w:val="000000"/>
                <w:sz w:val="24"/>
                <w:szCs w:val="24"/>
              </w:rPr>
            </w:pPr>
            <w:r w:rsidRPr="00337644">
              <w:rPr>
                <w:color w:val="000000"/>
                <w:sz w:val="24"/>
                <w:szCs w:val="24"/>
              </w:rPr>
              <w:t>449</w:t>
            </w:r>
          </w:p>
          <w:p w:rsidR="004275A9" w:rsidRPr="00337644" w:rsidRDefault="004275A9" w:rsidP="00513156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среднее сельское поселение</w:t>
            </w:r>
          </w:p>
        </w:tc>
      </w:tr>
      <w:tr w:rsidR="004275A9" w:rsidRPr="00337644" w:rsidTr="00513156">
        <w:tc>
          <w:tcPr>
            <w:tcW w:w="650" w:type="dxa"/>
          </w:tcPr>
          <w:p w:rsidR="004275A9" w:rsidRPr="00337644" w:rsidRDefault="004275A9" w:rsidP="00513156">
            <w:pPr>
              <w:ind w:left="29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5</w:t>
            </w:r>
          </w:p>
        </w:tc>
        <w:tc>
          <w:tcPr>
            <w:tcW w:w="2938" w:type="dxa"/>
          </w:tcPr>
          <w:p w:rsidR="004275A9" w:rsidRPr="00337644" w:rsidRDefault="00513156" w:rsidP="00513156">
            <w:pPr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с. </w:t>
            </w:r>
            <w:r w:rsidR="004275A9" w:rsidRPr="00337644">
              <w:rPr>
                <w:iCs/>
                <w:color w:val="000000"/>
                <w:sz w:val="24"/>
                <w:szCs w:val="24"/>
              </w:rPr>
              <w:t>Возрождение</w:t>
            </w:r>
          </w:p>
        </w:tc>
        <w:tc>
          <w:tcPr>
            <w:tcW w:w="2023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село</w:t>
            </w:r>
          </w:p>
        </w:tc>
        <w:tc>
          <w:tcPr>
            <w:tcW w:w="1755" w:type="dxa"/>
          </w:tcPr>
          <w:p w:rsidR="004275A9" w:rsidRPr="00337644" w:rsidRDefault="004275A9" w:rsidP="00513156">
            <w:pPr>
              <w:rPr>
                <w:color w:val="000000"/>
                <w:sz w:val="24"/>
                <w:szCs w:val="24"/>
              </w:rPr>
            </w:pPr>
            <w:r w:rsidRPr="00337644">
              <w:rPr>
                <w:color w:val="000000"/>
                <w:sz w:val="24"/>
                <w:szCs w:val="24"/>
              </w:rPr>
              <w:t>1386</w:t>
            </w:r>
          </w:p>
          <w:p w:rsidR="004275A9" w:rsidRPr="00337644" w:rsidRDefault="004275A9" w:rsidP="005131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большое сельское поселение</w:t>
            </w:r>
          </w:p>
        </w:tc>
      </w:tr>
      <w:tr w:rsidR="004275A9" w:rsidRPr="00337644" w:rsidTr="00513156">
        <w:tc>
          <w:tcPr>
            <w:tcW w:w="650" w:type="dxa"/>
          </w:tcPr>
          <w:p w:rsidR="004275A9" w:rsidRPr="00337644" w:rsidRDefault="004275A9" w:rsidP="00513156">
            <w:pPr>
              <w:ind w:left="29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6</w:t>
            </w:r>
          </w:p>
        </w:tc>
        <w:tc>
          <w:tcPr>
            <w:tcW w:w="2938" w:type="dxa"/>
          </w:tcPr>
          <w:p w:rsidR="004275A9" w:rsidRPr="00337644" w:rsidRDefault="00513156" w:rsidP="0051315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Широкая Щ</w:t>
            </w:r>
            <w:r w:rsidR="004275A9" w:rsidRPr="00337644">
              <w:rPr>
                <w:iCs/>
                <w:color w:val="000000"/>
                <w:sz w:val="24"/>
                <w:szCs w:val="24"/>
              </w:rPr>
              <w:t>ель</w:t>
            </w:r>
          </w:p>
          <w:p w:rsidR="004275A9" w:rsidRPr="00337644" w:rsidRDefault="004275A9" w:rsidP="0051315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хутор</w:t>
            </w:r>
          </w:p>
        </w:tc>
        <w:tc>
          <w:tcPr>
            <w:tcW w:w="1755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121</w:t>
            </w:r>
          </w:p>
        </w:tc>
        <w:tc>
          <w:tcPr>
            <w:tcW w:w="2266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 xml:space="preserve">малое </w:t>
            </w:r>
          </w:p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сельское поселение</w:t>
            </w:r>
          </w:p>
        </w:tc>
      </w:tr>
      <w:tr w:rsidR="004275A9" w:rsidRPr="00337644" w:rsidTr="00513156">
        <w:tc>
          <w:tcPr>
            <w:tcW w:w="650" w:type="dxa"/>
          </w:tcPr>
          <w:p w:rsidR="004275A9" w:rsidRPr="00337644" w:rsidRDefault="004275A9" w:rsidP="00513156">
            <w:pPr>
              <w:ind w:left="29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7</w:t>
            </w:r>
          </w:p>
        </w:tc>
        <w:tc>
          <w:tcPr>
            <w:tcW w:w="2938" w:type="dxa"/>
          </w:tcPr>
          <w:p w:rsidR="004275A9" w:rsidRPr="00337644" w:rsidRDefault="004275A9" w:rsidP="00513156">
            <w:pPr>
              <w:rPr>
                <w:iCs/>
                <w:color w:val="000000"/>
                <w:sz w:val="24"/>
                <w:szCs w:val="24"/>
              </w:rPr>
            </w:pPr>
            <w:r w:rsidRPr="00337644">
              <w:rPr>
                <w:iCs/>
                <w:color w:val="000000"/>
                <w:sz w:val="24"/>
                <w:szCs w:val="24"/>
              </w:rPr>
              <w:t>Джанхот</w:t>
            </w:r>
          </w:p>
          <w:p w:rsidR="004275A9" w:rsidRPr="00337644" w:rsidRDefault="004275A9" w:rsidP="0051315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хутор</w:t>
            </w:r>
          </w:p>
        </w:tc>
        <w:tc>
          <w:tcPr>
            <w:tcW w:w="1755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387</w:t>
            </w:r>
          </w:p>
        </w:tc>
        <w:tc>
          <w:tcPr>
            <w:tcW w:w="2266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среднее сельское поселение</w:t>
            </w:r>
          </w:p>
        </w:tc>
      </w:tr>
      <w:tr w:rsidR="004275A9" w:rsidRPr="00337644" w:rsidTr="00513156">
        <w:tc>
          <w:tcPr>
            <w:tcW w:w="650" w:type="dxa"/>
          </w:tcPr>
          <w:p w:rsidR="004275A9" w:rsidRPr="00337644" w:rsidRDefault="004275A9" w:rsidP="00513156">
            <w:pPr>
              <w:ind w:left="29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8</w:t>
            </w:r>
          </w:p>
        </w:tc>
        <w:tc>
          <w:tcPr>
            <w:tcW w:w="2938" w:type="dxa"/>
          </w:tcPr>
          <w:p w:rsidR="004275A9" w:rsidRPr="00337644" w:rsidRDefault="004275A9" w:rsidP="00513156">
            <w:pPr>
              <w:rPr>
                <w:iCs/>
                <w:color w:val="000000"/>
                <w:sz w:val="24"/>
                <w:szCs w:val="24"/>
              </w:rPr>
            </w:pPr>
            <w:r w:rsidRPr="00337644">
              <w:rPr>
                <w:iCs/>
                <w:color w:val="000000"/>
                <w:sz w:val="24"/>
                <w:szCs w:val="24"/>
              </w:rPr>
              <w:t>Прасковеевка</w:t>
            </w:r>
          </w:p>
          <w:p w:rsidR="004275A9" w:rsidRPr="00337644" w:rsidRDefault="004275A9" w:rsidP="0051315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село</w:t>
            </w:r>
          </w:p>
        </w:tc>
        <w:tc>
          <w:tcPr>
            <w:tcW w:w="1755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312</w:t>
            </w:r>
          </w:p>
        </w:tc>
        <w:tc>
          <w:tcPr>
            <w:tcW w:w="2266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среднее сельское поселение</w:t>
            </w:r>
          </w:p>
        </w:tc>
      </w:tr>
      <w:tr w:rsidR="004275A9" w:rsidRPr="00337644" w:rsidTr="00513156">
        <w:tc>
          <w:tcPr>
            <w:tcW w:w="650" w:type="dxa"/>
          </w:tcPr>
          <w:p w:rsidR="004275A9" w:rsidRPr="00337644" w:rsidRDefault="004275A9" w:rsidP="00513156">
            <w:pPr>
              <w:ind w:left="29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</w:tcPr>
          <w:p w:rsidR="004275A9" w:rsidRPr="00337644" w:rsidRDefault="004275A9" w:rsidP="00513156">
            <w:pPr>
              <w:rPr>
                <w:iCs/>
                <w:color w:val="000000"/>
                <w:sz w:val="24"/>
                <w:szCs w:val="24"/>
              </w:rPr>
            </w:pPr>
            <w:r w:rsidRPr="00337644">
              <w:rPr>
                <w:iCs/>
                <w:color w:val="000000"/>
                <w:sz w:val="24"/>
                <w:szCs w:val="24"/>
              </w:rPr>
              <w:t>Кабардинка</w:t>
            </w:r>
          </w:p>
          <w:p w:rsidR="004275A9" w:rsidRPr="00337644" w:rsidRDefault="004275A9" w:rsidP="0051315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село</w:t>
            </w:r>
          </w:p>
        </w:tc>
        <w:tc>
          <w:tcPr>
            <w:tcW w:w="1755" w:type="dxa"/>
          </w:tcPr>
          <w:p w:rsidR="004275A9" w:rsidRPr="00337644" w:rsidRDefault="004275A9" w:rsidP="00513156">
            <w:pPr>
              <w:rPr>
                <w:color w:val="000000"/>
                <w:sz w:val="24"/>
                <w:szCs w:val="24"/>
              </w:rPr>
            </w:pPr>
            <w:r w:rsidRPr="00337644">
              <w:rPr>
                <w:color w:val="000000"/>
                <w:sz w:val="24"/>
                <w:szCs w:val="24"/>
              </w:rPr>
              <w:t>7486</w:t>
            </w:r>
          </w:p>
          <w:p w:rsidR="004275A9" w:rsidRPr="00337644" w:rsidRDefault="004275A9" w:rsidP="00513156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крупное сельское поселение</w:t>
            </w:r>
          </w:p>
        </w:tc>
      </w:tr>
      <w:tr w:rsidR="004275A9" w:rsidRPr="00337644" w:rsidTr="00513156">
        <w:tc>
          <w:tcPr>
            <w:tcW w:w="650" w:type="dxa"/>
          </w:tcPr>
          <w:p w:rsidR="004275A9" w:rsidRPr="00337644" w:rsidRDefault="004275A9" w:rsidP="00513156">
            <w:pPr>
              <w:ind w:left="29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10</w:t>
            </w:r>
          </w:p>
        </w:tc>
        <w:tc>
          <w:tcPr>
            <w:tcW w:w="2938" w:type="dxa"/>
          </w:tcPr>
          <w:p w:rsidR="004275A9" w:rsidRPr="00337644" w:rsidRDefault="004275A9" w:rsidP="00513156">
            <w:pPr>
              <w:rPr>
                <w:iCs/>
                <w:color w:val="000000"/>
                <w:sz w:val="24"/>
                <w:szCs w:val="24"/>
              </w:rPr>
            </w:pPr>
            <w:r w:rsidRPr="00337644">
              <w:rPr>
                <w:iCs/>
                <w:color w:val="000000"/>
                <w:sz w:val="24"/>
                <w:szCs w:val="24"/>
              </w:rPr>
              <w:t>Марьина Роща</w:t>
            </w:r>
          </w:p>
          <w:p w:rsidR="004275A9" w:rsidRPr="00337644" w:rsidRDefault="004275A9" w:rsidP="0051315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село</w:t>
            </w:r>
          </w:p>
        </w:tc>
        <w:tc>
          <w:tcPr>
            <w:tcW w:w="1755" w:type="dxa"/>
          </w:tcPr>
          <w:p w:rsidR="004275A9" w:rsidRPr="00337644" w:rsidRDefault="004275A9" w:rsidP="00513156">
            <w:pPr>
              <w:rPr>
                <w:color w:val="000000"/>
                <w:sz w:val="24"/>
                <w:szCs w:val="24"/>
              </w:rPr>
            </w:pPr>
            <w:r w:rsidRPr="00337644">
              <w:rPr>
                <w:color w:val="000000"/>
                <w:sz w:val="24"/>
                <w:szCs w:val="24"/>
              </w:rPr>
              <w:t>1431</w:t>
            </w:r>
          </w:p>
          <w:p w:rsidR="004275A9" w:rsidRPr="00337644" w:rsidRDefault="004275A9" w:rsidP="00513156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большое сельское поселение</w:t>
            </w:r>
          </w:p>
        </w:tc>
      </w:tr>
      <w:tr w:rsidR="004275A9" w:rsidRPr="00337644" w:rsidTr="00513156">
        <w:tc>
          <w:tcPr>
            <w:tcW w:w="650" w:type="dxa"/>
          </w:tcPr>
          <w:p w:rsidR="004275A9" w:rsidRPr="00337644" w:rsidRDefault="004275A9" w:rsidP="00513156">
            <w:pPr>
              <w:ind w:left="29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11</w:t>
            </w:r>
          </w:p>
        </w:tc>
        <w:tc>
          <w:tcPr>
            <w:tcW w:w="2938" w:type="dxa"/>
          </w:tcPr>
          <w:p w:rsidR="004275A9" w:rsidRPr="00337644" w:rsidRDefault="004275A9" w:rsidP="00513156">
            <w:pPr>
              <w:rPr>
                <w:iCs/>
                <w:color w:val="000000"/>
                <w:sz w:val="24"/>
                <w:szCs w:val="24"/>
              </w:rPr>
            </w:pPr>
            <w:r w:rsidRPr="00337644">
              <w:rPr>
                <w:iCs/>
                <w:color w:val="000000"/>
                <w:sz w:val="24"/>
                <w:szCs w:val="24"/>
              </w:rPr>
              <w:t>Виноградное</w:t>
            </w:r>
          </w:p>
          <w:p w:rsidR="004275A9" w:rsidRPr="00337644" w:rsidRDefault="004275A9" w:rsidP="0051315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село</w:t>
            </w:r>
          </w:p>
        </w:tc>
        <w:tc>
          <w:tcPr>
            <w:tcW w:w="1755" w:type="dxa"/>
          </w:tcPr>
          <w:p w:rsidR="004275A9" w:rsidRPr="00337644" w:rsidRDefault="004275A9" w:rsidP="00513156">
            <w:pPr>
              <w:rPr>
                <w:color w:val="000000"/>
                <w:sz w:val="24"/>
                <w:szCs w:val="24"/>
              </w:rPr>
            </w:pPr>
            <w:r w:rsidRPr="00337644">
              <w:rPr>
                <w:color w:val="000000"/>
                <w:sz w:val="24"/>
                <w:szCs w:val="24"/>
              </w:rPr>
              <w:t>246</w:t>
            </w:r>
          </w:p>
          <w:p w:rsidR="004275A9" w:rsidRPr="00337644" w:rsidRDefault="004275A9" w:rsidP="00513156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среднее сельское поселение</w:t>
            </w:r>
          </w:p>
        </w:tc>
      </w:tr>
      <w:tr w:rsidR="004275A9" w:rsidRPr="00337644" w:rsidTr="00513156">
        <w:tc>
          <w:tcPr>
            <w:tcW w:w="650" w:type="dxa"/>
          </w:tcPr>
          <w:p w:rsidR="004275A9" w:rsidRPr="00337644" w:rsidRDefault="004275A9" w:rsidP="00513156">
            <w:pPr>
              <w:ind w:left="29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12</w:t>
            </w:r>
          </w:p>
        </w:tc>
        <w:tc>
          <w:tcPr>
            <w:tcW w:w="2938" w:type="dxa"/>
          </w:tcPr>
          <w:p w:rsidR="004275A9" w:rsidRPr="00337644" w:rsidRDefault="004275A9" w:rsidP="00513156">
            <w:pPr>
              <w:rPr>
                <w:iCs/>
                <w:color w:val="000000"/>
                <w:sz w:val="24"/>
                <w:szCs w:val="24"/>
              </w:rPr>
            </w:pPr>
            <w:r w:rsidRPr="00337644">
              <w:rPr>
                <w:iCs/>
                <w:color w:val="000000"/>
                <w:sz w:val="24"/>
                <w:szCs w:val="24"/>
              </w:rPr>
              <w:t>Афонка</w:t>
            </w:r>
          </w:p>
          <w:p w:rsidR="004275A9" w:rsidRPr="00337644" w:rsidRDefault="004275A9" w:rsidP="0051315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хутор</w:t>
            </w:r>
          </w:p>
        </w:tc>
        <w:tc>
          <w:tcPr>
            <w:tcW w:w="1755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39</w:t>
            </w:r>
          </w:p>
        </w:tc>
        <w:tc>
          <w:tcPr>
            <w:tcW w:w="2266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 xml:space="preserve">малое </w:t>
            </w:r>
          </w:p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сельское поселение</w:t>
            </w:r>
          </w:p>
        </w:tc>
      </w:tr>
      <w:tr w:rsidR="004275A9" w:rsidRPr="00337644" w:rsidTr="00513156">
        <w:tc>
          <w:tcPr>
            <w:tcW w:w="650" w:type="dxa"/>
          </w:tcPr>
          <w:p w:rsidR="004275A9" w:rsidRPr="00337644" w:rsidRDefault="004275A9" w:rsidP="00513156">
            <w:pPr>
              <w:ind w:left="29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13</w:t>
            </w:r>
          </w:p>
        </w:tc>
        <w:tc>
          <w:tcPr>
            <w:tcW w:w="2938" w:type="dxa"/>
          </w:tcPr>
          <w:p w:rsidR="004275A9" w:rsidRPr="00337644" w:rsidRDefault="004275A9" w:rsidP="00513156">
            <w:pPr>
              <w:rPr>
                <w:iCs/>
                <w:color w:val="000000"/>
                <w:sz w:val="24"/>
                <w:szCs w:val="24"/>
              </w:rPr>
            </w:pPr>
            <w:r w:rsidRPr="00337644">
              <w:rPr>
                <w:iCs/>
                <w:color w:val="000000"/>
                <w:sz w:val="24"/>
                <w:szCs w:val="24"/>
              </w:rPr>
              <w:t>Архипо-Осиповка</w:t>
            </w:r>
          </w:p>
          <w:p w:rsidR="004275A9" w:rsidRPr="00337644" w:rsidRDefault="004275A9" w:rsidP="0051315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село</w:t>
            </w:r>
          </w:p>
        </w:tc>
        <w:tc>
          <w:tcPr>
            <w:tcW w:w="1755" w:type="dxa"/>
          </w:tcPr>
          <w:p w:rsidR="004275A9" w:rsidRPr="00337644" w:rsidRDefault="004275A9" w:rsidP="00513156">
            <w:pPr>
              <w:rPr>
                <w:color w:val="000000"/>
                <w:sz w:val="24"/>
                <w:szCs w:val="24"/>
              </w:rPr>
            </w:pPr>
            <w:r w:rsidRPr="00337644">
              <w:rPr>
                <w:color w:val="000000"/>
                <w:sz w:val="24"/>
                <w:szCs w:val="24"/>
              </w:rPr>
              <w:t>8156</w:t>
            </w:r>
          </w:p>
          <w:p w:rsidR="004275A9" w:rsidRPr="00337644" w:rsidRDefault="004275A9" w:rsidP="00513156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крупное сельское поселение</w:t>
            </w:r>
          </w:p>
        </w:tc>
      </w:tr>
      <w:tr w:rsidR="004275A9" w:rsidRPr="00337644" w:rsidTr="00513156">
        <w:tc>
          <w:tcPr>
            <w:tcW w:w="650" w:type="dxa"/>
          </w:tcPr>
          <w:p w:rsidR="004275A9" w:rsidRPr="00337644" w:rsidRDefault="004275A9" w:rsidP="00513156">
            <w:pPr>
              <w:ind w:left="29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14</w:t>
            </w:r>
          </w:p>
        </w:tc>
        <w:tc>
          <w:tcPr>
            <w:tcW w:w="2938" w:type="dxa"/>
          </w:tcPr>
          <w:p w:rsidR="004275A9" w:rsidRPr="00337644" w:rsidRDefault="004275A9" w:rsidP="00513156">
            <w:pPr>
              <w:rPr>
                <w:iCs/>
                <w:color w:val="000000"/>
                <w:sz w:val="24"/>
                <w:szCs w:val="24"/>
              </w:rPr>
            </w:pPr>
            <w:r w:rsidRPr="00337644">
              <w:rPr>
                <w:iCs/>
                <w:color w:val="000000"/>
                <w:sz w:val="24"/>
                <w:szCs w:val="24"/>
              </w:rPr>
              <w:t>Текос</w:t>
            </w:r>
          </w:p>
          <w:p w:rsidR="004275A9" w:rsidRPr="00337644" w:rsidRDefault="004275A9" w:rsidP="0051315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село</w:t>
            </w:r>
          </w:p>
        </w:tc>
        <w:tc>
          <w:tcPr>
            <w:tcW w:w="1755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871</w:t>
            </w:r>
          </w:p>
        </w:tc>
        <w:tc>
          <w:tcPr>
            <w:tcW w:w="2266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среднее сельское поселение</w:t>
            </w:r>
          </w:p>
        </w:tc>
      </w:tr>
      <w:tr w:rsidR="004275A9" w:rsidRPr="00337644" w:rsidTr="00513156">
        <w:tc>
          <w:tcPr>
            <w:tcW w:w="650" w:type="dxa"/>
          </w:tcPr>
          <w:p w:rsidR="004275A9" w:rsidRPr="00337644" w:rsidRDefault="004275A9" w:rsidP="00513156">
            <w:pPr>
              <w:ind w:left="29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15</w:t>
            </w:r>
          </w:p>
        </w:tc>
        <w:tc>
          <w:tcPr>
            <w:tcW w:w="2938" w:type="dxa"/>
          </w:tcPr>
          <w:p w:rsidR="004275A9" w:rsidRPr="00337644" w:rsidRDefault="004275A9" w:rsidP="00513156">
            <w:pPr>
              <w:rPr>
                <w:iCs/>
                <w:color w:val="000000"/>
                <w:sz w:val="24"/>
                <w:szCs w:val="24"/>
              </w:rPr>
            </w:pPr>
            <w:r w:rsidRPr="00337644">
              <w:rPr>
                <w:iCs/>
                <w:color w:val="000000"/>
                <w:sz w:val="24"/>
                <w:szCs w:val="24"/>
              </w:rPr>
              <w:t>Тешебс</w:t>
            </w:r>
          </w:p>
          <w:p w:rsidR="004275A9" w:rsidRPr="00337644" w:rsidRDefault="004275A9" w:rsidP="0051315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село</w:t>
            </w:r>
          </w:p>
        </w:tc>
        <w:tc>
          <w:tcPr>
            <w:tcW w:w="1755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638</w:t>
            </w:r>
          </w:p>
        </w:tc>
        <w:tc>
          <w:tcPr>
            <w:tcW w:w="2266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среднее сельское поселение</w:t>
            </w:r>
          </w:p>
        </w:tc>
      </w:tr>
      <w:tr w:rsidR="004275A9" w:rsidRPr="00337644" w:rsidTr="00513156">
        <w:tc>
          <w:tcPr>
            <w:tcW w:w="650" w:type="dxa"/>
          </w:tcPr>
          <w:p w:rsidR="004275A9" w:rsidRPr="00337644" w:rsidRDefault="004275A9" w:rsidP="00513156">
            <w:pPr>
              <w:ind w:left="29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938" w:type="dxa"/>
          </w:tcPr>
          <w:p w:rsidR="004275A9" w:rsidRPr="00337644" w:rsidRDefault="004275A9" w:rsidP="00513156">
            <w:pPr>
              <w:rPr>
                <w:iCs/>
                <w:color w:val="000000"/>
                <w:sz w:val="24"/>
                <w:szCs w:val="24"/>
              </w:rPr>
            </w:pPr>
            <w:r w:rsidRPr="00337644">
              <w:rPr>
                <w:iCs/>
                <w:color w:val="000000"/>
                <w:sz w:val="24"/>
                <w:szCs w:val="24"/>
              </w:rPr>
              <w:t>Пшада</w:t>
            </w:r>
          </w:p>
          <w:p w:rsidR="004275A9" w:rsidRPr="00337644" w:rsidRDefault="004275A9" w:rsidP="0051315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село</w:t>
            </w:r>
          </w:p>
        </w:tc>
        <w:tc>
          <w:tcPr>
            <w:tcW w:w="1755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4803</w:t>
            </w:r>
          </w:p>
        </w:tc>
        <w:tc>
          <w:tcPr>
            <w:tcW w:w="2266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среднее сельское поселение</w:t>
            </w:r>
          </w:p>
        </w:tc>
      </w:tr>
      <w:tr w:rsidR="004275A9" w:rsidRPr="00337644" w:rsidTr="00513156">
        <w:tc>
          <w:tcPr>
            <w:tcW w:w="650" w:type="dxa"/>
          </w:tcPr>
          <w:p w:rsidR="004275A9" w:rsidRPr="00337644" w:rsidRDefault="004275A9" w:rsidP="00513156">
            <w:pPr>
              <w:ind w:left="29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17</w:t>
            </w:r>
          </w:p>
        </w:tc>
        <w:tc>
          <w:tcPr>
            <w:tcW w:w="2938" w:type="dxa"/>
          </w:tcPr>
          <w:p w:rsidR="004275A9" w:rsidRPr="00337644" w:rsidRDefault="004275A9" w:rsidP="00513156">
            <w:pPr>
              <w:rPr>
                <w:iCs/>
                <w:color w:val="000000"/>
                <w:sz w:val="24"/>
                <w:szCs w:val="24"/>
              </w:rPr>
            </w:pPr>
            <w:r w:rsidRPr="00337644">
              <w:rPr>
                <w:iCs/>
                <w:color w:val="000000"/>
                <w:sz w:val="24"/>
                <w:szCs w:val="24"/>
              </w:rPr>
              <w:t xml:space="preserve">Михайловский </w:t>
            </w:r>
            <w:r w:rsidR="00513156">
              <w:rPr>
                <w:iCs/>
                <w:color w:val="000000"/>
                <w:sz w:val="24"/>
                <w:szCs w:val="24"/>
              </w:rPr>
              <w:t>П</w:t>
            </w:r>
            <w:r w:rsidRPr="00337644">
              <w:rPr>
                <w:iCs/>
                <w:color w:val="000000"/>
                <w:sz w:val="24"/>
                <w:szCs w:val="24"/>
              </w:rPr>
              <w:t>еревал</w:t>
            </w:r>
          </w:p>
          <w:p w:rsidR="004275A9" w:rsidRPr="00337644" w:rsidRDefault="004275A9" w:rsidP="0051315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село</w:t>
            </w:r>
          </w:p>
        </w:tc>
        <w:tc>
          <w:tcPr>
            <w:tcW w:w="1755" w:type="dxa"/>
          </w:tcPr>
          <w:p w:rsidR="004275A9" w:rsidRPr="00337644" w:rsidRDefault="004275A9" w:rsidP="00513156">
            <w:pPr>
              <w:rPr>
                <w:color w:val="000000"/>
                <w:sz w:val="24"/>
                <w:szCs w:val="24"/>
              </w:rPr>
            </w:pPr>
            <w:r w:rsidRPr="00337644">
              <w:rPr>
                <w:color w:val="000000"/>
                <w:sz w:val="24"/>
                <w:szCs w:val="24"/>
              </w:rPr>
              <w:t>1324</w:t>
            </w:r>
          </w:p>
          <w:p w:rsidR="004275A9" w:rsidRPr="00337644" w:rsidRDefault="004275A9" w:rsidP="00513156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большое сельское поселение</w:t>
            </w:r>
          </w:p>
        </w:tc>
      </w:tr>
      <w:tr w:rsidR="004275A9" w:rsidRPr="00337644" w:rsidTr="00513156">
        <w:tc>
          <w:tcPr>
            <w:tcW w:w="650" w:type="dxa"/>
          </w:tcPr>
          <w:p w:rsidR="004275A9" w:rsidRPr="00337644" w:rsidRDefault="004275A9" w:rsidP="00513156">
            <w:pPr>
              <w:ind w:left="29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18</w:t>
            </w:r>
          </w:p>
        </w:tc>
        <w:tc>
          <w:tcPr>
            <w:tcW w:w="2938" w:type="dxa"/>
          </w:tcPr>
          <w:p w:rsidR="004275A9" w:rsidRPr="00337644" w:rsidRDefault="004275A9" w:rsidP="00513156">
            <w:pPr>
              <w:rPr>
                <w:iCs/>
                <w:color w:val="000000"/>
                <w:sz w:val="24"/>
                <w:szCs w:val="24"/>
              </w:rPr>
            </w:pPr>
            <w:r w:rsidRPr="00337644">
              <w:rPr>
                <w:iCs/>
                <w:color w:val="000000"/>
                <w:sz w:val="24"/>
                <w:szCs w:val="24"/>
              </w:rPr>
              <w:t>Береговое</w:t>
            </w:r>
          </w:p>
          <w:p w:rsidR="004275A9" w:rsidRPr="00337644" w:rsidRDefault="004275A9" w:rsidP="0051315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село</w:t>
            </w:r>
          </w:p>
        </w:tc>
        <w:tc>
          <w:tcPr>
            <w:tcW w:w="1755" w:type="dxa"/>
          </w:tcPr>
          <w:p w:rsidR="004275A9" w:rsidRPr="00337644" w:rsidRDefault="004275A9" w:rsidP="00513156">
            <w:pPr>
              <w:rPr>
                <w:color w:val="000000"/>
                <w:sz w:val="24"/>
                <w:szCs w:val="24"/>
              </w:rPr>
            </w:pPr>
            <w:r w:rsidRPr="00337644">
              <w:rPr>
                <w:color w:val="000000"/>
                <w:sz w:val="24"/>
                <w:szCs w:val="24"/>
              </w:rPr>
              <w:t>1067</w:t>
            </w:r>
          </w:p>
          <w:p w:rsidR="004275A9" w:rsidRPr="00337644" w:rsidRDefault="004275A9" w:rsidP="00513156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большое сельское поселение</w:t>
            </w:r>
          </w:p>
        </w:tc>
      </w:tr>
      <w:tr w:rsidR="004275A9" w:rsidRPr="00337644" w:rsidTr="00513156">
        <w:tc>
          <w:tcPr>
            <w:tcW w:w="650" w:type="dxa"/>
          </w:tcPr>
          <w:p w:rsidR="004275A9" w:rsidRPr="00337644" w:rsidRDefault="004275A9" w:rsidP="00513156">
            <w:pPr>
              <w:ind w:left="29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19</w:t>
            </w:r>
          </w:p>
        </w:tc>
        <w:tc>
          <w:tcPr>
            <w:tcW w:w="2938" w:type="dxa"/>
          </w:tcPr>
          <w:p w:rsidR="004275A9" w:rsidRPr="00337644" w:rsidRDefault="004275A9" w:rsidP="00513156">
            <w:pPr>
              <w:rPr>
                <w:iCs/>
                <w:color w:val="000000"/>
                <w:sz w:val="24"/>
                <w:szCs w:val="24"/>
              </w:rPr>
            </w:pPr>
            <w:r w:rsidRPr="00337644">
              <w:rPr>
                <w:iCs/>
                <w:color w:val="000000"/>
                <w:sz w:val="24"/>
                <w:szCs w:val="24"/>
              </w:rPr>
              <w:t>Бетта</w:t>
            </w:r>
          </w:p>
          <w:p w:rsidR="004275A9" w:rsidRPr="00337644" w:rsidRDefault="004275A9" w:rsidP="0051315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хутор</w:t>
            </w:r>
          </w:p>
        </w:tc>
        <w:tc>
          <w:tcPr>
            <w:tcW w:w="1755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595</w:t>
            </w:r>
          </w:p>
        </w:tc>
        <w:tc>
          <w:tcPr>
            <w:tcW w:w="2266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среднее сельское поселение</w:t>
            </w:r>
          </w:p>
        </w:tc>
      </w:tr>
      <w:tr w:rsidR="004275A9" w:rsidRPr="00337644" w:rsidTr="00513156">
        <w:tc>
          <w:tcPr>
            <w:tcW w:w="650" w:type="dxa"/>
          </w:tcPr>
          <w:p w:rsidR="004275A9" w:rsidRPr="00337644" w:rsidRDefault="004275A9" w:rsidP="00513156">
            <w:pPr>
              <w:ind w:left="29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20</w:t>
            </w:r>
          </w:p>
        </w:tc>
        <w:tc>
          <w:tcPr>
            <w:tcW w:w="2938" w:type="dxa"/>
          </w:tcPr>
          <w:p w:rsidR="004275A9" w:rsidRPr="00337644" w:rsidRDefault="004275A9" w:rsidP="00513156">
            <w:pPr>
              <w:rPr>
                <w:iCs/>
                <w:color w:val="000000"/>
                <w:sz w:val="24"/>
                <w:szCs w:val="24"/>
              </w:rPr>
            </w:pPr>
            <w:r w:rsidRPr="00337644">
              <w:rPr>
                <w:iCs/>
                <w:color w:val="000000"/>
                <w:sz w:val="24"/>
                <w:szCs w:val="24"/>
              </w:rPr>
              <w:t>Криница</w:t>
            </w:r>
          </w:p>
          <w:p w:rsidR="004275A9" w:rsidRPr="00337644" w:rsidRDefault="004275A9" w:rsidP="0051315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хутор</w:t>
            </w:r>
          </w:p>
        </w:tc>
        <w:tc>
          <w:tcPr>
            <w:tcW w:w="1755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158</w:t>
            </w:r>
          </w:p>
        </w:tc>
        <w:tc>
          <w:tcPr>
            <w:tcW w:w="2266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малое сельское поселение</w:t>
            </w:r>
          </w:p>
        </w:tc>
      </w:tr>
      <w:tr w:rsidR="004275A9" w:rsidRPr="00337644" w:rsidTr="00513156">
        <w:tc>
          <w:tcPr>
            <w:tcW w:w="650" w:type="dxa"/>
          </w:tcPr>
          <w:p w:rsidR="004275A9" w:rsidRPr="00337644" w:rsidRDefault="004275A9" w:rsidP="00513156">
            <w:pPr>
              <w:ind w:left="29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21</w:t>
            </w:r>
          </w:p>
        </w:tc>
        <w:tc>
          <w:tcPr>
            <w:tcW w:w="2938" w:type="dxa"/>
          </w:tcPr>
          <w:p w:rsidR="004275A9" w:rsidRPr="00337644" w:rsidRDefault="004275A9" w:rsidP="00513156">
            <w:pPr>
              <w:rPr>
                <w:iCs/>
                <w:color w:val="000000"/>
                <w:sz w:val="24"/>
                <w:szCs w:val="24"/>
              </w:rPr>
            </w:pPr>
            <w:r w:rsidRPr="00337644">
              <w:rPr>
                <w:iCs/>
                <w:color w:val="000000"/>
                <w:sz w:val="24"/>
                <w:szCs w:val="24"/>
              </w:rPr>
              <w:t xml:space="preserve">Широкая Пшадская </w:t>
            </w:r>
            <w:r w:rsidR="00513156">
              <w:rPr>
                <w:iCs/>
                <w:color w:val="000000"/>
                <w:sz w:val="24"/>
                <w:szCs w:val="24"/>
              </w:rPr>
              <w:t>Щ</w:t>
            </w:r>
            <w:r w:rsidRPr="00337644">
              <w:rPr>
                <w:iCs/>
                <w:color w:val="000000"/>
                <w:sz w:val="24"/>
                <w:szCs w:val="24"/>
              </w:rPr>
              <w:t>ель</w:t>
            </w:r>
          </w:p>
          <w:p w:rsidR="004275A9" w:rsidRPr="00337644" w:rsidRDefault="004275A9" w:rsidP="0051315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село</w:t>
            </w:r>
          </w:p>
        </w:tc>
        <w:tc>
          <w:tcPr>
            <w:tcW w:w="1755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31</w:t>
            </w:r>
          </w:p>
        </w:tc>
        <w:tc>
          <w:tcPr>
            <w:tcW w:w="2266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малое сельское поселение</w:t>
            </w:r>
          </w:p>
        </w:tc>
      </w:tr>
    </w:tbl>
    <w:p w:rsidR="00FE0143" w:rsidRPr="00337644" w:rsidRDefault="00CF71B9" w:rsidP="00513156">
      <w:pPr>
        <w:pStyle w:val="a4"/>
        <w:tabs>
          <w:tab w:val="left" w:pos="10065"/>
        </w:tabs>
        <w:ind w:left="0" w:right="8" w:firstLine="709"/>
      </w:pPr>
      <w:r w:rsidRPr="00337644">
        <w:t>По данным управления экономики администрации муниципального обр</w:t>
      </w:r>
      <w:r w:rsidR="00513156">
        <w:t>азования город-курорт Геленджик</w:t>
      </w:r>
      <w:r w:rsidRPr="00337644">
        <w:t xml:space="preserve"> за последний год численность населения во всех населённых пунктах муниципального образования город-курорт Геленджик сократилась</w:t>
      </w:r>
      <w:r w:rsidR="008E4D1A" w:rsidRPr="00337644">
        <w:t>.</w:t>
      </w:r>
    </w:p>
    <w:p w:rsidR="00FE0143" w:rsidRPr="00337644" w:rsidRDefault="008E4D1A" w:rsidP="00513156">
      <w:pPr>
        <w:pStyle w:val="a4"/>
        <w:ind w:left="0" w:right="8" w:firstLine="709"/>
      </w:pPr>
      <w:r w:rsidRPr="00337644">
        <w:t>В</w:t>
      </w:r>
      <w:r w:rsidRPr="00337644">
        <w:rPr>
          <w:spacing w:val="-1"/>
        </w:rPr>
        <w:t xml:space="preserve"> </w:t>
      </w:r>
      <w:r w:rsidRPr="00337644">
        <w:t>целом</w:t>
      </w:r>
      <w:r w:rsidRPr="00337644">
        <w:rPr>
          <w:spacing w:val="-2"/>
        </w:rPr>
        <w:t xml:space="preserve"> </w:t>
      </w:r>
      <w:r w:rsidRPr="00337644">
        <w:t>демографическая</w:t>
      </w:r>
      <w:r w:rsidRPr="00337644">
        <w:rPr>
          <w:spacing w:val="-1"/>
        </w:rPr>
        <w:t xml:space="preserve"> </w:t>
      </w:r>
      <w:r w:rsidRPr="00337644">
        <w:t>ситуация</w:t>
      </w:r>
      <w:r w:rsidRPr="00337644">
        <w:rPr>
          <w:spacing w:val="-1"/>
        </w:rPr>
        <w:t xml:space="preserve"> </w:t>
      </w:r>
      <w:r w:rsidRPr="00337644">
        <w:t>характеризуется</w:t>
      </w:r>
      <w:r w:rsidRPr="00337644">
        <w:rPr>
          <w:spacing w:val="-1"/>
        </w:rPr>
        <w:t xml:space="preserve"> </w:t>
      </w:r>
      <w:r w:rsidRPr="00337644">
        <w:t>следующим:</w:t>
      </w:r>
    </w:p>
    <w:p w:rsidR="00DA044B" w:rsidRPr="00337644" w:rsidRDefault="00DA044B" w:rsidP="00CC58D1">
      <w:pPr>
        <w:pStyle w:val="a6"/>
        <w:widowControl/>
        <w:numPr>
          <w:ilvl w:val="0"/>
          <w:numId w:val="34"/>
        </w:numPr>
        <w:tabs>
          <w:tab w:val="left" w:pos="993"/>
          <w:tab w:val="left" w:pos="1134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sz w:val="28"/>
          <w:szCs w:val="28"/>
        </w:rPr>
        <w:t>Численность постоянного населения муниципального образования город</w:t>
      </w:r>
      <w:r w:rsidR="00513156">
        <w:rPr>
          <w:sz w:val="28"/>
          <w:szCs w:val="28"/>
        </w:rPr>
        <w:t xml:space="preserve">-курорт Геленджик на 1 января </w:t>
      </w:r>
      <w:r w:rsidRPr="00337644">
        <w:rPr>
          <w:sz w:val="28"/>
          <w:szCs w:val="28"/>
        </w:rPr>
        <w:t>2020 года составила 116,9 тыс. чел., в том числе городское население составляет 76,8 тыс. чел. (66 %), сельское – 40,1</w:t>
      </w:r>
      <w:r w:rsidR="00513156">
        <w:rPr>
          <w:sz w:val="28"/>
          <w:szCs w:val="28"/>
        </w:rPr>
        <w:t> </w:t>
      </w:r>
      <w:r w:rsidRPr="00337644">
        <w:rPr>
          <w:sz w:val="28"/>
          <w:szCs w:val="28"/>
        </w:rPr>
        <w:t>тыс.</w:t>
      </w:r>
      <w:r w:rsidR="00513156">
        <w:rPr>
          <w:sz w:val="28"/>
          <w:szCs w:val="28"/>
        </w:rPr>
        <w:t> </w:t>
      </w:r>
      <w:r w:rsidRPr="00337644">
        <w:rPr>
          <w:sz w:val="28"/>
          <w:szCs w:val="28"/>
        </w:rPr>
        <w:t xml:space="preserve">чел. (34 %). Несмотря на рост численности населения, отмеченный за период 2010-х годов, к 2020 году рост численности прекратился и принял отрицательные значения. </w:t>
      </w:r>
    </w:p>
    <w:p w:rsidR="00DA044B" w:rsidRPr="00337644" w:rsidRDefault="00DA044B" w:rsidP="00CC58D1">
      <w:pPr>
        <w:pStyle w:val="a6"/>
        <w:widowControl/>
        <w:numPr>
          <w:ilvl w:val="0"/>
          <w:numId w:val="34"/>
        </w:numPr>
        <w:tabs>
          <w:tab w:val="left" w:pos="993"/>
          <w:tab w:val="left" w:pos="1134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sz w:val="28"/>
          <w:szCs w:val="28"/>
        </w:rPr>
        <w:t>Рост численности постоянного населения был неравномерен между городскими и сельскими территориями. Рост численности городского населения шёл более быстрыми темпами, доля сельского населения за последние 12 лет сократилась с 40,4 % (2009 год) до 34,3 % (2020 год).</w:t>
      </w:r>
    </w:p>
    <w:p w:rsidR="00DA044B" w:rsidRPr="003F1071" w:rsidRDefault="00DA044B" w:rsidP="00CC58D1">
      <w:pPr>
        <w:pStyle w:val="a6"/>
        <w:widowControl/>
        <w:numPr>
          <w:ilvl w:val="0"/>
          <w:numId w:val="34"/>
        </w:numPr>
        <w:tabs>
          <w:tab w:val="left" w:pos="993"/>
          <w:tab w:val="left" w:pos="1134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sz w:val="28"/>
          <w:szCs w:val="28"/>
        </w:rPr>
        <w:t xml:space="preserve">Возрастная структура населения носит регрессивный характер, при незначительном росте доли населения младше трудоспособного </w:t>
      </w:r>
      <w:r w:rsidRPr="003F1071">
        <w:rPr>
          <w:sz w:val="28"/>
          <w:szCs w:val="28"/>
        </w:rPr>
        <w:t>возраста, характеризуется высокой долей населения старше пенсионного возраста (29,6 % 2020 год), что приводит к росту демографической нагрузки на трудоспособное население.</w:t>
      </w:r>
    </w:p>
    <w:p w:rsidR="00DA044B" w:rsidRPr="00337644" w:rsidRDefault="00DA044B" w:rsidP="00CC58D1">
      <w:pPr>
        <w:pStyle w:val="a6"/>
        <w:widowControl/>
        <w:numPr>
          <w:ilvl w:val="0"/>
          <w:numId w:val="34"/>
        </w:numPr>
        <w:tabs>
          <w:tab w:val="left" w:pos="993"/>
          <w:tab w:val="left" w:pos="1134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sz w:val="28"/>
          <w:szCs w:val="28"/>
        </w:rPr>
        <w:t>Сокращение доли женщин фертильного возраста негативно сказалось на уровне рождаемости, который снизился с 12,2 промилле в 2010 году до 11,1 в 2019</w:t>
      </w:r>
      <w:r w:rsidR="00513156">
        <w:rPr>
          <w:sz w:val="28"/>
          <w:szCs w:val="28"/>
        </w:rPr>
        <w:t xml:space="preserve"> году</w:t>
      </w:r>
      <w:r w:rsidRPr="00337644">
        <w:rPr>
          <w:sz w:val="28"/>
          <w:szCs w:val="28"/>
        </w:rPr>
        <w:t>. При сохранении уровня смертности на одном уровне естественный прирост в 2019 году принял отрицательное значение.</w:t>
      </w:r>
    </w:p>
    <w:p w:rsidR="00FE0143" w:rsidRPr="00337644" w:rsidRDefault="00DA044B" w:rsidP="00513156">
      <w:pPr>
        <w:ind w:right="8" w:firstLine="709"/>
        <w:jc w:val="both"/>
        <w:rPr>
          <w:sz w:val="28"/>
          <w:szCs w:val="28"/>
        </w:rPr>
      </w:pPr>
      <w:r w:rsidRPr="00337644">
        <w:rPr>
          <w:sz w:val="28"/>
          <w:szCs w:val="28"/>
        </w:rPr>
        <w:t>Рост численности населения городского округа обеспечивался в большей степени миграционным приростом, который в последние годы пошёл на спад, что негативно сказалось на динамике населения, которая, в конце концов, стала отрицательной для всего муниципального образования.</w:t>
      </w:r>
    </w:p>
    <w:p w:rsidR="00FE0143" w:rsidRPr="0038038D" w:rsidRDefault="008E4D1A" w:rsidP="0038038D">
      <w:pPr>
        <w:ind w:firstLine="709"/>
        <w:jc w:val="both"/>
        <w:rPr>
          <w:sz w:val="28"/>
        </w:rPr>
      </w:pPr>
      <w:r w:rsidRPr="0038038D">
        <w:rPr>
          <w:sz w:val="28"/>
        </w:rPr>
        <w:t>Временное</w:t>
      </w:r>
      <w:r w:rsidRPr="0038038D">
        <w:rPr>
          <w:spacing w:val="-3"/>
          <w:sz w:val="28"/>
        </w:rPr>
        <w:t xml:space="preserve"> </w:t>
      </w:r>
      <w:r w:rsidRPr="0038038D">
        <w:rPr>
          <w:sz w:val="28"/>
        </w:rPr>
        <w:t>население</w:t>
      </w:r>
      <w:r w:rsidRPr="0038038D">
        <w:rPr>
          <w:spacing w:val="-3"/>
          <w:sz w:val="28"/>
        </w:rPr>
        <w:t xml:space="preserve"> </w:t>
      </w:r>
      <w:r w:rsidRPr="0038038D">
        <w:rPr>
          <w:sz w:val="28"/>
        </w:rPr>
        <w:t>(туристический</w:t>
      </w:r>
      <w:r w:rsidRPr="0038038D">
        <w:rPr>
          <w:spacing w:val="-2"/>
          <w:sz w:val="28"/>
        </w:rPr>
        <w:t xml:space="preserve"> </w:t>
      </w:r>
      <w:r w:rsidRPr="0038038D">
        <w:rPr>
          <w:sz w:val="28"/>
        </w:rPr>
        <w:t>поток)</w:t>
      </w:r>
      <w:r w:rsidR="0038038D">
        <w:rPr>
          <w:sz w:val="28"/>
        </w:rPr>
        <w:t>:</w:t>
      </w:r>
    </w:p>
    <w:p w:rsidR="00FE0143" w:rsidRPr="00337644" w:rsidRDefault="008E4D1A" w:rsidP="00513156">
      <w:pPr>
        <w:pStyle w:val="a4"/>
        <w:ind w:left="0" w:right="8" w:firstLine="709"/>
      </w:pPr>
      <w:r w:rsidRPr="00337644">
        <w:t>Туристический</w:t>
      </w:r>
      <w:r w:rsidRPr="00337644">
        <w:rPr>
          <w:spacing w:val="1"/>
        </w:rPr>
        <w:t xml:space="preserve"> </w:t>
      </w:r>
      <w:r w:rsidRPr="00337644">
        <w:t>поток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муниципальном</w:t>
      </w:r>
      <w:r w:rsidRPr="00337644">
        <w:rPr>
          <w:spacing w:val="1"/>
        </w:rPr>
        <w:t xml:space="preserve"> </w:t>
      </w:r>
      <w:r w:rsidRPr="00337644">
        <w:t>образовании</w:t>
      </w:r>
      <w:r w:rsidRPr="00337644">
        <w:rPr>
          <w:spacing w:val="1"/>
        </w:rPr>
        <w:t xml:space="preserve"> </w:t>
      </w:r>
      <w:r w:rsidRPr="00337644">
        <w:t>город-курорт</w:t>
      </w:r>
      <w:r w:rsidRPr="00337644">
        <w:rPr>
          <w:spacing w:val="1"/>
        </w:rPr>
        <w:t xml:space="preserve"> </w:t>
      </w:r>
      <w:r w:rsidRPr="00337644">
        <w:t>Геленджик</w:t>
      </w:r>
      <w:r w:rsidRPr="00337644">
        <w:rPr>
          <w:spacing w:val="1"/>
        </w:rPr>
        <w:t xml:space="preserve"> </w:t>
      </w:r>
      <w:r w:rsidRPr="00337644">
        <w:t>распределён крайне неравномерно в течени</w:t>
      </w:r>
      <w:r w:rsidR="0038038D">
        <w:t>е</w:t>
      </w:r>
      <w:r w:rsidRPr="00337644">
        <w:t xml:space="preserve"> года. На три летних месяца и сентябрь</w:t>
      </w:r>
      <w:r w:rsidRPr="00337644">
        <w:rPr>
          <w:spacing w:val="1"/>
        </w:rPr>
        <w:t xml:space="preserve"> </w:t>
      </w:r>
      <w:r w:rsidRPr="00337644">
        <w:t>приходится</w:t>
      </w:r>
      <w:r w:rsidRPr="00337644">
        <w:rPr>
          <w:spacing w:val="-10"/>
        </w:rPr>
        <w:t xml:space="preserve"> </w:t>
      </w:r>
      <w:r w:rsidRPr="00337644">
        <w:t>почти</w:t>
      </w:r>
      <w:r w:rsidRPr="00337644">
        <w:rPr>
          <w:spacing w:val="-10"/>
        </w:rPr>
        <w:t xml:space="preserve"> </w:t>
      </w:r>
      <w:r w:rsidRPr="00337644">
        <w:t>90</w:t>
      </w:r>
      <w:r w:rsidRPr="00337644">
        <w:rPr>
          <w:spacing w:val="-10"/>
        </w:rPr>
        <w:t xml:space="preserve"> </w:t>
      </w:r>
      <w:r w:rsidRPr="00337644">
        <w:t>%</w:t>
      </w:r>
      <w:r w:rsidRPr="00337644">
        <w:rPr>
          <w:spacing w:val="-10"/>
        </w:rPr>
        <w:t xml:space="preserve"> </w:t>
      </w:r>
      <w:r w:rsidRPr="00337644">
        <w:t>всего</w:t>
      </w:r>
      <w:r w:rsidRPr="00337644">
        <w:rPr>
          <w:spacing w:val="-10"/>
        </w:rPr>
        <w:t xml:space="preserve"> </w:t>
      </w:r>
      <w:r w:rsidRPr="00337644">
        <w:t>турпотока,</w:t>
      </w:r>
      <w:r w:rsidRPr="00337644">
        <w:rPr>
          <w:spacing w:val="-9"/>
        </w:rPr>
        <w:t xml:space="preserve"> </w:t>
      </w:r>
      <w:r w:rsidRPr="00337644">
        <w:t>при</w:t>
      </w:r>
      <w:r w:rsidRPr="00337644">
        <w:rPr>
          <w:spacing w:val="-10"/>
        </w:rPr>
        <w:t xml:space="preserve"> </w:t>
      </w:r>
      <w:r w:rsidRPr="00337644">
        <w:t>этом</w:t>
      </w:r>
      <w:r w:rsidRPr="00337644">
        <w:rPr>
          <w:spacing w:val="-10"/>
        </w:rPr>
        <w:t xml:space="preserve"> </w:t>
      </w:r>
      <w:r w:rsidRPr="00337644">
        <w:t>пик</w:t>
      </w:r>
      <w:r w:rsidRPr="00337644">
        <w:rPr>
          <w:spacing w:val="-10"/>
        </w:rPr>
        <w:t xml:space="preserve"> </w:t>
      </w:r>
      <w:r w:rsidRPr="00337644">
        <w:t>нагрузки</w:t>
      </w:r>
      <w:r w:rsidRPr="00337644">
        <w:rPr>
          <w:spacing w:val="-10"/>
        </w:rPr>
        <w:t xml:space="preserve"> </w:t>
      </w:r>
      <w:r w:rsidRPr="00337644">
        <w:t>приходится</w:t>
      </w:r>
      <w:r w:rsidRPr="00337644">
        <w:rPr>
          <w:spacing w:val="-10"/>
        </w:rPr>
        <w:t xml:space="preserve"> </w:t>
      </w:r>
      <w:r w:rsidRPr="00337644">
        <w:t>на</w:t>
      </w:r>
      <w:r w:rsidRPr="00337644">
        <w:rPr>
          <w:spacing w:val="-9"/>
        </w:rPr>
        <w:t xml:space="preserve"> </w:t>
      </w:r>
      <w:r w:rsidR="0038038D">
        <w:t>август (</w:t>
      </w:r>
      <w:r w:rsidRPr="00337644">
        <w:t>30,4</w:t>
      </w:r>
      <w:r w:rsidRPr="00337644">
        <w:rPr>
          <w:spacing w:val="-1"/>
        </w:rPr>
        <w:t xml:space="preserve"> </w:t>
      </w:r>
      <w:r w:rsidRPr="00337644">
        <w:t>% всех</w:t>
      </w:r>
      <w:r w:rsidRPr="00337644">
        <w:rPr>
          <w:spacing w:val="-1"/>
        </w:rPr>
        <w:t xml:space="preserve"> </w:t>
      </w:r>
      <w:r w:rsidRPr="00337644">
        <w:t>отдохнувших).</w:t>
      </w:r>
    </w:p>
    <w:p w:rsidR="001A66F4" w:rsidRPr="00337644" w:rsidRDefault="001A66F4" w:rsidP="00513156">
      <w:pPr>
        <w:ind w:right="8" w:firstLine="709"/>
        <w:jc w:val="both"/>
        <w:rPr>
          <w:sz w:val="28"/>
          <w:szCs w:val="28"/>
        </w:rPr>
      </w:pPr>
      <w:r w:rsidRPr="00337644">
        <w:rPr>
          <w:sz w:val="28"/>
          <w:szCs w:val="28"/>
        </w:rPr>
        <w:t xml:space="preserve">Для анализа величины туристического потока на территории </w:t>
      </w:r>
      <w:r w:rsidRPr="00337644">
        <w:rPr>
          <w:sz w:val="28"/>
          <w:szCs w:val="28"/>
        </w:rPr>
        <w:lastRenderedPageBreak/>
        <w:t>муниципального образования город-курорт Геленджик в последние несколько лет в качестве информационной базы проанализированы официальные данные, предоставленные</w:t>
      </w:r>
      <w:r w:rsidR="0038038D">
        <w:rPr>
          <w:sz w:val="28"/>
          <w:szCs w:val="28"/>
        </w:rPr>
        <w:t xml:space="preserve"> управлением курортов и туризма</w:t>
      </w:r>
      <w:r w:rsidRPr="00337644">
        <w:rPr>
          <w:sz w:val="28"/>
          <w:szCs w:val="28"/>
        </w:rPr>
        <w:t xml:space="preserve"> администрации муниципального образования город-курорт Геленджик, а также Министерством курортов, туризма и олимпийского наследия Краснодарского края.</w:t>
      </w:r>
    </w:p>
    <w:p w:rsidR="00D14223" w:rsidRPr="00337644" w:rsidRDefault="001A66F4" w:rsidP="00513156">
      <w:pPr>
        <w:ind w:right="8" w:firstLine="709"/>
        <w:jc w:val="both"/>
        <w:rPr>
          <w:sz w:val="28"/>
          <w:szCs w:val="28"/>
        </w:rPr>
      </w:pPr>
      <w:r w:rsidRPr="00337644">
        <w:rPr>
          <w:sz w:val="28"/>
          <w:szCs w:val="28"/>
        </w:rPr>
        <w:t xml:space="preserve">Количество туристов в муниципальном образовании город-курорт </w:t>
      </w:r>
      <w:r w:rsidR="0038038D">
        <w:rPr>
          <w:sz w:val="28"/>
          <w:szCs w:val="28"/>
        </w:rPr>
        <w:t>Геленджик в период 2010-2019 годов</w:t>
      </w:r>
      <w:r w:rsidRPr="00337644">
        <w:rPr>
          <w:sz w:val="28"/>
          <w:szCs w:val="28"/>
        </w:rPr>
        <w:t xml:space="preserve"> (с учетом однодневных туристов) приведено в таблице </w:t>
      </w:r>
      <w:r w:rsidR="003F1071">
        <w:rPr>
          <w:sz w:val="28"/>
          <w:szCs w:val="28"/>
        </w:rPr>
        <w:t>3 и 4</w:t>
      </w:r>
      <w:r w:rsidRPr="00337644">
        <w:rPr>
          <w:sz w:val="28"/>
          <w:szCs w:val="28"/>
        </w:rPr>
        <w:t>.</w:t>
      </w:r>
    </w:p>
    <w:p w:rsidR="003F1071" w:rsidRDefault="001A66F4" w:rsidP="003F1071">
      <w:pPr>
        <w:ind w:right="8" w:firstLine="709"/>
        <w:jc w:val="right"/>
        <w:rPr>
          <w:sz w:val="28"/>
          <w:szCs w:val="28"/>
        </w:rPr>
      </w:pPr>
      <w:r w:rsidRPr="00337644">
        <w:rPr>
          <w:sz w:val="28"/>
          <w:szCs w:val="28"/>
        </w:rPr>
        <w:t xml:space="preserve">Таблица </w:t>
      </w:r>
      <w:r w:rsidR="00B1264F" w:rsidRPr="00337644">
        <w:rPr>
          <w:sz w:val="28"/>
          <w:szCs w:val="28"/>
        </w:rPr>
        <w:t>3</w:t>
      </w:r>
    </w:p>
    <w:p w:rsidR="001A66F4" w:rsidRPr="003F1071" w:rsidRDefault="001A66F4" w:rsidP="0038038D">
      <w:pPr>
        <w:ind w:right="8" w:firstLine="709"/>
        <w:jc w:val="both"/>
        <w:rPr>
          <w:sz w:val="28"/>
          <w:szCs w:val="28"/>
        </w:rPr>
      </w:pPr>
      <w:r w:rsidRPr="00337644">
        <w:rPr>
          <w:sz w:val="28"/>
          <w:szCs w:val="28"/>
        </w:rPr>
        <w:t xml:space="preserve">Количество туристов в муниципальном образовании город-курорт </w:t>
      </w:r>
      <w:r w:rsidRPr="003F1071">
        <w:rPr>
          <w:sz w:val="28"/>
          <w:szCs w:val="28"/>
        </w:rPr>
        <w:t>Геленджик в период 2010-2019 гг.</w:t>
      </w:r>
    </w:p>
    <w:tbl>
      <w:tblPr>
        <w:tblStyle w:val="ab"/>
        <w:tblW w:w="0" w:type="auto"/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709"/>
        <w:gridCol w:w="709"/>
        <w:gridCol w:w="708"/>
        <w:gridCol w:w="709"/>
        <w:gridCol w:w="710"/>
        <w:gridCol w:w="802"/>
        <w:gridCol w:w="803"/>
        <w:gridCol w:w="803"/>
        <w:gridCol w:w="802"/>
        <w:gridCol w:w="803"/>
        <w:gridCol w:w="803"/>
      </w:tblGrid>
      <w:tr w:rsidR="0038038D" w:rsidRPr="003F1071" w:rsidTr="0038038D">
        <w:tc>
          <w:tcPr>
            <w:tcW w:w="1271" w:type="dxa"/>
            <w:vAlign w:val="center"/>
          </w:tcPr>
          <w:p w:rsidR="0038038D" w:rsidRPr="003F1071" w:rsidRDefault="001A66F4" w:rsidP="0038038D">
            <w:pPr>
              <w:ind w:left="29" w:right="40"/>
              <w:jc w:val="center"/>
              <w:rPr>
                <w:sz w:val="20"/>
              </w:rPr>
            </w:pPr>
            <w:r w:rsidRPr="003F1071">
              <w:rPr>
                <w:sz w:val="20"/>
              </w:rPr>
              <w:t>Показа</w:t>
            </w:r>
            <w:r w:rsidR="0038038D" w:rsidRPr="003F1071">
              <w:rPr>
                <w:sz w:val="20"/>
              </w:rPr>
              <w:t>-</w:t>
            </w:r>
          </w:p>
          <w:p w:rsidR="001A66F4" w:rsidRPr="003F1071" w:rsidRDefault="0038038D" w:rsidP="0038038D">
            <w:pPr>
              <w:ind w:left="29" w:right="40"/>
              <w:jc w:val="center"/>
              <w:rPr>
                <w:sz w:val="20"/>
              </w:rPr>
            </w:pPr>
            <w:r w:rsidRPr="003F1071">
              <w:rPr>
                <w:sz w:val="20"/>
              </w:rPr>
              <w:t>т</w:t>
            </w:r>
            <w:r w:rsidR="001A66F4" w:rsidRPr="003F1071">
              <w:rPr>
                <w:sz w:val="20"/>
              </w:rPr>
              <w:t>ель</w:t>
            </w:r>
            <w:r w:rsidRPr="003F1071">
              <w:rPr>
                <w:sz w:val="20"/>
              </w:rPr>
              <w:t>, год</w:t>
            </w:r>
          </w:p>
        </w:tc>
        <w:tc>
          <w:tcPr>
            <w:tcW w:w="709" w:type="dxa"/>
            <w:vAlign w:val="center"/>
          </w:tcPr>
          <w:p w:rsidR="001A66F4" w:rsidRPr="003F1071" w:rsidRDefault="001A66F4" w:rsidP="0038038D">
            <w:pPr>
              <w:tabs>
                <w:tab w:val="left" w:pos="1877"/>
              </w:tabs>
              <w:ind w:left="-59" w:right="-62"/>
              <w:jc w:val="center"/>
              <w:rPr>
                <w:sz w:val="20"/>
              </w:rPr>
            </w:pPr>
            <w:r w:rsidRPr="003F1071">
              <w:rPr>
                <w:sz w:val="20"/>
              </w:rPr>
              <w:t>2010</w:t>
            </w:r>
          </w:p>
        </w:tc>
        <w:tc>
          <w:tcPr>
            <w:tcW w:w="709" w:type="dxa"/>
            <w:vAlign w:val="center"/>
          </w:tcPr>
          <w:p w:rsidR="001A66F4" w:rsidRPr="003F1071" w:rsidRDefault="001A66F4" w:rsidP="0038038D">
            <w:pPr>
              <w:ind w:left="-59" w:right="-62"/>
              <w:jc w:val="center"/>
              <w:rPr>
                <w:sz w:val="20"/>
              </w:rPr>
            </w:pPr>
            <w:r w:rsidRPr="003F1071">
              <w:rPr>
                <w:sz w:val="20"/>
              </w:rPr>
              <w:t>2011</w:t>
            </w:r>
          </w:p>
        </w:tc>
        <w:tc>
          <w:tcPr>
            <w:tcW w:w="708" w:type="dxa"/>
            <w:vAlign w:val="center"/>
          </w:tcPr>
          <w:p w:rsidR="001A66F4" w:rsidRPr="003F1071" w:rsidRDefault="001A66F4" w:rsidP="0038038D">
            <w:pPr>
              <w:ind w:left="-59" w:right="-62"/>
              <w:jc w:val="center"/>
              <w:rPr>
                <w:sz w:val="20"/>
              </w:rPr>
            </w:pPr>
            <w:r w:rsidRPr="003F1071">
              <w:rPr>
                <w:sz w:val="20"/>
              </w:rPr>
              <w:t>2012</w:t>
            </w:r>
          </w:p>
        </w:tc>
        <w:tc>
          <w:tcPr>
            <w:tcW w:w="709" w:type="dxa"/>
            <w:vAlign w:val="center"/>
          </w:tcPr>
          <w:p w:rsidR="001A66F4" w:rsidRPr="003F1071" w:rsidRDefault="001A66F4" w:rsidP="0038038D">
            <w:pPr>
              <w:tabs>
                <w:tab w:val="left" w:pos="4432"/>
              </w:tabs>
              <w:ind w:left="-59" w:right="-62"/>
              <w:jc w:val="center"/>
              <w:rPr>
                <w:sz w:val="20"/>
              </w:rPr>
            </w:pPr>
            <w:r w:rsidRPr="003F1071">
              <w:rPr>
                <w:sz w:val="20"/>
              </w:rPr>
              <w:t>2013</w:t>
            </w:r>
          </w:p>
        </w:tc>
        <w:tc>
          <w:tcPr>
            <w:tcW w:w="710" w:type="dxa"/>
            <w:vAlign w:val="center"/>
          </w:tcPr>
          <w:p w:rsidR="001A66F4" w:rsidRPr="003F1071" w:rsidRDefault="001A66F4" w:rsidP="0038038D">
            <w:pPr>
              <w:ind w:left="-59" w:right="-53"/>
              <w:jc w:val="center"/>
              <w:rPr>
                <w:sz w:val="20"/>
              </w:rPr>
            </w:pPr>
            <w:r w:rsidRPr="003F1071">
              <w:rPr>
                <w:sz w:val="20"/>
              </w:rPr>
              <w:t>2014</w:t>
            </w:r>
          </w:p>
        </w:tc>
        <w:tc>
          <w:tcPr>
            <w:tcW w:w="802" w:type="dxa"/>
            <w:vAlign w:val="center"/>
          </w:tcPr>
          <w:p w:rsidR="001A66F4" w:rsidRPr="003F1071" w:rsidRDefault="001A66F4" w:rsidP="0038038D">
            <w:pPr>
              <w:ind w:left="-59" w:right="-53"/>
              <w:jc w:val="center"/>
              <w:rPr>
                <w:sz w:val="20"/>
              </w:rPr>
            </w:pPr>
            <w:r w:rsidRPr="003F1071">
              <w:rPr>
                <w:sz w:val="20"/>
              </w:rPr>
              <w:t>2015</w:t>
            </w:r>
          </w:p>
        </w:tc>
        <w:tc>
          <w:tcPr>
            <w:tcW w:w="803" w:type="dxa"/>
            <w:vAlign w:val="center"/>
          </w:tcPr>
          <w:p w:rsidR="001A66F4" w:rsidRPr="003F1071" w:rsidRDefault="001A66F4" w:rsidP="0038038D">
            <w:pPr>
              <w:ind w:left="-59" w:right="-53"/>
              <w:jc w:val="center"/>
              <w:rPr>
                <w:sz w:val="20"/>
              </w:rPr>
            </w:pPr>
            <w:r w:rsidRPr="003F1071">
              <w:rPr>
                <w:sz w:val="20"/>
              </w:rPr>
              <w:t>2016</w:t>
            </w:r>
          </w:p>
        </w:tc>
        <w:tc>
          <w:tcPr>
            <w:tcW w:w="803" w:type="dxa"/>
            <w:vAlign w:val="center"/>
          </w:tcPr>
          <w:p w:rsidR="001A66F4" w:rsidRPr="003F1071" w:rsidRDefault="001A66F4" w:rsidP="0038038D">
            <w:pPr>
              <w:ind w:left="-59" w:right="-53"/>
              <w:jc w:val="center"/>
              <w:rPr>
                <w:sz w:val="20"/>
              </w:rPr>
            </w:pPr>
            <w:r w:rsidRPr="003F1071">
              <w:rPr>
                <w:sz w:val="20"/>
              </w:rPr>
              <w:t>2017</w:t>
            </w:r>
          </w:p>
        </w:tc>
        <w:tc>
          <w:tcPr>
            <w:tcW w:w="802" w:type="dxa"/>
            <w:vAlign w:val="center"/>
          </w:tcPr>
          <w:p w:rsidR="001A66F4" w:rsidRPr="003F1071" w:rsidRDefault="001A66F4" w:rsidP="0038038D">
            <w:pPr>
              <w:ind w:left="-59" w:right="-53"/>
              <w:jc w:val="center"/>
              <w:rPr>
                <w:sz w:val="20"/>
              </w:rPr>
            </w:pPr>
            <w:r w:rsidRPr="003F1071">
              <w:rPr>
                <w:sz w:val="20"/>
              </w:rPr>
              <w:t>2018</w:t>
            </w:r>
          </w:p>
        </w:tc>
        <w:tc>
          <w:tcPr>
            <w:tcW w:w="803" w:type="dxa"/>
            <w:vAlign w:val="center"/>
          </w:tcPr>
          <w:p w:rsidR="001A66F4" w:rsidRPr="003F1071" w:rsidRDefault="001A66F4" w:rsidP="0038038D">
            <w:pPr>
              <w:ind w:left="-59" w:right="-53"/>
              <w:jc w:val="center"/>
              <w:rPr>
                <w:sz w:val="20"/>
              </w:rPr>
            </w:pPr>
            <w:r w:rsidRPr="003F1071">
              <w:rPr>
                <w:sz w:val="20"/>
              </w:rPr>
              <w:t>2019</w:t>
            </w:r>
          </w:p>
        </w:tc>
        <w:tc>
          <w:tcPr>
            <w:tcW w:w="803" w:type="dxa"/>
            <w:vAlign w:val="center"/>
          </w:tcPr>
          <w:p w:rsidR="001A66F4" w:rsidRPr="003F1071" w:rsidRDefault="001A66F4" w:rsidP="0038038D">
            <w:pPr>
              <w:ind w:left="-59" w:right="-53"/>
              <w:jc w:val="center"/>
              <w:rPr>
                <w:sz w:val="20"/>
              </w:rPr>
            </w:pPr>
            <w:r w:rsidRPr="003F1071">
              <w:rPr>
                <w:sz w:val="20"/>
              </w:rPr>
              <w:t>2020</w:t>
            </w:r>
          </w:p>
        </w:tc>
      </w:tr>
      <w:tr w:rsidR="0038038D" w:rsidRPr="0038038D" w:rsidTr="0038038D">
        <w:tc>
          <w:tcPr>
            <w:tcW w:w="1271" w:type="dxa"/>
            <w:vAlign w:val="center"/>
          </w:tcPr>
          <w:p w:rsidR="001A66F4" w:rsidRPr="003F1071" w:rsidRDefault="001A66F4" w:rsidP="0038038D">
            <w:pPr>
              <w:tabs>
                <w:tab w:val="left" w:pos="22"/>
              </w:tabs>
              <w:ind w:right="182"/>
              <w:jc w:val="center"/>
              <w:rPr>
                <w:sz w:val="20"/>
              </w:rPr>
            </w:pPr>
            <w:r w:rsidRPr="003F1071">
              <w:rPr>
                <w:sz w:val="20"/>
              </w:rPr>
              <w:t>Количество туристов, чел.</w:t>
            </w:r>
          </w:p>
        </w:tc>
        <w:tc>
          <w:tcPr>
            <w:tcW w:w="709" w:type="dxa"/>
            <w:vAlign w:val="center"/>
          </w:tcPr>
          <w:p w:rsidR="001A66F4" w:rsidRPr="003F1071" w:rsidRDefault="001A66F4" w:rsidP="0038038D">
            <w:pPr>
              <w:tabs>
                <w:tab w:val="left" w:pos="1877"/>
              </w:tabs>
              <w:ind w:left="-59" w:right="-62"/>
              <w:jc w:val="center"/>
              <w:rPr>
                <w:sz w:val="20"/>
              </w:rPr>
            </w:pPr>
            <w:r w:rsidRPr="003F1071">
              <w:rPr>
                <w:sz w:val="20"/>
              </w:rPr>
              <w:t>3132505</w:t>
            </w:r>
          </w:p>
        </w:tc>
        <w:tc>
          <w:tcPr>
            <w:tcW w:w="709" w:type="dxa"/>
            <w:vAlign w:val="center"/>
          </w:tcPr>
          <w:p w:rsidR="001A66F4" w:rsidRPr="003F1071" w:rsidRDefault="001A66F4" w:rsidP="0038038D">
            <w:pPr>
              <w:ind w:left="-59" w:right="-62"/>
              <w:jc w:val="center"/>
              <w:rPr>
                <w:sz w:val="20"/>
              </w:rPr>
            </w:pPr>
            <w:r w:rsidRPr="003F1071">
              <w:rPr>
                <w:sz w:val="20"/>
              </w:rPr>
              <w:t>3433000</w:t>
            </w:r>
          </w:p>
        </w:tc>
        <w:tc>
          <w:tcPr>
            <w:tcW w:w="708" w:type="dxa"/>
            <w:vAlign w:val="center"/>
          </w:tcPr>
          <w:p w:rsidR="001A66F4" w:rsidRPr="003F1071" w:rsidRDefault="001A66F4" w:rsidP="0038038D">
            <w:pPr>
              <w:ind w:left="-59" w:right="-62"/>
              <w:jc w:val="center"/>
              <w:rPr>
                <w:sz w:val="20"/>
              </w:rPr>
            </w:pPr>
            <w:r w:rsidRPr="003F1071">
              <w:rPr>
                <w:sz w:val="20"/>
              </w:rPr>
              <w:t>3190477</w:t>
            </w:r>
          </w:p>
        </w:tc>
        <w:tc>
          <w:tcPr>
            <w:tcW w:w="709" w:type="dxa"/>
            <w:vAlign w:val="center"/>
          </w:tcPr>
          <w:p w:rsidR="001A66F4" w:rsidRPr="003F1071" w:rsidRDefault="001A66F4" w:rsidP="0038038D">
            <w:pPr>
              <w:tabs>
                <w:tab w:val="left" w:pos="4432"/>
              </w:tabs>
              <w:ind w:left="-59" w:right="-62"/>
              <w:jc w:val="center"/>
              <w:rPr>
                <w:sz w:val="20"/>
              </w:rPr>
            </w:pPr>
            <w:r w:rsidRPr="003F1071">
              <w:rPr>
                <w:sz w:val="20"/>
              </w:rPr>
              <w:t>3710953</w:t>
            </w:r>
          </w:p>
        </w:tc>
        <w:tc>
          <w:tcPr>
            <w:tcW w:w="710" w:type="dxa"/>
            <w:vAlign w:val="center"/>
          </w:tcPr>
          <w:p w:rsidR="001A66F4" w:rsidRPr="003F1071" w:rsidRDefault="001A66F4" w:rsidP="0038038D">
            <w:pPr>
              <w:ind w:left="-59" w:right="-53"/>
              <w:jc w:val="center"/>
              <w:rPr>
                <w:sz w:val="20"/>
              </w:rPr>
            </w:pPr>
            <w:r w:rsidRPr="003F1071">
              <w:rPr>
                <w:sz w:val="20"/>
              </w:rPr>
              <w:t>3950322</w:t>
            </w:r>
          </w:p>
        </w:tc>
        <w:tc>
          <w:tcPr>
            <w:tcW w:w="802" w:type="dxa"/>
            <w:vAlign w:val="center"/>
          </w:tcPr>
          <w:p w:rsidR="001A66F4" w:rsidRPr="003F1071" w:rsidRDefault="001A66F4" w:rsidP="0038038D">
            <w:pPr>
              <w:ind w:left="-59" w:right="-53"/>
              <w:jc w:val="center"/>
              <w:rPr>
                <w:sz w:val="20"/>
              </w:rPr>
            </w:pPr>
            <w:r w:rsidRPr="003F1071">
              <w:rPr>
                <w:sz w:val="20"/>
              </w:rPr>
              <w:t>4037229</w:t>
            </w:r>
          </w:p>
        </w:tc>
        <w:tc>
          <w:tcPr>
            <w:tcW w:w="803" w:type="dxa"/>
            <w:vAlign w:val="center"/>
          </w:tcPr>
          <w:p w:rsidR="001A66F4" w:rsidRPr="003F1071" w:rsidRDefault="001A66F4" w:rsidP="0038038D">
            <w:pPr>
              <w:ind w:left="-59" w:right="-53"/>
              <w:jc w:val="center"/>
              <w:rPr>
                <w:sz w:val="20"/>
              </w:rPr>
            </w:pPr>
            <w:r w:rsidRPr="003F1071">
              <w:rPr>
                <w:sz w:val="20"/>
              </w:rPr>
              <w:t>4265351</w:t>
            </w:r>
          </w:p>
        </w:tc>
        <w:tc>
          <w:tcPr>
            <w:tcW w:w="803" w:type="dxa"/>
            <w:vAlign w:val="center"/>
          </w:tcPr>
          <w:p w:rsidR="001A66F4" w:rsidRPr="003F1071" w:rsidRDefault="001A66F4" w:rsidP="0038038D">
            <w:pPr>
              <w:ind w:left="-59" w:right="-53"/>
              <w:jc w:val="center"/>
              <w:rPr>
                <w:sz w:val="20"/>
              </w:rPr>
            </w:pPr>
            <w:r w:rsidRPr="003F1071">
              <w:rPr>
                <w:sz w:val="20"/>
              </w:rPr>
              <w:t>4284876</w:t>
            </w:r>
          </w:p>
        </w:tc>
        <w:tc>
          <w:tcPr>
            <w:tcW w:w="802" w:type="dxa"/>
            <w:vAlign w:val="center"/>
          </w:tcPr>
          <w:p w:rsidR="001A66F4" w:rsidRPr="003F1071" w:rsidRDefault="001A66F4" w:rsidP="0038038D">
            <w:pPr>
              <w:ind w:left="-59" w:right="-53"/>
              <w:jc w:val="center"/>
              <w:rPr>
                <w:sz w:val="20"/>
              </w:rPr>
            </w:pPr>
            <w:r w:rsidRPr="003F1071">
              <w:rPr>
                <w:sz w:val="20"/>
              </w:rPr>
              <w:t>3907028</w:t>
            </w:r>
          </w:p>
        </w:tc>
        <w:tc>
          <w:tcPr>
            <w:tcW w:w="803" w:type="dxa"/>
            <w:vAlign w:val="center"/>
          </w:tcPr>
          <w:p w:rsidR="001A66F4" w:rsidRPr="003F1071" w:rsidRDefault="001A66F4" w:rsidP="0038038D">
            <w:pPr>
              <w:ind w:left="-59" w:right="-53"/>
              <w:jc w:val="center"/>
              <w:rPr>
                <w:sz w:val="20"/>
              </w:rPr>
            </w:pPr>
            <w:r w:rsidRPr="003F1071">
              <w:rPr>
                <w:sz w:val="20"/>
              </w:rPr>
              <w:t>4002067</w:t>
            </w:r>
          </w:p>
        </w:tc>
        <w:tc>
          <w:tcPr>
            <w:tcW w:w="803" w:type="dxa"/>
            <w:vAlign w:val="center"/>
          </w:tcPr>
          <w:p w:rsidR="001A66F4" w:rsidRPr="0038038D" w:rsidRDefault="001A66F4" w:rsidP="0038038D">
            <w:pPr>
              <w:ind w:left="-59" w:right="-53"/>
              <w:jc w:val="center"/>
              <w:rPr>
                <w:sz w:val="20"/>
              </w:rPr>
            </w:pPr>
            <w:r w:rsidRPr="003F1071">
              <w:rPr>
                <w:sz w:val="20"/>
              </w:rPr>
              <w:t>2298833</w:t>
            </w:r>
          </w:p>
        </w:tc>
      </w:tr>
    </w:tbl>
    <w:p w:rsidR="003F1071" w:rsidRDefault="003F1071" w:rsidP="003F1071">
      <w:pPr>
        <w:ind w:right="3" w:firstLine="709"/>
        <w:jc w:val="right"/>
        <w:rPr>
          <w:sz w:val="28"/>
          <w:szCs w:val="28"/>
        </w:rPr>
      </w:pPr>
    </w:p>
    <w:p w:rsidR="003F1071" w:rsidRDefault="001A66F4" w:rsidP="003F1071">
      <w:pPr>
        <w:ind w:right="3" w:firstLine="709"/>
        <w:jc w:val="right"/>
        <w:rPr>
          <w:sz w:val="28"/>
          <w:szCs w:val="28"/>
        </w:rPr>
      </w:pPr>
      <w:r w:rsidRPr="00337644">
        <w:rPr>
          <w:sz w:val="28"/>
          <w:szCs w:val="28"/>
        </w:rPr>
        <w:t xml:space="preserve">Таблица </w:t>
      </w:r>
      <w:r w:rsidR="003F1071">
        <w:rPr>
          <w:sz w:val="28"/>
          <w:szCs w:val="28"/>
        </w:rPr>
        <w:t>4</w:t>
      </w:r>
      <w:r w:rsidRPr="00337644">
        <w:rPr>
          <w:sz w:val="28"/>
          <w:szCs w:val="28"/>
        </w:rPr>
        <w:t xml:space="preserve"> </w:t>
      </w:r>
    </w:p>
    <w:p w:rsidR="001A66F4" w:rsidRPr="00337644" w:rsidRDefault="001A66F4" w:rsidP="0038038D">
      <w:pPr>
        <w:ind w:right="3" w:firstLine="709"/>
        <w:jc w:val="both"/>
        <w:rPr>
          <w:sz w:val="28"/>
          <w:szCs w:val="28"/>
        </w:rPr>
      </w:pPr>
      <w:r w:rsidRPr="00337644">
        <w:rPr>
          <w:sz w:val="28"/>
          <w:szCs w:val="28"/>
        </w:rPr>
        <w:t>Количество туристов, посетивших муниципальное образование город-курорт Геленджик в 2018–2020 гг., в разбивке по месяцам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2422"/>
        <w:gridCol w:w="2188"/>
        <w:gridCol w:w="2191"/>
      </w:tblGrid>
      <w:tr w:rsidR="001A66F4" w:rsidRPr="00337644" w:rsidTr="0038038D">
        <w:trPr>
          <w:tblHeader/>
        </w:trPr>
        <w:tc>
          <w:tcPr>
            <w:tcW w:w="1456" w:type="pct"/>
            <w:vMerge w:val="restart"/>
            <w:shd w:val="clear" w:color="auto" w:fill="auto"/>
            <w:noWrap/>
            <w:vAlign w:val="center"/>
            <w:hideMark/>
          </w:tcPr>
          <w:p w:rsidR="001A66F4" w:rsidRPr="00337644" w:rsidRDefault="001A66F4" w:rsidP="0038038D">
            <w:pPr>
              <w:jc w:val="center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544" w:type="pct"/>
            <w:gridSpan w:val="3"/>
            <w:shd w:val="clear" w:color="auto" w:fill="auto"/>
            <w:noWrap/>
            <w:vAlign w:val="center"/>
          </w:tcPr>
          <w:p w:rsidR="001A66F4" w:rsidRPr="00337644" w:rsidRDefault="001A66F4" w:rsidP="0038038D">
            <w:pPr>
              <w:ind w:right="6"/>
              <w:jc w:val="center"/>
              <w:rPr>
                <w:sz w:val="28"/>
                <w:szCs w:val="28"/>
              </w:rPr>
            </w:pPr>
            <w:r w:rsidRPr="00337644">
              <w:rPr>
                <w:sz w:val="28"/>
                <w:szCs w:val="28"/>
              </w:rPr>
              <w:t>Количество туристов, чел.</w:t>
            </w:r>
          </w:p>
        </w:tc>
      </w:tr>
      <w:tr w:rsidR="001A66F4" w:rsidRPr="00337644" w:rsidTr="0038038D">
        <w:trPr>
          <w:tblHeader/>
        </w:trPr>
        <w:tc>
          <w:tcPr>
            <w:tcW w:w="1456" w:type="pct"/>
            <w:vMerge/>
            <w:shd w:val="clear" w:color="auto" w:fill="auto"/>
            <w:noWrap/>
            <w:vAlign w:val="center"/>
          </w:tcPr>
          <w:p w:rsidR="001A66F4" w:rsidRPr="00337644" w:rsidRDefault="001A66F4" w:rsidP="0038038D">
            <w:pPr>
              <w:ind w:right="82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62" w:type="pct"/>
            <w:shd w:val="clear" w:color="auto" w:fill="auto"/>
            <w:noWrap/>
            <w:vAlign w:val="center"/>
          </w:tcPr>
          <w:p w:rsidR="001A66F4" w:rsidRPr="00337644" w:rsidRDefault="001A66F4" w:rsidP="0038038D">
            <w:pPr>
              <w:ind w:right="6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37644">
              <w:rPr>
                <w:bCs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1140" w:type="pct"/>
            <w:shd w:val="clear" w:color="auto" w:fill="auto"/>
            <w:noWrap/>
            <w:vAlign w:val="center"/>
          </w:tcPr>
          <w:p w:rsidR="001A66F4" w:rsidRPr="00337644" w:rsidRDefault="001A66F4" w:rsidP="0038038D">
            <w:pPr>
              <w:ind w:right="6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37644">
              <w:rPr>
                <w:bCs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1140" w:type="pct"/>
            <w:vAlign w:val="center"/>
          </w:tcPr>
          <w:p w:rsidR="001A66F4" w:rsidRPr="00337644" w:rsidRDefault="001A66F4" w:rsidP="0038038D">
            <w:pPr>
              <w:ind w:right="6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37644">
              <w:rPr>
                <w:bCs/>
                <w:sz w:val="28"/>
                <w:szCs w:val="28"/>
                <w:lang w:eastAsia="ru-RU"/>
              </w:rPr>
              <w:t>2020 г.</w:t>
            </w:r>
          </w:p>
        </w:tc>
      </w:tr>
      <w:tr w:rsidR="001A66F4" w:rsidRPr="00337644" w:rsidTr="00D14223">
        <w:tc>
          <w:tcPr>
            <w:tcW w:w="1456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825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262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47228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48430</w:t>
            </w:r>
          </w:p>
        </w:tc>
        <w:tc>
          <w:tcPr>
            <w:tcW w:w="1140" w:type="pct"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49950</w:t>
            </w:r>
          </w:p>
        </w:tc>
      </w:tr>
      <w:tr w:rsidR="001A66F4" w:rsidRPr="00337644" w:rsidTr="00D14223">
        <w:tc>
          <w:tcPr>
            <w:tcW w:w="1456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825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262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25556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28317</w:t>
            </w:r>
          </w:p>
        </w:tc>
        <w:tc>
          <w:tcPr>
            <w:tcW w:w="1140" w:type="pct"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29500</w:t>
            </w:r>
          </w:p>
        </w:tc>
      </w:tr>
      <w:tr w:rsidR="001A66F4" w:rsidRPr="00337644" w:rsidTr="00D14223">
        <w:tc>
          <w:tcPr>
            <w:tcW w:w="1456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825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262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50487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46920</w:t>
            </w:r>
          </w:p>
        </w:tc>
        <w:tc>
          <w:tcPr>
            <w:tcW w:w="1140" w:type="pct"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66807</w:t>
            </w:r>
          </w:p>
        </w:tc>
      </w:tr>
      <w:tr w:rsidR="001A66F4" w:rsidRPr="00337644" w:rsidTr="00D14223">
        <w:tc>
          <w:tcPr>
            <w:tcW w:w="1456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825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262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74392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73996</w:t>
            </w:r>
          </w:p>
        </w:tc>
        <w:tc>
          <w:tcPr>
            <w:tcW w:w="1140" w:type="pct"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77</w:t>
            </w:r>
          </w:p>
        </w:tc>
      </w:tr>
      <w:tr w:rsidR="001A66F4" w:rsidRPr="00337644" w:rsidTr="00D14223">
        <w:tc>
          <w:tcPr>
            <w:tcW w:w="1456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825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262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298950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301433</w:t>
            </w:r>
          </w:p>
        </w:tc>
        <w:tc>
          <w:tcPr>
            <w:tcW w:w="1140" w:type="pct"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94</w:t>
            </w:r>
          </w:p>
        </w:tc>
      </w:tr>
      <w:tr w:rsidR="001A66F4" w:rsidRPr="00337644" w:rsidTr="00D14223">
        <w:tc>
          <w:tcPr>
            <w:tcW w:w="1456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825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262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508283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509386</w:t>
            </w:r>
          </w:p>
        </w:tc>
        <w:tc>
          <w:tcPr>
            <w:tcW w:w="1140" w:type="pct"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48135</w:t>
            </w:r>
          </w:p>
        </w:tc>
      </w:tr>
      <w:tr w:rsidR="001A66F4" w:rsidRPr="00337644" w:rsidTr="00D14223">
        <w:tc>
          <w:tcPr>
            <w:tcW w:w="1456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825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262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1265261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1273673</w:t>
            </w:r>
          </w:p>
        </w:tc>
        <w:tc>
          <w:tcPr>
            <w:tcW w:w="1140" w:type="pct"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650553</w:t>
            </w:r>
          </w:p>
        </w:tc>
      </w:tr>
      <w:tr w:rsidR="001A66F4" w:rsidRPr="00337644" w:rsidTr="00D14223">
        <w:tc>
          <w:tcPr>
            <w:tcW w:w="1456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825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262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1276755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1301900</w:t>
            </w:r>
          </w:p>
        </w:tc>
        <w:tc>
          <w:tcPr>
            <w:tcW w:w="1140" w:type="pct"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936930</w:t>
            </w:r>
          </w:p>
        </w:tc>
      </w:tr>
      <w:tr w:rsidR="001A66F4" w:rsidRPr="00337644" w:rsidTr="00D14223">
        <w:tc>
          <w:tcPr>
            <w:tcW w:w="1456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825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262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188824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206505</w:t>
            </w:r>
          </w:p>
        </w:tc>
        <w:tc>
          <w:tcPr>
            <w:tcW w:w="1140" w:type="pct"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231589</w:t>
            </w:r>
          </w:p>
        </w:tc>
      </w:tr>
      <w:tr w:rsidR="001A66F4" w:rsidRPr="00337644" w:rsidTr="00D14223">
        <w:tc>
          <w:tcPr>
            <w:tcW w:w="1456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825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262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41514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51501</w:t>
            </w:r>
          </w:p>
        </w:tc>
        <w:tc>
          <w:tcPr>
            <w:tcW w:w="1140" w:type="pct"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84655</w:t>
            </w:r>
          </w:p>
        </w:tc>
      </w:tr>
      <w:tr w:rsidR="001A66F4" w:rsidRPr="00337644" w:rsidTr="00D14223">
        <w:tc>
          <w:tcPr>
            <w:tcW w:w="1456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825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262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39225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52450</w:t>
            </w:r>
          </w:p>
        </w:tc>
        <w:tc>
          <w:tcPr>
            <w:tcW w:w="1140" w:type="pct"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71270</w:t>
            </w:r>
          </w:p>
        </w:tc>
      </w:tr>
      <w:tr w:rsidR="001A66F4" w:rsidRPr="00337644" w:rsidTr="00D14223">
        <w:tc>
          <w:tcPr>
            <w:tcW w:w="1456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825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262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90553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107556</w:t>
            </w:r>
          </w:p>
        </w:tc>
        <w:tc>
          <w:tcPr>
            <w:tcW w:w="1140" w:type="pct"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129273</w:t>
            </w:r>
          </w:p>
        </w:tc>
      </w:tr>
      <w:tr w:rsidR="001A66F4" w:rsidRPr="00337644" w:rsidTr="00D14223">
        <w:tc>
          <w:tcPr>
            <w:tcW w:w="1456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825"/>
              <w:jc w:val="both"/>
              <w:rPr>
                <w:bCs/>
                <w:sz w:val="28"/>
                <w:szCs w:val="28"/>
                <w:lang w:eastAsia="ru-RU"/>
              </w:rPr>
            </w:pPr>
            <w:r w:rsidRPr="00337644">
              <w:rPr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62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6"/>
              <w:jc w:val="both"/>
              <w:rPr>
                <w:bCs/>
                <w:sz w:val="28"/>
                <w:szCs w:val="28"/>
                <w:lang w:eastAsia="ru-RU"/>
              </w:rPr>
            </w:pPr>
            <w:r w:rsidRPr="00337644">
              <w:rPr>
                <w:bCs/>
                <w:sz w:val="28"/>
                <w:szCs w:val="28"/>
                <w:lang w:eastAsia="ru-RU"/>
              </w:rPr>
              <w:t>3907028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6"/>
              <w:jc w:val="both"/>
              <w:rPr>
                <w:bCs/>
                <w:sz w:val="28"/>
                <w:szCs w:val="28"/>
                <w:lang w:eastAsia="ru-RU"/>
              </w:rPr>
            </w:pPr>
            <w:r w:rsidRPr="00337644">
              <w:rPr>
                <w:bCs/>
                <w:sz w:val="28"/>
                <w:szCs w:val="28"/>
                <w:lang w:eastAsia="ru-RU"/>
              </w:rPr>
              <w:t>4002067</w:t>
            </w:r>
          </w:p>
        </w:tc>
        <w:tc>
          <w:tcPr>
            <w:tcW w:w="1140" w:type="pct"/>
          </w:tcPr>
          <w:p w:rsidR="001A66F4" w:rsidRPr="00337644" w:rsidRDefault="001A66F4" w:rsidP="0038038D">
            <w:pPr>
              <w:ind w:right="6"/>
              <w:jc w:val="both"/>
              <w:rPr>
                <w:bCs/>
                <w:sz w:val="28"/>
                <w:szCs w:val="28"/>
                <w:lang w:eastAsia="ru-RU"/>
              </w:rPr>
            </w:pPr>
            <w:r w:rsidRPr="00337644">
              <w:rPr>
                <w:bCs/>
                <w:sz w:val="28"/>
                <w:szCs w:val="28"/>
                <w:lang w:eastAsia="ru-RU"/>
              </w:rPr>
              <w:t>2298833</w:t>
            </w:r>
          </w:p>
        </w:tc>
      </w:tr>
    </w:tbl>
    <w:p w:rsidR="001A66F4" w:rsidRPr="00337644" w:rsidRDefault="001A66F4" w:rsidP="00EE79CA">
      <w:pPr>
        <w:ind w:right="8" w:firstLine="709"/>
        <w:jc w:val="both"/>
        <w:rPr>
          <w:sz w:val="28"/>
          <w:szCs w:val="28"/>
        </w:rPr>
      </w:pPr>
      <w:r w:rsidRPr="00337644">
        <w:rPr>
          <w:sz w:val="28"/>
          <w:szCs w:val="28"/>
        </w:rPr>
        <w:t xml:space="preserve">Таким образом, наибольшее количество туристов на территории муниципального образования находится в августе. </w:t>
      </w:r>
    </w:p>
    <w:p w:rsidR="00D14223" w:rsidRPr="00337644" w:rsidRDefault="001A66F4" w:rsidP="00EE79CA">
      <w:pPr>
        <w:ind w:right="8" w:firstLine="709"/>
        <w:jc w:val="both"/>
        <w:rPr>
          <w:sz w:val="28"/>
          <w:szCs w:val="28"/>
        </w:rPr>
        <w:sectPr w:rsidR="00D14223" w:rsidRPr="00337644" w:rsidSect="00CE48DE">
          <w:footerReference w:type="default" r:id="rId19"/>
          <w:pgSz w:w="11910" w:h="16840"/>
          <w:pgMar w:top="1134" w:right="567" w:bottom="1134" w:left="1701" w:header="0" w:footer="738" w:gutter="0"/>
          <w:cols w:space="720"/>
          <w:docGrid w:linePitch="299"/>
        </w:sectPr>
      </w:pPr>
      <w:r w:rsidRPr="00337644">
        <w:rPr>
          <w:sz w:val="28"/>
          <w:szCs w:val="28"/>
        </w:rPr>
        <w:t>Максимальное количество отдыхающих, единовременно пребывающих на курорте, в пик сезона согласно данным управления курортов и туризма администрации муниципального образования город-курорт Геленджик, изменяется из года в год. Динамика данного показателя представлена в таблице</w:t>
      </w:r>
      <w:r w:rsidR="00EE79CA">
        <w:rPr>
          <w:sz w:val="28"/>
          <w:szCs w:val="28"/>
        </w:rPr>
        <w:t> </w:t>
      </w:r>
      <w:r w:rsidR="003F1071">
        <w:rPr>
          <w:sz w:val="28"/>
          <w:szCs w:val="28"/>
        </w:rPr>
        <w:t>5</w:t>
      </w:r>
      <w:r w:rsidR="00EE79CA">
        <w:rPr>
          <w:sz w:val="28"/>
          <w:szCs w:val="28"/>
        </w:rPr>
        <w:t>.</w:t>
      </w:r>
    </w:p>
    <w:p w:rsidR="003F1071" w:rsidRDefault="001A66F4" w:rsidP="003F1071">
      <w:pPr>
        <w:ind w:left="-567" w:right="8" w:firstLine="709"/>
        <w:jc w:val="right"/>
        <w:rPr>
          <w:sz w:val="28"/>
          <w:szCs w:val="28"/>
        </w:rPr>
      </w:pPr>
      <w:r w:rsidRPr="00EE79CA">
        <w:rPr>
          <w:sz w:val="28"/>
          <w:szCs w:val="28"/>
        </w:rPr>
        <w:lastRenderedPageBreak/>
        <w:t xml:space="preserve">Таблица </w:t>
      </w:r>
      <w:r w:rsidR="003F1071">
        <w:rPr>
          <w:sz w:val="28"/>
          <w:szCs w:val="28"/>
        </w:rPr>
        <w:t>5</w:t>
      </w:r>
    </w:p>
    <w:p w:rsidR="001A66F4" w:rsidRPr="00EE79CA" w:rsidRDefault="001A66F4" w:rsidP="00101395">
      <w:pPr>
        <w:ind w:left="-567" w:right="8" w:firstLine="709"/>
        <w:jc w:val="both"/>
        <w:rPr>
          <w:sz w:val="28"/>
          <w:szCs w:val="28"/>
        </w:rPr>
      </w:pPr>
      <w:r w:rsidRPr="00EE79CA">
        <w:rPr>
          <w:sz w:val="28"/>
          <w:szCs w:val="28"/>
        </w:rPr>
        <w:t>Максимальное количество отдыхающих, единовременно пребывающих на курорте, в пик сезона в период 2010-2020 гг.</w:t>
      </w:r>
    </w:p>
    <w:tbl>
      <w:tblPr>
        <w:tblStyle w:val="ab"/>
        <w:tblW w:w="0" w:type="auto"/>
        <w:tblInd w:w="-57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6"/>
        <w:gridCol w:w="1038"/>
        <w:gridCol w:w="1038"/>
        <w:gridCol w:w="1038"/>
        <w:gridCol w:w="1038"/>
        <w:gridCol w:w="1038"/>
        <w:gridCol w:w="1038"/>
        <w:gridCol w:w="1038"/>
        <w:gridCol w:w="1038"/>
        <w:gridCol w:w="1038"/>
        <w:gridCol w:w="1038"/>
        <w:gridCol w:w="1038"/>
      </w:tblGrid>
      <w:tr w:rsidR="00101395" w:rsidRPr="00EE79CA" w:rsidTr="00101395">
        <w:tc>
          <w:tcPr>
            <w:tcW w:w="0" w:type="auto"/>
          </w:tcPr>
          <w:p w:rsidR="001A66F4" w:rsidRPr="00EE79CA" w:rsidRDefault="001A66F4" w:rsidP="00101395">
            <w:pPr>
              <w:ind w:left="-567" w:right="-14025" w:firstLine="709"/>
              <w:jc w:val="both"/>
              <w:rPr>
                <w:sz w:val="28"/>
                <w:szCs w:val="28"/>
              </w:rPr>
            </w:pPr>
            <w:r w:rsidRPr="00EE79CA">
              <w:rPr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</w:tcPr>
          <w:p w:rsidR="001A66F4" w:rsidRPr="00EE79CA" w:rsidRDefault="001A66F4" w:rsidP="00101395">
            <w:pPr>
              <w:ind w:left="-567" w:right="-12876" w:firstLine="709"/>
              <w:jc w:val="both"/>
              <w:rPr>
                <w:sz w:val="28"/>
                <w:szCs w:val="28"/>
              </w:rPr>
            </w:pPr>
            <w:r w:rsidRPr="00EE79CA">
              <w:rPr>
                <w:sz w:val="28"/>
                <w:szCs w:val="28"/>
              </w:rPr>
              <w:t>2010</w:t>
            </w:r>
          </w:p>
        </w:tc>
        <w:tc>
          <w:tcPr>
            <w:tcW w:w="0" w:type="auto"/>
          </w:tcPr>
          <w:p w:rsidR="001A66F4" w:rsidRPr="00EE79CA" w:rsidRDefault="001A66F4" w:rsidP="00101395">
            <w:pPr>
              <w:ind w:left="-567" w:right="-11460" w:firstLine="709"/>
              <w:jc w:val="both"/>
              <w:rPr>
                <w:sz w:val="28"/>
                <w:szCs w:val="28"/>
              </w:rPr>
            </w:pPr>
            <w:r w:rsidRPr="00EE79CA">
              <w:rPr>
                <w:sz w:val="28"/>
                <w:szCs w:val="28"/>
              </w:rPr>
              <w:t>2011</w:t>
            </w:r>
          </w:p>
        </w:tc>
        <w:tc>
          <w:tcPr>
            <w:tcW w:w="0" w:type="auto"/>
          </w:tcPr>
          <w:p w:rsidR="001A66F4" w:rsidRPr="00EE79CA" w:rsidRDefault="001A66F4" w:rsidP="00101395">
            <w:pPr>
              <w:ind w:left="-567" w:right="-11460" w:firstLine="709"/>
              <w:jc w:val="both"/>
              <w:rPr>
                <w:sz w:val="28"/>
                <w:szCs w:val="28"/>
              </w:rPr>
            </w:pPr>
            <w:r w:rsidRPr="00EE79CA">
              <w:rPr>
                <w:sz w:val="28"/>
                <w:szCs w:val="28"/>
              </w:rPr>
              <w:t>2012</w:t>
            </w:r>
          </w:p>
        </w:tc>
        <w:tc>
          <w:tcPr>
            <w:tcW w:w="0" w:type="auto"/>
          </w:tcPr>
          <w:p w:rsidR="001A66F4" w:rsidRPr="00EE79CA" w:rsidRDefault="001A66F4" w:rsidP="00101395">
            <w:pPr>
              <w:ind w:left="-567" w:right="-11460" w:firstLine="709"/>
              <w:jc w:val="both"/>
              <w:rPr>
                <w:sz w:val="28"/>
                <w:szCs w:val="28"/>
              </w:rPr>
            </w:pPr>
            <w:r w:rsidRPr="00EE79CA">
              <w:rPr>
                <w:sz w:val="28"/>
                <w:szCs w:val="28"/>
              </w:rPr>
              <w:t>2013</w:t>
            </w:r>
          </w:p>
        </w:tc>
        <w:tc>
          <w:tcPr>
            <w:tcW w:w="0" w:type="auto"/>
          </w:tcPr>
          <w:p w:rsidR="001A66F4" w:rsidRPr="00EE79CA" w:rsidRDefault="001A66F4" w:rsidP="00101395">
            <w:pPr>
              <w:ind w:left="-567" w:right="-11460" w:firstLine="709"/>
              <w:jc w:val="both"/>
              <w:rPr>
                <w:sz w:val="28"/>
                <w:szCs w:val="28"/>
              </w:rPr>
            </w:pPr>
            <w:r w:rsidRPr="00EE79CA">
              <w:rPr>
                <w:sz w:val="28"/>
                <w:szCs w:val="28"/>
              </w:rPr>
              <w:t>2014</w:t>
            </w:r>
          </w:p>
        </w:tc>
        <w:tc>
          <w:tcPr>
            <w:tcW w:w="0" w:type="auto"/>
          </w:tcPr>
          <w:p w:rsidR="001A66F4" w:rsidRPr="00EE79CA" w:rsidRDefault="001A66F4" w:rsidP="00101395">
            <w:pPr>
              <w:ind w:left="-567" w:right="-11460" w:firstLine="709"/>
              <w:jc w:val="both"/>
              <w:rPr>
                <w:sz w:val="28"/>
                <w:szCs w:val="28"/>
              </w:rPr>
            </w:pPr>
            <w:r w:rsidRPr="00EE79CA">
              <w:rPr>
                <w:sz w:val="28"/>
                <w:szCs w:val="28"/>
              </w:rPr>
              <w:t>2015</w:t>
            </w:r>
          </w:p>
        </w:tc>
        <w:tc>
          <w:tcPr>
            <w:tcW w:w="0" w:type="auto"/>
          </w:tcPr>
          <w:p w:rsidR="001A66F4" w:rsidRPr="00EE79CA" w:rsidRDefault="001A66F4" w:rsidP="00101395">
            <w:pPr>
              <w:ind w:left="-567" w:right="-11460" w:firstLine="709"/>
              <w:jc w:val="both"/>
              <w:rPr>
                <w:sz w:val="28"/>
                <w:szCs w:val="28"/>
              </w:rPr>
            </w:pPr>
            <w:r w:rsidRPr="00EE79CA">
              <w:rPr>
                <w:sz w:val="28"/>
                <w:szCs w:val="28"/>
              </w:rPr>
              <w:t>2016</w:t>
            </w:r>
          </w:p>
        </w:tc>
        <w:tc>
          <w:tcPr>
            <w:tcW w:w="0" w:type="auto"/>
          </w:tcPr>
          <w:p w:rsidR="001A66F4" w:rsidRPr="00EE79CA" w:rsidRDefault="001A66F4" w:rsidP="00101395">
            <w:pPr>
              <w:ind w:left="-567" w:right="-11460" w:firstLine="709"/>
              <w:jc w:val="both"/>
              <w:rPr>
                <w:sz w:val="28"/>
                <w:szCs w:val="28"/>
              </w:rPr>
            </w:pPr>
            <w:r w:rsidRPr="00EE79CA">
              <w:rPr>
                <w:sz w:val="28"/>
                <w:szCs w:val="28"/>
              </w:rPr>
              <w:t>2017</w:t>
            </w:r>
          </w:p>
        </w:tc>
        <w:tc>
          <w:tcPr>
            <w:tcW w:w="0" w:type="auto"/>
          </w:tcPr>
          <w:p w:rsidR="001A66F4" w:rsidRPr="00EE79CA" w:rsidRDefault="001A66F4" w:rsidP="00101395">
            <w:pPr>
              <w:ind w:left="-567" w:right="-11460" w:firstLine="709"/>
              <w:jc w:val="both"/>
              <w:rPr>
                <w:sz w:val="28"/>
                <w:szCs w:val="28"/>
              </w:rPr>
            </w:pPr>
            <w:r w:rsidRPr="00EE79CA">
              <w:rPr>
                <w:sz w:val="28"/>
                <w:szCs w:val="28"/>
              </w:rPr>
              <w:t>2018</w:t>
            </w:r>
          </w:p>
        </w:tc>
        <w:tc>
          <w:tcPr>
            <w:tcW w:w="0" w:type="auto"/>
          </w:tcPr>
          <w:p w:rsidR="001A66F4" w:rsidRPr="00EE79CA" w:rsidRDefault="001A66F4" w:rsidP="00101395">
            <w:pPr>
              <w:ind w:left="-567" w:right="-11460" w:firstLine="709"/>
              <w:jc w:val="both"/>
              <w:rPr>
                <w:sz w:val="28"/>
                <w:szCs w:val="28"/>
              </w:rPr>
            </w:pPr>
            <w:r w:rsidRPr="00EE79CA">
              <w:rPr>
                <w:sz w:val="28"/>
                <w:szCs w:val="28"/>
              </w:rPr>
              <w:t>2019</w:t>
            </w:r>
          </w:p>
        </w:tc>
        <w:tc>
          <w:tcPr>
            <w:tcW w:w="0" w:type="auto"/>
          </w:tcPr>
          <w:p w:rsidR="001A66F4" w:rsidRPr="00EE79CA" w:rsidRDefault="001A66F4" w:rsidP="00101395">
            <w:pPr>
              <w:ind w:left="-567" w:right="-11460" w:firstLine="709"/>
              <w:jc w:val="both"/>
              <w:rPr>
                <w:sz w:val="28"/>
                <w:szCs w:val="28"/>
                <w:lang w:val="en-US"/>
              </w:rPr>
            </w:pPr>
            <w:r w:rsidRPr="00EE79CA">
              <w:rPr>
                <w:sz w:val="28"/>
                <w:szCs w:val="28"/>
                <w:lang w:val="en-US"/>
              </w:rPr>
              <w:t>2020</w:t>
            </w:r>
          </w:p>
        </w:tc>
      </w:tr>
      <w:tr w:rsidR="00101395" w:rsidRPr="00EE79CA" w:rsidTr="00101395">
        <w:tc>
          <w:tcPr>
            <w:tcW w:w="0" w:type="auto"/>
          </w:tcPr>
          <w:p w:rsidR="00EE79CA" w:rsidRDefault="001A66F4" w:rsidP="00101395">
            <w:pPr>
              <w:ind w:left="-567" w:right="-13980" w:firstLine="709"/>
              <w:jc w:val="both"/>
              <w:rPr>
                <w:sz w:val="28"/>
                <w:szCs w:val="28"/>
              </w:rPr>
            </w:pPr>
            <w:r w:rsidRPr="00EE79CA">
              <w:rPr>
                <w:sz w:val="28"/>
                <w:szCs w:val="28"/>
              </w:rPr>
              <w:t xml:space="preserve">Максимальное </w:t>
            </w:r>
            <w:r w:rsidR="00EE79CA">
              <w:rPr>
                <w:sz w:val="28"/>
                <w:szCs w:val="28"/>
              </w:rPr>
              <w:t>к</w:t>
            </w:r>
            <w:r w:rsidRPr="00EE79CA">
              <w:rPr>
                <w:sz w:val="28"/>
                <w:szCs w:val="28"/>
              </w:rPr>
              <w:t>оличество</w:t>
            </w:r>
            <w:r w:rsidR="00EE79CA">
              <w:rPr>
                <w:sz w:val="28"/>
                <w:szCs w:val="28"/>
              </w:rPr>
              <w:t xml:space="preserve"> </w:t>
            </w:r>
          </w:p>
          <w:p w:rsidR="00D14223" w:rsidRPr="00EE79CA" w:rsidRDefault="001A66F4" w:rsidP="00101395">
            <w:pPr>
              <w:ind w:left="-567" w:right="-13980" w:firstLine="709"/>
              <w:jc w:val="both"/>
              <w:rPr>
                <w:sz w:val="28"/>
                <w:szCs w:val="28"/>
              </w:rPr>
            </w:pPr>
            <w:r w:rsidRPr="00EE79CA">
              <w:rPr>
                <w:sz w:val="28"/>
                <w:szCs w:val="28"/>
              </w:rPr>
              <w:t xml:space="preserve">отдыхающих, единовременно </w:t>
            </w:r>
          </w:p>
          <w:p w:rsidR="00D14223" w:rsidRPr="00EE79CA" w:rsidRDefault="001A66F4" w:rsidP="00101395">
            <w:pPr>
              <w:ind w:left="-567" w:right="-13980" w:firstLine="709"/>
              <w:jc w:val="both"/>
              <w:rPr>
                <w:sz w:val="28"/>
                <w:szCs w:val="28"/>
              </w:rPr>
            </w:pPr>
            <w:r w:rsidRPr="00EE79CA">
              <w:rPr>
                <w:sz w:val="28"/>
                <w:szCs w:val="28"/>
              </w:rPr>
              <w:t>пребывающих на курорте,</w:t>
            </w:r>
          </w:p>
          <w:p w:rsidR="001A66F4" w:rsidRPr="00EE79CA" w:rsidRDefault="001A66F4" w:rsidP="00101395">
            <w:pPr>
              <w:ind w:left="-567" w:right="-13980" w:firstLine="709"/>
              <w:jc w:val="both"/>
              <w:rPr>
                <w:sz w:val="28"/>
                <w:szCs w:val="28"/>
              </w:rPr>
            </w:pPr>
            <w:r w:rsidRPr="00EE79CA">
              <w:rPr>
                <w:sz w:val="28"/>
                <w:szCs w:val="28"/>
              </w:rPr>
              <w:t>чел.</w:t>
            </w:r>
          </w:p>
        </w:tc>
        <w:tc>
          <w:tcPr>
            <w:tcW w:w="0" w:type="auto"/>
          </w:tcPr>
          <w:p w:rsidR="001A66F4" w:rsidRPr="00EE79CA" w:rsidRDefault="001A66F4" w:rsidP="00101395">
            <w:pPr>
              <w:ind w:left="-567" w:right="-13980" w:firstLine="709"/>
              <w:jc w:val="both"/>
              <w:rPr>
                <w:sz w:val="28"/>
                <w:szCs w:val="28"/>
                <w:lang w:val="en-US"/>
              </w:rPr>
            </w:pPr>
            <w:r w:rsidRPr="00EE79CA">
              <w:rPr>
                <w:sz w:val="28"/>
                <w:szCs w:val="28"/>
                <w:lang w:val="en-US"/>
              </w:rPr>
              <w:t>107647</w:t>
            </w:r>
          </w:p>
        </w:tc>
        <w:tc>
          <w:tcPr>
            <w:tcW w:w="0" w:type="auto"/>
          </w:tcPr>
          <w:p w:rsidR="001A66F4" w:rsidRPr="00EE79CA" w:rsidRDefault="001A66F4" w:rsidP="00101395">
            <w:pPr>
              <w:ind w:left="-567" w:right="-13980" w:firstLine="709"/>
              <w:jc w:val="both"/>
              <w:rPr>
                <w:sz w:val="28"/>
                <w:szCs w:val="28"/>
                <w:lang w:val="en-US"/>
              </w:rPr>
            </w:pPr>
            <w:r w:rsidRPr="00EE79CA">
              <w:rPr>
                <w:sz w:val="28"/>
                <w:szCs w:val="28"/>
                <w:lang w:val="en-US"/>
              </w:rPr>
              <w:t>111777</w:t>
            </w:r>
          </w:p>
        </w:tc>
        <w:tc>
          <w:tcPr>
            <w:tcW w:w="0" w:type="auto"/>
          </w:tcPr>
          <w:p w:rsidR="001A66F4" w:rsidRPr="00EE79CA" w:rsidRDefault="001A66F4" w:rsidP="00101395">
            <w:pPr>
              <w:ind w:left="-567" w:right="-13980" w:firstLine="709"/>
              <w:jc w:val="both"/>
              <w:rPr>
                <w:sz w:val="28"/>
                <w:szCs w:val="28"/>
                <w:lang w:val="en-US"/>
              </w:rPr>
            </w:pPr>
            <w:r w:rsidRPr="00EE79CA">
              <w:rPr>
                <w:sz w:val="28"/>
                <w:szCs w:val="28"/>
                <w:lang w:val="en-US"/>
              </w:rPr>
              <w:t>101300</w:t>
            </w:r>
          </w:p>
        </w:tc>
        <w:tc>
          <w:tcPr>
            <w:tcW w:w="0" w:type="auto"/>
          </w:tcPr>
          <w:p w:rsidR="001A66F4" w:rsidRPr="00EE79CA" w:rsidRDefault="001A66F4" w:rsidP="00101395">
            <w:pPr>
              <w:ind w:left="-567" w:right="-13980" w:firstLine="709"/>
              <w:jc w:val="both"/>
              <w:rPr>
                <w:sz w:val="28"/>
                <w:szCs w:val="28"/>
                <w:lang w:val="en-US"/>
              </w:rPr>
            </w:pPr>
            <w:r w:rsidRPr="00EE79CA">
              <w:rPr>
                <w:sz w:val="28"/>
                <w:szCs w:val="28"/>
                <w:lang w:val="en-US"/>
              </w:rPr>
              <w:t>118338</w:t>
            </w:r>
          </w:p>
        </w:tc>
        <w:tc>
          <w:tcPr>
            <w:tcW w:w="0" w:type="auto"/>
          </w:tcPr>
          <w:p w:rsidR="001A66F4" w:rsidRPr="00EE79CA" w:rsidRDefault="001A66F4" w:rsidP="00101395">
            <w:pPr>
              <w:ind w:left="-567" w:right="-13980" w:firstLine="709"/>
              <w:jc w:val="both"/>
              <w:rPr>
                <w:sz w:val="28"/>
                <w:szCs w:val="28"/>
                <w:lang w:val="en-US"/>
              </w:rPr>
            </w:pPr>
            <w:r w:rsidRPr="00EE79CA">
              <w:rPr>
                <w:sz w:val="28"/>
                <w:szCs w:val="28"/>
                <w:lang w:val="en-US"/>
              </w:rPr>
              <w:t>108260</w:t>
            </w:r>
          </w:p>
        </w:tc>
        <w:tc>
          <w:tcPr>
            <w:tcW w:w="0" w:type="auto"/>
          </w:tcPr>
          <w:p w:rsidR="001A66F4" w:rsidRPr="00EE79CA" w:rsidRDefault="001A66F4" w:rsidP="00101395">
            <w:pPr>
              <w:ind w:left="-567" w:right="-13980" w:firstLine="709"/>
              <w:jc w:val="both"/>
              <w:rPr>
                <w:sz w:val="28"/>
                <w:szCs w:val="28"/>
                <w:lang w:val="en-US"/>
              </w:rPr>
            </w:pPr>
            <w:r w:rsidRPr="00EE79CA">
              <w:rPr>
                <w:sz w:val="28"/>
                <w:szCs w:val="28"/>
                <w:lang w:val="en-US"/>
              </w:rPr>
              <w:t>107018</w:t>
            </w:r>
          </w:p>
        </w:tc>
        <w:tc>
          <w:tcPr>
            <w:tcW w:w="0" w:type="auto"/>
          </w:tcPr>
          <w:p w:rsidR="001A66F4" w:rsidRPr="00EE79CA" w:rsidRDefault="001A66F4" w:rsidP="00101395">
            <w:pPr>
              <w:ind w:left="-567" w:right="-13980" w:firstLine="709"/>
              <w:jc w:val="both"/>
              <w:rPr>
                <w:sz w:val="28"/>
                <w:szCs w:val="28"/>
                <w:lang w:val="en-US"/>
              </w:rPr>
            </w:pPr>
            <w:r w:rsidRPr="00EE79CA">
              <w:rPr>
                <w:sz w:val="28"/>
                <w:szCs w:val="28"/>
                <w:lang w:val="en-US"/>
              </w:rPr>
              <w:t>108300</w:t>
            </w:r>
          </w:p>
        </w:tc>
        <w:tc>
          <w:tcPr>
            <w:tcW w:w="0" w:type="auto"/>
          </w:tcPr>
          <w:p w:rsidR="001A66F4" w:rsidRPr="00EE79CA" w:rsidRDefault="001A66F4" w:rsidP="00101395">
            <w:pPr>
              <w:ind w:left="-567" w:right="-13980" w:firstLine="709"/>
              <w:jc w:val="both"/>
              <w:rPr>
                <w:sz w:val="28"/>
                <w:szCs w:val="28"/>
                <w:lang w:val="en-US"/>
              </w:rPr>
            </w:pPr>
            <w:r w:rsidRPr="00EE79CA">
              <w:rPr>
                <w:sz w:val="28"/>
                <w:szCs w:val="28"/>
                <w:lang w:val="en-US"/>
              </w:rPr>
              <w:t>106800</w:t>
            </w:r>
          </w:p>
        </w:tc>
        <w:tc>
          <w:tcPr>
            <w:tcW w:w="0" w:type="auto"/>
          </w:tcPr>
          <w:p w:rsidR="001A66F4" w:rsidRPr="00EE79CA" w:rsidRDefault="001A66F4" w:rsidP="00101395">
            <w:pPr>
              <w:ind w:left="-567" w:right="-13980" w:firstLine="709"/>
              <w:jc w:val="both"/>
              <w:rPr>
                <w:sz w:val="28"/>
                <w:szCs w:val="28"/>
                <w:lang w:val="en-US"/>
              </w:rPr>
            </w:pPr>
            <w:r w:rsidRPr="00EE79CA">
              <w:rPr>
                <w:sz w:val="28"/>
                <w:szCs w:val="28"/>
                <w:lang w:val="en-US"/>
              </w:rPr>
              <w:t>107900</w:t>
            </w:r>
          </w:p>
        </w:tc>
        <w:tc>
          <w:tcPr>
            <w:tcW w:w="0" w:type="auto"/>
          </w:tcPr>
          <w:p w:rsidR="001A66F4" w:rsidRPr="00EE79CA" w:rsidRDefault="001A66F4" w:rsidP="00101395">
            <w:pPr>
              <w:ind w:left="-567" w:right="-13980" w:firstLine="709"/>
              <w:jc w:val="both"/>
              <w:rPr>
                <w:sz w:val="28"/>
                <w:szCs w:val="28"/>
                <w:lang w:val="en-US"/>
              </w:rPr>
            </w:pPr>
            <w:r w:rsidRPr="00EE79CA">
              <w:rPr>
                <w:sz w:val="28"/>
                <w:szCs w:val="28"/>
                <w:lang w:val="en-US"/>
              </w:rPr>
              <w:t>103600</w:t>
            </w:r>
          </w:p>
        </w:tc>
        <w:tc>
          <w:tcPr>
            <w:tcW w:w="0" w:type="auto"/>
          </w:tcPr>
          <w:p w:rsidR="001A66F4" w:rsidRPr="00EE79CA" w:rsidRDefault="001A66F4" w:rsidP="00101395">
            <w:pPr>
              <w:ind w:left="-567" w:right="-13980" w:firstLine="709"/>
              <w:jc w:val="both"/>
              <w:rPr>
                <w:sz w:val="28"/>
                <w:szCs w:val="28"/>
                <w:lang w:val="en-US"/>
              </w:rPr>
            </w:pPr>
            <w:r w:rsidRPr="00EE79CA">
              <w:rPr>
                <w:sz w:val="28"/>
                <w:szCs w:val="28"/>
                <w:lang w:val="en-US"/>
              </w:rPr>
              <w:t>100035</w:t>
            </w:r>
          </w:p>
        </w:tc>
      </w:tr>
    </w:tbl>
    <w:p w:rsidR="001A66F4" w:rsidRPr="00EE79CA" w:rsidRDefault="001A66F4" w:rsidP="00101395">
      <w:pPr>
        <w:spacing w:before="120"/>
        <w:ind w:left="-567" w:firstLine="709"/>
        <w:rPr>
          <w:sz w:val="28"/>
          <w:szCs w:val="28"/>
        </w:rPr>
      </w:pPr>
      <w:r w:rsidRPr="00EE79CA">
        <w:rPr>
          <w:sz w:val="28"/>
          <w:szCs w:val="28"/>
        </w:rPr>
        <w:t xml:space="preserve">Динамика общей численности населения на территории муниципального образования город-курорт Геленджик за ряд лет представлена в таблице </w:t>
      </w:r>
      <w:r w:rsidR="003F1071">
        <w:rPr>
          <w:sz w:val="28"/>
          <w:szCs w:val="28"/>
        </w:rPr>
        <w:t>6</w:t>
      </w:r>
      <w:r w:rsidRPr="00EE79CA">
        <w:rPr>
          <w:sz w:val="28"/>
          <w:szCs w:val="28"/>
        </w:rPr>
        <w:t xml:space="preserve">. </w:t>
      </w:r>
    </w:p>
    <w:p w:rsidR="003F1071" w:rsidRDefault="001A66F4" w:rsidP="003F1071">
      <w:pPr>
        <w:ind w:left="-567" w:firstLine="709"/>
        <w:jc w:val="right"/>
        <w:rPr>
          <w:sz w:val="28"/>
          <w:szCs w:val="28"/>
        </w:rPr>
      </w:pPr>
      <w:r w:rsidRPr="00EE79CA">
        <w:rPr>
          <w:sz w:val="28"/>
          <w:szCs w:val="28"/>
        </w:rPr>
        <w:t xml:space="preserve">Таблица </w:t>
      </w:r>
      <w:r w:rsidR="003F1071">
        <w:rPr>
          <w:sz w:val="28"/>
          <w:szCs w:val="28"/>
        </w:rPr>
        <w:t>6</w:t>
      </w:r>
    </w:p>
    <w:p w:rsidR="001A66F4" w:rsidRPr="00EE79CA" w:rsidRDefault="001A66F4" w:rsidP="003F1071">
      <w:pPr>
        <w:ind w:left="-567" w:firstLine="709"/>
        <w:rPr>
          <w:sz w:val="28"/>
          <w:szCs w:val="28"/>
        </w:rPr>
      </w:pPr>
      <w:r w:rsidRPr="00EE79CA">
        <w:rPr>
          <w:sz w:val="28"/>
          <w:szCs w:val="28"/>
        </w:rPr>
        <w:t>Динамика общей численности населения на территории муниципального образования город-курорт Геленджик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560"/>
        <w:gridCol w:w="1417"/>
        <w:gridCol w:w="1418"/>
        <w:gridCol w:w="1417"/>
        <w:gridCol w:w="1384"/>
      </w:tblGrid>
      <w:tr w:rsidR="00101395" w:rsidRPr="00EE79CA" w:rsidTr="00101395">
        <w:trPr>
          <w:cantSplit/>
          <w:tblHeader/>
        </w:trPr>
        <w:tc>
          <w:tcPr>
            <w:tcW w:w="7797" w:type="dxa"/>
            <w:shd w:val="clear" w:color="auto" w:fill="auto"/>
            <w:noWrap/>
            <w:hideMark/>
          </w:tcPr>
          <w:p w:rsidR="001A66F4" w:rsidRPr="00EE79CA" w:rsidRDefault="001A66F4" w:rsidP="00101395">
            <w:pPr>
              <w:jc w:val="center"/>
              <w:rPr>
                <w:bCs/>
                <w:sz w:val="28"/>
                <w:szCs w:val="24"/>
                <w:lang w:eastAsia="ru-RU"/>
              </w:rPr>
            </w:pPr>
            <w:r w:rsidRPr="00EE79CA">
              <w:rPr>
                <w:bCs/>
                <w:sz w:val="28"/>
                <w:szCs w:val="24"/>
                <w:lang w:eastAsia="ru-RU"/>
              </w:rPr>
              <w:t>Показатель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66F4" w:rsidRPr="00EE79CA" w:rsidRDefault="001A66F4" w:rsidP="00101395">
            <w:pPr>
              <w:jc w:val="center"/>
              <w:rPr>
                <w:bCs/>
                <w:sz w:val="28"/>
                <w:szCs w:val="24"/>
                <w:lang w:eastAsia="ru-RU"/>
              </w:rPr>
            </w:pPr>
            <w:r w:rsidRPr="00EE79CA">
              <w:rPr>
                <w:bCs/>
                <w:sz w:val="28"/>
                <w:szCs w:val="24"/>
                <w:lang w:eastAsia="ru-RU"/>
              </w:rPr>
              <w:t>2010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66F4" w:rsidRPr="00EE79CA" w:rsidRDefault="001A66F4" w:rsidP="00101395">
            <w:pPr>
              <w:jc w:val="center"/>
              <w:rPr>
                <w:bCs/>
                <w:sz w:val="28"/>
                <w:szCs w:val="24"/>
                <w:lang w:eastAsia="ru-RU"/>
              </w:rPr>
            </w:pPr>
            <w:r w:rsidRPr="00EE79CA">
              <w:rPr>
                <w:bCs/>
                <w:sz w:val="28"/>
                <w:szCs w:val="24"/>
                <w:lang w:eastAsia="ru-RU"/>
              </w:rPr>
              <w:t>2012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66F4" w:rsidRPr="00EE79CA" w:rsidRDefault="001A66F4" w:rsidP="00101395">
            <w:pPr>
              <w:jc w:val="center"/>
              <w:rPr>
                <w:bCs/>
                <w:sz w:val="28"/>
                <w:szCs w:val="24"/>
                <w:lang w:eastAsia="ru-RU"/>
              </w:rPr>
            </w:pPr>
            <w:r w:rsidRPr="00EE79CA">
              <w:rPr>
                <w:bCs/>
                <w:sz w:val="28"/>
                <w:szCs w:val="24"/>
                <w:lang w:eastAsia="ru-RU"/>
              </w:rPr>
              <w:t>2017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66F4" w:rsidRPr="00EE79CA" w:rsidRDefault="001A66F4" w:rsidP="00101395">
            <w:pPr>
              <w:jc w:val="center"/>
              <w:rPr>
                <w:bCs/>
                <w:sz w:val="28"/>
                <w:szCs w:val="24"/>
                <w:lang w:eastAsia="ru-RU"/>
              </w:rPr>
            </w:pPr>
            <w:r w:rsidRPr="00EE79CA">
              <w:rPr>
                <w:bCs/>
                <w:sz w:val="28"/>
                <w:szCs w:val="24"/>
                <w:lang w:eastAsia="ru-RU"/>
              </w:rPr>
              <w:t>2018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1A66F4" w:rsidRPr="00EE79CA" w:rsidRDefault="001A66F4" w:rsidP="00101395">
            <w:pPr>
              <w:jc w:val="center"/>
              <w:rPr>
                <w:bCs/>
                <w:sz w:val="28"/>
                <w:szCs w:val="24"/>
                <w:lang w:eastAsia="ru-RU"/>
              </w:rPr>
            </w:pPr>
            <w:r w:rsidRPr="00EE79CA">
              <w:rPr>
                <w:bCs/>
                <w:sz w:val="28"/>
                <w:szCs w:val="24"/>
                <w:lang w:eastAsia="ru-RU"/>
              </w:rPr>
              <w:t>2019</w:t>
            </w:r>
          </w:p>
        </w:tc>
      </w:tr>
      <w:tr w:rsidR="00101395" w:rsidRPr="00EE79CA" w:rsidTr="00101395">
        <w:trPr>
          <w:cantSplit/>
        </w:trPr>
        <w:tc>
          <w:tcPr>
            <w:tcW w:w="7797" w:type="dxa"/>
            <w:shd w:val="clear" w:color="auto" w:fill="auto"/>
            <w:hideMark/>
          </w:tcPr>
          <w:p w:rsidR="001A66F4" w:rsidRPr="00EE79CA" w:rsidRDefault="001A66F4" w:rsidP="00101395">
            <w:pPr>
              <w:rPr>
                <w:bCs/>
                <w:sz w:val="28"/>
                <w:szCs w:val="24"/>
                <w:lang w:eastAsia="ru-RU"/>
              </w:rPr>
            </w:pPr>
            <w:r w:rsidRPr="00EE79CA">
              <w:rPr>
                <w:bCs/>
                <w:sz w:val="28"/>
                <w:szCs w:val="24"/>
                <w:lang w:eastAsia="ru-RU"/>
              </w:rPr>
              <w:t>Численность постоянного населения на 01.01.2020 г, тыс. чел.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66F4" w:rsidRPr="00EE79CA" w:rsidRDefault="001A66F4" w:rsidP="00101395">
            <w:pPr>
              <w:jc w:val="center"/>
              <w:rPr>
                <w:bCs/>
                <w:sz w:val="28"/>
                <w:szCs w:val="24"/>
                <w:lang w:eastAsia="ru-RU"/>
              </w:rPr>
            </w:pPr>
            <w:r w:rsidRPr="00EE79CA">
              <w:rPr>
                <w:bCs/>
                <w:sz w:val="28"/>
                <w:szCs w:val="24"/>
                <w:lang w:eastAsia="ru-RU"/>
              </w:rPr>
              <w:t>91,13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66F4" w:rsidRPr="00EE79CA" w:rsidRDefault="001A66F4" w:rsidP="00101395">
            <w:pPr>
              <w:jc w:val="center"/>
              <w:rPr>
                <w:bCs/>
                <w:sz w:val="28"/>
                <w:szCs w:val="24"/>
                <w:lang w:eastAsia="ru-RU"/>
              </w:rPr>
            </w:pPr>
            <w:r w:rsidRPr="00EE79CA">
              <w:rPr>
                <w:bCs/>
                <w:sz w:val="28"/>
                <w:szCs w:val="24"/>
                <w:lang w:eastAsia="ru-RU"/>
              </w:rPr>
              <w:t>90,16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66F4" w:rsidRPr="00EE79CA" w:rsidRDefault="001A66F4" w:rsidP="00101395">
            <w:pPr>
              <w:jc w:val="center"/>
              <w:rPr>
                <w:bCs/>
                <w:sz w:val="28"/>
                <w:szCs w:val="24"/>
                <w:lang w:eastAsia="ru-RU"/>
              </w:rPr>
            </w:pPr>
            <w:r w:rsidRPr="00EE79CA">
              <w:rPr>
                <w:bCs/>
                <w:sz w:val="28"/>
                <w:szCs w:val="24"/>
                <w:lang w:eastAsia="ru-RU"/>
              </w:rPr>
              <w:t>115,46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66F4" w:rsidRPr="00EE79CA" w:rsidRDefault="001A66F4" w:rsidP="00101395">
            <w:pPr>
              <w:jc w:val="center"/>
              <w:rPr>
                <w:bCs/>
                <w:sz w:val="28"/>
                <w:szCs w:val="24"/>
                <w:lang w:eastAsia="ru-RU"/>
              </w:rPr>
            </w:pPr>
            <w:r w:rsidRPr="00EE79CA">
              <w:rPr>
                <w:bCs/>
                <w:sz w:val="28"/>
                <w:szCs w:val="24"/>
                <w:lang w:eastAsia="ru-RU"/>
              </w:rPr>
              <w:t>117,55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1A66F4" w:rsidRPr="00EE79CA" w:rsidRDefault="001A66F4" w:rsidP="00101395">
            <w:pPr>
              <w:jc w:val="center"/>
              <w:rPr>
                <w:bCs/>
                <w:sz w:val="28"/>
                <w:szCs w:val="24"/>
                <w:lang w:eastAsia="ru-RU"/>
              </w:rPr>
            </w:pPr>
            <w:r w:rsidRPr="00EE79CA">
              <w:rPr>
                <w:bCs/>
                <w:sz w:val="28"/>
                <w:szCs w:val="24"/>
                <w:lang w:eastAsia="ru-RU"/>
              </w:rPr>
              <w:t>117,72</w:t>
            </w:r>
          </w:p>
        </w:tc>
      </w:tr>
      <w:tr w:rsidR="00101395" w:rsidRPr="00EE79CA" w:rsidTr="00101395">
        <w:trPr>
          <w:cantSplit/>
        </w:trPr>
        <w:tc>
          <w:tcPr>
            <w:tcW w:w="7797" w:type="dxa"/>
            <w:shd w:val="clear" w:color="auto" w:fill="auto"/>
          </w:tcPr>
          <w:p w:rsidR="001A66F4" w:rsidRPr="00EE79CA" w:rsidRDefault="001A66F4" w:rsidP="00101395">
            <w:pPr>
              <w:rPr>
                <w:bCs/>
                <w:sz w:val="28"/>
                <w:szCs w:val="24"/>
                <w:lang w:eastAsia="ru-RU"/>
              </w:rPr>
            </w:pPr>
            <w:r w:rsidRPr="00EE79CA">
              <w:rPr>
                <w:bCs/>
                <w:sz w:val="28"/>
                <w:szCs w:val="24"/>
                <w:lang w:eastAsia="ru-RU"/>
              </w:rPr>
              <w:t>Максимальная численность сезонного населения (турпотока), единовременно находящегося на курорте, тыс. чел.</w:t>
            </w:r>
          </w:p>
        </w:tc>
        <w:tc>
          <w:tcPr>
            <w:tcW w:w="1560" w:type="dxa"/>
            <w:shd w:val="clear" w:color="auto" w:fill="auto"/>
            <w:noWrap/>
          </w:tcPr>
          <w:p w:rsidR="001A66F4" w:rsidRPr="00EE79CA" w:rsidRDefault="001A66F4" w:rsidP="00101395">
            <w:pPr>
              <w:jc w:val="center"/>
              <w:rPr>
                <w:bCs/>
                <w:sz w:val="28"/>
                <w:szCs w:val="24"/>
                <w:lang w:eastAsia="ru-RU"/>
              </w:rPr>
            </w:pPr>
            <w:r w:rsidRPr="00EE79CA">
              <w:rPr>
                <w:bCs/>
                <w:sz w:val="28"/>
                <w:szCs w:val="24"/>
                <w:lang w:eastAsia="ru-RU"/>
              </w:rPr>
              <w:t>107,65</w:t>
            </w:r>
          </w:p>
        </w:tc>
        <w:tc>
          <w:tcPr>
            <w:tcW w:w="1417" w:type="dxa"/>
            <w:shd w:val="clear" w:color="auto" w:fill="auto"/>
            <w:noWrap/>
          </w:tcPr>
          <w:p w:rsidR="001A66F4" w:rsidRPr="00EE79CA" w:rsidRDefault="001A66F4" w:rsidP="00101395">
            <w:pPr>
              <w:jc w:val="center"/>
              <w:rPr>
                <w:bCs/>
                <w:sz w:val="28"/>
                <w:szCs w:val="24"/>
                <w:lang w:eastAsia="ru-RU"/>
              </w:rPr>
            </w:pPr>
            <w:r w:rsidRPr="00EE79CA">
              <w:rPr>
                <w:bCs/>
                <w:sz w:val="28"/>
                <w:szCs w:val="24"/>
                <w:lang w:eastAsia="ru-RU"/>
              </w:rPr>
              <w:t>101,30</w:t>
            </w:r>
          </w:p>
        </w:tc>
        <w:tc>
          <w:tcPr>
            <w:tcW w:w="1418" w:type="dxa"/>
            <w:shd w:val="clear" w:color="auto" w:fill="auto"/>
            <w:noWrap/>
          </w:tcPr>
          <w:p w:rsidR="001A66F4" w:rsidRPr="00EE79CA" w:rsidRDefault="001A66F4" w:rsidP="00101395">
            <w:pPr>
              <w:jc w:val="center"/>
              <w:rPr>
                <w:bCs/>
                <w:sz w:val="28"/>
                <w:szCs w:val="24"/>
                <w:lang w:eastAsia="ru-RU"/>
              </w:rPr>
            </w:pPr>
            <w:r w:rsidRPr="00EE79CA">
              <w:rPr>
                <w:bCs/>
                <w:sz w:val="28"/>
                <w:szCs w:val="24"/>
                <w:lang w:eastAsia="ru-RU"/>
              </w:rPr>
              <w:t>106,8</w:t>
            </w:r>
          </w:p>
        </w:tc>
        <w:tc>
          <w:tcPr>
            <w:tcW w:w="1417" w:type="dxa"/>
            <w:shd w:val="clear" w:color="auto" w:fill="auto"/>
            <w:noWrap/>
          </w:tcPr>
          <w:p w:rsidR="001A66F4" w:rsidRPr="00EE79CA" w:rsidRDefault="001A66F4" w:rsidP="00101395">
            <w:pPr>
              <w:jc w:val="center"/>
              <w:rPr>
                <w:bCs/>
                <w:sz w:val="28"/>
                <w:szCs w:val="24"/>
                <w:lang w:eastAsia="ru-RU"/>
              </w:rPr>
            </w:pPr>
            <w:r w:rsidRPr="00EE79CA">
              <w:rPr>
                <w:bCs/>
                <w:sz w:val="28"/>
                <w:szCs w:val="24"/>
                <w:lang w:eastAsia="ru-RU"/>
              </w:rPr>
              <w:t>107,90</w:t>
            </w:r>
          </w:p>
        </w:tc>
        <w:tc>
          <w:tcPr>
            <w:tcW w:w="1384" w:type="dxa"/>
            <w:shd w:val="clear" w:color="auto" w:fill="auto"/>
            <w:noWrap/>
          </w:tcPr>
          <w:p w:rsidR="001A66F4" w:rsidRPr="00EE79CA" w:rsidRDefault="001A66F4" w:rsidP="00101395">
            <w:pPr>
              <w:jc w:val="center"/>
              <w:rPr>
                <w:bCs/>
                <w:sz w:val="28"/>
                <w:szCs w:val="24"/>
                <w:lang w:eastAsia="ru-RU"/>
              </w:rPr>
            </w:pPr>
            <w:r w:rsidRPr="00EE79CA">
              <w:rPr>
                <w:bCs/>
                <w:sz w:val="28"/>
                <w:szCs w:val="24"/>
                <w:lang w:eastAsia="ru-RU"/>
              </w:rPr>
              <w:t>103,6</w:t>
            </w:r>
          </w:p>
        </w:tc>
      </w:tr>
      <w:tr w:rsidR="00101395" w:rsidRPr="00EE79CA" w:rsidTr="00101395">
        <w:trPr>
          <w:cantSplit/>
        </w:trPr>
        <w:tc>
          <w:tcPr>
            <w:tcW w:w="7797" w:type="dxa"/>
            <w:shd w:val="clear" w:color="auto" w:fill="auto"/>
          </w:tcPr>
          <w:p w:rsidR="001A66F4" w:rsidRPr="00EE79CA" w:rsidRDefault="001A66F4" w:rsidP="00101395">
            <w:pPr>
              <w:rPr>
                <w:bCs/>
                <w:sz w:val="28"/>
                <w:szCs w:val="24"/>
                <w:lang w:eastAsia="ru-RU"/>
              </w:rPr>
            </w:pPr>
            <w:r w:rsidRPr="00EE79CA">
              <w:rPr>
                <w:bCs/>
                <w:sz w:val="28"/>
                <w:szCs w:val="24"/>
                <w:lang w:eastAsia="ru-RU"/>
              </w:rPr>
              <w:t>Суммарная численность населения, тыс.</w:t>
            </w:r>
            <w:r w:rsidR="00EE79CA">
              <w:rPr>
                <w:bCs/>
                <w:sz w:val="28"/>
                <w:szCs w:val="24"/>
                <w:lang w:eastAsia="ru-RU"/>
              </w:rPr>
              <w:t> </w:t>
            </w:r>
            <w:r w:rsidRPr="00EE79CA">
              <w:rPr>
                <w:bCs/>
                <w:sz w:val="28"/>
                <w:szCs w:val="24"/>
                <w:lang w:eastAsia="ru-RU"/>
              </w:rPr>
              <w:t>чел.</w:t>
            </w:r>
          </w:p>
        </w:tc>
        <w:tc>
          <w:tcPr>
            <w:tcW w:w="1560" w:type="dxa"/>
            <w:shd w:val="clear" w:color="auto" w:fill="auto"/>
            <w:noWrap/>
          </w:tcPr>
          <w:p w:rsidR="001A66F4" w:rsidRPr="00EE79CA" w:rsidRDefault="001A66F4" w:rsidP="00101395">
            <w:pPr>
              <w:jc w:val="center"/>
              <w:rPr>
                <w:bCs/>
                <w:sz w:val="28"/>
                <w:szCs w:val="24"/>
                <w:lang w:eastAsia="ru-RU"/>
              </w:rPr>
            </w:pPr>
            <w:r w:rsidRPr="00EE79CA">
              <w:rPr>
                <w:bCs/>
                <w:sz w:val="28"/>
                <w:szCs w:val="24"/>
                <w:lang w:eastAsia="ru-RU"/>
              </w:rPr>
              <w:t>198,78</w:t>
            </w:r>
          </w:p>
        </w:tc>
        <w:tc>
          <w:tcPr>
            <w:tcW w:w="1417" w:type="dxa"/>
            <w:shd w:val="clear" w:color="auto" w:fill="auto"/>
            <w:noWrap/>
          </w:tcPr>
          <w:p w:rsidR="001A66F4" w:rsidRPr="00EE79CA" w:rsidRDefault="001A66F4" w:rsidP="00101395">
            <w:pPr>
              <w:jc w:val="center"/>
              <w:rPr>
                <w:bCs/>
                <w:sz w:val="28"/>
                <w:szCs w:val="24"/>
                <w:lang w:eastAsia="ru-RU"/>
              </w:rPr>
            </w:pPr>
            <w:r w:rsidRPr="00EE79CA">
              <w:rPr>
                <w:bCs/>
                <w:sz w:val="28"/>
                <w:szCs w:val="24"/>
                <w:lang w:eastAsia="ru-RU"/>
              </w:rPr>
              <w:t>191,46</w:t>
            </w:r>
          </w:p>
        </w:tc>
        <w:tc>
          <w:tcPr>
            <w:tcW w:w="1418" w:type="dxa"/>
            <w:shd w:val="clear" w:color="auto" w:fill="auto"/>
            <w:noWrap/>
          </w:tcPr>
          <w:p w:rsidR="001A66F4" w:rsidRPr="00EE79CA" w:rsidRDefault="001A66F4" w:rsidP="00101395">
            <w:pPr>
              <w:jc w:val="center"/>
              <w:rPr>
                <w:bCs/>
                <w:sz w:val="28"/>
                <w:szCs w:val="24"/>
                <w:lang w:eastAsia="ru-RU"/>
              </w:rPr>
            </w:pPr>
            <w:r w:rsidRPr="00EE79CA">
              <w:rPr>
                <w:bCs/>
                <w:sz w:val="28"/>
                <w:szCs w:val="24"/>
                <w:lang w:eastAsia="ru-RU"/>
              </w:rPr>
              <w:t>222,26</w:t>
            </w:r>
          </w:p>
        </w:tc>
        <w:tc>
          <w:tcPr>
            <w:tcW w:w="1417" w:type="dxa"/>
            <w:shd w:val="clear" w:color="auto" w:fill="auto"/>
            <w:noWrap/>
          </w:tcPr>
          <w:p w:rsidR="001A66F4" w:rsidRPr="00EE79CA" w:rsidRDefault="001A66F4" w:rsidP="00101395">
            <w:pPr>
              <w:jc w:val="center"/>
              <w:rPr>
                <w:bCs/>
                <w:sz w:val="28"/>
                <w:szCs w:val="24"/>
                <w:lang w:eastAsia="ru-RU"/>
              </w:rPr>
            </w:pPr>
            <w:r w:rsidRPr="00EE79CA">
              <w:rPr>
                <w:bCs/>
                <w:sz w:val="28"/>
                <w:szCs w:val="24"/>
                <w:lang w:eastAsia="ru-RU"/>
              </w:rPr>
              <w:t>225,45</w:t>
            </w:r>
          </w:p>
        </w:tc>
        <w:tc>
          <w:tcPr>
            <w:tcW w:w="1384" w:type="dxa"/>
            <w:shd w:val="clear" w:color="auto" w:fill="auto"/>
            <w:noWrap/>
          </w:tcPr>
          <w:p w:rsidR="001A66F4" w:rsidRPr="00EE79CA" w:rsidRDefault="001A66F4" w:rsidP="00101395">
            <w:pPr>
              <w:jc w:val="center"/>
              <w:rPr>
                <w:bCs/>
                <w:sz w:val="28"/>
                <w:szCs w:val="24"/>
                <w:lang w:eastAsia="ru-RU"/>
              </w:rPr>
            </w:pPr>
            <w:r w:rsidRPr="00EE79CA">
              <w:rPr>
                <w:bCs/>
                <w:sz w:val="28"/>
                <w:szCs w:val="24"/>
                <w:lang w:eastAsia="ru-RU"/>
              </w:rPr>
              <w:t>221,32</w:t>
            </w:r>
          </w:p>
        </w:tc>
      </w:tr>
    </w:tbl>
    <w:p w:rsidR="004B0C0A" w:rsidRPr="00EE79CA" w:rsidRDefault="004B0C0A" w:rsidP="00101395">
      <w:pPr>
        <w:pStyle w:val="a4"/>
        <w:spacing w:before="5"/>
        <w:ind w:left="-567" w:firstLine="709"/>
        <w:jc w:val="left"/>
        <w:rPr>
          <w:sz w:val="24"/>
          <w:szCs w:val="24"/>
        </w:rPr>
        <w:sectPr w:rsidR="004B0C0A" w:rsidRPr="00EE79CA" w:rsidSect="00EE79CA">
          <w:pgSz w:w="16840" w:h="11910" w:orient="landscape"/>
          <w:pgMar w:top="1134" w:right="567" w:bottom="1134" w:left="1701" w:header="0" w:footer="738" w:gutter="0"/>
          <w:cols w:space="720"/>
          <w:docGrid w:linePitch="299"/>
        </w:sectPr>
      </w:pPr>
    </w:p>
    <w:p w:rsidR="00FE0143" w:rsidRPr="00337644" w:rsidRDefault="008E4D1A" w:rsidP="00CC58D1">
      <w:pPr>
        <w:pStyle w:val="10"/>
        <w:numPr>
          <w:ilvl w:val="2"/>
          <w:numId w:val="41"/>
        </w:numPr>
        <w:tabs>
          <w:tab w:val="left" w:pos="709"/>
        </w:tabs>
        <w:ind w:left="0" w:right="8" w:firstLine="709"/>
        <w:jc w:val="both"/>
        <w:rPr>
          <w:b w:val="0"/>
        </w:rPr>
      </w:pPr>
      <w:bookmarkStart w:id="15" w:name="_bookmark11"/>
      <w:bookmarkEnd w:id="15"/>
      <w:r w:rsidRPr="00337644">
        <w:rPr>
          <w:b w:val="0"/>
        </w:rPr>
        <w:lastRenderedPageBreak/>
        <w:t>Анализ</w:t>
      </w:r>
      <w:r w:rsidRPr="00337644">
        <w:rPr>
          <w:b w:val="0"/>
          <w:spacing w:val="1"/>
        </w:rPr>
        <w:t xml:space="preserve"> </w:t>
      </w:r>
      <w:r w:rsidRPr="00337644">
        <w:rPr>
          <w:b w:val="0"/>
        </w:rPr>
        <w:t>обеспеченности</w:t>
      </w:r>
      <w:r w:rsidRPr="00337644">
        <w:rPr>
          <w:b w:val="0"/>
          <w:spacing w:val="1"/>
        </w:rPr>
        <w:t xml:space="preserve"> </w:t>
      </w:r>
      <w:r w:rsidRPr="00337644">
        <w:rPr>
          <w:b w:val="0"/>
        </w:rPr>
        <w:t>населения</w:t>
      </w:r>
      <w:r w:rsidRPr="00337644">
        <w:rPr>
          <w:b w:val="0"/>
          <w:spacing w:val="1"/>
        </w:rPr>
        <w:t xml:space="preserve"> </w:t>
      </w:r>
      <w:r w:rsidRPr="00337644">
        <w:rPr>
          <w:b w:val="0"/>
        </w:rPr>
        <w:t>муниципального</w:t>
      </w:r>
      <w:r w:rsidRPr="00337644">
        <w:rPr>
          <w:b w:val="0"/>
          <w:spacing w:val="1"/>
        </w:rPr>
        <w:t xml:space="preserve"> </w:t>
      </w:r>
      <w:r w:rsidRPr="00337644">
        <w:rPr>
          <w:b w:val="0"/>
        </w:rPr>
        <w:t>образования</w:t>
      </w:r>
      <w:r w:rsidRPr="00337644">
        <w:rPr>
          <w:b w:val="0"/>
          <w:spacing w:val="1"/>
        </w:rPr>
        <w:t xml:space="preserve"> </w:t>
      </w:r>
      <w:r w:rsidRPr="00337644">
        <w:rPr>
          <w:b w:val="0"/>
        </w:rPr>
        <w:t>город-курорт</w:t>
      </w:r>
      <w:r w:rsidRPr="00337644">
        <w:rPr>
          <w:b w:val="0"/>
          <w:spacing w:val="1"/>
        </w:rPr>
        <w:t xml:space="preserve"> </w:t>
      </w:r>
      <w:r w:rsidRPr="00337644">
        <w:rPr>
          <w:b w:val="0"/>
        </w:rPr>
        <w:t>Геленджик</w:t>
      </w:r>
      <w:r w:rsidRPr="00337644">
        <w:rPr>
          <w:b w:val="0"/>
          <w:spacing w:val="1"/>
        </w:rPr>
        <w:t xml:space="preserve"> </w:t>
      </w:r>
      <w:r w:rsidRPr="00337644">
        <w:rPr>
          <w:b w:val="0"/>
        </w:rPr>
        <w:t>объектами</w:t>
      </w:r>
      <w:r w:rsidRPr="00337644">
        <w:rPr>
          <w:b w:val="0"/>
          <w:spacing w:val="1"/>
        </w:rPr>
        <w:t xml:space="preserve"> </w:t>
      </w:r>
      <w:r w:rsidRPr="00337644">
        <w:rPr>
          <w:b w:val="0"/>
        </w:rPr>
        <w:t>социальной</w:t>
      </w:r>
      <w:r w:rsidRPr="00337644">
        <w:rPr>
          <w:b w:val="0"/>
          <w:spacing w:val="1"/>
        </w:rPr>
        <w:t xml:space="preserve"> </w:t>
      </w:r>
      <w:r w:rsidRPr="00337644">
        <w:rPr>
          <w:b w:val="0"/>
        </w:rPr>
        <w:t>инфраструктуры</w:t>
      </w:r>
      <w:r w:rsidRPr="00337644">
        <w:rPr>
          <w:b w:val="0"/>
          <w:spacing w:val="1"/>
        </w:rPr>
        <w:t xml:space="preserve"> </w:t>
      </w:r>
      <w:r w:rsidRPr="00337644">
        <w:rPr>
          <w:b w:val="0"/>
        </w:rPr>
        <w:t>согласно</w:t>
      </w:r>
      <w:r w:rsidRPr="00337644">
        <w:rPr>
          <w:b w:val="0"/>
          <w:spacing w:val="1"/>
        </w:rPr>
        <w:t xml:space="preserve"> </w:t>
      </w:r>
      <w:r w:rsidRPr="00337644">
        <w:rPr>
          <w:b w:val="0"/>
        </w:rPr>
        <w:t>требованиям</w:t>
      </w:r>
      <w:r w:rsidRPr="00337644">
        <w:rPr>
          <w:b w:val="0"/>
          <w:spacing w:val="-1"/>
        </w:rPr>
        <w:t xml:space="preserve"> </w:t>
      </w:r>
      <w:r w:rsidRPr="00337644">
        <w:rPr>
          <w:b w:val="0"/>
        </w:rPr>
        <w:t>действующего законодательства</w:t>
      </w:r>
    </w:p>
    <w:p w:rsidR="00FE0143" w:rsidRPr="00E71034" w:rsidRDefault="008E4D1A" w:rsidP="00CC58D1">
      <w:pPr>
        <w:pStyle w:val="10"/>
        <w:numPr>
          <w:ilvl w:val="2"/>
          <w:numId w:val="41"/>
        </w:numPr>
        <w:tabs>
          <w:tab w:val="left" w:pos="1701"/>
        </w:tabs>
        <w:ind w:left="0" w:right="8" w:firstLine="709"/>
        <w:jc w:val="both"/>
        <w:rPr>
          <w:b w:val="0"/>
        </w:rPr>
      </w:pPr>
      <w:bookmarkStart w:id="16" w:name="_bookmark12"/>
      <w:bookmarkEnd w:id="16"/>
      <w:r w:rsidRPr="00E71034">
        <w:rPr>
          <w:b w:val="0"/>
        </w:rPr>
        <w:t>Образовательные</w:t>
      </w:r>
      <w:r w:rsidRPr="00E71034">
        <w:rPr>
          <w:b w:val="0"/>
          <w:spacing w:val="-10"/>
        </w:rPr>
        <w:t xml:space="preserve"> </w:t>
      </w:r>
      <w:r w:rsidRPr="00E71034">
        <w:rPr>
          <w:b w:val="0"/>
        </w:rPr>
        <w:t>организации</w:t>
      </w:r>
    </w:p>
    <w:p w:rsidR="00FE0143" w:rsidRPr="00E71034" w:rsidRDefault="008E4D1A" w:rsidP="00CC58D1">
      <w:pPr>
        <w:pStyle w:val="2"/>
        <w:numPr>
          <w:ilvl w:val="3"/>
          <w:numId w:val="41"/>
        </w:numPr>
        <w:tabs>
          <w:tab w:val="left" w:pos="709"/>
          <w:tab w:val="left" w:pos="1701"/>
        </w:tabs>
        <w:ind w:left="0" w:right="8" w:firstLine="709"/>
        <w:rPr>
          <w:b w:val="0"/>
          <w:i w:val="0"/>
        </w:rPr>
      </w:pPr>
      <w:bookmarkStart w:id="17" w:name="_bookmark13"/>
      <w:bookmarkEnd w:id="17"/>
      <w:r w:rsidRPr="00E71034">
        <w:rPr>
          <w:b w:val="0"/>
          <w:i w:val="0"/>
        </w:rPr>
        <w:t>Дошкольные</w:t>
      </w:r>
      <w:r w:rsidRPr="00E71034">
        <w:rPr>
          <w:b w:val="0"/>
          <w:i w:val="0"/>
          <w:spacing w:val="-6"/>
        </w:rPr>
        <w:t xml:space="preserve"> </w:t>
      </w:r>
      <w:r w:rsidRPr="00E71034">
        <w:rPr>
          <w:b w:val="0"/>
          <w:i w:val="0"/>
        </w:rPr>
        <w:t>образовательные</w:t>
      </w:r>
      <w:r w:rsidRPr="00E71034">
        <w:rPr>
          <w:b w:val="0"/>
          <w:i w:val="0"/>
          <w:spacing w:val="-6"/>
        </w:rPr>
        <w:t xml:space="preserve"> </w:t>
      </w:r>
      <w:r w:rsidRPr="00E71034">
        <w:rPr>
          <w:b w:val="0"/>
          <w:i w:val="0"/>
        </w:rPr>
        <w:t>организации</w:t>
      </w:r>
    </w:p>
    <w:p w:rsidR="001A66F4" w:rsidRPr="00337644" w:rsidRDefault="001A66F4" w:rsidP="003F1071">
      <w:pPr>
        <w:tabs>
          <w:tab w:val="left" w:pos="709"/>
        </w:tabs>
        <w:ind w:right="8" w:firstLine="709"/>
        <w:jc w:val="both"/>
        <w:rPr>
          <w:sz w:val="28"/>
          <w:szCs w:val="28"/>
          <w:shd w:val="clear" w:color="auto" w:fill="FFFFFF"/>
        </w:rPr>
      </w:pPr>
      <w:r w:rsidRPr="00337644">
        <w:rPr>
          <w:sz w:val="28"/>
          <w:szCs w:val="28"/>
          <w:shd w:val="clear" w:color="auto" w:fill="FFFFFF"/>
        </w:rPr>
        <w:t xml:space="preserve">Дошкольные образовательные организации, функционирующие на территории муниципального образования город-курорт Геленджик, являются объектами местного значения. </w:t>
      </w:r>
    </w:p>
    <w:p w:rsidR="00FE0143" w:rsidRPr="00337644" w:rsidRDefault="001A66F4" w:rsidP="003F1071">
      <w:pPr>
        <w:pStyle w:val="a4"/>
        <w:tabs>
          <w:tab w:val="left" w:pos="709"/>
        </w:tabs>
        <w:ind w:left="0" w:right="8" w:firstLine="709"/>
      </w:pPr>
      <w:r w:rsidRPr="00337644">
        <w:rPr>
          <w:shd w:val="clear" w:color="auto" w:fill="FFFFFF"/>
        </w:rPr>
        <w:t>По данным управления образования администрации муниципального образования город-ку</w:t>
      </w:r>
      <w:r w:rsidR="00E71034">
        <w:rPr>
          <w:shd w:val="clear" w:color="auto" w:fill="FFFFFF"/>
        </w:rPr>
        <w:t xml:space="preserve">рорт Геленджик по состоянию на </w:t>
      </w:r>
      <w:r w:rsidRPr="00337644">
        <w:rPr>
          <w:shd w:val="clear" w:color="auto" w:fill="FFFFFF"/>
        </w:rPr>
        <w:t>1</w:t>
      </w:r>
      <w:r w:rsidR="00E71034">
        <w:rPr>
          <w:shd w:val="clear" w:color="auto" w:fill="FFFFFF"/>
        </w:rPr>
        <w:t xml:space="preserve"> июня </w:t>
      </w:r>
      <w:r w:rsidRPr="00337644">
        <w:rPr>
          <w:shd w:val="clear" w:color="auto" w:fill="FFFFFF"/>
        </w:rPr>
        <w:t>2020</w:t>
      </w:r>
      <w:r w:rsidR="00E71034">
        <w:rPr>
          <w:shd w:val="clear" w:color="auto" w:fill="FFFFFF"/>
        </w:rPr>
        <w:t xml:space="preserve"> года</w:t>
      </w:r>
      <w:r w:rsidRPr="00337644">
        <w:rPr>
          <w:shd w:val="clear" w:color="auto" w:fill="FFFFFF"/>
        </w:rPr>
        <w:t>, на территории муниципального образования город-курорт Геленджик функционируют 39 дошкольных образовательных организаций, проектной вместимостью 5683 места. Фактическое количество детей, посещающих дошкольные образовательные организации, составило 6417 человек. Очередь на получение места в дошкольные образовательные организации – 2345 человек, из которых в возрасте от 3 до 7 лет – 619 человек</w:t>
      </w:r>
      <w:r w:rsidR="008E4D1A" w:rsidRPr="00337644">
        <w:t>.</w:t>
      </w:r>
    </w:p>
    <w:p w:rsidR="001A66F4" w:rsidRPr="00337644" w:rsidRDefault="001A66F4" w:rsidP="00101395">
      <w:pPr>
        <w:tabs>
          <w:tab w:val="left" w:pos="709"/>
        </w:tabs>
        <w:ind w:right="8" w:firstLine="709"/>
        <w:jc w:val="both"/>
        <w:rPr>
          <w:spacing w:val="2"/>
          <w:sz w:val="28"/>
          <w:szCs w:val="28"/>
          <w:shd w:val="clear" w:color="auto" w:fill="FFFFFF"/>
        </w:rPr>
      </w:pPr>
      <w:bookmarkStart w:id="18" w:name="_Hlk55304714"/>
      <w:r w:rsidRPr="00337644">
        <w:rPr>
          <w:spacing w:val="2"/>
          <w:sz w:val="28"/>
          <w:szCs w:val="28"/>
          <w:shd w:val="clear" w:color="auto" w:fill="FFFFFF"/>
        </w:rPr>
        <w:t>Расчетный показатель минимально допустимого уровня обеспеченности населения местами в дошкольных образовательных организациях, установленный МНГП, составляет 104 места на 1000 жителей. В целом по муниципальному образованию обеспеченность местами в дошкольных образовательных организациях составляет 49 мест на 1000 жителей или 46,8 % норматива.</w:t>
      </w:r>
    </w:p>
    <w:p w:rsidR="001A66F4" w:rsidRPr="00337644" w:rsidRDefault="001A66F4" w:rsidP="00101395">
      <w:pPr>
        <w:tabs>
          <w:tab w:val="left" w:pos="709"/>
        </w:tabs>
        <w:ind w:right="8" w:firstLine="709"/>
        <w:jc w:val="both"/>
        <w:rPr>
          <w:sz w:val="28"/>
          <w:szCs w:val="28"/>
        </w:rPr>
      </w:pPr>
      <w:r w:rsidRPr="00337644">
        <w:rPr>
          <w:spacing w:val="2"/>
          <w:sz w:val="28"/>
          <w:szCs w:val="28"/>
          <w:shd w:val="clear" w:color="auto" w:fill="FFFFFF"/>
        </w:rPr>
        <w:t>Анализ обеспеченности населения местами в дошкольных образовательных организациях произведен в разрезе города Геленджик и сельских округов (Архипо-Осиповского, Дивноморского, Кабардинского и Пшадского), входящих в состав муниципального образования</w:t>
      </w:r>
      <w:r w:rsidRPr="00337644">
        <w:rPr>
          <w:sz w:val="28"/>
          <w:szCs w:val="28"/>
        </w:rPr>
        <w:t>.</w:t>
      </w:r>
    </w:p>
    <w:p w:rsidR="000A3688" w:rsidRPr="00337644" w:rsidRDefault="000A3688" w:rsidP="00101395">
      <w:pPr>
        <w:tabs>
          <w:tab w:val="left" w:pos="709"/>
        </w:tabs>
        <w:ind w:right="8" w:firstLine="709"/>
        <w:jc w:val="both"/>
        <w:rPr>
          <w:sz w:val="28"/>
          <w:szCs w:val="28"/>
        </w:rPr>
      </w:pPr>
    </w:p>
    <w:p w:rsidR="003F1071" w:rsidRPr="003F1071" w:rsidRDefault="001A66F4" w:rsidP="003F1071">
      <w:pPr>
        <w:pStyle w:val="af2"/>
        <w:spacing w:before="0" w:after="0"/>
        <w:ind w:right="3"/>
        <w:jc w:val="right"/>
        <w:rPr>
          <w:spacing w:val="2"/>
          <w:shd w:val="clear" w:color="auto" w:fill="FFFFFF"/>
        </w:rPr>
      </w:pPr>
      <w:r w:rsidRPr="003F1071">
        <w:t xml:space="preserve">Таблица </w:t>
      </w:r>
      <w:r w:rsidR="00E71034" w:rsidRPr="003F1071">
        <w:t>1</w:t>
      </w:r>
    </w:p>
    <w:p w:rsidR="001A66F4" w:rsidRPr="00337644" w:rsidRDefault="001A66F4" w:rsidP="003F1071">
      <w:pPr>
        <w:pStyle w:val="af2"/>
        <w:spacing w:before="0" w:after="0"/>
        <w:ind w:right="3"/>
      </w:pPr>
      <w:r w:rsidRPr="003F1071">
        <w:rPr>
          <w:spacing w:val="2"/>
          <w:shd w:val="clear" w:color="auto" w:fill="FFFFFF"/>
        </w:rPr>
        <w:t>О</w:t>
      </w:r>
      <w:r w:rsidRPr="003F1071">
        <w:t xml:space="preserve">беспеченность местами в </w:t>
      </w:r>
      <w:r w:rsidRPr="003F1071">
        <w:rPr>
          <w:spacing w:val="2"/>
          <w:szCs w:val="28"/>
          <w:shd w:val="clear" w:color="auto" w:fill="FFFFFF"/>
        </w:rPr>
        <w:t xml:space="preserve">дошкольных </w:t>
      </w:r>
      <w:r w:rsidRPr="003F1071">
        <w:rPr>
          <w:spacing w:val="2"/>
          <w:shd w:val="clear" w:color="auto" w:fill="FFFFFF"/>
        </w:rPr>
        <w:t xml:space="preserve">образовательных </w:t>
      </w:r>
      <w:r w:rsidRPr="003F1071">
        <w:t>организациях</w:t>
      </w:r>
      <w:r w:rsidRPr="00337644">
        <w:t xml:space="preserve"> 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1216"/>
        <w:gridCol w:w="1334"/>
        <w:gridCol w:w="737"/>
        <w:gridCol w:w="799"/>
        <w:gridCol w:w="1484"/>
        <w:gridCol w:w="1094"/>
        <w:gridCol w:w="1388"/>
      </w:tblGrid>
      <w:tr w:rsidR="001A66F4" w:rsidRPr="00337644" w:rsidTr="008D2862">
        <w:trPr>
          <w:tblHeader/>
        </w:trPr>
        <w:tc>
          <w:tcPr>
            <w:tcW w:w="828" w:type="pct"/>
            <w:vMerge w:val="restart"/>
            <w:shd w:val="clear" w:color="auto" w:fill="auto"/>
            <w:vAlign w:val="center"/>
            <w:hideMark/>
          </w:tcPr>
          <w:bookmarkEnd w:id="18"/>
          <w:p w:rsidR="001A66F4" w:rsidRPr="00337644" w:rsidRDefault="001A66F4" w:rsidP="008D2862">
            <w:pPr>
              <w:jc w:val="center"/>
            </w:pPr>
            <w:r w:rsidRPr="00337644">
              <w:t>Наименование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1A66F4" w:rsidRPr="00337644" w:rsidRDefault="001A66F4" w:rsidP="008D2862">
            <w:pPr>
              <w:jc w:val="center"/>
            </w:pPr>
            <w:r w:rsidRPr="00337644">
              <w:t>Проектная мощность, мест</w:t>
            </w:r>
          </w:p>
        </w:tc>
        <w:tc>
          <w:tcPr>
            <w:tcW w:w="691" w:type="pct"/>
            <w:vMerge w:val="restart"/>
            <w:shd w:val="clear" w:color="auto" w:fill="auto"/>
            <w:vAlign w:val="center"/>
            <w:hideMark/>
          </w:tcPr>
          <w:p w:rsidR="001A66F4" w:rsidRPr="00337644" w:rsidRDefault="001A66F4" w:rsidP="008D2862">
            <w:pPr>
              <w:jc w:val="center"/>
            </w:pPr>
            <w:r w:rsidRPr="00337644">
              <w:t>Количество учащихся, чел.</w:t>
            </w:r>
          </w:p>
        </w:tc>
        <w:tc>
          <w:tcPr>
            <w:tcW w:w="796" w:type="pct"/>
            <w:gridSpan w:val="2"/>
            <w:shd w:val="clear" w:color="auto" w:fill="auto"/>
            <w:vAlign w:val="center"/>
            <w:hideMark/>
          </w:tcPr>
          <w:p w:rsidR="001A66F4" w:rsidRPr="00337644" w:rsidRDefault="001A66F4" w:rsidP="008D2862">
            <w:pPr>
              <w:jc w:val="center"/>
            </w:pPr>
            <w:r w:rsidRPr="00337644">
              <w:t>Количество очередников, чел.</w:t>
            </w:r>
          </w:p>
        </w:tc>
        <w:tc>
          <w:tcPr>
            <w:tcW w:w="769" w:type="pct"/>
            <w:vMerge w:val="restart"/>
            <w:shd w:val="clear" w:color="auto" w:fill="auto"/>
            <w:vAlign w:val="center"/>
            <w:hideMark/>
          </w:tcPr>
          <w:p w:rsidR="001A66F4" w:rsidRPr="00337644" w:rsidRDefault="001A66F4" w:rsidP="008D2862">
            <w:pPr>
              <w:jc w:val="center"/>
            </w:pPr>
            <w:r w:rsidRPr="00337644">
              <w:t>Нормативная потребность, мест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1A66F4" w:rsidRPr="00337644" w:rsidRDefault="001A66F4" w:rsidP="008D2862">
            <w:pPr>
              <w:jc w:val="center"/>
            </w:pPr>
            <w:r w:rsidRPr="00337644">
              <w:t>% норматива</w:t>
            </w:r>
          </w:p>
        </w:tc>
        <w:tc>
          <w:tcPr>
            <w:tcW w:w="719" w:type="pct"/>
            <w:vMerge w:val="restart"/>
            <w:shd w:val="clear" w:color="auto" w:fill="auto"/>
            <w:vAlign w:val="center"/>
            <w:hideMark/>
          </w:tcPr>
          <w:p w:rsidR="001A66F4" w:rsidRPr="00337644" w:rsidRDefault="001A66F4" w:rsidP="008D2862">
            <w:pPr>
              <w:jc w:val="center"/>
            </w:pPr>
            <w:r w:rsidRPr="00337644">
              <w:t>Загружен</w:t>
            </w:r>
            <w:r w:rsidR="008D2862">
              <w:t>-</w:t>
            </w:r>
            <w:r w:rsidRPr="00337644">
              <w:t>ность, %</w:t>
            </w:r>
          </w:p>
        </w:tc>
      </w:tr>
      <w:tr w:rsidR="001A66F4" w:rsidRPr="00337644" w:rsidTr="008D2862">
        <w:tc>
          <w:tcPr>
            <w:tcW w:w="828" w:type="pct"/>
            <w:vMerge/>
            <w:shd w:val="clear" w:color="auto" w:fill="auto"/>
            <w:hideMark/>
          </w:tcPr>
          <w:p w:rsidR="001A66F4" w:rsidRPr="00337644" w:rsidRDefault="001A66F4" w:rsidP="008D2862"/>
        </w:tc>
        <w:tc>
          <w:tcPr>
            <w:tcW w:w="630" w:type="pct"/>
            <w:vMerge/>
            <w:shd w:val="clear" w:color="auto" w:fill="auto"/>
            <w:hideMark/>
          </w:tcPr>
          <w:p w:rsidR="001A66F4" w:rsidRPr="00337644" w:rsidRDefault="001A66F4" w:rsidP="008D2862"/>
        </w:tc>
        <w:tc>
          <w:tcPr>
            <w:tcW w:w="691" w:type="pct"/>
            <w:vMerge/>
            <w:shd w:val="clear" w:color="auto" w:fill="auto"/>
            <w:hideMark/>
          </w:tcPr>
          <w:p w:rsidR="001A66F4" w:rsidRPr="00337644" w:rsidRDefault="001A66F4" w:rsidP="008D2862"/>
        </w:tc>
        <w:tc>
          <w:tcPr>
            <w:tcW w:w="382" w:type="pct"/>
            <w:shd w:val="clear" w:color="auto" w:fill="auto"/>
            <w:vAlign w:val="center"/>
            <w:hideMark/>
          </w:tcPr>
          <w:p w:rsidR="001A66F4" w:rsidRPr="00337644" w:rsidRDefault="001A66F4" w:rsidP="008D2862">
            <w:pPr>
              <w:jc w:val="center"/>
            </w:pPr>
            <w:r w:rsidRPr="00337644">
              <w:t>до 3-х лет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1A66F4" w:rsidRPr="00337644" w:rsidRDefault="001A66F4" w:rsidP="008D2862">
            <w:pPr>
              <w:jc w:val="center"/>
            </w:pPr>
            <w:r w:rsidRPr="00337644">
              <w:t>от 3-х до 7 лет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:rsidR="001A66F4" w:rsidRPr="00337644" w:rsidRDefault="001A66F4" w:rsidP="008D2862"/>
        </w:tc>
        <w:tc>
          <w:tcPr>
            <w:tcW w:w="567" w:type="pct"/>
            <w:vMerge/>
            <w:shd w:val="clear" w:color="auto" w:fill="auto"/>
            <w:hideMark/>
          </w:tcPr>
          <w:p w:rsidR="001A66F4" w:rsidRPr="00337644" w:rsidRDefault="001A66F4" w:rsidP="008D2862"/>
        </w:tc>
        <w:tc>
          <w:tcPr>
            <w:tcW w:w="719" w:type="pct"/>
            <w:vMerge/>
            <w:shd w:val="clear" w:color="auto" w:fill="auto"/>
            <w:hideMark/>
          </w:tcPr>
          <w:p w:rsidR="001A66F4" w:rsidRPr="00337644" w:rsidRDefault="001A66F4" w:rsidP="008D2862"/>
        </w:tc>
      </w:tr>
      <w:tr w:rsidR="008D2862" w:rsidRPr="00337644" w:rsidTr="008D2862">
        <w:tc>
          <w:tcPr>
            <w:tcW w:w="828" w:type="pct"/>
            <w:shd w:val="clear" w:color="auto" w:fill="auto"/>
            <w:vAlign w:val="center"/>
          </w:tcPr>
          <w:p w:rsidR="008D2862" w:rsidRPr="00337644" w:rsidRDefault="008D2862" w:rsidP="008D2862">
            <w:pPr>
              <w:jc w:val="center"/>
            </w:pPr>
            <w:r>
              <w:t>1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8D2862" w:rsidRPr="00337644" w:rsidRDefault="008D2862" w:rsidP="008D2862">
            <w:pPr>
              <w:jc w:val="center"/>
            </w:pPr>
            <w:r>
              <w:t>2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D2862" w:rsidRPr="00337644" w:rsidRDefault="008D2862" w:rsidP="008D2862">
            <w:pPr>
              <w:jc w:val="center"/>
            </w:pPr>
            <w:r>
              <w:t>3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8D2862" w:rsidRPr="00337644" w:rsidRDefault="008D2862" w:rsidP="008D2862">
            <w:pPr>
              <w:jc w:val="center"/>
            </w:pPr>
            <w:r>
              <w:t>4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8D2862" w:rsidRPr="00337644" w:rsidRDefault="008D2862" w:rsidP="008D2862">
            <w:pPr>
              <w:jc w:val="center"/>
            </w:pPr>
            <w:r>
              <w:t>5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8D2862" w:rsidRPr="00337644" w:rsidRDefault="008D2862" w:rsidP="008D2862">
            <w:pPr>
              <w:jc w:val="center"/>
            </w:pPr>
            <w:r>
              <w:t>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D2862" w:rsidRPr="00337644" w:rsidRDefault="008D2862" w:rsidP="008D2862">
            <w:pPr>
              <w:jc w:val="center"/>
            </w:pPr>
            <w:r>
              <w:t>7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8D2862" w:rsidRPr="00337644" w:rsidRDefault="008D2862" w:rsidP="008D2862">
            <w:pPr>
              <w:jc w:val="center"/>
            </w:pPr>
            <w:r>
              <w:t>8</w:t>
            </w:r>
          </w:p>
        </w:tc>
      </w:tr>
      <w:tr w:rsidR="001A66F4" w:rsidRPr="00337644" w:rsidTr="008D2862">
        <w:tc>
          <w:tcPr>
            <w:tcW w:w="828" w:type="pct"/>
            <w:shd w:val="clear" w:color="auto" w:fill="auto"/>
            <w:hideMark/>
          </w:tcPr>
          <w:p w:rsidR="001A66F4" w:rsidRPr="00337644" w:rsidRDefault="001A66F4" w:rsidP="008D2862">
            <w:pPr>
              <w:rPr>
                <w:bCs/>
              </w:rPr>
            </w:pPr>
            <w:r w:rsidRPr="00337644">
              <w:rPr>
                <w:bCs/>
              </w:rPr>
              <w:t>город Геленджик</w:t>
            </w:r>
          </w:p>
        </w:tc>
        <w:tc>
          <w:tcPr>
            <w:tcW w:w="630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3973</w:t>
            </w:r>
          </w:p>
        </w:tc>
        <w:tc>
          <w:tcPr>
            <w:tcW w:w="691" w:type="pct"/>
            <w:shd w:val="clear" w:color="auto" w:fill="auto"/>
            <w:hideMark/>
          </w:tcPr>
          <w:p w:rsidR="001A66F4" w:rsidRPr="00337644" w:rsidRDefault="001A66F4" w:rsidP="008D2862">
            <w:pPr>
              <w:rPr>
                <w:bCs/>
              </w:rPr>
            </w:pPr>
            <w:r w:rsidRPr="00337644">
              <w:rPr>
                <w:bCs/>
              </w:rPr>
              <w:t>4471</w:t>
            </w:r>
          </w:p>
        </w:tc>
        <w:tc>
          <w:tcPr>
            <w:tcW w:w="382" w:type="pct"/>
            <w:shd w:val="clear" w:color="auto" w:fill="auto"/>
            <w:hideMark/>
          </w:tcPr>
          <w:p w:rsidR="001A66F4" w:rsidRPr="00337644" w:rsidRDefault="001A66F4" w:rsidP="008D2862">
            <w:pPr>
              <w:rPr>
                <w:bCs/>
              </w:rPr>
            </w:pPr>
            <w:r w:rsidRPr="00337644">
              <w:rPr>
                <w:bCs/>
              </w:rPr>
              <w:t>3100</w:t>
            </w:r>
          </w:p>
        </w:tc>
        <w:tc>
          <w:tcPr>
            <w:tcW w:w="414" w:type="pct"/>
            <w:shd w:val="clear" w:color="auto" w:fill="auto"/>
            <w:hideMark/>
          </w:tcPr>
          <w:p w:rsidR="001A66F4" w:rsidRPr="00337644" w:rsidRDefault="001A66F4" w:rsidP="008D2862">
            <w:pPr>
              <w:rPr>
                <w:bCs/>
              </w:rPr>
            </w:pPr>
            <w:r w:rsidRPr="00337644">
              <w:rPr>
                <w:bCs/>
              </w:rPr>
              <w:t>1148</w:t>
            </w:r>
          </w:p>
        </w:tc>
        <w:tc>
          <w:tcPr>
            <w:tcW w:w="769" w:type="pct"/>
            <w:shd w:val="clear" w:color="auto" w:fill="auto"/>
            <w:hideMark/>
          </w:tcPr>
          <w:p w:rsidR="001A66F4" w:rsidRPr="00337644" w:rsidRDefault="001A66F4" w:rsidP="008D2862">
            <w:pPr>
              <w:rPr>
                <w:bCs/>
              </w:rPr>
            </w:pPr>
            <w:r w:rsidRPr="00337644">
              <w:rPr>
                <w:bCs/>
              </w:rPr>
              <w:t>7985</w:t>
            </w:r>
          </w:p>
        </w:tc>
        <w:tc>
          <w:tcPr>
            <w:tcW w:w="567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49,8</w:t>
            </w:r>
          </w:p>
        </w:tc>
        <w:tc>
          <w:tcPr>
            <w:tcW w:w="719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112,5</w:t>
            </w:r>
          </w:p>
        </w:tc>
      </w:tr>
      <w:tr w:rsidR="001A66F4" w:rsidRPr="00337644" w:rsidTr="008D2862">
        <w:tc>
          <w:tcPr>
            <w:tcW w:w="828" w:type="pct"/>
            <w:shd w:val="clear" w:color="auto" w:fill="auto"/>
            <w:hideMark/>
          </w:tcPr>
          <w:p w:rsidR="001A66F4" w:rsidRPr="00337644" w:rsidRDefault="001A66F4" w:rsidP="008D2862">
            <w:pPr>
              <w:rPr>
                <w:bCs/>
              </w:rPr>
            </w:pPr>
            <w:r w:rsidRPr="00337644">
              <w:rPr>
                <w:bCs/>
              </w:rPr>
              <w:t>Архипо-Осиповский сельский округ, в том числе: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437</w:t>
            </w:r>
          </w:p>
        </w:tc>
        <w:tc>
          <w:tcPr>
            <w:tcW w:w="691" w:type="pct"/>
            <w:shd w:val="clear" w:color="auto" w:fill="auto"/>
            <w:noWrap/>
            <w:hideMark/>
          </w:tcPr>
          <w:p w:rsidR="001A66F4" w:rsidRPr="00337644" w:rsidRDefault="001A66F4" w:rsidP="008D2862">
            <w:pPr>
              <w:rPr>
                <w:bCs/>
              </w:rPr>
            </w:pPr>
            <w:r w:rsidRPr="00337644">
              <w:rPr>
                <w:bCs/>
              </w:rPr>
              <w:t>496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1A66F4" w:rsidRPr="00337644" w:rsidRDefault="001A66F4" w:rsidP="008D2862">
            <w:pPr>
              <w:rPr>
                <w:bCs/>
              </w:rPr>
            </w:pPr>
            <w:r w:rsidRPr="00337644">
              <w:rPr>
                <w:bCs/>
              </w:rPr>
              <w:t>51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1A66F4" w:rsidRPr="00337644" w:rsidRDefault="001A66F4" w:rsidP="008D2862">
            <w:pPr>
              <w:rPr>
                <w:bCs/>
              </w:rPr>
            </w:pPr>
            <w:r w:rsidRPr="00337644">
              <w:rPr>
                <w:bCs/>
              </w:rPr>
              <w:t>3</w:t>
            </w:r>
          </w:p>
        </w:tc>
        <w:tc>
          <w:tcPr>
            <w:tcW w:w="769" w:type="pct"/>
            <w:shd w:val="clear" w:color="auto" w:fill="auto"/>
            <w:hideMark/>
          </w:tcPr>
          <w:p w:rsidR="001A66F4" w:rsidRPr="00337644" w:rsidRDefault="001A66F4" w:rsidP="008D2862">
            <w:pPr>
              <w:rPr>
                <w:bCs/>
              </w:rPr>
            </w:pPr>
            <w:r w:rsidRPr="00337644">
              <w:rPr>
                <w:bCs/>
              </w:rPr>
              <w:t>1028</w:t>
            </w:r>
          </w:p>
        </w:tc>
        <w:tc>
          <w:tcPr>
            <w:tcW w:w="567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42,5</w:t>
            </w:r>
          </w:p>
        </w:tc>
        <w:tc>
          <w:tcPr>
            <w:tcW w:w="719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113,5</w:t>
            </w:r>
          </w:p>
        </w:tc>
      </w:tr>
      <w:tr w:rsidR="001A66F4" w:rsidRPr="00337644" w:rsidTr="008D2862">
        <w:tc>
          <w:tcPr>
            <w:tcW w:w="828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село Архипо-Осиповка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345</w:t>
            </w:r>
          </w:p>
        </w:tc>
        <w:tc>
          <w:tcPr>
            <w:tcW w:w="691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411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50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3</w:t>
            </w:r>
          </w:p>
        </w:tc>
        <w:tc>
          <w:tcPr>
            <w:tcW w:w="769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857</w:t>
            </w:r>
          </w:p>
        </w:tc>
        <w:tc>
          <w:tcPr>
            <w:tcW w:w="567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40,3</w:t>
            </w:r>
          </w:p>
        </w:tc>
        <w:tc>
          <w:tcPr>
            <w:tcW w:w="719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119,1</w:t>
            </w:r>
          </w:p>
        </w:tc>
      </w:tr>
      <w:tr w:rsidR="001A66F4" w:rsidRPr="00337644" w:rsidTr="008D2862">
        <w:tc>
          <w:tcPr>
            <w:tcW w:w="828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село Текос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67</w:t>
            </w:r>
          </w:p>
        </w:tc>
        <w:tc>
          <w:tcPr>
            <w:tcW w:w="691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49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0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0</w:t>
            </w:r>
          </w:p>
        </w:tc>
        <w:tc>
          <w:tcPr>
            <w:tcW w:w="769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99</w:t>
            </w:r>
          </w:p>
        </w:tc>
        <w:tc>
          <w:tcPr>
            <w:tcW w:w="567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67,8</w:t>
            </w:r>
          </w:p>
        </w:tc>
        <w:tc>
          <w:tcPr>
            <w:tcW w:w="719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73,1</w:t>
            </w:r>
          </w:p>
        </w:tc>
      </w:tr>
      <w:tr w:rsidR="001A66F4" w:rsidRPr="00337644" w:rsidTr="008D2862">
        <w:tc>
          <w:tcPr>
            <w:tcW w:w="828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село Тешебс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25</w:t>
            </w:r>
          </w:p>
        </w:tc>
        <w:tc>
          <w:tcPr>
            <w:tcW w:w="691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36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1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0</w:t>
            </w:r>
          </w:p>
        </w:tc>
        <w:tc>
          <w:tcPr>
            <w:tcW w:w="769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73</w:t>
            </w:r>
          </w:p>
        </w:tc>
        <w:tc>
          <w:tcPr>
            <w:tcW w:w="567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34,3</w:t>
            </w:r>
          </w:p>
        </w:tc>
        <w:tc>
          <w:tcPr>
            <w:tcW w:w="719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144,0</w:t>
            </w:r>
          </w:p>
        </w:tc>
      </w:tr>
      <w:tr w:rsidR="001A66F4" w:rsidRPr="00337644" w:rsidTr="008D2862">
        <w:tc>
          <w:tcPr>
            <w:tcW w:w="828" w:type="pct"/>
            <w:shd w:val="clear" w:color="auto" w:fill="auto"/>
            <w:hideMark/>
          </w:tcPr>
          <w:p w:rsidR="001A66F4" w:rsidRPr="00337644" w:rsidRDefault="001A66F4" w:rsidP="008D2862">
            <w:pPr>
              <w:rPr>
                <w:bCs/>
              </w:rPr>
            </w:pPr>
            <w:r w:rsidRPr="00337644">
              <w:rPr>
                <w:bCs/>
              </w:rPr>
              <w:t xml:space="preserve">Дивноморский сельский округ, </w:t>
            </w:r>
            <w:r w:rsidRPr="00337644">
              <w:rPr>
                <w:bCs/>
              </w:rPr>
              <w:lastRenderedPageBreak/>
              <w:t>в том числе: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lastRenderedPageBreak/>
              <w:t>509</w:t>
            </w:r>
          </w:p>
        </w:tc>
        <w:tc>
          <w:tcPr>
            <w:tcW w:w="691" w:type="pct"/>
            <w:shd w:val="clear" w:color="auto" w:fill="auto"/>
            <w:noWrap/>
            <w:hideMark/>
          </w:tcPr>
          <w:p w:rsidR="001A66F4" w:rsidRPr="00337644" w:rsidRDefault="001A66F4" w:rsidP="008D2862">
            <w:pPr>
              <w:rPr>
                <w:bCs/>
              </w:rPr>
            </w:pPr>
            <w:r w:rsidRPr="00337644">
              <w:rPr>
                <w:bCs/>
              </w:rPr>
              <w:t>609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1A66F4" w:rsidRPr="00337644" w:rsidRDefault="001A66F4" w:rsidP="008D2862">
            <w:pPr>
              <w:rPr>
                <w:bCs/>
              </w:rPr>
            </w:pPr>
            <w:r w:rsidRPr="00337644">
              <w:rPr>
                <w:bCs/>
              </w:rPr>
              <w:t>126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1A66F4" w:rsidRPr="00337644" w:rsidRDefault="001A66F4" w:rsidP="008D2862">
            <w:pPr>
              <w:rPr>
                <w:bCs/>
              </w:rPr>
            </w:pPr>
            <w:r w:rsidRPr="00337644">
              <w:rPr>
                <w:bCs/>
              </w:rPr>
              <w:t>25</w:t>
            </w:r>
          </w:p>
        </w:tc>
        <w:tc>
          <w:tcPr>
            <w:tcW w:w="769" w:type="pct"/>
            <w:shd w:val="clear" w:color="auto" w:fill="auto"/>
            <w:hideMark/>
          </w:tcPr>
          <w:p w:rsidR="001A66F4" w:rsidRPr="00337644" w:rsidRDefault="001A66F4" w:rsidP="008D2862">
            <w:pPr>
              <w:rPr>
                <w:bCs/>
              </w:rPr>
            </w:pPr>
            <w:r w:rsidRPr="00337644">
              <w:rPr>
                <w:bCs/>
              </w:rPr>
              <w:t>1329</w:t>
            </w:r>
          </w:p>
        </w:tc>
        <w:tc>
          <w:tcPr>
            <w:tcW w:w="567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38,3</w:t>
            </w:r>
          </w:p>
        </w:tc>
        <w:tc>
          <w:tcPr>
            <w:tcW w:w="719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119,6</w:t>
            </w:r>
          </w:p>
        </w:tc>
      </w:tr>
      <w:tr w:rsidR="001A66F4" w:rsidRPr="00337644" w:rsidTr="008D2862">
        <w:tc>
          <w:tcPr>
            <w:tcW w:w="828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lastRenderedPageBreak/>
              <w:t>село Дивноморское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334</w:t>
            </w:r>
          </w:p>
        </w:tc>
        <w:tc>
          <w:tcPr>
            <w:tcW w:w="691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392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86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6</w:t>
            </w:r>
          </w:p>
        </w:tc>
        <w:tc>
          <w:tcPr>
            <w:tcW w:w="769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919</w:t>
            </w:r>
          </w:p>
        </w:tc>
        <w:tc>
          <w:tcPr>
            <w:tcW w:w="567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36,3</w:t>
            </w:r>
          </w:p>
        </w:tc>
        <w:tc>
          <w:tcPr>
            <w:tcW w:w="719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117,4</w:t>
            </w:r>
          </w:p>
        </w:tc>
      </w:tr>
      <w:tr w:rsidR="001A66F4" w:rsidRPr="00337644" w:rsidTr="008D2862">
        <w:tc>
          <w:tcPr>
            <w:tcW w:w="828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село Адербиевка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53</w:t>
            </w:r>
          </w:p>
        </w:tc>
        <w:tc>
          <w:tcPr>
            <w:tcW w:w="691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65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23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9</w:t>
            </w:r>
          </w:p>
        </w:tc>
        <w:tc>
          <w:tcPr>
            <w:tcW w:w="769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131</w:t>
            </w:r>
          </w:p>
        </w:tc>
        <w:tc>
          <w:tcPr>
            <w:tcW w:w="567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40,4</w:t>
            </w:r>
          </w:p>
        </w:tc>
        <w:tc>
          <w:tcPr>
            <w:tcW w:w="719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122,6</w:t>
            </w:r>
          </w:p>
        </w:tc>
      </w:tr>
      <w:tr w:rsidR="001A66F4" w:rsidRPr="00337644" w:rsidTr="008D2862">
        <w:tc>
          <w:tcPr>
            <w:tcW w:w="828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село Возрождение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100</w:t>
            </w:r>
          </w:p>
        </w:tc>
        <w:tc>
          <w:tcPr>
            <w:tcW w:w="691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127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16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8</w:t>
            </w:r>
          </w:p>
        </w:tc>
        <w:tc>
          <w:tcPr>
            <w:tcW w:w="769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146</w:t>
            </w:r>
          </w:p>
        </w:tc>
        <w:tc>
          <w:tcPr>
            <w:tcW w:w="567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68,7</w:t>
            </w:r>
          </w:p>
        </w:tc>
        <w:tc>
          <w:tcPr>
            <w:tcW w:w="719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127,0</w:t>
            </w:r>
          </w:p>
        </w:tc>
      </w:tr>
      <w:tr w:rsidR="001A66F4" w:rsidRPr="00337644" w:rsidTr="008D2862">
        <w:tc>
          <w:tcPr>
            <w:tcW w:w="828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хутор Широкая Щель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0</w:t>
            </w:r>
          </w:p>
        </w:tc>
        <w:tc>
          <w:tcPr>
            <w:tcW w:w="691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0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0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0</w:t>
            </w:r>
          </w:p>
        </w:tc>
        <w:tc>
          <w:tcPr>
            <w:tcW w:w="769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12</w:t>
            </w:r>
          </w:p>
        </w:tc>
        <w:tc>
          <w:tcPr>
            <w:tcW w:w="567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0,0</w:t>
            </w:r>
          </w:p>
        </w:tc>
        <w:tc>
          <w:tcPr>
            <w:tcW w:w="719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-</w:t>
            </w:r>
          </w:p>
        </w:tc>
      </w:tr>
      <w:tr w:rsidR="001A66F4" w:rsidRPr="00337644" w:rsidTr="008D2862">
        <w:tc>
          <w:tcPr>
            <w:tcW w:w="828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хутор Джанхот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22</w:t>
            </w:r>
          </w:p>
        </w:tc>
        <w:tc>
          <w:tcPr>
            <w:tcW w:w="691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25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1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2</w:t>
            </w:r>
          </w:p>
        </w:tc>
        <w:tc>
          <w:tcPr>
            <w:tcW w:w="769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41</w:t>
            </w:r>
          </w:p>
        </w:tc>
        <w:tc>
          <w:tcPr>
            <w:tcW w:w="567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54,2</w:t>
            </w:r>
          </w:p>
        </w:tc>
        <w:tc>
          <w:tcPr>
            <w:tcW w:w="719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113,6</w:t>
            </w:r>
          </w:p>
        </w:tc>
      </w:tr>
      <w:tr w:rsidR="001A66F4" w:rsidRPr="00337644" w:rsidTr="008D2862">
        <w:tc>
          <w:tcPr>
            <w:tcW w:w="828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село Прасковеевка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0</w:t>
            </w:r>
          </w:p>
        </w:tc>
        <w:tc>
          <w:tcPr>
            <w:tcW w:w="691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0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0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0</w:t>
            </w:r>
          </w:p>
        </w:tc>
        <w:tc>
          <w:tcPr>
            <w:tcW w:w="769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32</w:t>
            </w:r>
          </w:p>
        </w:tc>
        <w:tc>
          <w:tcPr>
            <w:tcW w:w="567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0,0</w:t>
            </w:r>
          </w:p>
        </w:tc>
        <w:tc>
          <w:tcPr>
            <w:tcW w:w="719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-</w:t>
            </w:r>
          </w:p>
        </w:tc>
      </w:tr>
      <w:tr w:rsidR="001A66F4" w:rsidRPr="00337644" w:rsidTr="008D2862">
        <w:tc>
          <w:tcPr>
            <w:tcW w:w="828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поселок Светлый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0</w:t>
            </w:r>
          </w:p>
        </w:tc>
        <w:tc>
          <w:tcPr>
            <w:tcW w:w="691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0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0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0</w:t>
            </w:r>
          </w:p>
        </w:tc>
        <w:tc>
          <w:tcPr>
            <w:tcW w:w="769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47</w:t>
            </w:r>
          </w:p>
        </w:tc>
        <w:tc>
          <w:tcPr>
            <w:tcW w:w="567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0,0</w:t>
            </w:r>
          </w:p>
        </w:tc>
        <w:tc>
          <w:tcPr>
            <w:tcW w:w="719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-</w:t>
            </w:r>
          </w:p>
        </w:tc>
      </w:tr>
      <w:tr w:rsidR="001A66F4" w:rsidRPr="00337644" w:rsidTr="008D2862">
        <w:tc>
          <w:tcPr>
            <w:tcW w:w="828" w:type="pct"/>
            <w:shd w:val="clear" w:color="auto" w:fill="auto"/>
            <w:hideMark/>
          </w:tcPr>
          <w:p w:rsidR="001A66F4" w:rsidRPr="00337644" w:rsidRDefault="001A66F4" w:rsidP="008D2862">
            <w:pPr>
              <w:rPr>
                <w:bCs/>
              </w:rPr>
            </w:pPr>
            <w:r w:rsidRPr="00337644">
              <w:rPr>
                <w:bCs/>
              </w:rPr>
              <w:t>Кабардинский сельский округ, в том числе: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409</w:t>
            </w:r>
          </w:p>
        </w:tc>
        <w:tc>
          <w:tcPr>
            <w:tcW w:w="691" w:type="pct"/>
            <w:shd w:val="clear" w:color="auto" w:fill="auto"/>
            <w:noWrap/>
            <w:hideMark/>
          </w:tcPr>
          <w:p w:rsidR="001A66F4" w:rsidRPr="00337644" w:rsidRDefault="001A66F4" w:rsidP="008D2862">
            <w:pPr>
              <w:rPr>
                <w:bCs/>
              </w:rPr>
            </w:pPr>
            <w:r w:rsidRPr="00337644">
              <w:rPr>
                <w:bCs/>
              </w:rPr>
              <w:t>553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1A66F4" w:rsidRPr="00337644" w:rsidRDefault="001A66F4" w:rsidP="008D2862">
            <w:pPr>
              <w:rPr>
                <w:bCs/>
              </w:rPr>
            </w:pPr>
            <w:r w:rsidRPr="00337644">
              <w:rPr>
                <w:bCs/>
              </w:rPr>
              <w:t>126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1A66F4" w:rsidRPr="00337644" w:rsidRDefault="001A66F4" w:rsidP="008D2862">
            <w:pPr>
              <w:rPr>
                <w:bCs/>
              </w:rPr>
            </w:pPr>
            <w:r w:rsidRPr="00337644">
              <w:rPr>
                <w:bCs/>
              </w:rPr>
              <w:t>59</w:t>
            </w:r>
          </w:p>
        </w:tc>
        <w:tc>
          <w:tcPr>
            <w:tcW w:w="769" w:type="pct"/>
            <w:shd w:val="clear" w:color="auto" w:fill="auto"/>
            <w:hideMark/>
          </w:tcPr>
          <w:p w:rsidR="001A66F4" w:rsidRPr="00337644" w:rsidRDefault="001A66F4" w:rsidP="008D2862">
            <w:pPr>
              <w:rPr>
                <w:bCs/>
              </w:rPr>
            </w:pPr>
            <w:r w:rsidRPr="00337644">
              <w:rPr>
                <w:bCs/>
              </w:rPr>
              <w:t>966</w:t>
            </w:r>
          </w:p>
        </w:tc>
        <w:tc>
          <w:tcPr>
            <w:tcW w:w="567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42,3</w:t>
            </w:r>
          </w:p>
        </w:tc>
        <w:tc>
          <w:tcPr>
            <w:tcW w:w="719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135,2</w:t>
            </w:r>
          </w:p>
        </w:tc>
      </w:tr>
      <w:tr w:rsidR="001A66F4" w:rsidRPr="00337644" w:rsidTr="008D2862">
        <w:tc>
          <w:tcPr>
            <w:tcW w:w="828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село Кабардинка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329</w:t>
            </w:r>
          </w:p>
        </w:tc>
        <w:tc>
          <w:tcPr>
            <w:tcW w:w="691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443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120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43</w:t>
            </w:r>
          </w:p>
        </w:tc>
        <w:tc>
          <w:tcPr>
            <w:tcW w:w="769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784</w:t>
            </w:r>
          </w:p>
        </w:tc>
        <w:tc>
          <w:tcPr>
            <w:tcW w:w="567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42,0</w:t>
            </w:r>
          </w:p>
        </w:tc>
        <w:tc>
          <w:tcPr>
            <w:tcW w:w="719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134,7</w:t>
            </w:r>
          </w:p>
        </w:tc>
      </w:tr>
      <w:tr w:rsidR="001A66F4" w:rsidRPr="00337644" w:rsidTr="008D2862">
        <w:tc>
          <w:tcPr>
            <w:tcW w:w="828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хутор Афонка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0</w:t>
            </w:r>
          </w:p>
        </w:tc>
        <w:tc>
          <w:tcPr>
            <w:tcW w:w="691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0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0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0</w:t>
            </w:r>
          </w:p>
        </w:tc>
        <w:tc>
          <w:tcPr>
            <w:tcW w:w="769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4</w:t>
            </w:r>
          </w:p>
        </w:tc>
        <w:tc>
          <w:tcPr>
            <w:tcW w:w="567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0,0</w:t>
            </w:r>
          </w:p>
        </w:tc>
        <w:tc>
          <w:tcPr>
            <w:tcW w:w="719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-</w:t>
            </w:r>
          </w:p>
        </w:tc>
      </w:tr>
      <w:tr w:rsidR="001A66F4" w:rsidRPr="00337644" w:rsidTr="008D2862">
        <w:tc>
          <w:tcPr>
            <w:tcW w:w="828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село Виноградное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0</w:t>
            </w:r>
          </w:p>
        </w:tc>
        <w:tc>
          <w:tcPr>
            <w:tcW w:w="691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0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0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0</w:t>
            </w:r>
          </w:p>
        </w:tc>
        <w:tc>
          <w:tcPr>
            <w:tcW w:w="769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26</w:t>
            </w:r>
          </w:p>
        </w:tc>
        <w:tc>
          <w:tcPr>
            <w:tcW w:w="567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0,0</w:t>
            </w:r>
          </w:p>
        </w:tc>
        <w:tc>
          <w:tcPr>
            <w:tcW w:w="719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-</w:t>
            </w:r>
          </w:p>
        </w:tc>
      </w:tr>
      <w:tr w:rsidR="001A66F4" w:rsidRPr="00337644" w:rsidTr="008D2862">
        <w:tc>
          <w:tcPr>
            <w:tcW w:w="828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село Марьина Роща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80</w:t>
            </w:r>
          </w:p>
        </w:tc>
        <w:tc>
          <w:tcPr>
            <w:tcW w:w="691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110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6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16</w:t>
            </w:r>
          </w:p>
        </w:tc>
        <w:tc>
          <w:tcPr>
            <w:tcW w:w="769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153</w:t>
            </w:r>
          </w:p>
        </w:tc>
        <w:tc>
          <w:tcPr>
            <w:tcW w:w="567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52,3</w:t>
            </w:r>
          </w:p>
        </w:tc>
        <w:tc>
          <w:tcPr>
            <w:tcW w:w="719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137,5</w:t>
            </w:r>
          </w:p>
        </w:tc>
      </w:tr>
      <w:tr w:rsidR="001A66F4" w:rsidRPr="00337644" w:rsidTr="008D2862">
        <w:tc>
          <w:tcPr>
            <w:tcW w:w="828" w:type="pct"/>
            <w:shd w:val="clear" w:color="auto" w:fill="auto"/>
            <w:hideMark/>
          </w:tcPr>
          <w:p w:rsidR="001A66F4" w:rsidRPr="00337644" w:rsidRDefault="001A66F4" w:rsidP="008D2862">
            <w:pPr>
              <w:rPr>
                <w:bCs/>
              </w:rPr>
            </w:pPr>
            <w:r w:rsidRPr="00337644">
              <w:rPr>
                <w:bCs/>
              </w:rPr>
              <w:t>Пшадский сельский округ, в том числе: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355</w:t>
            </w:r>
          </w:p>
        </w:tc>
        <w:tc>
          <w:tcPr>
            <w:tcW w:w="691" w:type="pct"/>
            <w:shd w:val="clear" w:color="auto" w:fill="auto"/>
            <w:noWrap/>
            <w:hideMark/>
          </w:tcPr>
          <w:p w:rsidR="001A66F4" w:rsidRPr="00337644" w:rsidRDefault="001A66F4" w:rsidP="008D2862">
            <w:pPr>
              <w:rPr>
                <w:bCs/>
              </w:rPr>
            </w:pPr>
            <w:r w:rsidRPr="00337644">
              <w:rPr>
                <w:bCs/>
              </w:rPr>
              <w:t>288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1A66F4" w:rsidRPr="00337644" w:rsidRDefault="001A66F4" w:rsidP="008D2862">
            <w:pPr>
              <w:rPr>
                <w:bCs/>
              </w:rPr>
            </w:pPr>
            <w:r w:rsidRPr="00337644">
              <w:rPr>
                <w:bCs/>
              </w:rPr>
              <w:t>29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1A66F4" w:rsidRPr="00337644" w:rsidRDefault="001A66F4" w:rsidP="008D2862">
            <w:pPr>
              <w:rPr>
                <w:bCs/>
              </w:rPr>
            </w:pPr>
            <w:r w:rsidRPr="00337644">
              <w:rPr>
                <w:bCs/>
              </w:rPr>
              <w:t>12</w:t>
            </w:r>
          </w:p>
        </w:tc>
        <w:tc>
          <w:tcPr>
            <w:tcW w:w="769" w:type="pct"/>
            <w:shd w:val="clear" w:color="auto" w:fill="auto"/>
            <w:hideMark/>
          </w:tcPr>
          <w:p w:rsidR="001A66F4" w:rsidRPr="00337644" w:rsidRDefault="001A66F4" w:rsidP="008D2862">
            <w:pPr>
              <w:rPr>
                <w:bCs/>
              </w:rPr>
            </w:pPr>
            <w:r w:rsidRPr="00337644">
              <w:rPr>
                <w:bCs/>
              </w:rPr>
              <w:t>848</w:t>
            </w:r>
          </w:p>
        </w:tc>
        <w:tc>
          <w:tcPr>
            <w:tcW w:w="567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41,9</w:t>
            </w:r>
          </w:p>
        </w:tc>
        <w:tc>
          <w:tcPr>
            <w:tcW w:w="719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81,1</w:t>
            </w:r>
          </w:p>
        </w:tc>
      </w:tr>
      <w:tr w:rsidR="001A66F4" w:rsidRPr="00337644" w:rsidTr="008D2862">
        <w:tc>
          <w:tcPr>
            <w:tcW w:w="828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село Пшада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105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133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12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3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A66F4" w:rsidRPr="00337644" w:rsidRDefault="001A66F4" w:rsidP="008D2862">
            <w:r w:rsidRPr="00337644">
              <w:t>509</w:t>
            </w:r>
          </w:p>
        </w:tc>
        <w:tc>
          <w:tcPr>
            <w:tcW w:w="567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20,6</w:t>
            </w:r>
          </w:p>
        </w:tc>
        <w:tc>
          <w:tcPr>
            <w:tcW w:w="719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126,7</w:t>
            </w:r>
          </w:p>
        </w:tc>
      </w:tr>
      <w:tr w:rsidR="001A66F4" w:rsidRPr="00337644" w:rsidTr="008D2862">
        <w:tc>
          <w:tcPr>
            <w:tcW w:w="828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1A66F4" w:rsidRPr="00337644" w:rsidRDefault="001A66F4" w:rsidP="008D2862">
            <w:r w:rsidRPr="00337644">
              <w:t>село Береговое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95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76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9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9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F4" w:rsidRPr="00337644" w:rsidRDefault="001A66F4" w:rsidP="008D2862">
            <w:r w:rsidRPr="00337644">
              <w:t>111</w:t>
            </w:r>
          </w:p>
        </w:tc>
        <w:tc>
          <w:tcPr>
            <w:tcW w:w="567" w:type="pct"/>
            <w:tcBorders>
              <w:left w:val="single" w:sz="4" w:space="0" w:color="auto"/>
            </w:tcBorders>
            <w:shd w:val="clear" w:color="auto" w:fill="auto"/>
            <w:hideMark/>
          </w:tcPr>
          <w:p w:rsidR="001A66F4" w:rsidRPr="00337644" w:rsidRDefault="001A66F4" w:rsidP="008D2862">
            <w:r w:rsidRPr="00337644">
              <w:t>85,4</w:t>
            </w:r>
          </w:p>
        </w:tc>
        <w:tc>
          <w:tcPr>
            <w:tcW w:w="719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80,0</w:t>
            </w:r>
          </w:p>
        </w:tc>
      </w:tr>
      <w:tr w:rsidR="001A66F4" w:rsidRPr="00337644" w:rsidTr="008D2862">
        <w:tc>
          <w:tcPr>
            <w:tcW w:w="828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1A66F4" w:rsidRPr="00337644" w:rsidRDefault="001A66F4" w:rsidP="008D2862">
            <w:r w:rsidRPr="00337644">
              <w:t>хутор Бетта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60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7</w:t>
            </w: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F4" w:rsidRPr="00337644" w:rsidRDefault="001A66F4" w:rsidP="008D2862"/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F4" w:rsidRPr="00337644" w:rsidRDefault="001A66F4" w:rsidP="008D2862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F4" w:rsidRPr="00337644" w:rsidRDefault="001A66F4" w:rsidP="008D2862">
            <w:r w:rsidRPr="00337644">
              <w:t>64</w:t>
            </w:r>
          </w:p>
        </w:tc>
        <w:tc>
          <w:tcPr>
            <w:tcW w:w="567" w:type="pct"/>
            <w:tcBorders>
              <w:left w:val="single" w:sz="4" w:space="0" w:color="auto"/>
            </w:tcBorders>
            <w:shd w:val="clear" w:color="auto" w:fill="auto"/>
            <w:hideMark/>
          </w:tcPr>
          <w:p w:rsidR="001A66F4" w:rsidRPr="00337644" w:rsidRDefault="001A66F4" w:rsidP="008D2862">
            <w:r w:rsidRPr="00337644">
              <w:t>93,1</w:t>
            </w:r>
          </w:p>
        </w:tc>
        <w:tc>
          <w:tcPr>
            <w:tcW w:w="719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11,7</w:t>
            </w:r>
          </w:p>
        </w:tc>
      </w:tr>
      <w:tr w:rsidR="001A66F4" w:rsidRPr="00337644" w:rsidTr="008D2862">
        <w:tc>
          <w:tcPr>
            <w:tcW w:w="828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село Криница</w:t>
            </w:r>
          </w:p>
        </w:tc>
        <w:tc>
          <w:tcPr>
            <w:tcW w:w="63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0</w:t>
            </w:r>
          </w:p>
        </w:tc>
        <w:tc>
          <w:tcPr>
            <w:tcW w:w="69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0</w:t>
            </w:r>
          </w:p>
        </w:tc>
        <w:tc>
          <w:tcPr>
            <w:tcW w:w="38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0</w:t>
            </w: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0</w:t>
            </w:r>
          </w:p>
        </w:tc>
        <w:tc>
          <w:tcPr>
            <w:tcW w:w="769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1A66F4" w:rsidRPr="00337644" w:rsidRDefault="001A66F4" w:rsidP="008D2862">
            <w:r w:rsidRPr="00337644">
              <w:t>18</w:t>
            </w:r>
          </w:p>
        </w:tc>
        <w:tc>
          <w:tcPr>
            <w:tcW w:w="567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0,0</w:t>
            </w:r>
          </w:p>
        </w:tc>
        <w:tc>
          <w:tcPr>
            <w:tcW w:w="719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-</w:t>
            </w:r>
          </w:p>
        </w:tc>
      </w:tr>
      <w:tr w:rsidR="001A66F4" w:rsidRPr="00337644" w:rsidTr="008D2862">
        <w:tc>
          <w:tcPr>
            <w:tcW w:w="828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село Михайловский Перевал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95</w:t>
            </w:r>
          </w:p>
        </w:tc>
        <w:tc>
          <w:tcPr>
            <w:tcW w:w="691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72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8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0</w:t>
            </w:r>
          </w:p>
        </w:tc>
        <w:tc>
          <w:tcPr>
            <w:tcW w:w="769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144</w:t>
            </w:r>
          </w:p>
        </w:tc>
        <w:tc>
          <w:tcPr>
            <w:tcW w:w="567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66,2</w:t>
            </w:r>
          </w:p>
        </w:tc>
        <w:tc>
          <w:tcPr>
            <w:tcW w:w="719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75,8</w:t>
            </w:r>
          </w:p>
        </w:tc>
      </w:tr>
      <w:tr w:rsidR="001A66F4" w:rsidRPr="00337644" w:rsidTr="008D2862">
        <w:tc>
          <w:tcPr>
            <w:tcW w:w="828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хутор Широкая Пшадская Щель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0</w:t>
            </w:r>
          </w:p>
        </w:tc>
        <w:tc>
          <w:tcPr>
            <w:tcW w:w="691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0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0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0</w:t>
            </w:r>
          </w:p>
        </w:tc>
        <w:tc>
          <w:tcPr>
            <w:tcW w:w="769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3</w:t>
            </w:r>
          </w:p>
        </w:tc>
        <w:tc>
          <w:tcPr>
            <w:tcW w:w="567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0,0</w:t>
            </w:r>
          </w:p>
        </w:tc>
        <w:tc>
          <w:tcPr>
            <w:tcW w:w="719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-</w:t>
            </w:r>
          </w:p>
        </w:tc>
      </w:tr>
      <w:tr w:rsidR="001A66F4" w:rsidRPr="00337644" w:rsidTr="008D2862">
        <w:tc>
          <w:tcPr>
            <w:tcW w:w="828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Итого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5683</w:t>
            </w:r>
          </w:p>
        </w:tc>
        <w:tc>
          <w:tcPr>
            <w:tcW w:w="691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6417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3432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1247</w:t>
            </w:r>
          </w:p>
        </w:tc>
        <w:tc>
          <w:tcPr>
            <w:tcW w:w="769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12156</w:t>
            </w:r>
          </w:p>
        </w:tc>
        <w:tc>
          <w:tcPr>
            <w:tcW w:w="567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46,8</w:t>
            </w:r>
          </w:p>
        </w:tc>
        <w:tc>
          <w:tcPr>
            <w:tcW w:w="719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112,9</w:t>
            </w:r>
          </w:p>
        </w:tc>
      </w:tr>
    </w:tbl>
    <w:p w:rsidR="001A66F4" w:rsidRPr="00337644" w:rsidRDefault="001A66F4" w:rsidP="009C279F">
      <w:pPr>
        <w:ind w:left="284"/>
        <w:rPr>
          <w:spacing w:val="2"/>
          <w:szCs w:val="28"/>
          <w:shd w:val="clear" w:color="auto" w:fill="FFFFFF"/>
        </w:rPr>
      </w:pPr>
    </w:p>
    <w:p w:rsidR="001A66F4" w:rsidRPr="00337644" w:rsidRDefault="001A66F4" w:rsidP="005758C1">
      <w:pPr>
        <w:ind w:right="8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337644">
        <w:rPr>
          <w:spacing w:val="2"/>
          <w:sz w:val="28"/>
          <w:szCs w:val="28"/>
          <w:shd w:val="clear" w:color="auto" w:fill="FFFFFF"/>
        </w:rPr>
        <w:t>Таким образом, недостаток мест в детских дошкольных организациях наблюдается в городе-курорте и сельских округах.</w:t>
      </w:r>
    </w:p>
    <w:p w:rsidR="001A66F4" w:rsidRPr="00337644" w:rsidRDefault="001A66F4" w:rsidP="005758C1">
      <w:pPr>
        <w:ind w:right="8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337644">
        <w:rPr>
          <w:spacing w:val="2"/>
          <w:sz w:val="28"/>
          <w:szCs w:val="28"/>
          <w:shd w:val="clear" w:color="auto" w:fill="FFFFFF"/>
        </w:rPr>
        <w:t xml:space="preserve">Фактическая загруженность дошкольных образовательных организаций составляет 113,2 %. </w:t>
      </w:r>
    </w:p>
    <w:p w:rsidR="001A66F4" w:rsidRPr="00337644" w:rsidRDefault="001A66F4" w:rsidP="005758C1">
      <w:pPr>
        <w:ind w:right="8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337644">
        <w:rPr>
          <w:spacing w:val="2"/>
          <w:sz w:val="28"/>
          <w:szCs w:val="28"/>
          <w:shd w:val="clear" w:color="auto" w:fill="FFFFFF"/>
        </w:rPr>
        <w:t xml:space="preserve">Максимальная загруженность дошкольных образовательных организаций отмечается в Кабардинском сельском округе. </w:t>
      </w:r>
    </w:p>
    <w:p w:rsidR="001A66F4" w:rsidRPr="00337644" w:rsidRDefault="001A66F4" w:rsidP="005758C1">
      <w:pPr>
        <w:ind w:right="8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337644">
        <w:rPr>
          <w:spacing w:val="2"/>
          <w:sz w:val="28"/>
          <w:szCs w:val="28"/>
          <w:shd w:val="clear" w:color="auto" w:fill="FFFFFF"/>
        </w:rPr>
        <w:t>Согласно МНГП муниципального образования город-курорт Геленджик максимально допустимый уровень территориальной доступности дошкольных образовательных организаций в районах многоквартирной жилой застройки составляет 300 м, в районах индивидуальной жилой застройки – 500 м.</w:t>
      </w:r>
    </w:p>
    <w:p w:rsidR="001A66F4" w:rsidRPr="00337644" w:rsidRDefault="001A66F4" w:rsidP="005758C1">
      <w:pPr>
        <w:ind w:right="8" w:firstLine="709"/>
        <w:jc w:val="both"/>
        <w:rPr>
          <w:sz w:val="28"/>
          <w:szCs w:val="28"/>
        </w:rPr>
      </w:pPr>
      <w:r w:rsidRPr="00337644">
        <w:rPr>
          <w:sz w:val="28"/>
          <w:szCs w:val="28"/>
        </w:rPr>
        <w:t xml:space="preserve">Максимально допустимый уровень территориальной доступности </w:t>
      </w:r>
      <w:r w:rsidRPr="00337644">
        <w:rPr>
          <w:sz w:val="28"/>
          <w:szCs w:val="28"/>
        </w:rPr>
        <w:lastRenderedPageBreak/>
        <w:t>дошкольными образовательными организациями:</w:t>
      </w:r>
    </w:p>
    <w:p w:rsidR="001A66F4" w:rsidRPr="00337644" w:rsidRDefault="001A66F4" w:rsidP="00CC58D1">
      <w:pPr>
        <w:pStyle w:val="a6"/>
        <w:widowControl/>
        <w:numPr>
          <w:ilvl w:val="0"/>
          <w:numId w:val="35"/>
        </w:numPr>
        <w:autoSpaceDE/>
        <w:autoSpaceDN/>
        <w:ind w:left="709" w:right="8" w:firstLine="0"/>
        <w:contextualSpacing/>
        <w:rPr>
          <w:spacing w:val="2"/>
          <w:sz w:val="28"/>
          <w:szCs w:val="28"/>
          <w:shd w:val="clear" w:color="auto" w:fill="FFFFFF"/>
        </w:rPr>
      </w:pPr>
      <w:r w:rsidRPr="00337644">
        <w:rPr>
          <w:sz w:val="28"/>
          <w:szCs w:val="28"/>
        </w:rPr>
        <w:t>не соблюден в городе-курорте Геленджик в районе жилой застройки:</w:t>
      </w:r>
    </w:p>
    <w:p w:rsidR="001A66F4" w:rsidRPr="00337644" w:rsidRDefault="001A66F4" w:rsidP="005758C1">
      <w:pPr>
        <w:pStyle w:val="1"/>
        <w:numPr>
          <w:ilvl w:val="0"/>
          <w:numId w:val="0"/>
        </w:numPr>
        <w:ind w:right="8" w:firstLine="709"/>
        <w:rPr>
          <w:spacing w:val="2"/>
          <w:szCs w:val="28"/>
          <w:shd w:val="clear" w:color="auto" w:fill="FFFFFF"/>
        </w:rPr>
      </w:pPr>
      <w:r w:rsidRPr="00337644">
        <w:rPr>
          <w:szCs w:val="28"/>
        </w:rPr>
        <w:t xml:space="preserve">расположенной по ул. Туристическая; </w:t>
      </w:r>
    </w:p>
    <w:p w:rsidR="001A66F4" w:rsidRPr="00337644" w:rsidRDefault="001A66F4" w:rsidP="005758C1">
      <w:pPr>
        <w:pStyle w:val="1"/>
        <w:numPr>
          <w:ilvl w:val="0"/>
          <w:numId w:val="0"/>
        </w:numPr>
        <w:ind w:right="8" w:firstLine="709"/>
        <w:rPr>
          <w:spacing w:val="2"/>
          <w:szCs w:val="28"/>
          <w:shd w:val="clear" w:color="auto" w:fill="FFFFFF"/>
        </w:rPr>
      </w:pPr>
      <w:r w:rsidRPr="00337644">
        <w:rPr>
          <w:szCs w:val="28"/>
        </w:rPr>
        <w:t xml:space="preserve">ограниченной улицами Прибрежная и Аэродромная; </w:t>
      </w:r>
    </w:p>
    <w:p w:rsidR="001A66F4" w:rsidRPr="00337644" w:rsidRDefault="001A66F4" w:rsidP="005758C1">
      <w:pPr>
        <w:pStyle w:val="1"/>
        <w:numPr>
          <w:ilvl w:val="0"/>
          <w:numId w:val="0"/>
        </w:numPr>
        <w:ind w:right="8" w:firstLine="709"/>
        <w:rPr>
          <w:spacing w:val="2"/>
          <w:szCs w:val="28"/>
          <w:shd w:val="clear" w:color="auto" w:fill="FFFFFF"/>
        </w:rPr>
      </w:pPr>
      <w:r w:rsidRPr="00337644">
        <w:rPr>
          <w:szCs w:val="28"/>
        </w:rPr>
        <w:t>ограниченной улицами Победы и Краснодарской;</w:t>
      </w:r>
    </w:p>
    <w:p w:rsidR="001A66F4" w:rsidRPr="00337644" w:rsidRDefault="001A66F4" w:rsidP="005758C1">
      <w:pPr>
        <w:pStyle w:val="1"/>
        <w:numPr>
          <w:ilvl w:val="0"/>
          <w:numId w:val="0"/>
        </w:numPr>
        <w:ind w:right="8" w:firstLine="709"/>
        <w:rPr>
          <w:spacing w:val="2"/>
          <w:szCs w:val="28"/>
          <w:shd w:val="clear" w:color="auto" w:fill="FFFFFF"/>
        </w:rPr>
      </w:pPr>
      <w:r w:rsidRPr="00337644">
        <w:rPr>
          <w:szCs w:val="28"/>
        </w:rPr>
        <w:t xml:space="preserve">расположенной в районе улицы Взлетной; </w:t>
      </w:r>
    </w:p>
    <w:p w:rsidR="001A66F4" w:rsidRPr="00337644" w:rsidRDefault="001A66F4" w:rsidP="005758C1">
      <w:pPr>
        <w:pStyle w:val="1"/>
        <w:numPr>
          <w:ilvl w:val="0"/>
          <w:numId w:val="0"/>
        </w:numPr>
        <w:ind w:right="8" w:firstLine="709"/>
        <w:rPr>
          <w:spacing w:val="2"/>
          <w:szCs w:val="28"/>
          <w:shd w:val="clear" w:color="auto" w:fill="FFFFFF"/>
        </w:rPr>
      </w:pPr>
      <w:r w:rsidRPr="00337644">
        <w:rPr>
          <w:szCs w:val="28"/>
        </w:rPr>
        <w:t xml:space="preserve">расположенной между улицами Луначарского и Панорамной; </w:t>
      </w:r>
    </w:p>
    <w:p w:rsidR="001A66F4" w:rsidRPr="00337644" w:rsidRDefault="001A66F4" w:rsidP="005758C1">
      <w:pPr>
        <w:pStyle w:val="1"/>
        <w:numPr>
          <w:ilvl w:val="0"/>
          <w:numId w:val="0"/>
        </w:numPr>
        <w:ind w:right="8" w:firstLine="709"/>
        <w:rPr>
          <w:spacing w:val="2"/>
          <w:szCs w:val="28"/>
          <w:shd w:val="clear" w:color="auto" w:fill="FFFFFF"/>
        </w:rPr>
      </w:pPr>
      <w:r w:rsidRPr="00337644">
        <w:rPr>
          <w:szCs w:val="28"/>
        </w:rPr>
        <w:t>расположенной вдоль улицы Луначарского от ул. Туристическая до ул. Горная, а также в границах улиц Луначарского и Новороссийской;</w:t>
      </w:r>
    </w:p>
    <w:p w:rsidR="001A66F4" w:rsidRPr="00337644" w:rsidRDefault="001A66F4" w:rsidP="005758C1">
      <w:pPr>
        <w:pStyle w:val="1"/>
        <w:numPr>
          <w:ilvl w:val="0"/>
          <w:numId w:val="0"/>
        </w:numPr>
        <w:ind w:right="8" w:firstLine="709"/>
        <w:rPr>
          <w:spacing w:val="2"/>
          <w:szCs w:val="28"/>
          <w:shd w:val="clear" w:color="auto" w:fill="FFFFFF"/>
        </w:rPr>
      </w:pPr>
      <w:r w:rsidRPr="00337644">
        <w:rPr>
          <w:szCs w:val="28"/>
        </w:rPr>
        <w:t>расположенной по ул. А</w:t>
      </w:r>
      <w:r w:rsidR="005758C1">
        <w:rPr>
          <w:szCs w:val="28"/>
        </w:rPr>
        <w:t>дмирала Серебрякова и Сухумскому шоссе;</w:t>
      </w:r>
    </w:p>
    <w:p w:rsidR="001A66F4" w:rsidRPr="003F1071" w:rsidRDefault="001A66F4" w:rsidP="00CC58D1">
      <w:pPr>
        <w:pStyle w:val="a6"/>
        <w:widowControl/>
        <w:numPr>
          <w:ilvl w:val="0"/>
          <w:numId w:val="35"/>
        </w:numPr>
        <w:autoSpaceDE/>
        <w:autoSpaceDN/>
        <w:ind w:left="709" w:right="8" w:firstLine="0"/>
        <w:contextualSpacing/>
        <w:rPr>
          <w:spacing w:val="2"/>
          <w:sz w:val="28"/>
          <w:szCs w:val="28"/>
          <w:shd w:val="clear" w:color="auto" w:fill="FFFFFF"/>
        </w:rPr>
      </w:pPr>
      <w:r w:rsidRPr="003F1071">
        <w:rPr>
          <w:sz w:val="28"/>
          <w:szCs w:val="28"/>
        </w:rPr>
        <w:t>в Ар</w:t>
      </w:r>
      <w:r w:rsidR="003F1071" w:rsidRPr="003F1071">
        <w:rPr>
          <w:sz w:val="28"/>
          <w:szCs w:val="28"/>
        </w:rPr>
        <w:t xml:space="preserve">хипо-Осиповском сельском округе </w:t>
      </w:r>
      <w:r w:rsidRPr="003F1071">
        <w:rPr>
          <w:sz w:val="28"/>
          <w:szCs w:val="28"/>
        </w:rPr>
        <w:t>соблюден только в центральной части с. Архипо-Осиповка, с. Тешебс и с. Текос.</w:t>
      </w:r>
    </w:p>
    <w:p w:rsidR="001A66F4" w:rsidRPr="003F1071" w:rsidRDefault="001A66F4" w:rsidP="005758C1">
      <w:pPr>
        <w:widowControl/>
        <w:autoSpaceDE/>
        <w:autoSpaceDN/>
        <w:ind w:right="8" w:firstLine="709"/>
        <w:contextualSpacing/>
        <w:rPr>
          <w:spacing w:val="2"/>
          <w:sz w:val="28"/>
          <w:szCs w:val="28"/>
          <w:shd w:val="clear" w:color="auto" w:fill="FFFFFF"/>
        </w:rPr>
      </w:pPr>
      <w:r w:rsidRPr="003F1071">
        <w:rPr>
          <w:sz w:val="28"/>
          <w:szCs w:val="28"/>
        </w:rPr>
        <w:t xml:space="preserve">в Дивноморском сельском округе: </w:t>
      </w:r>
    </w:p>
    <w:p w:rsidR="001A66F4" w:rsidRPr="00337644" w:rsidRDefault="001A66F4" w:rsidP="005758C1">
      <w:pPr>
        <w:pStyle w:val="1"/>
        <w:numPr>
          <w:ilvl w:val="0"/>
          <w:numId w:val="0"/>
        </w:numPr>
        <w:ind w:right="8" w:firstLine="709"/>
        <w:rPr>
          <w:szCs w:val="28"/>
        </w:rPr>
      </w:pPr>
      <w:r w:rsidRPr="00337644">
        <w:rPr>
          <w:szCs w:val="28"/>
        </w:rPr>
        <w:t>не соблюден в северо-западной части (в районе жилой застройки, расположенной к северу от ул. Ленина) в с. Дивноморское;</w:t>
      </w:r>
    </w:p>
    <w:p w:rsidR="001A66F4" w:rsidRPr="00337644" w:rsidRDefault="001A66F4" w:rsidP="005758C1">
      <w:pPr>
        <w:pStyle w:val="1"/>
        <w:numPr>
          <w:ilvl w:val="0"/>
          <w:numId w:val="0"/>
        </w:numPr>
        <w:ind w:right="8" w:firstLine="709"/>
        <w:rPr>
          <w:szCs w:val="28"/>
        </w:rPr>
      </w:pPr>
      <w:r w:rsidRPr="00337644">
        <w:rPr>
          <w:szCs w:val="28"/>
        </w:rPr>
        <w:t>соблюден только в центральной части с. Адербиевка, Возрождение и хут. Джанхот;</w:t>
      </w:r>
    </w:p>
    <w:p w:rsidR="001A66F4" w:rsidRPr="00337644" w:rsidRDefault="001A66F4" w:rsidP="005758C1">
      <w:pPr>
        <w:pStyle w:val="1"/>
        <w:numPr>
          <w:ilvl w:val="0"/>
          <w:numId w:val="0"/>
        </w:numPr>
        <w:ind w:right="8" w:firstLine="709"/>
        <w:rPr>
          <w:szCs w:val="28"/>
        </w:rPr>
      </w:pPr>
      <w:r w:rsidRPr="00337644">
        <w:rPr>
          <w:szCs w:val="28"/>
        </w:rPr>
        <w:t>объекты отсутствуют: в с. Прасковеевка, п</w:t>
      </w:r>
      <w:r w:rsidR="005758C1">
        <w:rPr>
          <w:szCs w:val="28"/>
        </w:rPr>
        <w:t>ос. Светлый и хут. Широкая Щель;</w:t>
      </w:r>
    </w:p>
    <w:p w:rsidR="001A66F4" w:rsidRPr="00337644" w:rsidRDefault="001A66F4" w:rsidP="00CC58D1">
      <w:pPr>
        <w:pStyle w:val="a6"/>
        <w:widowControl/>
        <w:numPr>
          <w:ilvl w:val="0"/>
          <w:numId w:val="35"/>
        </w:numPr>
        <w:autoSpaceDE/>
        <w:autoSpaceDN/>
        <w:ind w:left="709" w:right="8" w:firstLine="0"/>
        <w:contextualSpacing/>
        <w:rPr>
          <w:spacing w:val="2"/>
          <w:sz w:val="28"/>
          <w:szCs w:val="28"/>
          <w:shd w:val="clear" w:color="auto" w:fill="FFFFFF"/>
        </w:rPr>
      </w:pPr>
      <w:r w:rsidRPr="00337644">
        <w:rPr>
          <w:sz w:val="28"/>
          <w:szCs w:val="28"/>
        </w:rPr>
        <w:t xml:space="preserve">в Кабардинский сельском округе: </w:t>
      </w:r>
    </w:p>
    <w:p w:rsidR="001A66F4" w:rsidRPr="00337644" w:rsidRDefault="001A66F4" w:rsidP="005758C1">
      <w:pPr>
        <w:pStyle w:val="1"/>
        <w:numPr>
          <w:ilvl w:val="0"/>
          <w:numId w:val="0"/>
        </w:numPr>
        <w:ind w:right="8" w:firstLine="709"/>
        <w:rPr>
          <w:szCs w:val="28"/>
        </w:rPr>
      </w:pPr>
      <w:r w:rsidRPr="00337644">
        <w:rPr>
          <w:szCs w:val="28"/>
        </w:rPr>
        <w:t>не соблюден в северо-западной части населенного пункта с. Кабардинка;</w:t>
      </w:r>
    </w:p>
    <w:p w:rsidR="001A66F4" w:rsidRPr="00337644" w:rsidRDefault="001A66F4" w:rsidP="005758C1">
      <w:pPr>
        <w:pStyle w:val="1"/>
        <w:numPr>
          <w:ilvl w:val="0"/>
          <w:numId w:val="0"/>
        </w:numPr>
        <w:ind w:right="8" w:firstLine="709"/>
        <w:rPr>
          <w:szCs w:val="28"/>
        </w:rPr>
      </w:pPr>
      <w:r w:rsidRPr="00337644">
        <w:rPr>
          <w:szCs w:val="28"/>
        </w:rPr>
        <w:t>не соблюден в юго-западной части в с. Марьина Роща;</w:t>
      </w:r>
    </w:p>
    <w:p w:rsidR="001A66F4" w:rsidRPr="00337644" w:rsidRDefault="001A66F4" w:rsidP="005758C1">
      <w:pPr>
        <w:pStyle w:val="1"/>
        <w:numPr>
          <w:ilvl w:val="0"/>
          <w:numId w:val="0"/>
        </w:numPr>
        <w:ind w:right="8" w:firstLine="709"/>
        <w:rPr>
          <w:szCs w:val="28"/>
        </w:rPr>
      </w:pPr>
      <w:r w:rsidRPr="00337644">
        <w:rPr>
          <w:szCs w:val="28"/>
        </w:rPr>
        <w:t>объекты отсутствуют:</w:t>
      </w:r>
      <w:r w:rsidR="005758C1">
        <w:rPr>
          <w:szCs w:val="28"/>
        </w:rPr>
        <w:t xml:space="preserve"> в хут. Афонка и с. Виноградное;</w:t>
      </w:r>
    </w:p>
    <w:p w:rsidR="001A66F4" w:rsidRPr="00337644" w:rsidRDefault="001A66F4" w:rsidP="00CC58D1">
      <w:pPr>
        <w:pStyle w:val="a6"/>
        <w:widowControl/>
        <w:numPr>
          <w:ilvl w:val="0"/>
          <w:numId w:val="35"/>
        </w:numPr>
        <w:autoSpaceDE/>
        <w:autoSpaceDN/>
        <w:ind w:left="709" w:right="8" w:firstLine="0"/>
        <w:contextualSpacing/>
        <w:rPr>
          <w:spacing w:val="2"/>
          <w:sz w:val="28"/>
          <w:szCs w:val="28"/>
          <w:shd w:val="clear" w:color="auto" w:fill="FFFFFF"/>
        </w:rPr>
      </w:pPr>
      <w:r w:rsidRPr="00337644">
        <w:rPr>
          <w:spacing w:val="2"/>
          <w:sz w:val="28"/>
          <w:szCs w:val="28"/>
          <w:shd w:val="clear" w:color="auto" w:fill="FFFFFF"/>
        </w:rPr>
        <w:t xml:space="preserve">в Пшадском сельском округе: </w:t>
      </w:r>
    </w:p>
    <w:p w:rsidR="001A66F4" w:rsidRPr="00337644" w:rsidRDefault="001A66F4" w:rsidP="005758C1">
      <w:pPr>
        <w:pStyle w:val="1"/>
        <w:numPr>
          <w:ilvl w:val="0"/>
          <w:numId w:val="0"/>
        </w:numPr>
        <w:ind w:right="8" w:firstLine="709"/>
        <w:rPr>
          <w:szCs w:val="28"/>
        </w:rPr>
      </w:pPr>
      <w:r w:rsidRPr="00337644">
        <w:rPr>
          <w:szCs w:val="28"/>
        </w:rPr>
        <w:t>не соблюден в с. Пшада в районе жилой застройки, расположенной к югу от ул. Новороссийской;</w:t>
      </w:r>
    </w:p>
    <w:p w:rsidR="001A66F4" w:rsidRPr="00337644" w:rsidRDefault="001A66F4" w:rsidP="005758C1">
      <w:pPr>
        <w:pStyle w:val="1"/>
        <w:numPr>
          <w:ilvl w:val="0"/>
          <w:numId w:val="0"/>
        </w:numPr>
        <w:ind w:right="8" w:firstLine="709"/>
        <w:rPr>
          <w:szCs w:val="28"/>
        </w:rPr>
      </w:pPr>
      <w:r w:rsidRPr="00337644">
        <w:rPr>
          <w:szCs w:val="28"/>
        </w:rPr>
        <w:t xml:space="preserve"> соблюден только центральной части в хут. Бетта, с. Миха</w:t>
      </w:r>
      <w:r w:rsidR="005758C1">
        <w:rPr>
          <w:szCs w:val="28"/>
        </w:rPr>
        <w:t>йловский Перевал и с. Береговое;</w:t>
      </w:r>
    </w:p>
    <w:p w:rsidR="00FE0143" w:rsidRPr="00337644" w:rsidRDefault="001A66F4" w:rsidP="00CC58D1">
      <w:pPr>
        <w:pStyle w:val="a4"/>
        <w:numPr>
          <w:ilvl w:val="0"/>
          <w:numId w:val="54"/>
        </w:numPr>
        <w:ind w:left="709" w:right="8" w:firstLine="0"/>
      </w:pPr>
      <w:r w:rsidRPr="00337644">
        <w:t>объекты отсутствуют: в с. Криницы и хут. Широкая Пшадская Щель</w:t>
      </w:r>
      <w:r w:rsidR="005758C1">
        <w:t>.</w:t>
      </w:r>
    </w:p>
    <w:p w:rsidR="00FE0143" w:rsidRPr="005758C1" w:rsidRDefault="008E4D1A" w:rsidP="00CC58D1">
      <w:pPr>
        <w:pStyle w:val="2"/>
        <w:numPr>
          <w:ilvl w:val="3"/>
          <w:numId w:val="41"/>
        </w:numPr>
        <w:tabs>
          <w:tab w:val="left" w:pos="1533"/>
        </w:tabs>
        <w:ind w:left="284" w:right="8" w:firstLine="851"/>
        <w:rPr>
          <w:b w:val="0"/>
          <w:i w:val="0"/>
        </w:rPr>
      </w:pPr>
      <w:bookmarkStart w:id="19" w:name="_bookmark14"/>
      <w:bookmarkEnd w:id="19"/>
      <w:r w:rsidRPr="005758C1">
        <w:rPr>
          <w:b w:val="0"/>
          <w:i w:val="0"/>
        </w:rPr>
        <w:t>Общеобразовательные</w:t>
      </w:r>
      <w:r w:rsidRPr="005758C1">
        <w:rPr>
          <w:b w:val="0"/>
          <w:i w:val="0"/>
          <w:spacing w:val="-15"/>
        </w:rPr>
        <w:t xml:space="preserve"> </w:t>
      </w:r>
      <w:r w:rsidRPr="005758C1">
        <w:rPr>
          <w:b w:val="0"/>
          <w:i w:val="0"/>
        </w:rPr>
        <w:t>организации</w:t>
      </w:r>
    </w:p>
    <w:p w:rsidR="001A66F4" w:rsidRPr="00337644" w:rsidRDefault="001A66F4" w:rsidP="00AA5460">
      <w:pPr>
        <w:ind w:right="8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337644">
        <w:rPr>
          <w:spacing w:val="2"/>
          <w:sz w:val="28"/>
          <w:szCs w:val="28"/>
          <w:shd w:val="clear" w:color="auto" w:fill="FFFFFF"/>
        </w:rPr>
        <w:t xml:space="preserve">На территории муниципального образования город-курорт Геленджик осуществляют деятельность общеобразовательные организации федерального и местного значения. </w:t>
      </w:r>
    </w:p>
    <w:p w:rsidR="00FE0143" w:rsidRPr="00337644" w:rsidRDefault="001A66F4" w:rsidP="00AA5460">
      <w:pPr>
        <w:pStyle w:val="a4"/>
        <w:ind w:left="0" w:right="8" w:firstLine="709"/>
      </w:pPr>
      <w:r w:rsidRPr="00337644">
        <w:rPr>
          <w:spacing w:val="2"/>
          <w:shd w:val="clear" w:color="auto" w:fill="FFFFFF"/>
        </w:rPr>
        <w:t>Согласно данным, предоставленным Управлением образования администрации муниципального об</w:t>
      </w:r>
      <w:r w:rsidR="00CF436F">
        <w:rPr>
          <w:spacing w:val="2"/>
          <w:shd w:val="clear" w:color="auto" w:fill="FFFFFF"/>
        </w:rPr>
        <w:t xml:space="preserve">разования по состоянию на 1 ноября </w:t>
      </w:r>
      <w:r w:rsidRPr="00337644">
        <w:rPr>
          <w:spacing w:val="2"/>
          <w:shd w:val="clear" w:color="auto" w:fill="FFFFFF"/>
        </w:rPr>
        <w:t>2020</w:t>
      </w:r>
      <w:r w:rsidR="00CF436F">
        <w:rPr>
          <w:spacing w:val="2"/>
          <w:shd w:val="clear" w:color="auto" w:fill="FFFFFF"/>
        </w:rPr>
        <w:t> года</w:t>
      </w:r>
      <w:r w:rsidRPr="00337644">
        <w:rPr>
          <w:spacing w:val="2"/>
          <w:shd w:val="clear" w:color="auto" w:fill="FFFFFF"/>
        </w:rPr>
        <w:t>, на территории муниципального образования осуществляют деятельность 19 муниципальных общеобразовательных организаций</w:t>
      </w:r>
      <w:r w:rsidR="008E4D1A" w:rsidRPr="00337644">
        <w:t>.</w:t>
      </w:r>
    </w:p>
    <w:p w:rsidR="001A66F4" w:rsidRDefault="001A66F4" w:rsidP="00AA5460">
      <w:pPr>
        <w:ind w:right="8" w:firstLine="709"/>
        <w:jc w:val="both"/>
        <w:rPr>
          <w:spacing w:val="2"/>
          <w:sz w:val="28"/>
          <w:szCs w:val="28"/>
          <w:shd w:val="clear" w:color="auto" w:fill="FFFFFF"/>
        </w:rPr>
      </w:pPr>
      <w:bookmarkStart w:id="20" w:name="_bookmark15"/>
      <w:bookmarkEnd w:id="20"/>
      <w:r w:rsidRPr="00337644">
        <w:rPr>
          <w:spacing w:val="2"/>
          <w:sz w:val="28"/>
          <w:szCs w:val="28"/>
          <w:shd w:val="clear" w:color="auto" w:fill="FFFFFF"/>
        </w:rPr>
        <w:t>Анализ обеспеченности населения местами в общеобразовательных организациях осуществлен в разрезе города-курорта и сельских округов.</w:t>
      </w:r>
    </w:p>
    <w:p w:rsidR="006F69E0" w:rsidRDefault="006F69E0" w:rsidP="00AA5460">
      <w:pPr>
        <w:ind w:right="8"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3F1071" w:rsidRDefault="001A66F4" w:rsidP="003F1071">
      <w:pPr>
        <w:pStyle w:val="af2"/>
        <w:spacing w:before="0" w:after="0"/>
        <w:ind w:right="8"/>
        <w:jc w:val="right"/>
        <w:rPr>
          <w:szCs w:val="28"/>
        </w:rPr>
      </w:pPr>
      <w:r w:rsidRPr="00337644">
        <w:rPr>
          <w:szCs w:val="28"/>
        </w:rPr>
        <w:t xml:space="preserve">Таблица </w:t>
      </w:r>
      <w:r w:rsidR="003F1071">
        <w:rPr>
          <w:bCs/>
          <w:szCs w:val="28"/>
          <w:shd w:val="clear" w:color="auto" w:fill="FFFFFF"/>
        </w:rPr>
        <w:t>2</w:t>
      </w:r>
      <w:r w:rsidR="003F1071">
        <w:rPr>
          <w:szCs w:val="28"/>
        </w:rPr>
        <w:t xml:space="preserve"> </w:t>
      </w:r>
    </w:p>
    <w:p w:rsidR="001A66F4" w:rsidRPr="00337644" w:rsidRDefault="001A66F4" w:rsidP="00AA5460">
      <w:pPr>
        <w:pStyle w:val="af2"/>
        <w:spacing w:before="0" w:after="0"/>
        <w:ind w:right="8"/>
        <w:rPr>
          <w:szCs w:val="28"/>
        </w:rPr>
      </w:pPr>
      <w:r w:rsidRPr="00337644">
        <w:rPr>
          <w:spacing w:val="2"/>
          <w:szCs w:val="28"/>
          <w:shd w:val="clear" w:color="auto" w:fill="FFFFFF"/>
        </w:rPr>
        <w:t>О</w:t>
      </w:r>
      <w:r w:rsidRPr="00337644">
        <w:rPr>
          <w:szCs w:val="28"/>
        </w:rPr>
        <w:t>беспеченность местами в общеобразовательных организациях муниципального образования город-курорт Геленджик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1485"/>
        <w:gridCol w:w="1669"/>
        <w:gridCol w:w="1126"/>
        <w:gridCol w:w="1778"/>
        <w:gridCol w:w="1259"/>
      </w:tblGrid>
      <w:tr w:rsidR="004B0C0A" w:rsidRPr="00337644" w:rsidTr="003F1071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1A66F4" w:rsidRPr="00337644" w:rsidRDefault="001A66F4" w:rsidP="00AA5460">
            <w:pPr>
              <w:jc w:val="center"/>
              <w:rPr>
                <w:lang w:eastAsia="ru-RU"/>
              </w:rPr>
            </w:pPr>
            <w:r w:rsidRPr="00337644">
              <w:rPr>
                <w:lang w:eastAsia="ru-RU"/>
              </w:rPr>
              <w:lastRenderedPageBreak/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6F4" w:rsidRPr="00337644" w:rsidRDefault="001A66F4" w:rsidP="00AA5460">
            <w:pPr>
              <w:ind w:left="11"/>
              <w:jc w:val="center"/>
              <w:rPr>
                <w:lang w:eastAsia="ru-RU"/>
              </w:rPr>
            </w:pPr>
            <w:r w:rsidRPr="00337644">
              <w:rPr>
                <w:lang w:eastAsia="ru-RU"/>
              </w:rPr>
              <w:t>Проектная мощность, мест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6F4" w:rsidRPr="00337644" w:rsidRDefault="001A66F4" w:rsidP="00AA5460">
            <w:pPr>
              <w:ind w:left="11"/>
              <w:jc w:val="center"/>
              <w:rPr>
                <w:lang w:eastAsia="ru-RU"/>
              </w:rPr>
            </w:pPr>
            <w:r w:rsidRPr="00337644">
              <w:rPr>
                <w:lang w:eastAsia="ru-RU"/>
              </w:rPr>
              <w:t>Количество учащихся всего, 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6F4" w:rsidRPr="00337644" w:rsidRDefault="001A66F4" w:rsidP="00AA5460">
            <w:pPr>
              <w:ind w:left="11"/>
              <w:jc w:val="center"/>
              <w:rPr>
                <w:lang w:eastAsia="ru-RU"/>
              </w:rPr>
            </w:pPr>
            <w:r w:rsidRPr="00337644">
              <w:rPr>
                <w:lang w:eastAsia="ru-RU"/>
              </w:rPr>
              <w:t>В том числе на 2-ую смену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6F4" w:rsidRPr="00337644" w:rsidRDefault="001A66F4" w:rsidP="00AA5460">
            <w:pPr>
              <w:ind w:left="11"/>
              <w:jc w:val="center"/>
              <w:rPr>
                <w:lang w:eastAsia="ru-RU"/>
              </w:rPr>
            </w:pPr>
            <w:r w:rsidRPr="00337644">
              <w:rPr>
                <w:lang w:eastAsia="ru-RU"/>
              </w:rPr>
              <w:t>Нормативная потребность, мест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6F4" w:rsidRPr="00337644" w:rsidRDefault="001A66F4" w:rsidP="00AA5460">
            <w:pPr>
              <w:ind w:left="11"/>
              <w:jc w:val="center"/>
              <w:rPr>
                <w:lang w:eastAsia="ru-RU"/>
              </w:rPr>
            </w:pPr>
            <w:r w:rsidRPr="00337644">
              <w:rPr>
                <w:lang w:eastAsia="ru-RU"/>
              </w:rPr>
              <w:t>% норматива</w:t>
            </w:r>
          </w:p>
        </w:tc>
      </w:tr>
      <w:tr w:rsidR="00AA5460" w:rsidRPr="00337644" w:rsidTr="003F1071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AA5460" w:rsidRPr="00337644" w:rsidRDefault="00AA5460" w:rsidP="00AA546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5460" w:rsidRPr="00337644" w:rsidRDefault="00AA5460" w:rsidP="00AA5460">
            <w:pPr>
              <w:ind w:left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5460" w:rsidRPr="00337644" w:rsidRDefault="00AA5460" w:rsidP="00AA5460">
            <w:pPr>
              <w:ind w:left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5460" w:rsidRPr="00337644" w:rsidRDefault="00AA5460" w:rsidP="00AA5460">
            <w:pPr>
              <w:ind w:left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5460" w:rsidRPr="00337644" w:rsidRDefault="00AA5460" w:rsidP="00AA5460">
            <w:pPr>
              <w:ind w:left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5460" w:rsidRPr="00337644" w:rsidRDefault="00AA5460" w:rsidP="00AA5460">
            <w:pPr>
              <w:ind w:left="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4B0C0A" w:rsidRPr="00337644" w:rsidTr="003F1071"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rPr>
                <w:lang w:eastAsia="ru-RU"/>
              </w:rPr>
            </w:pPr>
            <w:r w:rsidRPr="00337644">
              <w:rPr>
                <w:bCs/>
                <w:lang w:eastAsia="ru-RU"/>
              </w:rPr>
              <w:t>город Геленджик</w:t>
            </w:r>
          </w:p>
        </w:tc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4613</w:t>
            </w:r>
          </w:p>
        </w:tc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10889</w:t>
            </w:r>
          </w:p>
        </w:tc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3390</w:t>
            </w:r>
          </w:p>
        </w:tc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8139</w:t>
            </w:r>
          </w:p>
        </w:tc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56,7</w:t>
            </w:r>
          </w:p>
        </w:tc>
      </w:tr>
      <w:tr w:rsidR="004B0C0A" w:rsidRPr="00337644" w:rsidTr="003F1071"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rPr>
                <w:lang w:eastAsia="ru-RU"/>
              </w:rPr>
            </w:pPr>
            <w:r w:rsidRPr="00337644">
              <w:rPr>
                <w:bCs/>
                <w:lang w:eastAsia="ru-RU"/>
              </w:rPr>
              <w:t>Архипо-Осиповский сельский округ,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706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1099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1047</w:t>
            </w:r>
          </w:p>
        </w:tc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67,4</w:t>
            </w:r>
          </w:p>
        </w:tc>
      </w:tr>
      <w:tr w:rsidR="004B0C0A" w:rsidRPr="00337644" w:rsidTr="003F1071"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rPr>
                <w:lang w:eastAsia="ru-RU"/>
              </w:rPr>
            </w:pPr>
            <w:r w:rsidRPr="00337644">
              <w:rPr>
                <w:lang w:eastAsia="ru-RU"/>
              </w:rPr>
              <w:t>село Архипо-Осиповка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571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873</w:t>
            </w:r>
          </w:p>
        </w:tc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65,4</w:t>
            </w:r>
          </w:p>
        </w:tc>
      </w:tr>
      <w:tr w:rsidR="004B0C0A" w:rsidRPr="00337644" w:rsidTr="003F1071"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rPr>
                <w:lang w:eastAsia="ru-RU"/>
              </w:rPr>
            </w:pPr>
            <w:r w:rsidRPr="00337644">
              <w:rPr>
                <w:lang w:eastAsia="ru-RU"/>
              </w:rPr>
              <w:t>село Текос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99,3</w:t>
            </w:r>
          </w:p>
        </w:tc>
      </w:tr>
      <w:tr w:rsidR="004B0C0A" w:rsidRPr="00337644" w:rsidTr="003F1071"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rPr>
                <w:lang w:eastAsia="ru-RU"/>
              </w:rPr>
            </w:pPr>
            <w:r w:rsidRPr="00337644">
              <w:rPr>
                <w:lang w:eastAsia="ru-RU"/>
              </w:rPr>
              <w:t>село Тешебс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47,2</w:t>
            </w:r>
          </w:p>
        </w:tc>
      </w:tr>
      <w:tr w:rsidR="004B0C0A" w:rsidRPr="00337644" w:rsidTr="003F1071"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rPr>
                <w:lang w:eastAsia="ru-RU"/>
              </w:rPr>
            </w:pPr>
            <w:r w:rsidRPr="00337644">
              <w:rPr>
                <w:bCs/>
                <w:lang w:eastAsia="ru-RU"/>
              </w:rPr>
              <w:t>Дивноморский сельский округ,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873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1260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1355</w:t>
            </w:r>
          </w:p>
        </w:tc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64,4</w:t>
            </w:r>
          </w:p>
        </w:tc>
      </w:tr>
      <w:tr w:rsidR="004B0C0A" w:rsidRPr="00337644" w:rsidTr="003F1071"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rPr>
                <w:lang w:eastAsia="ru-RU"/>
              </w:rPr>
            </w:pPr>
            <w:r w:rsidRPr="00337644">
              <w:rPr>
                <w:lang w:eastAsia="ru-RU"/>
              </w:rPr>
              <w:t>село Адербиевка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69,6</w:t>
            </w:r>
          </w:p>
        </w:tc>
      </w:tr>
      <w:tr w:rsidR="004B0C0A" w:rsidRPr="00337644" w:rsidTr="003F1071"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rPr>
                <w:lang w:eastAsia="ru-RU"/>
              </w:rPr>
            </w:pPr>
            <w:r w:rsidRPr="00337644">
              <w:rPr>
                <w:bCs/>
                <w:lang w:eastAsia="ru-RU"/>
              </w:rPr>
              <w:t>Пшадский сельский округ,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681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613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864</w:t>
            </w:r>
          </w:p>
        </w:tc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78,8</w:t>
            </w:r>
          </w:p>
        </w:tc>
      </w:tr>
      <w:tr w:rsidR="004B0C0A" w:rsidRPr="00337644" w:rsidTr="003F1071"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rPr>
                <w:lang w:eastAsia="ru-RU"/>
              </w:rPr>
            </w:pPr>
            <w:r w:rsidRPr="00337644">
              <w:rPr>
                <w:lang w:eastAsia="ru-RU"/>
              </w:rPr>
              <w:t>село Пшада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413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518</w:t>
            </w:r>
          </w:p>
        </w:tc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73,5</w:t>
            </w:r>
          </w:p>
        </w:tc>
      </w:tr>
      <w:tr w:rsidR="004B0C0A" w:rsidRPr="00337644" w:rsidTr="003F1071"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rPr>
                <w:lang w:eastAsia="ru-RU"/>
              </w:rPr>
            </w:pPr>
            <w:r w:rsidRPr="00337644">
              <w:rPr>
                <w:lang w:eastAsia="ru-RU"/>
              </w:rPr>
              <w:t>село Береговое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110,2</w:t>
            </w:r>
          </w:p>
        </w:tc>
      </w:tr>
      <w:tr w:rsidR="004B0C0A" w:rsidRPr="00337644" w:rsidTr="003F1071"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rPr>
                <w:lang w:eastAsia="ru-RU"/>
              </w:rPr>
            </w:pPr>
            <w:r w:rsidRPr="00337644">
              <w:rPr>
                <w:lang w:eastAsia="ru-RU"/>
              </w:rPr>
              <w:t>хутор Бетта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0,0</w:t>
            </w:r>
          </w:p>
        </w:tc>
      </w:tr>
      <w:tr w:rsidR="004B0C0A" w:rsidRPr="00337644" w:rsidTr="003F1071"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rPr>
                <w:lang w:eastAsia="ru-RU"/>
              </w:rPr>
            </w:pPr>
            <w:r w:rsidRPr="00337644">
              <w:rPr>
                <w:lang w:eastAsia="ru-RU"/>
              </w:rPr>
              <w:t>село Криница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0,0</w:t>
            </w:r>
          </w:p>
        </w:tc>
      </w:tr>
      <w:tr w:rsidR="004B0C0A" w:rsidRPr="00337644" w:rsidTr="003F1071"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rPr>
                <w:lang w:eastAsia="ru-RU"/>
              </w:rPr>
            </w:pPr>
            <w:r w:rsidRPr="00337644">
              <w:rPr>
                <w:lang w:eastAsia="ru-RU"/>
              </w:rPr>
              <w:t>село Михайловский Перевал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175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119,6</w:t>
            </w:r>
          </w:p>
        </w:tc>
      </w:tr>
      <w:tr w:rsidR="004B0C0A" w:rsidRPr="00337644" w:rsidTr="003F1071"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rPr>
                <w:lang w:eastAsia="ru-RU"/>
              </w:rPr>
            </w:pPr>
            <w:r w:rsidRPr="00337644">
              <w:rPr>
                <w:lang w:eastAsia="ru-RU"/>
              </w:rPr>
              <w:t>хутор Широкая Пшадская Щель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0,0</w:t>
            </w:r>
          </w:p>
        </w:tc>
      </w:tr>
      <w:tr w:rsidR="004B0C0A" w:rsidRPr="00337644" w:rsidTr="003F1071">
        <w:trPr>
          <w:trHeight w:val="377"/>
        </w:trPr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rPr>
                <w:lang w:eastAsia="ru-RU"/>
              </w:rPr>
            </w:pPr>
            <w:r w:rsidRPr="00337644">
              <w:rPr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7575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15071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3726</w:t>
            </w:r>
          </w:p>
        </w:tc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12389</w:t>
            </w:r>
          </w:p>
        </w:tc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61,1</w:t>
            </w:r>
          </w:p>
        </w:tc>
      </w:tr>
    </w:tbl>
    <w:p w:rsidR="001A66F4" w:rsidRPr="00337644" w:rsidRDefault="001A66F4" w:rsidP="009C279F">
      <w:pPr>
        <w:ind w:left="284"/>
        <w:rPr>
          <w:spacing w:val="2"/>
          <w:szCs w:val="28"/>
          <w:shd w:val="clear" w:color="auto" w:fill="FFFFFF"/>
        </w:rPr>
      </w:pPr>
    </w:p>
    <w:p w:rsidR="001A66F4" w:rsidRPr="00337644" w:rsidRDefault="001A66F4" w:rsidP="000A3688">
      <w:pPr>
        <w:ind w:left="284" w:right="74" w:firstLine="851"/>
        <w:jc w:val="both"/>
        <w:rPr>
          <w:spacing w:val="2"/>
          <w:sz w:val="28"/>
          <w:szCs w:val="28"/>
          <w:shd w:val="clear" w:color="auto" w:fill="FFFFFF"/>
        </w:rPr>
      </w:pPr>
      <w:r w:rsidRPr="00337644">
        <w:rPr>
          <w:spacing w:val="2"/>
          <w:sz w:val="28"/>
          <w:szCs w:val="28"/>
          <w:shd w:val="clear" w:color="auto" w:fill="FFFFFF"/>
        </w:rPr>
        <w:t>Таким образом, в муниципальном образовании город-курорт Геленджик проектная мощность муниципальных общеобразовательных организаций города и сельских округов ниже значения расчетного показателя минимально допустимого уровня обеспеченности населения.</w:t>
      </w:r>
    </w:p>
    <w:p w:rsidR="001A66F4" w:rsidRPr="00337644" w:rsidRDefault="001A5593" w:rsidP="000A3688">
      <w:pPr>
        <w:ind w:left="284" w:right="74"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В городе Геленджике</w:t>
      </w:r>
      <w:r w:rsidR="001A66F4" w:rsidRPr="00337644">
        <w:rPr>
          <w:spacing w:val="2"/>
          <w:sz w:val="28"/>
          <w:szCs w:val="28"/>
          <w:shd w:val="clear" w:color="auto" w:fill="FFFFFF"/>
        </w:rPr>
        <w:t>, с. Адербиевка, с. Кабардинка общеобразовательные организации проводят образовательную деятельность в 2 смены.</w:t>
      </w:r>
    </w:p>
    <w:p w:rsidR="001A66F4" w:rsidRPr="00337644" w:rsidRDefault="001A66F4" w:rsidP="000A3688">
      <w:pPr>
        <w:ind w:left="284" w:right="74" w:firstLine="851"/>
        <w:jc w:val="both"/>
        <w:rPr>
          <w:spacing w:val="2"/>
          <w:sz w:val="28"/>
          <w:szCs w:val="28"/>
          <w:shd w:val="clear" w:color="auto" w:fill="FFFFFF"/>
        </w:rPr>
      </w:pPr>
      <w:r w:rsidRPr="00337644">
        <w:rPr>
          <w:spacing w:val="2"/>
          <w:sz w:val="28"/>
          <w:szCs w:val="28"/>
          <w:shd w:val="clear" w:color="auto" w:fill="FFFFFF"/>
        </w:rPr>
        <w:t xml:space="preserve">Максимально допустимый уровень территориальной доступности для общеобразовательных организаций местного значения </w:t>
      </w:r>
      <w:r w:rsidRPr="006F69E0">
        <w:rPr>
          <w:spacing w:val="2"/>
          <w:sz w:val="28"/>
          <w:szCs w:val="28"/>
        </w:rPr>
        <w:t>согласно МНГП,</w:t>
      </w:r>
      <w:r w:rsidRPr="00337644">
        <w:rPr>
          <w:spacing w:val="2"/>
          <w:sz w:val="28"/>
          <w:szCs w:val="28"/>
          <w:shd w:val="clear" w:color="auto" w:fill="FFFFFF"/>
        </w:rPr>
        <w:t xml:space="preserve"> в районах многоквартирной жилой застройки составляет 500 м, в районах индивидуальной жилой застройки – 800 м.</w:t>
      </w:r>
    </w:p>
    <w:p w:rsidR="001A66F4" w:rsidRPr="00337644" w:rsidRDefault="001A66F4" w:rsidP="004B0C0A">
      <w:pPr>
        <w:ind w:left="284" w:right="74" w:firstLine="851"/>
        <w:rPr>
          <w:sz w:val="28"/>
          <w:szCs w:val="28"/>
        </w:rPr>
      </w:pPr>
      <w:r w:rsidRPr="00337644">
        <w:rPr>
          <w:sz w:val="28"/>
          <w:szCs w:val="28"/>
        </w:rPr>
        <w:t>Максимально допустимый уровень территориальной доступности общеобразовательными организациями:</w:t>
      </w:r>
    </w:p>
    <w:p w:rsidR="001A66F4" w:rsidRPr="00337644" w:rsidRDefault="001A66F4" w:rsidP="00CC58D1">
      <w:pPr>
        <w:pStyle w:val="a6"/>
        <w:widowControl/>
        <w:numPr>
          <w:ilvl w:val="0"/>
          <w:numId w:val="35"/>
        </w:numPr>
        <w:autoSpaceDE/>
        <w:autoSpaceDN/>
        <w:ind w:left="0" w:right="74" w:firstLine="709"/>
        <w:contextualSpacing/>
        <w:rPr>
          <w:spacing w:val="2"/>
          <w:sz w:val="28"/>
          <w:szCs w:val="28"/>
          <w:shd w:val="clear" w:color="auto" w:fill="FFFFFF"/>
        </w:rPr>
      </w:pPr>
      <w:r w:rsidRPr="00337644">
        <w:rPr>
          <w:spacing w:val="2"/>
          <w:sz w:val="28"/>
          <w:szCs w:val="28"/>
          <w:shd w:val="clear" w:color="auto" w:fill="FFFFFF"/>
        </w:rPr>
        <w:t>не соблюден в городе Геленджик</w:t>
      </w:r>
      <w:r w:rsidR="001A5593">
        <w:rPr>
          <w:spacing w:val="2"/>
          <w:sz w:val="28"/>
          <w:szCs w:val="28"/>
          <w:shd w:val="clear" w:color="auto" w:fill="FFFFFF"/>
        </w:rPr>
        <w:t>е</w:t>
      </w:r>
      <w:r w:rsidRPr="00337644">
        <w:rPr>
          <w:spacing w:val="2"/>
          <w:sz w:val="28"/>
          <w:szCs w:val="28"/>
          <w:shd w:val="clear" w:color="auto" w:fill="FFFFFF"/>
        </w:rPr>
        <w:t xml:space="preserve"> в районах жилой застройки: </w:t>
      </w:r>
    </w:p>
    <w:p w:rsidR="001A66F4" w:rsidRPr="00337644" w:rsidRDefault="001A66F4" w:rsidP="00CF436F">
      <w:pPr>
        <w:pStyle w:val="1"/>
        <w:numPr>
          <w:ilvl w:val="0"/>
          <w:numId w:val="0"/>
        </w:numPr>
        <w:ind w:right="74" w:firstLine="709"/>
        <w:rPr>
          <w:spacing w:val="2"/>
          <w:szCs w:val="28"/>
          <w:shd w:val="clear" w:color="auto" w:fill="FFFFFF"/>
        </w:rPr>
      </w:pPr>
      <w:r w:rsidRPr="00337644">
        <w:rPr>
          <w:szCs w:val="28"/>
        </w:rPr>
        <w:t>ра</w:t>
      </w:r>
      <w:r w:rsidR="001A5593">
        <w:rPr>
          <w:szCs w:val="28"/>
        </w:rPr>
        <w:t>сположенной по ул. Туристической</w:t>
      </w:r>
      <w:r w:rsidRPr="00337644">
        <w:rPr>
          <w:szCs w:val="28"/>
        </w:rPr>
        <w:t xml:space="preserve">; </w:t>
      </w:r>
    </w:p>
    <w:p w:rsidR="001A66F4" w:rsidRPr="00337644" w:rsidRDefault="001A5593" w:rsidP="00CF436F">
      <w:pPr>
        <w:pStyle w:val="1"/>
        <w:numPr>
          <w:ilvl w:val="0"/>
          <w:numId w:val="0"/>
        </w:numPr>
        <w:ind w:right="74" w:firstLine="709"/>
        <w:rPr>
          <w:spacing w:val="2"/>
          <w:szCs w:val="28"/>
          <w:shd w:val="clear" w:color="auto" w:fill="FFFFFF"/>
        </w:rPr>
      </w:pPr>
      <w:r>
        <w:rPr>
          <w:szCs w:val="28"/>
        </w:rPr>
        <w:t>ограниченной улицами Прибрежной и Набережной</w:t>
      </w:r>
      <w:r w:rsidR="001A66F4" w:rsidRPr="00337644">
        <w:rPr>
          <w:szCs w:val="28"/>
        </w:rPr>
        <w:t xml:space="preserve">; </w:t>
      </w:r>
    </w:p>
    <w:p w:rsidR="001A66F4" w:rsidRPr="00337644" w:rsidRDefault="001A66F4" w:rsidP="00CF436F">
      <w:pPr>
        <w:pStyle w:val="1"/>
        <w:numPr>
          <w:ilvl w:val="0"/>
          <w:numId w:val="0"/>
        </w:numPr>
        <w:ind w:right="74" w:firstLine="709"/>
        <w:rPr>
          <w:spacing w:val="2"/>
          <w:szCs w:val="28"/>
          <w:shd w:val="clear" w:color="auto" w:fill="FFFFFF"/>
        </w:rPr>
      </w:pPr>
      <w:r w:rsidRPr="00337644">
        <w:rPr>
          <w:szCs w:val="28"/>
        </w:rPr>
        <w:t>ограниченной улицами Победы и Рыбацкой (вся западная часть города-курорта);</w:t>
      </w:r>
    </w:p>
    <w:p w:rsidR="001A66F4" w:rsidRPr="00337644" w:rsidRDefault="001A66F4" w:rsidP="00CF436F">
      <w:pPr>
        <w:pStyle w:val="1"/>
        <w:numPr>
          <w:ilvl w:val="0"/>
          <w:numId w:val="0"/>
        </w:numPr>
        <w:ind w:right="74" w:firstLine="709"/>
        <w:rPr>
          <w:spacing w:val="2"/>
          <w:szCs w:val="28"/>
          <w:shd w:val="clear" w:color="auto" w:fill="FFFFFF"/>
        </w:rPr>
      </w:pPr>
      <w:r w:rsidRPr="00337644">
        <w:rPr>
          <w:szCs w:val="28"/>
        </w:rPr>
        <w:t xml:space="preserve">расположенной между улицами Луначарского и Панорамной; </w:t>
      </w:r>
    </w:p>
    <w:p w:rsidR="001A66F4" w:rsidRPr="00337644" w:rsidRDefault="001A66F4" w:rsidP="00CF436F">
      <w:pPr>
        <w:pStyle w:val="1"/>
        <w:numPr>
          <w:ilvl w:val="0"/>
          <w:numId w:val="0"/>
        </w:numPr>
        <w:ind w:right="74" w:firstLine="709"/>
        <w:rPr>
          <w:spacing w:val="2"/>
          <w:szCs w:val="28"/>
          <w:shd w:val="clear" w:color="auto" w:fill="FFFFFF"/>
        </w:rPr>
      </w:pPr>
      <w:r w:rsidRPr="00337644">
        <w:rPr>
          <w:szCs w:val="28"/>
        </w:rPr>
        <w:lastRenderedPageBreak/>
        <w:t>расположенной вдоль улицы Л</w:t>
      </w:r>
      <w:r w:rsidR="001A5593">
        <w:rPr>
          <w:szCs w:val="28"/>
        </w:rPr>
        <w:t>уначарского от ул. Туристической</w:t>
      </w:r>
      <w:r w:rsidRPr="00337644">
        <w:rPr>
          <w:szCs w:val="28"/>
        </w:rPr>
        <w:t xml:space="preserve"> до ул. Савицкого, </w:t>
      </w:r>
    </w:p>
    <w:p w:rsidR="001A66F4" w:rsidRPr="00337644" w:rsidRDefault="001A66F4" w:rsidP="00CF436F">
      <w:pPr>
        <w:pStyle w:val="1"/>
        <w:numPr>
          <w:ilvl w:val="0"/>
          <w:numId w:val="0"/>
        </w:numPr>
        <w:ind w:right="74" w:firstLine="709"/>
        <w:rPr>
          <w:spacing w:val="2"/>
          <w:szCs w:val="28"/>
          <w:shd w:val="clear" w:color="auto" w:fill="FFFFFF"/>
        </w:rPr>
      </w:pPr>
      <w:r w:rsidRPr="00337644">
        <w:rPr>
          <w:szCs w:val="28"/>
        </w:rPr>
        <w:t xml:space="preserve">расположенной в границах улиц Луначарского и Новороссийской, а также между улицами Новороссийская и Тургенева, </w:t>
      </w:r>
    </w:p>
    <w:p w:rsidR="001A66F4" w:rsidRPr="00337644" w:rsidRDefault="001A66F4" w:rsidP="00CF436F">
      <w:pPr>
        <w:pStyle w:val="1"/>
        <w:numPr>
          <w:ilvl w:val="0"/>
          <w:numId w:val="0"/>
        </w:numPr>
        <w:ind w:right="74" w:firstLine="709"/>
        <w:rPr>
          <w:spacing w:val="2"/>
          <w:szCs w:val="28"/>
          <w:shd w:val="clear" w:color="auto" w:fill="FFFFFF"/>
        </w:rPr>
      </w:pPr>
      <w:r w:rsidRPr="00337644">
        <w:rPr>
          <w:szCs w:val="28"/>
        </w:rPr>
        <w:t>расположенной по ул. А</w:t>
      </w:r>
      <w:r w:rsidR="001A5593">
        <w:rPr>
          <w:szCs w:val="28"/>
        </w:rPr>
        <w:t>дмирала Серебрякова и Сухумскому</w:t>
      </w:r>
      <w:r w:rsidRPr="00337644">
        <w:rPr>
          <w:szCs w:val="28"/>
        </w:rPr>
        <w:t xml:space="preserve"> шоссе.</w:t>
      </w:r>
    </w:p>
    <w:p w:rsidR="001A66F4" w:rsidRPr="00337644" w:rsidRDefault="001A66F4" w:rsidP="00CC58D1">
      <w:pPr>
        <w:pStyle w:val="a6"/>
        <w:widowControl/>
        <w:numPr>
          <w:ilvl w:val="0"/>
          <w:numId w:val="35"/>
        </w:numPr>
        <w:autoSpaceDE/>
        <w:autoSpaceDN/>
        <w:ind w:left="0" w:right="74" w:firstLine="709"/>
        <w:contextualSpacing/>
        <w:rPr>
          <w:spacing w:val="2"/>
          <w:sz w:val="28"/>
          <w:szCs w:val="28"/>
          <w:shd w:val="clear" w:color="auto" w:fill="FFFFFF"/>
        </w:rPr>
      </w:pPr>
      <w:r w:rsidRPr="00337644">
        <w:rPr>
          <w:sz w:val="28"/>
          <w:szCs w:val="28"/>
        </w:rPr>
        <w:t xml:space="preserve">в Архипо-Осиповском сельском округе: </w:t>
      </w:r>
    </w:p>
    <w:p w:rsidR="001A66F4" w:rsidRPr="00337644" w:rsidRDefault="001A66F4" w:rsidP="00CF436F">
      <w:pPr>
        <w:pStyle w:val="1"/>
        <w:numPr>
          <w:ilvl w:val="0"/>
          <w:numId w:val="0"/>
        </w:numPr>
        <w:ind w:left="709" w:right="74"/>
        <w:rPr>
          <w:szCs w:val="28"/>
        </w:rPr>
      </w:pPr>
      <w:r w:rsidRPr="00337644">
        <w:rPr>
          <w:szCs w:val="28"/>
        </w:rPr>
        <w:t xml:space="preserve">соблюден только в центральной части с. Архипо-Осиповка; </w:t>
      </w:r>
    </w:p>
    <w:p w:rsidR="001A66F4" w:rsidRPr="00337644" w:rsidRDefault="001A66F4" w:rsidP="00CF436F">
      <w:pPr>
        <w:pStyle w:val="1"/>
        <w:numPr>
          <w:ilvl w:val="0"/>
          <w:numId w:val="0"/>
        </w:numPr>
        <w:ind w:left="709" w:right="74"/>
        <w:rPr>
          <w:szCs w:val="28"/>
        </w:rPr>
      </w:pPr>
      <w:r w:rsidRPr="00337644">
        <w:rPr>
          <w:szCs w:val="28"/>
        </w:rPr>
        <w:t>не соблюден в восточной части с. Тешебс;</w:t>
      </w:r>
    </w:p>
    <w:p w:rsidR="001A66F4" w:rsidRPr="00337644" w:rsidRDefault="001A66F4" w:rsidP="00CF436F">
      <w:pPr>
        <w:pStyle w:val="1"/>
        <w:numPr>
          <w:ilvl w:val="0"/>
          <w:numId w:val="0"/>
        </w:numPr>
        <w:ind w:left="709" w:right="74"/>
        <w:rPr>
          <w:szCs w:val="28"/>
        </w:rPr>
      </w:pPr>
      <w:r w:rsidRPr="00337644">
        <w:rPr>
          <w:szCs w:val="28"/>
        </w:rPr>
        <w:t xml:space="preserve">не соблюден </w:t>
      </w:r>
      <w:r w:rsidR="001A5593">
        <w:rPr>
          <w:szCs w:val="28"/>
        </w:rPr>
        <w:t>в юго-восточной части с. Текос;</w:t>
      </w:r>
    </w:p>
    <w:p w:rsidR="001A66F4" w:rsidRPr="00337644" w:rsidRDefault="001A66F4" w:rsidP="00CC58D1">
      <w:pPr>
        <w:pStyle w:val="a6"/>
        <w:widowControl/>
        <w:numPr>
          <w:ilvl w:val="0"/>
          <w:numId w:val="35"/>
        </w:numPr>
        <w:autoSpaceDE/>
        <w:autoSpaceDN/>
        <w:ind w:left="0" w:right="74" w:firstLine="709"/>
        <w:contextualSpacing/>
        <w:rPr>
          <w:spacing w:val="2"/>
          <w:sz w:val="28"/>
          <w:szCs w:val="28"/>
          <w:shd w:val="clear" w:color="auto" w:fill="FFFFFF"/>
        </w:rPr>
      </w:pPr>
      <w:r w:rsidRPr="00337644">
        <w:rPr>
          <w:sz w:val="28"/>
          <w:szCs w:val="28"/>
        </w:rPr>
        <w:t xml:space="preserve">в Дивноморском сельском округе: </w:t>
      </w:r>
    </w:p>
    <w:p w:rsidR="001A66F4" w:rsidRPr="00337644" w:rsidRDefault="001A66F4" w:rsidP="00CF436F">
      <w:pPr>
        <w:pStyle w:val="1"/>
        <w:numPr>
          <w:ilvl w:val="0"/>
          <w:numId w:val="0"/>
        </w:numPr>
        <w:ind w:right="74" w:firstLine="709"/>
        <w:rPr>
          <w:szCs w:val="28"/>
        </w:rPr>
      </w:pPr>
      <w:r w:rsidRPr="00337644">
        <w:rPr>
          <w:szCs w:val="28"/>
        </w:rPr>
        <w:t xml:space="preserve">не соблюден в северо-западной части населенного пункта (в районе жилой застройки, расположенной к северу от ул. Ленина) с. Дивноморское; </w:t>
      </w:r>
    </w:p>
    <w:p w:rsidR="001A66F4" w:rsidRPr="00337644" w:rsidRDefault="001A66F4" w:rsidP="00CF436F">
      <w:pPr>
        <w:pStyle w:val="1"/>
        <w:numPr>
          <w:ilvl w:val="0"/>
          <w:numId w:val="0"/>
        </w:numPr>
        <w:ind w:right="74" w:firstLine="709"/>
        <w:rPr>
          <w:szCs w:val="28"/>
        </w:rPr>
      </w:pPr>
      <w:r w:rsidRPr="00337644">
        <w:rPr>
          <w:szCs w:val="28"/>
        </w:rPr>
        <w:t xml:space="preserve">соблюден только в центральной части с. Адербиевка; </w:t>
      </w:r>
    </w:p>
    <w:p w:rsidR="001A66F4" w:rsidRPr="00337644" w:rsidRDefault="001A66F4" w:rsidP="00CF436F">
      <w:pPr>
        <w:pStyle w:val="1"/>
        <w:numPr>
          <w:ilvl w:val="0"/>
          <w:numId w:val="0"/>
        </w:numPr>
        <w:ind w:right="74" w:firstLine="709"/>
        <w:rPr>
          <w:szCs w:val="28"/>
        </w:rPr>
      </w:pPr>
      <w:r w:rsidRPr="00337644">
        <w:rPr>
          <w:szCs w:val="28"/>
        </w:rPr>
        <w:t xml:space="preserve">не соблюден в центральной и восточной частях с. Возрождение; </w:t>
      </w:r>
    </w:p>
    <w:p w:rsidR="001A66F4" w:rsidRPr="00337644" w:rsidRDefault="001A5593" w:rsidP="00CF436F">
      <w:pPr>
        <w:pStyle w:val="1"/>
        <w:numPr>
          <w:ilvl w:val="0"/>
          <w:numId w:val="0"/>
        </w:numPr>
        <w:ind w:right="74" w:firstLine="709"/>
        <w:rPr>
          <w:szCs w:val="28"/>
        </w:rPr>
      </w:pPr>
      <w:r>
        <w:rPr>
          <w:szCs w:val="28"/>
        </w:rPr>
        <w:t>объекты отсутствуют</w:t>
      </w:r>
      <w:r w:rsidR="001A66F4" w:rsidRPr="00337644">
        <w:rPr>
          <w:szCs w:val="28"/>
        </w:rPr>
        <w:t xml:space="preserve"> в с. Прасковеевка, пос. Светлый, хут. Джанхот и хут. Широкая Щель.</w:t>
      </w:r>
    </w:p>
    <w:p w:rsidR="001A66F4" w:rsidRPr="00CF436F" w:rsidRDefault="001A66F4" w:rsidP="00CC58D1">
      <w:pPr>
        <w:pStyle w:val="a6"/>
        <w:widowControl/>
        <w:numPr>
          <w:ilvl w:val="0"/>
          <w:numId w:val="54"/>
        </w:numPr>
        <w:autoSpaceDE/>
        <w:autoSpaceDN/>
        <w:ind w:right="74" w:hanging="720"/>
        <w:contextualSpacing/>
        <w:rPr>
          <w:spacing w:val="2"/>
          <w:sz w:val="28"/>
          <w:szCs w:val="28"/>
          <w:shd w:val="clear" w:color="auto" w:fill="FFFFFF"/>
        </w:rPr>
      </w:pPr>
      <w:r w:rsidRPr="00CF436F">
        <w:rPr>
          <w:sz w:val="28"/>
          <w:szCs w:val="28"/>
        </w:rPr>
        <w:t xml:space="preserve">в Кабардинский сельском округе: </w:t>
      </w:r>
    </w:p>
    <w:p w:rsidR="001A66F4" w:rsidRPr="00337644" w:rsidRDefault="001A66F4" w:rsidP="00CF436F">
      <w:pPr>
        <w:pStyle w:val="1"/>
        <w:numPr>
          <w:ilvl w:val="0"/>
          <w:numId w:val="0"/>
        </w:numPr>
        <w:ind w:right="74" w:firstLine="709"/>
        <w:rPr>
          <w:szCs w:val="28"/>
        </w:rPr>
      </w:pPr>
      <w:r w:rsidRPr="00337644">
        <w:rPr>
          <w:szCs w:val="28"/>
        </w:rPr>
        <w:t xml:space="preserve">в с. Кабардинка уровень территориальной доступности не соблюден в северо-западной части населенного пункта; </w:t>
      </w:r>
    </w:p>
    <w:p w:rsidR="001A66F4" w:rsidRPr="00337644" w:rsidRDefault="001A66F4" w:rsidP="00CF436F">
      <w:pPr>
        <w:pStyle w:val="1"/>
        <w:numPr>
          <w:ilvl w:val="0"/>
          <w:numId w:val="0"/>
        </w:numPr>
        <w:ind w:right="74" w:firstLine="709"/>
        <w:rPr>
          <w:szCs w:val="28"/>
        </w:rPr>
      </w:pPr>
      <w:r w:rsidRPr="00337644">
        <w:rPr>
          <w:szCs w:val="28"/>
        </w:rPr>
        <w:t>в с. Марьина</w:t>
      </w:r>
      <w:r w:rsidR="001A5593">
        <w:rPr>
          <w:szCs w:val="28"/>
        </w:rPr>
        <w:t xml:space="preserve"> Роща </w:t>
      </w:r>
      <w:r w:rsidRPr="00337644">
        <w:rPr>
          <w:szCs w:val="28"/>
        </w:rPr>
        <w:t xml:space="preserve">уровень территориальной доступности соблюден; </w:t>
      </w:r>
    </w:p>
    <w:p w:rsidR="001A66F4" w:rsidRPr="00337644" w:rsidRDefault="001A66F4" w:rsidP="00CF436F">
      <w:pPr>
        <w:pStyle w:val="1"/>
        <w:numPr>
          <w:ilvl w:val="0"/>
          <w:numId w:val="0"/>
        </w:numPr>
        <w:ind w:right="74" w:firstLine="709"/>
        <w:rPr>
          <w:szCs w:val="28"/>
        </w:rPr>
      </w:pPr>
      <w:r w:rsidRPr="00337644">
        <w:rPr>
          <w:szCs w:val="28"/>
        </w:rPr>
        <w:t xml:space="preserve">в хут. Афонка и с. </w:t>
      </w:r>
      <w:r w:rsidR="001A5593">
        <w:rPr>
          <w:szCs w:val="28"/>
        </w:rPr>
        <w:t>Виноградное объекты отсутствуют;</w:t>
      </w:r>
    </w:p>
    <w:p w:rsidR="001A66F4" w:rsidRPr="00337644" w:rsidRDefault="001A66F4" w:rsidP="00CC58D1">
      <w:pPr>
        <w:pStyle w:val="a6"/>
        <w:widowControl/>
        <w:numPr>
          <w:ilvl w:val="0"/>
          <w:numId w:val="35"/>
        </w:numPr>
        <w:autoSpaceDE/>
        <w:autoSpaceDN/>
        <w:ind w:left="0" w:right="74" w:firstLine="709"/>
        <w:contextualSpacing/>
        <w:rPr>
          <w:spacing w:val="2"/>
          <w:sz w:val="28"/>
          <w:szCs w:val="28"/>
          <w:shd w:val="clear" w:color="auto" w:fill="FFFFFF"/>
        </w:rPr>
      </w:pPr>
      <w:r w:rsidRPr="00337644">
        <w:rPr>
          <w:spacing w:val="2"/>
          <w:sz w:val="28"/>
          <w:szCs w:val="28"/>
          <w:shd w:val="clear" w:color="auto" w:fill="FFFFFF"/>
        </w:rPr>
        <w:t xml:space="preserve">в Пшадском сельском округе: </w:t>
      </w:r>
    </w:p>
    <w:p w:rsidR="001A66F4" w:rsidRPr="00337644" w:rsidRDefault="001A66F4" w:rsidP="001A5593">
      <w:pPr>
        <w:pStyle w:val="1"/>
        <w:numPr>
          <w:ilvl w:val="0"/>
          <w:numId w:val="0"/>
        </w:numPr>
        <w:ind w:right="74" w:firstLine="709"/>
        <w:rPr>
          <w:szCs w:val="28"/>
        </w:rPr>
      </w:pPr>
      <w:r w:rsidRPr="00337644">
        <w:rPr>
          <w:szCs w:val="28"/>
        </w:rPr>
        <w:t>в с. Пшада уровень территориальной доступности соблюден только в центральной части населенного пункта;</w:t>
      </w:r>
    </w:p>
    <w:p w:rsidR="001A66F4" w:rsidRPr="00337644" w:rsidRDefault="001A66F4" w:rsidP="001A5593">
      <w:pPr>
        <w:pStyle w:val="1"/>
        <w:numPr>
          <w:ilvl w:val="0"/>
          <w:numId w:val="0"/>
        </w:numPr>
        <w:ind w:right="74" w:firstLine="709"/>
        <w:rPr>
          <w:szCs w:val="28"/>
        </w:rPr>
      </w:pPr>
      <w:r w:rsidRPr="00337644">
        <w:rPr>
          <w:szCs w:val="28"/>
        </w:rPr>
        <w:t>с. Михайловский Перевал вне зоны транспортной доступности находится жилая застройка, расположенная в северо-восточной части населенного пункта;</w:t>
      </w:r>
    </w:p>
    <w:p w:rsidR="001A66F4" w:rsidRPr="00337644" w:rsidRDefault="001A66F4" w:rsidP="001A5593">
      <w:pPr>
        <w:pStyle w:val="1"/>
        <w:numPr>
          <w:ilvl w:val="0"/>
          <w:numId w:val="0"/>
        </w:numPr>
        <w:ind w:right="74" w:firstLine="709"/>
        <w:rPr>
          <w:szCs w:val="28"/>
        </w:rPr>
      </w:pPr>
      <w:r w:rsidRPr="00337644">
        <w:rPr>
          <w:szCs w:val="28"/>
        </w:rPr>
        <w:t>в с. Береговое уровень территориальной доступности не соблюден в северной части населенного пункта;</w:t>
      </w:r>
    </w:p>
    <w:p w:rsidR="001A66F4" w:rsidRPr="00337644" w:rsidRDefault="001A66F4" w:rsidP="00CF436F">
      <w:pPr>
        <w:pStyle w:val="1"/>
        <w:ind w:left="0" w:right="74" w:firstLine="709"/>
      </w:pPr>
      <w:r w:rsidRPr="00337644">
        <w:t>в хут. Бетта, в с. Криницы и хут. Широкая Пшадская Щель объекты отсутствуют</w:t>
      </w:r>
    </w:p>
    <w:p w:rsidR="00FE0143" w:rsidRPr="001A5593" w:rsidRDefault="008E4D1A" w:rsidP="00CC58D1">
      <w:pPr>
        <w:pStyle w:val="2"/>
        <w:numPr>
          <w:ilvl w:val="3"/>
          <w:numId w:val="41"/>
        </w:numPr>
        <w:tabs>
          <w:tab w:val="left" w:pos="1533"/>
        </w:tabs>
        <w:ind w:left="0" w:right="74" w:firstLine="709"/>
        <w:rPr>
          <w:b w:val="0"/>
          <w:i w:val="0"/>
        </w:rPr>
      </w:pPr>
      <w:r w:rsidRPr="001A5593">
        <w:rPr>
          <w:b w:val="0"/>
          <w:i w:val="0"/>
        </w:rPr>
        <w:t>Организации</w:t>
      </w:r>
      <w:r w:rsidRPr="001A5593">
        <w:rPr>
          <w:b w:val="0"/>
          <w:i w:val="0"/>
          <w:spacing w:val="-10"/>
        </w:rPr>
        <w:t xml:space="preserve"> </w:t>
      </w:r>
      <w:r w:rsidRPr="001A5593">
        <w:rPr>
          <w:b w:val="0"/>
          <w:i w:val="0"/>
        </w:rPr>
        <w:t>дополнительного</w:t>
      </w:r>
      <w:r w:rsidRPr="001A5593">
        <w:rPr>
          <w:b w:val="0"/>
          <w:i w:val="0"/>
          <w:spacing w:val="-8"/>
        </w:rPr>
        <w:t xml:space="preserve"> </w:t>
      </w:r>
      <w:r w:rsidRPr="001A5593">
        <w:rPr>
          <w:b w:val="0"/>
          <w:i w:val="0"/>
        </w:rPr>
        <w:t>образования</w:t>
      </w:r>
    </w:p>
    <w:p w:rsidR="00FE0143" w:rsidRPr="00337644" w:rsidRDefault="008E4D1A" w:rsidP="001A5593">
      <w:pPr>
        <w:pStyle w:val="a4"/>
        <w:ind w:left="0" w:right="74" w:firstLine="709"/>
      </w:pPr>
      <w:r w:rsidRPr="00337644">
        <w:t>Образовательные организации дополнительного образования детей реализуют</w:t>
      </w:r>
      <w:r w:rsidRPr="00337644">
        <w:rPr>
          <w:spacing w:val="1"/>
        </w:rPr>
        <w:t xml:space="preserve"> </w:t>
      </w:r>
      <w:r w:rsidRPr="00337644">
        <w:t>свою</w:t>
      </w:r>
      <w:r w:rsidRPr="00337644">
        <w:rPr>
          <w:spacing w:val="-9"/>
        </w:rPr>
        <w:t xml:space="preserve"> </w:t>
      </w:r>
      <w:r w:rsidRPr="00337644">
        <w:t>деятельность</w:t>
      </w:r>
      <w:r w:rsidRPr="00337644">
        <w:rPr>
          <w:spacing w:val="-9"/>
        </w:rPr>
        <w:t xml:space="preserve"> </w:t>
      </w:r>
      <w:r w:rsidRPr="00337644">
        <w:t>в</w:t>
      </w:r>
      <w:r w:rsidRPr="00337644">
        <w:rPr>
          <w:spacing w:val="-9"/>
        </w:rPr>
        <w:t xml:space="preserve"> </w:t>
      </w:r>
      <w:r w:rsidRPr="00337644">
        <w:t>сфере</w:t>
      </w:r>
      <w:r w:rsidRPr="00337644">
        <w:rPr>
          <w:spacing w:val="-9"/>
        </w:rPr>
        <w:t xml:space="preserve"> </w:t>
      </w:r>
      <w:r w:rsidRPr="00337644">
        <w:t>образования,</w:t>
      </w:r>
      <w:r w:rsidRPr="00337644">
        <w:rPr>
          <w:spacing w:val="-8"/>
        </w:rPr>
        <w:t xml:space="preserve"> </w:t>
      </w:r>
      <w:r w:rsidRPr="00337644">
        <w:t>культуры</w:t>
      </w:r>
      <w:r w:rsidRPr="00337644">
        <w:rPr>
          <w:spacing w:val="-9"/>
        </w:rPr>
        <w:t xml:space="preserve"> </w:t>
      </w:r>
      <w:r w:rsidRPr="00337644">
        <w:t>и</w:t>
      </w:r>
      <w:r w:rsidRPr="00337644">
        <w:rPr>
          <w:spacing w:val="-9"/>
        </w:rPr>
        <w:t xml:space="preserve"> </w:t>
      </w:r>
      <w:r w:rsidRPr="00337644">
        <w:t>искусства,</w:t>
      </w:r>
      <w:r w:rsidRPr="00337644">
        <w:rPr>
          <w:spacing w:val="-9"/>
        </w:rPr>
        <w:t xml:space="preserve"> </w:t>
      </w:r>
      <w:r w:rsidRPr="00337644">
        <w:t>физической</w:t>
      </w:r>
      <w:r w:rsidRPr="00337644">
        <w:rPr>
          <w:spacing w:val="-8"/>
        </w:rPr>
        <w:t xml:space="preserve"> </w:t>
      </w:r>
      <w:r w:rsidRPr="00337644">
        <w:t>культуры</w:t>
      </w:r>
      <w:r w:rsidR="001A5593">
        <w:t xml:space="preserve"> и</w:t>
      </w:r>
      <w:r w:rsidRPr="00337644">
        <w:rPr>
          <w:spacing w:val="-2"/>
        </w:rPr>
        <w:t xml:space="preserve"> </w:t>
      </w:r>
      <w:r w:rsidRPr="00337644">
        <w:t>спорта, молодежной политики.</w:t>
      </w:r>
    </w:p>
    <w:p w:rsidR="00FE0143" w:rsidRPr="00337644" w:rsidRDefault="008E4D1A" w:rsidP="001A5593">
      <w:pPr>
        <w:pStyle w:val="a4"/>
        <w:ind w:left="0" w:right="74" w:firstLine="709"/>
      </w:pPr>
      <w:r w:rsidRPr="00337644">
        <w:t>Данные об организациях дополнительного образования детей, реализующих</w:t>
      </w:r>
      <w:r w:rsidRPr="00337644">
        <w:rPr>
          <w:spacing w:val="1"/>
        </w:rPr>
        <w:t xml:space="preserve"> </w:t>
      </w:r>
      <w:r w:rsidRPr="00337644">
        <w:t>дополнительные</w:t>
      </w:r>
      <w:r w:rsidRPr="00337644">
        <w:rPr>
          <w:spacing w:val="1"/>
        </w:rPr>
        <w:t xml:space="preserve"> </w:t>
      </w:r>
      <w:r w:rsidRPr="00337644">
        <w:t>общеразвивающие</w:t>
      </w:r>
      <w:r w:rsidRPr="00337644">
        <w:rPr>
          <w:spacing w:val="1"/>
        </w:rPr>
        <w:t xml:space="preserve"> </w:t>
      </w:r>
      <w:r w:rsidRPr="00337644">
        <w:t>программы,</w:t>
      </w:r>
      <w:r w:rsidRPr="00337644">
        <w:rPr>
          <w:spacing w:val="1"/>
        </w:rPr>
        <w:t xml:space="preserve"> </w:t>
      </w:r>
      <w:r w:rsidRPr="00337644">
        <w:t>предоставлены</w:t>
      </w:r>
      <w:r w:rsidRPr="00337644">
        <w:rPr>
          <w:spacing w:val="1"/>
        </w:rPr>
        <w:t xml:space="preserve"> </w:t>
      </w:r>
      <w:r w:rsidRPr="00337644">
        <w:t>управлением</w:t>
      </w:r>
      <w:r w:rsidRPr="00337644">
        <w:rPr>
          <w:spacing w:val="1"/>
        </w:rPr>
        <w:t xml:space="preserve"> </w:t>
      </w:r>
      <w:r w:rsidR="001A5593">
        <w:t>образования</w:t>
      </w:r>
      <w:r w:rsidRPr="00337644">
        <w:t xml:space="preserve"> и управлением культуры админист</w:t>
      </w:r>
      <w:r w:rsidR="001A5593">
        <w:t>рации муниципального образования г</w:t>
      </w:r>
      <w:r w:rsidRPr="00337644">
        <w:t>ород-курорт</w:t>
      </w:r>
      <w:r w:rsidRPr="00337644">
        <w:rPr>
          <w:spacing w:val="-2"/>
        </w:rPr>
        <w:t xml:space="preserve"> </w:t>
      </w:r>
      <w:r w:rsidRPr="00337644">
        <w:t>Геленджик.</w:t>
      </w:r>
    </w:p>
    <w:p w:rsidR="007B79BC" w:rsidRPr="001A5593" w:rsidRDefault="008E4D1A" w:rsidP="001A5593">
      <w:pPr>
        <w:pStyle w:val="a4"/>
        <w:ind w:left="0" w:right="74" w:firstLine="709"/>
      </w:pPr>
      <w:r w:rsidRPr="00337644">
        <w:t>На</w:t>
      </w:r>
      <w:r w:rsidRPr="00337644">
        <w:rPr>
          <w:spacing w:val="-7"/>
        </w:rPr>
        <w:t xml:space="preserve"> </w:t>
      </w:r>
      <w:r w:rsidRPr="00337644">
        <w:t>территории</w:t>
      </w:r>
      <w:r w:rsidRPr="00337644">
        <w:rPr>
          <w:spacing w:val="-6"/>
        </w:rPr>
        <w:t xml:space="preserve"> </w:t>
      </w:r>
      <w:r w:rsidRPr="00337644">
        <w:t>муниципального</w:t>
      </w:r>
      <w:r w:rsidRPr="00337644">
        <w:rPr>
          <w:spacing w:val="-7"/>
        </w:rPr>
        <w:t xml:space="preserve"> </w:t>
      </w:r>
      <w:r w:rsidRPr="00337644">
        <w:t>образования</w:t>
      </w:r>
      <w:r w:rsidRPr="00337644">
        <w:rPr>
          <w:spacing w:val="-6"/>
        </w:rPr>
        <w:t xml:space="preserve"> </w:t>
      </w:r>
      <w:r w:rsidRPr="00337644">
        <w:t>город-курорт</w:t>
      </w:r>
      <w:r w:rsidRPr="00337644">
        <w:rPr>
          <w:spacing w:val="-7"/>
        </w:rPr>
        <w:t xml:space="preserve"> </w:t>
      </w:r>
      <w:r w:rsidRPr="00337644">
        <w:t>Геленджик</w:t>
      </w:r>
      <w:r w:rsidRPr="00337644">
        <w:rPr>
          <w:spacing w:val="-6"/>
        </w:rPr>
        <w:t xml:space="preserve"> </w:t>
      </w:r>
      <w:r w:rsidRPr="00337644">
        <w:t>расположено</w:t>
      </w:r>
      <w:r w:rsidR="001A5593">
        <w:t xml:space="preserve"> </w:t>
      </w:r>
      <w:r w:rsidR="007B79BC" w:rsidRPr="00337644">
        <w:t>12</w:t>
      </w:r>
      <w:r w:rsidRPr="00337644">
        <w:rPr>
          <w:spacing w:val="1"/>
        </w:rPr>
        <w:t xml:space="preserve"> </w:t>
      </w:r>
      <w:r w:rsidRPr="00337644">
        <w:t>организаций</w:t>
      </w:r>
      <w:r w:rsidRPr="00337644">
        <w:rPr>
          <w:spacing w:val="1"/>
        </w:rPr>
        <w:t xml:space="preserve"> </w:t>
      </w:r>
      <w:r w:rsidRPr="00337644">
        <w:t>дополнительного</w:t>
      </w:r>
      <w:r w:rsidRPr="00337644">
        <w:rPr>
          <w:spacing w:val="1"/>
        </w:rPr>
        <w:t xml:space="preserve"> </w:t>
      </w:r>
      <w:r w:rsidRPr="00337644">
        <w:t>образования</w:t>
      </w:r>
      <w:r w:rsidR="001A5593">
        <w:t>.</w:t>
      </w:r>
      <w:r w:rsidRPr="00337644">
        <w:rPr>
          <w:spacing w:val="1"/>
        </w:rPr>
        <w:t xml:space="preserve"> </w:t>
      </w:r>
      <w:r w:rsidR="007B79BC" w:rsidRPr="00337644">
        <w:rPr>
          <w:spacing w:val="2"/>
          <w:shd w:val="clear" w:color="auto" w:fill="FFFFFF"/>
        </w:rPr>
        <w:t xml:space="preserve">Согласно государственной программе Российской Федерации, «Развитие образования», утвержденной постановлением Правительства Российской Федерации от </w:t>
      </w:r>
      <w:r w:rsidR="001A5593">
        <w:rPr>
          <w:spacing w:val="2"/>
          <w:shd w:val="clear" w:color="auto" w:fill="FFFFFF"/>
        </w:rPr>
        <w:t xml:space="preserve">26 декабря </w:t>
      </w:r>
      <w:r w:rsidR="007B79BC" w:rsidRPr="00337644">
        <w:rPr>
          <w:spacing w:val="2"/>
          <w:shd w:val="clear" w:color="auto" w:fill="FFFFFF"/>
        </w:rPr>
        <w:t>2017</w:t>
      </w:r>
      <w:r w:rsidR="001A5593">
        <w:rPr>
          <w:spacing w:val="2"/>
          <w:shd w:val="clear" w:color="auto" w:fill="FFFFFF"/>
        </w:rPr>
        <w:t xml:space="preserve"> года</w:t>
      </w:r>
      <w:r w:rsidR="007B79BC" w:rsidRPr="00337644">
        <w:rPr>
          <w:spacing w:val="2"/>
          <w:shd w:val="clear" w:color="auto" w:fill="FFFFFF"/>
        </w:rPr>
        <w:t xml:space="preserve"> № 1642, удельный вес детей в возрасте от 5 до 18 лет, </w:t>
      </w:r>
      <w:r w:rsidR="007B79BC" w:rsidRPr="00337644">
        <w:rPr>
          <w:spacing w:val="2"/>
          <w:shd w:val="clear" w:color="auto" w:fill="FFFFFF"/>
        </w:rPr>
        <w:lastRenderedPageBreak/>
        <w:t>получающих услуги дополнительного образования, в общей численности детей должен составлять 75 %.</w:t>
      </w:r>
    </w:p>
    <w:p w:rsidR="007B79BC" w:rsidRPr="00337644" w:rsidRDefault="007B79BC" w:rsidP="001A5593">
      <w:pPr>
        <w:ind w:right="74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337644">
        <w:rPr>
          <w:spacing w:val="2"/>
          <w:sz w:val="28"/>
          <w:szCs w:val="28"/>
          <w:shd w:val="clear" w:color="auto" w:fill="FFFFFF"/>
        </w:rPr>
        <w:t>Анализ соответствия обеспеченности населения организациями дополнительного образования местного значения в контексте требова</w:t>
      </w:r>
      <w:r w:rsidR="001A5593">
        <w:rPr>
          <w:spacing w:val="2"/>
          <w:sz w:val="28"/>
          <w:szCs w:val="28"/>
          <w:shd w:val="clear" w:color="auto" w:fill="FFFFFF"/>
        </w:rPr>
        <w:t>ний государственной программы Российской Федерации</w:t>
      </w:r>
      <w:r w:rsidRPr="00337644">
        <w:rPr>
          <w:spacing w:val="2"/>
          <w:sz w:val="28"/>
          <w:szCs w:val="28"/>
          <w:shd w:val="clear" w:color="auto" w:fill="FFFFFF"/>
        </w:rPr>
        <w:t xml:space="preserve"> «Развитие образования» в разрезе города Геленджик</w:t>
      </w:r>
      <w:r w:rsidR="001A5593">
        <w:rPr>
          <w:spacing w:val="2"/>
          <w:sz w:val="28"/>
          <w:szCs w:val="28"/>
          <w:shd w:val="clear" w:color="auto" w:fill="FFFFFF"/>
        </w:rPr>
        <w:t>а</w:t>
      </w:r>
      <w:r w:rsidRPr="00337644">
        <w:rPr>
          <w:spacing w:val="2"/>
          <w:sz w:val="28"/>
          <w:szCs w:val="28"/>
          <w:shd w:val="clear" w:color="auto" w:fill="FFFFFF"/>
        </w:rPr>
        <w:t xml:space="preserve"> и сельских округов муниципального образования город-курорт Геленджик приводится далее.</w:t>
      </w:r>
    </w:p>
    <w:p w:rsidR="006F69E0" w:rsidRDefault="007B79BC" w:rsidP="006F69E0">
      <w:pPr>
        <w:pStyle w:val="af2"/>
        <w:spacing w:before="0" w:after="0"/>
        <w:ind w:right="74"/>
        <w:jc w:val="right"/>
        <w:rPr>
          <w:szCs w:val="28"/>
        </w:rPr>
      </w:pPr>
      <w:r w:rsidRPr="00337644">
        <w:rPr>
          <w:szCs w:val="28"/>
        </w:rPr>
        <w:t xml:space="preserve">Таблица </w:t>
      </w:r>
      <w:r w:rsidR="001A5593">
        <w:rPr>
          <w:szCs w:val="28"/>
        </w:rPr>
        <w:t>3</w:t>
      </w:r>
    </w:p>
    <w:p w:rsidR="007B79BC" w:rsidRPr="00337644" w:rsidRDefault="007B79BC" w:rsidP="006F69E0">
      <w:pPr>
        <w:pStyle w:val="af2"/>
        <w:spacing w:before="0" w:after="0"/>
        <w:ind w:right="74"/>
        <w:rPr>
          <w:szCs w:val="28"/>
        </w:rPr>
      </w:pPr>
      <w:r w:rsidRPr="00337644">
        <w:rPr>
          <w:szCs w:val="28"/>
        </w:rPr>
        <w:t>Обеспеченность населения организациями дополнительного образования муниципального образования город-курорт Геленджик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1256"/>
        <w:gridCol w:w="1406"/>
        <w:gridCol w:w="1316"/>
        <w:gridCol w:w="994"/>
        <w:gridCol w:w="684"/>
        <w:gridCol w:w="678"/>
        <w:gridCol w:w="1740"/>
      </w:tblGrid>
      <w:tr w:rsidR="001A5593" w:rsidRPr="00337644" w:rsidTr="00802E43">
        <w:trPr>
          <w:tblHeader/>
        </w:trPr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Наименование округа</w:t>
            </w:r>
          </w:p>
        </w:tc>
        <w:tc>
          <w:tcPr>
            <w:tcW w:w="652" w:type="pct"/>
            <w:vMerge w:val="restar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Количество детей в возрасте от 5 до 18 лет, чел.</w:t>
            </w:r>
          </w:p>
        </w:tc>
        <w:tc>
          <w:tcPr>
            <w:tcW w:w="730" w:type="pct"/>
            <w:vMerge w:val="restar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 xml:space="preserve">Нормативная потребность, учащихся </w:t>
            </w:r>
          </w:p>
        </w:tc>
        <w:tc>
          <w:tcPr>
            <w:tcW w:w="1906" w:type="pct"/>
            <w:gridSpan w:val="4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Фактическое количество учащихся в областях:</w:t>
            </w:r>
          </w:p>
        </w:tc>
        <w:tc>
          <w:tcPr>
            <w:tcW w:w="903" w:type="pct"/>
            <w:vMerge w:val="restar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Обеспеченность, % норматива</w:t>
            </w:r>
          </w:p>
        </w:tc>
      </w:tr>
      <w:tr w:rsidR="001A5593" w:rsidRPr="00337644" w:rsidTr="00802E43">
        <w:trPr>
          <w:tblHeader/>
        </w:trPr>
        <w:tc>
          <w:tcPr>
            <w:tcW w:w="809" w:type="pct"/>
            <w:vMerge/>
            <w:vAlign w:val="center"/>
            <w:hideMark/>
          </w:tcPr>
          <w:p w:rsidR="001A5593" w:rsidRPr="00337644" w:rsidRDefault="001A5593" w:rsidP="001A5593"/>
        </w:tc>
        <w:tc>
          <w:tcPr>
            <w:tcW w:w="652" w:type="pct"/>
            <w:vMerge/>
            <w:vAlign w:val="center"/>
            <w:hideMark/>
          </w:tcPr>
          <w:p w:rsidR="001A5593" w:rsidRPr="00337644" w:rsidRDefault="001A5593" w:rsidP="001A5593"/>
        </w:tc>
        <w:tc>
          <w:tcPr>
            <w:tcW w:w="730" w:type="pct"/>
            <w:vMerge/>
            <w:vAlign w:val="center"/>
            <w:hideMark/>
          </w:tcPr>
          <w:p w:rsidR="001A5593" w:rsidRPr="00337644" w:rsidRDefault="001A5593" w:rsidP="001A5593"/>
        </w:tc>
        <w:tc>
          <w:tcPr>
            <w:tcW w:w="683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образование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культура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спорт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итого</w:t>
            </w:r>
          </w:p>
        </w:tc>
        <w:tc>
          <w:tcPr>
            <w:tcW w:w="903" w:type="pct"/>
            <w:vMerge/>
            <w:vAlign w:val="center"/>
            <w:hideMark/>
          </w:tcPr>
          <w:p w:rsidR="001A5593" w:rsidRPr="00337644" w:rsidRDefault="001A5593" w:rsidP="001A5593"/>
        </w:tc>
      </w:tr>
      <w:tr w:rsidR="001A5593" w:rsidRPr="00337644" w:rsidTr="00802E43">
        <w:tc>
          <w:tcPr>
            <w:tcW w:w="809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r w:rsidRPr="00337644">
              <w:t>город Геленджик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8215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6162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3964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972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740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5676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92,1</w:t>
            </w:r>
          </w:p>
        </w:tc>
      </w:tr>
      <w:tr w:rsidR="001A5593" w:rsidRPr="00337644" w:rsidTr="00802E43">
        <w:tc>
          <w:tcPr>
            <w:tcW w:w="809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r w:rsidRPr="00337644">
              <w:t>Архипо-Осиповский сельский округ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1057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793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165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165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20,8</w:t>
            </w:r>
          </w:p>
        </w:tc>
      </w:tr>
      <w:tr w:rsidR="001A5593" w:rsidRPr="00337644" w:rsidTr="00802E43">
        <w:tc>
          <w:tcPr>
            <w:tcW w:w="809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r w:rsidRPr="00337644">
              <w:t>Дивноморский сельский округ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1367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1026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0,0</w:t>
            </w:r>
          </w:p>
        </w:tc>
      </w:tr>
      <w:tr w:rsidR="001A5593" w:rsidRPr="00337644" w:rsidTr="00802E43">
        <w:tc>
          <w:tcPr>
            <w:tcW w:w="809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r w:rsidRPr="00337644">
              <w:t>Кабардинский сельский округ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994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746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0,0</w:t>
            </w:r>
          </w:p>
        </w:tc>
      </w:tr>
      <w:tr w:rsidR="001A5593" w:rsidRPr="00337644" w:rsidTr="00802E43">
        <w:tc>
          <w:tcPr>
            <w:tcW w:w="809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r w:rsidRPr="00337644">
              <w:t>Пшадский сельский округ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872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654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168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168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25,7</w:t>
            </w:r>
          </w:p>
        </w:tc>
      </w:tr>
      <w:tr w:rsidR="00802E43" w:rsidRPr="00337644" w:rsidTr="00802E43">
        <w:trPr>
          <w:trHeight w:val="365"/>
        </w:trPr>
        <w:tc>
          <w:tcPr>
            <w:tcW w:w="809" w:type="pct"/>
            <w:shd w:val="clear" w:color="auto" w:fill="auto"/>
            <w:vAlign w:val="center"/>
          </w:tcPr>
          <w:p w:rsidR="00802E43" w:rsidRPr="00337644" w:rsidRDefault="00802E43" w:rsidP="001A5593">
            <w:r>
              <w:t>Итого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802E43" w:rsidRPr="00337644" w:rsidRDefault="00802E43" w:rsidP="001A5593">
            <w:pPr>
              <w:jc w:val="center"/>
            </w:pPr>
            <w:r>
              <w:t>12506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02E43" w:rsidRPr="00337644" w:rsidRDefault="00802E43" w:rsidP="001A5593">
            <w:pPr>
              <w:jc w:val="center"/>
            </w:pPr>
            <w:r w:rsidRPr="00337644">
              <w:t>9380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802E43" w:rsidRPr="00337644" w:rsidRDefault="00802E43" w:rsidP="001A5593">
            <w:pPr>
              <w:jc w:val="center"/>
            </w:pPr>
            <w:r w:rsidRPr="00337644">
              <w:t>3964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02E43" w:rsidRPr="00337644" w:rsidRDefault="00802E43" w:rsidP="001A5593">
            <w:pPr>
              <w:jc w:val="center"/>
            </w:pPr>
            <w:r w:rsidRPr="00337644">
              <w:t>1305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802E43" w:rsidRPr="00337644" w:rsidRDefault="00802E43" w:rsidP="001A5593">
            <w:pPr>
              <w:jc w:val="center"/>
            </w:pPr>
            <w:r w:rsidRPr="00337644">
              <w:t>740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02E43" w:rsidRPr="00337644" w:rsidRDefault="00802E43" w:rsidP="001A5593">
            <w:pPr>
              <w:jc w:val="center"/>
            </w:pPr>
            <w:r w:rsidRPr="00337644">
              <w:t>6009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802E43" w:rsidRPr="00337644" w:rsidRDefault="00802E43" w:rsidP="001A5593">
            <w:pPr>
              <w:jc w:val="center"/>
            </w:pPr>
            <w:r w:rsidRPr="00337644">
              <w:t>64,1</w:t>
            </w:r>
          </w:p>
        </w:tc>
      </w:tr>
    </w:tbl>
    <w:p w:rsidR="007B79BC" w:rsidRPr="00337644" w:rsidRDefault="007B79BC" w:rsidP="00155BBE">
      <w:pPr>
        <w:ind w:right="-68" w:firstLine="709"/>
        <w:jc w:val="both"/>
        <w:rPr>
          <w:sz w:val="28"/>
          <w:szCs w:val="28"/>
        </w:rPr>
      </w:pPr>
      <w:r w:rsidRPr="00337644">
        <w:rPr>
          <w:sz w:val="28"/>
          <w:szCs w:val="28"/>
        </w:rPr>
        <w:t>Таким образом, обеспеченность населения организациями дополнительного образования не соответствует нормативным значениям.</w:t>
      </w:r>
    </w:p>
    <w:p w:rsidR="007B79BC" w:rsidRPr="00337644" w:rsidRDefault="007B79BC" w:rsidP="00155BBE">
      <w:pPr>
        <w:ind w:right="-68" w:firstLine="709"/>
        <w:jc w:val="both"/>
        <w:rPr>
          <w:sz w:val="28"/>
          <w:szCs w:val="28"/>
        </w:rPr>
      </w:pPr>
      <w:r w:rsidRPr="00337644">
        <w:rPr>
          <w:sz w:val="28"/>
          <w:szCs w:val="28"/>
        </w:rPr>
        <w:t>В Дивноморском и Кабардинском сельских округах организации дополнительного образования отсутствуют.</w:t>
      </w:r>
    </w:p>
    <w:p w:rsidR="00FE0143" w:rsidRPr="00337644" w:rsidRDefault="008E4D1A" w:rsidP="00155BBE">
      <w:pPr>
        <w:pStyle w:val="10"/>
        <w:numPr>
          <w:ilvl w:val="2"/>
          <w:numId w:val="41"/>
        </w:numPr>
        <w:tabs>
          <w:tab w:val="left" w:pos="1533"/>
        </w:tabs>
        <w:ind w:left="0" w:right="-68" w:firstLine="709"/>
        <w:rPr>
          <w:b w:val="0"/>
        </w:rPr>
      </w:pPr>
      <w:bookmarkStart w:id="21" w:name="_bookmark16"/>
      <w:bookmarkEnd w:id="21"/>
      <w:r w:rsidRPr="00337644">
        <w:rPr>
          <w:b w:val="0"/>
        </w:rPr>
        <w:t>Объекты</w:t>
      </w:r>
      <w:r w:rsidRPr="00337644">
        <w:rPr>
          <w:b w:val="0"/>
          <w:spacing w:val="-2"/>
        </w:rPr>
        <w:t xml:space="preserve"> </w:t>
      </w:r>
      <w:r w:rsidRPr="00337644">
        <w:rPr>
          <w:b w:val="0"/>
        </w:rPr>
        <w:t>здравоохранения</w:t>
      </w:r>
      <w:r w:rsidRPr="00337644">
        <w:rPr>
          <w:b w:val="0"/>
          <w:spacing w:val="-1"/>
        </w:rPr>
        <w:t xml:space="preserve"> </w:t>
      </w:r>
      <w:r w:rsidRPr="00337644">
        <w:rPr>
          <w:b w:val="0"/>
        </w:rPr>
        <w:t>и</w:t>
      </w:r>
      <w:r w:rsidRPr="00337644">
        <w:rPr>
          <w:b w:val="0"/>
          <w:spacing w:val="-2"/>
        </w:rPr>
        <w:t xml:space="preserve"> </w:t>
      </w:r>
      <w:r w:rsidRPr="00337644">
        <w:rPr>
          <w:b w:val="0"/>
        </w:rPr>
        <w:t>социального</w:t>
      </w:r>
      <w:r w:rsidRPr="00337644">
        <w:rPr>
          <w:b w:val="0"/>
          <w:spacing w:val="-1"/>
        </w:rPr>
        <w:t xml:space="preserve"> </w:t>
      </w:r>
      <w:r w:rsidRPr="00337644">
        <w:rPr>
          <w:b w:val="0"/>
        </w:rPr>
        <w:t>обеспечения</w:t>
      </w:r>
    </w:p>
    <w:p w:rsidR="00FE0143" w:rsidRPr="00802E43" w:rsidRDefault="008E4D1A" w:rsidP="00155BBE">
      <w:pPr>
        <w:pStyle w:val="2"/>
        <w:numPr>
          <w:ilvl w:val="3"/>
          <w:numId w:val="41"/>
        </w:numPr>
        <w:ind w:left="0" w:right="-68" w:firstLine="709"/>
        <w:rPr>
          <w:b w:val="0"/>
          <w:i w:val="0"/>
        </w:rPr>
      </w:pPr>
      <w:bookmarkStart w:id="22" w:name="_bookmark17"/>
      <w:bookmarkEnd w:id="22"/>
      <w:r w:rsidRPr="00802E43">
        <w:rPr>
          <w:b w:val="0"/>
          <w:i w:val="0"/>
        </w:rPr>
        <w:t>Объекты</w:t>
      </w:r>
      <w:r w:rsidRPr="00802E43">
        <w:rPr>
          <w:b w:val="0"/>
          <w:i w:val="0"/>
          <w:spacing w:val="-8"/>
        </w:rPr>
        <w:t xml:space="preserve"> </w:t>
      </w:r>
      <w:r w:rsidRPr="00802E43">
        <w:rPr>
          <w:b w:val="0"/>
          <w:i w:val="0"/>
        </w:rPr>
        <w:t>здравоохранения</w:t>
      </w:r>
      <w:r w:rsidR="006F69E0">
        <w:rPr>
          <w:b w:val="0"/>
          <w:i w:val="0"/>
        </w:rPr>
        <w:t>:</w:t>
      </w:r>
    </w:p>
    <w:p w:rsidR="00760573" w:rsidRPr="005D0277" w:rsidRDefault="008E4D1A" w:rsidP="00155BBE">
      <w:pPr>
        <w:ind w:firstLine="709"/>
        <w:jc w:val="both"/>
        <w:rPr>
          <w:sz w:val="28"/>
        </w:rPr>
      </w:pPr>
      <w:r w:rsidRPr="005D0277">
        <w:rPr>
          <w:sz w:val="28"/>
        </w:rPr>
        <w:t>Медицинские</w:t>
      </w:r>
      <w:r w:rsidRPr="005D0277">
        <w:rPr>
          <w:spacing w:val="1"/>
          <w:sz w:val="28"/>
        </w:rPr>
        <w:t xml:space="preserve"> </w:t>
      </w:r>
      <w:r w:rsidRPr="005D0277">
        <w:rPr>
          <w:sz w:val="28"/>
        </w:rPr>
        <w:t>учреждения,</w:t>
      </w:r>
      <w:r w:rsidRPr="005D0277">
        <w:rPr>
          <w:spacing w:val="1"/>
          <w:sz w:val="28"/>
        </w:rPr>
        <w:t xml:space="preserve"> </w:t>
      </w:r>
      <w:r w:rsidRPr="005D0277">
        <w:rPr>
          <w:sz w:val="28"/>
        </w:rPr>
        <w:t>оказывающие</w:t>
      </w:r>
      <w:r w:rsidRPr="005D0277">
        <w:rPr>
          <w:spacing w:val="1"/>
          <w:sz w:val="28"/>
        </w:rPr>
        <w:t xml:space="preserve"> </w:t>
      </w:r>
      <w:r w:rsidRPr="005D0277">
        <w:rPr>
          <w:sz w:val="28"/>
        </w:rPr>
        <w:t>медицинскую</w:t>
      </w:r>
      <w:r w:rsidRPr="005D0277">
        <w:rPr>
          <w:spacing w:val="1"/>
          <w:sz w:val="28"/>
        </w:rPr>
        <w:t xml:space="preserve"> </w:t>
      </w:r>
      <w:r w:rsidRPr="005D0277">
        <w:rPr>
          <w:sz w:val="28"/>
        </w:rPr>
        <w:t>помощь</w:t>
      </w:r>
      <w:r w:rsidRPr="005D0277">
        <w:rPr>
          <w:spacing w:val="1"/>
          <w:sz w:val="28"/>
        </w:rPr>
        <w:t xml:space="preserve"> </w:t>
      </w:r>
      <w:r w:rsidRPr="005D0277">
        <w:rPr>
          <w:sz w:val="28"/>
        </w:rPr>
        <w:t>в</w:t>
      </w:r>
      <w:r w:rsidRPr="005D0277">
        <w:rPr>
          <w:spacing w:val="-67"/>
          <w:sz w:val="28"/>
        </w:rPr>
        <w:t xml:space="preserve"> </w:t>
      </w:r>
      <w:r w:rsidRPr="005D0277">
        <w:rPr>
          <w:sz w:val="28"/>
        </w:rPr>
        <w:t>стационарных</w:t>
      </w:r>
      <w:r w:rsidRPr="005D0277">
        <w:rPr>
          <w:spacing w:val="-1"/>
          <w:sz w:val="28"/>
        </w:rPr>
        <w:t xml:space="preserve"> </w:t>
      </w:r>
      <w:r w:rsidRPr="005D0277">
        <w:rPr>
          <w:sz w:val="28"/>
        </w:rPr>
        <w:t>условиях (далее</w:t>
      </w:r>
      <w:r w:rsidRPr="005D0277">
        <w:rPr>
          <w:spacing w:val="-1"/>
          <w:sz w:val="28"/>
        </w:rPr>
        <w:t xml:space="preserve"> </w:t>
      </w:r>
      <w:r w:rsidRPr="005D0277">
        <w:rPr>
          <w:sz w:val="28"/>
        </w:rPr>
        <w:t>– стационары)</w:t>
      </w:r>
      <w:r w:rsidR="00802E43" w:rsidRPr="005D0277">
        <w:rPr>
          <w:sz w:val="28"/>
        </w:rPr>
        <w:t xml:space="preserve">, </w:t>
      </w:r>
      <w:r w:rsidR="00760573" w:rsidRPr="005D0277">
        <w:rPr>
          <w:sz w:val="28"/>
          <w:shd w:val="clear" w:color="auto" w:fill="FFFFFF"/>
        </w:rPr>
        <w:t>являются объектами эпизодического пользования, анализ соответствия обеспеченности населения стационарами всех типов и их доступности в контексте требований МНГП произведен в целом на всё население муниципального образования.</w:t>
      </w:r>
    </w:p>
    <w:p w:rsidR="00760573" w:rsidRPr="005D0277" w:rsidRDefault="00760573" w:rsidP="005D0277">
      <w:pPr>
        <w:ind w:firstLine="709"/>
        <w:jc w:val="both"/>
        <w:rPr>
          <w:sz w:val="28"/>
          <w:shd w:val="clear" w:color="auto" w:fill="FFFFFF"/>
        </w:rPr>
      </w:pPr>
      <w:r w:rsidRPr="005D0277">
        <w:rPr>
          <w:sz w:val="28"/>
          <w:shd w:val="clear" w:color="auto" w:fill="FFFFFF"/>
        </w:rPr>
        <w:t xml:space="preserve">Согласно МНГП расчетный показатель минимально допустимого уровня обеспеченности населения стационарами всех типов составляет 13,47 коек на 1000 жителей. </w:t>
      </w:r>
    </w:p>
    <w:p w:rsidR="00760573" w:rsidRPr="00337644" w:rsidRDefault="00760573" w:rsidP="00802E43">
      <w:pPr>
        <w:ind w:right="-68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337644">
        <w:rPr>
          <w:spacing w:val="2"/>
          <w:sz w:val="28"/>
          <w:szCs w:val="28"/>
          <w:shd w:val="clear" w:color="auto" w:fill="FFFFFF"/>
        </w:rPr>
        <w:t xml:space="preserve">Согласно </w:t>
      </w:r>
      <w:r w:rsidR="006F69E0">
        <w:rPr>
          <w:spacing w:val="2"/>
          <w:sz w:val="28"/>
          <w:szCs w:val="28"/>
          <w:shd w:val="clear" w:color="auto" w:fill="FFFFFF"/>
        </w:rPr>
        <w:t>нормативов градостроительного проектирования</w:t>
      </w:r>
      <w:r w:rsidRPr="00337644">
        <w:rPr>
          <w:spacing w:val="2"/>
          <w:sz w:val="28"/>
          <w:szCs w:val="28"/>
          <w:shd w:val="clear" w:color="auto" w:fill="FFFFFF"/>
        </w:rPr>
        <w:t xml:space="preserve"> Краснодарского края для обслуживания временного населения зон лечебно-оздоровительного и курортного назначения следует размещать больницы на территории населенных пунктов, исходя из норматива 1,5 койки на 1000 жителей.</w:t>
      </w:r>
    </w:p>
    <w:p w:rsidR="00760573" w:rsidRPr="00337644" w:rsidRDefault="00760573" w:rsidP="00802E43">
      <w:pPr>
        <w:ind w:right="-68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337644">
        <w:rPr>
          <w:spacing w:val="2"/>
          <w:sz w:val="28"/>
          <w:szCs w:val="28"/>
          <w:shd w:val="clear" w:color="auto" w:fill="FFFFFF"/>
        </w:rPr>
        <w:t xml:space="preserve">Суммарное количество коек в стационарах всех типов, расположенных на </w:t>
      </w:r>
      <w:r w:rsidRPr="00337644">
        <w:rPr>
          <w:spacing w:val="2"/>
          <w:sz w:val="28"/>
          <w:szCs w:val="28"/>
          <w:shd w:val="clear" w:color="auto" w:fill="FFFFFF"/>
        </w:rPr>
        <w:lastRenderedPageBreak/>
        <w:t xml:space="preserve">территории муниципального образования город-курорт Геленджик, в настоящее время составляет 669 единиц. </w:t>
      </w:r>
    </w:p>
    <w:p w:rsidR="00760573" w:rsidRPr="00337644" w:rsidRDefault="00760573" w:rsidP="00802E43">
      <w:pPr>
        <w:ind w:right="-68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337644">
        <w:rPr>
          <w:spacing w:val="2"/>
          <w:sz w:val="28"/>
          <w:szCs w:val="28"/>
          <w:shd w:val="clear" w:color="auto" w:fill="FFFFFF"/>
        </w:rPr>
        <w:t>Таким образом, показатель обеспеченности постоянного населения стационарами всех типов составляет 5,7 койки на 1000 жителей или 43 % нормативного значения</w:t>
      </w:r>
    </w:p>
    <w:p w:rsidR="00FE0143" w:rsidRPr="00337644" w:rsidRDefault="00760573" w:rsidP="00802E43">
      <w:pPr>
        <w:pStyle w:val="a4"/>
        <w:ind w:left="0" w:right="-68" w:firstLine="709"/>
      </w:pPr>
      <w:r w:rsidRPr="00337644">
        <w:rPr>
          <w:spacing w:val="2"/>
          <w:shd w:val="clear" w:color="auto" w:fill="FFFFFF"/>
        </w:rPr>
        <w:t>Обеспеченность койками в стационарах постоянного и временного населения составила 38,7 %.</w:t>
      </w:r>
    </w:p>
    <w:p w:rsidR="00FE0143" w:rsidRPr="005D0277" w:rsidRDefault="008E4D1A" w:rsidP="005D0277">
      <w:pPr>
        <w:ind w:firstLine="709"/>
        <w:jc w:val="both"/>
        <w:rPr>
          <w:sz w:val="28"/>
          <w:szCs w:val="28"/>
        </w:rPr>
      </w:pPr>
      <w:r w:rsidRPr="005D0277">
        <w:rPr>
          <w:sz w:val="28"/>
          <w:szCs w:val="28"/>
        </w:rPr>
        <w:t>Амбулаторно-поликлинические</w:t>
      </w:r>
      <w:r w:rsidRPr="005D0277">
        <w:rPr>
          <w:spacing w:val="-7"/>
          <w:sz w:val="28"/>
          <w:szCs w:val="28"/>
        </w:rPr>
        <w:t xml:space="preserve"> </w:t>
      </w:r>
      <w:r w:rsidRPr="005D0277">
        <w:rPr>
          <w:sz w:val="28"/>
          <w:szCs w:val="28"/>
        </w:rPr>
        <w:t>учреждения</w:t>
      </w:r>
      <w:r w:rsidR="006F69E0">
        <w:rPr>
          <w:sz w:val="28"/>
          <w:szCs w:val="28"/>
        </w:rPr>
        <w:t>6</w:t>
      </w:r>
    </w:p>
    <w:p w:rsidR="00FE0143" w:rsidRPr="006F69E0" w:rsidRDefault="008E4D1A" w:rsidP="005D0277">
      <w:pPr>
        <w:ind w:firstLine="709"/>
        <w:jc w:val="both"/>
        <w:rPr>
          <w:sz w:val="28"/>
          <w:szCs w:val="28"/>
        </w:rPr>
      </w:pPr>
      <w:r w:rsidRPr="005D0277">
        <w:rPr>
          <w:sz w:val="28"/>
          <w:szCs w:val="28"/>
        </w:rPr>
        <w:t>На</w:t>
      </w:r>
      <w:r w:rsidRPr="005D0277">
        <w:rPr>
          <w:spacing w:val="1"/>
          <w:sz w:val="28"/>
          <w:szCs w:val="28"/>
        </w:rPr>
        <w:t xml:space="preserve"> </w:t>
      </w:r>
      <w:r w:rsidRPr="005D0277">
        <w:rPr>
          <w:sz w:val="28"/>
          <w:szCs w:val="28"/>
        </w:rPr>
        <w:t>территории</w:t>
      </w:r>
      <w:r w:rsidRPr="005D0277">
        <w:rPr>
          <w:spacing w:val="1"/>
          <w:sz w:val="28"/>
          <w:szCs w:val="28"/>
        </w:rPr>
        <w:t xml:space="preserve"> </w:t>
      </w:r>
      <w:r w:rsidRPr="006F69E0">
        <w:rPr>
          <w:sz w:val="28"/>
          <w:szCs w:val="28"/>
        </w:rPr>
        <w:t>муниципального</w:t>
      </w:r>
      <w:r w:rsidRPr="006F69E0">
        <w:rPr>
          <w:spacing w:val="1"/>
          <w:sz w:val="28"/>
          <w:szCs w:val="28"/>
        </w:rPr>
        <w:t xml:space="preserve"> </w:t>
      </w:r>
      <w:r w:rsidRPr="006F69E0">
        <w:rPr>
          <w:sz w:val="28"/>
          <w:szCs w:val="28"/>
        </w:rPr>
        <w:t>образования</w:t>
      </w:r>
      <w:r w:rsidRPr="006F69E0">
        <w:rPr>
          <w:spacing w:val="1"/>
          <w:sz w:val="28"/>
          <w:szCs w:val="28"/>
        </w:rPr>
        <w:t xml:space="preserve"> </w:t>
      </w:r>
      <w:r w:rsidRPr="006F69E0">
        <w:rPr>
          <w:sz w:val="28"/>
          <w:szCs w:val="28"/>
        </w:rPr>
        <w:t>город-курорт</w:t>
      </w:r>
      <w:r w:rsidRPr="006F69E0">
        <w:rPr>
          <w:spacing w:val="1"/>
          <w:sz w:val="28"/>
          <w:szCs w:val="28"/>
        </w:rPr>
        <w:t xml:space="preserve"> </w:t>
      </w:r>
      <w:r w:rsidRPr="006F69E0">
        <w:rPr>
          <w:sz w:val="28"/>
          <w:szCs w:val="28"/>
        </w:rPr>
        <w:t>Геленджик</w:t>
      </w:r>
      <w:r w:rsidRPr="006F69E0">
        <w:rPr>
          <w:spacing w:val="1"/>
          <w:sz w:val="28"/>
          <w:szCs w:val="28"/>
        </w:rPr>
        <w:t xml:space="preserve"> </w:t>
      </w:r>
      <w:r w:rsidRPr="006F69E0">
        <w:rPr>
          <w:sz w:val="28"/>
          <w:szCs w:val="28"/>
        </w:rPr>
        <w:t>осуществляют</w:t>
      </w:r>
      <w:r w:rsidRPr="006F69E0">
        <w:rPr>
          <w:spacing w:val="1"/>
          <w:sz w:val="28"/>
          <w:szCs w:val="28"/>
        </w:rPr>
        <w:t xml:space="preserve"> </w:t>
      </w:r>
      <w:r w:rsidRPr="006F69E0">
        <w:rPr>
          <w:sz w:val="28"/>
          <w:szCs w:val="28"/>
        </w:rPr>
        <w:t>деятельность</w:t>
      </w:r>
      <w:r w:rsidRPr="006F69E0">
        <w:rPr>
          <w:spacing w:val="1"/>
          <w:sz w:val="28"/>
          <w:szCs w:val="28"/>
        </w:rPr>
        <w:t xml:space="preserve"> </w:t>
      </w:r>
      <w:r w:rsidR="00BF4A20" w:rsidRPr="006F69E0">
        <w:rPr>
          <w:sz w:val="28"/>
          <w:szCs w:val="28"/>
        </w:rPr>
        <w:t>80</w:t>
      </w:r>
      <w:r w:rsidR="006F69E0" w:rsidRPr="006F69E0">
        <w:rPr>
          <w:sz w:val="28"/>
          <w:szCs w:val="28"/>
        </w:rPr>
        <w:t xml:space="preserve"> учреждений</w:t>
      </w:r>
      <w:r w:rsidRPr="006F69E0">
        <w:rPr>
          <w:sz w:val="28"/>
          <w:szCs w:val="28"/>
        </w:rPr>
        <w:t>.</w:t>
      </w:r>
    </w:p>
    <w:p w:rsidR="00FE0143" w:rsidRPr="005D0277" w:rsidRDefault="00BF4A20" w:rsidP="005D0277">
      <w:pPr>
        <w:ind w:firstLine="709"/>
        <w:jc w:val="both"/>
        <w:rPr>
          <w:sz w:val="28"/>
          <w:szCs w:val="28"/>
        </w:rPr>
      </w:pPr>
      <w:r w:rsidRPr="006F69E0">
        <w:rPr>
          <w:spacing w:val="2"/>
          <w:sz w:val="28"/>
          <w:szCs w:val="28"/>
          <w:shd w:val="clear" w:color="auto" w:fill="FFFFFF"/>
        </w:rPr>
        <w:t>Показатель обеспеченности постоянного</w:t>
      </w:r>
      <w:r w:rsidRPr="005D0277">
        <w:rPr>
          <w:spacing w:val="2"/>
          <w:sz w:val="28"/>
          <w:szCs w:val="28"/>
          <w:shd w:val="clear" w:color="auto" w:fill="FFFFFF"/>
        </w:rPr>
        <w:t xml:space="preserve"> и временного населения амбулаторно-поликлиническими учреждениями составляет только 57,1 %. Нехватка учреждений данного типа наблюдается как в городе Геленджик</w:t>
      </w:r>
      <w:r w:rsidR="00802E43" w:rsidRPr="005D0277">
        <w:rPr>
          <w:spacing w:val="2"/>
          <w:sz w:val="28"/>
          <w:szCs w:val="28"/>
          <w:shd w:val="clear" w:color="auto" w:fill="FFFFFF"/>
        </w:rPr>
        <w:t>е</w:t>
      </w:r>
      <w:r w:rsidRPr="005D0277">
        <w:rPr>
          <w:spacing w:val="2"/>
          <w:sz w:val="28"/>
          <w:szCs w:val="28"/>
          <w:shd w:val="clear" w:color="auto" w:fill="FFFFFF"/>
        </w:rPr>
        <w:t>, так и в сельских округах муниципального образования</w:t>
      </w:r>
      <w:r w:rsidR="008E4D1A" w:rsidRPr="005D0277">
        <w:rPr>
          <w:sz w:val="28"/>
          <w:szCs w:val="28"/>
        </w:rPr>
        <w:t>.</w:t>
      </w:r>
    </w:p>
    <w:p w:rsidR="00FE0143" w:rsidRPr="005D0277" w:rsidRDefault="008E4D1A" w:rsidP="005D0277">
      <w:pPr>
        <w:ind w:firstLine="709"/>
        <w:jc w:val="both"/>
        <w:rPr>
          <w:sz w:val="28"/>
          <w:szCs w:val="28"/>
        </w:rPr>
      </w:pPr>
      <w:r w:rsidRPr="005D0277">
        <w:rPr>
          <w:sz w:val="28"/>
          <w:szCs w:val="28"/>
        </w:rPr>
        <w:t>Станции</w:t>
      </w:r>
      <w:r w:rsidRPr="005D0277">
        <w:rPr>
          <w:spacing w:val="-6"/>
          <w:sz w:val="28"/>
          <w:szCs w:val="28"/>
        </w:rPr>
        <w:t xml:space="preserve"> </w:t>
      </w:r>
      <w:r w:rsidRPr="005D0277">
        <w:rPr>
          <w:sz w:val="28"/>
          <w:szCs w:val="28"/>
        </w:rPr>
        <w:t>скорой</w:t>
      </w:r>
      <w:r w:rsidRPr="005D0277">
        <w:rPr>
          <w:spacing w:val="-4"/>
          <w:sz w:val="28"/>
          <w:szCs w:val="28"/>
        </w:rPr>
        <w:t xml:space="preserve"> </w:t>
      </w:r>
      <w:r w:rsidRPr="005D0277">
        <w:rPr>
          <w:sz w:val="28"/>
          <w:szCs w:val="28"/>
        </w:rPr>
        <w:t>и</w:t>
      </w:r>
      <w:r w:rsidRPr="005D0277">
        <w:rPr>
          <w:spacing w:val="-4"/>
          <w:sz w:val="28"/>
          <w:szCs w:val="28"/>
        </w:rPr>
        <w:t xml:space="preserve"> </w:t>
      </w:r>
      <w:r w:rsidRPr="005D0277">
        <w:rPr>
          <w:sz w:val="28"/>
          <w:szCs w:val="28"/>
        </w:rPr>
        <w:t>неотложной</w:t>
      </w:r>
      <w:r w:rsidRPr="005D0277">
        <w:rPr>
          <w:spacing w:val="-6"/>
          <w:sz w:val="28"/>
          <w:szCs w:val="28"/>
        </w:rPr>
        <w:t xml:space="preserve"> </w:t>
      </w:r>
      <w:r w:rsidRPr="005D0277">
        <w:rPr>
          <w:sz w:val="28"/>
          <w:szCs w:val="28"/>
        </w:rPr>
        <w:t>медицинской</w:t>
      </w:r>
      <w:r w:rsidRPr="005D0277">
        <w:rPr>
          <w:spacing w:val="-5"/>
          <w:sz w:val="28"/>
          <w:szCs w:val="28"/>
        </w:rPr>
        <w:t xml:space="preserve"> </w:t>
      </w:r>
      <w:r w:rsidRPr="005D0277">
        <w:rPr>
          <w:sz w:val="28"/>
          <w:szCs w:val="28"/>
        </w:rPr>
        <w:t>помощи</w:t>
      </w:r>
    </w:p>
    <w:p w:rsidR="00FE0143" w:rsidRPr="005D0277" w:rsidRDefault="008E4D1A" w:rsidP="005D0277">
      <w:pPr>
        <w:ind w:firstLine="709"/>
        <w:jc w:val="both"/>
        <w:rPr>
          <w:sz w:val="28"/>
          <w:szCs w:val="28"/>
        </w:rPr>
      </w:pPr>
      <w:r w:rsidRPr="005D0277">
        <w:rPr>
          <w:sz w:val="28"/>
          <w:szCs w:val="28"/>
        </w:rPr>
        <w:t>На</w:t>
      </w:r>
      <w:r w:rsidRPr="005D0277">
        <w:rPr>
          <w:spacing w:val="1"/>
          <w:sz w:val="28"/>
          <w:szCs w:val="28"/>
        </w:rPr>
        <w:t xml:space="preserve"> </w:t>
      </w:r>
      <w:r w:rsidRPr="005D0277">
        <w:rPr>
          <w:sz w:val="28"/>
          <w:szCs w:val="28"/>
        </w:rPr>
        <w:t>территории</w:t>
      </w:r>
      <w:r w:rsidRPr="005D0277">
        <w:rPr>
          <w:spacing w:val="1"/>
          <w:sz w:val="28"/>
          <w:szCs w:val="28"/>
        </w:rPr>
        <w:t xml:space="preserve"> </w:t>
      </w:r>
      <w:r w:rsidRPr="005D0277">
        <w:rPr>
          <w:sz w:val="28"/>
          <w:szCs w:val="28"/>
        </w:rPr>
        <w:t>муниципального</w:t>
      </w:r>
      <w:r w:rsidRPr="005D0277">
        <w:rPr>
          <w:spacing w:val="1"/>
          <w:sz w:val="28"/>
          <w:szCs w:val="28"/>
        </w:rPr>
        <w:t xml:space="preserve"> </w:t>
      </w:r>
      <w:r w:rsidRPr="005D0277">
        <w:rPr>
          <w:sz w:val="28"/>
          <w:szCs w:val="28"/>
        </w:rPr>
        <w:t>образования</w:t>
      </w:r>
      <w:r w:rsidRPr="005D0277">
        <w:rPr>
          <w:spacing w:val="1"/>
          <w:sz w:val="28"/>
          <w:szCs w:val="28"/>
        </w:rPr>
        <w:t xml:space="preserve"> </w:t>
      </w:r>
      <w:r w:rsidRPr="005D0277">
        <w:rPr>
          <w:sz w:val="28"/>
          <w:szCs w:val="28"/>
        </w:rPr>
        <w:t>город-курорт</w:t>
      </w:r>
      <w:r w:rsidRPr="005D0277">
        <w:rPr>
          <w:spacing w:val="1"/>
          <w:sz w:val="28"/>
          <w:szCs w:val="28"/>
        </w:rPr>
        <w:t xml:space="preserve"> </w:t>
      </w:r>
      <w:r w:rsidRPr="005D0277">
        <w:rPr>
          <w:sz w:val="28"/>
          <w:szCs w:val="28"/>
        </w:rPr>
        <w:t>Геленджик</w:t>
      </w:r>
      <w:r w:rsidRPr="005D0277">
        <w:rPr>
          <w:spacing w:val="1"/>
          <w:sz w:val="28"/>
          <w:szCs w:val="28"/>
        </w:rPr>
        <w:t xml:space="preserve"> </w:t>
      </w:r>
      <w:r w:rsidRPr="005D0277">
        <w:rPr>
          <w:sz w:val="28"/>
          <w:szCs w:val="28"/>
        </w:rPr>
        <w:t>осуществляют</w:t>
      </w:r>
      <w:r w:rsidRPr="005D0277">
        <w:rPr>
          <w:spacing w:val="1"/>
          <w:sz w:val="28"/>
          <w:szCs w:val="28"/>
        </w:rPr>
        <w:t xml:space="preserve"> </w:t>
      </w:r>
      <w:r w:rsidRPr="005D0277">
        <w:rPr>
          <w:sz w:val="28"/>
          <w:szCs w:val="28"/>
        </w:rPr>
        <w:t>деятельность</w:t>
      </w:r>
      <w:r w:rsidRPr="005D0277">
        <w:rPr>
          <w:spacing w:val="1"/>
          <w:sz w:val="28"/>
          <w:szCs w:val="28"/>
        </w:rPr>
        <w:t xml:space="preserve"> </w:t>
      </w:r>
      <w:r w:rsidR="00BF4A20" w:rsidRPr="005D0277">
        <w:rPr>
          <w:sz w:val="28"/>
          <w:szCs w:val="28"/>
        </w:rPr>
        <w:t>4</w:t>
      </w:r>
      <w:r w:rsidRPr="005D0277">
        <w:rPr>
          <w:spacing w:val="1"/>
          <w:sz w:val="28"/>
          <w:szCs w:val="28"/>
        </w:rPr>
        <w:t xml:space="preserve"> </w:t>
      </w:r>
      <w:r w:rsidRPr="005D0277">
        <w:rPr>
          <w:sz w:val="28"/>
          <w:szCs w:val="28"/>
        </w:rPr>
        <w:t>станции</w:t>
      </w:r>
      <w:r w:rsidRPr="005D0277">
        <w:rPr>
          <w:spacing w:val="1"/>
          <w:sz w:val="28"/>
          <w:szCs w:val="28"/>
        </w:rPr>
        <w:t xml:space="preserve"> </w:t>
      </w:r>
      <w:r w:rsidRPr="005D0277">
        <w:rPr>
          <w:sz w:val="28"/>
          <w:szCs w:val="28"/>
        </w:rPr>
        <w:t>скорой</w:t>
      </w:r>
      <w:r w:rsidRPr="005D0277">
        <w:rPr>
          <w:spacing w:val="1"/>
          <w:sz w:val="28"/>
          <w:szCs w:val="28"/>
        </w:rPr>
        <w:t xml:space="preserve"> </w:t>
      </w:r>
      <w:r w:rsidR="00802E43" w:rsidRPr="005D0277">
        <w:rPr>
          <w:spacing w:val="1"/>
          <w:sz w:val="28"/>
          <w:szCs w:val="28"/>
        </w:rPr>
        <w:t xml:space="preserve">медицинской </w:t>
      </w:r>
      <w:r w:rsidRPr="005D0277">
        <w:rPr>
          <w:sz w:val="28"/>
          <w:szCs w:val="28"/>
        </w:rPr>
        <w:t>помощи</w:t>
      </w:r>
      <w:r w:rsidRPr="005D0277">
        <w:rPr>
          <w:spacing w:val="1"/>
          <w:sz w:val="28"/>
          <w:szCs w:val="28"/>
        </w:rPr>
        <w:t xml:space="preserve"> </w:t>
      </w:r>
      <w:r w:rsidRPr="005D0277">
        <w:rPr>
          <w:sz w:val="28"/>
          <w:szCs w:val="28"/>
        </w:rPr>
        <w:t>суммарной</w:t>
      </w:r>
      <w:r w:rsidRPr="005D0277">
        <w:rPr>
          <w:spacing w:val="1"/>
          <w:sz w:val="28"/>
          <w:szCs w:val="28"/>
        </w:rPr>
        <w:t xml:space="preserve"> </w:t>
      </w:r>
      <w:r w:rsidRPr="005D0277">
        <w:rPr>
          <w:sz w:val="28"/>
          <w:szCs w:val="28"/>
        </w:rPr>
        <w:t>проектной</w:t>
      </w:r>
      <w:r w:rsidRPr="005D0277">
        <w:rPr>
          <w:spacing w:val="1"/>
          <w:sz w:val="28"/>
          <w:szCs w:val="28"/>
        </w:rPr>
        <w:t xml:space="preserve"> </w:t>
      </w:r>
      <w:r w:rsidRPr="005D0277">
        <w:rPr>
          <w:sz w:val="28"/>
          <w:szCs w:val="28"/>
        </w:rPr>
        <w:t xml:space="preserve">мощностью </w:t>
      </w:r>
      <w:r w:rsidR="00BF4A20" w:rsidRPr="005D0277">
        <w:rPr>
          <w:sz w:val="28"/>
          <w:szCs w:val="28"/>
        </w:rPr>
        <w:t>16</w:t>
      </w:r>
      <w:r w:rsidRPr="005D0277">
        <w:rPr>
          <w:sz w:val="28"/>
          <w:szCs w:val="28"/>
        </w:rPr>
        <w:t xml:space="preserve"> автомобил</w:t>
      </w:r>
      <w:r w:rsidR="00BF4A20" w:rsidRPr="005D0277">
        <w:rPr>
          <w:sz w:val="28"/>
          <w:szCs w:val="28"/>
        </w:rPr>
        <w:t>ей, или 0,7 автомобиля на 1000 жителей постоянного и временного проживания</w:t>
      </w:r>
      <w:r w:rsidRPr="005D0277">
        <w:rPr>
          <w:sz w:val="28"/>
          <w:szCs w:val="28"/>
        </w:rPr>
        <w:t>.</w:t>
      </w:r>
    </w:p>
    <w:p w:rsidR="00BF4A20" w:rsidRPr="005D0277" w:rsidRDefault="00BF4A20" w:rsidP="005D0277">
      <w:pPr>
        <w:ind w:firstLine="709"/>
        <w:jc w:val="both"/>
        <w:rPr>
          <w:sz w:val="28"/>
          <w:szCs w:val="28"/>
        </w:rPr>
      </w:pPr>
      <w:r w:rsidRPr="005D0277">
        <w:rPr>
          <w:sz w:val="28"/>
          <w:szCs w:val="28"/>
        </w:rPr>
        <w:t>Станции (подстанции) скорой медицинской помощи отсутствуют в Дивноморском сельском округе.</w:t>
      </w:r>
    </w:p>
    <w:p w:rsidR="00BF4A20" w:rsidRPr="00337644" w:rsidRDefault="00BF4A20" w:rsidP="00802E43">
      <w:pPr>
        <w:ind w:right="-68" w:firstLine="709"/>
        <w:jc w:val="both"/>
        <w:rPr>
          <w:sz w:val="28"/>
          <w:szCs w:val="28"/>
        </w:rPr>
      </w:pPr>
      <w:r w:rsidRPr="00337644">
        <w:rPr>
          <w:sz w:val="28"/>
          <w:szCs w:val="28"/>
        </w:rPr>
        <w:t xml:space="preserve">Вне зоны максимально допустимого уровня территориальной доступности в отношении станций (подстанций) скорой </w:t>
      </w:r>
      <w:r w:rsidR="00802E43">
        <w:rPr>
          <w:sz w:val="28"/>
          <w:szCs w:val="28"/>
        </w:rPr>
        <w:t xml:space="preserve">медицинской </w:t>
      </w:r>
      <w:r w:rsidRPr="00337644">
        <w:rPr>
          <w:sz w:val="28"/>
          <w:szCs w:val="28"/>
        </w:rPr>
        <w:t>помощи находятся следующие населенные пункты:</w:t>
      </w:r>
    </w:p>
    <w:p w:rsidR="00BF4A20" w:rsidRPr="00337644" w:rsidRDefault="00BF4A20" w:rsidP="00802E43">
      <w:pPr>
        <w:pStyle w:val="1"/>
        <w:ind w:left="0" w:right="-68" w:firstLine="709"/>
        <w:rPr>
          <w:szCs w:val="28"/>
          <w:shd w:val="clear" w:color="auto" w:fill="FFFFFF"/>
        </w:rPr>
      </w:pPr>
      <w:r w:rsidRPr="00337644">
        <w:rPr>
          <w:szCs w:val="28"/>
          <w:shd w:val="clear" w:color="auto" w:fill="FFFFFF"/>
        </w:rPr>
        <w:t>Архипо-Осиповский сельский округ: с. Текос и восточная часть с.</w:t>
      </w:r>
      <w:r w:rsidR="00802E43">
        <w:rPr>
          <w:szCs w:val="28"/>
          <w:shd w:val="clear" w:color="auto" w:fill="FFFFFF"/>
        </w:rPr>
        <w:t> </w:t>
      </w:r>
      <w:r w:rsidRPr="00337644">
        <w:rPr>
          <w:szCs w:val="28"/>
          <w:shd w:val="clear" w:color="auto" w:fill="FFFFFF"/>
        </w:rPr>
        <w:t>Тешебс;</w:t>
      </w:r>
    </w:p>
    <w:p w:rsidR="00BF4A20" w:rsidRPr="00337644" w:rsidRDefault="00BF4A20" w:rsidP="00802E43">
      <w:pPr>
        <w:pStyle w:val="1"/>
        <w:ind w:left="0" w:right="-68" w:firstLine="709"/>
        <w:rPr>
          <w:szCs w:val="28"/>
          <w:shd w:val="clear" w:color="auto" w:fill="FFFFFF"/>
        </w:rPr>
      </w:pPr>
      <w:r w:rsidRPr="00337644">
        <w:rPr>
          <w:szCs w:val="28"/>
          <w:shd w:val="clear" w:color="auto" w:fill="FFFFFF"/>
        </w:rPr>
        <w:t>Дивноморский сельский округ: все населенные пункты, кроме с.</w:t>
      </w:r>
      <w:r w:rsidR="00802E43">
        <w:rPr>
          <w:szCs w:val="28"/>
          <w:shd w:val="clear" w:color="auto" w:fill="FFFFFF"/>
        </w:rPr>
        <w:t> </w:t>
      </w:r>
      <w:r w:rsidRPr="00337644">
        <w:rPr>
          <w:szCs w:val="28"/>
          <w:shd w:val="clear" w:color="auto" w:fill="FFFFFF"/>
        </w:rPr>
        <w:t>Адербиевка;</w:t>
      </w:r>
    </w:p>
    <w:p w:rsidR="00BF4A20" w:rsidRPr="00337644" w:rsidRDefault="00BF4A20" w:rsidP="00802E43">
      <w:pPr>
        <w:pStyle w:val="1"/>
        <w:ind w:left="0" w:right="-68" w:firstLine="709"/>
        <w:rPr>
          <w:szCs w:val="28"/>
          <w:shd w:val="clear" w:color="auto" w:fill="FFFFFF"/>
        </w:rPr>
      </w:pPr>
      <w:r w:rsidRPr="00337644">
        <w:rPr>
          <w:szCs w:val="28"/>
          <w:shd w:val="clear" w:color="auto" w:fill="FFFFFF"/>
        </w:rPr>
        <w:t>Кабардинский сельский округ: с. Марьина Роща, с. Виноградное, хут.</w:t>
      </w:r>
      <w:r w:rsidR="00802E43">
        <w:rPr>
          <w:szCs w:val="28"/>
          <w:shd w:val="clear" w:color="auto" w:fill="FFFFFF"/>
        </w:rPr>
        <w:t> </w:t>
      </w:r>
      <w:r w:rsidRPr="00337644">
        <w:rPr>
          <w:szCs w:val="28"/>
          <w:shd w:val="clear" w:color="auto" w:fill="FFFFFF"/>
        </w:rPr>
        <w:t>Афонка;</w:t>
      </w:r>
    </w:p>
    <w:p w:rsidR="00FE0143" w:rsidRPr="00337644" w:rsidRDefault="00BF4A20" w:rsidP="00802E43">
      <w:pPr>
        <w:pStyle w:val="a4"/>
        <w:ind w:left="0" w:right="-68" w:firstLine="709"/>
      </w:pPr>
      <w:r w:rsidRPr="00337644">
        <w:rPr>
          <w:shd w:val="clear" w:color="auto" w:fill="FFFFFF"/>
        </w:rPr>
        <w:t>Пшадский сельский округ: все населенные пункты, кроме с. Пшада и хут.</w:t>
      </w:r>
      <w:r w:rsidR="00802E43">
        <w:rPr>
          <w:shd w:val="clear" w:color="auto" w:fill="FFFFFF"/>
        </w:rPr>
        <w:t> </w:t>
      </w:r>
      <w:r w:rsidRPr="00337644">
        <w:rPr>
          <w:shd w:val="clear" w:color="auto" w:fill="FFFFFF"/>
        </w:rPr>
        <w:t>Широкая Пшадская Щель</w:t>
      </w:r>
      <w:r w:rsidR="00802E43">
        <w:rPr>
          <w:shd w:val="clear" w:color="auto" w:fill="FFFFFF"/>
        </w:rPr>
        <w:t>.</w:t>
      </w:r>
    </w:p>
    <w:p w:rsidR="00FE0143" w:rsidRPr="00337644" w:rsidRDefault="008E4D1A" w:rsidP="00CC58D1">
      <w:pPr>
        <w:pStyle w:val="10"/>
        <w:numPr>
          <w:ilvl w:val="2"/>
          <w:numId w:val="41"/>
        </w:numPr>
        <w:tabs>
          <w:tab w:val="left" w:pos="1533"/>
        </w:tabs>
        <w:ind w:left="0" w:right="-68" w:firstLine="709"/>
        <w:jc w:val="both"/>
        <w:rPr>
          <w:b w:val="0"/>
        </w:rPr>
      </w:pPr>
      <w:bookmarkStart w:id="23" w:name="_bookmark18"/>
      <w:bookmarkEnd w:id="23"/>
      <w:r w:rsidRPr="00337644">
        <w:rPr>
          <w:b w:val="0"/>
        </w:rPr>
        <w:t>Культура</w:t>
      </w:r>
    </w:p>
    <w:p w:rsidR="00FE0143" w:rsidRPr="00802E43" w:rsidRDefault="008E4D1A" w:rsidP="00CC58D1">
      <w:pPr>
        <w:pStyle w:val="2"/>
        <w:numPr>
          <w:ilvl w:val="3"/>
          <w:numId w:val="41"/>
        </w:numPr>
        <w:tabs>
          <w:tab w:val="left" w:pos="1533"/>
        </w:tabs>
        <w:ind w:left="0" w:right="-68" w:firstLine="709"/>
        <w:rPr>
          <w:b w:val="0"/>
          <w:i w:val="0"/>
        </w:rPr>
      </w:pPr>
      <w:bookmarkStart w:id="24" w:name="_bookmark19"/>
      <w:bookmarkEnd w:id="24"/>
      <w:r w:rsidRPr="00802E43">
        <w:rPr>
          <w:b w:val="0"/>
          <w:i w:val="0"/>
        </w:rPr>
        <w:t>Библиотеки</w:t>
      </w:r>
    </w:p>
    <w:p w:rsidR="00FE0143" w:rsidRPr="00337644" w:rsidRDefault="008E4D1A" w:rsidP="00802E43">
      <w:pPr>
        <w:pStyle w:val="a4"/>
        <w:ind w:left="0" w:right="-68" w:firstLine="709"/>
      </w:pPr>
      <w:r w:rsidRPr="00337644">
        <w:t>На</w:t>
      </w:r>
      <w:r w:rsidRPr="00337644">
        <w:rPr>
          <w:spacing w:val="1"/>
        </w:rPr>
        <w:t xml:space="preserve"> </w:t>
      </w:r>
      <w:r w:rsidRPr="00337644">
        <w:t>территории</w:t>
      </w:r>
      <w:r w:rsidRPr="00337644">
        <w:rPr>
          <w:spacing w:val="1"/>
        </w:rPr>
        <w:t xml:space="preserve"> </w:t>
      </w:r>
      <w:r w:rsidRPr="00337644">
        <w:t>муниципального</w:t>
      </w:r>
      <w:r w:rsidRPr="00337644">
        <w:rPr>
          <w:spacing w:val="1"/>
        </w:rPr>
        <w:t xml:space="preserve"> </w:t>
      </w:r>
      <w:r w:rsidRPr="00337644">
        <w:t>образования</w:t>
      </w:r>
      <w:r w:rsidRPr="00337644">
        <w:rPr>
          <w:spacing w:val="1"/>
        </w:rPr>
        <w:t xml:space="preserve"> </w:t>
      </w:r>
      <w:r w:rsidRPr="00337644">
        <w:t>город-курорт</w:t>
      </w:r>
      <w:r w:rsidRPr="00337644">
        <w:rPr>
          <w:spacing w:val="1"/>
        </w:rPr>
        <w:t xml:space="preserve"> </w:t>
      </w:r>
      <w:r w:rsidRPr="00337644">
        <w:t>Геленджик</w:t>
      </w:r>
      <w:r w:rsidRPr="00337644">
        <w:rPr>
          <w:spacing w:val="1"/>
        </w:rPr>
        <w:t xml:space="preserve"> </w:t>
      </w:r>
      <w:r w:rsidRPr="00337644">
        <w:t>осуществляют деятельность 31 библиотека местного значения суммарной проектной</w:t>
      </w:r>
      <w:r w:rsidRPr="00337644">
        <w:rPr>
          <w:spacing w:val="-67"/>
        </w:rPr>
        <w:t xml:space="preserve"> </w:t>
      </w:r>
      <w:r w:rsidRPr="00337644">
        <w:t>мощностью 425 тыс. единиц хранения, что составляет 1,9 тыс. ед. хранения на 1000</w:t>
      </w:r>
      <w:r w:rsidRPr="00337644">
        <w:rPr>
          <w:spacing w:val="1"/>
        </w:rPr>
        <w:t xml:space="preserve"> </w:t>
      </w:r>
      <w:r w:rsidRPr="00337644">
        <w:t>жителей.</w:t>
      </w:r>
    </w:p>
    <w:p w:rsidR="00BF4A20" w:rsidRDefault="00BF4A20" w:rsidP="00802E43">
      <w:pPr>
        <w:pStyle w:val="a4"/>
        <w:ind w:left="0" w:right="-68" w:firstLine="709"/>
      </w:pPr>
      <w:r w:rsidRPr="00337644">
        <w:t xml:space="preserve">В муниципальном образовании город-курорт Геленджик осуществляют деятельность 17 </w:t>
      </w:r>
      <w:r w:rsidR="00B272BD">
        <w:t>муниципальных библиотеки: МБУК «</w:t>
      </w:r>
      <w:r w:rsidRPr="00337644">
        <w:t>ЦБС</w:t>
      </w:r>
      <w:r w:rsidR="00B272BD">
        <w:t>»</w:t>
      </w:r>
      <w:r w:rsidRPr="00337644">
        <w:t xml:space="preserve"> Центральная детская библи</w:t>
      </w:r>
      <w:r w:rsidR="00B272BD">
        <w:t>отека им. А. Гайдара, МБУК «ЦБС»</w:t>
      </w:r>
      <w:r w:rsidRPr="00337644">
        <w:t xml:space="preserve"> Центральная библиотека им.</w:t>
      </w:r>
      <w:r w:rsidR="00B272BD">
        <w:t> </w:t>
      </w:r>
      <w:r w:rsidRPr="00337644">
        <w:t>В.</w:t>
      </w:r>
      <w:r w:rsidR="00B272BD">
        <w:t> Г. Короленко, МБУК «ЦБС»</w:t>
      </w:r>
      <w:r w:rsidRPr="00337644">
        <w:t xml:space="preserve"> Библиотека-музей детского литературно-художественного творчества и 14 городских и сельских библиотек.</w:t>
      </w:r>
    </w:p>
    <w:p w:rsidR="006F69E0" w:rsidRPr="00337644" w:rsidRDefault="006F69E0" w:rsidP="00802E43">
      <w:pPr>
        <w:pStyle w:val="a4"/>
        <w:ind w:left="0" w:right="-68" w:firstLine="709"/>
      </w:pPr>
    </w:p>
    <w:p w:rsidR="006F69E0" w:rsidRDefault="00BF4A20" w:rsidP="006F69E0">
      <w:pPr>
        <w:pStyle w:val="af2"/>
        <w:spacing w:before="0" w:after="0"/>
        <w:ind w:right="-68"/>
        <w:jc w:val="right"/>
        <w:rPr>
          <w:szCs w:val="28"/>
        </w:rPr>
      </w:pPr>
      <w:r w:rsidRPr="00337644">
        <w:rPr>
          <w:szCs w:val="28"/>
        </w:rPr>
        <w:t xml:space="preserve">Таблица </w:t>
      </w:r>
      <w:r w:rsidR="00B272BD">
        <w:rPr>
          <w:szCs w:val="28"/>
        </w:rPr>
        <w:t>4</w:t>
      </w:r>
      <w:r w:rsidRPr="00337644">
        <w:rPr>
          <w:szCs w:val="28"/>
        </w:rPr>
        <w:t xml:space="preserve"> </w:t>
      </w:r>
    </w:p>
    <w:p w:rsidR="00BF4A20" w:rsidRPr="00337644" w:rsidRDefault="00BF4A20" w:rsidP="00802E43">
      <w:pPr>
        <w:pStyle w:val="af2"/>
        <w:spacing w:before="0" w:after="0"/>
        <w:ind w:right="-68"/>
        <w:rPr>
          <w:szCs w:val="28"/>
        </w:rPr>
      </w:pPr>
      <w:r w:rsidRPr="00337644">
        <w:rPr>
          <w:szCs w:val="28"/>
        </w:rPr>
        <w:t>Обеспеченность населения библиотеками муниципального образования город-курорт Геленджик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2125"/>
        <w:gridCol w:w="2567"/>
        <w:gridCol w:w="2378"/>
      </w:tblGrid>
      <w:tr w:rsidR="00B272BD" w:rsidRPr="00337644" w:rsidTr="00B272BD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272BD" w:rsidRPr="00337644" w:rsidRDefault="00B272BD" w:rsidP="00B272BD">
            <w:pPr>
              <w:ind w:left="29"/>
              <w:jc w:val="center"/>
            </w:pPr>
            <w:r w:rsidRPr="00337644">
              <w:t>Наименование округа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72BD" w:rsidRPr="00337644" w:rsidRDefault="00B272BD" w:rsidP="00B272BD">
            <w:pPr>
              <w:jc w:val="center"/>
            </w:pPr>
            <w:r w:rsidRPr="00337644">
              <w:t>Проектная ёмкость, тыс. ед. экз.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72BD" w:rsidRPr="00337644" w:rsidRDefault="00B272BD" w:rsidP="00B272BD">
            <w:pPr>
              <w:jc w:val="center"/>
            </w:pPr>
            <w:r w:rsidRPr="00337644">
              <w:t>Нормативная потребность, тыс. ед. экз.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72BD" w:rsidRPr="00337644" w:rsidRDefault="00B272BD" w:rsidP="00B272BD">
            <w:pPr>
              <w:jc w:val="center"/>
            </w:pPr>
            <w:r w:rsidRPr="00337644">
              <w:t>Обеспеченность, % норматива</w:t>
            </w:r>
          </w:p>
        </w:tc>
      </w:tr>
      <w:tr w:rsidR="00B272BD" w:rsidRPr="00337644" w:rsidTr="00B272BD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B272BD" w:rsidRPr="00337644" w:rsidRDefault="00B272BD" w:rsidP="00B272BD">
            <w:pPr>
              <w:ind w:left="29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72BD" w:rsidRPr="00337644" w:rsidRDefault="00B272BD" w:rsidP="00B272BD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72BD" w:rsidRPr="00337644" w:rsidRDefault="00B272BD" w:rsidP="00B272BD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72BD" w:rsidRPr="00337644" w:rsidRDefault="00B272BD" w:rsidP="00B272BD">
            <w:pPr>
              <w:jc w:val="center"/>
            </w:pPr>
            <w:r>
              <w:t>4</w:t>
            </w:r>
          </w:p>
        </w:tc>
      </w:tr>
      <w:tr w:rsidR="00B272BD" w:rsidRPr="00337644" w:rsidTr="00B272BD">
        <w:tc>
          <w:tcPr>
            <w:tcW w:w="0" w:type="auto"/>
            <w:shd w:val="clear" w:color="auto" w:fill="auto"/>
            <w:hideMark/>
          </w:tcPr>
          <w:p w:rsidR="00B272BD" w:rsidRPr="00337644" w:rsidRDefault="00B272BD" w:rsidP="00B272BD">
            <w:pPr>
              <w:ind w:left="29"/>
            </w:pPr>
            <w:r w:rsidRPr="00337644">
              <w:t>город Геленджик</w:t>
            </w:r>
          </w:p>
        </w:tc>
        <w:tc>
          <w:tcPr>
            <w:tcW w:w="0" w:type="auto"/>
            <w:shd w:val="clear" w:color="auto" w:fill="auto"/>
            <w:hideMark/>
          </w:tcPr>
          <w:p w:rsidR="00B272BD" w:rsidRPr="00337644" w:rsidRDefault="00B272BD" w:rsidP="00B272BD">
            <w:r w:rsidRPr="00337644">
              <w:t>221,69</w:t>
            </w:r>
          </w:p>
        </w:tc>
        <w:tc>
          <w:tcPr>
            <w:tcW w:w="0" w:type="auto"/>
            <w:shd w:val="clear" w:color="auto" w:fill="auto"/>
            <w:hideMark/>
          </w:tcPr>
          <w:p w:rsidR="00B272BD" w:rsidRPr="00337644" w:rsidRDefault="00B272BD" w:rsidP="00B272BD">
            <w:r w:rsidRPr="00337644">
              <w:t>307,12</w:t>
            </w:r>
          </w:p>
        </w:tc>
        <w:tc>
          <w:tcPr>
            <w:tcW w:w="0" w:type="auto"/>
            <w:shd w:val="clear" w:color="auto" w:fill="auto"/>
            <w:hideMark/>
          </w:tcPr>
          <w:p w:rsidR="00B272BD" w:rsidRPr="00337644" w:rsidRDefault="00B272BD" w:rsidP="00B272BD">
            <w:r w:rsidRPr="00337644">
              <w:t>72,2</w:t>
            </w:r>
          </w:p>
        </w:tc>
      </w:tr>
      <w:tr w:rsidR="00B272BD" w:rsidRPr="00337644" w:rsidTr="00B272BD">
        <w:tc>
          <w:tcPr>
            <w:tcW w:w="0" w:type="auto"/>
            <w:shd w:val="clear" w:color="auto" w:fill="auto"/>
            <w:hideMark/>
          </w:tcPr>
          <w:p w:rsidR="00B272BD" w:rsidRPr="00337644" w:rsidRDefault="00B272BD" w:rsidP="00B272BD">
            <w:pPr>
              <w:ind w:left="29"/>
            </w:pPr>
            <w:r w:rsidRPr="00337644">
              <w:t>Архипо-Осиповский сельский округ</w:t>
            </w:r>
          </w:p>
        </w:tc>
        <w:tc>
          <w:tcPr>
            <w:tcW w:w="0" w:type="auto"/>
            <w:shd w:val="clear" w:color="auto" w:fill="auto"/>
            <w:hideMark/>
          </w:tcPr>
          <w:p w:rsidR="00B272BD" w:rsidRPr="00337644" w:rsidRDefault="00B272BD" w:rsidP="00B272BD">
            <w:r w:rsidRPr="00337644">
              <w:t>48,64</w:t>
            </w:r>
          </w:p>
        </w:tc>
        <w:tc>
          <w:tcPr>
            <w:tcW w:w="0" w:type="auto"/>
            <w:shd w:val="clear" w:color="auto" w:fill="auto"/>
            <w:hideMark/>
          </w:tcPr>
          <w:p w:rsidR="00B272BD" w:rsidRPr="00337644" w:rsidRDefault="00B272BD" w:rsidP="00B272BD">
            <w:r w:rsidRPr="00337644">
              <w:t>39,52</w:t>
            </w:r>
          </w:p>
        </w:tc>
        <w:tc>
          <w:tcPr>
            <w:tcW w:w="0" w:type="auto"/>
            <w:shd w:val="clear" w:color="auto" w:fill="auto"/>
            <w:hideMark/>
          </w:tcPr>
          <w:p w:rsidR="00B272BD" w:rsidRPr="00337644" w:rsidRDefault="00B272BD" w:rsidP="00B272BD">
            <w:r w:rsidRPr="00337644">
              <w:t>123,1</w:t>
            </w:r>
          </w:p>
        </w:tc>
      </w:tr>
      <w:tr w:rsidR="00B272BD" w:rsidRPr="00337644" w:rsidTr="00B272BD">
        <w:tc>
          <w:tcPr>
            <w:tcW w:w="0" w:type="auto"/>
            <w:shd w:val="clear" w:color="auto" w:fill="auto"/>
            <w:hideMark/>
          </w:tcPr>
          <w:p w:rsidR="00B272BD" w:rsidRPr="00337644" w:rsidRDefault="00B272BD" w:rsidP="00B272BD">
            <w:pPr>
              <w:ind w:left="29"/>
            </w:pPr>
            <w:r w:rsidRPr="00337644">
              <w:t>Дивноморский сельский округ</w:t>
            </w:r>
          </w:p>
        </w:tc>
        <w:tc>
          <w:tcPr>
            <w:tcW w:w="0" w:type="auto"/>
            <w:shd w:val="clear" w:color="auto" w:fill="auto"/>
            <w:hideMark/>
          </w:tcPr>
          <w:p w:rsidR="00B272BD" w:rsidRPr="00337644" w:rsidRDefault="00B272BD" w:rsidP="00B272BD">
            <w:r w:rsidRPr="00337644">
              <w:t>58,28</w:t>
            </w:r>
          </w:p>
        </w:tc>
        <w:tc>
          <w:tcPr>
            <w:tcW w:w="0" w:type="auto"/>
            <w:shd w:val="clear" w:color="auto" w:fill="auto"/>
            <w:hideMark/>
          </w:tcPr>
          <w:p w:rsidR="00B272BD" w:rsidRPr="00337644" w:rsidRDefault="00B272BD" w:rsidP="00B272BD">
            <w:r w:rsidRPr="00337644">
              <w:t>51,12</w:t>
            </w:r>
          </w:p>
        </w:tc>
        <w:tc>
          <w:tcPr>
            <w:tcW w:w="0" w:type="auto"/>
            <w:shd w:val="clear" w:color="auto" w:fill="auto"/>
            <w:hideMark/>
          </w:tcPr>
          <w:p w:rsidR="00B272BD" w:rsidRPr="00337644" w:rsidRDefault="00B272BD" w:rsidP="00B272BD">
            <w:r w:rsidRPr="00337644">
              <w:t>114,0</w:t>
            </w:r>
          </w:p>
        </w:tc>
      </w:tr>
      <w:tr w:rsidR="00B272BD" w:rsidRPr="00337644" w:rsidTr="00B272BD">
        <w:tc>
          <w:tcPr>
            <w:tcW w:w="0" w:type="auto"/>
            <w:shd w:val="clear" w:color="auto" w:fill="auto"/>
            <w:hideMark/>
          </w:tcPr>
          <w:p w:rsidR="00B272BD" w:rsidRPr="00337644" w:rsidRDefault="00B272BD" w:rsidP="00B272BD">
            <w:pPr>
              <w:ind w:left="29"/>
            </w:pPr>
            <w:r w:rsidRPr="00337644">
              <w:t>Кабардинский сельский округ</w:t>
            </w:r>
          </w:p>
        </w:tc>
        <w:tc>
          <w:tcPr>
            <w:tcW w:w="0" w:type="auto"/>
            <w:shd w:val="clear" w:color="auto" w:fill="auto"/>
            <w:hideMark/>
          </w:tcPr>
          <w:p w:rsidR="00B272BD" w:rsidRPr="00337644" w:rsidRDefault="00B272BD" w:rsidP="00B272BD">
            <w:r w:rsidRPr="00337644">
              <w:t>35,7</w:t>
            </w:r>
          </w:p>
        </w:tc>
        <w:tc>
          <w:tcPr>
            <w:tcW w:w="0" w:type="auto"/>
            <w:shd w:val="clear" w:color="auto" w:fill="auto"/>
            <w:hideMark/>
          </w:tcPr>
          <w:p w:rsidR="00B272BD" w:rsidRPr="00337644" w:rsidRDefault="00B272BD" w:rsidP="00B272BD">
            <w:r w:rsidRPr="00337644">
              <w:t>37,16</w:t>
            </w:r>
          </w:p>
        </w:tc>
        <w:tc>
          <w:tcPr>
            <w:tcW w:w="0" w:type="auto"/>
            <w:shd w:val="clear" w:color="auto" w:fill="auto"/>
            <w:hideMark/>
          </w:tcPr>
          <w:p w:rsidR="00B272BD" w:rsidRPr="00337644" w:rsidRDefault="00B272BD" w:rsidP="00B272BD">
            <w:r w:rsidRPr="00337644">
              <w:t>96,1</w:t>
            </w:r>
          </w:p>
        </w:tc>
      </w:tr>
      <w:tr w:rsidR="00B272BD" w:rsidRPr="00337644" w:rsidTr="00B272BD">
        <w:tc>
          <w:tcPr>
            <w:tcW w:w="0" w:type="auto"/>
            <w:shd w:val="clear" w:color="auto" w:fill="auto"/>
            <w:hideMark/>
          </w:tcPr>
          <w:p w:rsidR="00B272BD" w:rsidRPr="00337644" w:rsidRDefault="00B272BD" w:rsidP="00B272BD">
            <w:pPr>
              <w:ind w:left="29"/>
            </w:pPr>
            <w:r w:rsidRPr="00337644">
              <w:t>Пшадский сельский округ</w:t>
            </w:r>
          </w:p>
        </w:tc>
        <w:tc>
          <w:tcPr>
            <w:tcW w:w="0" w:type="auto"/>
            <w:shd w:val="clear" w:color="auto" w:fill="auto"/>
            <w:hideMark/>
          </w:tcPr>
          <w:p w:rsidR="00B272BD" w:rsidRPr="00337644" w:rsidRDefault="00B272BD" w:rsidP="00B272BD">
            <w:r w:rsidRPr="00337644">
              <w:t>32,06</w:t>
            </w:r>
          </w:p>
        </w:tc>
        <w:tc>
          <w:tcPr>
            <w:tcW w:w="0" w:type="auto"/>
            <w:shd w:val="clear" w:color="auto" w:fill="auto"/>
            <w:hideMark/>
          </w:tcPr>
          <w:p w:rsidR="00B272BD" w:rsidRPr="00337644" w:rsidRDefault="00B272BD" w:rsidP="00B272BD">
            <w:r w:rsidRPr="00337644">
              <w:t>32,6</w:t>
            </w:r>
          </w:p>
        </w:tc>
        <w:tc>
          <w:tcPr>
            <w:tcW w:w="0" w:type="auto"/>
            <w:shd w:val="clear" w:color="auto" w:fill="auto"/>
            <w:hideMark/>
          </w:tcPr>
          <w:p w:rsidR="00B272BD" w:rsidRPr="00337644" w:rsidRDefault="00B272BD" w:rsidP="00B272BD">
            <w:r w:rsidRPr="00337644">
              <w:t>98,3</w:t>
            </w:r>
          </w:p>
        </w:tc>
      </w:tr>
      <w:tr w:rsidR="00B272BD" w:rsidRPr="00337644" w:rsidTr="00B272BD">
        <w:trPr>
          <w:trHeight w:val="367"/>
        </w:trPr>
        <w:tc>
          <w:tcPr>
            <w:tcW w:w="0" w:type="auto"/>
            <w:shd w:val="clear" w:color="auto" w:fill="auto"/>
            <w:hideMark/>
          </w:tcPr>
          <w:p w:rsidR="00B272BD" w:rsidRPr="00337644" w:rsidRDefault="00B272BD" w:rsidP="00B272BD">
            <w:pPr>
              <w:ind w:left="29"/>
            </w:pPr>
            <w:r>
              <w:t>Итого</w:t>
            </w:r>
          </w:p>
        </w:tc>
        <w:tc>
          <w:tcPr>
            <w:tcW w:w="0" w:type="auto"/>
            <w:shd w:val="clear" w:color="auto" w:fill="auto"/>
            <w:hideMark/>
          </w:tcPr>
          <w:p w:rsidR="00B272BD" w:rsidRPr="00337644" w:rsidRDefault="00B272BD" w:rsidP="00B272BD">
            <w:r w:rsidRPr="00337644">
              <w:t>396,37</w:t>
            </w:r>
          </w:p>
        </w:tc>
        <w:tc>
          <w:tcPr>
            <w:tcW w:w="0" w:type="auto"/>
            <w:shd w:val="clear" w:color="auto" w:fill="auto"/>
            <w:hideMark/>
          </w:tcPr>
          <w:p w:rsidR="00B272BD" w:rsidRPr="00337644" w:rsidRDefault="00B272BD" w:rsidP="00B272BD">
            <w:r w:rsidRPr="00337644">
              <w:t>467,52</w:t>
            </w:r>
          </w:p>
        </w:tc>
        <w:tc>
          <w:tcPr>
            <w:tcW w:w="0" w:type="auto"/>
            <w:shd w:val="clear" w:color="auto" w:fill="auto"/>
            <w:hideMark/>
          </w:tcPr>
          <w:p w:rsidR="00B272BD" w:rsidRPr="00337644" w:rsidRDefault="00B272BD" w:rsidP="00B272BD">
            <w:r w:rsidRPr="00337644">
              <w:t>84,8</w:t>
            </w:r>
          </w:p>
        </w:tc>
      </w:tr>
    </w:tbl>
    <w:p w:rsidR="00FE0143" w:rsidRPr="00B272BD" w:rsidRDefault="008E4D1A" w:rsidP="00CC58D1">
      <w:pPr>
        <w:pStyle w:val="2"/>
        <w:numPr>
          <w:ilvl w:val="3"/>
          <w:numId w:val="41"/>
        </w:numPr>
        <w:tabs>
          <w:tab w:val="left" w:pos="1533"/>
        </w:tabs>
        <w:ind w:left="0" w:firstLine="709"/>
        <w:rPr>
          <w:b w:val="0"/>
          <w:i w:val="0"/>
        </w:rPr>
      </w:pPr>
      <w:bookmarkStart w:id="25" w:name="_bookmark20"/>
      <w:bookmarkEnd w:id="25"/>
      <w:r w:rsidRPr="00B272BD">
        <w:rPr>
          <w:b w:val="0"/>
          <w:i w:val="0"/>
        </w:rPr>
        <w:t>Музеи</w:t>
      </w:r>
    </w:p>
    <w:p w:rsidR="00FE0143" w:rsidRPr="00337644" w:rsidRDefault="00CB1DE9" w:rsidP="00B272BD">
      <w:pPr>
        <w:pStyle w:val="a4"/>
        <w:tabs>
          <w:tab w:val="left" w:pos="1542"/>
          <w:tab w:val="left" w:pos="3314"/>
          <w:tab w:val="left" w:pos="5710"/>
          <w:tab w:val="left" w:pos="7586"/>
          <w:tab w:val="left" w:pos="9567"/>
        </w:tabs>
        <w:ind w:left="0" w:right="3" w:firstLine="709"/>
      </w:pPr>
      <w:r w:rsidRPr="00337644">
        <w:t xml:space="preserve">На территории муниципального образования город-курорт </w:t>
      </w:r>
      <w:r w:rsidR="008E4D1A" w:rsidRPr="00337644">
        <w:rPr>
          <w:spacing w:val="-1"/>
        </w:rPr>
        <w:t>Геленджик</w:t>
      </w:r>
      <w:r w:rsidR="008E4D1A" w:rsidRPr="00337644">
        <w:rPr>
          <w:spacing w:val="-67"/>
        </w:rPr>
        <w:t xml:space="preserve"> </w:t>
      </w:r>
      <w:r w:rsidR="008E4D1A" w:rsidRPr="00337644">
        <w:t>осуществляют</w:t>
      </w:r>
      <w:r w:rsidR="008E4D1A" w:rsidRPr="00337644">
        <w:rPr>
          <w:spacing w:val="-1"/>
        </w:rPr>
        <w:t xml:space="preserve"> </w:t>
      </w:r>
      <w:r w:rsidR="008E4D1A" w:rsidRPr="00337644">
        <w:t xml:space="preserve">деятельность </w:t>
      </w:r>
      <w:r w:rsidR="00BF4A20" w:rsidRPr="00337644">
        <w:t>9</w:t>
      </w:r>
      <w:r w:rsidR="008E4D1A" w:rsidRPr="00337644">
        <w:t xml:space="preserve"> музеев </w:t>
      </w:r>
      <w:r w:rsidR="00BF4A20" w:rsidRPr="00337644">
        <w:t>и 3 выставочных зала.</w:t>
      </w:r>
    </w:p>
    <w:p w:rsidR="006F69E0" w:rsidRDefault="00BF4A20" w:rsidP="006F69E0">
      <w:pPr>
        <w:pStyle w:val="af2"/>
        <w:spacing w:before="0" w:after="0"/>
        <w:ind w:right="3"/>
        <w:jc w:val="right"/>
      </w:pPr>
      <w:r w:rsidRPr="00337644">
        <w:t xml:space="preserve">Таблица </w:t>
      </w:r>
      <w:r w:rsidR="00B272BD">
        <w:t>5</w:t>
      </w:r>
      <w:r w:rsidRPr="00337644">
        <w:t xml:space="preserve"> </w:t>
      </w:r>
    </w:p>
    <w:p w:rsidR="00BF4A20" w:rsidRPr="00337644" w:rsidRDefault="00BF4A20" w:rsidP="00B272BD">
      <w:pPr>
        <w:pStyle w:val="af2"/>
        <w:spacing w:before="0" w:after="0"/>
        <w:ind w:right="3"/>
      </w:pPr>
      <w:r w:rsidRPr="00337644">
        <w:t xml:space="preserve">Обеспеченность населения муниципального образования </w:t>
      </w:r>
      <w:r w:rsidRPr="00337644">
        <w:rPr>
          <w:szCs w:val="28"/>
        </w:rPr>
        <w:t xml:space="preserve">город-курорт Геленджик </w:t>
      </w:r>
      <w:r w:rsidRPr="00337644">
        <w:t>музеями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1976"/>
        <w:gridCol w:w="2229"/>
        <w:gridCol w:w="2377"/>
      </w:tblGrid>
      <w:tr w:rsidR="00BF4A20" w:rsidRPr="00337644" w:rsidTr="00B272BD">
        <w:trPr>
          <w:trHeight w:val="415"/>
          <w:tblHeader/>
        </w:trPr>
        <w:tc>
          <w:tcPr>
            <w:tcW w:w="1583" w:type="pct"/>
            <w:shd w:val="clear" w:color="auto" w:fill="auto"/>
            <w:vAlign w:val="center"/>
            <w:hideMark/>
          </w:tcPr>
          <w:p w:rsidR="00BF4A20" w:rsidRPr="00337644" w:rsidRDefault="00BF4A20" w:rsidP="00B272BD">
            <w:pPr>
              <w:ind w:left="29"/>
              <w:jc w:val="center"/>
              <w:rPr>
                <w:sz w:val="28"/>
                <w:szCs w:val="28"/>
              </w:rPr>
            </w:pPr>
            <w:r w:rsidRPr="00337644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026" w:type="pct"/>
            <w:vAlign w:val="center"/>
          </w:tcPr>
          <w:p w:rsidR="00BF4A20" w:rsidRPr="00337644" w:rsidRDefault="00BF4A20" w:rsidP="00B272BD">
            <w:pPr>
              <w:jc w:val="center"/>
              <w:rPr>
                <w:sz w:val="28"/>
                <w:szCs w:val="28"/>
              </w:rPr>
            </w:pPr>
            <w:r w:rsidRPr="00337644">
              <w:rPr>
                <w:sz w:val="28"/>
                <w:szCs w:val="28"/>
              </w:rPr>
              <w:t>Нормативная потребность, объект</w:t>
            </w:r>
          </w:p>
        </w:tc>
        <w:tc>
          <w:tcPr>
            <w:tcW w:w="1157" w:type="pct"/>
            <w:shd w:val="clear" w:color="auto" w:fill="auto"/>
            <w:vAlign w:val="center"/>
            <w:hideMark/>
          </w:tcPr>
          <w:p w:rsidR="00BF4A20" w:rsidRPr="00337644" w:rsidRDefault="00BF4A20" w:rsidP="00B272BD">
            <w:pPr>
              <w:jc w:val="center"/>
              <w:rPr>
                <w:sz w:val="28"/>
                <w:szCs w:val="28"/>
              </w:rPr>
            </w:pPr>
            <w:r w:rsidRPr="00337644">
              <w:rPr>
                <w:sz w:val="28"/>
                <w:szCs w:val="28"/>
              </w:rPr>
              <w:t>Существующее количество объектов</w:t>
            </w:r>
          </w:p>
        </w:tc>
        <w:tc>
          <w:tcPr>
            <w:tcW w:w="1235" w:type="pct"/>
            <w:shd w:val="clear" w:color="auto" w:fill="auto"/>
            <w:vAlign w:val="center"/>
            <w:hideMark/>
          </w:tcPr>
          <w:p w:rsidR="00BF4A20" w:rsidRPr="00337644" w:rsidRDefault="00BF4A20" w:rsidP="00B272BD">
            <w:pPr>
              <w:jc w:val="center"/>
              <w:rPr>
                <w:sz w:val="28"/>
                <w:szCs w:val="28"/>
              </w:rPr>
            </w:pPr>
            <w:r w:rsidRPr="00337644">
              <w:rPr>
                <w:sz w:val="28"/>
                <w:szCs w:val="28"/>
              </w:rPr>
              <w:t>Обеспеченность, %</w:t>
            </w:r>
          </w:p>
        </w:tc>
      </w:tr>
      <w:tr w:rsidR="00B272BD" w:rsidRPr="00337644" w:rsidTr="000A3688">
        <w:trPr>
          <w:trHeight w:val="415"/>
          <w:tblHeader/>
        </w:trPr>
        <w:tc>
          <w:tcPr>
            <w:tcW w:w="1583" w:type="pct"/>
            <w:shd w:val="clear" w:color="auto" w:fill="auto"/>
          </w:tcPr>
          <w:p w:rsidR="00B272BD" w:rsidRPr="00337644" w:rsidRDefault="00B272BD" w:rsidP="00B272BD">
            <w:pPr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6" w:type="pct"/>
          </w:tcPr>
          <w:p w:rsidR="00B272BD" w:rsidRPr="00337644" w:rsidRDefault="00B272BD" w:rsidP="00B27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7" w:type="pct"/>
            <w:shd w:val="clear" w:color="auto" w:fill="auto"/>
          </w:tcPr>
          <w:p w:rsidR="00B272BD" w:rsidRPr="00337644" w:rsidRDefault="00B272BD" w:rsidP="00B27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5" w:type="pct"/>
            <w:shd w:val="clear" w:color="auto" w:fill="auto"/>
          </w:tcPr>
          <w:p w:rsidR="00B272BD" w:rsidRPr="00337644" w:rsidRDefault="00B272BD" w:rsidP="00B27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F4A20" w:rsidRPr="00337644" w:rsidTr="000A3688">
        <w:trPr>
          <w:trHeight w:val="53"/>
        </w:trPr>
        <w:tc>
          <w:tcPr>
            <w:tcW w:w="1583" w:type="pct"/>
            <w:shd w:val="clear" w:color="auto" w:fill="auto"/>
          </w:tcPr>
          <w:p w:rsidR="00BF4A20" w:rsidRPr="00337644" w:rsidRDefault="00BF4A20" w:rsidP="00B272BD">
            <w:pPr>
              <w:ind w:left="29"/>
              <w:rPr>
                <w:sz w:val="28"/>
                <w:szCs w:val="28"/>
              </w:rPr>
            </w:pPr>
            <w:r w:rsidRPr="00337644">
              <w:rPr>
                <w:sz w:val="28"/>
                <w:szCs w:val="28"/>
              </w:rPr>
              <w:t>Краеведческий музей</w:t>
            </w:r>
          </w:p>
        </w:tc>
        <w:tc>
          <w:tcPr>
            <w:tcW w:w="1026" w:type="pct"/>
          </w:tcPr>
          <w:p w:rsidR="00BF4A20" w:rsidRPr="00337644" w:rsidRDefault="00BF4A20" w:rsidP="00B272BD">
            <w:pPr>
              <w:rPr>
                <w:sz w:val="28"/>
                <w:szCs w:val="28"/>
              </w:rPr>
            </w:pPr>
            <w:r w:rsidRPr="00337644">
              <w:rPr>
                <w:sz w:val="28"/>
                <w:szCs w:val="28"/>
              </w:rPr>
              <w:t>1</w:t>
            </w:r>
          </w:p>
        </w:tc>
        <w:tc>
          <w:tcPr>
            <w:tcW w:w="1157" w:type="pct"/>
            <w:shd w:val="clear" w:color="auto" w:fill="auto"/>
          </w:tcPr>
          <w:p w:rsidR="00BF4A20" w:rsidRPr="00337644" w:rsidRDefault="00BF4A20" w:rsidP="00B272BD">
            <w:pPr>
              <w:rPr>
                <w:sz w:val="28"/>
                <w:szCs w:val="28"/>
              </w:rPr>
            </w:pPr>
            <w:r w:rsidRPr="00337644">
              <w:rPr>
                <w:sz w:val="28"/>
                <w:szCs w:val="28"/>
              </w:rPr>
              <w:t>3</w:t>
            </w:r>
          </w:p>
        </w:tc>
        <w:tc>
          <w:tcPr>
            <w:tcW w:w="1235" w:type="pct"/>
            <w:shd w:val="clear" w:color="auto" w:fill="auto"/>
          </w:tcPr>
          <w:p w:rsidR="00BF4A20" w:rsidRPr="00337644" w:rsidRDefault="00BF4A20" w:rsidP="00B272BD">
            <w:pPr>
              <w:rPr>
                <w:sz w:val="28"/>
                <w:szCs w:val="28"/>
              </w:rPr>
            </w:pPr>
            <w:r w:rsidRPr="00337644">
              <w:rPr>
                <w:sz w:val="28"/>
                <w:szCs w:val="28"/>
              </w:rPr>
              <w:t>300</w:t>
            </w:r>
          </w:p>
        </w:tc>
      </w:tr>
      <w:tr w:rsidR="00BF4A20" w:rsidRPr="00337644" w:rsidTr="000A3688">
        <w:trPr>
          <w:trHeight w:val="170"/>
        </w:trPr>
        <w:tc>
          <w:tcPr>
            <w:tcW w:w="1583" w:type="pct"/>
            <w:shd w:val="clear" w:color="auto" w:fill="auto"/>
            <w:hideMark/>
          </w:tcPr>
          <w:p w:rsidR="00BF4A20" w:rsidRPr="00337644" w:rsidRDefault="00BF4A20" w:rsidP="00B272BD">
            <w:pPr>
              <w:ind w:left="29"/>
              <w:rPr>
                <w:sz w:val="28"/>
                <w:szCs w:val="28"/>
              </w:rPr>
            </w:pPr>
            <w:r w:rsidRPr="00337644">
              <w:rPr>
                <w:sz w:val="28"/>
                <w:szCs w:val="28"/>
              </w:rPr>
              <w:t>Тематический музей</w:t>
            </w:r>
          </w:p>
        </w:tc>
        <w:tc>
          <w:tcPr>
            <w:tcW w:w="1026" w:type="pct"/>
          </w:tcPr>
          <w:p w:rsidR="00BF4A20" w:rsidRPr="00337644" w:rsidRDefault="00BF4A20" w:rsidP="00B272BD">
            <w:pPr>
              <w:rPr>
                <w:sz w:val="28"/>
                <w:szCs w:val="28"/>
              </w:rPr>
            </w:pPr>
            <w:r w:rsidRPr="00337644">
              <w:rPr>
                <w:sz w:val="28"/>
                <w:szCs w:val="28"/>
              </w:rPr>
              <w:t>1</w:t>
            </w:r>
          </w:p>
        </w:tc>
        <w:tc>
          <w:tcPr>
            <w:tcW w:w="1157" w:type="pct"/>
            <w:shd w:val="clear" w:color="auto" w:fill="auto"/>
          </w:tcPr>
          <w:p w:rsidR="00BF4A20" w:rsidRPr="00337644" w:rsidRDefault="00BF4A20" w:rsidP="00B272BD">
            <w:pPr>
              <w:rPr>
                <w:sz w:val="28"/>
                <w:szCs w:val="28"/>
              </w:rPr>
            </w:pPr>
            <w:r w:rsidRPr="00337644">
              <w:rPr>
                <w:sz w:val="28"/>
                <w:szCs w:val="28"/>
              </w:rPr>
              <w:t>6</w:t>
            </w:r>
          </w:p>
        </w:tc>
        <w:tc>
          <w:tcPr>
            <w:tcW w:w="1235" w:type="pct"/>
            <w:shd w:val="clear" w:color="auto" w:fill="auto"/>
          </w:tcPr>
          <w:p w:rsidR="00BF4A20" w:rsidRPr="00337644" w:rsidRDefault="00BF4A20" w:rsidP="00B272BD">
            <w:pPr>
              <w:rPr>
                <w:sz w:val="28"/>
                <w:szCs w:val="28"/>
              </w:rPr>
            </w:pPr>
            <w:r w:rsidRPr="00337644">
              <w:rPr>
                <w:sz w:val="28"/>
                <w:szCs w:val="28"/>
              </w:rPr>
              <w:t>500</w:t>
            </w:r>
          </w:p>
        </w:tc>
      </w:tr>
    </w:tbl>
    <w:p w:rsidR="00D00AB4" w:rsidRPr="006F69E0" w:rsidRDefault="00D00AB4" w:rsidP="00CC58D1">
      <w:pPr>
        <w:pStyle w:val="10"/>
        <w:numPr>
          <w:ilvl w:val="3"/>
          <w:numId w:val="41"/>
        </w:numPr>
        <w:ind w:left="0" w:firstLine="709"/>
        <w:rPr>
          <w:b w:val="0"/>
        </w:rPr>
      </w:pPr>
      <w:bookmarkStart w:id="26" w:name="_bookmark21"/>
      <w:bookmarkStart w:id="27" w:name="_Toc73274635"/>
      <w:bookmarkStart w:id="28" w:name="_Toc85631456"/>
      <w:bookmarkEnd w:id="26"/>
      <w:r w:rsidRPr="006F69E0">
        <w:rPr>
          <w:b w:val="0"/>
        </w:rPr>
        <w:t>Зрелищные организации</w:t>
      </w:r>
      <w:bookmarkEnd w:id="27"/>
      <w:bookmarkEnd w:id="28"/>
    </w:p>
    <w:p w:rsidR="00D00AB4" w:rsidRDefault="00D00AB4" w:rsidP="00B272BD">
      <w:pPr>
        <w:tabs>
          <w:tab w:val="left" w:pos="8647"/>
        </w:tabs>
        <w:ind w:right="3" w:firstLine="709"/>
        <w:jc w:val="both"/>
        <w:rPr>
          <w:sz w:val="28"/>
          <w:szCs w:val="28"/>
        </w:rPr>
      </w:pPr>
      <w:r w:rsidRPr="006F69E0">
        <w:rPr>
          <w:sz w:val="28"/>
          <w:szCs w:val="28"/>
        </w:rPr>
        <w:t>Перечень зрелищных организаций, расположенных на территории муниципального образования город-курорт Геленджик, приводится далее.</w:t>
      </w:r>
    </w:p>
    <w:p w:rsidR="00155BBE" w:rsidRDefault="00155BBE" w:rsidP="006F69E0">
      <w:pPr>
        <w:tabs>
          <w:tab w:val="left" w:pos="8647"/>
        </w:tabs>
        <w:ind w:right="3" w:firstLine="709"/>
        <w:jc w:val="right"/>
        <w:rPr>
          <w:sz w:val="28"/>
          <w:szCs w:val="28"/>
        </w:rPr>
      </w:pPr>
    </w:p>
    <w:p w:rsidR="006F69E0" w:rsidRDefault="00D00AB4" w:rsidP="006F69E0">
      <w:pPr>
        <w:tabs>
          <w:tab w:val="left" w:pos="8647"/>
        </w:tabs>
        <w:ind w:right="3" w:firstLine="709"/>
        <w:jc w:val="right"/>
        <w:rPr>
          <w:sz w:val="28"/>
          <w:szCs w:val="28"/>
        </w:rPr>
      </w:pPr>
      <w:r w:rsidRPr="006F69E0">
        <w:rPr>
          <w:sz w:val="28"/>
          <w:szCs w:val="28"/>
        </w:rPr>
        <w:t xml:space="preserve">Таблица </w:t>
      </w:r>
      <w:r w:rsidR="00B272BD" w:rsidRPr="006F69E0">
        <w:rPr>
          <w:sz w:val="28"/>
          <w:szCs w:val="28"/>
        </w:rPr>
        <w:t>6</w:t>
      </w:r>
      <w:r w:rsidRPr="00337644">
        <w:rPr>
          <w:sz w:val="28"/>
          <w:szCs w:val="28"/>
        </w:rPr>
        <w:t xml:space="preserve"> </w:t>
      </w:r>
    </w:p>
    <w:p w:rsidR="00D00AB4" w:rsidRPr="00337644" w:rsidRDefault="00D00AB4" w:rsidP="00B272BD">
      <w:pPr>
        <w:tabs>
          <w:tab w:val="left" w:pos="8647"/>
        </w:tabs>
        <w:ind w:right="3" w:firstLine="709"/>
        <w:jc w:val="both"/>
        <w:rPr>
          <w:sz w:val="28"/>
          <w:szCs w:val="28"/>
        </w:rPr>
      </w:pPr>
      <w:r w:rsidRPr="00337644">
        <w:rPr>
          <w:sz w:val="28"/>
          <w:szCs w:val="28"/>
        </w:rPr>
        <w:t>Перечень зрелищных организаций, расположенных на территории муниципального образования город-курорт Геленджик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39"/>
        <w:gridCol w:w="2505"/>
        <w:gridCol w:w="1940"/>
        <w:gridCol w:w="2137"/>
        <w:gridCol w:w="2011"/>
      </w:tblGrid>
      <w:tr w:rsidR="00CC59E4" w:rsidRPr="00337644" w:rsidTr="00C65859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AB4" w:rsidRPr="00337644" w:rsidRDefault="00D00AB4" w:rsidP="00B272BD">
            <w:pPr>
              <w:ind w:right="-12681"/>
              <w:jc w:val="both"/>
            </w:pPr>
            <w:r w:rsidRPr="00337644">
              <w:t>№ п/п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4" w:rsidRPr="00337644" w:rsidRDefault="00D00AB4" w:rsidP="00B272BD">
            <w:pPr>
              <w:jc w:val="both"/>
            </w:pPr>
            <w:r w:rsidRPr="00337644">
              <w:t>Наименование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4" w:rsidRPr="00337644" w:rsidRDefault="00D00AB4" w:rsidP="00B272BD">
            <w:pPr>
              <w:jc w:val="both"/>
            </w:pPr>
            <w:r w:rsidRPr="00337644">
              <w:t>Адрес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4" w:rsidRPr="00337644" w:rsidRDefault="00D00AB4" w:rsidP="00B272BD">
            <w:pPr>
              <w:jc w:val="both"/>
            </w:pPr>
            <w:r w:rsidRPr="00337644">
              <w:t>Проектная мощность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4" w:rsidRPr="00337644" w:rsidRDefault="00D00AB4" w:rsidP="00B272BD">
            <w:pPr>
              <w:jc w:val="both"/>
            </w:pPr>
            <w:r w:rsidRPr="00337644">
              <w:t>Значение</w:t>
            </w:r>
          </w:p>
        </w:tc>
      </w:tr>
      <w:tr w:rsidR="00B272BD" w:rsidRPr="00337644" w:rsidTr="00B272BD">
        <w:trPr>
          <w:tblHeader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2BD" w:rsidRPr="00337644" w:rsidRDefault="00B272BD" w:rsidP="00B272BD">
            <w:pPr>
              <w:ind w:right="-12681"/>
              <w:jc w:val="both"/>
            </w:pPr>
            <w:r>
              <w:t>1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2BD" w:rsidRPr="00337644" w:rsidRDefault="00B272BD" w:rsidP="00B272BD">
            <w:pPr>
              <w:jc w:val="both"/>
            </w:pPr>
            <w:r>
              <w:t>2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2BD" w:rsidRPr="00337644" w:rsidRDefault="00B272BD" w:rsidP="00B272BD">
            <w:pPr>
              <w:jc w:val="both"/>
            </w:pPr>
            <w:r>
              <w:t>3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2BD" w:rsidRPr="00337644" w:rsidRDefault="00B272BD" w:rsidP="00B272BD">
            <w:pPr>
              <w:jc w:val="both"/>
            </w:pPr>
            <w:r>
              <w:t>4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2BD" w:rsidRPr="00337644" w:rsidRDefault="00B272BD" w:rsidP="00B272BD">
            <w:pPr>
              <w:jc w:val="both"/>
            </w:pPr>
            <w:r>
              <w:t>5</w:t>
            </w:r>
          </w:p>
        </w:tc>
      </w:tr>
      <w:tr w:rsidR="00CC59E4" w:rsidRPr="00337644" w:rsidTr="00B272BD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AB4" w:rsidRPr="00337644" w:rsidRDefault="00B272BD" w:rsidP="00B272BD">
            <w:pPr>
              <w:ind w:right="-8423"/>
              <w:jc w:val="both"/>
            </w:pPr>
            <w:r>
              <w:t>1</w:t>
            </w:r>
          </w:p>
        </w:tc>
        <w:tc>
          <w:tcPr>
            <w:tcW w:w="44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4" w:rsidRPr="00337644" w:rsidRDefault="00D00AB4" w:rsidP="00B272BD">
            <w:pPr>
              <w:tabs>
                <w:tab w:val="left" w:pos="8065"/>
              </w:tabs>
              <w:jc w:val="both"/>
            </w:pPr>
            <w:r w:rsidRPr="00337644">
              <w:t>Театры</w:t>
            </w:r>
          </w:p>
        </w:tc>
      </w:tr>
      <w:tr w:rsidR="00CC59E4" w:rsidRPr="00337644" w:rsidTr="00B272BD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AB4" w:rsidRPr="00337644" w:rsidRDefault="00D00AB4" w:rsidP="00B272BD">
            <w:pPr>
              <w:ind w:right="-8423"/>
              <w:jc w:val="both"/>
            </w:pPr>
            <w:r w:rsidRPr="00337644">
              <w:t>1.1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4" w:rsidRPr="00337644" w:rsidRDefault="00D00AB4" w:rsidP="00B272BD">
            <w:pPr>
              <w:jc w:val="both"/>
            </w:pPr>
            <w:r w:rsidRPr="00337644">
              <w:t>Летний театр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9E4" w:rsidRPr="00337644" w:rsidRDefault="00D00AB4" w:rsidP="00B272BD">
            <w:pPr>
              <w:jc w:val="both"/>
            </w:pPr>
            <w:r w:rsidRPr="00337644">
              <w:t xml:space="preserve">г. Геленджик, </w:t>
            </w:r>
          </w:p>
          <w:p w:rsidR="00D00AB4" w:rsidRPr="00337644" w:rsidRDefault="00D00AB4" w:rsidP="00B272BD">
            <w:pPr>
              <w:jc w:val="both"/>
            </w:pPr>
            <w:r w:rsidRPr="00337644">
              <w:t>с. Дивноморское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4" w:rsidRPr="00337644" w:rsidRDefault="00D00AB4" w:rsidP="00B272BD">
            <w:pPr>
              <w:jc w:val="both"/>
            </w:pPr>
            <w:r w:rsidRPr="00337644">
              <w:t>1 объект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4" w:rsidRPr="00337644" w:rsidRDefault="00D00AB4" w:rsidP="00B272BD">
            <w:pPr>
              <w:jc w:val="both"/>
            </w:pPr>
            <w:r w:rsidRPr="00337644">
              <w:t>Иное</w:t>
            </w:r>
          </w:p>
        </w:tc>
      </w:tr>
      <w:tr w:rsidR="00CC59E4" w:rsidRPr="00337644" w:rsidTr="00B272BD"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AB4" w:rsidRPr="00337644" w:rsidRDefault="00B272BD" w:rsidP="00B272BD">
            <w:pPr>
              <w:ind w:right="-8423"/>
              <w:jc w:val="both"/>
            </w:pPr>
            <w:r>
              <w:t>2</w:t>
            </w:r>
          </w:p>
        </w:tc>
        <w:tc>
          <w:tcPr>
            <w:tcW w:w="44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4" w:rsidRPr="00337644" w:rsidRDefault="00D00AB4" w:rsidP="00B272BD">
            <w:pPr>
              <w:jc w:val="both"/>
            </w:pPr>
            <w:r w:rsidRPr="00337644">
              <w:t>Концертные залы, филармонии</w:t>
            </w:r>
          </w:p>
        </w:tc>
      </w:tr>
      <w:tr w:rsidR="00CC59E4" w:rsidRPr="00337644" w:rsidTr="00B272BD"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AB4" w:rsidRPr="00337644" w:rsidRDefault="00D00AB4" w:rsidP="00B272BD">
            <w:pPr>
              <w:ind w:right="-8423"/>
              <w:jc w:val="both"/>
            </w:pPr>
            <w:r w:rsidRPr="00337644">
              <w:t>2.1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9E4" w:rsidRPr="00337644" w:rsidRDefault="00D00AB4" w:rsidP="00B272BD">
            <w:pPr>
              <w:jc w:val="both"/>
            </w:pPr>
            <w:r w:rsidRPr="00337644">
              <w:t xml:space="preserve">Киноконцертный зал </w:t>
            </w:r>
          </w:p>
          <w:p w:rsidR="00CC59E4" w:rsidRPr="00337644" w:rsidRDefault="00C65859" w:rsidP="00B272BD">
            <w:pPr>
              <w:jc w:val="both"/>
            </w:pPr>
            <w:r>
              <w:t>«Ренессанс»</w:t>
            </w:r>
            <w:r w:rsidR="00D00AB4" w:rsidRPr="00337644">
              <w:t xml:space="preserve"> </w:t>
            </w:r>
          </w:p>
          <w:p w:rsidR="00D00AB4" w:rsidRPr="00337644" w:rsidRDefault="00C65859" w:rsidP="00B272BD">
            <w:pPr>
              <w:jc w:val="both"/>
            </w:pPr>
            <w:r>
              <w:t>отеля «Кемпински»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4" w:rsidRPr="00337644" w:rsidRDefault="00D00AB4" w:rsidP="00B272BD">
            <w:pPr>
              <w:jc w:val="both"/>
            </w:pPr>
            <w:r w:rsidRPr="00337644">
              <w:t>г. Геленджик, ул. Революционная, д. 53, 23:40:0404003:1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4" w:rsidRPr="00337644" w:rsidRDefault="00D00AB4" w:rsidP="00B272BD">
            <w:pPr>
              <w:jc w:val="both"/>
            </w:pPr>
            <w:r w:rsidRPr="00337644">
              <w:t>830 мест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4" w:rsidRPr="00337644" w:rsidRDefault="00D00AB4" w:rsidP="00B272BD">
            <w:pPr>
              <w:jc w:val="both"/>
            </w:pPr>
            <w:r w:rsidRPr="00337644">
              <w:t>Местное</w:t>
            </w:r>
          </w:p>
        </w:tc>
      </w:tr>
      <w:tr w:rsidR="00CC59E4" w:rsidRPr="00337644" w:rsidTr="00B272BD"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AB4" w:rsidRPr="00337644" w:rsidRDefault="00D00AB4" w:rsidP="00B272BD">
            <w:pPr>
              <w:ind w:right="-8423"/>
              <w:jc w:val="both"/>
            </w:pPr>
            <w:r w:rsidRPr="00337644">
              <w:lastRenderedPageBreak/>
              <w:t>2.2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4" w:rsidRPr="00337644" w:rsidRDefault="00C65859" w:rsidP="00B272BD">
            <w:pPr>
              <w:jc w:val="both"/>
            </w:pPr>
            <w:r>
              <w:t>Концертный зал «Олимп»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4" w:rsidRPr="00337644" w:rsidRDefault="00D00AB4" w:rsidP="00B272BD">
            <w:pPr>
              <w:jc w:val="both"/>
            </w:pPr>
            <w:r w:rsidRPr="00337644">
              <w:t>г. Геленджик, ул. Куприянова щель, д. 1, 23:40:0000000:358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4" w:rsidRPr="00337644" w:rsidRDefault="00D00AB4" w:rsidP="00B272BD">
            <w:pPr>
              <w:jc w:val="both"/>
            </w:pPr>
            <w:r w:rsidRPr="00337644">
              <w:t>3500 мест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4" w:rsidRPr="00337644" w:rsidRDefault="00D00AB4" w:rsidP="00B272BD">
            <w:pPr>
              <w:jc w:val="both"/>
            </w:pPr>
            <w:r w:rsidRPr="00337644">
              <w:t>Иное</w:t>
            </w:r>
          </w:p>
        </w:tc>
      </w:tr>
      <w:tr w:rsidR="00CC59E4" w:rsidRPr="00337644" w:rsidTr="00B272BD"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AB4" w:rsidRPr="00337644" w:rsidRDefault="00B272BD" w:rsidP="00B272BD">
            <w:pPr>
              <w:ind w:right="-8703"/>
              <w:jc w:val="both"/>
            </w:pPr>
            <w:r>
              <w:t>3</w:t>
            </w:r>
          </w:p>
        </w:tc>
        <w:tc>
          <w:tcPr>
            <w:tcW w:w="44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4" w:rsidRPr="00337644" w:rsidRDefault="00D00AB4" w:rsidP="00B272BD">
            <w:pPr>
              <w:jc w:val="both"/>
            </w:pPr>
            <w:r w:rsidRPr="00337644">
              <w:t>Зоопарки и ботанические парки</w:t>
            </w:r>
          </w:p>
        </w:tc>
      </w:tr>
      <w:tr w:rsidR="00CC59E4" w:rsidRPr="00337644" w:rsidTr="00B272BD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AB4" w:rsidRPr="00337644" w:rsidRDefault="00D00AB4" w:rsidP="00B272BD">
            <w:pPr>
              <w:ind w:right="-8703"/>
              <w:jc w:val="both"/>
            </w:pPr>
            <w:r w:rsidRPr="00337644">
              <w:t>3.1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4" w:rsidRPr="00337644" w:rsidRDefault="00C65859" w:rsidP="00B272BD">
            <w:pPr>
              <w:jc w:val="both"/>
            </w:pPr>
            <w:r>
              <w:t>Зоопарк «Сафари-парк»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9E4" w:rsidRPr="00337644" w:rsidRDefault="00D00AB4" w:rsidP="00B272BD">
            <w:pPr>
              <w:jc w:val="both"/>
            </w:pPr>
            <w:r w:rsidRPr="00337644">
              <w:t xml:space="preserve">г. Геленджик, </w:t>
            </w:r>
          </w:p>
          <w:p w:rsidR="00CC59E4" w:rsidRPr="00337644" w:rsidRDefault="00D00AB4" w:rsidP="00B272BD">
            <w:pPr>
              <w:jc w:val="both"/>
            </w:pPr>
            <w:r w:rsidRPr="00337644">
              <w:t xml:space="preserve">Федеральная </w:t>
            </w:r>
          </w:p>
          <w:p w:rsidR="00CC59E4" w:rsidRPr="00337644" w:rsidRDefault="00D00AB4" w:rsidP="00B272BD">
            <w:pPr>
              <w:jc w:val="both"/>
            </w:pPr>
            <w:r w:rsidRPr="00337644">
              <w:t xml:space="preserve">дорога «ДОН», </w:t>
            </w:r>
          </w:p>
          <w:p w:rsidR="00D00AB4" w:rsidRPr="00337644" w:rsidRDefault="00D00AB4" w:rsidP="00B272BD">
            <w:pPr>
              <w:jc w:val="both"/>
            </w:pPr>
            <w:r w:rsidRPr="00337644">
              <w:t>1511 км + 750 м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4" w:rsidRPr="00337644" w:rsidRDefault="00D00AB4" w:rsidP="00B272BD">
            <w:pPr>
              <w:jc w:val="both"/>
            </w:pPr>
            <w:r w:rsidRPr="00337644">
              <w:t>1 объект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4" w:rsidRPr="00337644" w:rsidRDefault="00D00AB4" w:rsidP="00B272BD">
            <w:pPr>
              <w:jc w:val="both"/>
            </w:pPr>
            <w:r w:rsidRPr="00337644">
              <w:t>Иное</w:t>
            </w:r>
          </w:p>
        </w:tc>
      </w:tr>
      <w:tr w:rsidR="00CC59E4" w:rsidRPr="00337644" w:rsidTr="00B272BD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AB4" w:rsidRPr="00337644" w:rsidRDefault="00B272BD" w:rsidP="00B272BD">
            <w:pPr>
              <w:ind w:right="-8703"/>
              <w:jc w:val="both"/>
            </w:pPr>
            <w:r>
              <w:t>4</w:t>
            </w:r>
          </w:p>
        </w:tc>
        <w:tc>
          <w:tcPr>
            <w:tcW w:w="44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4" w:rsidRPr="00337644" w:rsidRDefault="00D00AB4" w:rsidP="00B272BD">
            <w:pPr>
              <w:jc w:val="both"/>
            </w:pPr>
            <w:r w:rsidRPr="00337644">
              <w:t>Кинотеатры</w:t>
            </w:r>
          </w:p>
        </w:tc>
      </w:tr>
      <w:tr w:rsidR="00CC59E4" w:rsidRPr="00337644" w:rsidTr="00B272BD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AB4" w:rsidRPr="00337644" w:rsidRDefault="00D00AB4" w:rsidP="00B272BD">
            <w:pPr>
              <w:ind w:right="-8703"/>
              <w:jc w:val="both"/>
            </w:pPr>
            <w:r w:rsidRPr="00337644">
              <w:t>4.1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4" w:rsidRPr="00337644" w:rsidRDefault="00C65859" w:rsidP="00B272BD">
            <w:pPr>
              <w:jc w:val="both"/>
            </w:pPr>
            <w:r>
              <w:t>Кинотеатр «</w:t>
            </w:r>
            <w:r w:rsidR="00D00AB4" w:rsidRPr="00337644">
              <w:t>Радуга»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9E4" w:rsidRPr="00337644" w:rsidRDefault="00D00AB4" w:rsidP="00B272BD">
            <w:pPr>
              <w:jc w:val="both"/>
            </w:pPr>
            <w:r w:rsidRPr="00337644">
              <w:t xml:space="preserve">г. Геленджик, </w:t>
            </w:r>
          </w:p>
          <w:p w:rsidR="00D00AB4" w:rsidRPr="00337644" w:rsidRDefault="00D00AB4" w:rsidP="00B272BD">
            <w:pPr>
              <w:jc w:val="both"/>
            </w:pPr>
            <w:r w:rsidRPr="00337644">
              <w:t>ул. Первомайская, д. 6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4" w:rsidRPr="00337644" w:rsidRDefault="00D00AB4" w:rsidP="00B272BD">
            <w:pPr>
              <w:jc w:val="both"/>
            </w:pPr>
            <w:r w:rsidRPr="00337644">
              <w:t>4 кинозала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4" w:rsidRPr="00337644" w:rsidRDefault="00D00AB4" w:rsidP="00B272BD">
            <w:pPr>
              <w:jc w:val="both"/>
            </w:pPr>
            <w:r w:rsidRPr="00337644">
              <w:t>Иное</w:t>
            </w:r>
          </w:p>
        </w:tc>
      </w:tr>
    </w:tbl>
    <w:p w:rsidR="00D00AB4" w:rsidRDefault="00D00AB4" w:rsidP="00B272BD">
      <w:pPr>
        <w:ind w:right="3" w:firstLine="709"/>
        <w:jc w:val="both"/>
        <w:rPr>
          <w:sz w:val="28"/>
          <w:szCs w:val="28"/>
        </w:rPr>
      </w:pPr>
      <w:r w:rsidRPr="00337644">
        <w:rPr>
          <w:sz w:val="28"/>
          <w:szCs w:val="28"/>
        </w:rPr>
        <w:t>Анализ обеспеченности населения зрелищными организациями приводится в таблице далее.</w:t>
      </w:r>
    </w:p>
    <w:p w:rsidR="006F69E0" w:rsidRDefault="00D00AB4" w:rsidP="006F69E0">
      <w:pPr>
        <w:pStyle w:val="af2"/>
        <w:spacing w:before="0" w:after="0"/>
        <w:ind w:right="3"/>
        <w:jc w:val="right"/>
        <w:rPr>
          <w:rFonts w:cs="Times New Roman"/>
        </w:rPr>
      </w:pPr>
      <w:r w:rsidRPr="00337644">
        <w:rPr>
          <w:rFonts w:cs="Times New Roman"/>
        </w:rPr>
        <w:t xml:space="preserve">Таблица </w:t>
      </w:r>
      <w:r w:rsidR="00B272BD">
        <w:rPr>
          <w:rFonts w:cs="Times New Roman"/>
        </w:rPr>
        <w:t>7</w:t>
      </w:r>
      <w:r w:rsidR="006F69E0">
        <w:rPr>
          <w:rFonts w:cs="Times New Roman"/>
        </w:rPr>
        <w:t xml:space="preserve"> </w:t>
      </w:r>
    </w:p>
    <w:p w:rsidR="00D00AB4" w:rsidRPr="00337644" w:rsidRDefault="00D00AB4" w:rsidP="00B272BD">
      <w:pPr>
        <w:pStyle w:val="af2"/>
        <w:spacing w:before="0" w:after="0"/>
        <w:ind w:right="3"/>
        <w:rPr>
          <w:rFonts w:cs="Times New Roman"/>
        </w:rPr>
      </w:pPr>
      <w:r w:rsidRPr="00337644">
        <w:rPr>
          <w:rFonts w:cs="Times New Roman"/>
        </w:rPr>
        <w:t>Обеспеченность населения муниципального образования город-курорт Геленджик зрелищными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2178"/>
        <w:gridCol w:w="2347"/>
        <w:gridCol w:w="1477"/>
        <w:gridCol w:w="1263"/>
        <w:gridCol w:w="1645"/>
      </w:tblGrid>
      <w:tr w:rsidR="00C65859" w:rsidRPr="00337644" w:rsidTr="00CA3FFB">
        <w:trPr>
          <w:tblHeader/>
        </w:trPr>
        <w:tc>
          <w:tcPr>
            <w:tcW w:w="0" w:type="auto"/>
            <w:tcMar>
              <w:left w:w="6" w:type="dxa"/>
              <w:right w:w="6" w:type="dxa"/>
            </w:tcMar>
            <w:vAlign w:val="center"/>
          </w:tcPr>
          <w:p w:rsidR="00D00AB4" w:rsidRPr="00337644" w:rsidRDefault="00D00AB4" w:rsidP="00C65859">
            <w:pPr>
              <w:ind w:left="413" w:right="-13377" w:hanging="426"/>
            </w:pPr>
            <w:r w:rsidRPr="00337644">
              <w:t>№ п/п</w:t>
            </w:r>
          </w:p>
        </w:tc>
        <w:tc>
          <w:tcPr>
            <w:tcW w:w="0" w:type="auto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CA3FFB" w:rsidRDefault="00D00AB4" w:rsidP="00C65859">
            <w:pPr>
              <w:ind w:left="1109" w:right="-6957" w:hanging="1059"/>
            </w:pPr>
            <w:r w:rsidRPr="00337644">
              <w:t xml:space="preserve">Наименование </w:t>
            </w:r>
          </w:p>
          <w:p w:rsidR="00D00AB4" w:rsidRPr="00337644" w:rsidRDefault="00D00AB4" w:rsidP="00C65859">
            <w:pPr>
              <w:ind w:left="1109" w:right="-6957" w:hanging="1059"/>
            </w:pPr>
            <w:r w:rsidRPr="00337644">
              <w:t>объекта</w:t>
            </w:r>
          </w:p>
        </w:tc>
        <w:tc>
          <w:tcPr>
            <w:tcW w:w="0" w:type="auto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00AB4" w:rsidRPr="00337644" w:rsidRDefault="00D00AB4" w:rsidP="00C65859">
            <w:pPr>
              <w:ind w:right="50"/>
            </w:pPr>
            <w:r w:rsidRPr="00337644">
              <w:t>Нормативный показатель</w:t>
            </w:r>
          </w:p>
        </w:tc>
        <w:tc>
          <w:tcPr>
            <w:tcW w:w="0" w:type="auto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CA3FFB" w:rsidRDefault="00D00AB4" w:rsidP="00C65859">
            <w:pPr>
              <w:ind w:right="-3833"/>
            </w:pPr>
            <w:r w:rsidRPr="00337644">
              <w:t xml:space="preserve">Существующая </w:t>
            </w:r>
          </w:p>
          <w:p w:rsidR="00CA3FFB" w:rsidRDefault="00D00AB4" w:rsidP="00C65859">
            <w:pPr>
              <w:ind w:right="-3833"/>
            </w:pPr>
            <w:r w:rsidRPr="00337644">
              <w:t xml:space="preserve">проектная </w:t>
            </w:r>
          </w:p>
          <w:p w:rsidR="00D00AB4" w:rsidRPr="00337644" w:rsidRDefault="00D00AB4" w:rsidP="00C65859">
            <w:pPr>
              <w:ind w:right="-3833"/>
            </w:pPr>
            <w:r w:rsidRPr="00337644">
              <w:t>мощность</w:t>
            </w:r>
          </w:p>
        </w:tc>
        <w:tc>
          <w:tcPr>
            <w:tcW w:w="0" w:type="auto"/>
            <w:tcMar>
              <w:left w:w="6" w:type="dxa"/>
              <w:right w:w="6" w:type="dxa"/>
            </w:tcMar>
            <w:vAlign w:val="center"/>
          </w:tcPr>
          <w:p w:rsidR="00CA3FFB" w:rsidRDefault="00D00AB4" w:rsidP="00C65859">
            <w:pPr>
              <w:ind w:right="-2273"/>
            </w:pPr>
            <w:r w:rsidRPr="00337644">
              <w:t xml:space="preserve">Нормативная </w:t>
            </w:r>
          </w:p>
          <w:p w:rsidR="00CA3FFB" w:rsidRDefault="00D00AB4" w:rsidP="00C65859">
            <w:pPr>
              <w:ind w:right="-2273"/>
            </w:pPr>
            <w:r w:rsidRPr="00337644">
              <w:t xml:space="preserve">проектная </w:t>
            </w:r>
          </w:p>
          <w:p w:rsidR="00CA3FFB" w:rsidRDefault="00D00AB4" w:rsidP="00C65859">
            <w:pPr>
              <w:ind w:right="-2273"/>
            </w:pPr>
            <w:r w:rsidRPr="00337644">
              <w:t xml:space="preserve">мощность, </w:t>
            </w:r>
          </w:p>
          <w:p w:rsidR="00D00AB4" w:rsidRPr="00337644" w:rsidRDefault="00D00AB4" w:rsidP="00C65859">
            <w:pPr>
              <w:ind w:right="-2273"/>
            </w:pPr>
            <w:r w:rsidRPr="00337644">
              <w:t>объект</w:t>
            </w:r>
          </w:p>
        </w:tc>
        <w:tc>
          <w:tcPr>
            <w:tcW w:w="0" w:type="auto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00AB4" w:rsidRPr="00337644" w:rsidRDefault="00D00AB4" w:rsidP="00C65859">
            <w:pPr>
              <w:tabs>
                <w:tab w:val="left" w:pos="0"/>
              </w:tabs>
            </w:pPr>
            <w:r w:rsidRPr="00337644">
              <w:t>Обеспеченность, %</w:t>
            </w:r>
          </w:p>
        </w:tc>
      </w:tr>
      <w:tr w:rsidR="00CA3FFB" w:rsidRPr="00337644" w:rsidTr="00CA3FFB">
        <w:trPr>
          <w:trHeight w:val="369"/>
          <w:tblHeader/>
        </w:trPr>
        <w:tc>
          <w:tcPr>
            <w:tcW w:w="0" w:type="auto"/>
            <w:tcMar>
              <w:left w:w="6" w:type="dxa"/>
              <w:right w:w="6" w:type="dxa"/>
            </w:tcMar>
            <w:vAlign w:val="center"/>
          </w:tcPr>
          <w:p w:rsidR="00B272BD" w:rsidRPr="00337644" w:rsidRDefault="00B272BD" w:rsidP="00CA3FFB">
            <w:pPr>
              <w:ind w:left="696" w:right="-13377" w:hanging="709"/>
            </w:pPr>
            <w:r>
              <w:t>1</w:t>
            </w:r>
          </w:p>
        </w:tc>
        <w:tc>
          <w:tcPr>
            <w:tcW w:w="0" w:type="auto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B272BD" w:rsidRPr="00337644" w:rsidRDefault="00B272BD" w:rsidP="00CA3FFB">
            <w:pPr>
              <w:ind w:left="696" w:right="-6957" w:hanging="709"/>
            </w:pPr>
            <w:r>
              <w:t>2</w:t>
            </w:r>
          </w:p>
        </w:tc>
        <w:tc>
          <w:tcPr>
            <w:tcW w:w="0" w:type="auto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B272BD" w:rsidRPr="00337644" w:rsidRDefault="00B272BD" w:rsidP="00CA3FFB">
            <w:pPr>
              <w:ind w:left="696" w:right="50" w:hanging="709"/>
            </w:pPr>
            <w:r>
              <w:t>3</w:t>
            </w:r>
          </w:p>
        </w:tc>
        <w:tc>
          <w:tcPr>
            <w:tcW w:w="0" w:type="auto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B272BD" w:rsidRPr="00337644" w:rsidRDefault="00B272BD" w:rsidP="00CA3FFB">
            <w:pPr>
              <w:ind w:left="696" w:right="-3833" w:hanging="709"/>
            </w:pPr>
            <w:r>
              <w:t>4</w:t>
            </w:r>
          </w:p>
        </w:tc>
        <w:tc>
          <w:tcPr>
            <w:tcW w:w="0" w:type="auto"/>
            <w:tcMar>
              <w:left w:w="6" w:type="dxa"/>
              <w:right w:w="6" w:type="dxa"/>
            </w:tcMar>
            <w:vAlign w:val="center"/>
          </w:tcPr>
          <w:p w:rsidR="00B272BD" w:rsidRPr="00337644" w:rsidRDefault="00B272BD" w:rsidP="00CA3FFB">
            <w:pPr>
              <w:ind w:left="696" w:right="-2273" w:hanging="709"/>
            </w:pPr>
            <w:r>
              <w:t>5</w:t>
            </w:r>
          </w:p>
        </w:tc>
        <w:tc>
          <w:tcPr>
            <w:tcW w:w="0" w:type="auto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B272BD" w:rsidRPr="00337644" w:rsidRDefault="00B272BD" w:rsidP="00CA3FFB">
            <w:pPr>
              <w:tabs>
                <w:tab w:val="left" w:pos="0"/>
              </w:tabs>
              <w:ind w:left="696" w:hanging="709"/>
            </w:pPr>
            <w:r>
              <w:t>6</w:t>
            </w:r>
          </w:p>
        </w:tc>
      </w:tr>
      <w:tr w:rsidR="00C65859" w:rsidRPr="00337644" w:rsidTr="00CA3FFB">
        <w:tc>
          <w:tcPr>
            <w:tcW w:w="0" w:type="auto"/>
            <w:tcMar>
              <w:left w:w="6" w:type="dxa"/>
              <w:right w:w="6" w:type="dxa"/>
            </w:tcMar>
            <w:vAlign w:val="center"/>
          </w:tcPr>
          <w:p w:rsidR="00D00AB4" w:rsidRPr="00337644" w:rsidRDefault="00B272BD" w:rsidP="00C65859">
            <w:pPr>
              <w:ind w:left="413" w:right="-9083" w:hanging="426"/>
            </w:pPr>
            <w:r>
              <w:t>1</w:t>
            </w:r>
          </w:p>
        </w:tc>
        <w:tc>
          <w:tcPr>
            <w:tcW w:w="0" w:type="auto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CC59E4" w:rsidRPr="00337644" w:rsidRDefault="00D00AB4" w:rsidP="00C65859">
            <w:pPr>
              <w:ind w:left="1109" w:right="-7373" w:hanging="1059"/>
            </w:pPr>
            <w:r w:rsidRPr="00337644">
              <w:t>Театр по видам</w:t>
            </w:r>
          </w:p>
          <w:p w:rsidR="00D00AB4" w:rsidRPr="00337644" w:rsidRDefault="00D00AB4" w:rsidP="00C65859">
            <w:pPr>
              <w:ind w:left="1109" w:right="-7373" w:hanging="1059"/>
            </w:pPr>
            <w:r w:rsidRPr="00337644">
              <w:t>искусств</w:t>
            </w:r>
          </w:p>
        </w:tc>
        <w:tc>
          <w:tcPr>
            <w:tcW w:w="0" w:type="auto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00AB4" w:rsidRPr="00337644" w:rsidRDefault="00D00AB4" w:rsidP="00C65859">
            <w:pPr>
              <w:ind w:right="50"/>
            </w:pPr>
            <w:r w:rsidRPr="00337644">
              <w:t>1 объект на городской округ с населением от 100 до 200 тыс. чел.</w:t>
            </w:r>
          </w:p>
        </w:tc>
        <w:tc>
          <w:tcPr>
            <w:tcW w:w="0" w:type="auto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00AB4" w:rsidRPr="00337644" w:rsidRDefault="00D00AB4" w:rsidP="00CA3FFB">
            <w:pPr>
              <w:ind w:right="120"/>
              <w:jc w:val="center"/>
            </w:pPr>
            <w:r w:rsidRPr="00337644">
              <w:t>1</w:t>
            </w:r>
          </w:p>
        </w:tc>
        <w:tc>
          <w:tcPr>
            <w:tcW w:w="0" w:type="auto"/>
            <w:tcMar>
              <w:left w:w="6" w:type="dxa"/>
              <w:right w:w="6" w:type="dxa"/>
            </w:tcMar>
            <w:vAlign w:val="center"/>
          </w:tcPr>
          <w:p w:rsidR="00D00AB4" w:rsidRPr="00337644" w:rsidRDefault="00D00AB4" w:rsidP="00CA3FFB">
            <w:pPr>
              <w:ind w:right="120"/>
              <w:jc w:val="center"/>
            </w:pPr>
            <w:r w:rsidRPr="00337644">
              <w:t>1</w:t>
            </w:r>
          </w:p>
        </w:tc>
        <w:tc>
          <w:tcPr>
            <w:tcW w:w="0" w:type="auto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00AB4" w:rsidRPr="00337644" w:rsidRDefault="00D00AB4" w:rsidP="00CA3FFB">
            <w:pPr>
              <w:ind w:right="120"/>
              <w:jc w:val="center"/>
            </w:pPr>
            <w:r w:rsidRPr="00337644">
              <w:t>100</w:t>
            </w:r>
          </w:p>
        </w:tc>
      </w:tr>
      <w:tr w:rsidR="00C65859" w:rsidRPr="00337644" w:rsidTr="00CA3FFB">
        <w:tc>
          <w:tcPr>
            <w:tcW w:w="0" w:type="auto"/>
            <w:tcMar>
              <w:left w:w="6" w:type="dxa"/>
              <w:right w:w="6" w:type="dxa"/>
            </w:tcMar>
            <w:vAlign w:val="center"/>
          </w:tcPr>
          <w:p w:rsidR="00D00AB4" w:rsidRPr="00337644" w:rsidRDefault="00D00AB4" w:rsidP="00C65859">
            <w:pPr>
              <w:ind w:left="413" w:right="-9083" w:hanging="426"/>
            </w:pPr>
            <w:r w:rsidRPr="00337644">
              <w:t>2</w:t>
            </w:r>
          </w:p>
        </w:tc>
        <w:tc>
          <w:tcPr>
            <w:tcW w:w="0" w:type="auto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00AB4" w:rsidRPr="00337644" w:rsidRDefault="00D00AB4" w:rsidP="00C65859">
            <w:pPr>
              <w:ind w:left="50" w:right="684"/>
            </w:pPr>
            <w:r w:rsidRPr="00337644">
              <w:t>К</w:t>
            </w:r>
            <w:r w:rsidR="00C65859">
              <w:t xml:space="preserve">онцертный </w:t>
            </w:r>
            <w:r w:rsidRPr="00337644">
              <w:t>зал</w:t>
            </w:r>
          </w:p>
        </w:tc>
        <w:tc>
          <w:tcPr>
            <w:tcW w:w="0" w:type="auto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00AB4" w:rsidRPr="00337644" w:rsidRDefault="00D00AB4" w:rsidP="00CA3FFB">
            <w:pPr>
              <w:ind w:right="50"/>
            </w:pPr>
            <w:r w:rsidRPr="00337644">
              <w:t>1 независимо</w:t>
            </w:r>
            <w:r w:rsidR="00CA3FFB">
              <w:t xml:space="preserve"> </w:t>
            </w:r>
            <w:r w:rsidRPr="00337644">
              <w:t>от количества</w:t>
            </w:r>
            <w:r w:rsidR="00CA3FFB">
              <w:t xml:space="preserve"> </w:t>
            </w:r>
            <w:r w:rsidRPr="00337644">
              <w:t>населения</w:t>
            </w:r>
          </w:p>
        </w:tc>
        <w:tc>
          <w:tcPr>
            <w:tcW w:w="0" w:type="auto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00AB4" w:rsidRPr="00337644" w:rsidRDefault="00D00AB4" w:rsidP="00CA3FFB">
            <w:pPr>
              <w:ind w:right="120"/>
              <w:jc w:val="center"/>
            </w:pPr>
            <w:r w:rsidRPr="00337644">
              <w:t>2</w:t>
            </w:r>
          </w:p>
        </w:tc>
        <w:tc>
          <w:tcPr>
            <w:tcW w:w="0" w:type="auto"/>
            <w:tcMar>
              <w:left w:w="6" w:type="dxa"/>
              <w:right w:w="6" w:type="dxa"/>
            </w:tcMar>
            <w:vAlign w:val="center"/>
          </w:tcPr>
          <w:p w:rsidR="00D00AB4" w:rsidRPr="00337644" w:rsidRDefault="00D00AB4" w:rsidP="00CA3FFB">
            <w:pPr>
              <w:tabs>
                <w:tab w:val="left" w:pos="0"/>
              </w:tabs>
              <w:ind w:right="120"/>
              <w:jc w:val="center"/>
            </w:pPr>
            <w:r w:rsidRPr="00337644">
              <w:t>1</w:t>
            </w:r>
          </w:p>
        </w:tc>
        <w:tc>
          <w:tcPr>
            <w:tcW w:w="0" w:type="auto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00AB4" w:rsidRPr="00337644" w:rsidRDefault="00D00AB4" w:rsidP="00CA3FFB">
            <w:pPr>
              <w:tabs>
                <w:tab w:val="left" w:pos="140"/>
              </w:tabs>
              <w:ind w:right="120"/>
              <w:jc w:val="center"/>
            </w:pPr>
            <w:r w:rsidRPr="00337644">
              <w:t>200</w:t>
            </w:r>
          </w:p>
        </w:tc>
      </w:tr>
      <w:tr w:rsidR="00C65859" w:rsidRPr="00337644" w:rsidTr="00CA3FFB">
        <w:tc>
          <w:tcPr>
            <w:tcW w:w="0" w:type="auto"/>
            <w:tcMar>
              <w:left w:w="6" w:type="dxa"/>
              <w:right w:w="6" w:type="dxa"/>
            </w:tcMar>
            <w:vAlign w:val="center"/>
          </w:tcPr>
          <w:p w:rsidR="00D00AB4" w:rsidRPr="00337644" w:rsidRDefault="00D00AB4" w:rsidP="00C65859">
            <w:pPr>
              <w:ind w:left="413" w:right="-9083" w:hanging="426"/>
            </w:pPr>
            <w:r w:rsidRPr="00337644">
              <w:t>3</w:t>
            </w:r>
          </w:p>
        </w:tc>
        <w:tc>
          <w:tcPr>
            <w:tcW w:w="0" w:type="auto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0A3688" w:rsidRPr="00337644" w:rsidRDefault="00D00AB4" w:rsidP="00C65859">
            <w:pPr>
              <w:ind w:left="1109" w:right="-7373" w:hanging="1059"/>
            </w:pPr>
            <w:r w:rsidRPr="00337644">
              <w:t>Цирковая площадка</w:t>
            </w:r>
          </w:p>
          <w:p w:rsidR="00D00AB4" w:rsidRPr="00337644" w:rsidRDefault="00D00AB4" w:rsidP="00C65859">
            <w:pPr>
              <w:ind w:left="1109" w:right="-7373" w:hanging="1059"/>
            </w:pPr>
            <w:r w:rsidRPr="00337644">
              <w:t>(цирковой коллектив)</w:t>
            </w:r>
          </w:p>
        </w:tc>
        <w:tc>
          <w:tcPr>
            <w:tcW w:w="0" w:type="auto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00AB4" w:rsidRPr="00337644" w:rsidRDefault="00D00AB4" w:rsidP="00CA3FFB">
            <w:pPr>
              <w:ind w:right="50"/>
            </w:pPr>
            <w:r w:rsidRPr="00337644">
              <w:t>1 объект на</w:t>
            </w:r>
            <w:r w:rsidR="00CA3FFB">
              <w:t xml:space="preserve"> </w:t>
            </w:r>
            <w:r w:rsidRPr="00337644">
              <w:t>городской округ</w:t>
            </w:r>
            <w:r w:rsidR="00CA3FFB">
              <w:t xml:space="preserve"> </w:t>
            </w:r>
            <w:r w:rsidRPr="00337644">
              <w:t>с населением от 100</w:t>
            </w:r>
            <w:r w:rsidR="00CA3FFB">
              <w:t xml:space="preserve"> </w:t>
            </w:r>
            <w:r w:rsidRPr="00337644">
              <w:t>до 500</w:t>
            </w:r>
            <w:r w:rsidR="00CA3FFB">
              <w:t xml:space="preserve"> </w:t>
            </w:r>
            <w:r w:rsidRPr="00337644">
              <w:t>тыс.</w:t>
            </w:r>
            <w:r w:rsidR="00CA3FFB">
              <w:t xml:space="preserve"> </w:t>
            </w:r>
            <w:r w:rsidRPr="00337644">
              <w:t>чел.</w:t>
            </w:r>
          </w:p>
        </w:tc>
        <w:tc>
          <w:tcPr>
            <w:tcW w:w="0" w:type="auto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00AB4" w:rsidRPr="00337644" w:rsidRDefault="00D00AB4" w:rsidP="00CA3FFB">
            <w:pPr>
              <w:ind w:right="120"/>
              <w:jc w:val="center"/>
            </w:pPr>
            <w:r w:rsidRPr="00337644">
              <w:t>0</w:t>
            </w:r>
          </w:p>
        </w:tc>
        <w:tc>
          <w:tcPr>
            <w:tcW w:w="0" w:type="auto"/>
            <w:tcMar>
              <w:left w:w="6" w:type="dxa"/>
              <w:right w:w="6" w:type="dxa"/>
            </w:tcMar>
            <w:vAlign w:val="center"/>
          </w:tcPr>
          <w:p w:rsidR="00D00AB4" w:rsidRPr="00337644" w:rsidRDefault="00D00AB4" w:rsidP="00CA3FFB">
            <w:pPr>
              <w:tabs>
                <w:tab w:val="left" w:pos="0"/>
              </w:tabs>
              <w:ind w:right="120"/>
              <w:jc w:val="center"/>
            </w:pPr>
            <w:r w:rsidRPr="00337644">
              <w:t>1</w:t>
            </w:r>
          </w:p>
        </w:tc>
        <w:tc>
          <w:tcPr>
            <w:tcW w:w="0" w:type="auto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00AB4" w:rsidRPr="00337644" w:rsidRDefault="00D00AB4" w:rsidP="00CA3FFB">
            <w:pPr>
              <w:tabs>
                <w:tab w:val="left" w:pos="140"/>
              </w:tabs>
              <w:ind w:right="120"/>
              <w:jc w:val="center"/>
            </w:pPr>
            <w:r w:rsidRPr="00337644">
              <w:t>0</w:t>
            </w:r>
          </w:p>
        </w:tc>
      </w:tr>
      <w:tr w:rsidR="00C65859" w:rsidRPr="00337644" w:rsidTr="00CA3FFB">
        <w:tc>
          <w:tcPr>
            <w:tcW w:w="0" w:type="auto"/>
            <w:tcMar>
              <w:left w:w="6" w:type="dxa"/>
              <w:right w:w="6" w:type="dxa"/>
            </w:tcMar>
            <w:vAlign w:val="center"/>
          </w:tcPr>
          <w:p w:rsidR="00D00AB4" w:rsidRPr="00337644" w:rsidRDefault="00D00AB4" w:rsidP="00C65859">
            <w:pPr>
              <w:ind w:left="413" w:right="-9083" w:hanging="426"/>
            </w:pPr>
            <w:r w:rsidRPr="00337644">
              <w:t>4</w:t>
            </w:r>
          </w:p>
        </w:tc>
        <w:tc>
          <w:tcPr>
            <w:tcW w:w="0" w:type="auto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00AB4" w:rsidRPr="00337644" w:rsidRDefault="00D00AB4" w:rsidP="00C65859">
            <w:pPr>
              <w:ind w:left="1109" w:right="684" w:hanging="1059"/>
            </w:pPr>
            <w:r w:rsidRPr="00337644">
              <w:t>Кинозал</w:t>
            </w:r>
          </w:p>
        </w:tc>
        <w:tc>
          <w:tcPr>
            <w:tcW w:w="0" w:type="auto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00AB4" w:rsidRPr="00337644" w:rsidRDefault="00D00AB4" w:rsidP="00C65859">
            <w:pPr>
              <w:ind w:right="50"/>
            </w:pPr>
            <w:r w:rsidRPr="00337644">
              <w:t>1 на 20 тыс. чел.</w:t>
            </w:r>
          </w:p>
        </w:tc>
        <w:tc>
          <w:tcPr>
            <w:tcW w:w="0" w:type="auto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00AB4" w:rsidRPr="00337644" w:rsidRDefault="00D00AB4" w:rsidP="00CA3FFB">
            <w:pPr>
              <w:ind w:right="120"/>
              <w:jc w:val="center"/>
            </w:pPr>
            <w:r w:rsidRPr="00337644">
              <w:t>4</w:t>
            </w:r>
          </w:p>
        </w:tc>
        <w:tc>
          <w:tcPr>
            <w:tcW w:w="0" w:type="auto"/>
            <w:tcMar>
              <w:left w:w="6" w:type="dxa"/>
              <w:right w:w="6" w:type="dxa"/>
            </w:tcMar>
            <w:vAlign w:val="center"/>
          </w:tcPr>
          <w:p w:rsidR="00D00AB4" w:rsidRPr="00337644" w:rsidRDefault="00D00AB4" w:rsidP="00CA3FFB">
            <w:pPr>
              <w:tabs>
                <w:tab w:val="left" w:pos="0"/>
              </w:tabs>
              <w:ind w:right="120"/>
              <w:jc w:val="center"/>
            </w:pPr>
            <w:r w:rsidRPr="00337644">
              <w:t>6</w:t>
            </w:r>
          </w:p>
        </w:tc>
        <w:tc>
          <w:tcPr>
            <w:tcW w:w="0" w:type="auto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00AB4" w:rsidRPr="00337644" w:rsidRDefault="00D00AB4" w:rsidP="00CA3FFB">
            <w:pPr>
              <w:tabs>
                <w:tab w:val="left" w:pos="140"/>
              </w:tabs>
              <w:ind w:right="120"/>
              <w:jc w:val="center"/>
            </w:pPr>
            <w:r w:rsidRPr="00337644">
              <w:t>67</w:t>
            </w:r>
          </w:p>
        </w:tc>
      </w:tr>
    </w:tbl>
    <w:p w:rsidR="00FE0143" w:rsidRPr="006F69E0" w:rsidRDefault="00D00AB4" w:rsidP="00C65859">
      <w:pPr>
        <w:pStyle w:val="a4"/>
        <w:ind w:left="0" w:right="3" w:firstLine="709"/>
      </w:pPr>
      <w:r w:rsidRPr="00337644">
        <w:t>Таким образом, население муниципального образования город-курорт Геленджик в достаточной степени обеспечено всеми видами культурно-</w:t>
      </w:r>
      <w:r w:rsidRPr="006F69E0">
        <w:t>зрелищных объектов</w:t>
      </w:r>
      <w:r w:rsidR="008E4D1A" w:rsidRPr="006F69E0">
        <w:t>.</w:t>
      </w:r>
    </w:p>
    <w:p w:rsidR="00D00AB4" w:rsidRPr="006F69E0" w:rsidRDefault="00D00AB4" w:rsidP="00CC58D1">
      <w:pPr>
        <w:pStyle w:val="10"/>
        <w:numPr>
          <w:ilvl w:val="3"/>
          <w:numId w:val="41"/>
        </w:numPr>
        <w:ind w:left="0" w:firstLine="709"/>
        <w:rPr>
          <w:b w:val="0"/>
        </w:rPr>
      </w:pPr>
      <w:bookmarkStart w:id="29" w:name="_bookmark23"/>
      <w:bookmarkStart w:id="30" w:name="_Toc73274634"/>
      <w:bookmarkStart w:id="31" w:name="_Toc85631455"/>
      <w:bookmarkEnd w:id="29"/>
      <w:r w:rsidRPr="006F69E0">
        <w:rPr>
          <w:b w:val="0"/>
        </w:rPr>
        <w:t>Объекты культурно-досугового (клубного) типа</w:t>
      </w:r>
      <w:bookmarkEnd w:id="30"/>
      <w:bookmarkEnd w:id="31"/>
    </w:p>
    <w:p w:rsidR="00FE0143" w:rsidRPr="006F69E0" w:rsidRDefault="00D00AB4" w:rsidP="00C65859">
      <w:pPr>
        <w:pStyle w:val="a4"/>
        <w:ind w:left="0" w:right="3" w:firstLine="709"/>
      </w:pPr>
      <w:r w:rsidRPr="006F69E0">
        <w:t>В целом по муниципальному образованию обеспеченность местами в учреждениях клубного типа составило 25 мест на 1000, что в несколько раз превышает нормативное значение</w:t>
      </w:r>
      <w:r w:rsidR="008E4D1A" w:rsidRPr="006F69E0">
        <w:t>.</w:t>
      </w:r>
    </w:p>
    <w:p w:rsidR="00FE0143" w:rsidRPr="006F69E0" w:rsidRDefault="008E4D1A" w:rsidP="00CC58D1">
      <w:pPr>
        <w:pStyle w:val="10"/>
        <w:numPr>
          <w:ilvl w:val="3"/>
          <w:numId w:val="41"/>
        </w:numPr>
        <w:ind w:left="0" w:firstLine="709"/>
        <w:rPr>
          <w:b w:val="0"/>
        </w:rPr>
      </w:pPr>
      <w:bookmarkStart w:id="32" w:name="_bookmark24"/>
      <w:bookmarkStart w:id="33" w:name="_bookmark25"/>
      <w:bookmarkEnd w:id="32"/>
      <w:bookmarkEnd w:id="33"/>
      <w:r w:rsidRPr="006F69E0">
        <w:rPr>
          <w:b w:val="0"/>
        </w:rPr>
        <w:t>Парк</w:t>
      </w:r>
      <w:r w:rsidRPr="006F69E0">
        <w:rPr>
          <w:b w:val="0"/>
          <w:spacing w:val="-1"/>
        </w:rPr>
        <w:t xml:space="preserve"> </w:t>
      </w:r>
      <w:r w:rsidRPr="006F69E0">
        <w:rPr>
          <w:b w:val="0"/>
        </w:rPr>
        <w:t>культуры и</w:t>
      </w:r>
      <w:r w:rsidRPr="006F69E0">
        <w:rPr>
          <w:b w:val="0"/>
          <w:spacing w:val="-1"/>
        </w:rPr>
        <w:t xml:space="preserve"> </w:t>
      </w:r>
      <w:r w:rsidRPr="006F69E0">
        <w:rPr>
          <w:b w:val="0"/>
        </w:rPr>
        <w:t>отдыха</w:t>
      </w:r>
    </w:p>
    <w:p w:rsidR="00FE0143" w:rsidRPr="006F69E0" w:rsidRDefault="008E4D1A" w:rsidP="00C65859">
      <w:pPr>
        <w:pStyle w:val="a4"/>
        <w:ind w:left="0" w:right="3" w:firstLine="709"/>
      </w:pPr>
      <w:r w:rsidRPr="006F69E0">
        <w:t>На</w:t>
      </w:r>
      <w:r w:rsidRPr="006F69E0">
        <w:rPr>
          <w:spacing w:val="1"/>
        </w:rPr>
        <w:t xml:space="preserve"> </w:t>
      </w:r>
      <w:r w:rsidRPr="006F69E0">
        <w:t>территории</w:t>
      </w:r>
      <w:r w:rsidRPr="006F69E0">
        <w:rPr>
          <w:spacing w:val="1"/>
        </w:rPr>
        <w:t xml:space="preserve"> </w:t>
      </w:r>
      <w:r w:rsidRPr="006F69E0">
        <w:t>муниципального</w:t>
      </w:r>
      <w:r w:rsidRPr="006F69E0">
        <w:rPr>
          <w:spacing w:val="1"/>
        </w:rPr>
        <w:t xml:space="preserve"> </w:t>
      </w:r>
      <w:r w:rsidRPr="006F69E0">
        <w:t>образования</w:t>
      </w:r>
      <w:r w:rsidRPr="006F69E0">
        <w:rPr>
          <w:spacing w:val="1"/>
        </w:rPr>
        <w:t xml:space="preserve"> </w:t>
      </w:r>
      <w:r w:rsidRPr="006F69E0">
        <w:t>город-курорт</w:t>
      </w:r>
      <w:r w:rsidRPr="006F69E0">
        <w:rPr>
          <w:spacing w:val="1"/>
        </w:rPr>
        <w:t xml:space="preserve"> </w:t>
      </w:r>
      <w:r w:rsidRPr="006F69E0">
        <w:t>Геленджик</w:t>
      </w:r>
      <w:r w:rsidR="006E51D9" w:rsidRPr="006F69E0">
        <w:t xml:space="preserve"> </w:t>
      </w:r>
      <w:r w:rsidRPr="006F69E0">
        <w:t>функционирует</w:t>
      </w:r>
      <w:r w:rsidRPr="006F69E0">
        <w:rPr>
          <w:spacing w:val="-1"/>
        </w:rPr>
        <w:t xml:space="preserve"> </w:t>
      </w:r>
      <w:r w:rsidR="00CC59E4" w:rsidRPr="006F69E0">
        <w:t>3</w:t>
      </w:r>
      <w:r w:rsidRPr="006F69E0">
        <w:t xml:space="preserve"> парк</w:t>
      </w:r>
      <w:r w:rsidR="00CC59E4" w:rsidRPr="006F69E0">
        <w:t>а</w:t>
      </w:r>
      <w:r w:rsidRPr="006F69E0">
        <w:t xml:space="preserve"> культуры и</w:t>
      </w:r>
      <w:r w:rsidRPr="006F69E0">
        <w:rPr>
          <w:spacing w:val="-1"/>
        </w:rPr>
        <w:t xml:space="preserve"> </w:t>
      </w:r>
      <w:r w:rsidRPr="006F69E0">
        <w:t>отдыха.</w:t>
      </w:r>
    </w:p>
    <w:p w:rsidR="00FE0143" w:rsidRPr="006F69E0" w:rsidRDefault="008E4D1A" w:rsidP="00CC58D1">
      <w:pPr>
        <w:pStyle w:val="10"/>
        <w:numPr>
          <w:ilvl w:val="3"/>
          <w:numId w:val="41"/>
        </w:numPr>
        <w:ind w:left="0" w:firstLine="709"/>
        <w:rPr>
          <w:b w:val="0"/>
        </w:rPr>
      </w:pPr>
      <w:bookmarkStart w:id="34" w:name="_bookmark26"/>
      <w:bookmarkEnd w:id="34"/>
      <w:r w:rsidRPr="006F69E0">
        <w:rPr>
          <w:b w:val="0"/>
        </w:rPr>
        <w:t>Зоопарк,</w:t>
      </w:r>
      <w:r w:rsidRPr="006F69E0">
        <w:rPr>
          <w:b w:val="0"/>
          <w:spacing w:val="-3"/>
        </w:rPr>
        <w:t xml:space="preserve"> </w:t>
      </w:r>
      <w:r w:rsidRPr="006F69E0">
        <w:rPr>
          <w:b w:val="0"/>
        </w:rPr>
        <w:t>ботанический</w:t>
      </w:r>
      <w:r w:rsidRPr="006F69E0">
        <w:rPr>
          <w:b w:val="0"/>
          <w:spacing w:val="-2"/>
        </w:rPr>
        <w:t xml:space="preserve"> </w:t>
      </w:r>
      <w:r w:rsidRPr="006F69E0">
        <w:rPr>
          <w:b w:val="0"/>
        </w:rPr>
        <w:t>сад</w:t>
      </w:r>
    </w:p>
    <w:p w:rsidR="00FE0143" w:rsidRPr="006F69E0" w:rsidRDefault="008E4D1A" w:rsidP="006F69E0">
      <w:pPr>
        <w:ind w:right="3" w:firstLine="709"/>
        <w:jc w:val="both"/>
        <w:rPr>
          <w:sz w:val="28"/>
          <w:szCs w:val="28"/>
        </w:rPr>
      </w:pPr>
      <w:r w:rsidRPr="006F69E0">
        <w:rPr>
          <w:sz w:val="28"/>
          <w:szCs w:val="28"/>
        </w:rPr>
        <w:t>На</w:t>
      </w:r>
      <w:r w:rsidRPr="006F69E0">
        <w:rPr>
          <w:sz w:val="28"/>
          <w:szCs w:val="28"/>
        </w:rPr>
        <w:tab/>
        <w:t>территории</w:t>
      </w:r>
      <w:r w:rsidRPr="006F69E0">
        <w:rPr>
          <w:sz w:val="28"/>
          <w:szCs w:val="28"/>
        </w:rPr>
        <w:tab/>
        <w:t>муниципа</w:t>
      </w:r>
      <w:r w:rsidR="000A3688" w:rsidRPr="006F69E0">
        <w:rPr>
          <w:sz w:val="28"/>
          <w:szCs w:val="28"/>
        </w:rPr>
        <w:t>льного</w:t>
      </w:r>
      <w:r w:rsidR="000A3688" w:rsidRPr="006F69E0">
        <w:rPr>
          <w:sz w:val="28"/>
          <w:szCs w:val="28"/>
        </w:rPr>
        <w:tab/>
        <w:t>образования</w:t>
      </w:r>
      <w:r w:rsidR="000A3688" w:rsidRPr="006F69E0">
        <w:rPr>
          <w:sz w:val="28"/>
          <w:szCs w:val="28"/>
        </w:rPr>
        <w:tab/>
        <w:t xml:space="preserve">город-курорт </w:t>
      </w:r>
      <w:r w:rsidRPr="006F69E0">
        <w:rPr>
          <w:spacing w:val="-1"/>
          <w:sz w:val="28"/>
          <w:szCs w:val="28"/>
        </w:rPr>
        <w:t>Геленджик</w:t>
      </w:r>
      <w:r w:rsidRPr="006F69E0">
        <w:rPr>
          <w:spacing w:val="-67"/>
          <w:sz w:val="28"/>
          <w:szCs w:val="28"/>
        </w:rPr>
        <w:t xml:space="preserve"> </w:t>
      </w:r>
      <w:r w:rsidR="006F69E0">
        <w:rPr>
          <w:spacing w:val="-67"/>
          <w:sz w:val="28"/>
          <w:szCs w:val="28"/>
        </w:rPr>
        <w:t xml:space="preserve">  </w:t>
      </w:r>
      <w:r w:rsidR="006F69E0">
        <w:rPr>
          <w:sz w:val="28"/>
          <w:szCs w:val="28"/>
        </w:rPr>
        <w:t xml:space="preserve"> функционир</w:t>
      </w:r>
      <w:r w:rsidRPr="006F69E0">
        <w:rPr>
          <w:spacing w:val="-1"/>
          <w:sz w:val="28"/>
          <w:szCs w:val="28"/>
        </w:rPr>
        <w:t xml:space="preserve"> </w:t>
      </w:r>
      <w:r w:rsidRPr="006F69E0">
        <w:rPr>
          <w:sz w:val="28"/>
          <w:szCs w:val="28"/>
        </w:rPr>
        <w:t>1 зоопарк (</w:t>
      </w:r>
      <w:r w:rsidR="00CC59E4" w:rsidRPr="006F69E0">
        <w:rPr>
          <w:sz w:val="28"/>
          <w:szCs w:val="28"/>
        </w:rPr>
        <w:t>С</w:t>
      </w:r>
      <w:r w:rsidRPr="006F69E0">
        <w:rPr>
          <w:sz w:val="28"/>
          <w:szCs w:val="28"/>
        </w:rPr>
        <w:t>афари-парк).</w:t>
      </w:r>
    </w:p>
    <w:p w:rsidR="00FE0143" w:rsidRPr="006F69E0" w:rsidRDefault="006F69E0" w:rsidP="00CC58D1">
      <w:pPr>
        <w:pStyle w:val="10"/>
        <w:numPr>
          <w:ilvl w:val="3"/>
          <w:numId w:val="41"/>
        </w:numPr>
        <w:ind w:hanging="1433"/>
        <w:rPr>
          <w:b w:val="0"/>
        </w:rPr>
      </w:pPr>
      <w:bookmarkStart w:id="35" w:name="_bookmark27"/>
      <w:bookmarkEnd w:id="35"/>
      <w:r>
        <w:rPr>
          <w:b w:val="0"/>
        </w:rPr>
        <w:t>Кинотеатры</w:t>
      </w:r>
    </w:p>
    <w:p w:rsidR="00FE0143" w:rsidRDefault="008E4D1A" w:rsidP="00C65859">
      <w:pPr>
        <w:pStyle w:val="a4"/>
        <w:ind w:left="0" w:right="3" w:firstLine="709"/>
      </w:pPr>
      <w:r w:rsidRPr="006F69E0">
        <w:t>На территории муниципального образования город-курорт Геленджик расположен</w:t>
      </w:r>
      <w:r w:rsidRPr="006F69E0">
        <w:rPr>
          <w:spacing w:val="1"/>
        </w:rPr>
        <w:t xml:space="preserve"> </w:t>
      </w:r>
      <w:r w:rsidRPr="006F69E0">
        <w:t>1</w:t>
      </w:r>
      <w:r w:rsidRPr="006F69E0">
        <w:rPr>
          <w:spacing w:val="-9"/>
        </w:rPr>
        <w:t xml:space="preserve"> </w:t>
      </w:r>
      <w:r w:rsidR="006F69E0">
        <w:t>кинотеатр</w:t>
      </w:r>
      <w:r w:rsidRPr="00337644">
        <w:t>.</w:t>
      </w:r>
    </w:p>
    <w:p w:rsidR="00FE0143" w:rsidRPr="00337644" w:rsidRDefault="008E4D1A" w:rsidP="00CC58D1">
      <w:pPr>
        <w:pStyle w:val="10"/>
        <w:numPr>
          <w:ilvl w:val="2"/>
          <w:numId w:val="41"/>
        </w:numPr>
        <w:tabs>
          <w:tab w:val="left" w:pos="1533"/>
        </w:tabs>
        <w:ind w:left="0" w:right="3" w:firstLine="709"/>
        <w:jc w:val="both"/>
        <w:rPr>
          <w:b w:val="0"/>
        </w:rPr>
      </w:pPr>
      <w:bookmarkStart w:id="36" w:name="_bookmark28"/>
      <w:bookmarkEnd w:id="36"/>
      <w:r w:rsidRPr="00337644">
        <w:rPr>
          <w:b w:val="0"/>
        </w:rPr>
        <w:t>Физическая</w:t>
      </w:r>
      <w:r w:rsidRPr="00337644">
        <w:rPr>
          <w:b w:val="0"/>
          <w:spacing w:val="-3"/>
        </w:rPr>
        <w:t xml:space="preserve"> </w:t>
      </w:r>
      <w:r w:rsidRPr="00337644">
        <w:rPr>
          <w:b w:val="0"/>
        </w:rPr>
        <w:t>культура</w:t>
      </w:r>
      <w:r w:rsidRPr="00337644">
        <w:rPr>
          <w:b w:val="0"/>
          <w:spacing w:val="-3"/>
        </w:rPr>
        <w:t xml:space="preserve"> </w:t>
      </w:r>
      <w:r w:rsidRPr="00337644">
        <w:rPr>
          <w:b w:val="0"/>
        </w:rPr>
        <w:t>и</w:t>
      </w:r>
      <w:r w:rsidRPr="00337644">
        <w:rPr>
          <w:b w:val="0"/>
          <w:spacing w:val="-3"/>
        </w:rPr>
        <w:t xml:space="preserve"> </w:t>
      </w:r>
      <w:r w:rsidRPr="00337644">
        <w:rPr>
          <w:b w:val="0"/>
        </w:rPr>
        <w:t>спорт</w:t>
      </w:r>
    </w:p>
    <w:p w:rsidR="00FE0143" w:rsidRPr="00C65859" w:rsidRDefault="008E4D1A" w:rsidP="00CC58D1">
      <w:pPr>
        <w:pStyle w:val="2"/>
        <w:numPr>
          <w:ilvl w:val="3"/>
          <w:numId w:val="41"/>
        </w:numPr>
        <w:tabs>
          <w:tab w:val="left" w:pos="1533"/>
        </w:tabs>
        <w:ind w:left="0" w:right="3" w:firstLine="709"/>
        <w:rPr>
          <w:b w:val="0"/>
          <w:i w:val="0"/>
        </w:rPr>
      </w:pPr>
      <w:bookmarkStart w:id="37" w:name="_bookmark29"/>
      <w:bookmarkEnd w:id="37"/>
      <w:r w:rsidRPr="00C65859">
        <w:rPr>
          <w:b w:val="0"/>
          <w:i w:val="0"/>
        </w:rPr>
        <w:lastRenderedPageBreak/>
        <w:t>Плоскостные</w:t>
      </w:r>
      <w:r w:rsidRPr="00C65859">
        <w:rPr>
          <w:b w:val="0"/>
          <w:i w:val="0"/>
          <w:spacing w:val="-1"/>
        </w:rPr>
        <w:t xml:space="preserve"> </w:t>
      </w:r>
      <w:r w:rsidRPr="00C65859">
        <w:rPr>
          <w:b w:val="0"/>
          <w:i w:val="0"/>
        </w:rPr>
        <w:t>спортивные</w:t>
      </w:r>
      <w:r w:rsidRPr="00C65859">
        <w:rPr>
          <w:b w:val="0"/>
          <w:i w:val="0"/>
          <w:spacing w:val="-1"/>
        </w:rPr>
        <w:t xml:space="preserve"> </w:t>
      </w:r>
      <w:r w:rsidRPr="00C65859">
        <w:rPr>
          <w:b w:val="0"/>
          <w:i w:val="0"/>
        </w:rPr>
        <w:t>сооружения</w:t>
      </w:r>
    </w:p>
    <w:p w:rsidR="00D00AB4" w:rsidRPr="00337644" w:rsidRDefault="00D00AB4" w:rsidP="00C65859">
      <w:pPr>
        <w:pStyle w:val="1"/>
        <w:numPr>
          <w:ilvl w:val="0"/>
          <w:numId w:val="0"/>
        </w:numPr>
        <w:ind w:right="3" w:firstLine="709"/>
        <w:rPr>
          <w:spacing w:val="2"/>
          <w:szCs w:val="28"/>
          <w:shd w:val="clear" w:color="auto" w:fill="FFFFFF"/>
        </w:rPr>
      </w:pPr>
      <w:r w:rsidRPr="00337644">
        <w:rPr>
          <w:spacing w:val="2"/>
          <w:szCs w:val="28"/>
          <w:shd w:val="clear" w:color="auto" w:fill="FFFFFF"/>
        </w:rPr>
        <w:t>В целом по муниципальному образованию суммарная площадь плоскостных спортивных сооружений всех форм собственности составляет 12,9</w:t>
      </w:r>
      <w:r w:rsidR="000B412F">
        <w:rPr>
          <w:spacing w:val="2"/>
          <w:szCs w:val="28"/>
          <w:shd w:val="clear" w:color="auto" w:fill="FFFFFF"/>
        </w:rPr>
        <w:t> </w:t>
      </w:r>
      <w:r w:rsidRPr="00337644">
        <w:rPr>
          <w:spacing w:val="2"/>
          <w:szCs w:val="28"/>
          <w:shd w:val="clear" w:color="auto" w:fill="FFFFFF"/>
        </w:rPr>
        <w:t>га (44 % норматива), в том числе плоскостных спортивных сооружений муниципального значения – 11,88 га (40,7 % норматива).</w:t>
      </w:r>
    </w:p>
    <w:p w:rsidR="00D00AB4" w:rsidRDefault="00D00AB4" w:rsidP="00C65859">
      <w:pPr>
        <w:pStyle w:val="1"/>
        <w:numPr>
          <w:ilvl w:val="0"/>
          <w:numId w:val="0"/>
        </w:numPr>
        <w:ind w:right="3" w:firstLine="709"/>
        <w:rPr>
          <w:spacing w:val="2"/>
          <w:szCs w:val="28"/>
          <w:shd w:val="clear" w:color="auto" w:fill="FFFFFF"/>
        </w:rPr>
      </w:pPr>
      <w:r w:rsidRPr="00337644">
        <w:rPr>
          <w:spacing w:val="2"/>
          <w:szCs w:val="28"/>
          <w:shd w:val="clear" w:color="auto" w:fill="FFFFFF"/>
        </w:rPr>
        <w:t>Обеспеченность населения плоскостными спортивными сооружениями местного значения приводится в таблице далее.</w:t>
      </w:r>
    </w:p>
    <w:p w:rsidR="006F69E0" w:rsidRDefault="00D00AB4" w:rsidP="006F69E0">
      <w:pPr>
        <w:pStyle w:val="af2"/>
        <w:spacing w:before="0" w:after="0"/>
        <w:ind w:right="3"/>
        <w:jc w:val="right"/>
        <w:rPr>
          <w:shd w:val="clear" w:color="auto" w:fill="FFFFFF"/>
        </w:rPr>
      </w:pPr>
      <w:r w:rsidRPr="00337644">
        <w:t xml:space="preserve">Таблица </w:t>
      </w:r>
      <w:r w:rsidR="000B412F">
        <w:t>8</w:t>
      </w:r>
      <w:r w:rsidRPr="00337644">
        <w:rPr>
          <w:shd w:val="clear" w:color="auto" w:fill="FFFFFF"/>
        </w:rPr>
        <w:t xml:space="preserve"> </w:t>
      </w:r>
    </w:p>
    <w:p w:rsidR="00D00AB4" w:rsidRPr="00337644" w:rsidRDefault="00D00AB4" w:rsidP="00C65859">
      <w:pPr>
        <w:pStyle w:val="af2"/>
        <w:spacing w:before="0" w:after="0"/>
        <w:ind w:right="3"/>
        <w:rPr>
          <w:spacing w:val="2"/>
          <w:szCs w:val="28"/>
          <w:shd w:val="clear" w:color="auto" w:fill="FFFFFF"/>
        </w:rPr>
      </w:pPr>
      <w:r w:rsidRPr="00337644">
        <w:rPr>
          <w:shd w:val="clear" w:color="auto" w:fill="FFFFFF"/>
        </w:rPr>
        <w:t xml:space="preserve">Обеспеченность населения </w:t>
      </w:r>
      <w:r w:rsidRPr="00337644">
        <w:rPr>
          <w:spacing w:val="2"/>
          <w:szCs w:val="28"/>
          <w:shd w:val="clear" w:color="auto" w:fill="FFFFFF"/>
        </w:rPr>
        <w:t xml:space="preserve">плоскостными спортивными сооружениями </w:t>
      </w:r>
      <w:r w:rsidRPr="00337644">
        <w:rPr>
          <w:shd w:val="clear" w:color="auto" w:fill="FFFFFF"/>
        </w:rPr>
        <w:t xml:space="preserve">местного значения по городу Геленджик и сельским округам муниципального образования </w:t>
      </w:r>
      <w:r w:rsidRPr="00337644">
        <w:rPr>
          <w:spacing w:val="2"/>
          <w:szCs w:val="28"/>
          <w:shd w:val="clear" w:color="auto" w:fill="FFFFFF"/>
        </w:rPr>
        <w:t>город-курорт Геленджик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2173"/>
        <w:gridCol w:w="2032"/>
        <w:gridCol w:w="2420"/>
      </w:tblGrid>
      <w:tr w:rsidR="000B412F" w:rsidRPr="00337644" w:rsidTr="000B412F">
        <w:trPr>
          <w:trHeight w:val="506"/>
          <w:tblHeader/>
        </w:trPr>
        <w:tc>
          <w:tcPr>
            <w:tcW w:w="1561" w:type="pct"/>
            <w:shd w:val="clear" w:color="auto" w:fill="auto"/>
            <w:hideMark/>
          </w:tcPr>
          <w:p w:rsidR="000B412F" w:rsidRPr="00337644" w:rsidRDefault="000B412F" w:rsidP="000B412F">
            <w:pPr>
              <w:jc w:val="center"/>
            </w:pPr>
            <w:r w:rsidRPr="00337644">
              <w:t>Наименование округа</w:t>
            </w:r>
          </w:p>
        </w:tc>
        <w:tc>
          <w:tcPr>
            <w:tcW w:w="1128" w:type="pct"/>
            <w:shd w:val="clear" w:color="auto" w:fill="auto"/>
            <w:hideMark/>
          </w:tcPr>
          <w:p w:rsidR="000B412F" w:rsidRPr="00337644" w:rsidRDefault="000B412F" w:rsidP="000B412F">
            <w:pPr>
              <w:ind w:left="2"/>
              <w:jc w:val="center"/>
            </w:pPr>
            <w:r w:rsidRPr="00337644">
              <w:t>Проектная мощность, га</w:t>
            </w:r>
          </w:p>
        </w:tc>
        <w:tc>
          <w:tcPr>
            <w:tcW w:w="1055" w:type="pct"/>
            <w:shd w:val="clear" w:color="auto" w:fill="auto"/>
            <w:hideMark/>
          </w:tcPr>
          <w:p w:rsidR="000B412F" w:rsidRPr="00337644" w:rsidRDefault="000B412F" w:rsidP="000B412F">
            <w:pPr>
              <w:ind w:left="2"/>
              <w:jc w:val="center"/>
            </w:pPr>
            <w:r w:rsidRPr="00337644">
              <w:t>Нормативная потребность, га</w:t>
            </w:r>
          </w:p>
        </w:tc>
        <w:tc>
          <w:tcPr>
            <w:tcW w:w="1256" w:type="pct"/>
            <w:shd w:val="clear" w:color="auto" w:fill="auto"/>
            <w:hideMark/>
          </w:tcPr>
          <w:p w:rsidR="000B412F" w:rsidRPr="00337644" w:rsidRDefault="000B412F" w:rsidP="000B412F">
            <w:pPr>
              <w:ind w:left="2"/>
              <w:jc w:val="center"/>
            </w:pPr>
            <w:r w:rsidRPr="00337644">
              <w:t>Обеспеченность, %</w:t>
            </w:r>
          </w:p>
        </w:tc>
      </w:tr>
      <w:tr w:rsidR="000B412F" w:rsidRPr="00337644" w:rsidTr="000B412F">
        <w:trPr>
          <w:trHeight w:val="506"/>
          <w:tblHeader/>
        </w:trPr>
        <w:tc>
          <w:tcPr>
            <w:tcW w:w="1561" w:type="pct"/>
            <w:shd w:val="clear" w:color="auto" w:fill="auto"/>
          </w:tcPr>
          <w:p w:rsidR="000B412F" w:rsidRPr="00337644" w:rsidRDefault="000B412F" w:rsidP="000B412F">
            <w:pPr>
              <w:jc w:val="center"/>
            </w:pPr>
            <w:r>
              <w:t>1</w:t>
            </w:r>
          </w:p>
        </w:tc>
        <w:tc>
          <w:tcPr>
            <w:tcW w:w="1128" w:type="pct"/>
            <w:shd w:val="clear" w:color="auto" w:fill="auto"/>
          </w:tcPr>
          <w:p w:rsidR="000B412F" w:rsidRPr="00337644" w:rsidRDefault="000B412F" w:rsidP="000B412F">
            <w:pPr>
              <w:ind w:left="2"/>
              <w:jc w:val="center"/>
            </w:pPr>
            <w:r>
              <w:t>2</w:t>
            </w:r>
          </w:p>
        </w:tc>
        <w:tc>
          <w:tcPr>
            <w:tcW w:w="1055" w:type="pct"/>
            <w:shd w:val="clear" w:color="auto" w:fill="auto"/>
          </w:tcPr>
          <w:p w:rsidR="000B412F" w:rsidRPr="00337644" w:rsidRDefault="000B412F" w:rsidP="000B412F">
            <w:pPr>
              <w:ind w:left="2"/>
              <w:jc w:val="center"/>
            </w:pPr>
            <w:r>
              <w:t>3</w:t>
            </w:r>
          </w:p>
        </w:tc>
        <w:tc>
          <w:tcPr>
            <w:tcW w:w="1256" w:type="pct"/>
            <w:shd w:val="clear" w:color="auto" w:fill="auto"/>
          </w:tcPr>
          <w:p w:rsidR="000B412F" w:rsidRPr="00337644" w:rsidRDefault="000B412F" w:rsidP="000B412F">
            <w:pPr>
              <w:ind w:left="2"/>
              <w:jc w:val="center"/>
            </w:pPr>
            <w:r>
              <w:t>4</w:t>
            </w:r>
          </w:p>
        </w:tc>
      </w:tr>
      <w:tr w:rsidR="000B412F" w:rsidRPr="00337644" w:rsidTr="000B412F">
        <w:trPr>
          <w:trHeight w:val="506"/>
        </w:trPr>
        <w:tc>
          <w:tcPr>
            <w:tcW w:w="1561" w:type="pct"/>
            <w:shd w:val="clear" w:color="auto" w:fill="auto"/>
            <w:hideMark/>
          </w:tcPr>
          <w:p w:rsidR="000B412F" w:rsidRPr="00337644" w:rsidRDefault="000B412F" w:rsidP="000B412F">
            <w:r w:rsidRPr="00337644">
              <w:t>город Геленджик</w:t>
            </w:r>
          </w:p>
        </w:tc>
        <w:tc>
          <w:tcPr>
            <w:tcW w:w="1128" w:type="pct"/>
            <w:shd w:val="clear" w:color="auto" w:fill="auto"/>
            <w:hideMark/>
          </w:tcPr>
          <w:p w:rsidR="000B412F" w:rsidRPr="00337644" w:rsidRDefault="000B412F" w:rsidP="005D0277">
            <w:pPr>
              <w:ind w:left="2"/>
              <w:jc w:val="center"/>
            </w:pPr>
            <w:r w:rsidRPr="00337644">
              <w:t>4,64</w:t>
            </w:r>
          </w:p>
        </w:tc>
        <w:tc>
          <w:tcPr>
            <w:tcW w:w="1055" w:type="pct"/>
            <w:shd w:val="clear" w:color="auto" w:fill="auto"/>
            <w:hideMark/>
          </w:tcPr>
          <w:p w:rsidR="000B412F" w:rsidRPr="00337644" w:rsidRDefault="000B412F" w:rsidP="005D0277">
            <w:pPr>
              <w:ind w:left="2"/>
              <w:jc w:val="center"/>
            </w:pPr>
            <w:r w:rsidRPr="00337644">
              <w:t>19,2</w:t>
            </w:r>
          </w:p>
        </w:tc>
        <w:tc>
          <w:tcPr>
            <w:tcW w:w="1256" w:type="pct"/>
            <w:shd w:val="clear" w:color="auto" w:fill="auto"/>
            <w:hideMark/>
          </w:tcPr>
          <w:p w:rsidR="000B412F" w:rsidRPr="00337644" w:rsidRDefault="000B412F" w:rsidP="005D0277">
            <w:pPr>
              <w:ind w:left="2"/>
              <w:jc w:val="center"/>
            </w:pPr>
            <w:r w:rsidRPr="00337644">
              <w:t>24,2</w:t>
            </w:r>
          </w:p>
        </w:tc>
      </w:tr>
      <w:tr w:rsidR="000B412F" w:rsidRPr="00337644" w:rsidTr="000B412F">
        <w:trPr>
          <w:trHeight w:val="506"/>
        </w:trPr>
        <w:tc>
          <w:tcPr>
            <w:tcW w:w="1561" w:type="pct"/>
            <w:shd w:val="clear" w:color="auto" w:fill="auto"/>
            <w:hideMark/>
          </w:tcPr>
          <w:p w:rsidR="000B412F" w:rsidRPr="00337644" w:rsidRDefault="000B412F" w:rsidP="000B412F">
            <w:r w:rsidRPr="00337644">
              <w:t>Архипо-Осиповский сельский округ</w:t>
            </w:r>
          </w:p>
        </w:tc>
        <w:tc>
          <w:tcPr>
            <w:tcW w:w="1128" w:type="pct"/>
            <w:shd w:val="clear" w:color="auto" w:fill="auto"/>
            <w:hideMark/>
          </w:tcPr>
          <w:p w:rsidR="000B412F" w:rsidRPr="00337644" w:rsidRDefault="000B412F" w:rsidP="005D0277">
            <w:pPr>
              <w:ind w:left="2"/>
              <w:jc w:val="center"/>
            </w:pPr>
            <w:r w:rsidRPr="00337644">
              <w:t>1,34</w:t>
            </w:r>
          </w:p>
        </w:tc>
        <w:tc>
          <w:tcPr>
            <w:tcW w:w="1055" w:type="pct"/>
            <w:shd w:val="clear" w:color="auto" w:fill="auto"/>
            <w:hideMark/>
          </w:tcPr>
          <w:p w:rsidR="000B412F" w:rsidRPr="00337644" w:rsidRDefault="000B412F" w:rsidP="005D0277">
            <w:pPr>
              <w:ind w:left="2"/>
              <w:jc w:val="center"/>
            </w:pPr>
            <w:r w:rsidRPr="00337644">
              <w:t>2,5</w:t>
            </w:r>
          </w:p>
        </w:tc>
        <w:tc>
          <w:tcPr>
            <w:tcW w:w="1256" w:type="pct"/>
            <w:shd w:val="clear" w:color="auto" w:fill="auto"/>
            <w:hideMark/>
          </w:tcPr>
          <w:p w:rsidR="000B412F" w:rsidRPr="00337644" w:rsidRDefault="000B412F" w:rsidP="005D0277">
            <w:pPr>
              <w:ind w:left="2"/>
              <w:jc w:val="center"/>
            </w:pPr>
            <w:r w:rsidRPr="00337644">
              <w:t>54,3</w:t>
            </w:r>
          </w:p>
        </w:tc>
      </w:tr>
      <w:tr w:rsidR="000B412F" w:rsidRPr="00337644" w:rsidTr="000B412F">
        <w:trPr>
          <w:trHeight w:val="506"/>
        </w:trPr>
        <w:tc>
          <w:tcPr>
            <w:tcW w:w="1561" w:type="pct"/>
            <w:shd w:val="clear" w:color="auto" w:fill="auto"/>
            <w:hideMark/>
          </w:tcPr>
          <w:p w:rsidR="000B412F" w:rsidRPr="00337644" w:rsidRDefault="000B412F" w:rsidP="000B412F">
            <w:r w:rsidRPr="00337644">
              <w:t>Дивноморский сельский округ</w:t>
            </w:r>
          </w:p>
        </w:tc>
        <w:tc>
          <w:tcPr>
            <w:tcW w:w="1128" w:type="pct"/>
            <w:shd w:val="clear" w:color="auto" w:fill="auto"/>
            <w:hideMark/>
          </w:tcPr>
          <w:p w:rsidR="000B412F" w:rsidRPr="00337644" w:rsidRDefault="000B412F" w:rsidP="005D0277">
            <w:pPr>
              <w:ind w:left="2"/>
              <w:jc w:val="center"/>
            </w:pPr>
            <w:r w:rsidRPr="00337644">
              <w:t>3,24</w:t>
            </w:r>
          </w:p>
        </w:tc>
        <w:tc>
          <w:tcPr>
            <w:tcW w:w="1055" w:type="pct"/>
            <w:shd w:val="clear" w:color="auto" w:fill="auto"/>
            <w:hideMark/>
          </w:tcPr>
          <w:p w:rsidR="000B412F" w:rsidRPr="00337644" w:rsidRDefault="000B412F" w:rsidP="005D0277">
            <w:pPr>
              <w:ind w:left="2"/>
              <w:jc w:val="center"/>
            </w:pPr>
            <w:r w:rsidRPr="00337644">
              <w:t>3,2</w:t>
            </w:r>
          </w:p>
        </w:tc>
        <w:tc>
          <w:tcPr>
            <w:tcW w:w="1256" w:type="pct"/>
            <w:shd w:val="clear" w:color="auto" w:fill="auto"/>
            <w:hideMark/>
          </w:tcPr>
          <w:p w:rsidR="000B412F" w:rsidRPr="00337644" w:rsidRDefault="000B412F" w:rsidP="005D0277">
            <w:pPr>
              <w:ind w:left="2"/>
              <w:jc w:val="center"/>
            </w:pPr>
            <w:r w:rsidRPr="00337644">
              <w:t>101,4</w:t>
            </w:r>
          </w:p>
        </w:tc>
      </w:tr>
      <w:tr w:rsidR="000B412F" w:rsidRPr="00337644" w:rsidTr="000B412F">
        <w:trPr>
          <w:trHeight w:val="506"/>
        </w:trPr>
        <w:tc>
          <w:tcPr>
            <w:tcW w:w="1561" w:type="pct"/>
            <w:shd w:val="clear" w:color="auto" w:fill="auto"/>
            <w:hideMark/>
          </w:tcPr>
          <w:p w:rsidR="000B412F" w:rsidRPr="00337644" w:rsidRDefault="000B412F" w:rsidP="000B412F">
            <w:r w:rsidRPr="00337644">
              <w:t>Кабардинский сельский округ</w:t>
            </w:r>
          </w:p>
        </w:tc>
        <w:tc>
          <w:tcPr>
            <w:tcW w:w="1128" w:type="pct"/>
            <w:shd w:val="clear" w:color="auto" w:fill="auto"/>
            <w:hideMark/>
          </w:tcPr>
          <w:p w:rsidR="000B412F" w:rsidRPr="00337644" w:rsidRDefault="000B412F" w:rsidP="005D0277">
            <w:pPr>
              <w:ind w:left="2"/>
              <w:jc w:val="center"/>
            </w:pPr>
            <w:r w:rsidRPr="00337644">
              <w:t>2,25</w:t>
            </w:r>
          </w:p>
        </w:tc>
        <w:tc>
          <w:tcPr>
            <w:tcW w:w="1055" w:type="pct"/>
            <w:shd w:val="clear" w:color="auto" w:fill="auto"/>
            <w:hideMark/>
          </w:tcPr>
          <w:p w:rsidR="000B412F" w:rsidRPr="00337644" w:rsidRDefault="000B412F" w:rsidP="005D0277">
            <w:pPr>
              <w:ind w:left="2"/>
              <w:jc w:val="center"/>
            </w:pPr>
            <w:r w:rsidRPr="00337644">
              <w:t>2,3</w:t>
            </w:r>
          </w:p>
        </w:tc>
        <w:tc>
          <w:tcPr>
            <w:tcW w:w="1256" w:type="pct"/>
            <w:shd w:val="clear" w:color="auto" w:fill="auto"/>
            <w:hideMark/>
          </w:tcPr>
          <w:p w:rsidR="000B412F" w:rsidRPr="00337644" w:rsidRDefault="000B412F" w:rsidP="005D0277">
            <w:pPr>
              <w:ind w:left="2"/>
              <w:jc w:val="center"/>
            </w:pPr>
            <w:r w:rsidRPr="00337644">
              <w:t>96,9</w:t>
            </w:r>
          </w:p>
        </w:tc>
      </w:tr>
      <w:tr w:rsidR="000B412F" w:rsidRPr="00337644" w:rsidTr="000B412F">
        <w:trPr>
          <w:trHeight w:val="506"/>
        </w:trPr>
        <w:tc>
          <w:tcPr>
            <w:tcW w:w="1561" w:type="pct"/>
            <w:shd w:val="clear" w:color="auto" w:fill="auto"/>
            <w:hideMark/>
          </w:tcPr>
          <w:p w:rsidR="000B412F" w:rsidRPr="00337644" w:rsidRDefault="000B412F" w:rsidP="000B412F">
            <w:r w:rsidRPr="00337644">
              <w:t>Пшадский сельский округ</w:t>
            </w:r>
          </w:p>
        </w:tc>
        <w:tc>
          <w:tcPr>
            <w:tcW w:w="1128" w:type="pct"/>
            <w:shd w:val="clear" w:color="auto" w:fill="auto"/>
            <w:hideMark/>
          </w:tcPr>
          <w:p w:rsidR="000B412F" w:rsidRPr="00337644" w:rsidRDefault="000B412F" w:rsidP="005D0277">
            <w:pPr>
              <w:ind w:left="2"/>
              <w:jc w:val="center"/>
            </w:pPr>
            <w:r w:rsidRPr="00337644">
              <w:t>0,41</w:t>
            </w:r>
          </w:p>
        </w:tc>
        <w:tc>
          <w:tcPr>
            <w:tcW w:w="1055" w:type="pct"/>
            <w:shd w:val="clear" w:color="auto" w:fill="auto"/>
            <w:hideMark/>
          </w:tcPr>
          <w:p w:rsidR="000B412F" w:rsidRPr="00337644" w:rsidRDefault="000B412F" w:rsidP="005D0277">
            <w:pPr>
              <w:ind w:left="2"/>
              <w:jc w:val="center"/>
            </w:pPr>
            <w:r w:rsidRPr="00337644">
              <w:t>2,0</w:t>
            </w:r>
          </w:p>
        </w:tc>
        <w:tc>
          <w:tcPr>
            <w:tcW w:w="1256" w:type="pct"/>
            <w:shd w:val="clear" w:color="auto" w:fill="auto"/>
            <w:hideMark/>
          </w:tcPr>
          <w:p w:rsidR="000B412F" w:rsidRPr="00337644" w:rsidRDefault="000B412F" w:rsidP="005D0277">
            <w:pPr>
              <w:ind w:left="2"/>
              <w:jc w:val="center"/>
            </w:pPr>
            <w:r w:rsidRPr="00337644">
              <w:t>20,1</w:t>
            </w:r>
          </w:p>
        </w:tc>
      </w:tr>
      <w:tr w:rsidR="000B412F" w:rsidRPr="00337644" w:rsidTr="000B412F">
        <w:trPr>
          <w:trHeight w:val="506"/>
        </w:trPr>
        <w:tc>
          <w:tcPr>
            <w:tcW w:w="1561" w:type="pct"/>
            <w:shd w:val="clear" w:color="auto" w:fill="auto"/>
          </w:tcPr>
          <w:p w:rsidR="000B412F" w:rsidRPr="00337644" w:rsidRDefault="000B412F" w:rsidP="000B412F">
            <w:r>
              <w:t>Итого</w:t>
            </w:r>
          </w:p>
        </w:tc>
        <w:tc>
          <w:tcPr>
            <w:tcW w:w="1128" w:type="pct"/>
            <w:shd w:val="clear" w:color="auto" w:fill="auto"/>
            <w:hideMark/>
          </w:tcPr>
          <w:p w:rsidR="000B412F" w:rsidRPr="00337644" w:rsidRDefault="000B412F" w:rsidP="005D0277">
            <w:pPr>
              <w:ind w:left="2"/>
              <w:jc w:val="center"/>
            </w:pPr>
            <w:r w:rsidRPr="00337644">
              <w:t>11,88</w:t>
            </w:r>
          </w:p>
        </w:tc>
        <w:tc>
          <w:tcPr>
            <w:tcW w:w="1055" w:type="pct"/>
            <w:shd w:val="clear" w:color="auto" w:fill="auto"/>
            <w:hideMark/>
          </w:tcPr>
          <w:p w:rsidR="000B412F" w:rsidRPr="00337644" w:rsidRDefault="000B412F" w:rsidP="005D0277">
            <w:pPr>
              <w:ind w:left="2"/>
              <w:jc w:val="center"/>
            </w:pPr>
            <w:r w:rsidRPr="00337644">
              <w:t>29,2</w:t>
            </w:r>
          </w:p>
        </w:tc>
        <w:tc>
          <w:tcPr>
            <w:tcW w:w="1256" w:type="pct"/>
            <w:shd w:val="clear" w:color="auto" w:fill="auto"/>
            <w:hideMark/>
          </w:tcPr>
          <w:p w:rsidR="000B412F" w:rsidRPr="00337644" w:rsidRDefault="000B412F" w:rsidP="005D0277">
            <w:pPr>
              <w:ind w:left="2"/>
              <w:jc w:val="center"/>
            </w:pPr>
            <w:r w:rsidRPr="00337644">
              <w:t>40,7</w:t>
            </w:r>
          </w:p>
        </w:tc>
      </w:tr>
    </w:tbl>
    <w:p w:rsidR="00FE0143" w:rsidRPr="000B412F" w:rsidRDefault="00D00AB4" w:rsidP="000B412F">
      <w:pPr>
        <w:pStyle w:val="a6"/>
        <w:ind w:left="0"/>
        <w:rPr>
          <w:spacing w:val="2"/>
          <w:sz w:val="28"/>
          <w:szCs w:val="28"/>
          <w:shd w:val="clear" w:color="auto" w:fill="FFFFFF"/>
        </w:rPr>
      </w:pPr>
      <w:r w:rsidRPr="000B412F">
        <w:rPr>
          <w:spacing w:val="2"/>
          <w:sz w:val="28"/>
          <w:szCs w:val="28"/>
          <w:shd w:val="clear" w:color="auto" w:fill="FFFFFF"/>
        </w:rPr>
        <w:t>Таким образом, в муниципальном образовании город-курорт Геленджик обеспеченность населения плоскостными спортивными сооружениями местного значения находится на низком уровне и не соответствует нормативным значениям.</w:t>
      </w:r>
    </w:p>
    <w:p w:rsidR="00FE0143" w:rsidRPr="000B412F" w:rsidRDefault="008E4D1A" w:rsidP="00CC58D1">
      <w:pPr>
        <w:pStyle w:val="2"/>
        <w:numPr>
          <w:ilvl w:val="3"/>
          <w:numId w:val="41"/>
        </w:numPr>
        <w:tabs>
          <w:tab w:val="left" w:pos="1533"/>
        </w:tabs>
        <w:ind w:left="0" w:firstLine="709"/>
        <w:rPr>
          <w:b w:val="0"/>
          <w:i w:val="0"/>
        </w:rPr>
      </w:pPr>
      <w:bookmarkStart w:id="38" w:name="_bookmark30"/>
      <w:bookmarkEnd w:id="38"/>
      <w:r w:rsidRPr="000B412F">
        <w:rPr>
          <w:b w:val="0"/>
          <w:i w:val="0"/>
        </w:rPr>
        <w:t>Спортивные</w:t>
      </w:r>
      <w:r w:rsidRPr="000B412F">
        <w:rPr>
          <w:b w:val="0"/>
          <w:i w:val="0"/>
          <w:spacing w:val="-1"/>
        </w:rPr>
        <w:t xml:space="preserve"> </w:t>
      </w:r>
      <w:r w:rsidRPr="000B412F">
        <w:rPr>
          <w:b w:val="0"/>
          <w:i w:val="0"/>
        </w:rPr>
        <w:t>залы</w:t>
      </w:r>
    </w:p>
    <w:p w:rsidR="00D00AB4" w:rsidRPr="000B412F" w:rsidRDefault="00D00AB4" w:rsidP="000B412F">
      <w:pPr>
        <w:pStyle w:val="1"/>
        <w:numPr>
          <w:ilvl w:val="0"/>
          <w:numId w:val="0"/>
        </w:numPr>
        <w:ind w:firstLine="709"/>
        <w:rPr>
          <w:spacing w:val="2"/>
          <w:szCs w:val="28"/>
          <w:shd w:val="clear" w:color="auto" w:fill="FFFFFF"/>
        </w:rPr>
      </w:pPr>
      <w:bookmarkStart w:id="39" w:name="_bookmark31"/>
      <w:bookmarkEnd w:id="39"/>
      <w:r w:rsidRPr="000B412F">
        <w:rPr>
          <w:spacing w:val="2"/>
          <w:szCs w:val="28"/>
          <w:shd w:val="clear" w:color="auto" w:fill="FFFFFF"/>
        </w:rPr>
        <w:t>В целом по муниципальному образованию суммарная площадь спортивных залов всех форм собственности составляет 9037</w:t>
      </w:r>
      <w:r w:rsidR="006F69E0">
        <w:rPr>
          <w:spacing w:val="2"/>
          <w:szCs w:val="28"/>
          <w:shd w:val="clear" w:color="auto" w:fill="FFFFFF"/>
        </w:rPr>
        <w:t>,1 кв. метров площади пола (128</w:t>
      </w:r>
      <w:r w:rsidRPr="000B412F">
        <w:rPr>
          <w:spacing w:val="2"/>
          <w:szCs w:val="28"/>
          <w:shd w:val="clear" w:color="auto" w:fill="FFFFFF"/>
        </w:rPr>
        <w:t>% норматива), в том числе спортивных залов муниципального значения – 7</w:t>
      </w:r>
      <w:r w:rsidR="006F69E0">
        <w:rPr>
          <w:spacing w:val="2"/>
          <w:szCs w:val="28"/>
          <w:shd w:val="clear" w:color="auto" w:fill="FFFFFF"/>
        </w:rPr>
        <w:t>449,8 кв. м площади пола (106,2</w:t>
      </w:r>
      <w:r w:rsidRPr="000B412F">
        <w:rPr>
          <w:spacing w:val="2"/>
          <w:szCs w:val="28"/>
          <w:shd w:val="clear" w:color="auto" w:fill="FFFFFF"/>
        </w:rPr>
        <w:t>% норматива).</w:t>
      </w:r>
    </w:p>
    <w:p w:rsidR="00D00AB4" w:rsidRDefault="00D00AB4" w:rsidP="000B412F">
      <w:pPr>
        <w:pStyle w:val="1"/>
        <w:numPr>
          <w:ilvl w:val="0"/>
          <w:numId w:val="0"/>
        </w:numPr>
        <w:ind w:firstLine="709"/>
        <w:rPr>
          <w:spacing w:val="2"/>
          <w:szCs w:val="28"/>
          <w:shd w:val="clear" w:color="auto" w:fill="FFFFFF"/>
        </w:rPr>
      </w:pPr>
      <w:r w:rsidRPr="000B412F">
        <w:rPr>
          <w:spacing w:val="2"/>
          <w:szCs w:val="28"/>
          <w:shd w:val="clear" w:color="auto" w:fill="FFFFFF"/>
        </w:rPr>
        <w:t>Обеспеченность населения спортивными залами местного значения приводится в таблице далее.</w:t>
      </w:r>
    </w:p>
    <w:p w:rsidR="006F69E0" w:rsidRPr="000B412F" w:rsidRDefault="006F69E0" w:rsidP="000B412F">
      <w:pPr>
        <w:pStyle w:val="1"/>
        <w:numPr>
          <w:ilvl w:val="0"/>
          <w:numId w:val="0"/>
        </w:numPr>
        <w:ind w:firstLine="709"/>
        <w:rPr>
          <w:spacing w:val="2"/>
          <w:szCs w:val="28"/>
          <w:shd w:val="clear" w:color="auto" w:fill="FFFFFF"/>
        </w:rPr>
      </w:pPr>
    </w:p>
    <w:p w:rsidR="006F69E0" w:rsidRDefault="00D00AB4" w:rsidP="006F69E0">
      <w:pPr>
        <w:pStyle w:val="af2"/>
        <w:spacing w:before="0" w:after="0"/>
        <w:jc w:val="right"/>
        <w:rPr>
          <w:shd w:val="clear" w:color="auto" w:fill="FFFFFF"/>
        </w:rPr>
      </w:pPr>
      <w:r w:rsidRPr="000B412F">
        <w:t xml:space="preserve">Таблица </w:t>
      </w:r>
      <w:r w:rsidR="000B412F">
        <w:t>9</w:t>
      </w:r>
      <w:r w:rsidRPr="000B412F">
        <w:rPr>
          <w:shd w:val="clear" w:color="auto" w:fill="FFFFFF"/>
        </w:rPr>
        <w:t xml:space="preserve"> </w:t>
      </w:r>
    </w:p>
    <w:p w:rsidR="00D00AB4" w:rsidRPr="000B412F" w:rsidRDefault="00D00AB4" w:rsidP="006F69E0">
      <w:pPr>
        <w:pStyle w:val="af2"/>
        <w:spacing w:before="0" w:after="0"/>
        <w:rPr>
          <w:spacing w:val="2"/>
          <w:szCs w:val="28"/>
          <w:shd w:val="clear" w:color="auto" w:fill="FFFFFF"/>
        </w:rPr>
      </w:pPr>
      <w:r w:rsidRPr="000B412F">
        <w:rPr>
          <w:shd w:val="clear" w:color="auto" w:fill="FFFFFF"/>
        </w:rPr>
        <w:t xml:space="preserve">Обеспеченность населения спортивными залами местного значения по городу Геленджик и сельским округам муниципального образования </w:t>
      </w:r>
      <w:r w:rsidRPr="000B412F">
        <w:rPr>
          <w:spacing w:val="2"/>
          <w:szCs w:val="28"/>
          <w:shd w:val="clear" w:color="auto" w:fill="FFFFFF"/>
        </w:rPr>
        <w:t>город-курорт Геленджик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5D0277" w:rsidRPr="00337644" w:rsidTr="005D0277">
        <w:trPr>
          <w:trHeight w:val="459"/>
        </w:trPr>
        <w:tc>
          <w:tcPr>
            <w:tcW w:w="1250" w:type="pct"/>
            <w:shd w:val="clear" w:color="auto" w:fill="auto"/>
            <w:hideMark/>
          </w:tcPr>
          <w:p w:rsidR="005D0277" w:rsidRPr="006F69E0" w:rsidRDefault="005D0277" w:rsidP="005D0277">
            <w:pPr>
              <w:jc w:val="center"/>
              <w:rPr>
                <w:sz w:val="24"/>
                <w:szCs w:val="24"/>
              </w:rPr>
            </w:pPr>
            <w:r w:rsidRPr="006F69E0">
              <w:rPr>
                <w:sz w:val="24"/>
                <w:szCs w:val="24"/>
              </w:rPr>
              <w:t>Наименование округа</w:t>
            </w:r>
          </w:p>
        </w:tc>
        <w:tc>
          <w:tcPr>
            <w:tcW w:w="1250" w:type="pct"/>
            <w:shd w:val="clear" w:color="auto" w:fill="auto"/>
            <w:hideMark/>
          </w:tcPr>
          <w:p w:rsidR="005D0277" w:rsidRPr="006F69E0" w:rsidRDefault="005D0277" w:rsidP="005D0277">
            <w:pPr>
              <w:jc w:val="center"/>
              <w:rPr>
                <w:sz w:val="24"/>
                <w:szCs w:val="24"/>
              </w:rPr>
            </w:pPr>
            <w:r w:rsidRPr="006F69E0">
              <w:rPr>
                <w:sz w:val="24"/>
                <w:szCs w:val="24"/>
              </w:rPr>
              <w:t>Проектная мощность, кв. м площади пола</w:t>
            </w:r>
          </w:p>
        </w:tc>
        <w:tc>
          <w:tcPr>
            <w:tcW w:w="1250" w:type="pct"/>
            <w:shd w:val="clear" w:color="auto" w:fill="auto"/>
            <w:hideMark/>
          </w:tcPr>
          <w:p w:rsidR="005D0277" w:rsidRPr="006F69E0" w:rsidRDefault="005D0277" w:rsidP="005D0277">
            <w:pPr>
              <w:jc w:val="center"/>
              <w:rPr>
                <w:sz w:val="24"/>
                <w:szCs w:val="24"/>
              </w:rPr>
            </w:pPr>
            <w:r w:rsidRPr="006F69E0">
              <w:rPr>
                <w:sz w:val="24"/>
                <w:szCs w:val="24"/>
              </w:rPr>
              <w:t>Нормативная потребность, кв. м площади пола</w:t>
            </w:r>
          </w:p>
        </w:tc>
        <w:tc>
          <w:tcPr>
            <w:tcW w:w="1250" w:type="pct"/>
            <w:shd w:val="clear" w:color="auto" w:fill="auto"/>
            <w:hideMark/>
          </w:tcPr>
          <w:p w:rsidR="005D0277" w:rsidRPr="006F69E0" w:rsidRDefault="005D0277" w:rsidP="005D0277">
            <w:pPr>
              <w:jc w:val="center"/>
              <w:rPr>
                <w:sz w:val="24"/>
                <w:szCs w:val="24"/>
              </w:rPr>
            </w:pPr>
            <w:r w:rsidRPr="006F69E0">
              <w:rPr>
                <w:sz w:val="24"/>
                <w:szCs w:val="24"/>
              </w:rPr>
              <w:t>Обеспеченность, %</w:t>
            </w:r>
          </w:p>
        </w:tc>
      </w:tr>
      <w:tr w:rsidR="005D0277" w:rsidRPr="00337644" w:rsidTr="00CA3FFB">
        <w:trPr>
          <w:trHeight w:val="347"/>
        </w:trPr>
        <w:tc>
          <w:tcPr>
            <w:tcW w:w="1250" w:type="pct"/>
            <w:shd w:val="clear" w:color="auto" w:fill="auto"/>
          </w:tcPr>
          <w:p w:rsidR="005D0277" w:rsidRPr="006F69E0" w:rsidRDefault="005D0277" w:rsidP="005D0277">
            <w:pPr>
              <w:jc w:val="center"/>
              <w:rPr>
                <w:sz w:val="24"/>
                <w:szCs w:val="24"/>
              </w:rPr>
            </w:pPr>
            <w:r w:rsidRPr="006F69E0">
              <w:rPr>
                <w:sz w:val="24"/>
                <w:szCs w:val="24"/>
              </w:rPr>
              <w:t>1</w:t>
            </w:r>
          </w:p>
        </w:tc>
        <w:tc>
          <w:tcPr>
            <w:tcW w:w="1250" w:type="pct"/>
            <w:shd w:val="clear" w:color="auto" w:fill="auto"/>
          </w:tcPr>
          <w:p w:rsidR="005D0277" w:rsidRPr="006F69E0" w:rsidRDefault="005D0277" w:rsidP="005D0277">
            <w:pPr>
              <w:jc w:val="center"/>
              <w:rPr>
                <w:sz w:val="24"/>
                <w:szCs w:val="24"/>
              </w:rPr>
            </w:pPr>
            <w:r w:rsidRPr="006F69E0">
              <w:rPr>
                <w:sz w:val="24"/>
                <w:szCs w:val="24"/>
              </w:rPr>
              <w:t>2</w:t>
            </w:r>
          </w:p>
        </w:tc>
        <w:tc>
          <w:tcPr>
            <w:tcW w:w="1250" w:type="pct"/>
            <w:shd w:val="clear" w:color="auto" w:fill="auto"/>
          </w:tcPr>
          <w:p w:rsidR="005D0277" w:rsidRPr="006F69E0" w:rsidRDefault="005D0277" w:rsidP="005D0277">
            <w:pPr>
              <w:jc w:val="center"/>
              <w:rPr>
                <w:sz w:val="24"/>
                <w:szCs w:val="24"/>
              </w:rPr>
            </w:pPr>
            <w:r w:rsidRPr="006F69E0">
              <w:rPr>
                <w:sz w:val="24"/>
                <w:szCs w:val="24"/>
              </w:rPr>
              <w:t>3</w:t>
            </w:r>
          </w:p>
        </w:tc>
        <w:tc>
          <w:tcPr>
            <w:tcW w:w="1250" w:type="pct"/>
            <w:shd w:val="clear" w:color="auto" w:fill="auto"/>
          </w:tcPr>
          <w:p w:rsidR="005D0277" w:rsidRPr="006F69E0" w:rsidRDefault="005D0277" w:rsidP="005D0277">
            <w:pPr>
              <w:jc w:val="center"/>
              <w:rPr>
                <w:sz w:val="24"/>
                <w:szCs w:val="24"/>
              </w:rPr>
            </w:pPr>
            <w:r w:rsidRPr="006F69E0">
              <w:rPr>
                <w:sz w:val="24"/>
                <w:szCs w:val="24"/>
              </w:rPr>
              <w:t>4</w:t>
            </w:r>
          </w:p>
        </w:tc>
      </w:tr>
      <w:tr w:rsidR="005D0277" w:rsidRPr="00337644" w:rsidTr="005D0277">
        <w:trPr>
          <w:trHeight w:val="377"/>
        </w:trPr>
        <w:tc>
          <w:tcPr>
            <w:tcW w:w="1250" w:type="pct"/>
            <w:shd w:val="clear" w:color="auto" w:fill="auto"/>
            <w:hideMark/>
          </w:tcPr>
          <w:p w:rsidR="005D0277" w:rsidRPr="006F69E0" w:rsidRDefault="005D0277" w:rsidP="005D0277">
            <w:pPr>
              <w:rPr>
                <w:sz w:val="24"/>
                <w:szCs w:val="24"/>
              </w:rPr>
            </w:pPr>
            <w:r w:rsidRPr="006F69E0">
              <w:rPr>
                <w:sz w:val="24"/>
                <w:szCs w:val="24"/>
              </w:rPr>
              <w:lastRenderedPageBreak/>
              <w:t>город Геленджик</w:t>
            </w:r>
          </w:p>
        </w:tc>
        <w:tc>
          <w:tcPr>
            <w:tcW w:w="1250" w:type="pct"/>
            <w:shd w:val="clear" w:color="auto" w:fill="auto"/>
            <w:hideMark/>
          </w:tcPr>
          <w:p w:rsidR="005D0277" w:rsidRPr="006F69E0" w:rsidRDefault="005D0277" w:rsidP="005D0277">
            <w:pPr>
              <w:jc w:val="center"/>
              <w:rPr>
                <w:sz w:val="24"/>
                <w:szCs w:val="24"/>
              </w:rPr>
            </w:pPr>
            <w:r w:rsidRPr="006F69E0">
              <w:rPr>
                <w:sz w:val="24"/>
                <w:szCs w:val="24"/>
              </w:rPr>
              <w:t>5398,5</w:t>
            </w:r>
          </w:p>
        </w:tc>
        <w:tc>
          <w:tcPr>
            <w:tcW w:w="1250" w:type="pct"/>
            <w:shd w:val="clear" w:color="auto" w:fill="auto"/>
            <w:hideMark/>
          </w:tcPr>
          <w:p w:rsidR="005D0277" w:rsidRPr="006F69E0" w:rsidRDefault="005D0277" w:rsidP="005D0277">
            <w:pPr>
              <w:jc w:val="center"/>
              <w:rPr>
                <w:sz w:val="24"/>
                <w:szCs w:val="24"/>
              </w:rPr>
            </w:pPr>
            <w:r w:rsidRPr="006F69E0">
              <w:rPr>
                <w:sz w:val="24"/>
                <w:szCs w:val="24"/>
              </w:rPr>
              <w:t>4606,8</w:t>
            </w:r>
          </w:p>
        </w:tc>
        <w:tc>
          <w:tcPr>
            <w:tcW w:w="1250" w:type="pct"/>
            <w:shd w:val="clear" w:color="auto" w:fill="auto"/>
            <w:hideMark/>
          </w:tcPr>
          <w:p w:rsidR="005D0277" w:rsidRPr="006F69E0" w:rsidRDefault="005D0277" w:rsidP="005D0277">
            <w:pPr>
              <w:jc w:val="center"/>
              <w:rPr>
                <w:sz w:val="24"/>
                <w:szCs w:val="24"/>
              </w:rPr>
            </w:pPr>
            <w:r w:rsidRPr="006F69E0">
              <w:rPr>
                <w:sz w:val="24"/>
                <w:szCs w:val="24"/>
              </w:rPr>
              <w:t>117,2</w:t>
            </w:r>
          </w:p>
        </w:tc>
      </w:tr>
      <w:tr w:rsidR="005D0277" w:rsidRPr="00337644" w:rsidTr="005D0277">
        <w:tc>
          <w:tcPr>
            <w:tcW w:w="1250" w:type="pct"/>
            <w:shd w:val="clear" w:color="auto" w:fill="auto"/>
            <w:hideMark/>
          </w:tcPr>
          <w:p w:rsidR="005D0277" w:rsidRPr="006F69E0" w:rsidRDefault="005D0277" w:rsidP="005D0277">
            <w:pPr>
              <w:rPr>
                <w:sz w:val="24"/>
                <w:szCs w:val="24"/>
              </w:rPr>
            </w:pPr>
            <w:r w:rsidRPr="006F69E0">
              <w:rPr>
                <w:sz w:val="24"/>
                <w:szCs w:val="24"/>
              </w:rPr>
              <w:t>Архипо-Осиповский сельский округ</w:t>
            </w:r>
          </w:p>
        </w:tc>
        <w:tc>
          <w:tcPr>
            <w:tcW w:w="1250" w:type="pct"/>
            <w:shd w:val="clear" w:color="auto" w:fill="auto"/>
            <w:hideMark/>
          </w:tcPr>
          <w:p w:rsidR="005D0277" w:rsidRPr="006F69E0" w:rsidRDefault="005D0277" w:rsidP="005D0277">
            <w:pPr>
              <w:jc w:val="center"/>
              <w:rPr>
                <w:sz w:val="24"/>
                <w:szCs w:val="24"/>
              </w:rPr>
            </w:pPr>
            <w:r w:rsidRPr="006F69E0">
              <w:rPr>
                <w:sz w:val="24"/>
                <w:szCs w:val="24"/>
              </w:rPr>
              <w:t>336,1</w:t>
            </w:r>
          </w:p>
        </w:tc>
        <w:tc>
          <w:tcPr>
            <w:tcW w:w="1250" w:type="pct"/>
            <w:shd w:val="clear" w:color="auto" w:fill="auto"/>
            <w:hideMark/>
          </w:tcPr>
          <w:p w:rsidR="005D0277" w:rsidRPr="006F69E0" w:rsidRDefault="005D0277" w:rsidP="005D0277">
            <w:pPr>
              <w:jc w:val="center"/>
              <w:rPr>
                <w:sz w:val="24"/>
                <w:szCs w:val="24"/>
              </w:rPr>
            </w:pPr>
            <w:r w:rsidRPr="006F69E0">
              <w:rPr>
                <w:sz w:val="24"/>
                <w:szCs w:val="24"/>
              </w:rPr>
              <w:t>592,8</w:t>
            </w:r>
          </w:p>
        </w:tc>
        <w:tc>
          <w:tcPr>
            <w:tcW w:w="1250" w:type="pct"/>
            <w:shd w:val="clear" w:color="auto" w:fill="auto"/>
            <w:hideMark/>
          </w:tcPr>
          <w:p w:rsidR="005D0277" w:rsidRPr="006F69E0" w:rsidRDefault="005D0277" w:rsidP="005D0277">
            <w:pPr>
              <w:jc w:val="center"/>
              <w:rPr>
                <w:sz w:val="24"/>
                <w:szCs w:val="24"/>
              </w:rPr>
            </w:pPr>
            <w:r w:rsidRPr="006F69E0">
              <w:rPr>
                <w:sz w:val="24"/>
                <w:szCs w:val="24"/>
              </w:rPr>
              <w:t>56,7</w:t>
            </w:r>
          </w:p>
        </w:tc>
      </w:tr>
      <w:tr w:rsidR="005D0277" w:rsidRPr="00337644" w:rsidTr="005D0277">
        <w:tc>
          <w:tcPr>
            <w:tcW w:w="1250" w:type="pct"/>
            <w:shd w:val="clear" w:color="auto" w:fill="auto"/>
            <w:hideMark/>
          </w:tcPr>
          <w:p w:rsidR="005D0277" w:rsidRPr="006F69E0" w:rsidRDefault="005D0277" w:rsidP="005D0277">
            <w:pPr>
              <w:rPr>
                <w:sz w:val="24"/>
                <w:szCs w:val="24"/>
              </w:rPr>
            </w:pPr>
            <w:r w:rsidRPr="006F69E0">
              <w:rPr>
                <w:sz w:val="24"/>
                <w:szCs w:val="24"/>
              </w:rPr>
              <w:t>Дивноморский сельский округ</w:t>
            </w:r>
          </w:p>
        </w:tc>
        <w:tc>
          <w:tcPr>
            <w:tcW w:w="1250" w:type="pct"/>
            <w:shd w:val="clear" w:color="auto" w:fill="auto"/>
            <w:hideMark/>
          </w:tcPr>
          <w:p w:rsidR="005D0277" w:rsidRPr="006F69E0" w:rsidRDefault="005D0277" w:rsidP="005D0277">
            <w:pPr>
              <w:jc w:val="center"/>
              <w:rPr>
                <w:sz w:val="24"/>
                <w:szCs w:val="24"/>
              </w:rPr>
            </w:pPr>
            <w:r w:rsidRPr="006F69E0">
              <w:rPr>
                <w:sz w:val="24"/>
                <w:szCs w:val="24"/>
              </w:rPr>
              <w:t>841,9</w:t>
            </w:r>
          </w:p>
        </w:tc>
        <w:tc>
          <w:tcPr>
            <w:tcW w:w="1250" w:type="pct"/>
            <w:shd w:val="clear" w:color="auto" w:fill="auto"/>
            <w:hideMark/>
          </w:tcPr>
          <w:p w:rsidR="005D0277" w:rsidRPr="006F69E0" w:rsidRDefault="005D0277" w:rsidP="005D0277">
            <w:pPr>
              <w:jc w:val="center"/>
              <w:rPr>
                <w:sz w:val="24"/>
                <w:szCs w:val="24"/>
              </w:rPr>
            </w:pPr>
            <w:r w:rsidRPr="006F69E0">
              <w:rPr>
                <w:sz w:val="24"/>
                <w:szCs w:val="24"/>
              </w:rPr>
              <w:t>766,8</w:t>
            </w:r>
          </w:p>
        </w:tc>
        <w:tc>
          <w:tcPr>
            <w:tcW w:w="1250" w:type="pct"/>
            <w:shd w:val="clear" w:color="auto" w:fill="auto"/>
            <w:hideMark/>
          </w:tcPr>
          <w:p w:rsidR="005D0277" w:rsidRPr="006F69E0" w:rsidRDefault="005D0277" w:rsidP="005D0277">
            <w:pPr>
              <w:jc w:val="center"/>
              <w:rPr>
                <w:sz w:val="24"/>
                <w:szCs w:val="24"/>
              </w:rPr>
            </w:pPr>
            <w:r w:rsidRPr="006F69E0">
              <w:rPr>
                <w:sz w:val="24"/>
                <w:szCs w:val="24"/>
              </w:rPr>
              <w:t>109,8</w:t>
            </w:r>
          </w:p>
        </w:tc>
      </w:tr>
      <w:tr w:rsidR="005D0277" w:rsidRPr="00337644" w:rsidTr="005D0277">
        <w:tc>
          <w:tcPr>
            <w:tcW w:w="1250" w:type="pct"/>
            <w:shd w:val="clear" w:color="auto" w:fill="auto"/>
            <w:hideMark/>
          </w:tcPr>
          <w:p w:rsidR="005D0277" w:rsidRPr="006F69E0" w:rsidRDefault="005D0277" w:rsidP="005D0277">
            <w:pPr>
              <w:rPr>
                <w:sz w:val="24"/>
                <w:szCs w:val="24"/>
              </w:rPr>
            </w:pPr>
            <w:r w:rsidRPr="006F69E0">
              <w:rPr>
                <w:sz w:val="24"/>
                <w:szCs w:val="24"/>
              </w:rPr>
              <w:t>Кабардинский сельский округ</w:t>
            </w:r>
          </w:p>
        </w:tc>
        <w:tc>
          <w:tcPr>
            <w:tcW w:w="1250" w:type="pct"/>
            <w:shd w:val="clear" w:color="auto" w:fill="auto"/>
            <w:hideMark/>
          </w:tcPr>
          <w:p w:rsidR="005D0277" w:rsidRPr="006F69E0" w:rsidRDefault="005D0277" w:rsidP="005D0277">
            <w:pPr>
              <w:jc w:val="center"/>
              <w:rPr>
                <w:sz w:val="24"/>
                <w:szCs w:val="24"/>
              </w:rPr>
            </w:pPr>
            <w:r w:rsidRPr="006F69E0">
              <w:rPr>
                <w:sz w:val="24"/>
                <w:szCs w:val="24"/>
              </w:rPr>
              <w:t>732,6</w:t>
            </w:r>
          </w:p>
        </w:tc>
        <w:tc>
          <w:tcPr>
            <w:tcW w:w="1250" w:type="pct"/>
            <w:shd w:val="clear" w:color="auto" w:fill="auto"/>
            <w:hideMark/>
          </w:tcPr>
          <w:p w:rsidR="005D0277" w:rsidRPr="006F69E0" w:rsidRDefault="005D0277" w:rsidP="005D0277">
            <w:pPr>
              <w:jc w:val="center"/>
              <w:rPr>
                <w:sz w:val="24"/>
                <w:szCs w:val="24"/>
              </w:rPr>
            </w:pPr>
            <w:r w:rsidRPr="006F69E0">
              <w:rPr>
                <w:sz w:val="24"/>
                <w:szCs w:val="24"/>
              </w:rPr>
              <w:t>557,4</w:t>
            </w:r>
          </w:p>
        </w:tc>
        <w:tc>
          <w:tcPr>
            <w:tcW w:w="1250" w:type="pct"/>
            <w:shd w:val="clear" w:color="auto" w:fill="auto"/>
            <w:hideMark/>
          </w:tcPr>
          <w:p w:rsidR="005D0277" w:rsidRPr="006F69E0" w:rsidRDefault="005D0277" w:rsidP="005D0277">
            <w:pPr>
              <w:jc w:val="center"/>
              <w:rPr>
                <w:sz w:val="24"/>
                <w:szCs w:val="24"/>
              </w:rPr>
            </w:pPr>
            <w:r w:rsidRPr="006F69E0">
              <w:rPr>
                <w:sz w:val="24"/>
                <w:szCs w:val="24"/>
              </w:rPr>
              <w:t>131,4</w:t>
            </w:r>
          </w:p>
        </w:tc>
      </w:tr>
      <w:tr w:rsidR="005D0277" w:rsidRPr="00337644" w:rsidTr="005D0277">
        <w:tc>
          <w:tcPr>
            <w:tcW w:w="1250" w:type="pct"/>
            <w:shd w:val="clear" w:color="auto" w:fill="auto"/>
            <w:hideMark/>
          </w:tcPr>
          <w:p w:rsidR="005D0277" w:rsidRPr="006F69E0" w:rsidRDefault="005D0277" w:rsidP="005D0277">
            <w:pPr>
              <w:rPr>
                <w:sz w:val="24"/>
                <w:szCs w:val="24"/>
              </w:rPr>
            </w:pPr>
            <w:r w:rsidRPr="006F69E0">
              <w:rPr>
                <w:sz w:val="24"/>
                <w:szCs w:val="24"/>
              </w:rPr>
              <w:t>Пшадский сельский округ</w:t>
            </w:r>
          </w:p>
        </w:tc>
        <w:tc>
          <w:tcPr>
            <w:tcW w:w="1250" w:type="pct"/>
            <w:shd w:val="clear" w:color="auto" w:fill="auto"/>
            <w:hideMark/>
          </w:tcPr>
          <w:p w:rsidR="005D0277" w:rsidRPr="006F69E0" w:rsidRDefault="005D0277" w:rsidP="005D0277">
            <w:pPr>
              <w:jc w:val="center"/>
              <w:rPr>
                <w:sz w:val="24"/>
                <w:szCs w:val="24"/>
              </w:rPr>
            </w:pPr>
            <w:r w:rsidRPr="006F69E0">
              <w:rPr>
                <w:sz w:val="24"/>
                <w:szCs w:val="24"/>
              </w:rPr>
              <w:t>140,7</w:t>
            </w:r>
          </w:p>
        </w:tc>
        <w:tc>
          <w:tcPr>
            <w:tcW w:w="1250" w:type="pct"/>
            <w:shd w:val="clear" w:color="auto" w:fill="auto"/>
            <w:hideMark/>
          </w:tcPr>
          <w:p w:rsidR="005D0277" w:rsidRPr="006F69E0" w:rsidRDefault="005D0277" w:rsidP="005D0277">
            <w:pPr>
              <w:jc w:val="center"/>
              <w:rPr>
                <w:sz w:val="24"/>
                <w:szCs w:val="24"/>
              </w:rPr>
            </w:pPr>
            <w:r w:rsidRPr="006F69E0">
              <w:rPr>
                <w:sz w:val="24"/>
                <w:szCs w:val="24"/>
              </w:rPr>
              <w:t>489,0</w:t>
            </w:r>
          </w:p>
        </w:tc>
        <w:tc>
          <w:tcPr>
            <w:tcW w:w="1250" w:type="pct"/>
            <w:shd w:val="clear" w:color="auto" w:fill="auto"/>
            <w:hideMark/>
          </w:tcPr>
          <w:p w:rsidR="005D0277" w:rsidRPr="006F69E0" w:rsidRDefault="005D0277" w:rsidP="005D0277">
            <w:pPr>
              <w:jc w:val="center"/>
              <w:rPr>
                <w:sz w:val="24"/>
                <w:szCs w:val="24"/>
              </w:rPr>
            </w:pPr>
            <w:r w:rsidRPr="006F69E0">
              <w:rPr>
                <w:sz w:val="24"/>
                <w:szCs w:val="24"/>
              </w:rPr>
              <w:t>28,8</w:t>
            </w:r>
          </w:p>
        </w:tc>
      </w:tr>
      <w:tr w:rsidR="005D0277" w:rsidRPr="00337644" w:rsidTr="00CA3FFB">
        <w:trPr>
          <w:trHeight w:val="373"/>
        </w:trPr>
        <w:tc>
          <w:tcPr>
            <w:tcW w:w="1250" w:type="pct"/>
            <w:shd w:val="clear" w:color="auto" w:fill="auto"/>
          </w:tcPr>
          <w:p w:rsidR="005D0277" w:rsidRPr="006F69E0" w:rsidRDefault="005D0277" w:rsidP="005D0277">
            <w:pPr>
              <w:rPr>
                <w:sz w:val="24"/>
                <w:szCs w:val="24"/>
              </w:rPr>
            </w:pPr>
            <w:r w:rsidRPr="006F69E0">
              <w:rPr>
                <w:sz w:val="24"/>
                <w:szCs w:val="24"/>
              </w:rPr>
              <w:t>Итого</w:t>
            </w:r>
          </w:p>
        </w:tc>
        <w:tc>
          <w:tcPr>
            <w:tcW w:w="1250" w:type="pct"/>
            <w:shd w:val="clear" w:color="auto" w:fill="auto"/>
            <w:hideMark/>
          </w:tcPr>
          <w:p w:rsidR="005D0277" w:rsidRPr="006F69E0" w:rsidRDefault="005D0277" w:rsidP="005D0277">
            <w:pPr>
              <w:jc w:val="center"/>
              <w:rPr>
                <w:sz w:val="24"/>
                <w:szCs w:val="24"/>
              </w:rPr>
            </w:pPr>
            <w:r w:rsidRPr="006F69E0">
              <w:rPr>
                <w:sz w:val="24"/>
                <w:szCs w:val="24"/>
              </w:rPr>
              <w:t>7449,8</w:t>
            </w:r>
          </w:p>
        </w:tc>
        <w:tc>
          <w:tcPr>
            <w:tcW w:w="1250" w:type="pct"/>
            <w:shd w:val="clear" w:color="auto" w:fill="auto"/>
            <w:hideMark/>
          </w:tcPr>
          <w:p w:rsidR="005D0277" w:rsidRPr="006F69E0" w:rsidRDefault="005D0277" w:rsidP="005D0277">
            <w:pPr>
              <w:jc w:val="center"/>
              <w:rPr>
                <w:sz w:val="24"/>
                <w:szCs w:val="24"/>
              </w:rPr>
            </w:pPr>
            <w:r w:rsidRPr="006F69E0">
              <w:rPr>
                <w:sz w:val="24"/>
                <w:szCs w:val="24"/>
              </w:rPr>
              <w:t>7012,8</w:t>
            </w:r>
          </w:p>
        </w:tc>
        <w:tc>
          <w:tcPr>
            <w:tcW w:w="1250" w:type="pct"/>
            <w:shd w:val="clear" w:color="auto" w:fill="auto"/>
            <w:hideMark/>
          </w:tcPr>
          <w:p w:rsidR="005D0277" w:rsidRPr="006F69E0" w:rsidRDefault="005D0277" w:rsidP="005D0277">
            <w:pPr>
              <w:jc w:val="center"/>
              <w:rPr>
                <w:sz w:val="24"/>
                <w:szCs w:val="24"/>
              </w:rPr>
            </w:pPr>
            <w:r w:rsidRPr="006F69E0">
              <w:rPr>
                <w:sz w:val="24"/>
                <w:szCs w:val="24"/>
              </w:rPr>
              <w:t>106,2</w:t>
            </w:r>
          </w:p>
        </w:tc>
      </w:tr>
    </w:tbl>
    <w:p w:rsidR="006303DB" w:rsidRPr="00CA3FFB" w:rsidRDefault="00D00AB4" w:rsidP="00CA3FFB">
      <w:pPr>
        <w:ind w:firstLine="709"/>
        <w:jc w:val="both"/>
        <w:rPr>
          <w:sz w:val="28"/>
          <w:shd w:val="clear" w:color="auto" w:fill="FFFFFF"/>
        </w:rPr>
      </w:pPr>
      <w:r w:rsidRPr="00CA3FFB">
        <w:rPr>
          <w:sz w:val="28"/>
          <w:shd w:val="clear" w:color="auto" w:fill="FFFFFF"/>
        </w:rPr>
        <w:t>Таким образом, обеспеченность населения спортивными залами местного значения выше норматива в целом по муниципальному образованию город-курорт Геленджик, но ниже нормативного значения в Архипо-Осиповском и Пшадском сельских округах</w:t>
      </w:r>
      <w:r w:rsidR="006303DB" w:rsidRPr="00CA3FFB">
        <w:rPr>
          <w:sz w:val="28"/>
          <w:shd w:val="clear" w:color="auto" w:fill="FFFFFF"/>
        </w:rPr>
        <w:t>.</w:t>
      </w:r>
    </w:p>
    <w:p w:rsidR="00FE0143" w:rsidRPr="00CA3FFB" w:rsidRDefault="008E4D1A" w:rsidP="00CC58D1">
      <w:pPr>
        <w:pStyle w:val="2"/>
        <w:numPr>
          <w:ilvl w:val="3"/>
          <w:numId w:val="41"/>
        </w:numPr>
        <w:tabs>
          <w:tab w:val="left" w:pos="1533"/>
        </w:tabs>
        <w:ind w:left="0" w:firstLine="709"/>
        <w:rPr>
          <w:b w:val="0"/>
          <w:i w:val="0"/>
        </w:rPr>
      </w:pPr>
      <w:r w:rsidRPr="00CA3FFB">
        <w:rPr>
          <w:b w:val="0"/>
          <w:i w:val="0"/>
        </w:rPr>
        <w:t>Бассейны</w:t>
      </w:r>
    </w:p>
    <w:p w:rsidR="00D00AB4" w:rsidRPr="00CA3FFB" w:rsidRDefault="00D00AB4" w:rsidP="00CA3FFB">
      <w:pPr>
        <w:ind w:firstLine="709"/>
        <w:jc w:val="both"/>
        <w:rPr>
          <w:sz w:val="28"/>
          <w:szCs w:val="28"/>
          <w:shd w:val="clear" w:color="auto" w:fill="FFFFFF"/>
        </w:rPr>
      </w:pPr>
      <w:r w:rsidRPr="00CA3FFB">
        <w:rPr>
          <w:sz w:val="28"/>
          <w:szCs w:val="28"/>
          <w:shd w:val="clear" w:color="auto" w:fill="FFFFFF"/>
        </w:rPr>
        <w:t>Расчетный показатель минимально допустимого уровня обеспеченности населения бассейнами общего пользования жилого района</w:t>
      </w:r>
      <w:r w:rsidRPr="00CA3FFB">
        <w:rPr>
          <w:spacing w:val="2"/>
          <w:sz w:val="28"/>
          <w:szCs w:val="28"/>
          <w:shd w:val="clear" w:color="auto" w:fill="FFFFFF"/>
        </w:rPr>
        <w:t xml:space="preserve">, установленный МНГП, </w:t>
      </w:r>
      <w:r w:rsidRPr="00CA3FFB">
        <w:rPr>
          <w:sz w:val="28"/>
          <w:szCs w:val="28"/>
          <w:shd w:val="clear" w:color="auto" w:fill="FFFFFF"/>
        </w:rPr>
        <w:t>составляет 20 кв. м зеркала воды.</w:t>
      </w:r>
    </w:p>
    <w:p w:rsidR="00D00AB4" w:rsidRPr="00CA3FFB" w:rsidRDefault="00D00AB4" w:rsidP="00CA3FFB">
      <w:pPr>
        <w:ind w:firstLine="709"/>
        <w:jc w:val="both"/>
        <w:rPr>
          <w:sz w:val="28"/>
          <w:szCs w:val="28"/>
        </w:rPr>
      </w:pPr>
      <w:r w:rsidRPr="00CA3FFB">
        <w:rPr>
          <w:sz w:val="28"/>
          <w:szCs w:val="28"/>
          <w:shd w:val="clear" w:color="auto" w:fill="FFFFFF"/>
        </w:rPr>
        <w:t>В целом</w:t>
      </w:r>
      <w:r w:rsidRPr="00CA3FFB">
        <w:rPr>
          <w:spacing w:val="2"/>
          <w:sz w:val="28"/>
          <w:szCs w:val="28"/>
          <w:shd w:val="clear" w:color="auto" w:fill="FFFFFF"/>
        </w:rPr>
        <w:t xml:space="preserve"> по муниципальному образованию суммарная площадь зеркала воды </w:t>
      </w:r>
      <w:r w:rsidRPr="00CA3FFB">
        <w:rPr>
          <w:sz w:val="28"/>
          <w:szCs w:val="28"/>
        </w:rPr>
        <w:t>бассейнов всех форм собственности составляет 2961 кв. м (126 % норматива).</w:t>
      </w:r>
    </w:p>
    <w:p w:rsidR="00D00AB4" w:rsidRPr="00CA3FFB" w:rsidRDefault="00D00AB4" w:rsidP="00CA3FFB">
      <w:pPr>
        <w:ind w:firstLine="709"/>
        <w:jc w:val="both"/>
        <w:rPr>
          <w:sz w:val="28"/>
          <w:szCs w:val="28"/>
          <w:shd w:val="clear" w:color="auto" w:fill="FFFFFF"/>
        </w:rPr>
      </w:pPr>
      <w:r w:rsidRPr="00CA3FFB">
        <w:rPr>
          <w:sz w:val="28"/>
          <w:szCs w:val="28"/>
        </w:rPr>
        <w:t>Бассейны местного значения в муниципальном образовании отсутствуют.</w:t>
      </w:r>
    </w:p>
    <w:p w:rsidR="00D00AB4" w:rsidRPr="00CA3FFB" w:rsidRDefault="00D00AB4" w:rsidP="00CA3FFB">
      <w:pPr>
        <w:ind w:firstLine="709"/>
        <w:jc w:val="both"/>
        <w:rPr>
          <w:sz w:val="28"/>
          <w:szCs w:val="28"/>
        </w:rPr>
      </w:pPr>
      <w:r w:rsidRPr="00CA3FFB">
        <w:rPr>
          <w:sz w:val="28"/>
          <w:szCs w:val="28"/>
        </w:rPr>
        <w:t xml:space="preserve">Анализ обеспеченности </w:t>
      </w:r>
      <w:r w:rsidRPr="00CA3FFB">
        <w:rPr>
          <w:sz w:val="28"/>
          <w:szCs w:val="28"/>
          <w:shd w:val="clear" w:color="auto" w:fill="FFFFFF"/>
        </w:rPr>
        <w:t>населения бассейнами представлен в таблице далее.</w:t>
      </w:r>
    </w:p>
    <w:p w:rsidR="006F69E0" w:rsidRDefault="00D00AB4" w:rsidP="006F69E0">
      <w:pPr>
        <w:pStyle w:val="af2"/>
        <w:tabs>
          <w:tab w:val="left" w:pos="426"/>
        </w:tabs>
        <w:spacing w:before="0" w:after="0"/>
        <w:jc w:val="right"/>
        <w:rPr>
          <w:shd w:val="clear" w:color="auto" w:fill="FFFFFF"/>
        </w:rPr>
      </w:pPr>
      <w:r w:rsidRPr="00CA3FFB">
        <w:t xml:space="preserve">Таблица </w:t>
      </w:r>
      <w:r w:rsidR="006C44E7" w:rsidRPr="00CA3FFB">
        <w:t>1</w:t>
      </w:r>
      <w:r w:rsidR="00CA3FFB">
        <w:t>0</w:t>
      </w:r>
      <w:r w:rsidR="006F69E0">
        <w:rPr>
          <w:shd w:val="clear" w:color="auto" w:fill="FFFFFF"/>
        </w:rPr>
        <w:t xml:space="preserve"> </w:t>
      </w:r>
    </w:p>
    <w:p w:rsidR="00D00AB4" w:rsidRPr="00CA3FFB" w:rsidRDefault="00D00AB4" w:rsidP="006F69E0">
      <w:pPr>
        <w:pStyle w:val="af2"/>
        <w:tabs>
          <w:tab w:val="left" w:pos="426"/>
        </w:tabs>
        <w:spacing w:before="0" w:after="0"/>
        <w:rPr>
          <w:shd w:val="clear" w:color="auto" w:fill="FFFFFF"/>
        </w:rPr>
      </w:pPr>
      <w:r w:rsidRPr="00CA3FFB">
        <w:rPr>
          <w:shd w:val="clear" w:color="auto" w:fill="FFFFFF"/>
        </w:rPr>
        <w:t>Обеспеченность населения бассейнами по городу Геленджик и сельским округам муниципального образования город-курорт Геленджик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241"/>
        <w:gridCol w:w="1849"/>
        <w:gridCol w:w="1803"/>
        <w:gridCol w:w="1144"/>
        <w:gridCol w:w="1558"/>
      </w:tblGrid>
      <w:tr w:rsidR="00CA3FFB" w:rsidRPr="00337644" w:rsidTr="00CA3FFB">
        <w:trPr>
          <w:trHeight w:val="759"/>
          <w:tblHeader/>
        </w:trPr>
        <w:tc>
          <w:tcPr>
            <w:tcW w:w="1057" w:type="pct"/>
            <w:vMerge w:val="restart"/>
            <w:shd w:val="clear" w:color="auto" w:fill="auto"/>
            <w:vAlign w:val="center"/>
            <w:hideMark/>
          </w:tcPr>
          <w:p w:rsidR="00CA3FFB" w:rsidRPr="00337644" w:rsidRDefault="00CA3FFB" w:rsidP="00CA3FFB">
            <w:pPr>
              <w:ind w:left="29"/>
              <w:jc w:val="center"/>
            </w:pPr>
            <w:r w:rsidRPr="00337644">
              <w:t>Наименование округа</w:t>
            </w:r>
          </w:p>
        </w:tc>
        <w:tc>
          <w:tcPr>
            <w:tcW w:w="1604" w:type="pct"/>
            <w:gridSpan w:val="2"/>
            <w:shd w:val="clear" w:color="auto" w:fill="auto"/>
            <w:vAlign w:val="center"/>
          </w:tcPr>
          <w:p w:rsidR="00CA3FFB" w:rsidRPr="00337644" w:rsidRDefault="00CA3FFB" w:rsidP="00CA3FFB">
            <w:pPr>
              <w:jc w:val="center"/>
            </w:pPr>
            <w:r w:rsidRPr="00337644">
              <w:t>Проектная емкость бассейнов, кв. м зеркала воды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CA3FFB" w:rsidRPr="00337644" w:rsidRDefault="00CA3FFB" w:rsidP="00CA3FFB">
            <w:pPr>
              <w:jc w:val="center"/>
            </w:pPr>
            <w:r w:rsidRPr="00337644">
              <w:t>Нормативная потребность, кв. м зеркала воды</w:t>
            </w:r>
          </w:p>
        </w:tc>
        <w:tc>
          <w:tcPr>
            <w:tcW w:w="1403" w:type="pct"/>
            <w:gridSpan w:val="2"/>
            <w:shd w:val="clear" w:color="auto" w:fill="auto"/>
            <w:vAlign w:val="center"/>
          </w:tcPr>
          <w:p w:rsidR="00CA3FFB" w:rsidRPr="00337644" w:rsidRDefault="00CA3FFB" w:rsidP="00CA3FFB">
            <w:pPr>
              <w:jc w:val="center"/>
            </w:pPr>
            <w:r w:rsidRPr="00337644">
              <w:t>Обеспеченность, %</w:t>
            </w:r>
          </w:p>
        </w:tc>
      </w:tr>
      <w:tr w:rsidR="00CA3FFB" w:rsidRPr="00337644" w:rsidTr="00CA3FFB">
        <w:trPr>
          <w:trHeight w:val="759"/>
          <w:tblHeader/>
        </w:trPr>
        <w:tc>
          <w:tcPr>
            <w:tcW w:w="1057" w:type="pct"/>
            <w:vMerge/>
            <w:shd w:val="clear" w:color="auto" w:fill="auto"/>
            <w:vAlign w:val="center"/>
          </w:tcPr>
          <w:p w:rsidR="00CA3FFB" w:rsidRPr="00337644" w:rsidRDefault="00CA3FFB" w:rsidP="00CA3FFB">
            <w:pPr>
              <w:ind w:left="29"/>
              <w:jc w:val="center"/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CA3FFB" w:rsidRPr="00337644" w:rsidRDefault="006F69E0" w:rsidP="00CA3FFB">
            <w:pPr>
              <w:jc w:val="center"/>
            </w:pPr>
            <w:r w:rsidRPr="006F69E0">
              <w:t>общая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CA3FFB" w:rsidRPr="00337644" w:rsidRDefault="00CA3FFB" w:rsidP="00CA3FFB">
            <w:pPr>
              <w:jc w:val="center"/>
            </w:pPr>
            <w:r w:rsidRPr="00337644">
              <w:t>в том числе федерального значения</w:t>
            </w: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CA3FFB" w:rsidRPr="00337644" w:rsidRDefault="00CA3FFB" w:rsidP="00CA3FFB">
            <w:pPr>
              <w:jc w:val="center"/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CA3FFB" w:rsidRPr="00337644" w:rsidRDefault="00CA3FFB" w:rsidP="00CA3FFB">
            <w:pPr>
              <w:jc w:val="center"/>
            </w:pPr>
            <w:r w:rsidRPr="00337644">
              <w:t>общая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CA3FFB" w:rsidRPr="00337644" w:rsidRDefault="00CA3FFB" w:rsidP="00CA3FFB">
            <w:pPr>
              <w:jc w:val="center"/>
            </w:pPr>
            <w:r>
              <w:t>в том числе</w:t>
            </w:r>
            <w:r w:rsidRPr="00337644">
              <w:t xml:space="preserve"> федерального значения</w:t>
            </w:r>
          </w:p>
        </w:tc>
      </w:tr>
      <w:tr w:rsidR="00CA3FFB" w:rsidRPr="00337644" w:rsidTr="00CA3FFB">
        <w:trPr>
          <w:trHeight w:val="428"/>
        </w:trPr>
        <w:tc>
          <w:tcPr>
            <w:tcW w:w="1057" w:type="pct"/>
            <w:shd w:val="clear" w:color="auto" w:fill="auto"/>
          </w:tcPr>
          <w:p w:rsidR="00CA3FFB" w:rsidRPr="00337644" w:rsidRDefault="00CA3FFB" w:rsidP="00CA3FFB">
            <w:pPr>
              <w:ind w:left="29"/>
              <w:jc w:val="center"/>
            </w:pPr>
            <w:r>
              <w:t>1</w:t>
            </w:r>
          </w:p>
        </w:tc>
        <w:tc>
          <w:tcPr>
            <w:tcW w:w="644" w:type="pct"/>
            <w:shd w:val="clear" w:color="auto" w:fill="auto"/>
          </w:tcPr>
          <w:p w:rsidR="00CA3FFB" w:rsidRPr="00337644" w:rsidRDefault="00CA3FFB" w:rsidP="00CA3FFB">
            <w:pPr>
              <w:jc w:val="center"/>
            </w:pPr>
            <w:r>
              <w:t>2</w:t>
            </w:r>
          </w:p>
        </w:tc>
        <w:tc>
          <w:tcPr>
            <w:tcW w:w="960" w:type="pct"/>
            <w:shd w:val="clear" w:color="auto" w:fill="auto"/>
          </w:tcPr>
          <w:p w:rsidR="00CA3FFB" w:rsidRPr="00337644" w:rsidRDefault="00CA3FFB" w:rsidP="00CA3FFB">
            <w:pPr>
              <w:jc w:val="center"/>
            </w:pPr>
            <w:r>
              <w:t>3</w:t>
            </w:r>
          </w:p>
        </w:tc>
        <w:tc>
          <w:tcPr>
            <w:tcW w:w="936" w:type="pct"/>
            <w:shd w:val="clear" w:color="auto" w:fill="auto"/>
          </w:tcPr>
          <w:p w:rsidR="00CA3FFB" w:rsidRPr="00337644" w:rsidRDefault="00CA3FFB" w:rsidP="00CA3FFB">
            <w:pPr>
              <w:jc w:val="center"/>
            </w:pPr>
            <w:r>
              <w:t>4</w:t>
            </w:r>
          </w:p>
        </w:tc>
        <w:tc>
          <w:tcPr>
            <w:tcW w:w="594" w:type="pct"/>
            <w:shd w:val="clear" w:color="auto" w:fill="auto"/>
          </w:tcPr>
          <w:p w:rsidR="00CA3FFB" w:rsidRPr="00337644" w:rsidRDefault="00CA3FFB" w:rsidP="00CA3FFB">
            <w:pPr>
              <w:jc w:val="center"/>
            </w:pPr>
            <w:r>
              <w:t>5</w:t>
            </w:r>
          </w:p>
        </w:tc>
        <w:tc>
          <w:tcPr>
            <w:tcW w:w="809" w:type="pct"/>
            <w:shd w:val="clear" w:color="auto" w:fill="auto"/>
          </w:tcPr>
          <w:p w:rsidR="00CA3FFB" w:rsidRPr="00337644" w:rsidRDefault="00CA3FFB" w:rsidP="00CA3FFB">
            <w:pPr>
              <w:jc w:val="center"/>
            </w:pPr>
            <w:r>
              <w:t>6</w:t>
            </w:r>
          </w:p>
        </w:tc>
      </w:tr>
      <w:tr w:rsidR="00CA3FFB" w:rsidRPr="00337644" w:rsidTr="00CA3FFB">
        <w:trPr>
          <w:trHeight w:val="428"/>
        </w:trPr>
        <w:tc>
          <w:tcPr>
            <w:tcW w:w="1057" w:type="pct"/>
            <w:shd w:val="clear" w:color="auto" w:fill="auto"/>
            <w:hideMark/>
          </w:tcPr>
          <w:p w:rsidR="00CA3FFB" w:rsidRPr="00337644" w:rsidRDefault="00CA3FFB" w:rsidP="00CA3FFB">
            <w:pPr>
              <w:ind w:left="29"/>
            </w:pPr>
            <w:r w:rsidRPr="00337644">
              <w:t>город Геленджик</w:t>
            </w:r>
          </w:p>
        </w:tc>
        <w:tc>
          <w:tcPr>
            <w:tcW w:w="644" w:type="pct"/>
            <w:shd w:val="clear" w:color="auto" w:fill="auto"/>
            <w:hideMark/>
          </w:tcPr>
          <w:p w:rsidR="00CA3FFB" w:rsidRPr="00337644" w:rsidRDefault="00CA3FFB" w:rsidP="00CA3FFB">
            <w:pPr>
              <w:jc w:val="center"/>
            </w:pPr>
            <w:r w:rsidRPr="00337644">
              <w:t>0,0</w:t>
            </w:r>
          </w:p>
        </w:tc>
        <w:tc>
          <w:tcPr>
            <w:tcW w:w="960" w:type="pct"/>
            <w:shd w:val="clear" w:color="auto" w:fill="auto"/>
            <w:hideMark/>
          </w:tcPr>
          <w:p w:rsidR="00CA3FFB" w:rsidRPr="00337644" w:rsidRDefault="00CA3FFB" w:rsidP="00CA3FFB">
            <w:pPr>
              <w:jc w:val="center"/>
            </w:pPr>
            <w:r w:rsidRPr="00337644">
              <w:t>0,0</w:t>
            </w:r>
          </w:p>
        </w:tc>
        <w:tc>
          <w:tcPr>
            <w:tcW w:w="936" w:type="pct"/>
            <w:shd w:val="clear" w:color="auto" w:fill="auto"/>
            <w:hideMark/>
          </w:tcPr>
          <w:p w:rsidR="00CA3FFB" w:rsidRPr="00337644" w:rsidRDefault="00CA3FFB" w:rsidP="00CA3FFB">
            <w:pPr>
              <w:jc w:val="center"/>
            </w:pPr>
            <w:r w:rsidRPr="00337644">
              <w:t>1535,6</w:t>
            </w:r>
          </w:p>
        </w:tc>
        <w:tc>
          <w:tcPr>
            <w:tcW w:w="594" w:type="pct"/>
            <w:shd w:val="clear" w:color="auto" w:fill="auto"/>
            <w:hideMark/>
          </w:tcPr>
          <w:p w:rsidR="00CA3FFB" w:rsidRPr="00337644" w:rsidRDefault="00CA3FFB" w:rsidP="00CA3FFB">
            <w:pPr>
              <w:jc w:val="center"/>
            </w:pPr>
            <w:r w:rsidRPr="00337644">
              <w:t>0,0</w:t>
            </w:r>
          </w:p>
        </w:tc>
        <w:tc>
          <w:tcPr>
            <w:tcW w:w="809" w:type="pct"/>
            <w:shd w:val="clear" w:color="auto" w:fill="auto"/>
            <w:hideMark/>
          </w:tcPr>
          <w:p w:rsidR="00CA3FFB" w:rsidRPr="00337644" w:rsidRDefault="00CA3FFB" w:rsidP="00CA3FFB">
            <w:pPr>
              <w:jc w:val="center"/>
            </w:pPr>
            <w:r w:rsidRPr="00337644">
              <w:t>0,0</w:t>
            </w:r>
          </w:p>
        </w:tc>
      </w:tr>
      <w:tr w:rsidR="00CA3FFB" w:rsidRPr="00337644" w:rsidTr="00CA3FFB">
        <w:trPr>
          <w:trHeight w:val="759"/>
        </w:trPr>
        <w:tc>
          <w:tcPr>
            <w:tcW w:w="1057" w:type="pct"/>
            <w:shd w:val="clear" w:color="auto" w:fill="auto"/>
            <w:hideMark/>
          </w:tcPr>
          <w:p w:rsidR="00CA3FFB" w:rsidRPr="00337644" w:rsidRDefault="00CA3FFB" w:rsidP="00CA3FFB">
            <w:pPr>
              <w:ind w:left="29"/>
            </w:pPr>
            <w:r w:rsidRPr="00337644">
              <w:t>Архипо-Осиповский сельский округ</w:t>
            </w:r>
          </w:p>
        </w:tc>
        <w:tc>
          <w:tcPr>
            <w:tcW w:w="644" w:type="pct"/>
            <w:shd w:val="clear" w:color="auto" w:fill="auto"/>
            <w:hideMark/>
          </w:tcPr>
          <w:p w:rsidR="00CA3FFB" w:rsidRPr="00337644" w:rsidRDefault="00CA3FFB" w:rsidP="00CA3FFB">
            <w:pPr>
              <w:jc w:val="center"/>
            </w:pPr>
            <w:r w:rsidRPr="00337644">
              <w:t>345,0</w:t>
            </w:r>
          </w:p>
        </w:tc>
        <w:tc>
          <w:tcPr>
            <w:tcW w:w="960" w:type="pct"/>
            <w:shd w:val="clear" w:color="auto" w:fill="auto"/>
            <w:hideMark/>
          </w:tcPr>
          <w:p w:rsidR="00CA3FFB" w:rsidRPr="00337644" w:rsidRDefault="00CA3FFB" w:rsidP="00CA3FFB">
            <w:pPr>
              <w:jc w:val="center"/>
            </w:pPr>
            <w:r w:rsidRPr="00337644">
              <w:t>345,0</w:t>
            </w:r>
          </w:p>
        </w:tc>
        <w:tc>
          <w:tcPr>
            <w:tcW w:w="936" w:type="pct"/>
            <w:shd w:val="clear" w:color="auto" w:fill="auto"/>
            <w:hideMark/>
          </w:tcPr>
          <w:p w:rsidR="00CA3FFB" w:rsidRPr="00337644" w:rsidRDefault="00CA3FFB" w:rsidP="00CA3FFB">
            <w:pPr>
              <w:jc w:val="center"/>
            </w:pPr>
            <w:r w:rsidRPr="00337644">
              <w:t>197,6</w:t>
            </w:r>
          </w:p>
        </w:tc>
        <w:tc>
          <w:tcPr>
            <w:tcW w:w="594" w:type="pct"/>
            <w:shd w:val="clear" w:color="auto" w:fill="auto"/>
            <w:hideMark/>
          </w:tcPr>
          <w:p w:rsidR="00CA3FFB" w:rsidRPr="00337644" w:rsidRDefault="00CA3FFB" w:rsidP="00CA3FFB">
            <w:pPr>
              <w:jc w:val="center"/>
            </w:pPr>
            <w:r w:rsidRPr="00337644">
              <w:t>174,6</w:t>
            </w:r>
          </w:p>
        </w:tc>
        <w:tc>
          <w:tcPr>
            <w:tcW w:w="809" w:type="pct"/>
            <w:shd w:val="clear" w:color="auto" w:fill="auto"/>
            <w:hideMark/>
          </w:tcPr>
          <w:p w:rsidR="00CA3FFB" w:rsidRPr="00337644" w:rsidRDefault="00CA3FFB" w:rsidP="00CA3FFB">
            <w:pPr>
              <w:jc w:val="center"/>
            </w:pPr>
            <w:r w:rsidRPr="00337644">
              <w:t>174,6</w:t>
            </w:r>
          </w:p>
        </w:tc>
      </w:tr>
      <w:tr w:rsidR="00CA3FFB" w:rsidRPr="00337644" w:rsidTr="00CA3FFB">
        <w:trPr>
          <w:trHeight w:val="501"/>
        </w:trPr>
        <w:tc>
          <w:tcPr>
            <w:tcW w:w="1057" w:type="pct"/>
            <w:shd w:val="clear" w:color="auto" w:fill="auto"/>
            <w:hideMark/>
          </w:tcPr>
          <w:p w:rsidR="00CA3FFB" w:rsidRPr="00337644" w:rsidRDefault="00CA3FFB" w:rsidP="00CA3FFB">
            <w:pPr>
              <w:ind w:left="29"/>
            </w:pPr>
            <w:r w:rsidRPr="00337644">
              <w:t>Дивноморский сельский округ</w:t>
            </w:r>
          </w:p>
        </w:tc>
        <w:tc>
          <w:tcPr>
            <w:tcW w:w="644" w:type="pct"/>
            <w:shd w:val="clear" w:color="auto" w:fill="auto"/>
            <w:hideMark/>
          </w:tcPr>
          <w:p w:rsidR="00CA3FFB" w:rsidRPr="00337644" w:rsidRDefault="00CA3FFB" w:rsidP="00CA3FFB">
            <w:pPr>
              <w:jc w:val="center"/>
            </w:pPr>
            <w:r w:rsidRPr="00337644">
              <w:t>650,8</w:t>
            </w:r>
          </w:p>
        </w:tc>
        <w:tc>
          <w:tcPr>
            <w:tcW w:w="960" w:type="pct"/>
            <w:shd w:val="clear" w:color="auto" w:fill="auto"/>
            <w:hideMark/>
          </w:tcPr>
          <w:p w:rsidR="00CA3FFB" w:rsidRPr="00337644" w:rsidRDefault="00CA3FFB" w:rsidP="00CA3FFB">
            <w:pPr>
              <w:jc w:val="center"/>
            </w:pPr>
            <w:r w:rsidRPr="00337644">
              <w:t>0,0</w:t>
            </w:r>
          </w:p>
        </w:tc>
        <w:tc>
          <w:tcPr>
            <w:tcW w:w="936" w:type="pct"/>
            <w:shd w:val="clear" w:color="auto" w:fill="auto"/>
            <w:hideMark/>
          </w:tcPr>
          <w:p w:rsidR="00CA3FFB" w:rsidRPr="00337644" w:rsidRDefault="00CA3FFB" w:rsidP="00CA3FFB">
            <w:pPr>
              <w:jc w:val="center"/>
            </w:pPr>
            <w:r w:rsidRPr="00337644">
              <w:t>255,6</w:t>
            </w:r>
          </w:p>
        </w:tc>
        <w:tc>
          <w:tcPr>
            <w:tcW w:w="594" w:type="pct"/>
            <w:shd w:val="clear" w:color="auto" w:fill="auto"/>
            <w:hideMark/>
          </w:tcPr>
          <w:p w:rsidR="00CA3FFB" w:rsidRPr="00337644" w:rsidRDefault="00CA3FFB" w:rsidP="00CA3FFB">
            <w:pPr>
              <w:jc w:val="center"/>
            </w:pPr>
            <w:r w:rsidRPr="00337644">
              <w:t>254,6</w:t>
            </w:r>
          </w:p>
        </w:tc>
        <w:tc>
          <w:tcPr>
            <w:tcW w:w="809" w:type="pct"/>
            <w:shd w:val="clear" w:color="auto" w:fill="auto"/>
            <w:hideMark/>
          </w:tcPr>
          <w:p w:rsidR="00CA3FFB" w:rsidRPr="00337644" w:rsidRDefault="00CA3FFB" w:rsidP="00CA3FFB">
            <w:pPr>
              <w:jc w:val="center"/>
            </w:pPr>
            <w:r w:rsidRPr="00337644">
              <w:t>0,0</w:t>
            </w:r>
          </w:p>
        </w:tc>
      </w:tr>
      <w:tr w:rsidR="00CA3FFB" w:rsidRPr="00337644" w:rsidTr="00CA3FFB">
        <w:trPr>
          <w:trHeight w:val="565"/>
        </w:trPr>
        <w:tc>
          <w:tcPr>
            <w:tcW w:w="1057" w:type="pct"/>
            <w:shd w:val="clear" w:color="auto" w:fill="auto"/>
            <w:hideMark/>
          </w:tcPr>
          <w:p w:rsidR="00CA3FFB" w:rsidRPr="00337644" w:rsidRDefault="00CA3FFB" w:rsidP="00CA3FFB">
            <w:pPr>
              <w:ind w:left="29"/>
            </w:pPr>
            <w:r w:rsidRPr="00337644">
              <w:t>Кабардинский сельский округ</w:t>
            </w:r>
          </w:p>
        </w:tc>
        <w:tc>
          <w:tcPr>
            <w:tcW w:w="644" w:type="pct"/>
            <w:shd w:val="clear" w:color="auto" w:fill="auto"/>
            <w:hideMark/>
          </w:tcPr>
          <w:p w:rsidR="00CA3FFB" w:rsidRPr="00337644" w:rsidRDefault="00CA3FFB" w:rsidP="00CA3FFB">
            <w:pPr>
              <w:jc w:val="center"/>
            </w:pPr>
            <w:r w:rsidRPr="00337644">
              <w:t>1965,2</w:t>
            </w:r>
          </w:p>
        </w:tc>
        <w:tc>
          <w:tcPr>
            <w:tcW w:w="960" w:type="pct"/>
            <w:shd w:val="clear" w:color="auto" w:fill="auto"/>
            <w:hideMark/>
          </w:tcPr>
          <w:p w:rsidR="00CA3FFB" w:rsidRPr="00337644" w:rsidRDefault="00CA3FFB" w:rsidP="00CA3FFB">
            <w:pPr>
              <w:jc w:val="center"/>
            </w:pPr>
            <w:r w:rsidRPr="00337644">
              <w:t>0,0</w:t>
            </w:r>
          </w:p>
        </w:tc>
        <w:tc>
          <w:tcPr>
            <w:tcW w:w="936" w:type="pct"/>
            <w:shd w:val="clear" w:color="auto" w:fill="auto"/>
            <w:hideMark/>
          </w:tcPr>
          <w:p w:rsidR="00CA3FFB" w:rsidRPr="00337644" w:rsidRDefault="00CA3FFB" w:rsidP="00CA3FFB">
            <w:pPr>
              <w:jc w:val="center"/>
            </w:pPr>
            <w:r w:rsidRPr="00337644">
              <w:t>185,8</w:t>
            </w:r>
          </w:p>
        </w:tc>
        <w:tc>
          <w:tcPr>
            <w:tcW w:w="594" w:type="pct"/>
            <w:shd w:val="clear" w:color="auto" w:fill="auto"/>
            <w:hideMark/>
          </w:tcPr>
          <w:p w:rsidR="00CA3FFB" w:rsidRPr="00337644" w:rsidRDefault="00CA3FFB" w:rsidP="00CA3FFB">
            <w:pPr>
              <w:jc w:val="center"/>
            </w:pPr>
            <w:r w:rsidRPr="00337644">
              <w:t>1057,7</w:t>
            </w:r>
          </w:p>
        </w:tc>
        <w:tc>
          <w:tcPr>
            <w:tcW w:w="809" w:type="pct"/>
            <w:shd w:val="clear" w:color="auto" w:fill="auto"/>
            <w:hideMark/>
          </w:tcPr>
          <w:p w:rsidR="00CA3FFB" w:rsidRPr="00337644" w:rsidRDefault="00CA3FFB" w:rsidP="00CA3FFB">
            <w:pPr>
              <w:jc w:val="center"/>
            </w:pPr>
            <w:r w:rsidRPr="00337644">
              <w:t>0,0</w:t>
            </w:r>
          </w:p>
        </w:tc>
      </w:tr>
      <w:tr w:rsidR="00CA3FFB" w:rsidRPr="00337644" w:rsidTr="00CA3FFB">
        <w:trPr>
          <w:trHeight w:val="545"/>
        </w:trPr>
        <w:tc>
          <w:tcPr>
            <w:tcW w:w="1057" w:type="pct"/>
            <w:shd w:val="clear" w:color="auto" w:fill="auto"/>
            <w:hideMark/>
          </w:tcPr>
          <w:p w:rsidR="00CA3FFB" w:rsidRPr="00337644" w:rsidRDefault="00CA3FFB" w:rsidP="00CA3FFB">
            <w:pPr>
              <w:ind w:left="29"/>
            </w:pPr>
            <w:r w:rsidRPr="00337644">
              <w:t>Пшадский сельский округ</w:t>
            </w:r>
          </w:p>
        </w:tc>
        <w:tc>
          <w:tcPr>
            <w:tcW w:w="644" w:type="pct"/>
            <w:shd w:val="clear" w:color="auto" w:fill="auto"/>
            <w:hideMark/>
          </w:tcPr>
          <w:p w:rsidR="00CA3FFB" w:rsidRPr="00337644" w:rsidRDefault="00CA3FFB" w:rsidP="00CA3FFB">
            <w:pPr>
              <w:jc w:val="center"/>
            </w:pPr>
            <w:r w:rsidRPr="00337644">
              <w:t>0,0</w:t>
            </w:r>
          </w:p>
        </w:tc>
        <w:tc>
          <w:tcPr>
            <w:tcW w:w="960" w:type="pct"/>
            <w:shd w:val="clear" w:color="auto" w:fill="auto"/>
            <w:hideMark/>
          </w:tcPr>
          <w:p w:rsidR="00CA3FFB" w:rsidRPr="00337644" w:rsidRDefault="00CA3FFB" w:rsidP="00CA3FFB">
            <w:pPr>
              <w:jc w:val="center"/>
            </w:pPr>
            <w:r w:rsidRPr="00337644">
              <w:t>0,0</w:t>
            </w:r>
          </w:p>
        </w:tc>
        <w:tc>
          <w:tcPr>
            <w:tcW w:w="936" w:type="pct"/>
            <w:shd w:val="clear" w:color="auto" w:fill="auto"/>
            <w:hideMark/>
          </w:tcPr>
          <w:p w:rsidR="00CA3FFB" w:rsidRPr="00337644" w:rsidRDefault="00CA3FFB" w:rsidP="00CA3FFB">
            <w:pPr>
              <w:jc w:val="center"/>
            </w:pPr>
            <w:r w:rsidRPr="00337644">
              <w:t>163,0</w:t>
            </w:r>
          </w:p>
        </w:tc>
        <w:tc>
          <w:tcPr>
            <w:tcW w:w="594" w:type="pct"/>
            <w:shd w:val="clear" w:color="auto" w:fill="auto"/>
            <w:hideMark/>
          </w:tcPr>
          <w:p w:rsidR="00CA3FFB" w:rsidRPr="00337644" w:rsidRDefault="00CA3FFB" w:rsidP="00CA3FFB">
            <w:pPr>
              <w:jc w:val="center"/>
            </w:pPr>
            <w:r w:rsidRPr="00337644">
              <w:t>0,0</w:t>
            </w:r>
          </w:p>
        </w:tc>
        <w:tc>
          <w:tcPr>
            <w:tcW w:w="809" w:type="pct"/>
            <w:shd w:val="clear" w:color="auto" w:fill="auto"/>
            <w:hideMark/>
          </w:tcPr>
          <w:p w:rsidR="00CA3FFB" w:rsidRPr="00337644" w:rsidRDefault="00CA3FFB" w:rsidP="00CA3FFB">
            <w:pPr>
              <w:jc w:val="center"/>
            </w:pPr>
            <w:r w:rsidRPr="00337644">
              <w:t>0,0</w:t>
            </w:r>
          </w:p>
        </w:tc>
      </w:tr>
      <w:tr w:rsidR="00CA3FFB" w:rsidRPr="00337644" w:rsidTr="00CA3FFB">
        <w:trPr>
          <w:trHeight w:val="412"/>
        </w:trPr>
        <w:tc>
          <w:tcPr>
            <w:tcW w:w="1057" w:type="pct"/>
            <w:shd w:val="clear" w:color="auto" w:fill="auto"/>
          </w:tcPr>
          <w:p w:rsidR="00CA3FFB" w:rsidRPr="00337644" w:rsidRDefault="00CA3FFB" w:rsidP="00CA3FFB">
            <w:pPr>
              <w:ind w:left="29"/>
            </w:pPr>
            <w:r>
              <w:t>Итого</w:t>
            </w:r>
          </w:p>
        </w:tc>
        <w:tc>
          <w:tcPr>
            <w:tcW w:w="644" w:type="pct"/>
            <w:shd w:val="clear" w:color="auto" w:fill="auto"/>
            <w:hideMark/>
          </w:tcPr>
          <w:p w:rsidR="00CA3FFB" w:rsidRPr="00337644" w:rsidRDefault="00CA3FFB" w:rsidP="00CA3FFB">
            <w:pPr>
              <w:jc w:val="center"/>
            </w:pPr>
            <w:r w:rsidRPr="00337644">
              <w:t>2961,0</w:t>
            </w:r>
          </w:p>
        </w:tc>
        <w:tc>
          <w:tcPr>
            <w:tcW w:w="960" w:type="pct"/>
            <w:shd w:val="clear" w:color="auto" w:fill="auto"/>
            <w:hideMark/>
          </w:tcPr>
          <w:p w:rsidR="00CA3FFB" w:rsidRPr="00337644" w:rsidRDefault="00CA3FFB" w:rsidP="00CA3FFB">
            <w:pPr>
              <w:jc w:val="center"/>
            </w:pPr>
            <w:r w:rsidRPr="00337644">
              <w:t>345,0</w:t>
            </w:r>
          </w:p>
        </w:tc>
        <w:tc>
          <w:tcPr>
            <w:tcW w:w="936" w:type="pct"/>
            <w:shd w:val="clear" w:color="auto" w:fill="auto"/>
            <w:hideMark/>
          </w:tcPr>
          <w:p w:rsidR="00CA3FFB" w:rsidRPr="00337644" w:rsidRDefault="00CA3FFB" w:rsidP="00CA3FFB">
            <w:pPr>
              <w:jc w:val="center"/>
            </w:pPr>
            <w:r w:rsidRPr="00337644">
              <w:t>2337,6</w:t>
            </w:r>
          </w:p>
        </w:tc>
        <w:tc>
          <w:tcPr>
            <w:tcW w:w="594" w:type="pct"/>
            <w:shd w:val="clear" w:color="auto" w:fill="auto"/>
            <w:hideMark/>
          </w:tcPr>
          <w:p w:rsidR="00CA3FFB" w:rsidRPr="00337644" w:rsidRDefault="00CA3FFB" w:rsidP="00CA3FFB">
            <w:pPr>
              <w:jc w:val="center"/>
            </w:pPr>
            <w:r w:rsidRPr="00337644">
              <w:t>126,7</w:t>
            </w:r>
          </w:p>
        </w:tc>
        <w:tc>
          <w:tcPr>
            <w:tcW w:w="809" w:type="pct"/>
            <w:shd w:val="clear" w:color="auto" w:fill="auto"/>
            <w:hideMark/>
          </w:tcPr>
          <w:p w:rsidR="00CA3FFB" w:rsidRPr="00337644" w:rsidRDefault="00CA3FFB" w:rsidP="00CA3FFB">
            <w:pPr>
              <w:jc w:val="center"/>
            </w:pPr>
            <w:r w:rsidRPr="00337644">
              <w:t>14,8</w:t>
            </w:r>
          </w:p>
        </w:tc>
      </w:tr>
    </w:tbl>
    <w:p w:rsidR="00D00AB4" w:rsidRPr="00337644" w:rsidRDefault="00D00AB4" w:rsidP="009C279F">
      <w:pPr>
        <w:pStyle w:val="a6"/>
        <w:ind w:left="284" w:firstLine="0"/>
        <w:rPr>
          <w:spacing w:val="2"/>
          <w:szCs w:val="28"/>
          <w:shd w:val="clear" w:color="auto" w:fill="FFFFFF"/>
        </w:rPr>
      </w:pPr>
    </w:p>
    <w:p w:rsidR="00FE0143" w:rsidRPr="00C77FD9" w:rsidRDefault="00D00AB4" w:rsidP="00C77FD9">
      <w:pPr>
        <w:pStyle w:val="a4"/>
        <w:ind w:left="0" w:firstLine="709"/>
      </w:pPr>
      <w:r w:rsidRPr="00C77FD9">
        <w:rPr>
          <w:spacing w:val="2"/>
          <w:shd w:val="clear" w:color="auto" w:fill="FFFFFF"/>
        </w:rPr>
        <w:lastRenderedPageBreak/>
        <w:t>Таким образом, обеспеченность населения бассейнами общего пользования находится на низком уровне и не соответствует нормативной потребности</w:t>
      </w:r>
    </w:p>
    <w:p w:rsidR="00FE0143" w:rsidRPr="00C77FD9" w:rsidRDefault="008E4D1A" w:rsidP="00CC58D1">
      <w:pPr>
        <w:pStyle w:val="10"/>
        <w:numPr>
          <w:ilvl w:val="2"/>
          <w:numId w:val="41"/>
        </w:numPr>
        <w:ind w:left="0" w:firstLine="709"/>
        <w:jc w:val="both"/>
        <w:rPr>
          <w:b w:val="0"/>
        </w:rPr>
      </w:pPr>
      <w:bookmarkStart w:id="40" w:name="_bookmark32"/>
      <w:bookmarkEnd w:id="40"/>
      <w:r w:rsidRPr="00C77FD9">
        <w:rPr>
          <w:b w:val="0"/>
        </w:rPr>
        <w:t>Анализ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обеспеченности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населения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муниципального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образования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город-курорт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Геленджик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объектами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транспортной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инфраструктуры</w:t>
      </w:r>
      <w:r w:rsidRPr="00C77FD9">
        <w:rPr>
          <w:b w:val="0"/>
          <w:spacing w:val="-67"/>
        </w:rPr>
        <w:t xml:space="preserve"> </w:t>
      </w:r>
      <w:r w:rsidRPr="00C77FD9">
        <w:rPr>
          <w:b w:val="0"/>
        </w:rPr>
        <w:t>согласно</w:t>
      </w:r>
      <w:r w:rsidRPr="00C77FD9">
        <w:rPr>
          <w:b w:val="0"/>
          <w:spacing w:val="-1"/>
        </w:rPr>
        <w:t xml:space="preserve"> </w:t>
      </w:r>
      <w:r w:rsidRPr="00C77FD9">
        <w:rPr>
          <w:b w:val="0"/>
        </w:rPr>
        <w:t>требованиям действующего законодательства</w:t>
      </w:r>
    </w:p>
    <w:p w:rsidR="00FE0143" w:rsidRPr="00C77FD9" w:rsidRDefault="008E4D1A" w:rsidP="00C77FD9">
      <w:pPr>
        <w:pStyle w:val="a4"/>
        <w:ind w:left="0" w:firstLine="709"/>
      </w:pPr>
      <w:r w:rsidRPr="00C77FD9">
        <w:t>Муниципальное</w:t>
      </w:r>
      <w:r w:rsidRPr="00C77FD9">
        <w:rPr>
          <w:spacing w:val="1"/>
        </w:rPr>
        <w:t xml:space="preserve"> </w:t>
      </w:r>
      <w:r w:rsidRPr="00C77FD9">
        <w:t>образование</w:t>
      </w:r>
      <w:r w:rsidRPr="00C77FD9">
        <w:rPr>
          <w:spacing w:val="1"/>
        </w:rPr>
        <w:t xml:space="preserve"> </w:t>
      </w:r>
      <w:r w:rsidRPr="00C77FD9">
        <w:t>город-курорт</w:t>
      </w:r>
      <w:r w:rsidRPr="00C77FD9">
        <w:rPr>
          <w:spacing w:val="1"/>
        </w:rPr>
        <w:t xml:space="preserve"> </w:t>
      </w:r>
      <w:r w:rsidRPr="00C77FD9">
        <w:t>Геленджик</w:t>
      </w:r>
      <w:r w:rsidRPr="00C77FD9">
        <w:rPr>
          <w:spacing w:val="1"/>
        </w:rPr>
        <w:t xml:space="preserve"> </w:t>
      </w:r>
      <w:r w:rsidRPr="00C77FD9">
        <w:t>обеспечено</w:t>
      </w:r>
      <w:r w:rsidRPr="00C77FD9">
        <w:rPr>
          <w:spacing w:val="-4"/>
        </w:rPr>
        <w:t xml:space="preserve"> </w:t>
      </w:r>
      <w:r w:rsidR="00D00AB4" w:rsidRPr="00C77FD9">
        <w:t>автодорожным</w:t>
      </w:r>
      <w:r w:rsidRPr="00C77FD9">
        <w:t>,</w:t>
      </w:r>
      <w:r w:rsidRPr="00C77FD9">
        <w:rPr>
          <w:spacing w:val="-4"/>
        </w:rPr>
        <w:t xml:space="preserve"> </w:t>
      </w:r>
      <w:r w:rsidRPr="00C77FD9">
        <w:t>морским</w:t>
      </w:r>
      <w:r w:rsidRPr="00C77FD9">
        <w:rPr>
          <w:spacing w:val="-3"/>
        </w:rPr>
        <w:t xml:space="preserve"> </w:t>
      </w:r>
      <w:r w:rsidRPr="00C77FD9">
        <w:t>и</w:t>
      </w:r>
      <w:r w:rsidRPr="00C77FD9">
        <w:rPr>
          <w:spacing w:val="-3"/>
        </w:rPr>
        <w:t xml:space="preserve"> </w:t>
      </w:r>
      <w:r w:rsidR="00C77FD9">
        <w:t>воздушным т</w:t>
      </w:r>
      <w:r w:rsidRPr="00C77FD9">
        <w:t>ранспортом.</w:t>
      </w:r>
    </w:p>
    <w:p w:rsidR="00FE0143" w:rsidRPr="00C77FD9" w:rsidRDefault="008E4D1A" w:rsidP="00C77FD9">
      <w:pPr>
        <w:ind w:firstLine="709"/>
        <w:rPr>
          <w:sz w:val="28"/>
        </w:rPr>
      </w:pPr>
      <w:r w:rsidRPr="00C77FD9">
        <w:rPr>
          <w:sz w:val="28"/>
        </w:rPr>
        <w:t>Автодорожный</w:t>
      </w:r>
      <w:r w:rsidRPr="00C77FD9">
        <w:rPr>
          <w:spacing w:val="-9"/>
          <w:sz w:val="28"/>
        </w:rPr>
        <w:t xml:space="preserve"> </w:t>
      </w:r>
      <w:r w:rsidRPr="00C77FD9">
        <w:rPr>
          <w:sz w:val="28"/>
        </w:rPr>
        <w:t>транспорт</w:t>
      </w:r>
    </w:p>
    <w:p w:rsidR="00D00AB4" w:rsidRPr="00C77FD9" w:rsidRDefault="00D00AB4" w:rsidP="00C77FD9">
      <w:pPr>
        <w:ind w:firstLine="709"/>
        <w:jc w:val="both"/>
        <w:rPr>
          <w:sz w:val="28"/>
          <w:szCs w:val="28"/>
        </w:rPr>
      </w:pPr>
      <w:r w:rsidRPr="00C77FD9">
        <w:rPr>
          <w:sz w:val="28"/>
          <w:szCs w:val="28"/>
        </w:rPr>
        <w:t>Согласно Транспортной</w:t>
      </w:r>
      <w:r w:rsidR="00C77FD9">
        <w:rPr>
          <w:sz w:val="28"/>
          <w:szCs w:val="28"/>
        </w:rPr>
        <w:t xml:space="preserve"> стратегии Российской Федерации</w:t>
      </w:r>
      <w:r w:rsidRPr="00C77FD9">
        <w:rPr>
          <w:sz w:val="28"/>
          <w:szCs w:val="28"/>
        </w:rPr>
        <w:t xml:space="preserve"> до 2030 года через муниципальное образование город-курорт Геленджик проходит транспортный коридор – ответвление корид</w:t>
      </w:r>
      <w:r w:rsidR="00C77FD9">
        <w:rPr>
          <w:sz w:val="28"/>
          <w:szCs w:val="28"/>
        </w:rPr>
        <w:t>ора NS «Север-Юг» Ростов-на-Дону </w:t>
      </w:r>
      <w:r w:rsidRPr="00C77FD9">
        <w:rPr>
          <w:sz w:val="28"/>
          <w:szCs w:val="28"/>
        </w:rPr>
        <w:t>– Краснодар – Новороссийск.</w:t>
      </w:r>
    </w:p>
    <w:p w:rsidR="00D00AB4" w:rsidRPr="00C77FD9" w:rsidRDefault="00D00AB4" w:rsidP="00C77FD9">
      <w:pPr>
        <w:ind w:firstLine="709"/>
        <w:jc w:val="both"/>
        <w:rPr>
          <w:sz w:val="28"/>
          <w:szCs w:val="28"/>
        </w:rPr>
      </w:pPr>
      <w:r w:rsidRPr="00C77FD9">
        <w:rPr>
          <w:sz w:val="28"/>
          <w:szCs w:val="28"/>
        </w:rPr>
        <w:t xml:space="preserve">Основой транспортного каркаса городского округа является автомагистраль — автомобильная дорога общего пользования федерального значения М-4 «Дон» Москва – Воронеж – Ростов-на-Дону – Краснодар – Новороссийск. Дорога обеспечивает как транспортно-экономические связи внутри административных образований, так и дальние транзитные перевозки. </w:t>
      </w:r>
    </w:p>
    <w:p w:rsidR="00D00AB4" w:rsidRPr="00C77FD9" w:rsidRDefault="00D00AB4" w:rsidP="00C77FD9">
      <w:pPr>
        <w:pStyle w:val="a4"/>
        <w:ind w:left="0" w:firstLine="709"/>
      </w:pPr>
      <w:r w:rsidRPr="00C77FD9">
        <w:t>Связь населенных пунктов округа с краевым центром осуществляется по данной автомагистрали в направлении на город Новороссийск, далее по автомобильной дороге «Краснодар-Новороссийск» (182 км до г. Краснодара) и по автомагистрали в направлении на город Горячий Ключ (191 км)</w:t>
      </w:r>
      <w:r w:rsidR="00C77FD9">
        <w:t>.</w:t>
      </w:r>
    </w:p>
    <w:p w:rsidR="001A50CA" w:rsidRPr="00C77FD9" w:rsidRDefault="001A50CA" w:rsidP="00C77FD9">
      <w:pPr>
        <w:ind w:firstLine="709"/>
        <w:jc w:val="both"/>
        <w:rPr>
          <w:sz w:val="28"/>
          <w:szCs w:val="28"/>
        </w:rPr>
      </w:pPr>
      <w:bookmarkStart w:id="41" w:name="_Toc28265387"/>
      <w:bookmarkStart w:id="42" w:name="_Toc35882120"/>
      <w:bookmarkStart w:id="43" w:name="_Toc58157104"/>
      <w:bookmarkStart w:id="44" w:name="_Toc73274651"/>
      <w:bookmarkStart w:id="45" w:name="_Toc83377066"/>
      <w:bookmarkStart w:id="46" w:name="_Toc85631472"/>
      <w:bookmarkStart w:id="47" w:name="_Toc91326926"/>
      <w:r w:rsidRPr="00C77FD9">
        <w:rPr>
          <w:sz w:val="28"/>
          <w:szCs w:val="28"/>
        </w:rPr>
        <w:t>Городской общественный транспорт</w:t>
      </w:r>
      <w:bookmarkEnd w:id="41"/>
      <w:bookmarkEnd w:id="42"/>
      <w:bookmarkEnd w:id="43"/>
      <w:bookmarkEnd w:id="44"/>
      <w:bookmarkEnd w:id="45"/>
      <w:bookmarkEnd w:id="46"/>
      <w:bookmarkEnd w:id="47"/>
    </w:p>
    <w:p w:rsidR="001A50CA" w:rsidRPr="00C77FD9" w:rsidRDefault="001A50CA" w:rsidP="00C77FD9">
      <w:pPr>
        <w:ind w:firstLine="709"/>
        <w:jc w:val="both"/>
        <w:rPr>
          <w:sz w:val="28"/>
          <w:szCs w:val="28"/>
        </w:rPr>
      </w:pPr>
      <w:r w:rsidRPr="00C77FD9">
        <w:rPr>
          <w:sz w:val="28"/>
          <w:szCs w:val="28"/>
        </w:rPr>
        <w:t xml:space="preserve">Городской общественный пассажирский транспорт (далее – ГОПТ) в муниципальном образовании город-курорт Геленджик представлен маршрутами междугородных и </w:t>
      </w:r>
      <w:r w:rsidR="006F69E0">
        <w:rPr>
          <w:sz w:val="28"/>
          <w:szCs w:val="28"/>
        </w:rPr>
        <w:t>внутригородских</w:t>
      </w:r>
      <w:r w:rsidRPr="00C77FD9">
        <w:rPr>
          <w:sz w:val="28"/>
          <w:szCs w:val="28"/>
        </w:rPr>
        <w:t xml:space="preserve"> автобусов, маршрутным и частным такси. </w:t>
      </w:r>
    </w:p>
    <w:p w:rsidR="001A50CA" w:rsidRPr="00C77FD9" w:rsidRDefault="001A50CA" w:rsidP="00C77FD9">
      <w:pPr>
        <w:ind w:firstLine="709"/>
        <w:jc w:val="both"/>
        <w:rPr>
          <w:sz w:val="28"/>
        </w:rPr>
      </w:pPr>
      <w:r w:rsidRPr="00C77FD9">
        <w:rPr>
          <w:sz w:val="28"/>
        </w:rPr>
        <w:t>На территории муниципального образования город-курорт Геленджик осуществляют свою деятельность 16 предприятий автотранспорта и 25 служб заказа таксомоторов</w:t>
      </w:r>
    </w:p>
    <w:p w:rsidR="00FE0143" w:rsidRPr="00C77FD9" w:rsidRDefault="008E4D1A" w:rsidP="00C77FD9">
      <w:pPr>
        <w:ind w:firstLine="709"/>
        <w:jc w:val="both"/>
        <w:rPr>
          <w:sz w:val="28"/>
        </w:rPr>
      </w:pPr>
      <w:r w:rsidRPr="00C77FD9">
        <w:rPr>
          <w:sz w:val="28"/>
        </w:rPr>
        <w:t>Воздушный</w:t>
      </w:r>
      <w:r w:rsidRPr="00C77FD9">
        <w:rPr>
          <w:spacing w:val="-2"/>
          <w:sz w:val="28"/>
        </w:rPr>
        <w:t xml:space="preserve"> </w:t>
      </w:r>
      <w:r w:rsidRPr="00C77FD9">
        <w:rPr>
          <w:sz w:val="28"/>
        </w:rPr>
        <w:t>транспорт</w:t>
      </w:r>
    </w:p>
    <w:p w:rsidR="00D00AB4" w:rsidRPr="00C77FD9" w:rsidRDefault="00D00AB4" w:rsidP="00C77FD9">
      <w:pPr>
        <w:ind w:firstLine="709"/>
        <w:jc w:val="both"/>
        <w:rPr>
          <w:sz w:val="28"/>
        </w:rPr>
      </w:pPr>
      <w:bookmarkStart w:id="48" w:name="_bookmark33"/>
      <w:bookmarkStart w:id="49" w:name="_Hlk5636879"/>
      <w:bookmarkEnd w:id="48"/>
      <w:r w:rsidRPr="00C77FD9">
        <w:rPr>
          <w:sz w:val="28"/>
        </w:rPr>
        <w:t>На территории муниципального образования город – курорт Геленджик расположены следующие объекты воздушного транспорта федерального значения:</w:t>
      </w:r>
    </w:p>
    <w:p w:rsidR="00D00AB4" w:rsidRPr="00C77FD9" w:rsidRDefault="00D00AB4" w:rsidP="00C77FD9">
      <w:pPr>
        <w:ind w:firstLine="709"/>
        <w:jc w:val="both"/>
        <w:rPr>
          <w:sz w:val="28"/>
        </w:rPr>
      </w:pPr>
      <w:r w:rsidRPr="00C77FD9">
        <w:rPr>
          <w:rFonts w:eastAsiaTheme="minorEastAsia"/>
          <w:sz w:val="28"/>
        </w:rPr>
        <w:t>гидроаэродром Геленджик (Бухта) с двумя вертолетными площадками;</w:t>
      </w:r>
    </w:p>
    <w:p w:rsidR="00D00AB4" w:rsidRPr="00C77FD9" w:rsidRDefault="00D00AB4" w:rsidP="00C77FD9">
      <w:pPr>
        <w:ind w:firstLine="709"/>
        <w:jc w:val="both"/>
        <w:rPr>
          <w:sz w:val="28"/>
        </w:rPr>
      </w:pPr>
      <w:r w:rsidRPr="00C77FD9">
        <w:rPr>
          <w:sz w:val="28"/>
        </w:rPr>
        <w:t>объекты единой системы организации воздушного движения, расположен</w:t>
      </w:r>
      <w:r w:rsidR="00C77FD9">
        <w:rPr>
          <w:sz w:val="28"/>
        </w:rPr>
        <w:t>ны</w:t>
      </w:r>
      <w:r w:rsidR="003435C0">
        <w:rPr>
          <w:sz w:val="28"/>
        </w:rPr>
        <w:t>е</w:t>
      </w:r>
      <w:r w:rsidR="00C77FD9">
        <w:rPr>
          <w:sz w:val="28"/>
        </w:rPr>
        <w:t xml:space="preserve"> вне аэропортов (аэродромов);</w:t>
      </w:r>
    </w:p>
    <w:p w:rsidR="00D00AB4" w:rsidRPr="00C77FD9" w:rsidRDefault="00D00AB4" w:rsidP="00C77FD9">
      <w:pPr>
        <w:ind w:firstLine="709"/>
        <w:jc w:val="both"/>
        <w:rPr>
          <w:sz w:val="28"/>
        </w:rPr>
      </w:pPr>
      <w:r w:rsidRPr="00C77FD9">
        <w:rPr>
          <w:sz w:val="28"/>
        </w:rPr>
        <w:t>регионального значения:</w:t>
      </w:r>
    </w:p>
    <w:p w:rsidR="00D00AB4" w:rsidRPr="00C77FD9" w:rsidRDefault="00D00AB4" w:rsidP="00C77FD9">
      <w:pPr>
        <w:ind w:firstLine="709"/>
        <w:jc w:val="both"/>
        <w:rPr>
          <w:sz w:val="28"/>
        </w:rPr>
      </w:pPr>
      <w:r w:rsidRPr="00C77FD9">
        <w:rPr>
          <w:sz w:val="28"/>
        </w:rPr>
        <w:t>аэропорт «Геленджик»;</w:t>
      </w:r>
    </w:p>
    <w:p w:rsidR="00D00AB4" w:rsidRPr="00C77FD9" w:rsidRDefault="00D00AB4" w:rsidP="00C77FD9">
      <w:pPr>
        <w:ind w:firstLine="709"/>
        <w:jc w:val="both"/>
        <w:rPr>
          <w:sz w:val="28"/>
        </w:rPr>
      </w:pPr>
      <w:r w:rsidRPr="00C77FD9">
        <w:rPr>
          <w:sz w:val="28"/>
        </w:rPr>
        <w:t>посадочные площадки.</w:t>
      </w:r>
    </w:p>
    <w:bookmarkEnd w:id="49"/>
    <w:p w:rsidR="00D00AB4" w:rsidRPr="00C77FD9" w:rsidRDefault="00D00AB4" w:rsidP="00C77FD9">
      <w:pPr>
        <w:ind w:firstLine="709"/>
        <w:jc w:val="both"/>
        <w:rPr>
          <w:sz w:val="28"/>
        </w:rPr>
      </w:pPr>
      <w:r w:rsidRPr="00C77FD9">
        <w:rPr>
          <w:sz w:val="28"/>
        </w:rPr>
        <w:t>Аэропорт «Геленджик» расположен в границах города, в 10 км западнее центра города Геленджик, в 100 км от города Анапа и 170 км от города Краснодар</w:t>
      </w:r>
      <w:r w:rsidR="00DF584B">
        <w:rPr>
          <w:sz w:val="28"/>
        </w:rPr>
        <w:t>а</w:t>
      </w:r>
      <w:r w:rsidRPr="00C77FD9">
        <w:rPr>
          <w:sz w:val="28"/>
        </w:rPr>
        <w:t>.</w:t>
      </w:r>
    </w:p>
    <w:p w:rsidR="00D00AB4" w:rsidRPr="00C77FD9" w:rsidRDefault="00D00AB4" w:rsidP="00C77FD9">
      <w:pPr>
        <w:ind w:firstLine="709"/>
        <w:jc w:val="both"/>
        <w:rPr>
          <w:sz w:val="28"/>
        </w:rPr>
      </w:pPr>
      <w:r w:rsidRPr="00C77FD9">
        <w:rPr>
          <w:sz w:val="28"/>
          <w:lang w:eastAsia="ru-RU"/>
        </w:rPr>
        <w:t xml:space="preserve">Аэропорт «Геленджик» имеет ярко выраженную сезонность, количество рейсов в период осенне-зимний навигации резко сокращается и зачастую </w:t>
      </w:r>
      <w:r w:rsidRPr="00C77FD9">
        <w:rPr>
          <w:sz w:val="28"/>
          <w:lang w:eastAsia="ru-RU"/>
        </w:rPr>
        <w:lastRenderedPageBreak/>
        <w:t>сохраняются только рейсы в/из города Москва. В сезон весенне-летней навигации география полетов расширяется. Основные региональные направления – Санкт-Петербург, Екатеринбург, Сургут, Казань, Пермь, Челябинск, Череповец, Тюмень, Уфа. Регулярное авиационное сообщение в пределах Краснодарского края отсутствует. Вид аэродрома – гражданский</w:t>
      </w:r>
    </w:p>
    <w:p w:rsidR="00FE0143" w:rsidRPr="00C77FD9" w:rsidRDefault="008E4D1A" w:rsidP="00CC58D1">
      <w:pPr>
        <w:pStyle w:val="10"/>
        <w:numPr>
          <w:ilvl w:val="2"/>
          <w:numId w:val="41"/>
        </w:numPr>
        <w:tabs>
          <w:tab w:val="left" w:pos="851"/>
        </w:tabs>
        <w:spacing w:before="120"/>
        <w:ind w:left="0" w:firstLine="709"/>
        <w:jc w:val="both"/>
        <w:rPr>
          <w:b w:val="0"/>
        </w:rPr>
      </w:pPr>
      <w:r w:rsidRPr="00C77FD9">
        <w:rPr>
          <w:b w:val="0"/>
        </w:rPr>
        <w:t>Анализ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обеспеченности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населения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муниципального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образования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  <w:spacing w:val="-1"/>
        </w:rPr>
        <w:t>город-курорт</w:t>
      </w:r>
      <w:r w:rsidRPr="00C77FD9">
        <w:rPr>
          <w:b w:val="0"/>
          <w:spacing w:val="-15"/>
        </w:rPr>
        <w:t xml:space="preserve"> </w:t>
      </w:r>
      <w:r w:rsidRPr="00C77FD9">
        <w:rPr>
          <w:b w:val="0"/>
          <w:spacing w:val="-1"/>
        </w:rPr>
        <w:t>Геленджик</w:t>
      </w:r>
      <w:r w:rsidRPr="00C77FD9">
        <w:rPr>
          <w:b w:val="0"/>
          <w:spacing w:val="-15"/>
        </w:rPr>
        <w:t xml:space="preserve"> </w:t>
      </w:r>
      <w:r w:rsidRPr="00C77FD9">
        <w:rPr>
          <w:b w:val="0"/>
          <w:spacing w:val="-1"/>
        </w:rPr>
        <w:t>объектами</w:t>
      </w:r>
      <w:r w:rsidRPr="00C77FD9">
        <w:rPr>
          <w:b w:val="0"/>
          <w:spacing w:val="-15"/>
        </w:rPr>
        <w:t xml:space="preserve"> </w:t>
      </w:r>
      <w:r w:rsidRPr="00C77FD9">
        <w:rPr>
          <w:b w:val="0"/>
          <w:spacing w:val="-1"/>
        </w:rPr>
        <w:t>инженерной</w:t>
      </w:r>
      <w:r w:rsidRPr="00C77FD9">
        <w:rPr>
          <w:b w:val="0"/>
          <w:spacing w:val="-15"/>
        </w:rPr>
        <w:t xml:space="preserve"> </w:t>
      </w:r>
      <w:r w:rsidRPr="00C77FD9">
        <w:rPr>
          <w:b w:val="0"/>
        </w:rPr>
        <w:t>инфраструктуры</w:t>
      </w:r>
      <w:r w:rsidRPr="00C77FD9">
        <w:rPr>
          <w:b w:val="0"/>
          <w:spacing w:val="-15"/>
        </w:rPr>
        <w:t xml:space="preserve"> </w:t>
      </w:r>
      <w:r w:rsidRPr="00C77FD9">
        <w:rPr>
          <w:b w:val="0"/>
        </w:rPr>
        <w:t>согласно</w:t>
      </w:r>
      <w:r w:rsidR="001A50CA" w:rsidRPr="00C77FD9">
        <w:rPr>
          <w:b w:val="0"/>
        </w:rPr>
        <w:t xml:space="preserve"> </w:t>
      </w:r>
      <w:r w:rsidRPr="00C77FD9">
        <w:rPr>
          <w:b w:val="0"/>
        </w:rPr>
        <w:t>требованиям</w:t>
      </w:r>
      <w:r w:rsidRPr="00C77FD9">
        <w:rPr>
          <w:b w:val="0"/>
          <w:spacing w:val="-1"/>
        </w:rPr>
        <w:t xml:space="preserve"> </w:t>
      </w:r>
      <w:r w:rsidRPr="00C77FD9">
        <w:rPr>
          <w:b w:val="0"/>
        </w:rPr>
        <w:t>действующего законодательства</w:t>
      </w:r>
    </w:p>
    <w:p w:rsidR="00FE0143" w:rsidRPr="00DF584B" w:rsidRDefault="008E4D1A" w:rsidP="00DF584B">
      <w:pPr>
        <w:ind w:firstLine="709"/>
        <w:jc w:val="both"/>
        <w:rPr>
          <w:sz w:val="28"/>
        </w:rPr>
      </w:pPr>
      <w:r w:rsidRPr="00DF584B">
        <w:rPr>
          <w:sz w:val="28"/>
        </w:rPr>
        <w:t>Электроснабжение</w:t>
      </w:r>
      <w:r w:rsidRPr="00DF584B">
        <w:rPr>
          <w:spacing w:val="-1"/>
          <w:sz w:val="28"/>
        </w:rPr>
        <w:t xml:space="preserve"> </w:t>
      </w:r>
      <w:r w:rsidRPr="00DF584B">
        <w:rPr>
          <w:sz w:val="28"/>
        </w:rPr>
        <w:t>и</w:t>
      </w:r>
      <w:r w:rsidRPr="00DF584B">
        <w:rPr>
          <w:spacing w:val="-1"/>
          <w:sz w:val="28"/>
        </w:rPr>
        <w:t xml:space="preserve"> </w:t>
      </w:r>
      <w:r w:rsidRPr="00DF584B">
        <w:rPr>
          <w:sz w:val="28"/>
        </w:rPr>
        <w:t>связь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Электросетевой комплекс муниципального образования город-курорт Геленджик представлен магистральными и распределительными сетями различных видов собственности.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Город-курорт Геленджик питают: подстанция ПС 110 кВ «Геленджик», подстанция ПС 110 кВ «Тонкий мыс» и подстанция 35 кВ «Толстый мыс». Кроме т</w:t>
      </w:r>
      <w:r w:rsidR="00DF584B">
        <w:rPr>
          <w:sz w:val="28"/>
          <w:szCs w:val="28"/>
        </w:rPr>
        <w:t>ого, Геленджикский район питают</w:t>
      </w:r>
      <w:r w:rsidRPr="00C77FD9">
        <w:rPr>
          <w:sz w:val="28"/>
          <w:szCs w:val="28"/>
        </w:rPr>
        <w:t xml:space="preserve"> подстанция ПС 110 кВ «Дивноморская»», подстанция ПС 110 кВ «Береговая», подстанция ПС 110 кВ «Архипо-Осиповка», подстанция ПС 110 кВ «Прасковеевка», подстанция 35 кВ «Совхозная», по</w:t>
      </w:r>
      <w:r w:rsidR="00DF584B">
        <w:rPr>
          <w:sz w:val="28"/>
          <w:szCs w:val="28"/>
        </w:rPr>
        <w:t xml:space="preserve">дстанция 35 кВ «Марьина Роща», </w:t>
      </w:r>
      <w:r w:rsidRPr="00C77FD9">
        <w:rPr>
          <w:sz w:val="28"/>
          <w:szCs w:val="28"/>
        </w:rPr>
        <w:t>подстанция 10</w:t>
      </w:r>
      <w:r w:rsidR="00DF584B">
        <w:rPr>
          <w:sz w:val="28"/>
          <w:szCs w:val="28"/>
        </w:rPr>
        <w:t xml:space="preserve"> </w:t>
      </w:r>
      <w:r w:rsidRPr="00C77FD9">
        <w:rPr>
          <w:sz w:val="28"/>
          <w:szCs w:val="28"/>
        </w:rPr>
        <w:t>кВ «Кабардинка» - ПАО «Россети Кубань» и подстанция ПС 220 кВ ПАО «ФСК ЕЭС».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ab/>
        <w:t>Принцип построения электрических сетей 35-220 кВ радиально-кольцевой. Распределение электрической энергии в границах городского округа осуществляется по сетям напряжением 6 кВ и 10 кВ от электрических подстанций 35, 110, 220 кВ.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ab/>
        <w:t>Схема построения сетей 220 кВ и 110 кВ в сочетании со схемой построения сетей 35 кВ и параметрами</w:t>
      </w:r>
      <w:r w:rsidR="00DF584B">
        <w:rPr>
          <w:sz w:val="28"/>
          <w:szCs w:val="28"/>
        </w:rPr>
        <w:t xml:space="preserve"> подстанций в целом обеспечивает</w:t>
      </w:r>
      <w:r w:rsidRPr="00C77FD9">
        <w:rPr>
          <w:sz w:val="28"/>
          <w:szCs w:val="28"/>
        </w:rPr>
        <w:t xml:space="preserve"> нормируемый уровень надежности внешнего электроснабжения муниципального образования город-курорт Геленджик.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ab/>
        <w:t>Крупнейшими потребителями электрической энергии являются объекты промышленности, жилищно-коммунальной сферы и объекты обслуживания.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ab/>
        <w:t>Объекты коммунальной электроэнергетики в границах территории муниципального образования представлены понижающими трансформаторными подстанциями и распределительными электрическими сетями напряжением 10 кВ, 6 кВ и 0,4 кВ. В муниципальном образовании город-курорт Геленджик насчитывается 20 распределительных пунктов и 1010 трансформаторных подстанций 6-10 кВ.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ab/>
        <w:t>Общая протяженность электрических сетей 6(10) кВ в муниципальном образовании город-курорт Геленджик</w:t>
      </w:r>
      <w:r w:rsidR="00DF584B">
        <w:rPr>
          <w:sz w:val="28"/>
          <w:szCs w:val="28"/>
        </w:rPr>
        <w:t xml:space="preserve"> -</w:t>
      </w:r>
      <w:r w:rsidRPr="00C77FD9">
        <w:rPr>
          <w:sz w:val="28"/>
          <w:szCs w:val="28"/>
        </w:rPr>
        <w:t xml:space="preserve"> 785 км, линий электропередачи 6 кВ – 233</w:t>
      </w:r>
      <w:r w:rsidR="00DF584B">
        <w:rPr>
          <w:sz w:val="28"/>
          <w:szCs w:val="28"/>
        </w:rPr>
        <w:t> </w:t>
      </w:r>
      <w:r w:rsidRPr="00C77FD9">
        <w:rPr>
          <w:sz w:val="28"/>
          <w:szCs w:val="28"/>
        </w:rPr>
        <w:t>км, линий электропередачи 10 кВ – 552 км.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ab/>
        <w:t xml:space="preserve">В муниципальном образовании город-курорт Геленджик достаточно развиты все виды связи, включая почтовую, междугороднюю, местную и внутризоновую телефонную связь, документальную связь, а также потребителям предоставляются услуги проводного вещания, передачи данных, телематических служб, служб провайдеров сети </w:t>
      </w:r>
      <w:r w:rsidR="00DF584B">
        <w:rPr>
          <w:sz w:val="28"/>
          <w:szCs w:val="28"/>
        </w:rPr>
        <w:t>«Интернет»</w:t>
      </w:r>
      <w:r w:rsidRPr="00C77FD9">
        <w:rPr>
          <w:sz w:val="28"/>
          <w:szCs w:val="28"/>
        </w:rPr>
        <w:t>.</w:t>
      </w:r>
    </w:p>
    <w:p w:rsidR="00420C22" w:rsidRPr="00C77FD9" w:rsidRDefault="00DF584B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20C22" w:rsidRPr="00C77FD9">
        <w:rPr>
          <w:sz w:val="28"/>
          <w:szCs w:val="28"/>
        </w:rPr>
        <w:t>Особенно интенсивно развивающимися районами является район Толстый мыс города Геленджик</w:t>
      </w:r>
      <w:r>
        <w:rPr>
          <w:sz w:val="28"/>
          <w:szCs w:val="28"/>
        </w:rPr>
        <w:t>а</w:t>
      </w:r>
      <w:r w:rsidR="00420C22" w:rsidRPr="00C77FD9">
        <w:rPr>
          <w:sz w:val="28"/>
          <w:szCs w:val="28"/>
        </w:rPr>
        <w:t xml:space="preserve"> и основные нагрузки данных территорий подключены к ПС 35кВ «Толстый мыс», которая нуждается в техническом переоснащении и приведении к требованиям единого архитектурного облика.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 xml:space="preserve">Также в рамках перспективного развития для решения задач подключения новых мощностей в указанном районе города, реализации потребностей льготной категории потребителей до 150 кВт </w:t>
      </w:r>
      <w:r w:rsidR="00DF584B">
        <w:rPr>
          <w:sz w:val="28"/>
          <w:szCs w:val="28"/>
        </w:rPr>
        <w:t>необходима реконструкция центра</w:t>
      </w:r>
      <w:r w:rsidRPr="00C77FD9">
        <w:rPr>
          <w:sz w:val="28"/>
          <w:szCs w:val="28"/>
        </w:rPr>
        <w:t xml:space="preserve"> питания ПС 35кВ «Толстый мыс» с переводом на напряжение 110кВ.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Увеличение мощности и класса напряжения ПС «Толстый мыс» позволит повысить уровень надёжности электроснабжения центральной части город-курорта Геленджик</w:t>
      </w:r>
      <w:r w:rsidR="00DF584B">
        <w:rPr>
          <w:sz w:val="28"/>
          <w:szCs w:val="28"/>
        </w:rPr>
        <w:t>а</w:t>
      </w:r>
      <w:r w:rsidRPr="00C77FD9">
        <w:rPr>
          <w:sz w:val="28"/>
          <w:szCs w:val="28"/>
        </w:rPr>
        <w:t xml:space="preserve">, покрыть спрос на мощность при пиковых суточных нагрузках и в период максимума потребления электроэнергии, а также покрыть спрос на мощность вызванный естественным приростом потребления электроэнергии. </w:t>
      </w:r>
      <w:r w:rsidR="00DF584B" w:rsidRPr="00C77FD9">
        <w:rPr>
          <w:sz w:val="28"/>
          <w:szCs w:val="28"/>
        </w:rPr>
        <w:t>Кроме того,</w:t>
      </w:r>
      <w:r w:rsidRPr="00C77FD9">
        <w:rPr>
          <w:sz w:val="28"/>
          <w:szCs w:val="28"/>
        </w:rPr>
        <w:t xml:space="preserve"> откроет возможность для технологического присоединения новых потребителей для дальнейшего развития инфраструктуры, разгрузив при этом существующий «закрытый» центр питания: ПС «Геленджик».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Реконструированный центр питания обеспечит спрос новой перспективной нагрузки, которая будет востребована и повысит инвестиционную привлекательность центральной части г. Геленджик.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На территории муниципального образования город-курорт Геленджик функционируют сети наружного освещения. Данные сети включают в себя сети наружного освещения улиц и дорог, работающих в вечернее и ночное время суток. Время подключения и отключения производится автоматически с пультов управления по всей сети наружного освещения посредством фотодатч</w:t>
      </w:r>
      <w:r w:rsidR="003435C0">
        <w:rPr>
          <w:sz w:val="28"/>
          <w:szCs w:val="28"/>
        </w:rPr>
        <w:t>иков определения светового дня.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Общая протяженность фактически освещенной уличной-доро</w:t>
      </w:r>
      <w:r w:rsidR="00DF584B">
        <w:rPr>
          <w:sz w:val="28"/>
          <w:szCs w:val="28"/>
        </w:rPr>
        <w:t>жной сети составляет 408,2 км, включает в себя</w:t>
      </w:r>
      <w:r w:rsidRPr="00C77FD9">
        <w:rPr>
          <w:sz w:val="28"/>
          <w:szCs w:val="28"/>
        </w:rPr>
        <w:t xml:space="preserve"> 29564 опоры, оборудованны</w:t>
      </w:r>
      <w:r w:rsidR="00DF584B">
        <w:rPr>
          <w:sz w:val="28"/>
          <w:szCs w:val="28"/>
        </w:rPr>
        <w:t>е</w:t>
      </w:r>
      <w:r w:rsidRPr="00C77FD9">
        <w:rPr>
          <w:sz w:val="28"/>
          <w:szCs w:val="28"/>
        </w:rPr>
        <w:t xml:space="preserve"> светильниками в количестве 15151 шт. Из них 12536 шт. – муниципальные опоры, 17028 шт.– электросетевых организаций. Количество муниципальных трансформаторных подстанций – 82 шт. Количество шкафов управления наружным </w:t>
      </w:r>
      <w:r w:rsidR="00DF584B">
        <w:rPr>
          <w:sz w:val="28"/>
          <w:szCs w:val="28"/>
        </w:rPr>
        <w:t>освещением – 325 шт. Количество</w:t>
      </w:r>
      <w:r w:rsidRPr="00C77FD9">
        <w:rPr>
          <w:sz w:val="28"/>
          <w:szCs w:val="28"/>
        </w:rPr>
        <w:t xml:space="preserve"> установленных приборов учета электрической энергии наружного освещения – 367 шт. По всей сети наружного освещения установлены следующие типы светильников: (жидкокристаллические) ЖК</w:t>
      </w:r>
      <w:r w:rsidR="00DF584B">
        <w:rPr>
          <w:sz w:val="28"/>
          <w:szCs w:val="28"/>
        </w:rPr>
        <w:t>У-250, ЖКУ-150, ЖКУ-100, ЖКУ-70,</w:t>
      </w:r>
      <w:r w:rsidRPr="00C77FD9">
        <w:rPr>
          <w:sz w:val="28"/>
          <w:szCs w:val="28"/>
        </w:rPr>
        <w:t xml:space="preserve"> (ртутные) РКУ-250, (светодиодные) ДКУ-100. Общая потребляемая мощность – 1956,96</w:t>
      </w:r>
      <w:r w:rsidR="00DF584B">
        <w:rPr>
          <w:sz w:val="28"/>
          <w:szCs w:val="28"/>
        </w:rPr>
        <w:t> </w:t>
      </w:r>
      <w:r w:rsidRPr="00C77FD9">
        <w:rPr>
          <w:sz w:val="28"/>
          <w:szCs w:val="28"/>
        </w:rPr>
        <w:t>кВт.ч. Из общего числа светильников энергосберегающие -</w:t>
      </w:r>
      <w:r w:rsidR="00DF584B">
        <w:rPr>
          <w:sz w:val="28"/>
          <w:szCs w:val="28"/>
        </w:rPr>
        <w:t xml:space="preserve"> </w:t>
      </w:r>
      <w:r w:rsidRPr="00C77FD9">
        <w:rPr>
          <w:sz w:val="28"/>
          <w:szCs w:val="28"/>
        </w:rPr>
        <w:t>65%.</w:t>
      </w:r>
    </w:p>
    <w:p w:rsidR="00FE0143" w:rsidRPr="00C77FD9" w:rsidRDefault="00420C22" w:rsidP="00C77FD9">
      <w:pPr>
        <w:pStyle w:val="a4"/>
        <w:spacing w:before="76"/>
        <w:ind w:left="0" w:firstLine="709"/>
      </w:pPr>
      <w:r w:rsidRPr="00C77FD9">
        <w:t>Основными сдерживающими факторами развития энергокомплекса являются: недостаток генерирующих мощностей, высокий процент износа существующих подстанций, отсутствие свободной трансформаторной мощности существующих электрических подстанций</w:t>
      </w:r>
      <w:r w:rsidR="008E4D1A" w:rsidRPr="00C77FD9">
        <w:t>.</w:t>
      </w:r>
    </w:p>
    <w:p w:rsidR="00FE0143" w:rsidRPr="00DF584B" w:rsidRDefault="008E4D1A" w:rsidP="00DF584B">
      <w:pPr>
        <w:ind w:firstLine="709"/>
        <w:rPr>
          <w:sz w:val="28"/>
        </w:rPr>
      </w:pPr>
      <w:r w:rsidRPr="00DF584B">
        <w:rPr>
          <w:sz w:val="28"/>
        </w:rPr>
        <w:t>Теплоснабжение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77FD9">
        <w:rPr>
          <w:sz w:val="28"/>
          <w:szCs w:val="28"/>
          <w:lang w:eastAsia="ru-RU"/>
        </w:rPr>
        <w:t>В настоящее время на территории муниципального образования город-</w:t>
      </w:r>
      <w:r w:rsidRPr="00C77FD9">
        <w:rPr>
          <w:sz w:val="28"/>
          <w:szCs w:val="28"/>
          <w:lang w:eastAsia="ru-RU"/>
        </w:rPr>
        <w:lastRenderedPageBreak/>
        <w:t>курорт Геленджик имеется 5 теплоснабжающих организаций: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77FD9">
        <w:rPr>
          <w:sz w:val="28"/>
          <w:szCs w:val="28"/>
          <w:lang w:eastAsia="ru-RU"/>
        </w:rPr>
        <w:t>- АО «Газпром теплоэнерго Краснодар» – 3 котельные;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77FD9">
        <w:rPr>
          <w:sz w:val="28"/>
          <w:szCs w:val="28"/>
          <w:lang w:eastAsia="ru-RU"/>
        </w:rPr>
        <w:t>- МУП «Тепловые сети» – 27 котельных;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77FD9">
        <w:rPr>
          <w:sz w:val="28"/>
          <w:szCs w:val="28"/>
          <w:lang w:eastAsia="ru-RU"/>
        </w:rPr>
        <w:t>- Южное отделение института океанологии им. П.П. Ширшова РАН – 1 котельная;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77FD9">
        <w:rPr>
          <w:sz w:val="28"/>
          <w:szCs w:val="28"/>
          <w:lang w:eastAsia="ru-RU"/>
        </w:rPr>
        <w:t>- ООО «ККП Геленджиккурорт» – 1 котельная;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77FD9">
        <w:rPr>
          <w:sz w:val="28"/>
          <w:szCs w:val="28"/>
          <w:lang w:eastAsia="ru-RU"/>
        </w:rPr>
        <w:t>- ООО «Инвестгрупп – Энерджи» – 1 котельная.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77FD9">
        <w:rPr>
          <w:sz w:val="28"/>
          <w:szCs w:val="28"/>
          <w:lang w:eastAsia="ru-RU"/>
        </w:rPr>
        <w:t>Общая протяженность тепловых сетей – 98 км (в двухтрубном исчислении).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77FD9">
        <w:rPr>
          <w:sz w:val="28"/>
          <w:szCs w:val="28"/>
          <w:lang w:eastAsia="ru-RU"/>
        </w:rPr>
        <w:t>ООО «Газпром теплоэнерго Краснодар» – 3 котельные:</w:t>
      </w:r>
    </w:p>
    <w:p w:rsidR="00420C22" w:rsidRPr="00C77FD9" w:rsidRDefault="00DF584B" w:rsidP="00C77FD9">
      <w:pPr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420C22" w:rsidRPr="00C77FD9">
        <w:rPr>
          <w:sz w:val="28"/>
          <w:szCs w:val="28"/>
          <w:lang w:eastAsia="ru-RU"/>
        </w:rPr>
        <w:t xml:space="preserve"> город-курорт Геленджик: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77FD9">
        <w:rPr>
          <w:sz w:val="28"/>
          <w:szCs w:val="28"/>
          <w:lang w:eastAsia="ru-RU"/>
        </w:rPr>
        <w:t>котельная №22. Адрес – пер. Сосновый, д. 3, год ввода в эксплуатацию – 1987, котлы водогрейные – 3 шт., тип топлива – газ, печное, установленная мощность – 50,6 Гкал/час. Ведутся ремонтно-восстановительные работы;</w:t>
      </w:r>
    </w:p>
    <w:p w:rsidR="00420C22" w:rsidRPr="00C77FD9" w:rsidRDefault="00DF584B" w:rsidP="00C77FD9">
      <w:pPr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420C22" w:rsidRPr="00C77FD9">
        <w:rPr>
          <w:sz w:val="28"/>
          <w:szCs w:val="28"/>
          <w:lang w:eastAsia="ru-RU"/>
        </w:rPr>
        <w:t xml:space="preserve"> Дивноморский сельский округ: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77FD9">
        <w:rPr>
          <w:sz w:val="28"/>
          <w:szCs w:val="28"/>
          <w:lang w:eastAsia="ru-RU"/>
        </w:rPr>
        <w:t xml:space="preserve">котельная №24. Адрес – с. Дивноморское, ул. Короленко, д. 16а, год ввода в эксплуатацию – 2005, котлы водогрейные – 4 шт., тип топлива – газ, установленная мощность – 10,32 Гкал/час; </w:t>
      </w:r>
    </w:p>
    <w:p w:rsidR="00420C22" w:rsidRPr="00C77FD9" w:rsidRDefault="00DF584B" w:rsidP="00C77FD9">
      <w:pPr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420C22" w:rsidRPr="00C77FD9">
        <w:rPr>
          <w:sz w:val="28"/>
          <w:szCs w:val="28"/>
          <w:lang w:eastAsia="ru-RU"/>
        </w:rPr>
        <w:t xml:space="preserve"> Архипо-Осиповский сельский округ: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77FD9">
        <w:rPr>
          <w:sz w:val="28"/>
          <w:szCs w:val="28"/>
          <w:lang w:eastAsia="ru-RU"/>
        </w:rPr>
        <w:t>котельная №26. Адрес – с. Архипо-Осиповка, ул. Горная, д. 29, год ввода в эксплуатацию – 2016, котлы водогрейные – 3 шт., тип топлива – газ, дизельное, установленная мощность – 5,51 Гкал/час.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77FD9">
        <w:rPr>
          <w:sz w:val="28"/>
          <w:szCs w:val="28"/>
          <w:lang w:eastAsia="ru-RU"/>
        </w:rPr>
        <w:t>МУП «Тепловые сети» – 27 котельных: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77FD9">
        <w:rPr>
          <w:sz w:val="28"/>
          <w:szCs w:val="28"/>
          <w:lang w:eastAsia="ru-RU"/>
        </w:rPr>
        <w:t>На эксплуатационном обслуживании предприятия находится 27 котельных, 11 ЦТП, 88 километров тепловых сетей в двухтрубном исчислении.</w:t>
      </w:r>
    </w:p>
    <w:p w:rsidR="00420C22" w:rsidRPr="00C77FD9" w:rsidRDefault="00DF584B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0C22" w:rsidRPr="00C77FD9">
        <w:rPr>
          <w:sz w:val="28"/>
          <w:szCs w:val="28"/>
        </w:rPr>
        <w:t xml:space="preserve"> город-курорт Геленджик:</w:t>
      </w:r>
    </w:p>
    <w:p w:rsidR="00420C22" w:rsidRPr="00C77FD9" w:rsidRDefault="00314815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20C22" w:rsidRPr="00C77FD9">
        <w:rPr>
          <w:sz w:val="28"/>
          <w:szCs w:val="28"/>
        </w:rPr>
        <w:t>отельная №1. Адрес – ул. Новороссийская, д. 162, количество котлов – 2</w:t>
      </w:r>
      <w:r>
        <w:rPr>
          <w:sz w:val="28"/>
          <w:szCs w:val="28"/>
        </w:rPr>
        <w:t> </w:t>
      </w:r>
      <w:r w:rsidR="00420C22" w:rsidRPr="00C77FD9">
        <w:rPr>
          <w:sz w:val="28"/>
          <w:szCs w:val="28"/>
        </w:rPr>
        <w:t>шт., установленная мощность – 0,6 Гкал/час, кол</w:t>
      </w:r>
      <w:r>
        <w:rPr>
          <w:sz w:val="28"/>
          <w:szCs w:val="28"/>
        </w:rPr>
        <w:t>ичество потребителей – 1 объект;</w:t>
      </w:r>
    </w:p>
    <w:p w:rsidR="00420C22" w:rsidRPr="00C77FD9" w:rsidRDefault="00314815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20C22" w:rsidRPr="00C77FD9">
        <w:rPr>
          <w:sz w:val="28"/>
          <w:szCs w:val="28"/>
        </w:rPr>
        <w:t>отельная №2. Адрес – ул. Прост</w:t>
      </w:r>
      <w:r>
        <w:rPr>
          <w:sz w:val="28"/>
          <w:szCs w:val="28"/>
        </w:rPr>
        <w:t>орная, д. 28, количество котлов</w:t>
      </w:r>
      <w:r w:rsidR="00420C22" w:rsidRPr="00C77FD9">
        <w:rPr>
          <w:sz w:val="28"/>
          <w:szCs w:val="28"/>
        </w:rPr>
        <w:t xml:space="preserve"> – 2 шт., установленная мощность – 0,6 Гкал/час, кол</w:t>
      </w:r>
      <w:r>
        <w:rPr>
          <w:sz w:val="28"/>
          <w:szCs w:val="28"/>
        </w:rPr>
        <w:t>ичество потребителей – 1 объект;</w:t>
      </w:r>
    </w:p>
    <w:p w:rsidR="00420C22" w:rsidRPr="00C77FD9" w:rsidRDefault="00314815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20C22" w:rsidRPr="00C77FD9">
        <w:rPr>
          <w:sz w:val="28"/>
          <w:szCs w:val="28"/>
        </w:rPr>
        <w:t>отельная №3. Адрес – микрорайон Северный, д. 27в, год ввода в эксплуатацию – 1998 год, котлы паровые – 2 шт., тип топлива – газ, установленная мощность – 30 Гкал/час, протяженность тепловых сетей – 9410 м, количество потребителей – 37 объектов, количество обслуживаемого населения</w:t>
      </w:r>
      <w:r w:rsidR="00DF584B">
        <w:rPr>
          <w:sz w:val="28"/>
          <w:szCs w:val="28"/>
        </w:rPr>
        <w:t> </w:t>
      </w:r>
      <w:r>
        <w:rPr>
          <w:sz w:val="28"/>
          <w:szCs w:val="28"/>
        </w:rPr>
        <w:t>– 3284 человек;</w:t>
      </w:r>
    </w:p>
    <w:p w:rsidR="00420C22" w:rsidRPr="00C77FD9" w:rsidRDefault="00314815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20C22" w:rsidRPr="00C77FD9">
        <w:rPr>
          <w:sz w:val="28"/>
          <w:szCs w:val="28"/>
        </w:rPr>
        <w:t>отельная №4. Адрес – ул. Чайковского, д. 39б, год ввода в эксплуатацию</w:t>
      </w:r>
      <w:r w:rsidR="00DF584B">
        <w:rPr>
          <w:sz w:val="28"/>
          <w:szCs w:val="28"/>
        </w:rPr>
        <w:t> </w:t>
      </w:r>
      <w:r w:rsidR="00420C22" w:rsidRPr="00C77FD9">
        <w:rPr>
          <w:sz w:val="28"/>
          <w:szCs w:val="28"/>
        </w:rPr>
        <w:t>– 1988, котлы водогрейные – 4 шт., тип топлива – газ, установленная мощность – 6,4 Гкал/час, протяженность тепловых сетей – 4640 м, количество потребителей</w:t>
      </w:r>
      <w:r w:rsidR="00DF584B">
        <w:rPr>
          <w:sz w:val="28"/>
          <w:szCs w:val="28"/>
        </w:rPr>
        <w:t> </w:t>
      </w:r>
      <w:r w:rsidR="00420C22" w:rsidRPr="00C77FD9">
        <w:rPr>
          <w:sz w:val="28"/>
          <w:szCs w:val="28"/>
        </w:rPr>
        <w:t>– 29 объектов, количество обслуживаемого на</w:t>
      </w:r>
      <w:r>
        <w:rPr>
          <w:sz w:val="28"/>
          <w:szCs w:val="28"/>
        </w:rPr>
        <w:t>селения – 1916 человек;</w:t>
      </w:r>
    </w:p>
    <w:p w:rsidR="00420C22" w:rsidRPr="00C77FD9" w:rsidRDefault="00314815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20C22" w:rsidRPr="00C77FD9">
        <w:rPr>
          <w:sz w:val="28"/>
          <w:szCs w:val="28"/>
        </w:rPr>
        <w:t xml:space="preserve">отельная №5. </w:t>
      </w:r>
      <w:r>
        <w:rPr>
          <w:sz w:val="28"/>
          <w:szCs w:val="28"/>
        </w:rPr>
        <w:t xml:space="preserve">Адрес – ул. Грибоедова, д.25б, </w:t>
      </w:r>
      <w:r w:rsidR="00420C22" w:rsidRPr="00C77FD9">
        <w:rPr>
          <w:sz w:val="28"/>
          <w:szCs w:val="28"/>
        </w:rPr>
        <w:t>год ввода в эксплуатацию – 1989, котлы паровые – 3 шт., тип топлива – газ, установленная мощность – 28,8</w:t>
      </w:r>
      <w:r w:rsidR="00DF584B">
        <w:rPr>
          <w:sz w:val="28"/>
          <w:szCs w:val="28"/>
        </w:rPr>
        <w:t> </w:t>
      </w:r>
      <w:r w:rsidR="00420C22" w:rsidRPr="00C77FD9">
        <w:rPr>
          <w:sz w:val="28"/>
          <w:szCs w:val="28"/>
        </w:rPr>
        <w:t xml:space="preserve">Гкал/час, протяженность тепловых сетей – 11955,9 м, количество </w:t>
      </w:r>
      <w:r w:rsidR="00420C22" w:rsidRPr="00C77FD9">
        <w:rPr>
          <w:sz w:val="28"/>
          <w:szCs w:val="28"/>
        </w:rPr>
        <w:lastRenderedPageBreak/>
        <w:t>потребителей – 83 объектов, количество обслужив</w:t>
      </w:r>
      <w:r>
        <w:rPr>
          <w:sz w:val="28"/>
          <w:szCs w:val="28"/>
        </w:rPr>
        <w:t>аемого населения – 7679 человек;</w:t>
      </w:r>
    </w:p>
    <w:p w:rsidR="00420C22" w:rsidRPr="00C77FD9" w:rsidRDefault="00314815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20C22" w:rsidRPr="00C77FD9">
        <w:rPr>
          <w:sz w:val="28"/>
          <w:szCs w:val="28"/>
        </w:rPr>
        <w:t>отельная №6. Адрес – ул. Розовая, д. 23, год ввода в эксплуатацию – 1991, котлы водогрейные – 4 шт., тип топлива – газ, установленная мощность – 3,2</w:t>
      </w:r>
      <w:r>
        <w:rPr>
          <w:sz w:val="28"/>
          <w:szCs w:val="28"/>
        </w:rPr>
        <w:t> </w:t>
      </w:r>
      <w:r w:rsidR="00420C22" w:rsidRPr="00C77FD9">
        <w:rPr>
          <w:sz w:val="28"/>
          <w:szCs w:val="28"/>
        </w:rPr>
        <w:t>Гкал/час, протяженность тепловых сетей – 1833 м, количество потребителей</w:t>
      </w:r>
      <w:r>
        <w:rPr>
          <w:sz w:val="28"/>
          <w:szCs w:val="28"/>
        </w:rPr>
        <w:t> </w:t>
      </w:r>
      <w:r w:rsidR="00420C22" w:rsidRPr="00C77FD9">
        <w:rPr>
          <w:sz w:val="28"/>
          <w:szCs w:val="28"/>
        </w:rPr>
        <w:t>– 2 объекта, количество обслуж</w:t>
      </w:r>
      <w:r>
        <w:rPr>
          <w:sz w:val="28"/>
          <w:szCs w:val="28"/>
        </w:rPr>
        <w:t>иваемого населения – 4 человека;</w:t>
      </w:r>
    </w:p>
    <w:p w:rsidR="00420C22" w:rsidRPr="00C77FD9" w:rsidRDefault="00314815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20C22" w:rsidRPr="00C77FD9">
        <w:rPr>
          <w:sz w:val="28"/>
          <w:szCs w:val="28"/>
        </w:rPr>
        <w:t>отельная №8. Адрес – ул. Пушкина, д. 5б, год ввода в эксплуатацию – 1991, котлы водогрейные – 3 шт., тип топлива – газ, установленная мощность – 2,1 Гкал/час, протяженность тепловых сетей – 1070 м, количество потребителей – 14 объектов, количество обслужив</w:t>
      </w:r>
      <w:r>
        <w:rPr>
          <w:sz w:val="28"/>
          <w:szCs w:val="28"/>
        </w:rPr>
        <w:t>аемого населения – 233 человека;</w:t>
      </w:r>
    </w:p>
    <w:p w:rsidR="00420C22" w:rsidRPr="00C77FD9" w:rsidRDefault="00314815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20C22" w:rsidRPr="00C77FD9">
        <w:rPr>
          <w:sz w:val="28"/>
          <w:szCs w:val="28"/>
        </w:rPr>
        <w:t>отельная №9. Адрес – ул. Ма</w:t>
      </w:r>
      <w:r>
        <w:rPr>
          <w:sz w:val="28"/>
          <w:szCs w:val="28"/>
        </w:rPr>
        <w:t>ячная, д. 18, количество котлов</w:t>
      </w:r>
      <w:r w:rsidR="00420C22" w:rsidRPr="00C77FD9">
        <w:rPr>
          <w:sz w:val="28"/>
          <w:szCs w:val="28"/>
        </w:rPr>
        <w:t xml:space="preserve"> – 2 шт., установленная мощность – 0,6 Гкал/час, количество потребител</w:t>
      </w:r>
      <w:r>
        <w:rPr>
          <w:sz w:val="28"/>
          <w:szCs w:val="28"/>
        </w:rPr>
        <w:t>ей – 1 объект;</w:t>
      </w:r>
    </w:p>
    <w:p w:rsidR="00420C22" w:rsidRPr="00C77FD9" w:rsidRDefault="00314815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20C22" w:rsidRPr="00C77FD9">
        <w:rPr>
          <w:sz w:val="28"/>
          <w:szCs w:val="28"/>
        </w:rPr>
        <w:t>отельная №10. Адрес – ул. Херсонская, д. 26б, год ввода в эксплуатацию – 1988, котлы водогрейные – 5 шт., тип топлива – газ, установленная мощность – 6,1 Гкал/час, протяженность тепловых сетей – 2683 м, количество потребителей – 32 объекта, количество обслужи</w:t>
      </w:r>
      <w:r>
        <w:rPr>
          <w:sz w:val="28"/>
          <w:szCs w:val="28"/>
        </w:rPr>
        <w:t>ваемого населения – 792 человек;</w:t>
      </w:r>
    </w:p>
    <w:p w:rsidR="00420C22" w:rsidRPr="00C77FD9" w:rsidRDefault="00314815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20C22" w:rsidRPr="00C77FD9">
        <w:rPr>
          <w:sz w:val="28"/>
          <w:szCs w:val="28"/>
        </w:rPr>
        <w:t>отельная №11. Адрес – ул. Островского, д. 11б, год ввода в эксплуатацию – 1995, котлы паровые – 3 шт., тип топлива – газ, установленная мощность – 1,8 Гкал/час, протяженность тепловых сетей – 604 м, колич</w:t>
      </w:r>
      <w:r>
        <w:rPr>
          <w:sz w:val="28"/>
          <w:szCs w:val="28"/>
        </w:rPr>
        <w:t>ество потребителей – 4 объектов;</w:t>
      </w:r>
    </w:p>
    <w:p w:rsidR="00420C22" w:rsidRPr="00C77FD9" w:rsidRDefault="00314815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20C22" w:rsidRPr="00C77FD9">
        <w:rPr>
          <w:sz w:val="28"/>
          <w:szCs w:val="28"/>
        </w:rPr>
        <w:t>отельная №14. Адрес – ул. Ленина, д. 30б, год ввода в эксплуатацию – 2001, котлы водогрейные – 2 шт., тип топлива – газ, установленная мощность – 3,2 Гкал/час, протяженность тепловых сетей – 1092 м, количество потребителе</w:t>
      </w:r>
      <w:r>
        <w:rPr>
          <w:sz w:val="28"/>
          <w:szCs w:val="28"/>
        </w:rPr>
        <w:t>й – 8 объектов;</w:t>
      </w:r>
    </w:p>
    <w:p w:rsidR="00420C22" w:rsidRPr="00C77FD9" w:rsidRDefault="00314815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20C22" w:rsidRPr="00C77FD9">
        <w:rPr>
          <w:sz w:val="28"/>
          <w:szCs w:val="28"/>
        </w:rPr>
        <w:t>отельная №18. Адрес – ул. Туристическая, д. 216, год ввода в эксплуатацию – 1986, котлы паровые – 4 шт., тип топлива – газ, установленная мощность – 3,2 Гкал/час, протяженность тепловых сетей – 2286,5 м, количество потребителей – 7 объектов, количество обслужи</w:t>
      </w:r>
      <w:r>
        <w:rPr>
          <w:sz w:val="28"/>
          <w:szCs w:val="28"/>
        </w:rPr>
        <w:t>ваемого населения – 386 человек;</w:t>
      </w:r>
    </w:p>
    <w:p w:rsidR="00420C22" w:rsidRPr="00C77FD9" w:rsidRDefault="00314815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20C22" w:rsidRPr="00C77FD9">
        <w:rPr>
          <w:sz w:val="28"/>
          <w:szCs w:val="28"/>
        </w:rPr>
        <w:t>отельная №20. Адрес – ул. Первомайская, д. 39а, год ввода в эксплуатацию – 1982, котлы водогрейные – 3 шт., тип топлива – газ, установленная мощность – 1,8 Гкал/час, протяженность тепловых сетей – 795 м, количество потребителей – 6 объектов, количество обслужи</w:t>
      </w:r>
      <w:r>
        <w:rPr>
          <w:sz w:val="28"/>
          <w:szCs w:val="28"/>
        </w:rPr>
        <w:t>ваемого населения – 276 человек;</w:t>
      </w:r>
    </w:p>
    <w:p w:rsidR="00420C22" w:rsidRPr="00C77FD9" w:rsidRDefault="00314815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20C22" w:rsidRPr="00C77FD9">
        <w:rPr>
          <w:sz w:val="28"/>
          <w:szCs w:val="28"/>
        </w:rPr>
        <w:t>отельная №21а. Адрес – ул. Одесская, д. б/н, количество котлов  – 2 шт., установленная мощность – 0,6 Гкал/час, кол</w:t>
      </w:r>
      <w:r>
        <w:rPr>
          <w:sz w:val="28"/>
          <w:szCs w:val="28"/>
        </w:rPr>
        <w:t>ичество потребителей – 1 объект;</w:t>
      </w:r>
    </w:p>
    <w:p w:rsidR="00420C22" w:rsidRPr="00C77FD9" w:rsidRDefault="00314815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20C22" w:rsidRPr="00C77FD9">
        <w:rPr>
          <w:sz w:val="28"/>
          <w:szCs w:val="28"/>
        </w:rPr>
        <w:t>отельная №21. Адрес – ул. Одесская, д. 10в, год ввода в эксплуатацию – 2006, котлы водогрейные – 2 шт., тип топлива – печное, установленная мощность</w:t>
      </w:r>
      <w:r>
        <w:rPr>
          <w:sz w:val="28"/>
          <w:szCs w:val="28"/>
        </w:rPr>
        <w:t> </w:t>
      </w:r>
      <w:r w:rsidR="00420C22" w:rsidRPr="00C77FD9">
        <w:rPr>
          <w:sz w:val="28"/>
          <w:szCs w:val="28"/>
        </w:rPr>
        <w:t>– 3,6 Гкал/час, протяженность тепловых сетей – 982 м, количе</w:t>
      </w:r>
      <w:r>
        <w:rPr>
          <w:sz w:val="28"/>
          <w:szCs w:val="28"/>
        </w:rPr>
        <w:t>ство потребителей – 83 объектов;</w:t>
      </w:r>
    </w:p>
    <w:p w:rsidR="00420C22" w:rsidRPr="00C77FD9" w:rsidRDefault="00314815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20C22" w:rsidRPr="00C77FD9">
        <w:rPr>
          <w:sz w:val="28"/>
          <w:szCs w:val="28"/>
        </w:rPr>
        <w:t>ети котельной №22. Протяженность тепловых сетей – 13186 м, количество потребителей – 69 объектов, количество обслуживаемого населения – 4460 человек.</w:t>
      </w:r>
    </w:p>
    <w:p w:rsidR="00420C22" w:rsidRPr="00C77FD9" w:rsidRDefault="00314815" w:rsidP="0031481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0C22" w:rsidRPr="00C77FD9">
        <w:rPr>
          <w:sz w:val="28"/>
          <w:szCs w:val="28"/>
        </w:rPr>
        <w:t xml:space="preserve"> Кабардинский сельский округ:</w:t>
      </w:r>
    </w:p>
    <w:p w:rsidR="00420C22" w:rsidRPr="00C77FD9" w:rsidRDefault="00314815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420C22" w:rsidRPr="00C77FD9">
        <w:rPr>
          <w:sz w:val="28"/>
          <w:szCs w:val="28"/>
        </w:rPr>
        <w:t>отельная №7. Адрес – п. Марьина Роща, ул. Ленина, д. 37в, год ввода в эксплуатацию – 2009, котлы водогрейные – 2 шт., тип топлива – газ, установленная мощность – 0,86 Гкал/час, протяженность тепловых сетей – 1435</w:t>
      </w:r>
      <w:r>
        <w:rPr>
          <w:sz w:val="28"/>
          <w:szCs w:val="28"/>
        </w:rPr>
        <w:t> </w:t>
      </w:r>
      <w:r w:rsidR="00420C22" w:rsidRPr="00C77FD9">
        <w:rPr>
          <w:sz w:val="28"/>
          <w:szCs w:val="28"/>
        </w:rPr>
        <w:t>м, количество потребителей – 14 объектов, количество обслужи</w:t>
      </w:r>
      <w:r>
        <w:rPr>
          <w:sz w:val="28"/>
          <w:szCs w:val="28"/>
        </w:rPr>
        <w:t>ваемого населения – 23 человека;</w:t>
      </w:r>
    </w:p>
    <w:p w:rsidR="00420C22" w:rsidRPr="00C77FD9" w:rsidRDefault="00314815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20C22" w:rsidRPr="00C77FD9">
        <w:rPr>
          <w:sz w:val="28"/>
          <w:szCs w:val="28"/>
        </w:rPr>
        <w:t>отельная №15. Адрес – пос. Кабардинка, Автомагистраль «Дон» 1527 км., год ввода в эксплуатацию – 1993, котлы водогрейные – 3 шт., тип топлива – газ, установленная мощность – 0,72 Гкал/час, протяженность тепловых сетей – 64 м, кол</w:t>
      </w:r>
      <w:r>
        <w:rPr>
          <w:sz w:val="28"/>
          <w:szCs w:val="28"/>
        </w:rPr>
        <w:t>ичество потребителей – 1 объект;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Котельная №16. Адрес – пос. Кабардинка, ул. Геленджикская, д. 13а, год ввода в эксплуатацию – 1993, котлы водогрейные – 4 шт., тип топлива – газ, установленная мощность – 3,2 Гкал/час, протяженность тепловых сетей – 2547,5</w:t>
      </w:r>
      <w:r w:rsidR="00314815">
        <w:rPr>
          <w:sz w:val="28"/>
          <w:szCs w:val="28"/>
        </w:rPr>
        <w:t> </w:t>
      </w:r>
      <w:r w:rsidRPr="00C77FD9">
        <w:rPr>
          <w:sz w:val="28"/>
          <w:szCs w:val="28"/>
        </w:rPr>
        <w:t>м, количество потребителей – 16 объектов, количество обслуживаемого населени</w:t>
      </w:r>
      <w:r w:rsidR="00314815">
        <w:rPr>
          <w:sz w:val="28"/>
          <w:szCs w:val="28"/>
        </w:rPr>
        <w:t>я – 277 человек;</w:t>
      </w:r>
    </w:p>
    <w:p w:rsidR="00420C22" w:rsidRPr="00C77FD9" w:rsidRDefault="00314815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20C22" w:rsidRPr="00C77FD9">
        <w:rPr>
          <w:sz w:val="28"/>
          <w:szCs w:val="28"/>
        </w:rPr>
        <w:t>отельная №17. Адрес – пос. Кабардинка, ул. Дружбы, д. 12в, год ввода в эксплуатацию – 1994, котлы водогрейные – 2 шт., тип топлива – газ, установленная мощность – 4,3 Гкал/час, протяженность тепловых сетей – 2396</w:t>
      </w:r>
      <w:r>
        <w:rPr>
          <w:sz w:val="28"/>
          <w:szCs w:val="28"/>
        </w:rPr>
        <w:t> </w:t>
      </w:r>
      <w:r w:rsidR="00420C22" w:rsidRPr="00C77FD9">
        <w:rPr>
          <w:sz w:val="28"/>
          <w:szCs w:val="28"/>
        </w:rPr>
        <w:t>м, количество потребителей – 14 объектов, количество обслужив</w:t>
      </w:r>
      <w:r>
        <w:rPr>
          <w:sz w:val="28"/>
          <w:szCs w:val="28"/>
        </w:rPr>
        <w:t>аемого населения – 1180 человек;</w:t>
      </w:r>
    </w:p>
    <w:p w:rsidR="00420C22" w:rsidRPr="00C77FD9" w:rsidRDefault="00314815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0C22" w:rsidRPr="00C77FD9">
        <w:rPr>
          <w:sz w:val="28"/>
          <w:szCs w:val="28"/>
        </w:rPr>
        <w:t xml:space="preserve"> Дивноморский селский округ:</w:t>
      </w:r>
    </w:p>
    <w:p w:rsidR="00420C22" w:rsidRPr="00C77FD9" w:rsidRDefault="00314815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20C22" w:rsidRPr="00C77FD9">
        <w:rPr>
          <w:sz w:val="28"/>
          <w:szCs w:val="28"/>
        </w:rPr>
        <w:t>отельная №23. Адрес – с. Возрождение, ул. Совхозная, д. 4а, год ввода в эксплуатацию – 2006, котлы водогрейные – 2 шт., тип топлива – дизельное, установленная мощность – 0,47 Гкал/час, протяженность тепловых сетей – 440</w:t>
      </w:r>
      <w:r>
        <w:rPr>
          <w:sz w:val="28"/>
          <w:szCs w:val="28"/>
        </w:rPr>
        <w:t> </w:t>
      </w:r>
      <w:r w:rsidR="00420C22" w:rsidRPr="00C77FD9">
        <w:rPr>
          <w:sz w:val="28"/>
          <w:szCs w:val="28"/>
        </w:rPr>
        <w:t>м, колич</w:t>
      </w:r>
      <w:r>
        <w:rPr>
          <w:sz w:val="28"/>
          <w:szCs w:val="28"/>
        </w:rPr>
        <w:t>ество потребителей – 5 объектов;</w:t>
      </w:r>
    </w:p>
    <w:p w:rsidR="00420C22" w:rsidRPr="00C77FD9" w:rsidRDefault="00314815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20C22" w:rsidRPr="00C77FD9">
        <w:rPr>
          <w:sz w:val="28"/>
          <w:szCs w:val="28"/>
        </w:rPr>
        <w:t>ети котельной №24. Протяженность тепловых сетей – 8865 м, количество потребителей – 59 объектов, количество обслуживаемого населения – 1905 человек.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4) Архипо-Осиповский сельский округ:</w:t>
      </w:r>
    </w:p>
    <w:p w:rsidR="00420C22" w:rsidRPr="00C77FD9" w:rsidRDefault="00314815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20C22" w:rsidRPr="00C77FD9">
        <w:rPr>
          <w:sz w:val="28"/>
          <w:szCs w:val="28"/>
        </w:rPr>
        <w:t>отельная №19. Адрес – с. Архипо-Осиповка, ул. Зеленая, д.1, количество котлов – 2 шт., установленная мощность – 0,6 Гкал/час, кол</w:t>
      </w:r>
      <w:r>
        <w:rPr>
          <w:sz w:val="28"/>
          <w:szCs w:val="28"/>
        </w:rPr>
        <w:t>ичество потребителей – 1 объект;</w:t>
      </w:r>
    </w:p>
    <w:p w:rsidR="00420C22" w:rsidRPr="00C77FD9" w:rsidRDefault="00314815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20C22" w:rsidRPr="00C77FD9">
        <w:rPr>
          <w:sz w:val="28"/>
          <w:szCs w:val="28"/>
        </w:rPr>
        <w:t>отельная №25. Адрес – с. Архипо-Осиповка, ул. Сосновая щель, д. 4, год ввода в эксплуатацию – 1970, котлы паровые – 3 шт., тип топлива – газ, мазут, установленная мощность – 7,2 Гкал/час, протяженность тепловых сетей – 6353</w:t>
      </w:r>
      <w:r>
        <w:rPr>
          <w:sz w:val="28"/>
          <w:szCs w:val="28"/>
        </w:rPr>
        <w:t> </w:t>
      </w:r>
      <w:r w:rsidR="00420C22" w:rsidRPr="00C77FD9">
        <w:rPr>
          <w:sz w:val="28"/>
          <w:szCs w:val="28"/>
        </w:rPr>
        <w:t>м, количество потребителей – 60 объектов, количество обслуживаемого населения</w:t>
      </w:r>
      <w:r>
        <w:rPr>
          <w:sz w:val="28"/>
          <w:szCs w:val="28"/>
        </w:rPr>
        <w:t> </w:t>
      </w:r>
      <w:r w:rsidR="00420C22" w:rsidRPr="00C77FD9">
        <w:rPr>
          <w:sz w:val="28"/>
          <w:szCs w:val="28"/>
        </w:rPr>
        <w:t>– 1157 че</w:t>
      </w:r>
      <w:r>
        <w:rPr>
          <w:sz w:val="28"/>
          <w:szCs w:val="28"/>
        </w:rPr>
        <w:t>ловек;</w:t>
      </w:r>
    </w:p>
    <w:p w:rsidR="00420C22" w:rsidRPr="00C77FD9" w:rsidRDefault="00314815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20C22" w:rsidRPr="00C77FD9">
        <w:rPr>
          <w:sz w:val="28"/>
          <w:szCs w:val="28"/>
        </w:rPr>
        <w:t>ети котельной №26. Протяженность тепловых сетей – 7636 м, количество потребителей – 85 объектов, количество обслужи</w:t>
      </w:r>
      <w:r>
        <w:rPr>
          <w:sz w:val="28"/>
          <w:szCs w:val="28"/>
        </w:rPr>
        <w:t>ваемого населения – 158 человек;</w:t>
      </w:r>
    </w:p>
    <w:p w:rsidR="00420C22" w:rsidRPr="00C77FD9" w:rsidRDefault="00314815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20C22" w:rsidRPr="00C77FD9">
        <w:rPr>
          <w:sz w:val="28"/>
          <w:szCs w:val="28"/>
        </w:rPr>
        <w:t>отельная №27. Адрес – с. Текос, пер. Советский, д. 19а, год ввода в эксплуатацию – 1981, котлы водогрейные – 2 шт., тип топлива – дизельное, установленная мощность – 0,68 Гкал/час, протяженность тепловых сетей – 469</w:t>
      </w:r>
      <w:r>
        <w:rPr>
          <w:sz w:val="28"/>
          <w:szCs w:val="28"/>
        </w:rPr>
        <w:t> </w:t>
      </w:r>
      <w:r w:rsidR="00420C22" w:rsidRPr="00C77FD9">
        <w:rPr>
          <w:sz w:val="28"/>
          <w:szCs w:val="28"/>
        </w:rPr>
        <w:t>м, количество потребителей – 1 объектов.</w:t>
      </w:r>
    </w:p>
    <w:p w:rsidR="00420C22" w:rsidRPr="00C77FD9" w:rsidRDefault="00314815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0C22" w:rsidRPr="00C77FD9">
        <w:rPr>
          <w:sz w:val="28"/>
          <w:szCs w:val="28"/>
        </w:rPr>
        <w:t xml:space="preserve"> Пшадский сельский округ:</w:t>
      </w:r>
    </w:p>
    <w:p w:rsidR="00420C22" w:rsidRPr="00C77FD9" w:rsidRDefault="00314815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420C22" w:rsidRPr="00C77FD9">
        <w:rPr>
          <w:sz w:val="28"/>
          <w:szCs w:val="28"/>
        </w:rPr>
        <w:t>отельная №28. Адрес –с. Пшада, ул. Кубанская, д. 1а, год ввода в эксплуатацию – 1997, котлы водогрейные – 2 шт., тип топлива – мазут, установленная мощность – 4,6 Гкал/час, протяженность тепловых сетей – 4100 м, количе</w:t>
      </w:r>
      <w:r>
        <w:rPr>
          <w:sz w:val="28"/>
          <w:szCs w:val="28"/>
        </w:rPr>
        <w:t>ство потребителей – 22 объектов;</w:t>
      </w:r>
    </w:p>
    <w:p w:rsidR="00420C22" w:rsidRPr="00C77FD9" w:rsidRDefault="00314815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20C22" w:rsidRPr="00C77FD9">
        <w:rPr>
          <w:sz w:val="28"/>
          <w:szCs w:val="28"/>
        </w:rPr>
        <w:t>отельная №29. Адрес – с. Михайловский Перевал, ул. Центральная, д. 47б, год ввода в эксплуатацию – 2003, котлы водогрейные – 1 шт., тип топлива – дизельное, установленная мощность – 0,1 Гкал/час, протяженность тепловых сетей – 0 м, количество потребителей – 1 объект, количество обслуж</w:t>
      </w:r>
      <w:r>
        <w:rPr>
          <w:sz w:val="28"/>
          <w:szCs w:val="28"/>
        </w:rPr>
        <w:t>иваемого населения – 16 человек;</w:t>
      </w:r>
    </w:p>
    <w:p w:rsidR="00420C22" w:rsidRPr="00C77FD9" w:rsidRDefault="00314815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20C22" w:rsidRPr="00C77FD9">
        <w:rPr>
          <w:sz w:val="28"/>
          <w:szCs w:val="28"/>
        </w:rPr>
        <w:t>отельная №30. Адрес – с. Михайловский Перевал, ул. Центральная, д. 49б, год ввода в эксплуатацию – 2003, котлы водогрейные – 1 шт., тип топлива – дизельное, установленная мощность – 0,1 Гкал/час, протяженность тепловых сетей – 0 м, количество потребителей – 1 объект, количество обслуж</w:t>
      </w:r>
      <w:r>
        <w:rPr>
          <w:sz w:val="28"/>
          <w:szCs w:val="28"/>
        </w:rPr>
        <w:t>иваемого населения – 15 человек;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77FD9">
        <w:rPr>
          <w:sz w:val="28"/>
          <w:szCs w:val="28"/>
          <w:lang w:eastAsia="ru-RU"/>
        </w:rPr>
        <w:t>Южное отделение института океанологии им. П.П. Ширшова РАН – 1 котельная: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77FD9">
        <w:rPr>
          <w:sz w:val="28"/>
          <w:szCs w:val="28"/>
          <w:lang w:eastAsia="ru-RU"/>
        </w:rPr>
        <w:t>адрес – г. Геленджик, ул. Просторная, д. 1г, установленная мощность – 1,31</w:t>
      </w:r>
      <w:r w:rsidR="00436FEF">
        <w:rPr>
          <w:sz w:val="28"/>
          <w:szCs w:val="28"/>
          <w:lang w:eastAsia="ru-RU"/>
        </w:rPr>
        <w:t> </w:t>
      </w:r>
      <w:r w:rsidRPr="00C77FD9">
        <w:rPr>
          <w:sz w:val="28"/>
          <w:szCs w:val="28"/>
          <w:lang w:eastAsia="ru-RU"/>
        </w:rPr>
        <w:t>Гкал/час, количество котлов – 3 шт., тип топлива – газ, протяженность сети</w:t>
      </w:r>
      <w:r w:rsidR="00436FEF">
        <w:rPr>
          <w:sz w:val="28"/>
          <w:szCs w:val="28"/>
          <w:lang w:eastAsia="ru-RU"/>
        </w:rPr>
        <w:t> </w:t>
      </w:r>
      <w:r w:rsidRPr="00C77FD9">
        <w:rPr>
          <w:sz w:val="28"/>
          <w:szCs w:val="28"/>
          <w:lang w:eastAsia="ru-RU"/>
        </w:rPr>
        <w:t>– 3464 м, объекты теплоснабжения – 1 объект, количество абонентов (договоров)</w:t>
      </w:r>
      <w:r w:rsidR="00436FEF">
        <w:rPr>
          <w:sz w:val="28"/>
          <w:szCs w:val="28"/>
          <w:lang w:eastAsia="ru-RU"/>
        </w:rPr>
        <w:t> </w:t>
      </w:r>
      <w:r w:rsidRPr="00C77FD9">
        <w:rPr>
          <w:sz w:val="28"/>
          <w:szCs w:val="28"/>
          <w:lang w:eastAsia="ru-RU"/>
        </w:rPr>
        <w:t>–22.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77FD9">
        <w:rPr>
          <w:sz w:val="28"/>
          <w:szCs w:val="28"/>
          <w:lang w:eastAsia="ru-RU"/>
        </w:rPr>
        <w:t>ООО ККП «Геленджиккурорт» – 1 котельная: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77FD9">
        <w:rPr>
          <w:sz w:val="28"/>
          <w:szCs w:val="28"/>
          <w:lang w:eastAsia="ru-RU"/>
        </w:rPr>
        <w:t xml:space="preserve">адрес – ул. Луначарского, д. 168, установленная мощность – </w:t>
      </w:r>
      <w:r w:rsidRPr="00C77FD9">
        <w:rPr>
          <w:sz w:val="28"/>
          <w:szCs w:val="28"/>
          <w:lang w:eastAsia="ru-RU"/>
        </w:rPr>
        <w:br/>
        <w:t xml:space="preserve">6,45 Гкал/час, количество котлов – 3 шт., тип топлива – газ, протяженность </w:t>
      </w:r>
      <w:r w:rsidRPr="00C77FD9">
        <w:rPr>
          <w:sz w:val="28"/>
          <w:szCs w:val="28"/>
          <w:lang w:eastAsia="ru-RU"/>
        </w:rPr>
        <w:br/>
        <w:t>сети – 4861 м, количество объектов теплоснабжения – 21, количество абонентов (договоров) – 273. Готова к работе в ОЗП 2021-2022 годов.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77FD9">
        <w:rPr>
          <w:sz w:val="28"/>
          <w:szCs w:val="28"/>
          <w:lang w:eastAsia="ru-RU"/>
        </w:rPr>
        <w:t>ООО «Инвестгрупп – Энерджи» – 1 котельная: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77FD9">
        <w:rPr>
          <w:sz w:val="28"/>
          <w:szCs w:val="28"/>
          <w:lang w:eastAsia="ru-RU"/>
        </w:rPr>
        <w:t>адрес – ул. Крымская, д. 17, установленная мощность – 0,54 Гкал/час, количество котлов – 3 шт., тип топлива – газ, протяженность сети – 2346 м. Готова к работе в ОЗП 2021-2022 годов.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77FD9">
        <w:rPr>
          <w:sz w:val="28"/>
          <w:szCs w:val="28"/>
          <w:lang w:eastAsia="ru-RU"/>
        </w:rPr>
        <w:t>Общее число потребителей тепловой энергии – 579 объектов, из которых: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77FD9">
        <w:rPr>
          <w:sz w:val="28"/>
          <w:szCs w:val="28"/>
          <w:lang w:eastAsia="ru-RU"/>
        </w:rPr>
        <w:t>многоквартирные дома – 463 объекта;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77FD9">
        <w:rPr>
          <w:sz w:val="28"/>
          <w:szCs w:val="28"/>
          <w:lang w:eastAsia="ru-RU"/>
        </w:rPr>
        <w:t>учреждения здравоохранения – 4 объекта;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77FD9">
        <w:rPr>
          <w:sz w:val="28"/>
          <w:szCs w:val="28"/>
          <w:lang w:eastAsia="ru-RU"/>
        </w:rPr>
        <w:t>учреждения образования – 55 объектов;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77FD9">
        <w:rPr>
          <w:sz w:val="28"/>
          <w:szCs w:val="28"/>
          <w:lang w:eastAsia="ru-RU"/>
        </w:rPr>
        <w:t>учреждения культуры – 21 объект.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77FD9">
        <w:rPr>
          <w:sz w:val="28"/>
          <w:szCs w:val="28"/>
          <w:lang w:eastAsia="ru-RU"/>
        </w:rPr>
        <w:t>Основными недостатками системы теплоснабжения муниципального образования город-курорт Геленджик является:</w:t>
      </w:r>
    </w:p>
    <w:p w:rsidR="00420C22" w:rsidRPr="00C77FD9" w:rsidRDefault="00420C22" w:rsidP="00436F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77FD9">
        <w:rPr>
          <w:sz w:val="28"/>
          <w:szCs w:val="28"/>
          <w:lang w:eastAsia="ru-RU"/>
        </w:rPr>
        <w:t>наличие дефицита установленной тепловой мощности существующих котельных;</w:t>
      </w:r>
    </w:p>
    <w:p w:rsidR="00420C22" w:rsidRPr="00C77FD9" w:rsidRDefault="00420C22" w:rsidP="00436FEF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наличие котельных, имеющих срок эксплуатации, превышающий 20 лет;</w:t>
      </w:r>
    </w:p>
    <w:p w:rsidR="00420C22" w:rsidRPr="00C77FD9" w:rsidRDefault="00420C22" w:rsidP="00436FEF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значительный износ тепловых сетей и теплообменного оборудования;</w:t>
      </w:r>
    </w:p>
    <w:p w:rsidR="00FE0143" w:rsidRPr="00C77FD9" w:rsidRDefault="00420C22" w:rsidP="00436FEF">
      <w:pPr>
        <w:pStyle w:val="a4"/>
        <w:ind w:left="0" w:firstLine="709"/>
      </w:pPr>
      <w:r w:rsidRPr="00C77FD9">
        <w:t>имеется ряд котельных, работающих на твердом (уголь) и жидком топливе (дизельное топливо, мазут), что характеризуется относительно высоким выбросом вредных веществ при сжигании топлива и более низким КПД котельного оборудования</w:t>
      </w:r>
      <w:r w:rsidR="008E4D1A" w:rsidRPr="00C77FD9">
        <w:t>.</w:t>
      </w:r>
    </w:p>
    <w:p w:rsidR="00FE0143" w:rsidRPr="00436FEF" w:rsidRDefault="008E4D1A" w:rsidP="00436FEF">
      <w:pPr>
        <w:ind w:firstLine="709"/>
        <w:rPr>
          <w:sz w:val="28"/>
        </w:rPr>
      </w:pPr>
      <w:r w:rsidRPr="00436FEF">
        <w:rPr>
          <w:sz w:val="28"/>
        </w:rPr>
        <w:lastRenderedPageBreak/>
        <w:t>Газоснабжение</w:t>
      </w:r>
    </w:p>
    <w:p w:rsidR="00420C22" w:rsidRPr="00436FEF" w:rsidRDefault="00420C22" w:rsidP="00436FEF">
      <w:pPr>
        <w:ind w:firstLine="709"/>
        <w:rPr>
          <w:sz w:val="28"/>
        </w:rPr>
      </w:pPr>
      <w:r w:rsidRPr="00436FEF">
        <w:rPr>
          <w:sz w:val="28"/>
        </w:rPr>
        <w:t>Газоснабжение муниципального образования город-курорт Геленджик осуществляется природным газом.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Источником газоснабжения населенных пунктов муниципального образования город-курорт Геленджик являются существующие ГРС Геленджик</w:t>
      </w:r>
      <w:r w:rsidR="00436FEF">
        <w:rPr>
          <w:sz w:val="28"/>
          <w:szCs w:val="28"/>
        </w:rPr>
        <w:t> </w:t>
      </w:r>
      <w:r w:rsidRPr="00C77FD9">
        <w:rPr>
          <w:sz w:val="28"/>
          <w:szCs w:val="28"/>
        </w:rPr>
        <w:t>– проектная мощность 39,3 тыс.м</w:t>
      </w:r>
      <w:r w:rsidRPr="00436FEF">
        <w:rPr>
          <w:sz w:val="28"/>
          <w:szCs w:val="28"/>
          <w:vertAlign w:val="superscript"/>
        </w:rPr>
        <w:t>3</w:t>
      </w:r>
      <w:r w:rsidRPr="00C77FD9">
        <w:rPr>
          <w:sz w:val="28"/>
          <w:szCs w:val="28"/>
        </w:rPr>
        <w:t>/час и ГРС Тешебс – проектная мощность 32,5</w:t>
      </w:r>
      <w:r w:rsidR="00436FEF">
        <w:rPr>
          <w:sz w:val="28"/>
          <w:szCs w:val="28"/>
        </w:rPr>
        <w:t> </w:t>
      </w:r>
      <w:r w:rsidRPr="00C77FD9">
        <w:rPr>
          <w:sz w:val="28"/>
          <w:szCs w:val="28"/>
        </w:rPr>
        <w:t>тыс.м3/час.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Природный газ используется для нужд промышленных и коммунально-бытовых потребителей (котельных), отопления, горячего водоснабжения от индивидуальных газовых котлов индивидуальной жилой застройки и для малоэтажной жилой застройки, а также пищеприготовления в много-, средне-, малоэтажной и индивидуальной жилой застройки.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На территории муниципального образования город-курорт Геленджик установлены следующие виды пунктов редуцирования газа (ПРГ)</w:t>
      </w:r>
      <w:r w:rsidR="00436FEF">
        <w:rPr>
          <w:sz w:val="28"/>
          <w:szCs w:val="28"/>
        </w:rPr>
        <w:t xml:space="preserve">: </w:t>
      </w:r>
      <w:r w:rsidRPr="00C77FD9">
        <w:rPr>
          <w:sz w:val="28"/>
          <w:szCs w:val="28"/>
        </w:rPr>
        <w:t>газорегуляторные пункты (ГРП), газорегуляторные пункты блочные (ГРПБ), газорегуляторные пункты шкафные (ГРПШ), газорегуляторные установки (ГРУ).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В ПРГ выполняется понижение давления газа, а также автоматически поддерживается постоянное давление газа на выходе, независимо от интенсивности газопотребления.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Всего по территории муниципального образования город-курорт Геленджик проложено 1422 км газопроводов высокого и низкого давления. Общий процент газификации муниципального образования город-курорт Геленджик 79%. Для достижения 100 % показателя газификации необходимо проложить 97 км газопроводов высокого давления и 360 км газопроводов низкого давления.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Газификация населенных пунктов муниципального образования город-курорт Геленджик осуществляется в соответствии с утвержденной муниципальной програ</w:t>
      </w:r>
      <w:r w:rsidR="00436FEF">
        <w:rPr>
          <w:sz w:val="28"/>
          <w:szCs w:val="28"/>
        </w:rPr>
        <w:t>ммой муниципального образования</w:t>
      </w:r>
      <w:r w:rsidRPr="00C77FD9">
        <w:rPr>
          <w:sz w:val="28"/>
          <w:szCs w:val="28"/>
        </w:rPr>
        <w:t xml:space="preserve"> город-курорт Геленджик «Газификация муниципального образования город-курорт Геленджик» на 2020-2025 годы. </w:t>
      </w:r>
    </w:p>
    <w:p w:rsidR="00420C22" w:rsidRPr="00C77FD9" w:rsidRDefault="00436FEF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 xml:space="preserve">29 октября </w:t>
      </w:r>
      <w:r>
        <w:rPr>
          <w:sz w:val="28"/>
          <w:szCs w:val="28"/>
        </w:rPr>
        <w:t>2021 года</w:t>
      </w:r>
      <w:r w:rsidR="00420C22" w:rsidRPr="00C77FD9">
        <w:rPr>
          <w:sz w:val="28"/>
          <w:szCs w:val="28"/>
        </w:rPr>
        <w:t xml:space="preserve"> введен в эксплуатацию распределительный газопровод в с.</w:t>
      </w:r>
      <w:r>
        <w:rPr>
          <w:sz w:val="28"/>
          <w:szCs w:val="28"/>
        </w:rPr>
        <w:t xml:space="preserve"> </w:t>
      </w:r>
      <w:r w:rsidR="00420C22" w:rsidRPr="00C77FD9">
        <w:rPr>
          <w:sz w:val="28"/>
          <w:szCs w:val="28"/>
        </w:rPr>
        <w:t>Пшада 2-й и 3-й этапы строительства. Общая протяженность газопровода высокого, среднего и низкого давления подземной и надземной прокладки – 17,4 км. На сегодняшний день не газифицированы с.</w:t>
      </w:r>
      <w:r>
        <w:rPr>
          <w:sz w:val="28"/>
          <w:szCs w:val="28"/>
        </w:rPr>
        <w:t xml:space="preserve"> </w:t>
      </w:r>
      <w:r w:rsidR="00420C22" w:rsidRPr="00C77FD9">
        <w:rPr>
          <w:sz w:val="28"/>
          <w:szCs w:val="28"/>
        </w:rPr>
        <w:t>Береговое, с.</w:t>
      </w:r>
      <w:r>
        <w:rPr>
          <w:sz w:val="28"/>
          <w:szCs w:val="28"/>
        </w:rPr>
        <w:t> </w:t>
      </w:r>
      <w:r w:rsidR="00420C22" w:rsidRPr="00C77FD9">
        <w:rPr>
          <w:sz w:val="28"/>
          <w:szCs w:val="28"/>
        </w:rPr>
        <w:t>Криница, х</w:t>
      </w:r>
      <w:r>
        <w:rPr>
          <w:sz w:val="28"/>
          <w:szCs w:val="28"/>
        </w:rPr>
        <w:t>ут</w:t>
      </w:r>
      <w:r w:rsidR="00420C22" w:rsidRPr="00C77F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20C22" w:rsidRPr="00C77FD9">
        <w:rPr>
          <w:sz w:val="28"/>
          <w:szCs w:val="28"/>
        </w:rPr>
        <w:t>Бетта, х</w:t>
      </w:r>
      <w:r>
        <w:rPr>
          <w:sz w:val="28"/>
          <w:szCs w:val="28"/>
        </w:rPr>
        <w:t>ут</w:t>
      </w:r>
      <w:r w:rsidR="00420C22" w:rsidRPr="00C77F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20C22" w:rsidRPr="00C77FD9">
        <w:rPr>
          <w:sz w:val="28"/>
          <w:szCs w:val="28"/>
        </w:rPr>
        <w:t>Афонка, с.</w:t>
      </w:r>
      <w:r>
        <w:rPr>
          <w:sz w:val="28"/>
          <w:szCs w:val="28"/>
        </w:rPr>
        <w:t xml:space="preserve"> </w:t>
      </w:r>
      <w:r w:rsidR="00420C22" w:rsidRPr="00C77FD9">
        <w:rPr>
          <w:sz w:val="28"/>
          <w:szCs w:val="28"/>
        </w:rPr>
        <w:t>Михайловский перевал, с.</w:t>
      </w:r>
      <w:r>
        <w:rPr>
          <w:sz w:val="28"/>
          <w:szCs w:val="28"/>
        </w:rPr>
        <w:t xml:space="preserve"> </w:t>
      </w:r>
      <w:r w:rsidR="00420C22" w:rsidRPr="00C77FD9">
        <w:rPr>
          <w:sz w:val="28"/>
          <w:szCs w:val="28"/>
        </w:rPr>
        <w:t xml:space="preserve">Широкая </w:t>
      </w:r>
      <w:r>
        <w:rPr>
          <w:sz w:val="28"/>
          <w:szCs w:val="28"/>
        </w:rPr>
        <w:t>Щ</w:t>
      </w:r>
      <w:r w:rsidR="00420C22" w:rsidRPr="00C77FD9">
        <w:rPr>
          <w:sz w:val="28"/>
          <w:szCs w:val="28"/>
        </w:rPr>
        <w:t xml:space="preserve">ель. 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В настоящее время ведется строительство газопровода с.</w:t>
      </w:r>
      <w:r w:rsidR="00436FEF">
        <w:rPr>
          <w:sz w:val="28"/>
          <w:szCs w:val="28"/>
        </w:rPr>
        <w:t xml:space="preserve"> </w:t>
      </w:r>
      <w:r w:rsidRPr="00C77FD9">
        <w:rPr>
          <w:sz w:val="28"/>
          <w:szCs w:val="28"/>
        </w:rPr>
        <w:t>Архипо-Осиповка 6-й, 7-й этапы. Завершено строительство газопровода в х</w:t>
      </w:r>
      <w:r w:rsidR="00436FEF">
        <w:rPr>
          <w:sz w:val="28"/>
          <w:szCs w:val="28"/>
        </w:rPr>
        <w:t>ут</w:t>
      </w:r>
      <w:r w:rsidRPr="00C77FD9">
        <w:rPr>
          <w:sz w:val="28"/>
          <w:szCs w:val="28"/>
        </w:rPr>
        <w:t>.</w:t>
      </w:r>
      <w:r w:rsidR="00436FEF">
        <w:rPr>
          <w:sz w:val="28"/>
          <w:szCs w:val="28"/>
        </w:rPr>
        <w:t xml:space="preserve"> </w:t>
      </w:r>
      <w:r w:rsidRPr="00C77FD9">
        <w:rPr>
          <w:sz w:val="28"/>
          <w:szCs w:val="28"/>
        </w:rPr>
        <w:t>Бетта, ведется подготовка разрешительной документации для ввода объекта в эксплуатацию. Строительство газопровода с.</w:t>
      </w:r>
      <w:r w:rsidR="00436FEF">
        <w:rPr>
          <w:sz w:val="28"/>
          <w:szCs w:val="28"/>
        </w:rPr>
        <w:t xml:space="preserve"> </w:t>
      </w:r>
      <w:r w:rsidRPr="00C77FD9">
        <w:rPr>
          <w:sz w:val="28"/>
          <w:szCs w:val="28"/>
        </w:rPr>
        <w:t>Михайловкий перевал будет осуществляться за счет инвестпрограммы АО «Газпром газораспределение Краснодар» филиал №10. Ввод в эксплуатацию газопроводов с.</w:t>
      </w:r>
      <w:r w:rsidR="00436FEF">
        <w:rPr>
          <w:sz w:val="28"/>
          <w:szCs w:val="28"/>
        </w:rPr>
        <w:t xml:space="preserve"> </w:t>
      </w:r>
      <w:r w:rsidRPr="00C77FD9">
        <w:rPr>
          <w:sz w:val="28"/>
          <w:szCs w:val="28"/>
        </w:rPr>
        <w:t>Береговое и с.</w:t>
      </w:r>
      <w:r w:rsidR="00436FEF">
        <w:rPr>
          <w:sz w:val="28"/>
          <w:szCs w:val="28"/>
        </w:rPr>
        <w:t> </w:t>
      </w:r>
      <w:r w:rsidRPr="00C77FD9">
        <w:rPr>
          <w:sz w:val="28"/>
          <w:szCs w:val="28"/>
        </w:rPr>
        <w:t>Широкая Щель запланировано по программе газификации на 2022 год. По с.</w:t>
      </w:r>
      <w:r w:rsidR="00436FEF">
        <w:rPr>
          <w:sz w:val="28"/>
          <w:szCs w:val="28"/>
        </w:rPr>
        <w:t> </w:t>
      </w:r>
      <w:r w:rsidRPr="00C77FD9">
        <w:rPr>
          <w:sz w:val="28"/>
          <w:szCs w:val="28"/>
        </w:rPr>
        <w:t>Криница на стадии разработки сх</w:t>
      </w:r>
      <w:r w:rsidR="00436FEF">
        <w:rPr>
          <w:sz w:val="28"/>
          <w:szCs w:val="28"/>
        </w:rPr>
        <w:t xml:space="preserve">емы газоснабжения, по х.Афонка </w:t>
      </w:r>
      <w:r w:rsidRPr="00C77FD9">
        <w:rPr>
          <w:sz w:val="28"/>
          <w:szCs w:val="28"/>
        </w:rPr>
        <w:t xml:space="preserve">программа </w:t>
      </w:r>
      <w:r w:rsidRPr="00C77FD9">
        <w:rPr>
          <w:sz w:val="28"/>
          <w:szCs w:val="28"/>
        </w:rPr>
        <w:lastRenderedPageBreak/>
        <w:t xml:space="preserve">газификации не рассматривалась. 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Жители негазифицированных домовладений в газифицированных населенных пунктах могут принять участие в программе социальной догазификации. В рамках программ</w:t>
      </w:r>
      <w:r w:rsidR="00436FEF">
        <w:rPr>
          <w:sz w:val="28"/>
          <w:szCs w:val="28"/>
        </w:rPr>
        <w:t xml:space="preserve">ы догазификации по информации </w:t>
      </w:r>
      <w:r w:rsidRPr="00C77FD9">
        <w:rPr>
          <w:sz w:val="28"/>
          <w:szCs w:val="28"/>
        </w:rPr>
        <w:t>администраций внутригородских округов необходимо догазифицировать 117 улиц.</w:t>
      </w:r>
    </w:p>
    <w:p w:rsidR="00FE0143" w:rsidRPr="00C77FD9" w:rsidRDefault="00420C22" w:rsidP="00C77FD9">
      <w:pPr>
        <w:pStyle w:val="a4"/>
        <w:ind w:left="0" w:firstLine="709"/>
      </w:pPr>
      <w:r w:rsidRPr="00C77FD9">
        <w:t>Основные проблемы в сфере газоснабжения: большое количество тупиковых участков, что при аварийной ситуации приведет к массовому отключению потребителей, отсутствие резервных источников питания</w:t>
      </w:r>
      <w:r w:rsidR="008E4D1A" w:rsidRPr="00C77FD9">
        <w:t>.</w:t>
      </w:r>
    </w:p>
    <w:p w:rsidR="00FE0143" w:rsidRPr="00436FEF" w:rsidRDefault="008E4D1A" w:rsidP="00436FEF">
      <w:pPr>
        <w:ind w:firstLine="709"/>
        <w:rPr>
          <w:sz w:val="28"/>
        </w:rPr>
      </w:pPr>
      <w:r w:rsidRPr="00436FEF">
        <w:rPr>
          <w:sz w:val="28"/>
        </w:rPr>
        <w:t>Водоотведение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Общая протяженность сети водоотведения составляет – 158 км, вет</w:t>
      </w:r>
      <w:r w:rsidR="00436FEF">
        <w:rPr>
          <w:sz w:val="28"/>
          <w:szCs w:val="28"/>
        </w:rPr>
        <w:t>х</w:t>
      </w:r>
      <w:r w:rsidRPr="00C77FD9">
        <w:rPr>
          <w:sz w:val="28"/>
          <w:szCs w:val="28"/>
        </w:rPr>
        <w:t>их сетей – 74,19 км.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На территории муниципального образования город-курорт Геленджик имеются:</w:t>
      </w:r>
    </w:p>
    <w:p w:rsidR="00F12ED3" w:rsidRPr="00C77FD9" w:rsidRDefault="00D80966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="00F12ED3" w:rsidRPr="00C77FD9">
        <w:rPr>
          <w:sz w:val="28"/>
          <w:szCs w:val="28"/>
        </w:rPr>
        <w:t>чистные сооружения канализации (ОСК):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ОСК г. Геленджика, г. Геленджик, ул. Черноморская, д. 15, пропускная способность – 50 тыс. м</w:t>
      </w:r>
      <w:r w:rsidRPr="00C77FD9">
        <w:rPr>
          <w:sz w:val="28"/>
          <w:szCs w:val="28"/>
          <w:vertAlign w:val="superscript"/>
        </w:rPr>
        <w:t>3</w:t>
      </w:r>
      <w:r w:rsidRPr="00C77FD9">
        <w:rPr>
          <w:sz w:val="28"/>
          <w:szCs w:val="28"/>
        </w:rPr>
        <w:t>/сутки;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ОСК с. Архипо-Осиповка, г. Геленджик, с. Архипо-Осиповка,</w:t>
      </w:r>
      <w:r w:rsidRPr="00C77FD9">
        <w:rPr>
          <w:sz w:val="28"/>
          <w:szCs w:val="28"/>
        </w:rPr>
        <w:br/>
        <w:t>ул. Сосновая щель, д. 1, пропускная способность – 5 тыс. м</w:t>
      </w:r>
      <w:r w:rsidRPr="00C77FD9">
        <w:rPr>
          <w:sz w:val="28"/>
          <w:szCs w:val="28"/>
          <w:vertAlign w:val="superscript"/>
        </w:rPr>
        <w:t>3</w:t>
      </w:r>
      <w:r w:rsidRPr="00C77FD9">
        <w:rPr>
          <w:sz w:val="28"/>
          <w:szCs w:val="28"/>
        </w:rPr>
        <w:t>/сутки;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ОСК с. Кабардинка, г. Геленджик, с. Кабардинка, мкр. ДООБ-1, д. 1, пропускная способность – 12 тыс. м</w:t>
      </w:r>
      <w:r w:rsidRPr="00C77FD9">
        <w:rPr>
          <w:sz w:val="28"/>
          <w:szCs w:val="28"/>
          <w:vertAlign w:val="superscript"/>
        </w:rPr>
        <w:t>3</w:t>
      </w:r>
      <w:r w:rsidRPr="00C77FD9">
        <w:rPr>
          <w:sz w:val="28"/>
          <w:szCs w:val="28"/>
        </w:rPr>
        <w:t>/сутки;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 xml:space="preserve">- ОСК с. Возрождение, г. Геленджик, с. Возрождение, ул. Совхозная, </w:t>
      </w:r>
      <w:r w:rsidRPr="00C77FD9">
        <w:rPr>
          <w:sz w:val="28"/>
          <w:szCs w:val="28"/>
        </w:rPr>
        <w:br/>
        <w:t>д. 1, пропускная способность – 100 м</w:t>
      </w:r>
      <w:r w:rsidRPr="00C77FD9">
        <w:rPr>
          <w:sz w:val="28"/>
          <w:szCs w:val="28"/>
          <w:vertAlign w:val="superscript"/>
        </w:rPr>
        <w:t>3</w:t>
      </w:r>
      <w:r w:rsidRPr="00C77FD9">
        <w:rPr>
          <w:sz w:val="28"/>
          <w:szCs w:val="28"/>
        </w:rPr>
        <w:t>/сутки;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 xml:space="preserve">- ОСК с. Пшада, г. Геленджик, с. Пшада, пропускная способность – </w:t>
      </w:r>
      <w:r w:rsidRPr="00C77FD9">
        <w:rPr>
          <w:sz w:val="28"/>
          <w:szCs w:val="28"/>
        </w:rPr>
        <w:br/>
        <w:t>400 м</w:t>
      </w:r>
      <w:r w:rsidRPr="00C77FD9">
        <w:rPr>
          <w:sz w:val="28"/>
          <w:szCs w:val="28"/>
          <w:vertAlign w:val="superscript"/>
        </w:rPr>
        <w:t>3</w:t>
      </w:r>
      <w:r w:rsidRPr="00C77FD9">
        <w:rPr>
          <w:sz w:val="28"/>
          <w:szCs w:val="28"/>
        </w:rPr>
        <w:t>/сутки;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 xml:space="preserve">- ОСК с. Текос, г. Геленджик, с. Текос, пропускная способность – </w:t>
      </w:r>
      <w:r w:rsidRPr="00C77FD9">
        <w:rPr>
          <w:sz w:val="28"/>
          <w:szCs w:val="28"/>
        </w:rPr>
        <w:br/>
        <w:t>100 м</w:t>
      </w:r>
      <w:r w:rsidRPr="00C77FD9">
        <w:rPr>
          <w:sz w:val="28"/>
          <w:szCs w:val="28"/>
          <w:vertAlign w:val="superscript"/>
        </w:rPr>
        <w:t>3</w:t>
      </w:r>
      <w:r w:rsidRPr="00C77FD9">
        <w:rPr>
          <w:sz w:val="28"/>
          <w:szCs w:val="28"/>
        </w:rPr>
        <w:t>/сутки;</w:t>
      </w:r>
    </w:p>
    <w:p w:rsidR="00F12ED3" w:rsidRPr="00C77FD9" w:rsidRDefault="00D80966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к</w:t>
      </w:r>
      <w:r w:rsidR="00F12ED3" w:rsidRPr="00C77FD9">
        <w:rPr>
          <w:sz w:val="28"/>
          <w:szCs w:val="28"/>
        </w:rPr>
        <w:t>анализационно-насосные станции (КНС):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ГКНС, г. Геленджик, ул. Революционная, б/н, пропускная способность – 1650 м</w:t>
      </w:r>
      <w:r w:rsidRPr="00C77FD9">
        <w:rPr>
          <w:sz w:val="28"/>
          <w:szCs w:val="28"/>
          <w:vertAlign w:val="superscript"/>
        </w:rPr>
        <w:t>3</w:t>
      </w:r>
      <w:r w:rsidRPr="00C77FD9">
        <w:rPr>
          <w:sz w:val="28"/>
          <w:szCs w:val="28"/>
        </w:rPr>
        <w:t>/сутки;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КНС-1, г. Геленджик, Лермонтовский бульвар, б/н, пропускная способность – 1000 м</w:t>
      </w:r>
      <w:r w:rsidRPr="00C77FD9">
        <w:rPr>
          <w:sz w:val="28"/>
          <w:szCs w:val="28"/>
          <w:vertAlign w:val="superscript"/>
        </w:rPr>
        <w:t>3</w:t>
      </w:r>
      <w:r w:rsidRPr="00C77FD9">
        <w:rPr>
          <w:sz w:val="28"/>
          <w:szCs w:val="28"/>
        </w:rPr>
        <w:t>/сутки;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КНС-2, г. Геленджик, ул. Маячная, д. 2, пропускная способность – 1000</w:t>
      </w:r>
      <w:r w:rsidR="00436FEF">
        <w:rPr>
          <w:sz w:val="28"/>
          <w:szCs w:val="28"/>
        </w:rPr>
        <w:t> </w:t>
      </w:r>
      <w:r w:rsidRPr="00C77FD9">
        <w:rPr>
          <w:sz w:val="28"/>
          <w:szCs w:val="28"/>
        </w:rPr>
        <w:t>м</w:t>
      </w:r>
      <w:r w:rsidRPr="00C77FD9">
        <w:rPr>
          <w:sz w:val="28"/>
          <w:szCs w:val="28"/>
          <w:vertAlign w:val="superscript"/>
        </w:rPr>
        <w:t>3</w:t>
      </w:r>
      <w:r w:rsidRPr="00C77FD9">
        <w:rPr>
          <w:sz w:val="28"/>
          <w:szCs w:val="28"/>
        </w:rPr>
        <w:t>/сутки;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КНС-3, г. Геленджик, ул. Туристическая, д. 152, пропускная способность</w:t>
      </w:r>
      <w:r w:rsidR="00436FEF">
        <w:rPr>
          <w:sz w:val="28"/>
          <w:szCs w:val="28"/>
        </w:rPr>
        <w:t> </w:t>
      </w:r>
      <w:r w:rsidRPr="00C77FD9">
        <w:rPr>
          <w:sz w:val="28"/>
          <w:szCs w:val="28"/>
        </w:rPr>
        <w:t>– 1000 м</w:t>
      </w:r>
      <w:r w:rsidRPr="00C77FD9">
        <w:rPr>
          <w:sz w:val="28"/>
          <w:szCs w:val="28"/>
          <w:vertAlign w:val="superscript"/>
        </w:rPr>
        <w:t>3</w:t>
      </w:r>
      <w:r w:rsidRPr="00C77FD9">
        <w:rPr>
          <w:sz w:val="28"/>
          <w:szCs w:val="28"/>
        </w:rPr>
        <w:t>/сутки;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КНС-4, г. Геленджик, территория ВИАМ, пропускная способность – 200</w:t>
      </w:r>
      <w:r w:rsidR="00436FEF">
        <w:rPr>
          <w:sz w:val="28"/>
          <w:szCs w:val="28"/>
        </w:rPr>
        <w:t> </w:t>
      </w:r>
      <w:r w:rsidRPr="00C77FD9">
        <w:rPr>
          <w:sz w:val="28"/>
          <w:szCs w:val="28"/>
        </w:rPr>
        <w:t>м</w:t>
      </w:r>
      <w:r w:rsidRPr="00C77FD9">
        <w:rPr>
          <w:sz w:val="28"/>
          <w:szCs w:val="28"/>
          <w:vertAlign w:val="superscript"/>
        </w:rPr>
        <w:t>3</w:t>
      </w:r>
      <w:r w:rsidRPr="00C77FD9">
        <w:rPr>
          <w:sz w:val="28"/>
          <w:szCs w:val="28"/>
        </w:rPr>
        <w:t>/сутки;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КНС-5, г. Геленджик, ул. Санаторная, б/н, пропускная способность – 200</w:t>
      </w:r>
      <w:r w:rsidR="00436FEF">
        <w:rPr>
          <w:sz w:val="28"/>
          <w:szCs w:val="28"/>
        </w:rPr>
        <w:t> </w:t>
      </w:r>
      <w:r w:rsidRPr="00C77FD9">
        <w:rPr>
          <w:sz w:val="28"/>
          <w:szCs w:val="28"/>
        </w:rPr>
        <w:t>м</w:t>
      </w:r>
      <w:r w:rsidRPr="00C77FD9">
        <w:rPr>
          <w:sz w:val="28"/>
          <w:szCs w:val="28"/>
          <w:vertAlign w:val="superscript"/>
        </w:rPr>
        <w:t>3</w:t>
      </w:r>
      <w:r w:rsidRPr="00C77FD9">
        <w:rPr>
          <w:sz w:val="28"/>
          <w:szCs w:val="28"/>
        </w:rPr>
        <w:t>/сутки;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КНС-6, г. Геленджик, мкр. Голубая бухта, б/н, пропускная способность – 150 м</w:t>
      </w:r>
      <w:r w:rsidRPr="00C77FD9">
        <w:rPr>
          <w:sz w:val="28"/>
          <w:szCs w:val="28"/>
          <w:vertAlign w:val="superscript"/>
        </w:rPr>
        <w:t>3</w:t>
      </w:r>
      <w:r w:rsidRPr="00C77FD9">
        <w:rPr>
          <w:sz w:val="28"/>
          <w:szCs w:val="28"/>
        </w:rPr>
        <w:t>/сутки;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КНС «ДКТС», г. Геленджик, ул. Взлетная, д. 39, пропускная способность</w:t>
      </w:r>
      <w:r w:rsidR="00436FEF">
        <w:rPr>
          <w:sz w:val="28"/>
          <w:szCs w:val="28"/>
        </w:rPr>
        <w:t> </w:t>
      </w:r>
      <w:r w:rsidRPr="00C77FD9">
        <w:rPr>
          <w:sz w:val="28"/>
          <w:szCs w:val="28"/>
        </w:rPr>
        <w:t>– 32 м</w:t>
      </w:r>
      <w:r w:rsidRPr="00C77FD9">
        <w:rPr>
          <w:sz w:val="28"/>
          <w:szCs w:val="28"/>
          <w:vertAlign w:val="superscript"/>
        </w:rPr>
        <w:t>3</w:t>
      </w:r>
      <w:r w:rsidRPr="00C77FD9">
        <w:rPr>
          <w:sz w:val="28"/>
          <w:szCs w:val="28"/>
        </w:rPr>
        <w:t>/сутки;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lastRenderedPageBreak/>
        <w:t>- КНС «Торик», г. Геленджик, ул. Набережная, б/н, пропускная способность – 100 м</w:t>
      </w:r>
      <w:r w:rsidRPr="00C77FD9">
        <w:rPr>
          <w:sz w:val="28"/>
          <w:szCs w:val="28"/>
          <w:vertAlign w:val="superscript"/>
        </w:rPr>
        <w:t>3</w:t>
      </w:r>
      <w:r w:rsidRPr="00C77FD9">
        <w:rPr>
          <w:sz w:val="28"/>
          <w:szCs w:val="28"/>
        </w:rPr>
        <w:t>/сутки;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КНС Архипо-Осиповская, г. Геленджик, с. Архипо-Осиповка,</w:t>
      </w:r>
      <w:r w:rsidRPr="00C77FD9">
        <w:rPr>
          <w:sz w:val="28"/>
          <w:szCs w:val="28"/>
        </w:rPr>
        <w:br/>
        <w:t>ул. Кирпичная, д 13, пропускная способность – 100 м</w:t>
      </w:r>
      <w:r w:rsidRPr="00C77FD9">
        <w:rPr>
          <w:sz w:val="28"/>
          <w:szCs w:val="28"/>
          <w:vertAlign w:val="superscript"/>
        </w:rPr>
        <w:t>3</w:t>
      </w:r>
      <w:r w:rsidRPr="00C77FD9">
        <w:rPr>
          <w:sz w:val="28"/>
          <w:szCs w:val="28"/>
        </w:rPr>
        <w:t>/сутки;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КНС «Южная», г. Геленджик, с. Архипо-Осиповка, пропускная способность – 400 м</w:t>
      </w:r>
      <w:r w:rsidRPr="00C77FD9">
        <w:rPr>
          <w:sz w:val="28"/>
          <w:szCs w:val="28"/>
          <w:vertAlign w:val="superscript"/>
        </w:rPr>
        <w:t>3</w:t>
      </w:r>
      <w:r w:rsidRPr="00C77FD9">
        <w:rPr>
          <w:sz w:val="28"/>
          <w:szCs w:val="28"/>
        </w:rPr>
        <w:t>/сутки;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КНС-1 Дивноморск, г. Геленджик, с. Дивноморское, пропускная способность – 400 м</w:t>
      </w:r>
      <w:r w:rsidRPr="00C77FD9">
        <w:rPr>
          <w:sz w:val="28"/>
          <w:szCs w:val="28"/>
          <w:vertAlign w:val="superscript"/>
        </w:rPr>
        <w:t>3</w:t>
      </w:r>
      <w:r w:rsidRPr="00C77FD9">
        <w:rPr>
          <w:sz w:val="28"/>
          <w:szCs w:val="28"/>
        </w:rPr>
        <w:t>/сутки;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КНС-2 Дивноморск, г. Геленджик, с. Дивноморское, пропускная способность – 400 м</w:t>
      </w:r>
      <w:r w:rsidRPr="00C77FD9">
        <w:rPr>
          <w:sz w:val="28"/>
          <w:szCs w:val="28"/>
          <w:vertAlign w:val="superscript"/>
        </w:rPr>
        <w:t>3</w:t>
      </w:r>
      <w:r w:rsidRPr="00C77FD9">
        <w:rPr>
          <w:sz w:val="28"/>
          <w:szCs w:val="28"/>
        </w:rPr>
        <w:t>/сутки;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КНС-3 Дивноморск, г. Геленджик, с. Дивноморское, пропускная способность – 400 м</w:t>
      </w:r>
      <w:r w:rsidRPr="00C77FD9">
        <w:rPr>
          <w:sz w:val="28"/>
          <w:szCs w:val="28"/>
          <w:vertAlign w:val="superscript"/>
        </w:rPr>
        <w:t>3</w:t>
      </w:r>
      <w:r w:rsidRPr="00C77FD9">
        <w:rPr>
          <w:sz w:val="28"/>
          <w:szCs w:val="28"/>
        </w:rPr>
        <w:t>/сутки;</w:t>
      </w:r>
    </w:p>
    <w:p w:rsidR="00F12ED3" w:rsidRPr="00C77FD9" w:rsidRDefault="00D80966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л</w:t>
      </w:r>
      <w:r w:rsidR="00F12ED3" w:rsidRPr="00C77FD9">
        <w:rPr>
          <w:sz w:val="28"/>
          <w:szCs w:val="28"/>
        </w:rPr>
        <w:t>ивневые выпуски: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ул. Ангулем, протяженность – 671 м, параметры выпуска – стальная труба, Д = 250 мм, от последнего колодца до уреза воды 24 м;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ул. Герцена, протяженность – 34 м, параметры выпуска – ж/б труба под балюстрадой Д = 920 мм, далее открытый ж/б лоток 1 м, от балюстрады до уреза воды</w:t>
      </w:r>
      <w:r w:rsidR="00436FEF">
        <w:rPr>
          <w:sz w:val="28"/>
          <w:szCs w:val="28"/>
        </w:rPr>
        <w:t xml:space="preserve"> </w:t>
      </w:r>
      <w:r w:rsidR="00436FEF" w:rsidRPr="00C77FD9">
        <w:rPr>
          <w:sz w:val="28"/>
          <w:szCs w:val="28"/>
        </w:rPr>
        <w:t>23 м</w:t>
      </w:r>
      <w:r w:rsidRPr="00C77FD9">
        <w:rPr>
          <w:sz w:val="28"/>
          <w:szCs w:val="28"/>
        </w:rPr>
        <w:t>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ул. Герцена, протяженность – 30 м, параметры выпуска – стальная труба Д = 273 мм, о</w:t>
      </w:r>
      <w:r w:rsidR="00436FEF">
        <w:rPr>
          <w:sz w:val="28"/>
          <w:szCs w:val="28"/>
        </w:rPr>
        <w:t>т балюстрады до уреза воды 25 м</w:t>
      </w:r>
      <w:r w:rsidRPr="00C77FD9">
        <w:rPr>
          <w:sz w:val="28"/>
          <w:szCs w:val="28"/>
        </w:rPr>
        <w:t>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ул. Горная, протяженность – 444 м, параметры выпуска – стальная труба Д = 325 мм, от последнего колодца до уреза воды 25 м, от уреза в море 32 м;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ул. Грибоедова, протяженность – 694 м, параметры выпуска – стальная Д</w:t>
      </w:r>
      <w:r w:rsidR="00436FEF">
        <w:rPr>
          <w:sz w:val="28"/>
          <w:szCs w:val="28"/>
        </w:rPr>
        <w:t> </w:t>
      </w:r>
      <w:r w:rsidRPr="00C77FD9">
        <w:rPr>
          <w:sz w:val="28"/>
          <w:szCs w:val="28"/>
        </w:rPr>
        <w:t>= 500 мм, от последнего колодца до уреза воды 46 м, от уреза в море 3 м;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ул. Гринченко, протяженность – 563 м, параметры выпуска – стальная труба Д = 820 мм, от последнего колодца до уреза воды 20 м, от уреза воды в море 50 м;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ул. Крымская, протяженность – 464 м, параметры выпуска – стальная труба, Д = 820 мм, от последнего колодца до уреза воды 25 м, от уреза воды в море 50 м;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ул. Курзальная, протяженность – 800 м, параметры выпуска – стальная труба, Д = 820 мм, от последнего колодца до уреза воды 27 м, от уреза воды в море 50 м;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ул. Курзальная, протяженность – нет данных, параметры выпуска – стальная труба, Д = 820 мм, от последнего колодца до уреза воды 25 м, от уреза воды в море 50 м;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ул. Маячная, протяженность – 1087 метров, параметры выпуска – стальная труба, Д = 630 мм, от последнего колодца до уреза воды 25 м, от уреза воды в море 50 м;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ул. Морская, протяженность – 904 м, параметры выпуска – стальная труба, Д = 500 мм, от последнего колодца до уреза воды 25 м, от уреза воды в море 50 м;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ул. Островского, протяженность – 2567 м, параметры выпуска – ж</w:t>
      </w:r>
      <w:r w:rsidR="00436FEF">
        <w:rPr>
          <w:sz w:val="28"/>
          <w:szCs w:val="28"/>
        </w:rPr>
        <w:t xml:space="preserve">/б лоток 60x160 мм, 1000x400 мм, </w:t>
      </w:r>
      <w:r w:rsidRPr="00C77FD9">
        <w:rPr>
          <w:sz w:val="28"/>
          <w:szCs w:val="28"/>
        </w:rPr>
        <w:t>от последнего колодца до уреза воды 98 м;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lastRenderedPageBreak/>
        <w:t>- ул. Первомайская, протяженность – 1250 м, параметры выпуска – ж/б лоток 1000x400 мм</w:t>
      </w:r>
      <w:r w:rsidR="00436FEF">
        <w:rPr>
          <w:sz w:val="28"/>
          <w:szCs w:val="28"/>
        </w:rPr>
        <w:t>,</w:t>
      </w:r>
      <w:r w:rsidRPr="00C77FD9">
        <w:rPr>
          <w:sz w:val="28"/>
          <w:szCs w:val="28"/>
        </w:rPr>
        <w:t xml:space="preserve"> от последнего колодца до уреза воды 17 м;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ул. Прибойная, протяженность – 174 м, параметры выпуска – стальная труба</w:t>
      </w:r>
      <w:r w:rsidR="00D80966">
        <w:rPr>
          <w:sz w:val="28"/>
          <w:szCs w:val="28"/>
        </w:rPr>
        <w:t>,</w:t>
      </w:r>
      <w:r w:rsidRPr="00C77FD9">
        <w:rPr>
          <w:sz w:val="28"/>
          <w:szCs w:val="28"/>
        </w:rPr>
        <w:t xml:space="preserve"> Д = 500 мм, от последнего колодца до уреза воды 45 м, от уреза воды в море 50 м;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ул. Садовая, протяженность – 912,1, параметры выпуска – стальная труба</w:t>
      </w:r>
      <w:r w:rsidR="00D80966">
        <w:rPr>
          <w:sz w:val="28"/>
          <w:szCs w:val="28"/>
        </w:rPr>
        <w:t>,</w:t>
      </w:r>
      <w:r w:rsidRPr="00C77FD9">
        <w:rPr>
          <w:sz w:val="28"/>
          <w:szCs w:val="28"/>
        </w:rPr>
        <w:t xml:space="preserve"> Д = 630 мм, от последнего колодца до уреза воды 42 м, от уреза воды в море 30</w:t>
      </w:r>
      <w:r w:rsidR="00D80966">
        <w:rPr>
          <w:sz w:val="28"/>
          <w:szCs w:val="28"/>
        </w:rPr>
        <w:t> </w:t>
      </w:r>
      <w:r w:rsidRPr="00C77FD9">
        <w:rPr>
          <w:sz w:val="28"/>
          <w:szCs w:val="28"/>
        </w:rPr>
        <w:t>м;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ул. Советская, протяженность – 1777 м, параметры выпуска – стальная труба</w:t>
      </w:r>
      <w:r w:rsidR="00D80966">
        <w:rPr>
          <w:sz w:val="28"/>
          <w:szCs w:val="28"/>
        </w:rPr>
        <w:t>,</w:t>
      </w:r>
      <w:r w:rsidRPr="00C77FD9">
        <w:rPr>
          <w:sz w:val="28"/>
          <w:szCs w:val="28"/>
        </w:rPr>
        <w:t xml:space="preserve"> Д = 820 мм;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ул. Солнечная, протяженность – 760 м, параметры выпуска – а/цементная труба</w:t>
      </w:r>
      <w:r w:rsidR="00D80966">
        <w:rPr>
          <w:sz w:val="28"/>
          <w:szCs w:val="28"/>
        </w:rPr>
        <w:t>,</w:t>
      </w:r>
      <w:r w:rsidRPr="00C77FD9">
        <w:rPr>
          <w:sz w:val="28"/>
          <w:szCs w:val="28"/>
        </w:rPr>
        <w:t xml:space="preserve"> Д = 250 мм, от последнего колодца до балюстрады 25 м;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ул. Чайковского, протяженность – 600 м, параметры выпуска – ж/б труба</w:t>
      </w:r>
      <w:r w:rsidR="00D80966">
        <w:rPr>
          <w:sz w:val="28"/>
          <w:szCs w:val="28"/>
        </w:rPr>
        <w:t>,</w:t>
      </w:r>
      <w:r w:rsidRPr="00C77FD9">
        <w:rPr>
          <w:sz w:val="28"/>
          <w:szCs w:val="28"/>
        </w:rPr>
        <w:t xml:space="preserve"> Д = 1000 мм, от последнего колодца до уреза воды 25 м, от уреза воды в море 50</w:t>
      </w:r>
      <w:r w:rsidR="00D80966">
        <w:rPr>
          <w:sz w:val="28"/>
          <w:szCs w:val="28"/>
        </w:rPr>
        <w:t> </w:t>
      </w:r>
      <w:r w:rsidRPr="00C77FD9">
        <w:rPr>
          <w:sz w:val="28"/>
          <w:szCs w:val="28"/>
        </w:rPr>
        <w:t>м;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ул. Чайковского, протяженность – 525 м, параметры выпуска – стальная труба</w:t>
      </w:r>
      <w:r w:rsidR="00D80966">
        <w:rPr>
          <w:sz w:val="28"/>
          <w:szCs w:val="28"/>
        </w:rPr>
        <w:t>,</w:t>
      </w:r>
      <w:r w:rsidRPr="00C77FD9">
        <w:rPr>
          <w:sz w:val="28"/>
          <w:szCs w:val="28"/>
        </w:rPr>
        <w:t xml:space="preserve"> Д = 820 мм, от последнего колодца до уреза воды 25 м, от уреза воды в море 50 м;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ул. Шмидта, протяженность – 1298 м, параметры выпуска – стальная труба</w:t>
      </w:r>
      <w:r w:rsidR="00D80966">
        <w:rPr>
          <w:sz w:val="28"/>
          <w:szCs w:val="28"/>
        </w:rPr>
        <w:t>,</w:t>
      </w:r>
      <w:r w:rsidRPr="00C77FD9">
        <w:rPr>
          <w:sz w:val="28"/>
          <w:szCs w:val="28"/>
        </w:rPr>
        <w:t xml:space="preserve"> Д = 530 мм, от последнего колодца до уреза воды 52 м, от уреза воды в море 10 м;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ул. Парковая, протяженность – 779 м, параметры выпуска – а/цементная труба</w:t>
      </w:r>
      <w:r w:rsidR="00D80966">
        <w:rPr>
          <w:sz w:val="28"/>
          <w:szCs w:val="28"/>
        </w:rPr>
        <w:t>, Д = 250 мм</w:t>
      </w:r>
      <w:r w:rsidRPr="00C77FD9">
        <w:rPr>
          <w:sz w:val="28"/>
          <w:szCs w:val="28"/>
        </w:rPr>
        <w:t>,</w:t>
      </w:r>
      <w:r w:rsidR="00D80966">
        <w:rPr>
          <w:sz w:val="28"/>
          <w:szCs w:val="28"/>
        </w:rPr>
        <w:t xml:space="preserve"> </w:t>
      </w:r>
      <w:r w:rsidRPr="00C77FD9">
        <w:rPr>
          <w:sz w:val="28"/>
          <w:szCs w:val="28"/>
        </w:rPr>
        <w:t>от последнего колодца до уреза воды 26 м, от уреза воды в море 6 м.</w:t>
      </w:r>
    </w:p>
    <w:p w:rsidR="00F12ED3" w:rsidRPr="00C77FD9" w:rsidRDefault="00D80966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с</w:t>
      </w:r>
      <w:r w:rsidR="00F12ED3" w:rsidRPr="00C77FD9">
        <w:rPr>
          <w:sz w:val="28"/>
          <w:szCs w:val="28"/>
        </w:rPr>
        <w:t xml:space="preserve">писок </w:t>
      </w:r>
      <w:r w:rsidRPr="00C77FD9">
        <w:rPr>
          <w:sz w:val="28"/>
          <w:szCs w:val="28"/>
        </w:rPr>
        <w:t>организаций,</w:t>
      </w:r>
      <w:r w:rsidR="00F12ED3" w:rsidRPr="00C77FD9">
        <w:rPr>
          <w:sz w:val="28"/>
          <w:szCs w:val="28"/>
        </w:rPr>
        <w:t xml:space="preserve"> имеющих договор на прием стоков в 2022 году (по состоянию на 20</w:t>
      </w:r>
      <w:r>
        <w:rPr>
          <w:sz w:val="28"/>
          <w:szCs w:val="28"/>
        </w:rPr>
        <w:t xml:space="preserve"> июня </w:t>
      </w:r>
      <w:r w:rsidR="00F12ED3" w:rsidRPr="00C77FD9">
        <w:rPr>
          <w:sz w:val="28"/>
          <w:szCs w:val="28"/>
        </w:rPr>
        <w:t>2022 года):</w:t>
      </w:r>
    </w:p>
    <w:p w:rsidR="00F12ED3" w:rsidRPr="00D80966" w:rsidRDefault="00F12ED3" w:rsidP="00CC58D1">
      <w:pPr>
        <w:pStyle w:val="a6"/>
        <w:numPr>
          <w:ilvl w:val="0"/>
          <w:numId w:val="55"/>
        </w:numPr>
        <w:ind w:left="0" w:firstLine="709"/>
        <w:contextualSpacing/>
        <w:rPr>
          <w:sz w:val="28"/>
          <w:szCs w:val="28"/>
        </w:rPr>
      </w:pPr>
      <w:r w:rsidRPr="00D80966">
        <w:rPr>
          <w:sz w:val="28"/>
          <w:szCs w:val="28"/>
        </w:rPr>
        <w:t xml:space="preserve">ООО «Комплекс», Краснодарский край, г. Геленджик, </w:t>
      </w:r>
      <w:r w:rsidRPr="00D80966">
        <w:rPr>
          <w:sz w:val="28"/>
          <w:szCs w:val="28"/>
        </w:rPr>
        <w:br/>
        <w:t>ул. Приморская, 15 офис 301;</w:t>
      </w:r>
    </w:p>
    <w:p w:rsidR="00F12ED3" w:rsidRPr="00D80966" w:rsidRDefault="00F12ED3" w:rsidP="00CC58D1">
      <w:pPr>
        <w:pStyle w:val="a6"/>
        <w:numPr>
          <w:ilvl w:val="0"/>
          <w:numId w:val="55"/>
        </w:numPr>
        <w:ind w:left="0" w:firstLine="709"/>
        <w:contextualSpacing/>
        <w:rPr>
          <w:sz w:val="28"/>
          <w:szCs w:val="28"/>
        </w:rPr>
      </w:pPr>
      <w:r w:rsidRPr="00D80966">
        <w:rPr>
          <w:sz w:val="28"/>
          <w:szCs w:val="28"/>
        </w:rPr>
        <w:t xml:space="preserve">ООО ПК «Акватор Альянс». Юридический адрес: 350064, </w:t>
      </w:r>
      <w:r w:rsidRPr="00D80966">
        <w:rPr>
          <w:sz w:val="28"/>
          <w:szCs w:val="28"/>
        </w:rPr>
        <w:br/>
        <w:t xml:space="preserve">г. Краснодар, ул. Красная, 154, пом. 2/2. Фактический адрес: 352721, Краснодарский край, Тимашевский район, ст. Медвёдовская, </w:t>
      </w:r>
      <w:r w:rsidRPr="00D80966">
        <w:rPr>
          <w:sz w:val="28"/>
          <w:szCs w:val="28"/>
        </w:rPr>
        <w:br/>
        <w:t>ул. Егорлыкская, 117;</w:t>
      </w:r>
    </w:p>
    <w:p w:rsidR="00F12ED3" w:rsidRPr="00D80966" w:rsidRDefault="00F12ED3" w:rsidP="00CC58D1">
      <w:pPr>
        <w:pStyle w:val="a6"/>
        <w:numPr>
          <w:ilvl w:val="0"/>
          <w:numId w:val="55"/>
        </w:numPr>
        <w:ind w:left="0" w:firstLine="709"/>
        <w:contextualSpacing/>
        <w:rPr>
          <w:sz w:val="28"/>
          <w:szCs w:val="28"/>
        </w:rPr>
      </w:pPr>
      <w:r w:rsidRPr="00D80966">
        <w:rPr>
          <w:sz w:val="28"/>
          <w:szCs w:val="28"/>
        </w:rPr>
        <w:t xml:space="preserve">МУП «Пшада», Краснодарский край, г. Геленджик, с. Пшада, </w:t>
      </w:r>
      <w:r w:rsidRPr="00D80966">
        <w:rPr>
          <w:sz w:val="28"/>
          <w:szCs w:val="28"/>
        </w:rPr>
        <w:br/>
        <w:t>ул. Кубанская, 27;</w:t>
      </w:r>
    </w:p>
    <w:p w:rsidR="00F12ED3" w:rsidRPr="00D80966" w:rsidRDefault="00F12ED3" w:rsidP="00CC58D1">
      <w:pPr>
        <w:pStyle w:val="a6"/>
        <w:numPr>
          <w:ilvl w:val="0"/>
          <w:numId w:val="55"/>
        </w:numPr>
        <w:ind w:left="0" w:firstLine="709"/>
        <w:contextualSpacing/>
        <w:rPr>
          <w:sz w:val="28"/>
          <w:szCs w:val="28"/>
        </w:rPr>
      </w:pPr>
      <w:r w:rsidRPr="00D80966">
        <w:rPr>
          <w:sz w:val="28"/>
          <w:szCs w:val="28"/>
        </w:rPr>
        <w:t>МУП «БХО», Краснодарский край, г. Геленджик, ул. Вильямса, 2;</w:t>
      </w:r>
    </w:p>
    <w:p w:rsidR="00F12ED3" w:rsidRPr="00D80966" w:rsidRDefault="00F12ED3" w:rsidP="00CC58D1">
      <w:pPr>
        <w:pStyle w:val="a6"/>
        <w:numPr>
          <w:ilvl w:val="0"/>
          <w:numId w:val="55"/>
        </w:numPr>
        <w:ind w:left="0" w:firstLine="709"/>
        <w:contextualSpacing/>
        <w:rPr>
          <w:sz w:val="28"/>
          <w:szCs w:val="28"/>
        </w:rPr>
      </w:pPr>
      <w:r w:rsidRPr="00D80966">
        <w:rPr>
          <w:sz w:val="28"/>
          <w:szCs w:val="28"/>
        </w:rPr>
        <w:t xml:space="preserve">ООО «БИОСАНТЕХ-ЮГ», г. Краснодар, ул. им. Селезнева, 201, </w:t>
      </w:r>
      <w:r w:rsidRPr="00D80966">
        <w:rPr>
          <w:sz w:val="28"/>
          <w:szCs w:val="28"/>
        </w:rPr>
        <w:br/>
        <w:t>оф. 13;</w:t>
      </w:r>
    </w:p>
    <w:p w:rsidR="00F12ED3" w:rsidRPr="00D80966" w:rsidRDefault="00F12ED3" w:rsidP="00CC58D1">
      <w:pPr>
        <w:pStyle w:val="a6"/>
        <w:numPr>
          <w:ilvl w:val="0"/>
          <w:numId w:val="55"/>
        </w:numPr>
        <w:ind w:left="0" w:firstLine="709"/>
        <w:contextualSpacing/>
        <w:rPr>
          <w:sz w:val="28"/>
          <w:szCs w:val="28"/>
        </w:rPr>
      </w:pPr>
      <w:r w:rsidRPr="00D80966">
        <w:rPr>
          <w:sz w:val="28"/>
          <w:szCs w:val="28"/>
        </w:rPr>
        <w:t xml:space="preserve">ИП Трофимова Л.С. Юридический адрес: г. Краснодар, </w:t>
      </w:r>
      <w:r w:rsidRPr="00D80966">
        <w:rPr>
          <w:sz w:val="28"/>
          <w:szCs w:val="28"/>
        </w:rPr>
        <w:br/>
        <w:t>ул. Береговая, 112, Фактический адрес: 350037, г. Краснодар, х</w:t>
      </w:r>
      <w:r w:rsidR="00D80966">
        <w:rPr>
          <w:sz w:val="28"/>
          <w:szCs w:val="28"/>
        </w:rPr>
        <w:t>ут</w:t>
      </w:r>
      <w:r w:rsidRPr="00D80966">
        <w:rPr>
          <w:sz w:val="28"/>
          <w:szCs w:val="28"/>
        </w:rPr>
        <w:t xml:space="preserve">. Ленина, </w:t>
      </w:r>
      <w:r w:rsidRPr="00D80966">
        <w:rPr>
          <w:sz w:val="28"/>
          <w:szCs w:val="28"/>
        </w:rPr>
        <w:br/>
        <w:t>ул. Пластунская, 77;</w:t>
      </w:r>
    </w:p>
    <w:p w:rsidR="00F12ED3" w:rsidRPr="00D80966" w:rsidRDefault="00F12ED3" w:rsidP="00CC58D1">
      <w:pPr>
        <w:pStyle w:val="a6"/>
        <w:numPr>
          <w:ilvl w:val="0"/>
          <w:numId w:val="55"/>
        </w:numPr>
        <w:ind w:left="0" w:firstLine="709"/>
        <w:contextualSpacing/>
        <w:rPr>
          <w:sz w:val="28"/>
          <w:szCs w:val="28"/>
        </w:rPr>
      </w:pPr>
      <w:r w:rsidRPr="00D80966">
        <w:rPr>
          <w:sz w:val="28"/>
          <w:szCs w:val="28"/>
        </w:rPr>
        <w:t>ООО «ЭКО-МИР», г. Сочи, ул. Транспортная, 74/5, лит. Б, пом.6;</w:t>
      </w:r>
    </w:p>
    <w:p w:rsidR="00F12ED3" w:rsidRPr="00D80966" w:rsidRDefault="00F12ED3" w:rsidP="00CC58D1">
      <w:pPr>
        <w:pStyle w:val="a6"/>
        <w:numPr>
          <w:ilvl w:val="0"/>
          <w:numId w:val="55"/>
        </w:numPr>
        <w:ind w:left="0" w:firstLine="709"/>
        <w:contextualSpacing/>
        <w:rPr>
          <w:sz w:val="28"/>
          <w:szCs w:val="28"/>
        </w:rPr>
      </w:pPr>
      <w:r w:rsidRPr="00D80966">
        <w:rPr>
          <w:sz w:val="28"/>
          <w:szCs w:val="28"/>
        </w:rPr>
        <w:t>ИП Слепушников В.Г., г. Геленджик, ул. Прасковеевская, 7, кв. 8;</w:t>
      </w:r>
    </w:p>
    <w:p w:rsidR="00F12ED3" w:rsidRPr="00D80966" w:rsidRDefault="00F12ED3" w:rsidP="00CC58D1">
      <w:pPr>
        <w:pStyle w:val="a6"/>
        <w:numPr>
          <w:ilvl w:val="0"/>
          <w:numId w:val="55"/>
        </w:numPr>
        <w:ind w:left="0" w:firstLine="709"/>
        <w:contextualSpacing/>
        <w:rPr>
          <w:sz w:val="28"/>
          <w:szCs w:val="28"/>
        </w:rPr>
      </w:pPr>
      <w:r w:rsidRPr="00D80966">
        <w:rPr>
          <w:sz w:val="28"/>
          <w:szCs w:val="28"/>
        </w:rPr>
        <w:t>ИП Фуфин Е.А., г. Новороссийск, ул. Сакко и Ванцетти, 11а, кв. 140;</w:t>
      </w:r>
    </w:p>
    <w:p w:rsidR="00F12ED3" w:rsidRPr="00D80966" w:rsidRDefault="00F12ED3" w:rsidP="00CC58D1">
      <w:pPr>
        <w:pStyle w:val="a6"/>
        <w:numPr>
          <w:ilvl w:val="0"/>
          <w:numId w:val="55"/>
        </w:numPr>
        <w:ind w:left="0" w:firstLine="709"/>
        <w:contextualSpacing/>
        <w:rPr>
          <w:sz w:val="28"/>
          <w:szCs w:val="28"/>
        </w:rPr>
      </w:pPr>
      <w:r w:rsidRPr="00D80966">
        <w:rPr>
          <w:sz w:val="28"/>
          <w:szCs w:val="28"/>
        </w:rPr>
        <w:t>ИП Гичьян А.Ю., г. Новороссийск, ул. Молодежная, 22, кв. 56;</w:t>
      </w:r>
    </w:p>
    <w:p w:rsidR="00F12ED3" w:rsidRPr="00D80966" w:rsidRDefault="00F12ED3" w:rsidP="00CC58D1">
      <w:pPr>
        <w:pStyle w:val="a6"/>
        <w:numPr>
          <w:ilvl w:val="0"/>
          <w:numId w:val="55"/>
        </w:numPr>
        <w:ind w:left="0" w:firstLine="709"/>
        <w:contextualSpacing/>
        <w:rPr>
          <w:sz w:val="28"/>
          <w:szCs w:val="28"/>
        </w:rPr>
      </w:pPr>
      <w:r w:rsidRPr="00D80966">
        <w:rPr>
          <w:sz w:val="28"/>
          <w:szCs w:val="28"/>
        </w:rPr>
        <w:t xml:space="preserve">ИП Розторгуева Е.Л., г. Новороссийск, с. Владимировка, </w:t>
      </w:r>
      <w:r w:rsidRPr="00D80966">
        <w:rPr>
          <w:sz w:val="28"/>
          <w:szCs w:val="28"/>
        </w:rPr>
        <w:br/>
      </w:r>
      <w:r w:rsidRPr="00D80966">
        <w:rPr>
          <w:sz w:val="28"/>
          <w:szCs w:val="28"/>
        </w:rPr>
        <w:lastRenderedPageBreak/>
        <w:t>ул. Партизанская, 20А;</w:t>
      </w:r>
    </w:p>
    <w:p w:rsidR="00F12ED3" w:rsidRPr="00D80966" w:rsidRDefault="00F12ED3" w:rsidP="00CC58D1">
      <w:pPr>
        <w:pStyle w:val="a6"/>
        <w:numPr>
          <w:ilvl w:val="0"/>
          <w:numId w:val="55"/>
        </w:numPr>
        <w:ind w:left="0" w:firstLine="709"/>
        <w:contextualSpacing/>
        <w:rPr>
          <w:sz w:val="28"/>
          <w:szCs w:val="28"/>
        </w:rPr>
      </w:pPr>
      <w:r w:rsidRPr="00D80966">
        <w:rPr>
          <w:sz w:val="28"/>
          <w:szCs w:val="28"/>
        </w:rPr>
        <w:t xml:space="preserve">ООО «Лотос 2010», Краснодарский край, Красноармейский район, </w:t>
      </w:r>
      <w:r w:rsidRPr="00D80966">
        <w:rPr>
          <w:sz w:val="28"/>
          <w:szCs w:val="28"/>
        </w:rPr>
        <w:br/>
        <w:t>ст. Полтавская, ул. Коммунистическая, 118.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Основными недостатками системы водоотведения:</w:t>
      </w:r>
    </w:p>
    <w:p w:rsidR="00F12ED3" w:rsidRPr="00D80966" w:rsidRDefault="00F12ED3" w:rsidP="00CC58D1">
      <w:pPr>
        <w:pStyle w:val="a6"/>
        <w:numPr>
          <w:ilvl w:val="0"/>
          <w:numId w:val="55"/>
        </w:numPr>
        <w:ind w:left="0" w:firstLine="709"/>
        <w:contextualSpacing/>
        <w:rPr>
          <w:sz w:val="28"/>
          <w:szCs w:val="28"/>
        </w:rPr>
      </w:pPr>
      <w:r w:rsidRPr="00D80966">
        <w:rPr>
          <w:sz w:val="28"/>
          <w:szCs w:val="28"/>
        </w:rPr>
        <w:t>неполный охват населения централизованным водоотведением;</w:t>
      </w:r>
    </w:p>
    <w:p w:rsidR="00F12ED3" w:rsidRPr="00D80966" w:rsidRDefault="00F12ED3" w:rsidP="00CC58D1">
      <w:pPr>
        <w:pStyle w:val="a6"/>
        <w:numPr>
          <w:ilvl w:val="0"/>
          <w:numId w:val="55"/>
        </w:numPr>
        <w:ind w:left="0" w:firstLine="709"/>
        <w:contextualSpacing/>
        <w:rPr>
          <w:sz w:val="28"/>
          <w:szCs w:val="28"/>
        </w:rPr>
      </w:pPr>
      <w:r w:rsidRPr="00D80966">
        <w:rPr>
          <w:sz w:val="28"/>
          <w:szCs w:val="28"/>
        </w:rPr>
        <w:t>несоответствие технических параметров системы водоотведения потребностям существующей застройки, в связи с чем, система водоотведения функционирует с превышением проектном мощности очистных сооружений;</w:t>
      </w:r>
    </w:p>
    <w:p w:rsidR="00F12ED3" w:rsidRPr="00D80966" w:rsidRDefault="00F12ED3" w:rsidP="00CC58D1">
      <w:pPr>
        <w:pStyle w:val="a6"/>
        <w:numPr>
          <w:ilvl w:val="0"/>
          <w:numId w:val="55"/>
        </w:numPr>
        <w:ind w:left="0" w:firstLine="709"/>
        <w:contextualSpacing/>
        <w:rPr>
          <w:sz w:val="28"/>
          <w:szCs w:val="28"/>
        </w:rPr>
      </w:pPr>
      <w:r w:rsidRPr="00D80966">
        <w:rPr>
          <w:sz w:val="28"/>
          <w:szCs w:val="28"/>
        </w:rPr>
        <w:t>отсутствие централизованной дождевой канализации и сооружений очистки поверхностного стока;</w:t>
      </w:r>
    </w:p>
    <w:p w:rsidR="00FE0143" w:rsidRPr="00C77FD9" w:rsidRDefault="00F12ED3" w:rsidP="00CC58D1">
      <w:pPr>
        <w:pStyle w:val="a4"/>
        <w:numPr>
          <w:ilvl w:val="0"/>
          <w:numId w:val="55"/>
        </w:numPr>
        <w:ind w:left="0" w:firstLine="709"/>
      </w:pPr>
      <w:r w:rsidRPr="00C77FD9">
        <w:t>высокая степень износа сетей, создающая риск порыва сети водоотведения</w:t>
      </w:r>
      <w:r w:rsidR="008E4D1A" w:rsidRPr="00C77FD9">
        <w:t>.</w:t>
      </w:r>
    </w:p>
    <w:p w:rsidR="00FE0143" w:rsidRPr="00D80966" w:rsidRDefault="008E4D1A" w:rsidP="00D80966">
      <w:pPr>
        <w:ind w:firstLine="709"/>
        <w:rPr>
          <w:sz w:val="28"/>
        </w:rPr>
      </w:pPr>
      <w:r w:rsidRPr="00D80966">
        <w:rPr>
          <w:sz w:val="28"/>
        </w:rPr>
        <w:t>Водоснабжение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Основными источниками водоснабжения на территории города-курорта Геленджик являются Троицкий групповой водопровод ГУП КК «Кубаньводкомплекс» и Дивноморский водозаборный узел ООО «Концессии водоснабжения – Геленджик» (далее – ООО «КВГ»), также источниками водоснабжения служит Пшадский водозабор, водозабор с. Текос, водозабор с.</w:t>
      </w:r>
      <w:r w:rsidR="00D80966">
        <w:rPr>
          <w:sz w:val="28"/>
          <w:szCs w:val="28"/>
        </w:rPr>
        <w:t> </w:t>
      </w:r>
      <w:r w:rsidRPr="00C77FD9">
        <w:rPr>
          <w:sz w:val="28"/>
          <w:szCs w:val="28"/>
        </w:rPr>
        <w:t>Джанхот, каптажи Дообской щели, каптажи Можаровой щели, каптажи с.</w:t>
      </w:r>
      <w:r w:rsidR="00D80966">
        <w:rPr>
          <w:sz w:val="28"/>
          <w:szCs w:val="28"/>
        </w:rPr>
        <w:t> </w:t>
      </w:r>
      <w:r w:rsidRPr="00C77FD9">
        <w:rPr>
          <w:sz w:val="28"/>
          <w:szCs w:val="28"/>
        </w:rPr>
        <w:t>Михайловский перевал (Наташа и Грекуловский).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Гарантирующим поставщиком питьевой воды для города является ООО</w:t>
      </w:r>
      <w:r w:rsidR="00D80966">
        <w:rPr>
          <w:sz w:val="28"/>
          <w:szCs w:val="28"/>
        </w:rPr>
        <w:t> </w:t>
      </w:r>
      <w:r w:rsidRPr="00C77FD9">
        <w:rPr>
          <w:sz w:val="28"/>
          <w:szCs w:val="28"/>
        </w:rPr>
        <w:t>«КВГ» с 1</w:t>
      </w:r>
      <w:r w:rsidR="00D80966">
        <w:rPr>
          <w:sz w:val="28"/>
          <w:szCs w:val="28"/>
        </w:rPr>
        <w:t xml:space="preserve"> октября </w:t>
      </w:r>
      <w:r w:rsidRPr="00C77FD9">
        <w:rPr>
          <w:sz w:val="28"/>
          <w:szCs w:val="28"/>
        </w:rPr>
        <w:t>2019 года.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В настоящий момент на территории муниципального образования город-курорт Геленджик объем водоснабжения составляет 46 тыс м</w:t>
      </w:r>
      <w:r w:rsidRPr="00C77FD9">
        <w:rPr>
          <w:sz w:val="28"/>
          <w:szCs w:val="28"/>
          <w:vertAlign w:val="superscript"/>
        </w:rPr>
        <w:t>3</w:t>
      </w:r>
      <w:r w:rsidRPr="00C77FD9">
        <w:rPr>
          <w:sz w:val="28"/>
          <w:szCs w:val="28"/>
        </w:rPr>
        <w:t>/сутки (27</w:t>
      </w:r>
      <w:r w:rsidR="00D80966">
        <w:rPr>
          <w:sz w:val="28"/>
          <w:szCs w:val="28"/>
        </w:rPr>
        <w:t> </w:t>
      </w:r>
      <w:r w:rsidRPr="00C77FD9">
        <w:rPr>
          <w:sz w:val="28"/>
          <w:szCs w:val="28"/>
        </w:rPr>
        <w:t>922</w:t>
      </w:r>
      <w:r w:rsidR="00D80966">
        <w:rPr>
          <w:sz w:val="28"/>
          <w:szCs w:val="28"/>
        </w:rPr>
        <w:t> </w:t>
      </w:r>
      <w:r w:rsidRPr="00C77FD9">
        <w:rPr>
          <w:sz w:val="28"/>
          <w:szCs w:val="28"/>
        </w:rPr>
        <w:t>м</w:t>
      </w:r>
      <w:r w:rsidRPr="00C77FD9">
        <w:rPr>
          <w:sz w:val="28"/>
          <w:szCs w:val="28"/>
          <w:vertAlign w:val="superscript"/>
        </w:rPr>
        <w:t>3</w:t>
      </w:r>
      <w:r w:rsidRPr="00C77FD9">
        <w:rPr>
          <w:sz w:val="28"/>
          <w:szCs w:val="28"/>
        </w:rPr>
        <w:t>/сутки – Троицкций групповой водозабор (ТГВ), 18 810 м</w:t>
      </w:r>
      <w:r w:rsidRPr="00C77FD9">
        <w:rPr>
          <w:sz w:val="28"/>
          <w:szCs w:val="28"/>
          <w:vertAlign w:val="superscript"/>
        </w:rPr>
        <w:t>3</w:t>
      </w:r>
      <w:r w:rsidRPr="00C77FD9">
        <w:rPr>
          <w:sz w:val="28"/>
          <w:szCs w:val="28"/>
        </w:rPr>
        <w:t>/сутки – Дивноморский водозабор). Нагрузка на водозаборные узлы составляет 80%. Потребность города в пиковые периоды (июль, август) по статистике составляет порядка 55 тыс. м</w:t>
      </w:r>
      <w:r w:rsidRPr="00C77FD9">
        <w:rPr>
          <w:sz w:val="28"/>
          <w:szCs w:val="28"/>
          <w:vertAlign w:val="superscript"/>
        </w:rPr>
        <w:t>3</w:t>
      </w:r>
      <w:r w:rsidRPr="00C77FD9">
        <w:rPr>
          <w:sz w:val="28"/>
          <w:szCs w:val="28"/>
        </w:rPr>
        <w:t>/сутки.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Общая протяженность сетей водоснабжения составляет 258 км, ветких сетей – 121,33 км.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Основными недост</w:t>
      </w:r>
      <w:r w:rsidR="00D80966">
        <w:rPr>
          <w:sz w:val="28"/>
          <w:szCs w:val="28"/>
        </w:rPr>
        <w:t>атками сферы водоснабжения являю</w:t>
      </w:r>
      <w:r w:rsidRPr="00C77FD9">
        <w:rPr>
          <w:sz w:val="28"/>
          <w:szCs w:val="28"/>
        </w:rPr>
        <w:t>тся: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1) неполный охват населения муниципального образования централизованным водоснабжением;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2) дефицит воды, особенно в засушливый период и в летний пиковый период;</w:t>
      </w:r>
    </w:p>
    <w:p w:rsidR="00FE0143" w:rsidRPr="00C77FD9" w:rsidRDefault="00F12ED3" w:rsidP="00C77FD9">
      <w:pPr>
        <w:pStyle w:val="a4"/>
        <w:ind w:left="0" w:firstLine="709"/>
      </w:pPr>
      <w:r w:rsidRPr="00C77FD9">
        <w:t>3) высокая степень износа сетей, приводящая к высоким потерям воды</w:t>
      </w:r>
      <w:r w:rsidR="008E4D1A" w:rsidRPr="00C77FD9">
        <w:t>.</w:t>
      </w:r>
    </w:p>
    <w:p w:rsidR="00FE0143" w:rsidRPr="00C77FD9" w:rsidRDefault="008E4D1A" w:rsidP="00CC58D1">
      <w:pPr>
        <w:pStyle w:val="10"/>
        <w:numPr>
          <w:ilvl w:val="2"/>
          <w:numId w:val="41"/>
        </w:numPr>
        <w:tabs>
          <w:tab w:val="left" w:pos="973"/>
        </w:tabs>
        <w:ind w:left="0" w:firstLine="709"/>
        <w:jc w:val="both"/>
        <w:rPr>
          <w:b w:val="0"/>
        </w:rPr>
      </w:pPr>
      <w:bookmarkStart w:id="50" w:name="_bookmark34"/>
      <w:bookmarkEnd w:id="50"/>
      <w:r w:rsidRPr="00C77FD9">
        <w:rPr>
          <w:b w:val="0"/>
        </w:rPr>
        <w:t>Анализ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планов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и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программ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комплексного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социально-экономического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развития</w:t>
      </w:r>
      <w:r w:rsidRPr="00C77FD9">
        <w:rPr>
          <w:b w:val="0"/>
          <w:spacing w:val="-15"/>
        </w:rPr>
        <w:t xml:space="preserve"> </w:t>
      </w:r>
      <w:r w:rsidRPr="00C77FD9">
        <w:rPr>
          <w:b w:val="0"/>
        </w:rPr>
        <w:t>и</w:t>
      </w:r>
      <w:r w:rsidRPr="00C77FD9">
        <w:rPr>
          <w:b w:val="0"/>
          <w:spacing w:val="-14"/>
        </w:rPr>
        <w:t xml:space="preserve"> </w:t>
      </w:r>
      <w:r w:rsidRPr="00C77FD9">
        <w:rPr>
          <w:b w:val="0"/>
        </w:rPr>
        <w:t>стратегического</w:t>
      </w:r>
      <w:r w:rsidRPr="00C77FD9">
        <w:rPr>
          <w:b w:val="0"/>
          <w:spacing w:val="-15"/>
        </w:rPr>
        <w:t xml:space="preserve"> </w:t>
      </w:r>
      <w:r w:rsidRPr="00C77FD9">
        <w:rPr>
          <w:b w:val="0"/>
        </w:rPr>
        <w:t>планирования</w:t>
      </w:r>
      <w:r w:rsidRPr="00C77FD9">
        <w:rPr>
          <w:b w:val="0"/>
          <w:spacing w:val="-14"/>
        </w:rPr>
        <w:t xml:space="preserve"> </w:t>
      </w:r>
      <w:r w:rsidRPr="00C77FD9">
        <w:rPr>
          <w:b w:val="0"/>
        </w:rPr>
        <w:t>в</w:t>
      </w:r>
      <w:r w:rsidRPr="00C77FD9">
        <w:rPr>
          <w:b w:val="0"/>
          <w:spacing w:val="-15"/>
        </w:rPr>
        <w:t xml:space="preserve"> </w:t>
      </w:r>
      <w:r w:rsidRPr="00C77FD9">
        <w:rPr>
          <w:b w:val="0"/>
        </w:rPr>
        <w:t>отношении</w:t>
      </w:r>
      <w:r w:rsidRPr="00C77FD9">
        <w:rPr>
          <w:b w:val="0"/>
          <w:spacing w:val="-14"/>
        </w:rPr>
        <w:t xml:space="preserve"> </w:t>
      </w:r>
      <w:r w:rsidRPr="00C77FD9">
        <w:rPr>
          <w:b w:val="0"/>
        </w:rPr>
        <w:t>муниципального</w:t>
      </w:r>
      <w:r w:rsidRPr="00C77FD9">
        <w:rPr>
          <w:b w:val="0"/>
          <w:spacing w:val="-68"/>
        </w:rPr>
        <w:t xml:space="preserve"> </w:t>
      </w:r>
      <w:r w:rsidRPr="00C77FD9">
        <w:rPr>
          <w:b w:val="0"/>
        </w:rPr>
        <w:t>образования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город-курорт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Геленджик,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в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том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числе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стратегия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 xml:space="preserve">пространственного развития </w:t>
      </w:r>
      <w:r w:rsidR="003435C0">
        <w:rPr>
          <w:b w:val="0"/>
        </w:rPr>
        <w:t>Российской Федерации</w:t>
      </w:r>
      <w:r w:rsidRPr="00C77FD9">
        <w:rPr>
          <w:b w:val="0"/>
        </w:rPr>
        <w:t>, стратегия социально-экономического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развития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Краснодарского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края,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стратегия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социально-экономического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развития</w:t>
      </w:r>
      <w:r w:rsidRPr="00C77FD9">
        <w:rPr>
          <w:b w:val="0"/>
          <w:spacing w:val="-1"/>
        </w:rPr>
        <w:t xml:space="preserve"> </w:t>
      </w:r>
      <w:r w:rsidRPr="00C77FD9">
        <w:rPr>
          <w:b w:val="0"/>
        </w:rPr>
        <w:t>муниципального</w:t>
      </w:r>
      <w:r w:rsidRPr="00C77FD9">
        <w:rPr>
          <w:b w:val="0"/>
          <w:spacing w:val="-1"/>
        </w:rPr>
        <w:t xml:space="preserve"> </w:t>
      </w:r>
      <w:r w:rsidRPr="00C77FD9">
        <w:rPr>
          <w:b w:val="0"/>
        </w:rPr>
        <w:t>образования</w:t>
      </w:r>
      <w:r w:rsidRPr="00C77FD9">
        <w:rPr>
          <w:b w:val="0"/>
          <w:spacing w:val="-1"/>
        </w:rPr>
        <w:t xml:space="preserve"> </w:t>
      </w:r>
      <w:r w:rsidRPr="00C77FD9">
        <w:rPr>
          <w:b w:val="0"/>
        </w:rPr>
        <w:t>город-курорт</w:t>
      </w:r>
      <w:r w:rsidRPr="00C77FD9">
        <w:rPr>
          <w:b w:val="0"/>
          <w:spacing w:val="-1"/>
        </w:rPr>
        <w:t xml:space="preserve"> </w:t>
      </w:r>
      <w:r w:rsidRPr="00C77FD9">
        <w:rPr>
          <w:b w:val="0"/>
        </w:rPr>
        <w:t>Геленджик</w:t>
      </w:r>
    </w:p>
    <w:p w:rsidR="00FE0143" w:rsidRPr="00D80966" w:rsidRDefault="008E4D1A" w:rsidP="00D80966">
      <w:pPr>
        <w:pStyle w:val="a4"/>
        <w:ind w:left="0" w:firstLine="709"/>
      </w:pPr>
      <w:r w:rsidRPr="00D80966">
        <w:t>Федерального</w:t>
      </w:r>
      <w:r w:rsidRPr="00D80966">
        <w:rPr>
          <w:spacing w:val="-3"/>
        </w:rPr>
        <w:t xml:space="preserve"> </w:t>
      </w:r>
      <w:r w:rsidRPr="00D80966">
        <w:t>значения:</w:t>
      </w:r>
    </w:p>
    <w:p w:rsidR="00FE0143" w:rsidRPr="00C77FD9" w:rsidRDefault="00D80966" w:rsidP="00D80966">
      <w:pPr>
        <w:pStyle w:val="a4"/>
        <w:ind w:left="0" w:firstLine="709"/>
      </w:pPr>
      <w:r>
        <w:lastRenderedPageBreak/>
        <w:t>с</w:t>
      </w:r>
      <w:r w:rsidR="008E4D1A" w:rsidRPr="00C77FD9">
        <w:t>хема</w:t>
      </w:r>
      <w:r w:rsidR="008E4D1A" w:rsidRPr="00C77FD9">
        <w:rPr>
          <w:spacing w:val="1"/>
        </w:rPr>
        <w:t xml:space="preserve"> </w:t>
      </w:r>
      <w:r w:rsidR="008E4D1A" w:rsidRPr="00C77FD9">
        <w:t>территориального</w:t>
      </w:r>
      <w:r w:rsidR="008E4D1A" w:rsidRPr="00C77FD9">
        <w:rPr>
          <w:spacing w:val="1"/>
        </w:rPr>
        <w:t xml:space="preserve"> </w:t>
      </w:r>
      <w:r w:rsidR="008E4D1A" w:rsidRPr="00C77FD9">
        <w:t>планирования</w:t>
      </w:r>
      <w:r w:rsidR="008E4D1A" w:rsidRPr="00C77FD9">
        <w:rPr>
          <w:spacing w:val="1"/>
        </w:rPr>
        <w:t xml:space="preserve"> </w:t>
      </w:r>
      <w:r w:rsidR="008E4D1A" w:rsidRPr="00C77FD9">
        <w:t>Российской</w:t>
      </w:r>
      <w:r w:rsidR="008E4D1A" w:rsidRPr="00C77FD9">
        <w:rPr>
          <w:spacing w:val="1"/>
        </w:rPr>
        <w:t xml:space="preserve"> </w:t>
      </w:r>
      <w:r w:rsidR="008E4D1A" w:rsidRPr="00C77FD9">
        <w:t>Федерации</w:t>
      </w:r>
      <w:r w:rsidR="008E4D1A" w:rsidRPr="00C77FD9">
        <w:rPr>
          <w:spacing w:val="1"/>
        </w:rPr>
        <w:t xml:space="preserve"> </w:t>
      </w:r>
      <w:r w:rsidR="008E4D1A" w:rsidRPr="00C77FD9">
        <w:t>в</w:t>
      </w:r>
      <w:r w:rsidR="008E4D1A" w:rsidRPr="00C77FD9">
        <w:rPr>
          <w:spacing w:val="1"/>
        </w:rPr>
        <w:t xml:space="preserve"> </w:t>
      </w:r>
      <w:r w:rsidR="008E4D1A" w:rsidRPr="00C77FD9">
        <w:t>области</w:t>
      </w:r>
      <w:r w:rsidR="008E4D1A" w:rsidRPr="00C77FD9">
        <w:rPr>
          <w:spacing w:val="1"/>
        </w:rPr>
        <w:t xml:space="preserve"> </w:t>
      </w:r>
      <w:r w:rsidR="008E4D1A" w:rsidRPr="00C77FD9">
        <w:t>энергетики,</w:t>
      </w:r>
      <w:r w:rsidR="008E4D1A" w:rsidRPr="00C77FD9">
        <w:rPr>
          <w:spacing w:val="1"/>
        </w:rPr>
        <w:t xml:space="preserve"> </w:t>
      </w:r>
      <w:r w:rsidR="008E4D1A" w:rsidRPr="00C77FD9">
        <w:t>утвержденная</w:t>
      </w:r>
      <w:r w:rsidR="008E4D1A" w:rsidRPr="00C77FD9">
        <w:rPr>
          <w:spacing w:val="1"/>
        </w:rPr>
        <w:t xml:space="preserve"> </w:t>
      </w:r>
      <w:r w:rsidR="008E4D1A" w:rsidRPr="00C77FD9">
        <w:t>распоряжением</w:t>
      </w:r>
      <w:r w:rsidR="008E4D1A" w:rsidRPr="00C77FD9">
        <w:rPr>
          <w:spacing w:val="70"/>
        </w:rPr>
        <w:t xml:space="preserve"> </w:t>
      </w:r>
      <w:r w:rsidR="008E4D1A" w:rsidRPr="00C77FD9">
        <w:t>Правительства</w:t>
      </w:r>
      <w:r w:rsidR="008E4D1A" w:rsidRPr="00C77FD9">
        <w:rPr>
          <w:spacing w:val="70"/>
        </w:rPr>
        <w:t xml:space="preserve"> </w:t>
      </w:r>
      <w:r w:rsidR="008E4D1A" w:rsidRPr="00C77FD9">
        <w:t>Российской</w:t>
      </w:r>
      <w:r w:rsidR="008E4D1A" w:rsidRPr="00C77FD9">
        <w:rPr>
          <w:spacing w:val="70"/>
        </w:rPr>
        <w:t xml:space="preserve"> </w:t>
      </w:r>
      <w:r w:rsidR="008E4D1A" w:rsidRPr="00C77FD9">
        <w:t>Федерации</w:t>
      </w:r>
      <w:r w:rsidR="008E4D1A" w:rsidRPr="00C77FD9">
        <w:rPr>
          <w:spacing w:val="1"/>
        </w:rPr>
        <w:t xml:space="preserve"> </w:t>
      </w:r>
      <w:r w:rsidR="008E4D1A" w:rsidRPr="00C77FD9">
        <w:t xml:space="preserve">от </w:t>
      </w:r>
      <w:r>
        <w:t xml:space="preserve">1 августа </w:t>
      </w:r>
      <w:r w:rsidR="008E4D1A" w:rsidRPr="00C77FD9">
        <w:t>2016</w:t>
      </w:r>
      <w:r>
        <w:t xml:space="preserve"> года</w:t>
      </w:r>
      <w:r w:rsidR="008E4D1A" w:rsidRPr="00C77FD9">
        <w:t xml:space="preserve"> №</w:t>
      </w:r>
      <w:r w:rsidR="008E4D1A" w:rsidRPr="00C77FD9">
        <w:rPr>
          <w:spacing w:val="-1"/>
        </w:rPr>
        <w:t xml:space="preserve"> </w:t>
      </w:r>
      <w:r w:rsidR="008E4D1A" w:rsidRPr="00C77FD9">
        <w:t>1634-р;</w:t>
      </w:r>
    </w:p>
    <w:p w:rsidR="00FE0143" w:rsidRPr="00C77FD9" w:rsidRDefault="00D80966" w:rsidP="00D80966">
      <w:pPr>
        <w:pStyle w:val="a4"/>
        <w:ind w:left="0" w:firstLine="709"/>
      </w:pPr>
      <w:r>
        <w:t>с</w:t>
      </w:r>
      <w:r w:rsidR="008E4D1A" w:rsidRPr="00C77FD9">
        <w:t>хема</w:t>
      </w:r>
      <w:r w:rsidR="008E4D1A" w:rsidRPr="00C77FD9">
        <w:rPr>
          <w:spacing w:val="1"/>
        </w:rPr>
        <w:t xml:space="preserve"> </w:t>
      </w:r>
      <w:r w:rsidR="008E4D1A" w:rsidRPr="00C77FD9">
        <w:t>территориального</w:t>
      </w:r>
      <w:r w:rsidR="008E4D1A" w:rsidRPr="00C77FD9">
        <w:rPr>
          <w:spacing w:val="1"/>
        </w:rPr>
        <w:t xml:space="preserve"> </w:t>
      </w:r>
      <w:r w:rsidR="008E4D1A" w:rsidRPr="00C77FD9">
        <w:t>планирования</w:t>
      </w:r>
      <w:r w:rsidR="008E4D1A" w:rsidRPr="00C77FD9">
        <w:rPr>
          <w:spacing w:val="1"/>
        </w:rPr>
        <w:t xml:space="preserve"> </w:t>
      </w:r>
      <w:r w:rsidR="008E4D1A" w:rsidRPr="00C77FD9">
        <w:t>Российской</w:t>
      </w:r>
      <w:r w:rsidR="008E4D1A" w:rsidRPr="00C77FD9">
        <w:rPr>
          <w:spacing w:val="1"/>
        </w:rPr>
        <w:t xml:space="preserve"> </w:t>
      </w:r>
      <w:r w:rsidR="008E4D1A" w:rsidRPr="00C77FD9">
        <w:t>Федерации</w:t>
      </w:r>
      <w:r w:rsidR="008E4D1A" w:rsidRPr="00C77FD9">
        <w:rPr>
          <w:spacing w:val="1"/>
        </w:rPr>
        <w:t xml:space="preserve"> </w:t>
      </w:r>
      <w:r w:rsidR="008E4D1A" w:rsidRPr="00C77FD9">
        <w:t>в</w:t>
      </w:r>
      <w:r w:rsidR="008E4D1A" w:rsidRPr="00C77FD9">
        <w:rPr>
          <w:spacing w:val="1"/>
        </w:rPr>
        <w:t xml:space="preserve"> </w:t>
      </w:r>
      <w:r w:rsidR="008E4D1A" w:rsidRPr="00C77FD9">
        <w:t>области</w:t>
      </w:r>
      <w:r w:rsidR="008E4D1A" w:rsidRPr="00C77FD9">
        <w:rPr>
          <w:spacing w:val="1"/>
        </w:rPr>
        <w:t xml:space="preserve"> </w:t>
      </w:r>
      <w:r w:rsidR="008E4D1A" w:rsidRPr="00C77FD9">
        <w:t>федерального</w:t>
      </w:r>
      <w:r w:rsidR="008E4D1A" w:rsidRPr="00C77FD9">
        <w:rPr>
          <w:spacing w:val="1"/>
        </w:rPr>
        <w:t xml:space="preserve"> </w:t>
      </w:r>
      <w:r w:rsidR="008E4D1A" w:rsidRPr="00C77FD9">
        <w:t>транспорта</w:t>
      </w:r>
      <w:r w:rsidR="008E4D1A" w:rsidRPr="00C77FD9">
        <w:rPr>
          <w:spacing w:val="1"/>
        </w:rPr>
        <w:t xml:space="preserve"> </w:t>
      </w:r>
      <w:r w:rsidR="008E4D1A" w:rsidRPr="00C77FD9">
        <w:t>(в</w:t>
      </w:r>
      <w:r w:rsidR="008E4D1A" w:rsidRPr="00C77FD9">
        <w:rPr>
          <w:spacing w:val="1"/>
        </w:rPr>
        <w:t xml:space="preserve"> </w:t>
      </w:r>
      <w:r w:rsidR="008E4D1A" w:rsidRPr="00C77FD9">
        <w:t>части</w:t>
      </w:r>
      <w:r w:rsidR="008E4D1A" w:rsidRPr="00C77FD9">
        <w:rPr>
          <w:spacing w:val="1"/>
        </w:rPr>
        <w:t xml:space="preserve"> </w:t>
      </w:r>
      <w:r w:rsidR="008E4D1A" w:rsidRPr="00C77FD9">
        <w:t>трубопроводного</w:t>
      </w:r>
      <w:r w:rsidR="008E4D1A" w:rsidRPr="00C77FD9">
        <w:rPr>
          <w:spacing w:val="1"/>
        </w:rPr>
        <w:t xml:space="preserve"> </w:t>
      </w:r>
      <w:r w:rsidR="008E4D1A" w:rsidRPr="00C77FD9">
        <w:t>транспорта),</w:t>
      </w:r>
      <w:r w:rsidR="008E4D1A" w:rsidRPr="00C77FD9">
        <w:rPr>
          <w:spacing w:val="1"/>
        </w:rPr>
        <w:t xml:space="preserve"> </w:t>
      </w:r>
      <w:r w:rsidR="008E4D1A" w:rsidRPr="00C77FD9">
        <w:t>утвержденная</w:t>
      </w:r>
      <w:r w:rsidR="008E4D1A" w:rsidRPr="00C77FD9">
        <w:rPr>
          <w:spacing w:val="1"/>
        </w:rPr>
        <w:t xml:space="preserve"> </w:t>
      </w:r>
      <w:r w:rsidR="008E4D1A" w:rsidRPr="00C77FD9">
        <w:t>распоряжением</w:t>
      </w:r>
      <w:r w:rsidR="008E4D1A" w:rsidRPr="00C77FD9">
        <w:rPr>
          <w:spacing w:val="1"/>
        </w:rPr>
        <w:t xml:space="preserve"> </w:t>
      </w:r>
      <w:r w:rsidR="008E4D1A" w:rsidRPr="00C77FD9">
        <w:t>Правительства</w:t>
      </w:r>
      <w:r w:rsidR="008E4D1A" w:rsidRPr="00C77FD9">
        <w:rPr>
          <w:spacing w:val="1"/>
        </w:rPr>
        <w:t xml:space="preserve"> </w:t>
      </w:r>
      <w:r w:rsidR="008E4D1A" w:rsidRPr="00C77FD9">
        <w:t>Российской</w:t>
      </w:r>
      <w:r w:rsidR="008E4D1A" w:rsidRPr="00C77FD9">
        <w:rPr>
          <w:spacing w:val="1"/>
        </w:rPr>
        <w:t xml:space="preserve"> </w:t>
      </w:r>
      <w:r w:rsidR="008E4D1A" w:rsidRPr="00C77FD9">
        <w:t>Федерации</w:t>
      </w:r>
      <w:r w:rsidR="008E4D1A" w:rsidRPr="00C77FD9">
        <w:rPr>
          <w:spacing w:val="1"/>
        </w:rPr>
        <w:t xml:space="preserve"> </w:t>
      </w:r>
      <w:r w:rsidR="008E4D1A" w:rsidRPr="00C77FD9">
        <w:t>от</w:t>
      </w:r>
      <w:r w:rsidR="008E4D1A" w:rsidRPr="00C77FD9">
        <w:rPr>
          <w:spacing w:val="1"/>
        </w:rPr>
        <w:t xml:space="preserve"> </w:t>
      </w:r>
      <w:r w:rsidR="008E4D1A" w:rsidRPr="00C77FD9">
        <w:t>06.05.2015</w:t>
      </w:r>
      <w:r w:rsidR="008E4D1A" w:rsidRPr="00C77FD9">
        <w:rPr>
          <w:spacing w:val="1"/>
        </w:rPr>
        <w:t xml:space="preserve"> </w:t>
      </w:r>
      <w:r w:rsidR="008E4D1A" w:rsidRPr="00C77FD9">
        <w:t>№</w:t>
      </w:r>
      <w:r w:rsidR="008E4D1A" w:rsidRPr="00C77FD9">
        <w:rPr>
          <w:spacing w:val="1"/>
        </w:rPr>
        <w:t xml:space="preserve"> </w:t>
      </w:r>
      <w:r w:rsidR="008E4D1A" w:rsidRPr="00C77FD9">
        <w:t>816-р</w:t>
      </w:r>
      <w:r>
        <w:t>;</w:t>
      </w:r>
    </w:p>
    <w:p w:rsidR="00FE0143" w:rsidRPr="00C77FD9" w:rsidRDefault="00D80966" w:rsidP="00C77FD9">
      <w:pPr>
        <w:pStyle w:val="a4"/>
        <w:ind w:left="0" w:firstLine="709"/>
      </w:pPr>
      <w:r>
        <w:t>с</w:t>
      </w:r>
      <w:r w:rsidR="008E4D1A" w:rsidRPr="00C77FD9">
        <w:t>хема и программа развития Единой энергетической системы России на 2021-</w:t>
      </w:r>
      <w:r w:rsidR="008E4D1A" w:rsidRPr="00C77FD9">
        <w:rPr>
          <w:spacing w:val="1"/>
        </w:rPr>
        <w:t xml:space="preserve"> </w:t>
      </w:r>
      <w:r w:rsidR="008E4D1A" w:rsidRPr="00C77FD9">
        <w:t>2027</w:t>
      </w:r>
      <w:r w:rsidR="008E4D1A" w:rsidRPr="00C77FD9">
        <w:rPr>
          <w:spacing w:val="-12"/>
        </w:rPr>
        <w:t xml:space="preserve"> </w:t>
      </w:r>
      <w:r w:rsidR="008E4D1A" w:rsidRPr="00C77FD9">
        <w:t>годы,</w:t>
      </w:r>
      <w:r w:rsidR="008E4D1A" w:rsidRPr="00C77FD9">
        <w:rPr>
          <w:spacing w:val="-11"/>
        </w:rPr>
        <w:t xml:space="preserve"> </w:t>
      </w:r>
      <w:r w:rsidR="008E4D1A" w:rsidRPr="00C77FD9">
        <w:t>утвержденные</w:t>
      </w:r>
      <w:r w:rsidR="008E4D1A" w:rsidRPr="00C77FD9">
        <w:rPr>
          <w:spacing w:val="-11"/>
        </w:rPr>
        <w:t xml:space="preserve"> </w:t>
      </w:r>
      <w:r w:rsidR="008E4D1A" w:rsidRPr="00C77FD9">
        <w:t>приказом</w:t>
      </w:r>
      <w:r w:rsidR="008E4D1A" w:rsidRPr="00C77FD9">
        <w:rPr>
          <w:spacing w:val="-11"/>
        </w:rPr>
        <w:t xml:space="preserve"> </w:t>
      </w:r>
      <w:r w:rsidR="00992A17">
        <w:t>М</w:t>
      </w:r>
      <w:r w:rsidR="008E4D1A" w:rsidRPr="00C77FD9">
        <w:t>инистерства</w:t>
      </w:r>
      <w:r w:rsidR="008E4D1A" w:rsidRPr="00C77FD9">
        <w:rPr>
          <w:spacing w:val="-11"/>
        </w:rPr>
        <w:t xml:space="preserve"> </w:t>
      </w:r>
      <w:r w:rsidR="008E4D1A" w:rsidRPr="00C77FD9">
        <w:t>энергетики</w:t>
      </w:r>
      <w:r w:rsidR="008E4D1A" w:rsidRPr="00C77FD9">
        <w:rPr>
          <w:spacing w:val="-11"/>
        </w:rPr>
        <w:t xml:space="preserve"> </w:t>
      </w:r>
      <w:r w:rsidR="008E4D1A" w:rsidRPr="00C77FD9">
        <w:t>Российской</w:t>
      </w:r>
      <w:r w:rsidR="008E4D1A" w:rsidRPr="00C77FD9">
        <w:rPr>
          <w:spacing w:val="-11"/>
        </w:rPr>
        <w:t xml:space="preserve"> </w:t>
      </w:r>
      <w:r>
        <w:t>Федерации от</w:t>
      </w:r>
      <w:r w:rsidR="008E4D1A" w:rsidRPr="00C77FD9">
        <w:rPr>
          <w:spacing w:val="-1"/>
        </w:rPr>
        <w:t xml:space="preserve"> </w:t>
      </w:r>
      <w:r>
        <w:t xml:space="preserve">26 февраля </w:t>
      </w:r>
      <w:r w:rsidR="008E4D1A" w:rsidRPr="00C77FD9">
        <w:t>2021</w:t>
      </w:r>
      <w:r>
        <w:t xml:space="preserve"> года</w:t>
      </w:r>
      <w:r w:rsidR="008E4D1A" w:rsidRPr="00C77FD9">
        <w:t xml:space="preserve"> №88;</w:t>
      </w:r>
    </w:p>
    <w:p w:rsidR="00FE0143" w:rsidRPr="00C77FD9" w:rsidRDefault="00D80966" w:rsidP="00C77FD9">
      <w:pPr>
        <w:pStyle w:val="a4"/>
        <w:ind w:left="0" w:firstLine="709"/>
      </w:pPr>
      <w:r>
        <w:t>т</w:t>
      </w:r>
      <w:r w:rsidR="008E4D1A" w:rsidRPr="00C77FD9">
        <w:t>ранспортная стратегия Российской Федерации до 2030 года с прогнозом на</w:t>
      </w:r>
      <w:r w:rsidR="008E4D1A" w:rsidRPr="00C77FD9">
        <w:rPr>
          <w:spacing w:val="1"/>
        </w:rPr>
        <w:t xml:space="preserve"> </w:t>
      </w:r>
      <w:r w:rsidR="008E4D1A" w:rsidRPr="00C77FD9">
        <w:t>период</w:t>
      </w:r>
      <w:r w:rsidR="008E4D1A" w:rsidRPr="00C77FD9">
        <w:rPr>
          <w:spacing w:val="1"/>
        </w:rPr>
        <w:t xml:space="preserve"> </w:t>
      </w:r>
      <w:r w:rsidR="008E4D1A" w:rsidRPr="00C77FD9">
        <w:t>до</w:t>
      </w:r>
      <w:r w:rsidR="008E4D1A" w:rsidRPr="00C77FD9">
        <w:rPr>
          <w:spacing w:val="1"/>
        </w:rPr>
        <w:t xml:space="preserve"> </w:t>
      </w:r>
      <w:r w:rsidR="008E4D1A" w:rsidRPr="00C77FD9">
        <w:t>2035</w:t>
      </w:r>
      <w:r w:rsidR="008E4D1A" w:rsidRPr="00C77FD9">
        <w:rPr>
          <w:spacing w:val="1"/>
        </w:rPr>
        <w:t xml:space="preserve"> </w:t>
      </w:r>
      <w:r w:rsidR="008E4D1A" w:rsidRPr="00C77FD9">
        <w:t>года,</w:t>
      </w:r>
      <w:r w:rsidR="008E4D1A" w:rsidRPr="00C77FD9">
        <w:rPr>
          <w:spacing w:val="1"/>
        </w:rPr>
        <w:t xml:space="preserve"> </w:t>
      </w:r>
      <w:r w:rsidR="008E4D1A" w:rsidRPr="00C77FD9">
        <w:t>утвержденная</w:t>
      </w:r>
      <w:r w:rsidR="008E4D1A" w:rsidRPr="00C77FD9">
        <w:rPr>
          <w:spacing w:val="1"/>
        </w:rPr>
        <w:t xml:space="preserve"> </w:t>
      </w:r>
      <w:r w:rsidR="008E4D1A" w:rsidRPr="00C77FD9">
        <w:t>распоряжением</w:t>
      </w:r>
      <w:r w:rsidR="008E4D1A" w:rsidRPr="00C77FD9">
        <w:rPr>
          <w:spacing w:val="1"/>
        </w:rPr>
        <w:t xml:space="preserve"> </w:t>
      </w:r>
      <w:r w:rsidR="008E4D1A" w:rsidRPr="00C77FD9">
        <w:t>Правительства</w:t>
      </w:r>
      <w:r w:rsidR="008E4D1A" w:rsidRPr="00C77FD9">
        <w:rPr>
          <w:spacing w:val="1"/>
        </w:rPr>
        <w:t xml:space="preserve"> </w:t>
      </w:r>
      <w:r w:rsidR="008E4D1A" w:rsidRPr="00C77FD9">
        <w:t>Российской</w:t>
      </w:r>
      <w:r w:rsidR="008E4D1A" w:rsidRPr="00C77FD9">
        <w:rPr>
          <w:spacing w:val="1"/>
        </w:rPr>
        <w:t xml:space="preserve"> </w:t>
      </w:r>
      <w:r w:rsidR="008E4D1A" w:rsidRPr="00C77FD9">
        <w:t>Федерации</w:t>
      </w:r>
      <w:r w:rsidR="008E4D1A" w:rsidRPr="00C77FD9">
        <w:rPr>
          <w:spacing w:val="-2"/>
        </w:rPr>
        <w:t xml:space="preserve"> </w:t>
      </w:r>
      <w:r w:rsidR="008E4D1A" w:rsidRPr="00C77FD9">
        <w:t>от 27</w:t>
      </w:r>
      <w:r w:rsidR="00992A17">
        <w:t xml:space="preserve"> ноября </w:t>
      </w:r>
      <w:r w:rsidR="008E4D1A" w:rsidRPr="00C77FD9">
        <w:t>2021</w:t>
      </w:r>
      <w:r w:rsidR="00992A17">
        <w:t xml:space="preserve"> года</w:t>
      </w:r>
      <w:r w:rsidR="008E4D1A" w:rsidRPr="00C77FD9">
        <w:t xml:space="preserve"> №</w:t>
      </w:r>
      <w:r w:rsidR="008E4D1A" w:rsidRPr="00C77FD9">
        <w:rPr>
          <w:spacing w:val="-1"/>
        </w:rPr>
        <w:t xml:space="preserve"> </w:t>
      </w:r>
      <w:r w:rsidR="008E4D1A" w:rsidRPr="00C77FD9">
        <w:t>3363-р;</w:t>
      </w:r>
    </w:p>
    <w:p w:rsidR="00FE0143" w:rsidRPr="00C77FD9" w:rsidRDefault="00D80966" w:rsidP="00C77FD9">
      <w:pPr>
        <w:pStyle w:val="a4"/>
        <w:ind w:left="0" w:firstLine="709"/>
      </w:pPr>
      <w:r>
        <w:t>с</w:t>
      </w:r>
      <w:r w:rsidR="008E4D1A" w:rsidRPr="00C77FD9">
        <w:t>хема</w:t>
      </w:r>
      <w:r w:rsidR="008E4D1A" w:rsidRPr="00C77FD9">
        <w:rPr>
          <w:spacing w:val="1"/>
        </w:rPr>
        <w:t xml:space="preserve"> </w:t>
      </w:r>
      <w:r w:rsidR="008E4D1A" w:rsidRPr="00C77FD9">
        <w:t>территориального</w:t>
      </w:r>
      <w:r w:rsidR="008E4D1A" w:rsidRPr="00C77FD9">
        <w:rPr>
          <w:spacing w:val="1"/>
        </w:rPr>
        <w:t xml:space="preserve"> </w:t>
      </w:r>
      <w:r w:rsidR="008E4D1A" w:rsidRPr="00C77FD9">
        <w:t>планирования</w:t>
      </w:r>
      <w:r w:rsidR="008E4D1A" w:rsidRPr="00C77FD9">
        <w:rPr>
          <w:spacing w:val="1"/>
        </w:rPr>
        <w:t xml:space="preserve"> </w:t>
      </w:r>
      <w:r w:rsidR="008E4D1A" w:rsidRPr="00C77FD9">
        <w:t>Российской</w:t>
      </w:r>
      <w:r w:rsidR="008E4D1A" w:rsidRPr="00C77FD9">
        <w:rPr>
          <w:spacing w:val="1"/>
        </w:rPr>
        <w:t xml:space="preserve"> </w:t>
      </w:r>
      <w:r w:rsidR="008E4D1A" w:rsidRPr="00C77FD9">
        <w:t>Федерации</w:t>
      </w:r>
      <w:r w:rsidR="008E4D1A" w:rsidRPr="00C77FD9">
        <w:rPr>
          <w:spacing w:val="1"/>
        </w:rPr>
        <w:t xml:space="preserve"> </w:t>
      </w:r>
      <w:r w:rsidR="008E4D1A" w:rsidRPr="00C77FD9">
        <w:t>в</w:t>
      </w:r>
      <w:r w:rsidR="008E4D1A" w:rsidRPr="00C77FD9">
        <w:rPr>
          <w:spacing w:val="1"/>
        </w:rPr>
        <w:t xml:space="preserve"> </w:t>
      </w:r>
      <w:r w:rsidR="008E4D1A" w:rsidRPr="00C77FD9">
        <w:t>области</w:t>
      </w:r>
      <w:r w:rsidR="008E4D1A" w:rsidRPr="00C77FD9">
        <w:rPr>
          <w:spacing w:val="1"/>
        </w:rPr>
        <w:t xml:space="preserve"> </w:t>
      </w:r>
      <w:r w:rsidR="008E4D1A" w:rsidRPr="00C77FD9">
        <w:t>федерального транспорта (железнодорожного, воздушного, морского, внутреннего</w:t>
      </w:r>
      <w:r w:rsidR="008E4D1A" w:rsidRPr="00C77FD9">
        <w:rPr>
          <w:spacing w:val="1"/>
        </w:rPr>
        <w:t xml:space="preserve"> </w:t>
      </w:r>
      <w:r w:rsidR="008E4D1A" w:rsidRPr="00C77FD9">
        <w:t>водного транспорта) и автомобильных дорог федерального значения, утвержденная</w:t>
      </w:r>
      <w:r w:rsidR="008E4D1A" w:rsidRPr="00C77FD9">
        <w:rPr>
          <w:spacing w:val="1"/>
        </w:rPr>
        <w:t xml:space="preserve"> </w:t>
      </w:r>
      <w:r w:rsidR="008E4D1A" w:rsidRPr="00C77FD9">
        <w:t>распоряжением</w:t>
      </w:r>
      <w:r w:rsidR="008E4D1A" w:rsidRPr="00C77FD9">
        <w:rPr>
          <w:spacing w:val="1"/>
        </w:rPr>
        <w:t xml:space="preserve"> </w:t>
      </w:r>
      <w:r w:rsidR="008E4D1A" w:rsidRPr="00C77FD9">
        <w:t>Правительства</w:t>
      </w:r>
      <w:r w:rsidR="008E4D1A" w:rsidRPr="00C77FD9">
        <w:rPr>
          <w:spacing w:val="1"/>
        </w:rPr>
        <w:t xml:space="preserve"> </w:t>
      </w:r>
      <w:r w:rsidR="008E4D1A" w:rsidRPr="00C77FD9">
        <w:t>Российской</w:t>
      </w:r>
      <w:r w:rsidR="008E4D1A" w:rsidRPr="00C77FD9">
        <w:rPr>
          <w:spacing w:val="1"/>
        </w:rPr>
        <w:t xml:space="preserve"> </w:t>
      </w:r>
      <w:r w:rsidR="008E4D1A" w:rsidRPr="00C77FD9">
        <w:t>Федерации</w:t>
      </w:r>
      <w:r w:rsidR="008E4D1A" w:rsidRPr="00C77FD9">
        <w:rPr>
          <w:spacing w:val="1"/>
        </w:rPr>
        <w:t xml:space="preserve"> </w:t>
      </w:r>
      <w:r w:rsidR="008E4D1A" w:rsidRPr="00C77FD9">
        <w:t>от</w:t>
      </w:r>
      <w:r w:rsidR="008E4D1A" w:rsidRPr="00C77FD9">
        <w:rPr>
          <w:spacing w:val="1"/>
        </w:rPr>
        <w:t xml:space="preserve"> </w:t>
      </w:r>
      <w:r w:rsidR="008E4D1A" w:rsidRPr="00C77FD9">
        <w:t>19</w:t>
      </w:r>
      <w:r w:rsidR="00992A17">
        <w:t xml:space="preserve"> марта </w:t>
      </w:r>
      <w:r w:rsidR="008E4D1A" w:rsidRPr="00C77FD9">
        <w:t>2013</w:t>
      </w:r>
      <w:r w:rsidR="00992A17">
        <w:t xml:space="preserve"> года</w:t>
      </w:r>
      <w:r w:rsidR="008E4D1A" w:rsidRPr="00C77FD9">
        <w:rPr>
          <w:spacing w:val="1"/>
        </w:rPr>
        <w:t xml:space="preserve"> </w:t>
      </w:r>
      <w:r w:rsidR="008E4D1A" w:rsidRPr="00C77FD9">
        <w:t>№</w:t>
      </w:r>
      <w:r w:rsidR="008E4D1A" w:rsidRPr="00C77FD9">
        <w:rPr>
          <w:spacing w:val="1"/>
        </w:rPr>
        <w:t xml:space="preserve"> </w:t>
      </w:r>
      <w:r w:rsidR="008E4D1A" w:rsidRPr="00C77FD9">
        <w:t>384-р;</w:t>
      </w:r>
    </w:p>
    <w:p w:rsidR="00FE0143" w:rsidRPr="00C77FD9" w:rsidRDefault="008E4D1A" w:rsidP="00C77FD9">
      <w:pPr>
        <w:pStyle w:val="a4"/>
        <w:ind w:left="0" w:firstLine="709"/>
      </w:pPr>
      <w:r w:rsidRPr="00C77FD9">
        <w:t>Государственная программа Российской Федерации «Развитие транспортной</w:t>
      </w:r>
      <w:r w:rsidRPr="00C77FD9">
        <w:rPr>
          <w:spacing w:val="1"/>
        </w:rPr>
        <w:t xml:space="preserve"> </w:t>
      </w:r>
      <w:r w:rsidRPr="00C77FD9">
        <w:t>системы», утвержденная постановлением Правительства Российской Федерации от</w:t>
      </w:r>
      <w:r w:rsidRPr="00C77FD9">
        <w:rPr>
          <w:spacing w:val="1"/>
        </w:rPr>
        <w:t xml:space="preserve"> </w:t>
      </w:r>
      <w:r w:rsidR="00992A17">
        <w:t xml:space="preserve">20 декабря </w:t>
      </w:r>
      <w:r w:rsidRPr="00C77FD9">
        <w:t>2017</w:t>
      </w:r>
      <w:r w:rsidR="00992A17">
        <w:t xml:space="preserve"> года</w:t>
      </w:r>
      <w:r w:rsidRPr="00C77FD9">
        <w:t xml:space="preserve"> №</w:t>
      </w:r>
      <w:r w:rsidRPr="00C77FD9">
        <w:rPr>
          <w:spacing w:val="-1"/>
        </w:rPr>
        <w:t xml:space="preserve"> </w:t>
      </w:r>
      <w:r w:rsidRPr="00C77FD9">
        <w:t>1596;</w:t>
      </w:r>
    </w:p>
    <w:p w:rsidR="00FE0143" w:rsidRPr="00C77FD9" w:rsidRDefault="00992A17" w:rsidP="00C77FD9">
      <w:pPr>
        <w:pStyle w:val="a4"/>
        <w:ind w:left="0" w:firstLine="709"/>
      </w:pPr>
      <w:r>
        <w:t>с</w:t>
      </w:r>
      <w:r w:rsidR="008E4D1A" w:rsidRPr="00C77FD9">
        <w:t>хема</w:t>
      </w:r>
      <w:r w:rsidR="008E4D1A" w:rsidRPr="00C77FD9">
        <w:rPr>
          <w:spacing w:val="1"/>
        </w:rPr>
        <w:t xml:space="preserve"> </w:t>
      </w:r>
      <w:r w:rsidR="008E4D1A" w:rsidRPr="00C77FD9">
        <w:t>территориального</w:t>
      </w:r>
      <w:r w:rsidR="008E4D1A" w:rsidRPr="00C77FD9">
        <w:rPr>
          <w:spacing w:val="1"/>
        </w:rPr>
        <w:t xml:space="preserve"> </w:t>
      </w:r>
      <w:r w:rsidR="008E4D1A" w:rsidRPr="00C77FD9">
        <w:t>планирования</w:t>
      </w:r>
      <w:r w:rsidR="008E4D1A" w:rsidRPr="00C77FD9">
        <w:rPr>
          <w:spacing w:val="1"/>
        </w:rPr>
        <w:t xml:space="preserve"> </w:t>
      </w:r>
      <w:r w:rsidR="008E4D1A" w:rsidRPr="00C77FD9">
        <w:t>Российской</w:t>
      </w:r>
      <w:r w:rsidR="008E4D1A" w:rsidRPr="00C77FD9">
        <w:rPr>
          <w:spacing w:val="1"/>
        </w:rPr>
        <w:t xml:space="preserve"> </w:t>
      </w:r>
      <w:r w:rsidR="008E4D1A" w:rsidRPr="00C77FD9">
        <w:t>Федерации</w:t>
      </w:r>
      <w:r w:rsidR="008E4D1A" w:rsidRPr="00C77FD9">
        <w:rPr>
          <w:spacing w:val="1"/>
        </w:rPr>
        <w:t xml:space="preserve"> </w:t>
      </w:r>
      <w:r w:rsidR="008E4D1A" w:rsidRPr="00C77FD9">
        <w:t>в</w:t>
      </w:r>
      <w:r w:rsidR="008E4D1A" w:rsidRPr="00C77FD9">
        <w:rPr>
          <w:spacing w:val="1"/>
        </w:rPr>
        <w:t xml:space="preserve"> </w:t>
      </w:r>
      <w:r w:rsidR="008E4D1A" w:rsidRPr="00C77FD9">
        <w:t>области</w:t>
      </w:r>
      <w:r w:rsidR="008E4D1A" w:rsidRPr="00C77FD9">
        <w:rPr>
          <w:spacing w:val="1"/>
        </w:rPr>
        <w:t xml:space="preserve"> </w:t>
      </w:r>
      <w:r w:rsidR="008E4D1A" w:rsidRPr="00C77FD9">
        <w:t>здравоохранения,</w:t>
      </w:r>
      <w:r w:rsidR="008E4D1A" w:rsidRPr="00C77FD9">
        <w:rPr>
          <w:spacing w:val="1"/>
        </w:rPr>
        <w:t xml:space="preserve"> </w:t>
      </w:r>
      <w:r w:rsidR="008E4D1A" w:rsidRPr="00C77FD9">
        <w:t>утвержденная</w:t>
      </w:r>
      <w:r w:rsidR="008E4D1A" w:rsidRPr="00C77FD9">
        <w:rPr>
          <w:spacing w:val="1"/>
        </w:rPr>
        <w:t xml:space="preserve"> </w:t>
      </w:r>
      <w:r w:rsidR="008E4D1A" w:rsidRPr="00C77FD9">
        <w:t>распоряжением</w:t>
      </w:r>
      <w:r w:rsidR="008E4D1A" w:rsidRPr="00C77FD9">
        <w:rPr>
          <w:spacing w:val="1"/>
        </w:rPr>
        <w:t xml:space="preserve"> </w:t>
      </w:r>
      <w:r w:rsidR="008E4D1A" w:rsidRPr="00C77FD9">
        <w:t>Правительства</w:t>
      </w:r>
      <w:r w:rsidR="008E4D1A" w:rsidRPr="00C77FD9">
        <w:rPr>
          <w:spacing w:val="1"/>
        </w:rPr>
        <w:t xml:space="preserve"> </w:t>
      </w:r>
      <w:r w:rsidR="008E4D1A" w:rsidRPr="00C77FD9">
        <w:t>Российской</w:t>
      </w:r>
      <w:r w:rsidR="008E4D1A" w:rsidRPr="00C77FD9">
        <w:rPr>
          <w:spacing w:val="-67"/>
        </w:rPr>
        <w:t xml:space="preserve"> </w:t>
      </w:r>
      <w:r w:rsidR="008E4D1A" w:rsidRPr="00C77FD9">
        <w:t>Федерации</w:t>
      </w:r>
      <w:r w:rsidR="008E4D1A" w:rsidRPr="00C77FD9">
        <w:rPr>
          <w:spacing w:val="-2"/>
        </w:rPr>
        <w:t xml:space="preserve"> </w:t>
      </w:r>
      <w:r w:rsidR="008E4D1A" w:rsidRPr="00C77FD9">
        <w:t>от 28</w:t>
      </w:r>
      <w:r>
        <w:t xml:space="preserve"> декабря </w:t>
      </w:r>
      <w:r w:rsidR="008E4D1A" w:rsidRPr="00C77FD9">
        <w:t>2012</w:t>
      </w:r>
      <w:r>
        <w:t xml:space="preserve"> года</w:t>
      </w:r>
      <w:r w:rsidR="008E4D1A" w:rsidRPr="00C77FD9">
        <w:t xml:space="preserve"> №</w:t>
      </w:r>
      <w:r w:rsidR="008E4D1A" w:rsidRPr="00C77FD9">
        <w:rPr>
          <w:spacing w:val="-1"/>
        </w:rPr>
        <w:t xml:space="preserve"> </w:t>
      </w:r>
      <w:r w:rsidR="008E4D1A" w:rsidRPr="00C77FD9">
        <w:t>2607-р;</w:t>
      </w:r>
    </w:p>
    <w:p w:rsidR="006E51D9" w:rsidRPr="00C77FD9" w:rsidRDefault="00992A17" w:rsidP="00C77FD9">
      <w:pPr>
        <w:pStyle w:val="a4"/>
        <w:ind w:left="0" w:firstLine="709"/>
      </w:pPr>
      <w:r>
        <w:t>с</w:t>
      </w:r>
      <w:r w:rsidR="008E4D1A" w:rsidRPr="00C77FD9">
        <w:t>хема</w:t>
      </w:r>
      <w:r w:rsidR="008E4D1A" w:rsidRPr="00C77FD9">
        <w:rPr>
          <w:spacing w:val="1"/>
        </w:rPr>
        <w:t xml:space="preserve"> </w:t>
      </w:r>
      <w:r w:rsidR="008E4D1A" w:rsidRPr="00C77FD9">
        <w:t>территориального</w:t>
      </w:r>
      <w:r w:rsidR="008E4D1A" w:rsidRPr="00C77FD9">
        <w:rPr>
          <w:spacing w:val="1"/>
        </w:rPr>
        <w:t xml:space="preserve"> </w:t>
      </w:r>
      <w:r w:rsidR="008E4D1A" w:rsidRPr="00C77FD9">
        <w:t>планирования</w:t>
      </w:r>
      <w:r w:rsidR="008E4D1A" w:rsidRPr="00C77FD9">
        <w:rPr>
          <w:spacing w:val="1"/>
        </w:rPr>
        <w:t xml:space="preserve"> </w:t>
      </w:r>
      <w:r w:rsidR="008E4D1A" w:rsidRPr="00C77FD9">
        <w:t>Российской</w:t>
      </w:r>
      <w:r w:rsidR="008E4D1A" w:rsidRPr="00C77FD9">
        <w:rPr>
          <w:spacing w:val="1"/>
        </w:rPr>
        <w:t xml:space="preserve"> </w:t>
      </w:r>
      <w:r w:rsidR="008E4D1A" w:rsidRPr="00C77FD9">
        <w:t>Федерации</w:t>
      </w:r>
      <w:r w:rsidR="008E4D1A" w:rsidRPr="00C77FD9">
        <w:rPr>
          <w:spacing w:val="1"/>
        </w:rPr>
        <w:t xml:space="preserve"> </w:t>
      </w:r>
      <w:r w:rsidR="008E4D1A" w:rsidRPr="00C77FD9">
        <w:t>в</w:t>
      </w:r>
      <w:r w:rsidR="008E4D1A" w:rsidRPr="00C77FD9">
        <w:rPr>
          <w:spacing w:val="1"/>
        </w:rPr>
        <w:t xml:space="preserve"> </w:t>
      </w:r>
      <w:r w:rsidR="008E4D1A" w:rsidRPr="00C77FD9">
        <w:t>области</w:t>
      </w:r>
      <w:r w:rsidR="008E4D1A" w:rsidRPr="00C77FD9">
        <w:rPr>
          <w:spacing w:val="1"/>
        </w:rPr>
        <w:t xml:space="preserve"> </w:t>
      </w:r>
      <w:r w:rsidR="008E4D1A" w:rsidRPr="00C77FD9">
        <w:t>высшего</w:t>
      </w:r>
      <w:r w:rsidR="008E4D1A" w:rsidRPr="00C77FD9">
        <w:rPr>
          <w:spacing w:val="1"/>
        </w:rPr>
        <w:t xml:space="preserve"> </w:t>
      </w:r>
      <w:r w:rsidR="008E4D1A" w:rsidRPr="00C77FD9">
        <w:t>образования,</w:t>
      </w:r>
      <w:r w:rsidR="008E4D1A" w:rsidRPr="00C77FD9">
        <w:rPr>
          <w:spacing w:val="1"/>
        </w:rPr>
        <w:t xml:space="preserve"> </w:t>
      </w:r>
      <w:r w:rsidR="008E4D1A" w:rsidRPr="00C77FD9">
        <w:t>утвержденная</w:t>
      </w:r>
      <w:r w:rsidR="008E4D1A" w:rsidRPr="00C77FD9">
        <w:rPr>
          <w:spacing w:val="1"/>
        </w:rPr>
        <w:t xml:space="preserve"> </w:t>
      </w:r>
      <w:r w:rsidR="008E4D1A" w:rsidRPr="00C77FD9">
        <w:t>распоряжением</w:t>
      </w:r>
      <w:r w:rsidR="008E4D1A" w:rsidRPr="00C77FD9">
        <w:rPr>
          <w:spacing w:val="1"/>
        </w:rPr>
        <w:t xml:space="preserve"> </w:t>
      </w:r>
      <w:r w:rsidR="008E4D1A" w:rsidRPr="00C77FD9">
        <w:t>Правительства</w:t>
      </w:r>
      <w:r w:rsidR="008E4D1A" w:rsidRPr="00C77FD9">
        <w:rPr>
          <w:spacing w:val="1"/>
        </w:rPr>
        <w:t xml:space="preserve"> </w:t>
      </w:r>
      <w:r w:rsidR="008E4D1A" w:rsidRPr="00C77FD9">
        <w:t>Российской</w:t>
      </w:r>
      <w:r w:rsidR="008E4D1A" w:rsidRPr="00C77FD9">
        <w:rPr>
          <w:spacing w:val="1"/>
        </w:rPr>
        <w:t xml:space="preserve"> </w:t>
      </w:r>
      <w:r w:rsidR="008E4D1A" w:rsidRPr="00C77FD9">
        <w:t>Федерации</w:t>
      </w:r>
      <w:r w:rsidR="008E4D1A" w:rsidRPr="00C77FD9">
        <w:rPr>
          <w:spacing w:val="-2"/>
        </w:rPr>
        <w:t xml:space="preserve"> </w:t>
      </w:r>
      <w:r>
        <w:t xml:space="preserve">от 26 февраля </w:t>
      </w:r>
      <w:r w:rsidR="008E4D1A" w:rsidRPr="00C77FD9">
        <w:t>2013</w:t>
      </w:r>
      <w:r>
        <w:t xml:space="preserve"> года</w:t>
      </w:r>
      <w:r w:rsidR="008E4D1A" w:rsidRPr="00C77FD9">
        <w:t xml:space="preserve"> №</w:t>
      </w:r>
      <w:r w:rsidR="008E4D1A" w:rsidRPr="00C77FD9">
        <w:rPr>
          <w:spacing w:val="-1"/>
        </w:rPr>
        <w:t xml:space="preserve"> </w:t>
      </w:r>
      <w:r w:rsidR="008E4D1A" w:rsidRPr="00C77FD9">
        <w:t>247-р;</w:t>
      </w:r>
    </w:p>
    <w:p w:rsidR="00FE0143" w:rsidRPr="00C77FD9" w:rsidRDefault="00992A17" w:rsidP="00C77FD9">
      <w:pPr>
        <w:pStyle w:val="a4"/>
        <w:ind w:left="0" w:firstLine="709"/>
      </w:pPr>
      <w:r>
        <w:t>г</w:t>
      </w:r>
      <w:r w:rsidR="008E4D1A" w:rsidRPr="00C77FD9">
        <w:t>осударственная программа Российской Федерации «Развитие образования»,</w:t>
      </w:r>
      <w:r w:rsidR="008E4D1A" w:rsidRPr="00C77FD9">
        <w:rPr>
          <w:spacing w:val="1"/>
        </w:rPr>
        <w:t xml:space="preserve"> </w:t>
      </w:r>
      <w:r w:rsidR="008E4D1A" w:rsidRPr="00C77FD9">
        <w:t>утвержденная постановление Правительств</w:t>
      </w:r>
      <w:r>
        <w:t xml:space="preserve">а Российской Федерации от 26 декабря </w:t>
      </w:r>
      <w:r w:rsidR="008E4D1A" w:rsidRPr="00C77FD9">
        <w:t>2017</w:t>
      </w:r>
      <w:r>
        <w:t xml:space="preserve"> года</w:t>
      </w:r>
      <w:r w:rsidR="008E4D1A" w:rsidRPr="00C77FD9">
        <w:t xml:space="preserve"> №</w:t>
      </w:r>
      <w:r w:rsidR="008E4D1A" w:rsidRPr="00C77FD9">
        <w:rPr>
          <w:spacing w:val="-68"/>
        </w:rPr>
        <w:t xml:space="preserve"> </w:t>
      </w:r>
      <w:r w:rsidR="008E4D1A" w:rsidRPr="00C77FD9">
        <w:t>1642;</w:t>
      </w:r>
    </w:p>
    <w:p w:rsidR="00FE0143" w:rsidRPr="00C77FD9" w:rsidRDefault="00992A17" w:rsidP="00C77FD9">
      <w:pPr>
        <w:pStyle w:val="a4"/>
        <w:ind w:left="0" w:firstLine="709"/>
      </w:pPr>
      <w:r>
        <w:t>г</w:t>
      </w:r>
      <w:r w:rsidR="008E4D1A" w:rsidRPr="00C77FD9">
        <w:t>осударственная</w:t>
      </w:r>
      <w:r w:rsidR="008E4D1A" w:rsidRPr="00C77FD9">
        <w:rPr>
          <w:spacing w:val="1"/>
        </w:rPr>
        <w:t xml:space="preserve"> </w:t>
      </w:r>
      <w:r w:rsidR="008E4D1A" w:rsidRPr="00C77FD9">
        <w:t>программа</w:t>
      </w:r>
      <w:r w:rsidR="008E4D1A" w:rsidRPr="00C77FD9">
        <w:rPr>
          <w:spacing w:val="1"/>
        </w:rPr>
        <w:t xml:space="preserve"> </w:t>
      </w:r>
      <w:r w:rsidR="008E4D1A" w:rsidRPr="00C77FD9">
        <w:t>Российской</w:t>
      </w:r>
      <w:r w:rsidR="008E4D1A" w:rsidRPr="00C77FD9">
        <w:rPr>
          <w:spacing w:val="1"/>
        </w:rPr>
        <w:t xml:space="preserve"> </w:t>
      </w:r>
      <w:r w:rsidR="008E4D1A" w:rsidRPr="00C77FD9">
        <w:t>Федерации</w:t>
      </w:r>
      <w:r w:rsidR="008E4D1A" w:rsidRPr="00C77FD9">
        <w:rPr>
          <w:spacing w:val="1"/>
        </w:rPr>
        <w:t xml:space="preserve"> </w:t>
      </w:r>
      <w:r w:rsidR="008E4D1A" w:rsidRPr="00C77FD9">
        <w:t>«Развитие</w:t>
      </w:r>
      <w:r w:rsidR="008E4D1A" w:rsidRPr="00C77FD9">
        <w:rPr>
          <w:spacing w:val="1"/>
        </w:rPr>
        <w:t xml:space="preserve"> </w:t>
      </w:r>
      <w:r w:rsidR="008E4D1A" w:rsidRPr="00C77FD9">
        <w:t>здравоохранения»,</w:t>
      </w:r>
      <w:r w:rsidR="008E4D1A" w:rsidRPr="00C77FD9">
        <w:rPr>
          <w:spacing w:val="1"/>
        </w:rPr>
        <w:t xml:space="preserve"> </w:t>
      </w:r>
      <w:r w:rsidR="008E4D1A" w:rsidRPr="00C77FD9">
        <w:t>утвержденная</w:t>
      </w:r>
      <w:r w:rsidR="008E4D1A" w:rsidRPr="00C77FD9">
        <w:rPr>
          <w:spacing w:val="1"/>
        </w:rPr>
        <w:t xml:space="preserve"> </w:t>
      </w:r>
      <w:r w:rsidR="008E4D1A" w:rsidRPr="00C77FD9">
        <w:t>постановлением</w:t>
      </w:r>
      <w:r w:rsidR="008E4D1A" w:rsidRPr="00C77FD9">
        <w:rPr>
          <w:spacing w:val="1"/>
        </w:rPr>
        <w:t xml:space="preserve"> </w:t>
      </w:r>
      <w:r w:rsidR="008E4D1A" w:rsidRPr="00C77FD9">
        <w:t>Правительства</w:t>
      </w:r>
      <w:r w:rsidR="008E4D1A" w:rsidRPr="00C77FD9">
        <w:rPr>
          <w:spacing w:val="1"/>
        </w:rPr>
        <w:t xml:space="preserve"> </w:t>
      </w:r>
      <w:r w:rsidR="008E4D1A" w:rsidRPr="00C77FD9">
        <w:t>Российской</w:t>
      </w:r>
      <w:r w:rsidR="008E4D1A" w:rsidRPr="00C77FD9">
        <w:rPr>
          <w:spacing w:val="-67"/>
        </w:rPr>
        <w:t xml:space="preserve"> </w:t>
      </w:r>
      <w:r w:rsidR="008E4D1A" w:rsidRPr="00C77FD9">
        <w:t>Федерации</w:t>
      </w:r>
      <w:r w:rsidR="008E4D1A" w:rsidRPr="00C77FD9">
        <w:rPr>
          <w:spacing w:val="-2"/>
        </w:rPr>
        <w:t xml:space="preserve"> </w:t>
      </w:r>
      <w:r>
        <w:t xml:space="preserve">от 26 декабря </w:t>
      </w:r>
      <w:r w:rsidR="008E4D1A" w:rsidRPr="00C77FD9">
        <w:t>2017</w:t>
      </w:r>
      <w:r>
        <w:t xml:space="preserve"> года</w:t>
      </w:r>
      <w:r w:rsidR="008E4D1A" w:rsidRPr="00C77FD9">
        <w:t xml:space="preserve"> №</w:t>
      </w:r>
      <w:r w:rsidR="008E4D1A" w:rsidRPr="00C77FD9">
        <w:rPr>
          <w:spacing w:val="-1"/>
        </w:rPr>
        <w:t xml:space="preserve"> </w:t>
      </w:r>
      <w:r w:rsidR="008E4D1A" w:rsidRPr="00C77FD9">
        <w:t>1640;</w:t>
      </w:r>
    </w:p>
    <w:p w:rsidR="00FE0143" w:rsidRPr="00C77FD9" w:rsidRDefault="00992A17" w:rsidP="00C77FD9">
      <w:pPr>
        <w:pStyle w:val="a4"/>
        <w:ind w:left="0" w:firstLine="709"/>
      </w:pPr>
      <w:r>
        <w:t>г</w:t>
      </w:r>
      <w:r w:rsidR="008E4D1A" w:rsidRPr="00C77FD9">
        <w:t>осударственная</w:t>
      </w:r>
      <w:r w:rsidR="008E4D1A" w:rsidRPr="00C77FD9">
        <w:rPr>
          <w:spacing w:val="1"/>
        </w:rPr>
        <w:t xml:space="preserve"> </w:t>
      </w:r>
      <w:r w:rsidR="008E4D1A" w:rsidRPr="00C77FD9">
        <w:t>программа</w:t>
      </w:r>
      <w:r w:rsidR="008E4D1A" w:rsidRPr="00C77FD9">
        <w:rPr>
          <w:spacing w:val="1"/>
        </w:rPr>
        <w:t xml:space="preserve"> </w:t>
      </w:r>
      <w:r w:rsidR="008E4D1A" w:rsidRPr="00C77FD9">
        <w:t>Российской</w:t>
      </w:r>
      <w:r w:rsidR="008E4D1A" w:rsidRPr="00C77FD9">
        <w:rPr>
          <w:spacing w:val="1"/>
        </w:rPr>
        <w:t xml:space="preserve"> </w:t>
      </w:r>
      <w:r w:rsidR="008E4D1A" w:rsidRPr="00C77FD9">
        <w:t>Федерации</w:t>
      </w:r>
      <w:r w:rsidR="008E4D1A" w:rsidRPr="00C77FD9">
        <w:rPr>
          <w:spacing w:val="1"/>
        </w:rPr>
        <w:t xml:space="preserve"> </w:t>
      </w:r>
      <w:r w:rsidR="008E4D1A" w:rsidRPr="00C77FD9">
        <w:t>«Развитие</w:t>
      </w:r>
      <w:r w:rsidR="008E4D1A" w:rsidRPr="00C77FD9">
        <w:rPr>
          <w:spacing w:val="1"/>
        </w:rPr>
        <w:t xml:space="preserve"> </w:t>
      </w:r>
      <w:r w:rsidR="008E4D1A" w:rsidRPr="00C77FD9">
        <w:t>физической</w:t>
      </w:r>
      <w:r w:rsidR="008E4D1A" w:rsidRPr="00C77FD9">
        <w:rPr>
          <w:spacing w:val="1"/>
        </w:rPr>
        <w:t xml:space="preserve"> </w:t>
      </w:r>
      <w:r w:rsidR="008E4D1A" w:rsidRPr="00C77FD9">
        <w:t>культуры</w:t>
      </w:r>
      <w:r w:rsidR="008E4D1A" w:rsidRPr="00C77FD9">
        <w:rPr>
          <w:spacing w:val="1"/>
        </w:rPr>
        <w:t xml:space="preserve"> </w:t>
      </w:r>
      <w:r w:rsidR="008E4D1A" w:rsidRPr="00C77FD9">
        <w:t>и</w:t>
      </w:r>
      <w:r w:rsidR="008E4D1A" w:rsidRPr="00C77FD9">
        <w:rPr>
          <w:spacing w:val="1"/>
        </w:rPr>
        <w:t xml:space="preserve"> </w:t>
      </w:r>
      <w:r w:rsidR="008E4D1A" w:rsidRPr="00C77FD9">
        <w:t>спорта»,</w:t>
      </w:r>
      <w:r w:rsidR="008E4D1A" w:rsidRPr="00C77FD9">
        <w:rPr>
          <w:spacing w:val="1"/>
        </w:rPr>
        <w:t xml:space="preserve"> </w:t>
      </w:r>
      <w:r w:rsidR="008E4D1A" w:rsidRPr="00C77FD9">
        <w:t>утвержденная</w:t>
      </w:r>
      <w:r w:rsidR="008E4D1A" w:rsidRPr="00C77FD9">
        <w:rPr>
          <w:spacing w:val="1"/>
        </w:rPr>
        <w:t xml:space="preserve"> </w:t>
      </w:r>
      <w:r w:rsidR="008E4D1A" w:rsidRPr="00C77FD9">
        <w:t>постановлением</w:t>
      </w:r>
      <w:r w:rsidR="008E4D1A" w:rsidRPr="00C77FD9">
        <w:rPr>
          <w:spacing w:val="1"/>
        </w:rPr>
        <w:t xml:space="preserve"> </w:t>
      </w:r>
      <w:r w:rsidR="008E4D1A" w:rsidRPr="00C77FD9">
        <w:t>Правительства</w:t>
      </w:r>
      <w:r w:rsidR="008E4D1A" w:rsidRPr="00C77FD9">
        <w:rPr>
          <w:spacing w:val="1"/>
        </w:rPr>
        <w:t xml:space="preserve"> </w:t>
      </w:r>
      <w:r w:rsidR="008E4D1A" w:rsidRPr="00C77FD9">
        <w:t>Российской</w:t>
      </w:r>
      <w:r w:rsidR="008E4D1A" w:rsidRPr="00C77FD9">
        <w:rPr>
          <w:spacing w:val="1"/>
        </w:rPr>
        <w:t xml:space="preserve"> </w:t>
      </w:r>
      <w:r w:rsidR="008E4D1A" w:rsidRPr="00C77FD9">
        <w:t>Федерации</w:t>
      </w:r>
      <w:r w:rsidR="008E4D1A" w:rsidRPr="00C77FD9">
        <w:rPr>
          <w:spacing w:val="-2"/>
        </w:rPr>
        <w:t xml:space="preserve"> </w:t>
      </w:r>
      <w:r w:rsidR="008E4D1A" w:rsidRPr="00C77FD9">
        <w:t>от 3</w:t>
      </w:r>
      <w:r>
        <w:t xml:space="preserve">0 сентября </w:t>
      </w:r>
      <w:r w:rsidR="008E4D1A" w:rsidRPr="00C77FD9">
        <w:t>2021</w:t>
      </w:r>
      <w:r>
        <w:t xml:space="preserve"> года</w:t>
      </w:r>
      <w:r w:rsidR="008E4D1A" w:rsidRPr="00C77FD9">
        <w:t xml:space="preserve"> №</w:t>
      </w:r>
      <w:r w:rsidR="008E4D1A" w:rsidRPr="00C77FD9">
        <w:rPr>
          <w:spacing w:val="-1"/>
        </w:rPr>
        <w:t xml:space="preserve"> </w:t>
      </w:r>
      <w:r w:rsidR="008E4D1A" w:rsidRPr="00C77FD9">
        <w:t>1661;</w:t>
      </w:r>
    </w:p>
    <w:p w:rsidR="00FE0143" w:rsidRPr="00C77FD9" w:rsidRDefault="00992A17" w:rsidP="00C77FD9">
      <w:pPr>
        <w:pStyle w:val="a4"/>
        <w:ind w:left="0" w:firstLine="709"/>
      </w:pPr>
      <w:r>
        <w:t>г</w:t>
      </w:r>
      <w:r w:rsidR="008E4D1A" w:rsidRPr="00C77FD9">
        <w:t>осударственная</w:t>
      </w:r>
      <w:r w:rsidR="008E4D1A" w:rsidRPr="00C77FD9">
        <w:rPr>
          <w:spacing w:val="1"/>
        </w:rPr>
        <w:t xml:space="preserve"> </w:t>
      </w:r>
      <w:r w:rsidR="008E4D1A" w:rsidRPr="00C77FD9">
        <w:t>программа</w:t>
      </w:r>
      <w:r w:rsidR="008E4D1A" w:rsidRPr="00C77FD9">
        <w:rPr>
          <w:spacing w:val="1"/>
        </w:rPr>
        <w:t xml:space="preserve"> </w:t>
      </w:r>
      <w:r w:rsidR="008E4D1A" w:rsidRPr="00C77FD9">
        <w:t>Российской</w:t>
      </w:r>
      <w:r w:rsidR="008E4D1A" w:rsidRPr="00C77FD9">
        <w:rPr>
          <w:spacing w:val="1"/>
        </w:rPr>
        <w:t xml:space="preserve"> </w:t>
      </w:r>
      <w:r w:rsidR="008E4D1A" w:rsidRPr="00C77FD9">
        <w:t>Федерации</w:t>
      </w:r>
      <w:r w:rsidR="008E4D1A" w:rsidRPr="00C77FD9">
        <w:rPr>
          <w:spacing w:val="1"/>
        </w:rPr>
        <w:t xml:space="preserve"> </w:t>
      </w:r>
      <w:r w:rsidR="008E4D1A" w:rsidRPr="00C77FD9">
        <w:t>«Развитие</w:t>
      </w:r>
      <w:r w:rsidR="008E4D1A" w:rsidRPr="00C77FD9">
        <w:rPr>
          <w:spacing w:val="1"/>
        </w:rPr>
        <w:t xml:space="preserve"> </w:t>
      </w:r>
      <w:r w:rsidR="008E4D1A" w:rsidRPr="00C77FD9">
        <w:t>культуры»,</w:t>
      </w:r>
      <w:r w:rsidR="008E4D1A" w:rsidRPr="00C77FD9">
        <w:rPr>
          <w:spacing w:val="1"/>
        </w:rPr>
        <w:t xml:space="preserve"> </w:t>
      </w:r>
      <w:r w:rsidR="008E4D1A" w:rsidRPr="00C77FD9">
        <w:t>утвержденная</w:t>
      </w:r>
      <w:r w:rsidR="008E4D1A" w:rsidRPr="00C77FD9">
        <w:rPr>
          <w:spacing w:val="20"/>
        </w:rPr>
        <w:t xml:space="preserve"> </w:t>
      </w:r>
      <w:r w:rsidR="008E4D1A" w:rsidRPr="00C77FD9">
        <w:t>постановлением</w:t>
      </w:r>
      <w:r w:rsidR="008E4D1A" w:rsidRPr="00C77FD9">
        <w:rPr>
          <w:spacing w:val="21"/>
        </w:rPr>
        <w:t xml:space="preserve"> </w:t>
      </w:r>
      <w:r w:rsidR="008E4D1A" w:rsidRPr="00C77FD9">
        <w:t>Правительства</w:t>
      </w:r>
      <w:r w:rsidR="008E4D1A" w:rsidRPr="00C77FD9">
        <w:rPr>
          <w:spacing w:val="20"/>
        </w:rPr>
        <w:t xml:space="preserve"> </w:t>
      </w:r>
      <w:r w:rsidR="008E4D1A" w:rsidRPr="00C77FD9">
        <w:t>Российской</w:t>
      </w:r>
      <w:r w:rsidR="008E4D1A" w:rsidRPr="00C77FD9">
        <w:rPr>
          <w:spacing w:val="21"/>
        </w:rPr>
        <w:t xml:space="preserve"> </w:t>
      </w:r>
      <w:r w:rsidR="008E4D1A" w:rsidRPr="00C77FD9">
        <w:t>Федерации</w:t>
      </w:r>
      <w:r w:rsidR="008E4D1A" w:rsidRPr="00C77FD9">
        <w:rPr>
          <w:spacing w:val="20"/>
        </w:rPr>
        <w:t xml:space="preserve"> </w:t>
      </w:r>
      <w:r w:rsidR="008E4D1A" w:rsidRPr="00C77FD9">
        <w:t>от</w:t>
      </w:r>
      <w:r w:rsidR="008E4D1A" w:rsidRPr="00C77FD9">
        <w:rPr>
          <w:spacing w:val="21"/>
        </w:rPr>
        <w:t xml:space="preserve"> </w:t>
      </w:r>
      <w:r>
        <w:t xml:space="preserve">15 апреля </w:t>
      </w:r>
      <w:r w:rsidR="008E4D1A" w:rsidRPr="00C77FD9">
        <w:t>2014</w:t>
      </w:r>
      <w:r>
        <w:t xml:space="preserve"> года </w:t>
      </w:r>
      <w:r w:rsidR="008E4D1A" w:rsidRPr="00C77FD9">
        <w:t>№</w:t>
      </w:r>
      <w:r w:rsidR="008E4D1A" w:rsidRPr="00C77FD9">
        <w:rPr>
          <w:spacing w:val="-1"/>
        </w:rPr>
        <w:t xml:space="preserve"> </w:t>
      </w:r>
      <w:r>
        <w:t>317</w:t>
      </w:r>
      <w:r w:rsidR="008E4D1A" w:rsidRPr="00C77FD9">
        <w:t>;</w:t>
      </w:r>
    </w:p>
    <w:p w:rsidR="00FE0143" w:rsidRPr="00C77FD9" w:rsidRDefault="00992A17" w:rsidP="00992A17">
      <w:pPr>
        <w:pStyle w:val="a4"/>
        <w:ind w:left="0" w:firstLine="709"/>
      </w:pPr>
      <w:r>
        <w:t>г</w:t>
      </w:r>
      <w:r w:rsidR="008E4D1A" w:rsidRPr="00C77FD9">
        <w:t>осударственная</w:t>
      </w:r>
      <w:r w:rsidR="008E4D1A" w:rsidRPr="00C77FD9">
        <w:rPr>
          <w:spacing w:val="1"/>
        </w:rPr>
        <w:t xml:space="preserve"> </w:t>
      </w:r>
      <w:r w:rsidR="008E4D1A" w:rsidRPr="00C77FD9">
        <w:t>программа</w:t>
      </w:r>
      <w:r w:rsidR="008E4D1A" w:rsidRPr="00C77FD9">
        <w:rPr>
          <w:spacing w:val="1"/>
        </w:rPr>
        <w:t xml:space="preserve"> </w:t>
      </w:r>
      <w:r w:rsidR="008E4D1A" w:rsidRPr="00C77FD9">
        <w:t>Российской</w:t>
      </w:r>
      <w:r w:rsidR="008E4D1A" w:rsidRPr="00C77FD9">
        <w:rPr>
          <w:spacing w:val="1"/>
        </w:rPr>
        <w:t xml:space="preserve"> </w:t>
      </w:r>
      <w:r w:rsidR="008E4D1A" w:rsidRPr="00C77FD9">
        <w:t>Федерации</w:t>
      </w:r>
      <w:r w:rsidR="008E4D1A" w:rsidRPr="00C77FD9">
        <w:rPr>
          <w:spacing w:val="1"/>
        </w:rPr>
        <w:t xml:space="preserve"> </w:t>
      </w:r>
      <w:r w:rsidR="008E4D1A" w:rsidRPr="00C77FD9">
        <w:t>«Развитие</w:t>
      </w:r>
      <w:r w:rsidR="008E4D1A" w:rsidRPr="00C77FD9">
        <w:rPr>
          <w:spacing w:val="1"/>
        </w:rPr>
        <w:t xml:space="preserve"> </w:t>
      </w:r>
      <w:r w:rsidR="008E4D1A" w:rsidRPr="00C77FD9">
        <w:t>туризма»,</w:t>
      </w:r>
      <w:r w:rsidR="008E4D1A" w:rsidRPr="00C77FD9">
        <w:rPr>
          <w:spacing w:val="-67"/>
        </w:rPr>
        <w:t xml:space="preserve"> </w:t>
      </w:r>
      <w:r w:rsidR="008E4D1A" w:rsidRPr="00C77FD9">
        <w:t>утвержденная</w:t>
      </w:r>
      <w:r w:rsidR="008E4D1A" w:rsidRPr="00C77FD9">
        <w:rPr>
          <w:spacing w:val="20"/>
        </w:rPr>
        <w:t xml:space="preserve"> </w:t>
      </w:r>
      <w:r w:rsidR="008E4D1A" w:rsidRPr="00C77FD9">
        <w:t>постановлением</w:t>
      </w:r>
      <w:r w:rsidR="008E4D1A" w:rsidRPr="00C77FD9">
        <w:rPr>
          <w:spacing w:val="21"/>
        </w:rPr>
        <w:t xml:space="preserve"> </w:t>
      </w:r>
      <w:r w:rsidR="008E4D1A" w:rsidRPr="00C77FD9">
        <w:t>Правительства</w:t>
      </w:r>
      <w:r w:rsidR="008E4D1A" w:rsidRPr="00C77FD9">
        <w:rPr>
          <w:spacing w:val="20"/>
        </w:rPr>
        <w:t xml:space="preserve"> </w:t>
      </w:r>
      <w:r w:rsidR="008E4D1A" w:rsidRPr="00C77FD9">
        <w:t>Российской</w:t>
      </w:r>
      <w:r w:rsidR="008E4D1A" w:rsidRPr="00C77FD9">
        <w:rPr>
          <w:spacing w:val="21"/>
        </w:rPr>
        <w:t xml:space="preserve"> </w:t>
      </w:r>
      <w:r w:rsidR="008E4D1A" w:rsidRPr="00C77FD9">
        <w:t>Федерации</w:t>
      </w:r>
      <w:r w:rsidR="008E4D1A" w:rsidRPr="00C77FD9">
        <w:rPr>
          <w:spacing w:val="20"/>
        </w:rPr>
        <w:t xml:space="preserve"> </w:t>
      </w:r>
      <w:r w:rsidR="008E4D1A" w:rsidRPr="00C77FD9">
        <w:t>от</w:t>
      </w:r>
      <w:r w:rsidR="008E4D1A" w:rsidRPr="00C77FD9">
        <w:rPr>
          <w:spacing w:val="21"/>
        </w:rPr>
        <w:t xml:space="preserve"> </w:t>
      </w:r>
      <w:r>
        <w:t xml:space="preserve">24 декабря </w:t>
      </w:r>
      <w:r w:rsidR="008E4D1A" w:rsidRPr="00C77FD9">
        <w:t>2021</w:t>
      </w:r>
      <w:r>
        <w:t xml:space="preserve"> года </w:t>
      </w:r>
      <w:r w:rsidR="008E4D1A" w:rsidRPr="00C77FD9">
        <w:t>№</w:t>
      </w:r>
      <w:r w:rsidR="008E4D1A" w:rsidRPr="00C77FD9">
        <w:rPr>
          <w:spacing w:val="-1"/>
        </w:rPr>
        <w:t xml:space="preserve"> </w:t>
      </w:r>
      <w:r>
        <w:t>2439</w:t>
      </w:r>
      <w:r w:rsidR="008E4D1A" w:rsidRPr="00C77FD9">
        <w:t>.</w:t>
      </w:r>
    </w:p>
    <w:p w:rsidR="00FE0143" w:rsidRPr="00992A17" w:rsidRDefault="008E4D1A" w:rsidP="00C77FD9">
      <w:pPr>
        <w:pStyle w:val="a4"/>
        <w:ind w:left="0" w:firstLine="709"/>
      </w:pPr>
      <w:r w:rsidRPr="00992A17">
        <w:t>Регионального</w:t>
      </w:r>
      <w:r w:rsidRPr="00992A17">
        <w:rPr>
          <w:spacing w:val="-4"/>
        </w:rPr>
        <w:t xml:space="preserve"> </w:t>
      </w:r>
      <w:r w:rsidRPr="00992A17">
        <w:t>значения:</w:t>
      </w:r>
    </w:p>
    <w:p w:rsidR="00FE0143" w:rsidRPr="00C77FD9" w:rsidRDefault="00992A17" w:rsidP="00C77FD9">
      <w:pPr>
        <w:pStyle w:val="a4"/>
        <w:ind w:left="0" w:firstLine="709"/>
      </w:pPr>
      <w:r>
        <w:t>с</w:t>
      </w:r>
      <w:r w:rsidR="008E4D1A" w:rsidRPr="00C77FD9">
        <w:t>хема</w:t>
      </w:r>
      <w:r w:rsidR="008E4D1A" w:rsidRPr="00C77FD9">
        <w:rPr>
          <w:spacing w:val="1"/>
        </w:rPr>
        <w:t xml:space="preserve"> </w:t>
      </w:r>
      <w:r w:rsidR="008E4D1A" w:rsidRPr="00C77FD9">
        <w:t>территориального</w:t>
      </w:r>
      <w:r w:rsidR="008E4D1A" w:rsidRPr="00C77FD9">
        <w:rPr>
          <w:spacing w:val="1"/>
        </w:rPr>
        <w:t xml:space="preserve"> </w:t>
      </w:r>
      <w:r w:rsidR="008E4D1A" w:rsidRPr="00C77FD9">
        <w:t>планирования</w:t>
      </w:r>
      <w:r w:rsidR="008E4D1A" w:rsidRPr="00C77FD9">
        <w:rPr>
          <w:spacing w:val="1"/>
        </w:rPr>
        <w:t xml:space="preserve"> </w:t>
      </w:r>
      <w:r w:rsidR="008E4D1A" w:rsidRPr="00C77FD9">
        <w:t>Краснодарского</w:t>
      </w:r>
      <w:r w:rsidR="008E4D1A" w:rsidRPr="00C77FD9">
        <w:rPr>
          <w:spacing w:val="1"/>
        </w:rPr>
        <w:t xml:space="preserve"> </w:t>
      </w:r>
      <w:r w:rsidR="008E4D1A" w:rsidRPr="00C77FD9">
        <w:t>края,</w:t>
      </w:r>
      <w:r w:rsidR="008E4D1A" w:rsidRPr="00C77FD9">
        <w:rPr>
          <w:spacing w:val="1"/>
        </w:rPr>
        <w:t xml:space="preserve"> </w:t>
      </w:r>
      <w:r w:rsidR="008E4D1A" w:rsidRPr="00C77FD9">
        <w:t>утвержденная</w:t>
      </w:r>
      <w:r w:rsidR="008E4D1A" w:rsidRPr="00C77FD9">
        <w:rPr>
          <w:spacing w:val="-67"/>
        </w:rPr>
        <w:t xml:space="preserve"> </w:t>
      </w:r>
      <w:r w:rsidR="008E4D1A" w:rsidRPr="00C77FD9">
        <w:t>постановлением</w:t>
      </w:r>
      <w:r w:rsidR="008E4D1A" w:rsidRPr="00C77FD9">
        <w:rPr>
          <w:spacing w:val="128"/>
        </w:rPr>
        <w:t xml:space="preserve"> </w:t>
      </w:r>
      <w:r w:rsidR="008E4D1A" w:rsidRPr="00C77FD9">
        <w:t>Главы</w:t>
      </w:r>
      <w:r w:rsidR="008E4D1A" w:rsidRPr="00C77FD9">
        <w:rPr>
          <w:spacing w:val="128"/>
        </w:rPr>
        <w:t xml:space="preserve"> </w:t>
      </w:r>
      <w:r w:rsidR="008E4D1A" w:rsidRPr="00C77FD9">
        <w:t>администрации</w:t>
      </w:r>
      <w:r w:rsidR="008E4D1A" w:rsidRPr="00C77FD9">
        <w:rPr>
          <w:spacing w:val="128"/>
        </w:rPr>
        <w:t xml:space="preserve"> </w:t>
      </w:r>
      <w:r>
        <w:t>(губернатором)</w:t>
      </w:r>
      <w:r w:rsidR="008E4D1A" w:rsidRPr="00C77FD9">
        <w:rPr>
          <w:spacing w:val="57"/>
        </w:rPr>
        <w:t xml:space="preserve"> </w:t>
      </w:r>
      <w:r w:rsidR="004B1B2D">
        <w:lastRenderedPageBreak/>
        <w:t>Краснодарского</w:t>
      </w:r>
      <w:r w:rsidR="008E4D1A" w:rsidRPr="00C77FD9">
        <w:rPr>
          <w:spacing w:val="57"/>
        </w:rPr>
        <w:t xml:space="preserve"> </w:t>
      </w:r>
      <w:r w:rsidR="004B1B2D">
        <w:t xml:space="preserve">края от </w:t>
      </w:r>
      <w:r w:rsidR="008E4D1A" w:rsidRPr="00C77FD9">
        <w:t>10</w:t>
      </w:r>
      <w:r w:rsidR="004B1B2D">
        <w:t xml:space="preserve"> мая </w:t>
      </w:r>
      <w:r w:rsidR="008E4D1A" w:rsidRPr="00C77FD9">
        <w:t>2011</w:t>
      </w:r>
      <w:r w:rsidR="004B1B2D">
        <w:t xml:space="preserve"> года</w:t>
      </w:r>
      <w:r w:rsidR="008E4D1A" w:rsidRPr="00C77FD9">
        <w:t xml:space="preserve"> №</w:t>
      </w:r>
      <w:r w:rsidR="008E4D1A" w:rsidRPr="00C77FD9">
        <w:rPr>
          <w:spacing w:val="-1"/>
        </w:rPr>
        <w:t xml:space="preserve"> </w:t>
      </w:r>
      <w:r w:rsidR="008E4D1A" w:rsidRPr="00C77FD9">
        <w:t>438;</w:t>
      </w:r>
    </w:p>
    <w:p w:rsidR="00FE0143" w:rsidRPr="00C77FD9" w:rsidRDefault="004B1B2D" w:rsidP="00C77FD9">
      <w:pPr>
        <w:pStyle w:val="a4"/>
        <w:ind w:left="0" w:firstLine="709"/>
      </w:pPr>
      <w:r>
        <w:t>с</w:t>
      </w:r>
      <w:r w:rsidR="008E4D1A" w:rsidRPr="00C77FD9">
        <w:t>тратегия социально-экономического развития Краснодарского края до 2030</w:t>
      </w:r>
      <w:r w:rsidR="008E4D1A" w:rsidRPr="00C77FD9">
        <w:rPr>
          <w:spacing w:val="1"/>
        </w:rPr>
        <w:t xml:space="preserve"> </w:t>
      </w:r>
      <w:r w:rsidR="008E4D1A" w:rsidRPr="00C77FD9">
        <w:t>года,</w:t>
      </w:r>
      <w:r w:rsidR="008E4D1A" w:rsidRPr="00C77FD9">
        <w:rPr>
          <w:spacing w:val="1"/>
        </w:rPr>
        <w:t xml:space="preserve"> </w:t>
      </w:r>
      <w:r w:rsidR="008E4D1A" w:rsidRPr="00C77FD9">
        <w:t>утвержденная</w:t>
      </w:r>
      <w:r w:rsidR="008E4D1A" w:rsidRPr="00C77FD9">
        <w:rPr>
          <w:spacing w:val="1"/>
        </w:rPr>
        <w:t xml:space="preserve"> </w:t>
      </w:r>
      <w:r w:rsidR="008E4D1A" w:rsidRPr="00C77FD9">
        <w:t>Законом</w:t>
      </w:r>
      <w:r w:rsidR="008E4D1A" w:rsidRPr="00C77FD9">
        <w:rPr>
          <w:spacing w:val="1"/>
        </w:rPr>
        <w:t xml:space="preserve"> </w:t>
      </w:r>
      <w:r w:rsidR="008E4D1A" w:rsidRPr="00C77FD9">
        <w:t>Краснодарского</w:t>
      </w:r>
      <w:r w:rsidR="008E4D1A" w:rsidRPr="00C77FD9">
        <w:rPr>
          <w:spacing w:val="1"/>
        </w:rPr>
        <w:t xml:space="preserve"> </w:t>
      </w:r>
      <w:r w:rsidR="008E4D1A" w:rsidRPr="00C77FD9">
        <w:t>края</w:t>
      </w:r>
      <w:r w:rsidR="008E4D1A" w:rsidRPr="00C77FD9">
        <w:rPr>
          <w:spacing w:val="1"/>
        </w:rPr>
        <w:t xml:space="preserve"> </w:t>
      </w:r>
      <w:r w:rsidR="008E4D1A" w:rsidRPr="00C77FD9">
        <w:t>от</w:t>
      </w:r>
      <w:r w:rsidR="008E4D1A" w:rsidRPr="00C77FD9">
        <w:rPr>
          <w:spacing w:val="1"/>
        </w:rPr>
        <w:t xml:space="preserve"> </w:t>
      </w:r>
      <w:r w:rsidR="008E4D1A" w:rsidRPr="00C77FD9">
        <w:t>21</w:t>
      </w:r>
      <w:r>
        <w:t xml:space="preserve"> декабря </w:t>
      </w:r>
      <w:r w:rsidR="008E4D1A" w:rsidRPr="00C77FD9">
        <w:t>2018</w:t>
      </w:r>
      <w:r>
        <w:t xml:space="preserve"> года</w:t>
      </w:r>
      <w:r w:rsidR="008E4D1A" w:rsidRPr="00C77FD9">
        <w:rPr>
          <w:spacing w:val="1"/>
        </w:rPr>
        <w:t xml:space="preserve"> </w:t>
      </w:r>
      <w:r w:rsidR="008E4D1A" w:rsidRPr="00C77FD9">
        <w:t>№</w:t>
      </w:r>
      <w:r w:rsidR="008E4D1A" w:rsidRPr="00C77FD9">
        <w:rPr>
          <w:spacing w:val="1"/>
        </w:rPr>
        <w:t xml:space="preserve"> </w:t>
      </w:r>
      <w:r w:rsidR="008E4D1A" w:rsidRPr="00C77FD9">
        <w:t>3930-КЗ;</w:t>
      </w:r>
    </w:p>
    <w:p w:rsidR="00FE0143" w:rsidRPr="00C77FD9" w:rsidRDefault="004B1B2D" w:rsidP="00C77FD9">
      <w:pPr>
        <w:pStyle w:val="a4"/>
        <w:ind w:left="0" w:firstLine="709"/>
      </w:pPr>
      <w:r>
        <w:t>г</w:t>
      </w:r>
      <w:r w:rsidR="008E4D1A" w:rsidRPr="00C77FD9">
        <w:t>осударственная</w:t>
      </w:r>
      <w:r w:rsidR="008E4D1A" w:rsidRPr="00C77FD9">
        <w:rPr>
          <w:spacing w:val="1"/>
        </w:rPr>
        <w:t xml:space="preserve"> </w:t>
      </w:r>
      <w:r w:rsidR="008E4D1A" w:rsidRPr="00C77FD9">
        <w:t>программа</w:t>
      </w:r>
      <w:r w:rsidR="008E4D1A" w:rsidRPr="00C77FD9">
        <w:rPr>
          <w:spacing w:val="1"/>
        </w:rPr>
        <w:t xml:space="preserve"> </w:t>
      </w:r>
      <w:r w:rsidR="008E4D1A" w:rsidRPr="00C77FD9">
        <w:t>Краснодарского</w:t>
      </w:r>
      <w:r w:rsidR="008E4D1A" w:rsidRPr="00C77FD9">
        <w:rPr>
          <w:spacing w:val="1"/>
        </w:rPr>
        <w:t xml:space="preserve"> </w:t>
      </w:r>
      <w:r w:rsidR="008E4D1A" w:rsidRPr="00C77FD9">
        <w:t>края</w:t>
      </w:r>
      <w:r w:rsidR="008E4D1A" w:rsidRPr="00C77FD9">
        <w:rPr>
          <w:spacing w:val="1"/>
        </w:rPr>
        <w:t xml:space="preserve"> </w:t>
      </w:r>
      <w:r w:rsidR="008E4D1A" w:rsidRPr="00C77FD9">
        <w:t>«Развитие</w:t>
      </w:r>
      <w:r w:rsidR="008E4D1A" w:rsidRPr="00C77FD9">
        <w:rPr>
          <w:spacing w:val="1"/>
        </w:rPr>
        <w:t xml:space="preserve"> </w:t>
      </w:r>
      <w:r w:rsidR="008E4D1A" w:rsidRPr="00C77FD9">
        <w:t>сети</w:t>
      </w:r>
      <w:r w:rsidR="008E4D1A" w:rsidRPr="00C77FD9">
        <w:rPr>
          <w:spacing w:val="1"/>
        </w:rPr>
        <w:t xml:space="preserve"> </w:t>
      </w:r>
      <w:r w:rsidR="008E4D1A" w:rsidRPr="00C77FD9">
        <w:t>автомобильных дорог Краснодарского края», утвержденная постановлением главы</w:t>
      </w:r>
      <w:r w:rsidR="008E4D1A" w:rsidRPr="00C77FD9">
        <w:rPr>
          <w:spacing w:val="1"/>
        </w:rPr>
        <w:t xml:space="preserve"> </w:t>
      </w:r>
      <w:r w:rsidR="008E4D1A" w:rsidRPr="00C77FD9">
        <w:t>администрации (губернатор</w:t>
      </w:r>
      <w:r>
        <w:t xml:space="preserve">а) Краснодарского края от 12 октября </w:t>
      </w:r>
      <w:r w:rsidR="008E4D1A" w:rsidRPr="00C77FD9">
        <w:t>2015</w:t>
      </w:r>
      <w:r>
        <w:t> года</w:t>
      </w:r>
      <w:r w:rsidR="008E4D1A" w:rsidRPr="00C77FD9">
        <w:t xml:space="preserve"> № 965;</w:t>
      </w:r>
    </w:p>
    <w:p w:rsidR="00FE0143" w:rsidRPr="00C77FD9" w:rsidRDefault="004B1B2D" w:rsidP="00C77FD9">
      <w:pPr>
        <w:pStyle w:val="a4"/>
        <w:ind w:left="0" w:firstLine="709"/>
      </w:pPr>
      <w:r>
        <w:t>и</w:t>
      </w:r>
      <w:r w:rsidR="008E4D1A" w:rsidRPr="00C77FD9">
        <w:t>нвестиционная программа АО «НЭСК» на 2021-2023 годы, утвержденная</w:t>
      </w:r>
      <w:r w:rsidR="008E4D1A" w:rsidRPr="00C77FD9">
        <w:rPr>
          <w:spacing w:val="1"/>
        </w:rPr>
        <w:t xml:space="preserve"> </w:t>
      </w:r>
      <w:r w:rsidR="008E4D1A" w:rsidRPr="00C77FD9">
        <w:t>приказом</w:t>
      </w:r>
      <w:r w:rsidR="008E4D1A" w:rsidRPr="00C77FD9">
        <w:rPr>
          <w:spacing w:val="1"/>
        </w:rPr>
        <w:t xml:space="preserve"> </w:t>
      </w:r>
      <w:r w:rsidR="003435C0">
        <w:t>М</w:t>
      </w:r>
      <w:r w:rsidR="008E4D1A" w:rsidRPr="00C77FD9">
        <w:t>инистерства</w:t>
      </w:r>
      <w:r w:rsidR="008E4D1A" w:rsidRPr="00C77FD9">
        <w:rPr>
          <w:spacing w:val="1"/>
        </w:rPr>
        <w:t xml:space="preserve"> </w:t>
      </w:r>
      <w:r w:rsidR="008E4D1A" w:rsidRPr="00C77FD9">
        <w:t>топливно-энергетического</w:t>
      </w:r>
      <w:r w:rsidR="008E4D1A" w:rsidRPr="00C77FD9">
        <w:rPr>
          <w:spacing w:val="1"/>
        </w:rPr>
        <w:t xml:space="preserve"> </w:t>
      </w:r>
      <w:r w:rsidR="008E4D1A" w:rsidRPr="00C77FD9">
        <w:t>комплекса</w:t>
      </w:r>
      <w:r w:rsidR="008E4D1A" w:rsidRPr="00C77FD9">
        <w:rPr>
          <w:spacing w:val="1"/>
        </w:rPr>
        <w:t xml:space="preserve"> </w:t>
      </w:r>
      <w:r w:rsidR="008E4D1A" w:rsidRPr="00C77FD9">
        <w:t>и</w:t>
      </w:r>
      <w:r w:rsidR="008E4D1A" w:rsidRPr="00C77FD9">
        <w:rPr>
          <w:spacing w:val="1"/>
        </w:rPr>
        <w:t xml:space="preserve"> </w:t>
      </w:r>
      <w:r w:rsidR="008E4D1A" w:rsidRPr="00C77FD9">
        <w:t>жилищно-</w:t>
      </w:r>
      <w:r w:rsidR="008E4D1A" w:rsidRPr="00C77FD9">
        <w:rPr>
          <w:spacing w:val="1"/>
        </w:rPr>
        <w:t xml:space="preserve"> </w:t>
      </w:r>
      <w:r w:rsidR="008E4D1A" w:rsidRPr="00C77FD9">
        <w:t>коммунального</w:t>
      </w:r>
      <w:r w:rsidR="008E4D1A" w:rsidRPr="00C77FD9">
        <w:rPr>
          <w:spacing w:val="-2"/>
        </w:rPr>
        <w:t xml:space="preserve"> </w:t>
      </w:r>
      <w:r w:rsidR="008E4D1A" w:rsidRPr="00C77FD9">
        <w:t>хозяйст</w:t>
      </w:r>
      <w:r>
        <w:t xml:space="preserve">ва Краснодарского края от 14 декабря </w:t>
      </w:r>
      <w:r w:rsidR="008E4D1A" w:rsidRPr="00C77FD9">
        <w:t>2020</w:t>
      </w:r>
      <w:r>
        <w:t xml:space="preserve"> года</w:t>
      </w:r>
      <w:r w:rsidR="008E4D1A" w:rsidRPr="00C77FD9">
        <w:rPr>
          <w:spacing w:val="-1"/>
        </w:rPr>
        <w:t xml:space="preserve"> </w:t>
      </w:r>
      <w:r w:rsidR="008E4D1A" w:rsidRPr="00C77FD9">
        <w:t>№</w:t>
      </w:r>
      <w:r w:rsidR="008E4D1A" w:rsidRPr="00C77FD9">
        <w:rPr>
          <w:spacing w:val="-1"/>
        </w:rPr>
        <w:t xml:space="preserve"> </w:t>
      </w:r>
      <w:r w:rsidR="008E4D1A" w:rsidRPr="00C77FD9">
        <w:t>711;</w:t>
      </w:r>
    </w:p>
    <w:p w:rsidR="00FE0143" w:rsidRPr="00C77FD9" w:rsidRDefault="004B1B2D" w:rsidP="004B1B2D">
      <w:pPr>
        <w:pStyle w:val="a4"/>
        <w:ind w:left="0" w:firstLine="709"/>
      </w:pPr>
      <w:r>
        <w:t>и</w:t>
      </w:r>
      <w:r w:rsidR="008E4D1A" w:rsidRPr="00C77FD9">
        <w:t>нвестиционная программа ПАО «ТНС энерго</w:t>
      </w:r>
      <w:r w:rsidR="008E4D1A" w:rsidRPr="00C77FD9">
        <w:rPr>
          <w:spacing w:val="1"/>
        </w:rPr>
        <w:t xml:space="preserve"> </w:t>
      </w:r>
      <w:r w:rsidR="008E4D1A" w:rsidRPr="00C77FD9">
        <w:t>Кубань»,</w:t>
      </w:r>
      <w:r w:rsidR="008E4D1A" w:rsidRPr="00C77FD9">
        <w:rPr>
          <w:spacing w:val="1"/>
        </w:rPr>
        <w:t xml:space="preserve"> </w:t>
      </w:r>
      <w:r w:rsidR="008E4D1A" w:rsidRPr="00C77FD9">
        <w:t>утвержденная</w:t>
      </w:r>
      <w:r w:rsidR="008E4D1A" w:rsidRPr="00C77FD9">
        <w:rPr>
          <w:spacing w:val="1"/>
        </w:rPr>
        <w:t xml:space="preserve"> </w:t>
      </w:r>
      <w:r w:rsidR="008E4D1A" w:rsidRPr="00C77FD9">
        <w:t>приказом</w:t>
      </w:r>
      <w:r w:rsidR="008E4D1A" w:rsidRPr="00C77FD9">
        <w:rPr>
          <w:spacing w:val="1"/>
        </w:rPr>
        <w:t xml:space="preserve"> </w:t>
      </w:r>
      <w:r w:rsidR="003435C0">
        <w:t>М</w:t>
      </w:r>
      <w:r w:rsidR="008E4D1A" w:rsidRPr="00C77FD9">
        <w:t>инистерства</w:t>
      </w:r>
      <w:r w:rsidR="008E4D1A" w:rsidRPr="00C77FD9">
        <w:rPr>
          <w:spacing w:val="1"/>
        </w:rPr>
        <w:t xml:space="preserve"> </w:t>
      </w:r>
      <w:r w:rsidR="008E4D1A" w:rsidRPr="00C77FD9">
        <w:t>топливно-энергетического</w:t>
      </w:r>
      <w:r w:rsidR="008E4D1A" w:rsidRPr="00C77FD9">
        <w:rPr>
          <w:spacing w:val="1"/>
        </w:rPr>
        <w:t xml:space="preserve"> </w:t>
      </w:r>
      <w:r w:rsidR="008E4D1A" w:rsidRPr="00C77FD9">
        <w:t>комплекса</w:t>
      </w:r>
      <w:r w:rsidR="008E4D1A" w:rsidRPr="00C77FD9">
        <w:rPr>
          <w:spacing w:val="9"/>
        </w:rPr>
        <w:t xml:space="preserve"> </w:t>
      </w:r>
      <w:r w:rsidR="008E4D1A" w:rsidRPr="00C77FD9">
        <w:t>и</w:t>
      </w:r>
      <w:r w:rsidR="008E4D1A" w:rsidRPr="00C77FD9">
        <w:rPr>
          <w:spacing w:val="9"/>
        </w:rPr>
        <w:t xml:space="preserve"> </w:t>
      </w:r>
      <w:r w:rsidR="008E4D1A" w:rsidRPr="00C77FD9">
        <w:t>жилищно-коммунального</w:t>
      </w:r>
      <w:r w:rsidR="008E4D1A" w:rsidRPr="00C77FD9">
        <w:rPr>
          <w:spacing w:val="10"/>
        </w:rPr>
        <w:t xml:space="preserve"> </w:t>
      </w:r>
      <w:r w:rsidR="008E4D1A" w:rsidRPr="00C77FD9">
        <w:t>хозяйства</w:t>
      </w:r>
      <w:r w:rsidR="008E4D1A" w:rsidRPr="00C77FD9">
        <w:rPr>
          <w:spacing w:val="9"/>
        </w:rPr>
        <w:t xml:space="preserve"> </w:t>
      </w:r>
      <w:r w:rsidR="008E4D1A" w:rsidRPr="00C77FD9">
        <w:t>Краснодарского</w:t>
      </w:r>
      <w:r w:rsidR="008E4D1A" w:rsidRPr="00C77FD9">
        <w:rPr>
          <w:spacing w:val="10"/>
        </w:rPr>
        <w:t xml:space="preserve"> </w:t>
      </w:r>
      <w:r w:rsidR="008E4D1A" w:rsidRPr="00C77FD9">
        <w:t>края</w:t>
      </w:r>
      <w:r w:rsidR="008E4D1A" w:rsidRPr="00C77FD9">
        <w:rPr>
          <w:spacing w:val="9"/>
        </w:rPr>
        <w:t xml:space="preserve"> </w:t>
      </w:r>
      <w:r w:rsidR="008E4D1A" w:rsidRPr="00C77FD9">
        <w:t>от</w:t>
      </w:r>
      <w:r w:rsidR="008E4D1A" w:rsidRPr="00C77FD9">
        <w:rPr>
          <w:spacing w:val="10"/>
        </w:rPr>
        <w:t xml:space="preserve"> </w:t>
      </w:r>
      <w:r>
        <w:t xml:space="preserve">25 декабря </w:t>
      </w:r>
      <w:r w:rsidR="008E4D1A" w:rsidRPr="00C77FD9">
        <w:t>2019</w:t>
      </w:r>
      <w:r>
        <w:t xml:space="preserve"> года </w:t>
      </w:r>
      <w:r w:rsidR="008E4D1A" w:rsidRPr="00C77FD9">
        <w:t>№</w:t>
      </w:r>
      <w:r w:rsidR="008E4D1A" w:rsidRPr="00C77FD9">
        <w:rPr>
          <w:spacing w:val="-1"/>
        </w:rPr>
        <w:t xml:space="preserve"> </w:t>
      </w:r>
      <w:r w:rsidR="008E4D1A" w:rsidRPr="00C77FD9">
        <w:t>692;</w:t>
      </w:r>
    </w:p>
    <w:p w:rsidR="00FE0143" w:rsidRPr="00C77FD9" w:rsidRDefault="00400B65" w:rsidP="00C77FD9">
      <w:pPr>
        <w:pStyle w:val="a4"/>
        <w:ind w:left="0" w:firstLine="709"/>
      </w:pPr>
      <w:r>
        <w:t>т</w:t>
      </w:r>
      <w:r w:rsidR="008E4D1A" w:rsidRPr="00C77FD9">
        <w:t>ерриториальная</w:t>
      </w:r>
      <w:r w:rsidR="008E4D1A" w:rsidRPr="00C77FD9">
        <w:rPr>
          <w:spacing w:val="1"/>
        </w:rPr>
        <w:t xml:space="preserve"> </w:t>
      </w:r>
      <w:r w:rsidR="008E4D1A" w:rsidRPr="00C77FD9">
        <w:t>схема</w:t>
      </w:r>
      <w:r w:rsidR="008E4D1A" w:rsidRPr="00C77FD9">
        <w:rPr>
          <w:spacing w:val="1"/>
        </w:rPr>
        <w:t xml:space="preserve"> </w:t>
      </w:r>
      <w:r w:rsidR="008E4D1A" w:rsidRPr="00C77FD9">
        <w:t>обращения</w:t>
      </w:r>
      <w:r w:rsidR="008E4D1A" w:rsidRPr="00C77FD9">
        <w:rPr>
          <w:spacing w:val="1"/>
        </w:rPr>
        <w:t xml:space="preserve"> </w:t>
      </w:r>
      <w:r w:rsidR="008E4D1A" w:rsidRPr="00C77FD9">
        <w:t>с</w:t>
      </w:r>
      <w:r w:rsidR="008E4D1A" w:rsidRPr="00C77FD9">
        <w:rPr>
          <w:spacing w:val="1"/>
        </w:rPr>
        <w:t xml:space="preserve"> </w:t>
      </w:r>
      <w:r w:rsidR="008E4D1A" w:rsidRPr="00C77FD9">
        <w:t>отходами</w:t>
      </w:r>
      <w:r w:rsidR="008E4D1A" w:rsidRPr="00C77FD9">
        <w:rPr>
          <w:spacing w:val="1"/>
        </w:rPr>
        <w:t xml:space="preserve"> </w:t>
      </w:r>
      <w:r w:rsidR="008E4D1A" w:rsidRPr="00C77FD9">
        <w:t>Краснодарского</w:t>
      </w:r>
      <w:r w:rsidR="008E4D1A" w:rsidRPr="00C77FD9">
        <w:rPr>
          <w:spacing w:val="1"/>
        </w:rPr>
        <w:t xml:space="preserve"> </w:t>
      </w:r>
      <w:r w:rsidR="008E4D1A" w:rsidRPr="00C77FD9">
        <w:t>края,</w:t>
      </w:r>
      <w:r w:rsidR="008E4D1A" w:rsidRPr="00C77FD9">
        <w:rPr>
          <w:spacing w:val="1"/>
        </w:rPr>
        <w:t xml:space="preserve"> </w:t>
      </w:r>
      <w:r w:rsidR="008E4D1A" w:rsidRPr="00C77FD9">
        <w:t>утвержденная</w:t>
      </w:r>
      <w:r w:rsidR="008E4D1A" w:rsidRPr="00C77FD9">
        <w:rPr>
          <w:spacing w:val="1"/>
        </w:rPr>
        <w:t xml:space="preserve"> </w:t>
      </w:r>
      <w:r w:rsidR="008E4D1A" w:rsidRPr="00C77FD9">
        <w:t>приказом</w:t>
      </w:r>
      <w:r w:rsidR="008E4D1A" w:rsidRPr="00C77FD9">
        <w:rPr>
          <w:spacing w:val="1"/>
        </w:rPr>
        <w:t xml:space="preserve"> </w:t>
      </w:r>
      <w:r w:rsidR="003435C0">
        <w:t>М</w:t>
      </w:r>
      <w:r w:rsidR="008E4D1A" w:rsidRPr="00C77FD9">
        <w:t>инистерства</w:t>
      </w:r>
      <w:r w:rsidR="008E4D1A" w:rsidRPr="00C77FD9">
        <w:rPr>
          <w:spacing w:val="1"/>
        </w:rPr>
        <w:t xml:space="preserve"> </w:t>
      </w:r>
      <w:r w:rsidR="008E4D1A" w:rsidRPr="00C77FD9">
        <w:t>топливо-энергетического</w:t>
      </w:r>
      <w:r w:rsidR="008E4D1A" w:rsidRPr="00C77FD9">
        <w:rPr>
          <w:spacing w:val="1"/>
        </w:rPr>
        <w:t xml:space="preserve"> </w:t>
      </w:r>
      <w:r w:rsidR="008E4D1A" w:rsidRPr="00C77FD9">
        <w:t>комплекса</w:t>
      </w:r>
      <w:r w:rsidR="008E4D1A" w:rsidRPr="00C77FD9">
        <w:rPr>
          <w:spacing w:val="1"/>
        </w:rPr>
        <w:t xml:space="preserve"> </w:t>
      </w:r>
      <w:r w:rsidR="008E4D1A" w:rsidRPr="00C77FD9">
        <w:t>и</w:t>
      </w:r>
      <w:r w:rsidR="008E4D1A" w:rsidRPr="00C77FD9">
        <w:rPr>
          <w:spacing w:val="1"/>
        </w:rPr>
        <w:t xml:space="preserve"> </w:t>
      </w:r>
      <w:r w:rsidR="008E4D1A" w:rsidRPr="00C77FD9">
        <w:t>жилищно-коммунального</w:t>
      </w:r>
      <w:r w:rsidR="008E4D1A" w:rsidRPr="00C77FD9">
        <w:rPr>
          <w:spacing w:val="1"/>
        </w:rPr>
        <w:t xml:space="preserve"> </w:t>
      </w:r>
      <w:r w:rsidR="008E4D1A" w:rsidRPr="00C77FD9">
        <w:t>хозяйства</w:t>
      </w:r>
      <w:r w:rsidR="008E4D1A" w:rsidRPr="00C77FD9">
        <w:rPr>
          <w:spacing w:val="1"/>
        </w:rPr>
        <w:t xml:space="preserve"> </w:t>
      </w:r>
      <w:r w:rsidR="008E4D1A" w:rsidRPr="00C77FD9">
        <w:t>Краснодарского</w:t>
      </w:r>
      <w:r w:rsidR="008E4D1A" w:rsidRPr="00C77FD9">
        <w:rPr>
          <w:spacing w:val="1"/>
        </w:rPr>
        <w:t xml:space="preserve"> </w:t>
      </w:r>
      <w:r w:rsidR="008E4D1A" w:rsidRPr="00C77FD9">
        <w:t>края</w:t>
      </w:r>
      <w:r w:rsidR="008E4D1A" w:rsidRPr="00C77FD9">
        <w:rPr>
          <w:spacing w:val="1"/>
        </w:rPr>
        <w:t xml:space="preserve"> </w:t>
      </w:r>
      <w:r w:rsidR="008E4D1A" w:rsidRPr="00C77FD9">
        <w:t>от</w:t>
      </w:r>
      <w:r w:rsidR="008E4D1A" w:rsidRPr="00C77FD9">
        <w:rPr>
          <w:spacing w:val="1"/>
        </w:rPr>
        <w:t xml:space="preserve"> </w:t>
      </w:r>
      <w:r>
        <w:t xml:space="preserve">16 января </w:t>
      </w:r>
      <w:r w:rsidR="008E4D1A" w:rsidRPr="00C77FD9">
        <w:t>2016</w:t>
      </w:r>
      <w:r>
        <w:t xml:space="preserve"> года</w:t>
      </w:r>
      <w:r w:rsidR="008E4D1A" w:rsidRPr="00C77FD9">
        <w:rPr>
          <w:spacing w:val="1"/>
        </w:rPr>
        <w:t xml:space="preserve"> </w:t>
      </w:r>
      <w:r w:rsidR="008E4D1A" w:rsidRPr="00C77FD9">
        <w:t>№</w:t>
      </w:r>
      <w:r w:rsidR="008E4D1A" w:rsidRPr="00C77FD9">
        <w:rPr>
          <w:spacing w:val="1"/>
        </w:rPr>
        <w:t xml:space="preserve"> </w:t>
      </w:r>
      <w:r w:rsidR="008E4D1A" w:rsidRPr="00C77FD9">
        <w:t>19;</w:t>
      </w:r>
    </w:p>
    <w:p w:rsidR="00FE0143" w:rsidRPr="00C77FD9" w:rsidRDefault="00400B65" w:rsidP="00C77FD9">
      <w:pPr>
        <w:pStyle w:val="a4"/>
        <w:ind w:left="0" w:firstLine="709"/>
      </w:pPr>
      <w:r>
        <w:t>р</w:t>
      </w:r>
      <w:r w:rsidR="008E4D1A" w:rsidRPr="00C77FD9">
        <w:t>егиональный</w:t>
      </w:r>
      <w:r w:rsidR="008E4D1A" w:rsidRPr="00C77FD9">
        <w:rPr>
          <w:spacing w:val="1"/>
        </w:rPr>
        <w:t xml:space="preserve"> </w:t>
      </w:r>
      <w:r w:rsidR="008E4D1A" w:rsidRPr="00C77FD9">
        <w:t>проект</w:t>
      </w:r>
      <w:r w:rsidR="008E4D1A" w:rsidRPr="00C77FD9">
        <w:rPr>
          <w:spacing w:val="1"/>
        </w:rPr>
        <w:t xml:space="preserve"> </w:t>
      </w:r>
      <w:r w:rsidR="008E4D1A" w:rsidRPr="00C77FD9">
        <w:t>«Комплексная</w:t>
      </w:r>
      <w:r w:rsidR="008E4D1A" w:rsidRPr="00C77FD9">
        <w:rPr>
          <w:spacing w:val="1"/>
        </w:rPr>
        <w:t xml:space="preserve"> </w:t>
      </w:r>
      <w:r w:rsidR="008E4D1A" w:rsidRPr="00C77FD9">
        <w:t>система</w:t>
      </w:r>
      <w:r w:rsidR="008E4D1A" w:rsidRPr="00C77FD9">
        <w:rPr>
          <w:spacing w:val="1"/>
        </w:rPr>
        <w:t xml:space="preserve"> </w:t>
      </w:r>
      <w:r w:rsidR="008E4D1A" w:rsidRPr="00C77FD9">
        <w:t>обращения</w:t>
      </w:r>
      <w:r w:rsidR="008E4D1A" w:rsidRPr="00C77FD9">
        <w:rPr>
          <w:spacing w:val="1"/>
        </w:rPr>
        <w:t xml:space="preserve"> </w:t>
      </w:r>
      <w:r w:rsidR="008E4D1A" w:rsidRPr="00C77FD9">
        <w:t>с</w:t>
      </w:r>
      <w:r w:rsidR="008E4D1A" w:rsidRPr="00C77FD9">
        <w:rPr>
          <w:spacing w:val="1"/>
        </w:rPr>
        <w:t xml:space="preserve"> </w:t>
      </w:r>
      <w:r w:rsidR="008E4D1A" w:rsidRPr="00C77FD9">
        <w:t>твердыми</w:t>
      </w:r>
      <w:r w:rsidR="008E4D1A" w:rsidRPr="00C77FD9">
        <w:rPr>
          <w:spacing w:val="-67"/>
        </w:rPr>
        <w:t xml:space="preserve"> </w:t>
      </w:r>
      <w:r w:rsidR="008E4D1A" w:rsidRPr="00C77FD9">
        <w:t>коммунальными</w:t>
      </w:r>
      <w:r w:rsidR="008E4D1A" w:rsidRPr="00C77FD9">
        <w:rPr>
          <w:spacing w:val="1"/>
        </w:rPr>
        <w:t xml:space="preserve"> </w:t>
      </w:r>
      <w:r w:rsidR="008E4D1A" w:rsidRPr="00C77FD9">
        <w:t>отходами</w:t>
      </w:r>
      <w:r w:rsidR="008E4D1A" w:rsidRPr="00C77FD9">
        <w:rPr>
          <w:spacing w:val="1"/>
        </w:rPr>
        <w:t xml:space="preserve"> </w:t>
      </w:r>
      <w:r w:rsidR="008E4D1A" w:rsidRPr="00C77FD9">
        <w:t>на</w:t>
      </w:r>
      <w:r w:rsidR="008E4D1A" w:rsidRPr="00C77FD9">
        <w:rPr>
          <w:spacing w:val="1"/>
        </w:rPr>
        <w:t xml:space="preserve"> </w:t>
      </w:r>
      <w:r w:rsidR="008E4D1A" w:rsidRPr="00C77FD9">
        <w:t>территории</w:t>
      </w:r>
      <w:r w:rsidR="008E4D1A" w:rsidRPr="00C77FD9">
        <w:rPr>
          <w:spacing w:val="1"/>
        </w:rPr>
        <w:t xml:space="preserve"> </w:t>
      </w:r>
      <w:r w:rsidR="008E4D1A" w:rsidRPr="00C77FD9">
        <w:t>Краснодарского</w:t>
      </w:r>
      <w:r w:rsidR="008E4D1A" w:rsidRPr="00C77FD9">
        <w:rPr>
          <w:spacing w:val="1"/>
        </w:rPr>
        <w:t xml:space="preserve"> </w:t>
      </w:r>
      <w:r w:rsidR="008E4D1A" w:rsidRPr="00C77FD9">
        <w:t>края»,</w:t>
      </w:r>
      <w:r w:rsidR="008E4D1A" w:rsidRPr="00C77FD9">
        <w:rPr>
          <w:spacing w:val="1"/>
        </w:rPr>
        <w:t xml:space="preserve"> </w:t>
      </w:r>
      <w:r w:rsidR="008E4D1A" w:rsidRPr="00C77FD9">
        <w:t>утвержденный</w:t>
      </w:r>
      <w:r w:rsidR="008E4D1A" w:rsidRPr="00C77FD9">
        <w:rPr>
          <w:spacing w:val="1"/>
        </w:rPr>
        <w:t xml:space="preserve"> </w:t>
      </w:r>
      <w:r w:rsidR="008E4D1A" w:rsidRPr="00C77FD9">
        <w:t>региональным проектны</w:t>
      </w:r>
      <w:r>
        <w:t xml:space="preserve">м комитетом протоколом от 18 ноября </w:t>
      </w:r>
      <w:r w:rsidR="008E4D1A" w:rsidRPr="00C77FD9">
        <w:t>2019 г</w:t>
      </w:r>
      <w:r>
        <w:t>ода</w:t>
      </w:r>
      <w:r w:rsidR="008E4D1A" w:rsidRPr="00C77FD9">
        <w:t xml:space="preserve"> № 12;</w:t>
      </w:r>
    </w:p>
    <w:p w:rsidR="00FE0143" w:rsidRPr="00C77FD9" w:rsidRDefault="00400B65" w:rsidP="003435C0">
      <w:pPr>
        <w:pStyle w:val="a4"/>
        <w:ind w:left="0" w:firstLine="709"/>
      </w:pPr>
      <w:r>
        <w:t>г</w:t>
      </w:r>
      <w:r w:rsidR="008E4D1A" w:rsidRPr="00C77FD9">
        <w:t>осударственная</w:t>
      </w:r>
      <w:r w:rsidR="008E4D1A" w:rsidRPr="00C77FD9">
        <w:rPr>
          <w:spacing w:val="1"/>
        </w:rPr>
        <w:t xml:space="preserve"> </w:t>
      </w:r>
      <w:r w:rsidR="008E4D1A" w:rsidRPr="00C77FD9">
        <w:t>программа</w:t>
      </w:r>
      <w:r w:rsidR="008E4D1A" w:rsidRPr="00C77FD9">
        <w:rPr>
          <w:spacing w:val="1"/>
        </w:rPr>
        <w:t xml:space="preserve"> </w:t>
      </w:r>
      <w:r w:rsidR="008E4D1A" w:rsidRPr="00C77FD9">
        <w:t>Краснодарского</w:t>
      </w:r>
      <w:r w:rsidR="008E4D1A" w:rsidRPr="00C77FD9">
        <w:rPr>
          <w:spacing w:val="1"/>
        </w:rPr>
        <w:t xml:space="preserve"> </w:t>
      </w:r>
      <w:r w:rsidR="008E4D1A" w:rsidRPr="00C77FD9">
        <w:t>края</w:t>
      </w:r>
      <w:r w:rsidR="008E4D1A" w:rsidRPr="00C77FD9">
        <w:rPr>
          <w:spacing w:val="1"/>
        </w:rPr>
        <w:t xml:space="preserve"> </w:t>
      </w:r>
      <w:r w:rsidR="008E4D1A" w:rsidRPr="00C77FD9">
        <w:t>«Социальная</w:t>
      </w:r>
      <w:r w:rsidR="008E4D1A" w:rsidRPr="00C77FD9">
        <w:rPr>
          <w:spacing w:val="1"/>
        </w:rPr>
        <w:t xml:space="preserve"> </w:t>
      </w:r>
      <w:r w:rsidR="008E4D1A" w:rsidRPr="00C77FD9">
        <w:t>поддержка</w:t>
      </w:r>
      <w:r w:rsidR="008E4D1A" w:rsidRPr="00C77FD9">
        <w:rPr>
          <w:spacing w:val="1"/>
        </w:rPr>
        <w:t xml:space="preserve"> </w:t>
      </w:r>
      <w:r w:rsidR="008E4D1A" w:rsidRPr="00C77FD9">
        <w:t>граждан»,</w:t>
      </w:r>
      <w:r w:rsidR="008E4D1A" w:rsidRPr="00C77FD9">
        <w:rPr>
          <w:spacing w:val="1"/>
        </w:rPr>
        <w:t xml:space="preserve"> </w:t>
      </w:r>
      <w:r w:rsidR="008E4D1A" w:rsidRPr="00C77FD9">
        <w:t>утвержденная</w:t>
      </w:r>
      <w:r w:rsidR="008E4D1A" w:rsidRPr="00C77FD9">
        <w:rPr>
          <w:spacing w:val="1"/>
        </w:rPr>
        <w:t xml:space="preserve"> </w:t>
      </w:r>
      <w:r w:rsidR="008E4D1A" w:rsidRPr="00C77FD9">
        <w:t>постановлением</w:t>
      </w:r>
      <w:r w:rsidR="008E4D1A" w:rsidRPr="00C77FD9">
        <w:rPr>
          <w:spacing w:val="1"/>
        </w:rPr>
        <w:t xml:space="preserve"> </w:t>
      </w:r>
      <w:r w:rsidR="008E4D1A" w:rsidRPr="00C77FD9">
        <w:t>главы</w:t>
      </w:r>
      <w:r w:rsidR="008E4D1A" w:rsidRPr="00C77FD9">
        <w:rPr>
          <w:spacing w:val="1"/>
        </w:rPr>
        <w:t xml:space="preserve"> </w:t>
      </w:r>
      <w:r w:rsidR="008E4D1A" w:rsidRPr="00C77FD9">
        <w:t>администрации</w:t>
      </w:r>
      <w:r w:rsidR="008E4D1A" w:rsidRPr="00C77FD9">
        <w:rPr>
          <w:spacing w:val="1"/>
        </w:rPr>
        <w:t xml:space="preserve"> </w:t>
      </w:r>
      <w:r w:rsidR="008E4D1A" w:rsidRPr="00C77FD9">
        <w:t>(губернатора)</w:t>
      </w:r>
      <w:r w:rsidR="008E4D1A" w:rsidRPr="00C77FD9">
        <w:rPr>
          <w:spacing w:val="1"/>
        </w:rPr>
        <w:t xml:space="preserve"> </w:t>
      </w:r>
      <w:r w:rsidR="008E4D1A" w:rsidRPr="00C77FD9">
        <w:t>Краснодарского</w:t>
      </w:r>
      <w:r w:rsidR="008E4D1A" w:rsidRPr="00C77FD9">
        <w:rPr>
          <w:spacing w:val="-1"/>
        </w:rPr>
        <w:t xml:space="preserve"> </w:t>
      </w:r>
      <w:r>
        <w:t xml:space="preserve">края от 05 октября </w:t>
      </w:r>
      <w:r w:rsidR="008E4D1A" w:rsidRPr="00C77FD9">
        <w:t>2015</w:t>
      </w:r>
      <w:r>
        <w:t xml:space="preserve"> года</w:t>
      </w:r>
      <w:r w:rsidR="008E4D1A" w:rsidRPr="00C77FD9">
        <w:t xml:space="preserve"> №</w:t>
      </w:r>
      <w:r w:rsidR="008E4D1A" w:rsidRPr="00C77FD9">
        <w:rPr>
          <w:spacing w:val="-1"/>
        </w:rPr>
        <w:t xml:space="preserve"> </w:t>
      </w:r>
      <w:r w:rsidR="008E4D1A" w:rsidRPr="00C77FD9">
        <w:t>938</w:t>
      </w:r>
      <w:r>
        <w:t>;</w:t>
      </w:r>
    </w:p>
    <w:p w:rsidR="00FE0143" w:rsidRPr="00C77FD9" w:rsidRDefault="00400B65" w:rsidP="003435C0">
      <w:pPr>
        <w:pStyle w:val="a4"/>
        <w:ind w:left="0" w:firstLine="709"/>
      </w:pPr>
      <w:r>
        <w:t>г</w:t>
      </w:r>
      <w:r w:rsidR="008E4D1A" w:rsidRPr="00C77FD9">
        <w:t>осударственная</w:t>
      </w:r>
      <w:r w:rsidR="008E4D1A" w:rsidRPr="00C77FD9">
        <w:rPr>
          <w:spacing w:val="1"/>
        </w:rPr>
        <w:t xml:space="preserve"> </w:t>
      </w:r>
      <w:r w:rsidR="008E4D1A" w:rsidRPr="00C77FD9">
        <w:t>программа</w:t>
      </w:r>
      <w:r w:rsidR="008E4D1A" w:rsidRPr="00C77FD9">
        <w:rPr>
          <w:spacing w:val="1"/>
        </w:rPr>
        <w:t xml:space="preserve"> </w:t>
      </w:r>
      <w:r w:rsidR="008E4D1A" w:rsidRPr="00C77FD9">
        <w:t>Краснодарского</w:t>
      </w:r>
      <w:r w:rsidR="008E4D1A" w:rsidRPr="00C77FD9">
        <w:rPr>
          <w:spacing w:val="1"/>
        </w:rPr>
        <w:t xml:space="preserve"> </w:t>
      </w:r>
      <w:r w:rsidR="008E4D1A" w:rsidRPr="00C77FD9">
        <w:t>края</w:t>
      </w:r>
      <w:r w:rsidR="008E4D1A" w:rsidRPr="00C77FD9">
        <w:rPr>
          <w:spacing w:val="1"/>
        </w:rPr>
        <w:t xml:space="preserve"> </w:t>
      </w:r>
      <w:r w:rsidR="008E4D1A" w:rsidRPr="00C77FD9">
        <w:t>«Развитие</w:t>
      </w:r>
      <w:r w:rsidR="008E4D1A" w:rsidRPr="00C77FD9">
        <w:rPr>
          <w:spacing w:val="1"/>
        </w:rPr>
        <w:t xml:space="preserve"> </w:t>
      </w:r>
      <w:r w:rsidR="008E4D1A" w:rsidRPr="00C77FD9">
        <w:t>образования»,</w:t>
      </w:r>
      <w:r w:rsidR="008E4D1A" w:rsidRPr="00C77FD9">
        <w:rPr>
          <w:spacing w:val="1"/>
        </w:rPr>
        <w:t xml:space="preserve"> </w:t>
      </w:r>
      <w:r w:rsidR="008E4D1A" w:rsidRPr="00C77FD9">
        <w:t>утвержденная постановлением главы администрации (губернатора) Краснодарского</w:t>
      </w:r>
      <w:r w:rsidR="008E4D1A" w:rsidRPr="00C77FD9">
        <w:rPr>
          <w:spacing w:val="1"/>
        </w:rPr>
        <w:t xml:space="preserve"> </w:t>
      </w:r>
      <w:r w:rsidR="008E4D1A" w:rsidRPr="00C77FD9">
        <w:t>края</w:t>
      </w:r>
      <w:r w:rsidR="008E4D1A" w:rsidRPr="00C77FD9">
        <w:rPr>
          <w:spacing w:val="-1"/>
        </w:rPr>
        <w:t xml:space="preserve"> </w:t>
      </w:r>
      <w:r>
        <w:t xml:space="preserve">от 05 октября </w:t>
      </w:r>
      <w:r w:rsidR="008E4D1A" w:rsidRPr="00C77FD9">
        <w:t>2015</w:t>
      </w:r>
      <w:r>
        <w:t xml:space="preserve"> года</w:t>
      </w:r>
      <w:r w:rsidR="008E4D1A" w:rsidRPr="00C77FD9">
        <w:t xml:space="preserve"> №</w:t>
      </w:r>
      <w:r w:rsidR="008E4D1A" w:rsidRPr="00C77FD9">
        <w:rPr>
          <w:spacing w:val="-1"/>
        </w:rPr>
        <w:t xml:space="preserve"> </w:t>
      </w:r>
      <w:r w:rsidR="008E4D1A" w:rsidRPr="00C77FD9">
        <w:t>939;</w:t>
      </w:r>
    </w:p>
    <w:p w:rsidR="00FE0143" w:rsidRPr="00C77FD9" w:rsidRDefault="00400B65" w:rsidP="00C77FD9">
      <w:pPr>
        <w:pStyle w:val="a4"/>
        <w:ind w:left="0" w:firstLine="709"/>
      </w:pPr>
      <w:r>
        <w:rPr>
          <w:spacing w:val="-1"/>
        </w:rPr>
        <w:t>г</w:t>
      </w:r>
      <w:r w:rsidR="008E4D1A" w:rsidRPr="00C77FD9">
        <w:rPr>
          <w:spacing w:val="-1"/>
        </w:rPr>
        <w:t>осударственная</w:t>
      </w:r>
      <w:r w:rsidR="008E4D1A" w:rsidRPr="00C77FD9">
        <w:rPr>
          <w:spacing w:val="-17"/>
        </w:rPr>
        <w:t xml:space="preserve"> </w:t>
      </w:r>
      <w:r w:rsidR="008E4D1A" w:rsidRPr="00C77FD9">
        <w:rPr>
          <w:spacing w:val="-1"/>
        </w:rPr>
        <w:t>программа</w:t>
      </w:r>
      <w:r w:rsidR="008E4D1A" w:rsidRPr="00C77FD9">
        <w:rPr>
          <w:spacing w:val="-16"/>
        </w:rPr>
        <w:t xml:space="preserve"> </w:t>
      </w:r>
      <w:r w:rsidR="008E4D1A" w:rsidRPr="00C77FD9">
        <w:t>Краснодарского</w:t>
      </w:r>
      <w:r w:rsidR="008E4D1A" w:rsidRPr="00C77FD9">
        <w:rPr>
          <w:spacing w:val="-17"/>
        </w:rPr>
        <w:t xml:space="preserve"> </w:t>
      </w:r>
      <w:r w:rsidR="008E4D1A" w:rsidRPr="00C77FD9">
        <w:t>края</w:t>
      </w:r>
      <w:r w:rsidR="008E4D1A" w:rsidRPr="00C77FD9">
        <w:rPr>
          <w:spacing w:val="-16"/>
        </w:rPr>
        <w:t xml:space="preserve"> </w:t>
      </w:r>
      <w:r w:rsidR="008E4D1A" w:rsidRPr="00C77FD9">
        <w:t>«Развитие</w:t>
      </w:r>
      <w:r w:rsidR="008E4D1A" w:rsidRPr="00C77FD9">
        <w:rPr>
          <w:spacing w:val="-17"/>
        </w:rPr>
        <w:t xml:space="preserve"> </w:t>
      </w:r>
      <w:r w:rsidR="008E4D1A" w:rsidRPr="00C77FD9">
        <w:t>здравоохранения»,</w:t>
      </w:r>
      <w:r w:rsidR="008E4D1A" w:rsidRPr="00C77FD9">
        <w:rPr>
          <w:spacing w:val="-67"/>
        </w:rPr>
        <w:t xml:space="preserve"> </w:t>
      </w:r>
      <w:r w:rsidR="008E4D1A" w:rsidRPr="00C77FD9">
        <w:t>утвержденная постановлением главы администрации (губернатора) Краснодарского</w:t>
      </w:r>
      <w:r w:rsidR="008E4D1A" w:rsidRPr="00C77FD9">
        <w:rPr>
          <w:spacing w:val="1"/>
        </w:rPr>
        <w:t xml:space="preserve"> </w:t>
      </w:r>
      <w:r w:rsidR="008E4D1A" w:rsidRPr="00C77FD9">
        <w:t>края</w:t>
      </w:r>
      <w:r w:rsidR="008E4D1A" w:rsidRPr="00C77FD9">
        <w:rPr>
          <w:spacing w:val="-1"/>
        </w:rPr>
        <w:t xml:space="preserve"> </w:t>
      </w:r>
      <w:r>
        <w:t xml:space="preserve">от 12 октября </w:t>
      </w:r>
      <w:r w:rsidR="008E4D1A" w:rsidRPr="00C77FD9">
        <w:t>2015</w:t>
      </w:r>
      <w:r>
        <w:t xml:space="preserve"> года</w:t>
      </w:r>
      <w:r w:rsidR="008E4D1A" w:rsidRPr="00C77FD9">
        <w:t xml:space="preserve"> №;</w:t>
      </w:r>
    </w:p>
    <w:p w:rsidR="00FE0143" w:rsidRPr="00C77FD9" w:rsidRDefault="00400B65" w:rsidP="00C77FD9">
      <w:pPr>
        <w:pStyle w:val="a4"/>
        <w:ind w:left="0" w:firstLine="709"/>
      </w:pPr>
      <w:r>
        <w:t>г</w:t>
      </w:r>
      <w:r w:rsidR="008E4D1A" w:rsidRPr="00C77FD9">
        <w:t>осударственная</w:t>
      </w:r>
      <w:r w:rsidR="008E4D1A" w:rsidRPr="00C77FD9">
        <w:rPr>
          <w:spacing w:val="1"/>
        </w:rPr>
        <w:t xml:space="preserve"> </w:t>
      </w:r>
      <w:r w:rsidR="008E4D1A" w:rsidRPr="00C77FD9">
        <w:t>программа</w:t>
      </w:r>
      <w:r w:rsidR="008E4D1A" w:rsidRPr="00C77FD9">
        <w:rPr>
          <w:spacing w:val="1"/>
        </w:rPr>
        <w:t xml:space="preserve"> </w:t>
      </w:r>
      <w:r w:rsidR="008E4D1A" w:rsidRPr="00C77FD9">
        <w:t>Краснодарского</w:t>
      </w:r>
      <w:r w:rsidR="008E4D1A" w:rsidRPr="00C77FD9">
        <w:rPr>
          <w:spacing w:val="1"/>
        </w:rPr>
        <w:t xml:space="preserve"> </w:t>
      </w:r>
      <w:r w:rsidR="008E4D1A" w:rsidRPr="00C77FD9">
        <w:t>края</w:t>
      </w:r>
      <w:r w:rsidR="008E4D1A" w:rsidRPr="00C77FD9">
        <w:rPr>
          <w:spacing w:val="1"/>
        </w:rPr>
        <w:t xml:space="preserve"> </w:t>
      </w:r>
      <w:r w:rsidR="008E4D1A" w:rsidRPr="00C77FD9">
        <w:t>«Развитие</w:t>
      </w:r>
      <w:r w:rsidR="008E4D1A" w:rsidRPr="00C77FD9">
        <w:rPr>
          <w:spacing w:val="1"/>
        </w:rPr>
        <w:t xml:space="preserve"> </w:t>
      </w:r>
      <w:r w:rsidR="008E4D1A" w:rsidRPr="00C77FD9">
        <w:t>культуры»,</w:t>
      </w:r>
      <w:r w:rsidR="008E4D1A" w:rsidRPr="00C77FD9">
        <w:rPr>
          <w:spacing w:val="1"/>
        </w:rPr>
        <w:t xml:space="preserve"> </w:t>
      </w:r>
      <w:r w:rsidR="008E4D1A" w:rsidRPr="00C77FD9">
        <w:t>утвержденная постановлением главы администрации (губернатора) Краснодарского</w:t>
      </w:r>
      <w:r w:rsidR="008E4D1A" w:rsidRPr="00C77FD9">
        <w:rPr>
          <w:spacing w:val="1"/>
        </w:rPr>
        <w:t xml:space="preserve"> </w:t>
      </w:r>
      <w:r w:rsidR="008E4D1A" w:rsidRPr="00C77FD9">
        <w:t>края</w:t>
      </w:r>
      <w:r w:rsidR="008E4D1A" w:rsidRPr="00C77FD9">
        <w:rPr>
          <w:spacing w:val="-1"/>
        </w:rPr>
        <w:t xml:space="preserve"> </w:t>
      </w:r>
      <w:r>
        <w:t xml:space="preserve">от 22 октября </w:t>
      </w:r>
      <w:r w:rsidR="008E4D1A" w:rsidRPr="00C77FD9">
        <w:t>2015</w:t>
      </w:r>
      <w:r>
        <w:t xml:space="preserve"> года</w:t>
      </w:r>
      <w:r w:rsidR="008E4D1A" w:rsidRPr="00C77FD9">
        <w:t xml:space="preserve"> №</w:t>
      </w:r>
      <w:r w:rsidR="008E4D1A" w:rsidRPr="00C77FD9">
        <w:rPr>
          <w:spacing w:val="-1"/>
        </w:rPr>
        <w:t xml:space="preserve"> </w:t>
      </w:r>
      <w:r w:rsidR="008E4D1A" w:rsidRPr="00C77FD9">
        <w:t>986;</w:t>
      </w:r>
    </w:p>
    <w:p w:rsidR="00FE0143" w:rsidRPr="00C77FD9" w:rsidRDefault="00400B65" w:rsidP="00C77FD9">
      <w:pPr>
        <w:pStyle w:val="a4"/>
        <w:ind w:left="0" w:firstLine="709"/>
      </w:pPr>
      <w:r>
        <w:t>г</w:t>
      </w:r>
      <w:r w:rsidR="008E4D1A" w:rsidRPr="00C77FD9">
        <w:t>осударственная</w:t>
      </w:r>
      <w:r w:rsidR="008E4D1A" w:rsidRPr="00C77FD9">
        <w:rPr>
          <w:spacing w:val="1"/>
        </w:rPr>
        <w:t xml:space="preserve"> </w:t>
      </w:r>
      <w:r w:rsidR="008E4D1A" w:rsidRPr="00C77FD9">
        <w:t>программа</w:t>
      </w:r>
      <w:r w:rsidR="008E4D1A" w:rsidRPr="00C77FD9">
        <w:rPr>
          <w:spacing w:val="1"/>
        </w:rPr>
        <w:t xml:space="preserve"> </w:t>
      </w:r>
      <w:r w:rsidR="008E4D1A" w:rsidRPr="00C77FD9">
        <w:t>Краснодарского</w:t>
      </w:r>
      <w:r w:rsidR="008E4D1A" w:rsidRPr="00C77FD9">
        <w:rPr>
          <w:spacing w:val="1"/>
        </w:rPr>
        <w:t xml:space="preserve"> </w:t>
      </w:r>
      <w:r w:rsidR="008E4D1A" w:rsidRPr="00C77FD9">
        <w:t>края</w:t>
      </w:r>
      <w:r w:rsidR="008E4D1A" w:rsidRPr="00C77FD9">
        <w:rPr>
          <w:spacing w:val="1"/>
        </w:rPr>
        <w:t xml:space="preserve"> </w:t>
      </w:r>
      <w:r w:rsidR="008E4D1A" w:rsidRPr="00C77FD9">
        <w:t>«Развитие</w:t>
      </w:r>
      <w:r w:rsidR="008E4D1A" w:rsidRPr="00C77FD9">
        <w:rPr>
          <w:spacing w:val="1"/>
        </w:rPr>
        <w:t xml:space="preserve"> </w:t>
      </w:r>
      <w:r w:rsidR="008E4D1A" w:rsidRPr="00C77FD9">
        <w:t>физической</w:t>
      </w:r>
      <w:r w:rsidR="008E4D1A" w:rsidRPr="00C77FD9">
        <w:rPr>
          <w:spacing w:val="-67"/>
        </w:rPr>
        <w:t xml:space="preserve"> </w:t>
      </w:r>
      <w:r w:rsidR="008E4D1A" w:rsidRPr="00C77FD9">
        <w:t>культуры</w:t>
      </w:r>
      <w:r w:rsidR="008E4D1A" w:rsidRPr="00C77FD9">
        <w:rPr>
          <w:spacing w:val="1"/>
        </w:rPr>
        <w:t xml:space="preserve"> </w:t>
      </w:r>
      <w:r w:rsidR="008E4D1A" w:rsidRPr="00C77FD9">
        <w:t>и</w:t>
      </w:r>
      <w:r w:rsidR="008E4D1A" w:rsidRPr="00C77FD9">
        <w:rPr>
          <w:spacing w:val="1"/>
        </w:rPr>
        <w:t xml:space="preserve"> </w:t>
      </w:r>
      <w:r w:rsidR="008E4D1A" w:rsidRPr="00C77FD9">
        <w:t>спорта»,</w:t>
      </w:r>
      <w:r w:rsidR="008E4D1A" w:rsidRPr="00C77FD9">
        <w:rPr>
          <w:spacing w:val="1"/>
        </w:rPr>
        <w:t xml:space="preserve"> </w:t>
      </w:r>
      <w:r w:rsidR="008E4D1A" w:rsidRPr="00C77FD9">
        <w:t>утвержденная</w:t>
      </w:r>
      <w:r w:rsidR="008E4D1A" w:rsidRPr="00C77FD9">
        <w:rPr>
          <w:spacing w:val="1"/>
        </w:rPr>
        <w:t xml:space="preserve"> </w:t>
      </w:r>
      <w:r w:rsidR="008E4D1A" w:rsidRPr="00C77FD9">
        <w:t>постановлением</w:t>
      </w:r>
      <w:r w:rsidR="008E4D1A" w:rsidRPr="00C77FD9">
        <w:rPr>
          <w:spacing w:val="1"/>
        </w:rPr>
        <w:t xml:space="preserve"> </w:t>
      </w:r>
      <w:r w:rsidR="008E4D1A" w:rsidRPr="00C77FD9">
        <w:t>главы</w:t>
      </w:r>
      <w:r w:rsidR="008E4D1A" w:rsidRPr="00C77FD9">
        <w:rPr>
          <w:spacing w:val="1"/>
        </w:rPr>
        <w:t xml:space="preserve"> </w:t>
      </w:r>
      <w:r w:rsidR="008E4D1A" w:rsidRPr="00C77FD9">
        <w:t>администрации</w:t>
      </w:r>
      <w:r w:rsidR="008E4D1A" w:rsidRPr="00C77FD9">
        <w:rPr>
          <w:spacing w:val="-67"/>
        </w:rPr>
        <w:t xml:space="preserve"> </w:t>
      </w:r>
      <w:r w:rsidR="008E4D1A" w:rsidRPr="00C77FD9">
        <w:t>(губернатора)</w:t>
      </w:r>
      <w:r w:rsidR="008E4D1A" w:rsidRPr="00C77FD9">
        <w:rPr>
          <w:spacing w:val="-1"/>
        </w:rPr>
        <w:t xml:space="preserve"> </w:t>
      </w:r>
      <w:r>
        <w:t xml:space="preserve">Краснодарского края от 12 октября </w:t>
      </w:r>
      <w:r w:rsidR="008E4D1A" w:rsidRPr="00C77FD9">
        <w:t xml:space="preserve">2015 </w:t>
      </w:r>
      <w:r>
        <w:t xml:space="preserve">года </w:t>
      </w:r>
      <w:r w:rsidR="008E4D1A" w:rsidRPr="00C77FD9">
        <w:t>№</w:t>
      </w:r>
      <w:r w:rsidR="008E4D1A" w:rsidRPr="00C77FD9">
        <w:rPr>
          <w:spacing w:val="-1"/>
        </w:rPr>
        <w:t xml:space="preserve"> </w:t>
      </w:r>
      <w:r w:rsidR="008E4D1A" w:rsidRPr="00C77FD9">
        <w:t>962;</w:t>
      </w:r>
    </w:p>
    <w:p w:rsidR="00FE0143" w:rsidRPr="00400B65" w:rsidRDefault="008E4D1A" w:rsidP="00C77FD9">
      <w:pPr>
        <w:pStyle w:val="a4"/>
        <w:ind w:left="0" w:firstLine="709"/>
      </w:pPr>
      <w:r w:rsidRPr="003435C0">
        <w:t>Местного</w:t>
      </w:r>
      <w:r w:rsidRPr="003435C0">
        <w:rPr>
          <w:spacing w:val="-4"/>
        </w:rPr>
        <w:t xml:space="preserve"> </w:t>
      </w:r>
      <w:r w:rsidRPr="003435C0">
        <w:t>значения:</w:t>
      </w:r>
    </w:p>
    <w:p w:rsidR="00FE0143" w:rsidRPr="00C77FD9" w:rsidRDefault="00400B65" w:rsidP="00400B65">
      <w:pPr>
        <w:pStyle w:val="a4"/>
        <w:ind w:left="0" w:firstLine="709"/>
      </w:pPr>
      <w:r>
        <w:t>г</w:t>
      </w:r>
      <w:r w:rsidR="008E4D1A" w:rsidRPr="00C77FD9">
        <w:t>енеральный</w:t>
      </w:r>
      <w:r w:rsidR="008E4D1A" w:rsidRPr="00C77FD9">
        <w:rPr>
          <w:spacing w:val="1"/>
        </w:rPr>
        <w:t xml:space="preserve"> </w:t>
      </w:r>
      <w:r w:rsidR="008E4D1A" w:rsidRPr="00C77FD9">
        <w:t>план</w:t>
      </w:r>
      <w:r w:rsidR="008E4D1A" w:rsidRPr="00C77FD9">
        <w:rPr>
          <w:spacing w:val="1"/>
        </w:rPr>
        <w:t xml:space="preserve"> </w:t>
      </w:r>
      <w:r w:rsidR="008E4D1A" w:rsidRPr="00C77FD9">
        <w:t>городского</w:t>
      </w:r>
      <w:r w:rsidR="008E4D1A" w:rsidRPr="00C77FD9">
        <w:rPr>
          <w:spacing w:val="1"/>
        </w:rPr>
        <w:t xml:space="preserve"> </w:t>
      </w:r>
      <w:r w:rsidR="008E4D1A" w:rsidRPr="00C77FD9">
        <w:t>округа</w:t>
      </w:r>
      <w:r w:rsidR="008E4D1A" w:rsidRPr="00C77FD9">
        <w:rPr>
          <w:spacing w:val="1"/>
        </w:rPr>
        <w:t xml:space="preserve"> </w:t>
      </w:r>
      <w:r w:rsidR="008E4D1A" w:rsidRPr="00C77FD9">
        <w:t>город-курорт</w:t>
      </w:r>
      <w:r w:rsidR="008E4D1A" w:rsidRPr="00C77FD9">
        <w:rPr>
          <w:spacing w:val="1"/>
        </w:rPr>
        <w:t xml:space="preserve"> </w:t>
      </w:r>
      <w:r w:rsidR="008E4D1A" w:rsidRPr="00C77FD9">
        <w:t>Геленджик,</w:t>
      </w:r>
      <w:r w:rsidR="008E4D1A" w:rsidRPr="00C77FD9">
        <w:rPr>
          <w:spacing w:val="1"/>
        </w:rPr>
        <w:t xml:space="preserve"> </w:t>
      </w:r>
      <w:r w:rsidR="008E4D1A" w:rsidRPr="00C77FD9">
        <w:t>утвержденный</w:t>
      </w:r>
      <w:r w:rsidR="008E4D1A" w:rsidRPr="00C77FD9">
        <w:rPr>
          <w:spacing w:val="1"/>
        </w:rPr>
        <w:t xml:space="preserve"> </w:t>
      </w:r>
      <w:r w:rsidR="005E6FA8" w:rsidRPr="00C77FD9">
        <w:t>решением Думы муниципального образования город-курорт Геленджик от 14 января 2022 года № 459 «О внесении изменений в решение Думы муниципального образования город-курорт Геленджик-городского округа» (в редакции решения Думы муниципального образов</w:t>
      </w:r>
      <w:r>
        <w:t xml:space="preserve">ания город-курорт Геленджик от </w:t>
      </w:r>
      <w:r w:rsidR="005E6FA8" w:rsidRPr="00C77FD9">
        <w:t>5 марта 2021 года №362)»</w:t>
      </w:r>
      <w:r w:rsidR="008E4D1A" w:rsidRPr="00C77FD9">
        <w:t>;</w:t>
      </w:r>
    </w:p>
    <w:p w:rsidR="000B18A4" w:rsidRPr="00AC5693" w:rsidRDefault="00400B65" w:rsidP="00400B65">
      <w:pPr>
        <w:ind w:firstLine="709"/>
        <w:jc w:val="both"/>
        <w:rPr>
          <w:sz w:val="28"/>
          <w:szCs w:val="28"/>
          <w:lang w:eastAsia="ru-RU"/>
        </w:rPr>
      </w:pPr>
      <w:r w:rsidRPr="00AC5693">
        <w:rPr>
          <w:sz w:val="28"/>
          <w:szCs w:val="28"/>
          <w:lang w:eastAsia="ru-RU"/>
        </w:rPr>
        <w:t>о</w:t>
      </w:r>
      <w:r w:rsidR="000B18A4" w:rsidRPr="00AC5693">
        <w:rPr>
          <w:sz w:val="28"/>
          <w:szCs w:val="28"/>
          <w:lang w:eastAsia="ru-RU"/>
        </w:rPr>
        <w:t xml:space="preserve">б утверждении муниципальной программы муниципального образования </w:t>
      </w:r>
      <w:r w:rsidR="000B18A4" w:rsidRPr="00AC5693">
        <w:rPr>
          <w:sz w:val="28"/>
          <w:szCs w:val="28"/>
          <w:lang w:eastAsia="ru-RU"/>
        </w:rPr>
        <w:lastRenderedPageBreak/>
        <w:t>город-курорт Геленджик «Дети Гелендж</w:t>
      </w:r>
      <w:r w:rsidRPr="00AC5693">
        <w:rPr>
          <w:sz w:val="28"/>
          <w:szCs w:val="28"/>
          <w:lang w:eastAsia="ru-RU"/>
        </w:rPr>
        <w:t xml:space="preserve">ика» на 2020-2025 годы от 13 ноября </w:t>
      </w:r>
      <w:r w:rsidR="000B18A4" w:rsidRPr="00AC5693">
        <w:rPr>
          <w:sz w:val="28"/>
          <w:szCs w:val="28"/>
          <w:lang w:eastAsia="ru-RU"/>
        </w:rPr>
        <w:t>2019 года №2704;</w:t>
      </w:r>
    </w:p>
    <w:p w:rsidR="000B18A4" w:rsidRPr="00AC5693" w:rsidRDefault="00400B65" w:rsidP="00400B65">
      <w:pPr>
        <w:ind w:firstLine="709"/>
        <w:jc w:val="both"/>
        <w:rPr>
          <w:sz w:val="28"/>
          <w:szCs w:val="28"/>
        </w:rPr>
      </w:pPr>
      <w:r w:rsidRPr="00AC5693">
        <w:rPr>
          <w:sz w:val="28"/>
          <w:szCs w:val="28"/>
        </w:rPr>
        <w:t>о</w:t>
      </w:r>
      <w:r w:rsidR="000B18A4" w:rsidRPr="00AC5693">
        <w:rPr>
          <w:sz w:val="28"/>
          <w:szCs w:val="28"/>
        </w:rPr>
        <w:t>б утверждении муниципальной программы муниципального образования город-курорт Геленджик «Экономическое развитие муниципального образования город-курорт Геленд</w:t>
      </w:r>
      <w:r w:rsidRPr="00AC5693">
        <w:rPr>
          <w:sz w:val="28"/>
          <w:szCs w:val="28"/>
        </w:rPr>
        <w:t xml:space="preserve">жик» на 2020-2025 годы от 25 ноября </w:t>
      </w:r>
      <w:r w:rsidR="000B18A4" w:rsidRPr="00AC5693">
        <w:rPr>
          <w:sz w:val="28"/>
          <w:szCs w:val="28"/>
        </w:rPr>
        <w:t>2019 года №2760;</w:t>
      </w:r>
    </w:p>
    <w:p w:rsidR="000B18A4" w:rsidRPr="00AC5693" w:rsidRDefault="00400B65" w:rsidP="00400B65">
      <w:pPr>
        <w:ind w:firstLine="709"/>
        <w:jc w:val="both"/>
        <w:rPr>
          <w:sz w:val="28"/>
          <w:szCs w:val="28"/>
        </w:rPr>
      </w:pPr>
      <w:r w:rsidRPr="00AC5693">
        <w:rPr>
          <w:sz w:val="28"/>
          <w:szCs w:val="28"/>
        </w:rPr>
        <w:t>о</w:t>
      </w:r>
      <w:r w:rsidR="000B18A4" w:rsidRPr="00AC5693">
        <w:rPr>
          <w:sz w:val="28"/>
          <w:szCs w:val="28"/>
        </w:rPr>
        <w:t>б утверждении муниципальной программы муниципального образования город-курорт Геленджик «Реализация молодежной политики на территории муниципального образования город-курорт Геленд</w:t>
      </w:r>
      <w:r w:rsidRPr="00AC5693">
        <w:rPr>
          <w:sz w:val="28"/>
          <w:szCs w:val="28"/>
        </w:rPr>
        <w:t xml:space="preserve">жик» на 2020-2025 годы от 06 декабря </w:t>
      </w:r>
      <w:r w:rsidR="000B18A4" w:rsidRPr="00AC5693">
        <w:rPr>
          <w:sz w:val="28"/>
          <w:szCs w:val="28"/>
        </w:rPr>
        <w:t>2019 года №2902;</w:t>
      </w:r>
    </w:p>
    <w:p w:rsidR="000B18A4" w:rsidRPr="00AC5693" w:rsidRDefault="00400B65" w:rsidP="00400B65">
      <w:pPr>
        <w:ind w:firstLine="709"/>
        <w:jc w:val="both"/>
        <w:rPr>
          <w:sz w:val="28"/>
          <w:szCs w:val="28"/>
        </w:rPr>
      </w:pPr>
      <w:r w:rsidRPr="00AC5693">
        <w:rPr>
          <w:sz w:val="28"/>
          <w:szCs w:val="28"/>
        </w:rPr>
        <w:t>о</w:t>
      </w:r>
      <w:r w:rsidR="000B18A4" w:rsidRPr="00AC5693">
        <w:rPr>
          <w:sz w:val="28"/>
          <w:szCs w:val="28"/>
        </w:rPr>
        <w:t>б утверждении муниципальной программы муниципального образования город-курорт Геленджик «Газификация муниципального образования город-курорт Геленд</w:t>
      </w:r>
      <w:r w:rsidRPr="00AC5693">
        <w:rPr>
          <w:sz w:val="28"/>
          <w:szCs w:val="28"/>
        </w:rPr>
        <w:t>жик» на 2020-2025 годы от 17 декабря 2019 года</w:t>
      </w:r>
      <w:r w:rsidR="000B18A4" w:rsidRPr="00AC5693">
        <w:rPr>
          <w:sz w:val="28"/>
          <w:szCs w:val="28"/>
        </w:rPr>
        <w:t xml:space="preserve"> №2988;</w:t>
      </w:r>
    </w:p>
    <w:p w:rsidR="000B18A4" w:rsidRPr="00AC5693" w:rsidRDefault="00400B65" w:rsidP="00400B65">
      <w:pPr>
        <w:ind w:firstLine="709"/>
        <w:jc w:val="both"/>
        <w:rPr>
          <w:sz w:val="28"/>
          <w:szCs w:val="28"/>
        </w:rPr>
      </w:pPr>
      <w:r w:rsidRPr="00AC5693">
        <w:rPr>
          <w:sz w:val="28"/>
          <w:szCs w:val="28"/>
        </w:rPr>
        <w:t>о</w:t>
      </w:r>
      <w:r w:rsidR="000B18A4" w:rsidRPr="00AC5693">
        <w:rPr>
          <w:sz w:val="28"/>
          <w:szCs w:val="28"/>
        </w:rPr>
        <w:t>б утверждении муниципальной программы муниципального образования город-курорт Геленджик «Развитие местного самоуправления в муниципальном образовании город-курорт Геленд</w:t>
      </w:r>
      <w:r w:rsidRPr="00AC5693">
        <w:rPr>
          <w:sz w:val="28"/>
          <w:szCs w:val="28"/>
        </w:rPr>
        <w:t xml:space="preserve">жик» на 2020-2025 годы от 11 декабря </w:t>
      </w:r>
      <w:r w:rsidR="000B18A4" w:rsidRPr="00AC5693">
        <w:rPr>
          <w:sz w:val="28"/>
          <w:szCs w:val="28"/>
        </w:rPr>
        <w:t>2019</w:t>
      </w:r>
      <w:r w:rsidRPr="00AC5693">
        <w:rPr>
          <w:sz w:val="28"/>
          <w:szCs w:val="28"/>
        </w:rPr>
        <w:t> </w:t>
      </w:r>
      <w:r w:rsidR="000B18A4" w:rsidRPr="00AC5693">
        <w:rPr>
          <w:sz w:val="28"/>
          <w:szCs w:val="28"/>
        </w:rPr>
        <w:t>года №2932;</w:t>
      </w:r>
    </w:p>
    <w:p w:rsidR="000B18A4" w:rsidRPr="00AC5693" w:rsidRDefault="00400B65" w:rsidP="00400B65">
      <w:pPr>
        <w:ind w:firstLine="709"/>
        <w:jc w:val="both"/>
        <w:rPr>
          <w:sz w:val="28"/>
          <w:szCs w:val="28"/>
        </w:rPr>
      </w:pPr>
      <w:r w:rsidRPr="00AC5693">
        <w:rPr>
          <w:sz w:val="28"/>
          <w:szCs w:val="28"/>
        </w:rPr>
        <w:t>о</w:t>
      </w:r>
      <w:r w:rsidR="000B18A4" w:rsidRPr="00AC5693">
        <w:rPr>
          <w:sz w:val="28"/>
          <w:szCs w:val="28"/>
        </w:rPr>
        <w:t>б утверждении муниципальной программы муниципального образования город-курорт Геленджик «Доступная с</w:t>
      </w:r>
      <w:r w:rsidRPr="00AC5693">
        <w:rPr>
          <w:sz w:val="28"/>
          <w:szCs w:val="28"/>
        </w:rPr>
        <w:t xml:space="preserve">реда» на 2020-2025 года от 19 декабря </w:t>
      </w:r>
      <w:r w:rsidR="000B18A4" w:rsidRPr="00AC5693">
        <w:rPr>
          <w:sz w:val="28"/>
          <w:szCs w:val="28"/>
        </w:rPr>
        <w:t>2019 года №3029;</w:t>
      </w:r>
    </w:p>
    <w:p w:rsidR="000B18A4" w:rsidRPr="00AC5693" w:rsidRDefault="00400B65" w:rsidP="00400B65">
      <w:pPr>
        <w:ind w:firstLine="709"/>
        <w:jc w:val="both"/>
        <w:rPr>
          <w:sz w:val="28"/>
          <w:szCs w:val="28"/>
        </w:rPr>
      </w:pPr>
      <w:r w:rsidRPr="00AC5693">
        <w:rPr>
          <w:sz w:val="28"/>
          <w:szCs w:val="28"/>
        </w:rPr>
        <w:t>о</w:t>
      </w:r>
      <w:r w:rsidR="000B18A4" w:rsidRPr="00AC5693">
        <w:rPr>
          <w:sz w:val="28"/>
          <w:szCs w:val="28"/>
        </w:rPr>
        <w:t>б утверждении муниципальной программы муниципального образования город-курорт Геленджик «Развитие физической культуры и спорта на территории муниципального образования город-курорт Геленд</w:t>
      </w:r>
      <w:r w:rsidRPr="00AC5693">
        <w:rPr>
          <w:sz w:val="28"/>
          <w:szCs w:val="28"/>
        </w:rPr>
        <w:t xml:space="preserve">жик» на 2020-2025 годы от 17 декабря </w:t>
      </w:r>
      <w:r w:rsidR="000B18A4" w:rsidRPr="00AC5693">
        <w:rPr>
          <w:sz w:val="28"/>
          <w:szCs w:val="28"/>
        </w:rPr>
        <w:t>2019 года №2997;</w:t>
      </w:r>
    </w:p>
    <w:p w:rsidR="000B18A4" w:rsidRPr="00AC5693" w:rsidRDefault="00400B65" w:rsidP="00400B65">
      <w:pPr>
        <w:ind w:firstLine="709"/>
        <w:jc w:val="both"/>
        <w:rPr>
          <w:sz w:val="28"/>
          <w:szCs w:val="28"/>
        </w:rPr>
      </w:pPr>
      <w:r w:rsidRPr="00AC5693">
        <w:rPr>
          <w:sz w:val="28"/>
          <w:szCs w:val="28"/>
        </w:rPr>
        <w:t>о</w:t>
      </w:r>
      <w:r w:rsidR="000B18A4" w:rsidRPr="00AC5693">
        <w:rPr>
          <w:sz w:val="28"/>
          <w:szCs w:val="28"/>
        </w:rPr>
        <w:t>б утверждении муниципальной программы муниципального образования город-курорт Геленджик «Развитие образова</w:t>
      </w:r>
      <w:r w:rsidRPr="00AC5693">
        <w:rPr>
          <w:sz w:val="28"/>
          <w:szCs w:val="28"/>
        </w:rPr>
        <w:t xml:space="preserve">ния» на 2020-2025 годы от 23 декабря </w:t>
      </w:r>
      <w:r w:rsidR="000B18A4" w:rsidRPr="00AC5693">
        <w:rPr>
          <w:sz w:val="28"/>
          <w:szCs w:val="28"/>
        </w:rPr>
        <w:t>2019 года №3057;</w:t>
      </w:r>
    </w:p>
    <w:p w:rsidR="000B18A4" w:rsidRPr="00AC5693" w:rsidRDefault="00400B65" w:rsidP="00400B65">
      <w:pPr>
        <w:ind w:firstLine="709"/>
        <w:jc w:val="both"/>
        <w:rPr>
          <w:sz w:val="28"/>
          <w:szCs w:val="28"/>
        </w:rPr>
      </w:pPr>
      <w:r w:rsidRPr="00AC5693">
        <w:rPr>
          <w:sz w:val="28"/>
          <w:szCs w:val="28"/>
        </w:rPr>
        <w:t>о</w:t>
      </w:r>
      <w:r w:rsidR="000B18A4" w:rsidRPr="00AC5693">
        <w:rPr>
          <w:sz w:val="28"/>
          <w:szCs w:val="28"/>
        </w:rPr>
        <w:t>б утверждении муниципальной программы муниципального образования город-курорт Геленджик «Развитие культу</w:t>
      </w:r>
      <w:r w:rsidRPr="00AC5693">
        <w:rPr>
          <w:sz w:val="28"/>
          <w:szCs w:val="28"/>
        </w:rPr>
        <w:t xml:space="preserve">ры» на 2020-2025 годы» от 12 декабря </w:t>
      </w:r>
      <w:r w:rsidR="000B18A4" w:rsidRPr="00AC5693">
        <w:rPr>
          <w:sz w:val="28"/>
          <w:szCs w:val="28"/>
        </w:rPr>
        <w:t>2019 года №2969;</w:t>
      </w:r>
    </w:p>
    <w:p w:rsidR="000B18A4" w:rsidRPr="00AC5693" w:rsidRDefault="00400B65" w:rsidP="00400B65">
      <w:pPr>
        <w:ind w:firstLine="709"/>
        <w:jc w:val="both"/>
        <w:rPr>
          <w:sz w:val="28"/>
          <w:szCs w:val="28"/>
        </w:rPr>
      </w:pPr>
      <w:r w:rsidRPr="00AC5693">
        <w:rPr>
          <w:sz w:val="28"/>
          <w:szCs w:val="28"/>
        </w:rPr>
        <w:t>о</w:t>
      </w:r>
      <w:r w:rsidR="000B18A4" w:rsidRPr="00AC5693">
        <w:rPr>
          <w:sz w:val="28"/>
          <w:szCs w:val="28"/>
        </w:rPr>
        <w:t>б утверждении муниципальной программы муниципального образования город-курорт Геленджик «Комплексное и устойчивое развитие муниципального образования город-курорт Геленджик в сфере строительства и архитект</w:t>
      </w:r>
      <w:r w:rsidRPr="00AC5693">
        <w:rPr>
          <w:sz w:val="28"/>
          <w:szCs w:val="28"/>
        </w:rPr>
        <w:t xml:space="preserve">уры» на 2020-2025 годы от 18 декабря </w:t>
      </w:r>
      <w:r w:rsidR="000B18A4" w:rsidRPr="00AC5693">
        <w:rPr>
          <w:sz w:val="28"/>
          <w:szCs w:val="28"/>
        </w:rPr>
        <w:t>2019 года №3002;</w:t>
      </w:r>
    </w:p>
    <w:p w:rsidR="000B18A4" w:rsidRPr="00AC5693" w:rsidRDefault="00400B65" w:rsidP="00400B65">
      <w:pPr>
        <w:ind w:firstLine="709"/>
        <w:jc w:val="both"/>
        <w:rPr>
          <w:sz w:val="28"/>
          <w:szCs w:val="28"/>
        </w:rPr>
      </w:pPr>
      <w:r w:rsidRPr="00AC5693">
        <w:rPr>
          <w:sz w:val="28"/>
          <w:szCs w:val="28"/>
        </w:rPr>
        <w:t>о</w:t>
      </w:r>
      <w:r w:rsidR="000B18A4" w:rsidRPr="00AC5693">
        <w:rPr>
          <w:sz w:val="28"/>
          <w:szCs w:val="28"/>
        </w:rPr>
        <w:t>б утверждении муниципальной программы муниципального образования город-курорт Геленджик «Развитие жилищно-коммунального и дорожного хозяйства муниципального образования город-курорт Геленд</w:t>
      </w:r>
      <w:r w:rsidRPr="00AC5693">
        <w:rPr>
          <w:sz w:val="28"/>
          <w:szCs w:val="28"/>
        </w:rPr>
        <w:t>жик» на 2020-2025 годы от 19 декабря 2019 года</w:t>
      </w:r>
      <w:r w:rsidR="000B18A4" w:rsidRPr="00AC5693">
        <w:rPr>
          <w:sz w:val="28"/>
          <w:szCs w:val="28"/>
        </w:rPr>
        <w:t xml:space="preserve"> №3030;</w:t>
      </w:r>
    </w:p>
    <w:p w:rsidR="00FE0143" w:rsidRPr="003435C0" w:rsidRDefault="00400B65" w:rsidP="003435C0">
      <w:pPr>
        <w:ind w:firstLine="709"/>
        <w:jc w:val="both"/>
        <w:rPr>
          <w:sz w:val="28"/>
          <w:szCs w:val="28"/>
        </w:rPr>
      </w:pPr>
      <w:r w:rsidRPr="00AC5693">
        <w:rPr>
          <w:sz w:val="28"/>
          <w:szCs w:val="28"/>
        </w:rPr>
        <w:t>о</w:t>
      </w:r>
      <w:r w:rsidR="000B18A4" w:rsidRPr="00AC5693">
        <w:rPr>
          <w:sz w:val="28"/>
          <w:szCs w:val="28"/>
        </w:rPr>
        <w:t>б утверждении муниципальной программы муниципального образования город-курорт Геленджик «Формирование современной городской среды на территории муниципального образования город-курорт Геленд</w:t>
      </w:r>
      <w:r w:rsidRPr="00AC5693">
        <w:rPr>
          <w:sz w:val="28"/>
          <w:szCs w:val="28"/>
        </w:rPr>
        <w:t xml:space="preserve">жик на 2018-2022 годы» от 14 августа </w:t>
      </w:r>
      <w:r w:rsidR="000B18A4" w:rsidRPr="00AC5693">
        <w:rPr>
          <w:sz w:val="28"/>
          <w:szCs w:val="28"/>
        </w:rPr>
        <w:t>2017 года №2825.</w:t>
      </w:r>
    </w:p>
    <w:p w:rsidR="00FE0143" w:rsidRPr="00C77FD9" w:rsidRDefault="008E4D1A" w:rsidP="00CC58D1">
      <w:pPr>
        <w:pStyle w:val="10"/>
        <w:numPr>
          <w:ilvl w:val="2"/>
          <w:numId w:val="41"/>
        </w:numPr>
        <w:tabs>
          <w:tab w:val="left" w:pos="1043"/>
        </w:tabs>
        <w:ind w:left="0" w:firstLine="709"/>
        <w:jc w:val="both"/>
        <w:rPr>
          <w:b w:val="0"/>
        </w:rPr>
      </w:pPr>
      <w:bookmarkStart w:id="51" w:name="_bookmark35"/>
      <w:bookmarkEnd w:id="51"/>
      <w:r w:rsidRPr="00C77FD9">
        <w:rPr>
          <w:b w:val="0"/>
        </w:rPr>
        <w:t>Прогноз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социально-экономического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развития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муниципального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образования</w:t>
      </w:r>
      <w:r w:rsidRPr="00C77FD9">
        <w:rPr>
          <w:b w:val="0"/>
          <w:spacing w:val="-1"/>
        </w:rPr>
        <w:t xml:space="preserve"> </w:t>
      </w:r>
      <w:r w:rsidRPr="00C77FD9">
        <w:rPr>
          <w:b w:val="0"/>
        </w:rPr>
        <w:t>город-курорт Геленджик</w:t>
      </w:r>
    </w:p>
    <w:p w:rsidR="00FE0143" w:rsidRPr="00C77FD9" w:rsidRDefault="008E4D1A" w:rsidP="00F92928">
      <w:pPr>
        <w:pStyle w:val="a4"/>
        <w:ind w:left="0" w:firstLine="709"/>
      </w:pPr>
      <w:r w:rsidRPr="00C77FD9">
        <w:lastRenderedPageBreak/>
        <w:t>Анализ</w:t>
      </w:r>
      <w:r w:rsidRPr="00C77FD9">
        <w:rPr>
          <w:spacing w:val="1"/>
        </w:rPr>
        <w:t xml:space="preserve"> </w:t>
      </w:r>
      <w:r w:rsidRPr="00C77FD9">
        <w:t>существующего</w:t>
      </w:r>
      <w:r w:rsidRPr="00C77FD9">
        <w:rPr>
          <w:spacing w:val="1"/>
        </w:rPr>
        <w:t xml:space="preserve"> </w:t>
      </w:r>
      <w:r w:rsidRPr="00C77FD9">
        <w:t>ресурсного</w:t>
      </w:r>
      <w:r w:rsidRPr="00C77FD9">
        <w:rPr>
          <w:spacing w:val="1"/>
        </w:rPr>
        <w:t xml:space="preserve"> </w:t>
      </w:r>
      <w:r w:rsidRPr="00C77FD9">
        <w:t>потенциала,</w:t>
      </w:r>
      <w:r w:rsidRPr="00C77FD9">
        <w:rPr>
          <w:spacing w:val="1"/>
        </w:rPr>
        <w:t xml:space="preserve"> </w:t>
      </w:r>
      <w:r w:rsidRPr="00C77FD9">
        <w:t>социально-экономической</w:t>
      </w:r>
      <w:r w:rsidRPr="00C77FD9">
        <w:rPr>
          <w:spacing w:val="1"/>
        </w:rPr>
        <w:t xml:space="preserve"> </w:t>
      </w:r>
      <w:r w:rsidRPr="00C77FD9">
        <w:t>обстановки, динамики экономических и демографических показателей, тенденций</w:t>
      </w:r>
      <w:r w:rsidRPr="00C77FD9">
        <w:rPr>
          <w:spacing w:val="1"/>
        </w:rPr>
        <w:t xml:space="preserve"> </w:t>
      </w:r>
      <w:r w:rsidRPr="00C77FD9">
        <w:t>развития территории, действующих федеральных, региональных и муниципальных</w:t>
      </w:r>
      <w:r w:rsidRPr="00C77FD9">
        <w:rPr>
          <w:spacing w:val="1"/>
        </w:rPr>
        <w:t xml:space="preserve"> </w:t>
      </w:r>
      <w:r w:rsidRPr="00C77FD9">
        <w:t>программ, положения и роли муниципального образования город-курорт Геленджик в</w:t>
      </w:r>
      <w:r w:rsidRPr="00C77FD9">
        <w:rPr>
          <w:spacing w:val="1"/>
        </w:rPr>
        <w:t xml:space="preserve"> </w:t>
      </w:r>
      <w:r w:rsidRPr="00C77FD9">
        <w:t>масштабе региона, макро</w:t>
      </w:r>
      <w:r w:rsidR="00F92928">
        <w:t>региона и на федеральном уровне</w:t>
      </w:r>
      <w:r w:rsidRPr="00C77FD9">
        <w:t xml:space="preserve"> определил к расчетному</w:t>
      </w:r>
      <w:r w:rsidRPr="00C77FD9">
        <w:rPr>
          <w:spacing w:val="1"/>
        </w:rPr>
        <w:t xml:space="preserve"> </w:t>
      </w:r>
      <w:r w:rsidRPr="00C77FD9">
        <w:t>сроку</w:t>
      </w:r>
      <w:r w:rsidRPr="00C77FD9">
        <w:rPr>
          <w:spacing w:val="-1"/>
        </w:rPr>
        <w:t xml:space="preserve"> </w:t>
      </w:r>
      <w:r w:rsidRPr="00C77FD9">
        <w:t>достижение</w:t>
      </w:r>
      <w:r w:rsidRPr="00C77FD9">
        <w:rPr>
          <w:spacing w:val="-1"/>
        </w:rPr>
        <w:t xml:space="preserve"> </w:t>
      </w:r>
      <w:r w:rsidRPr="00C77FD9">
        <w:t>следующих стратегических целей:</w:t>
      </w:r>
    </w:p>
    <w:p w:rsidR="00EB112B" w:rsidRPr="00C77FD9" w:rsidRDefault="00F92928" w:rsidP="00CC58D1">
      <w:pPr>
        <w:pStyle w:val="a6"/>
        <w:numPr>
          <w:ilvl w:val="0"/>
          <w:numId w:val="56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EB112B" w:rsidRPr="00C77FD9">
        <w:rPr>
          <w:sz w:val="28"/>
          <w:szCs w:val="28"/>
        </w:rPr>
        <w:t>оздание комфортной и безопасной городской среды;</w:t>
      </w:r>
    </w:p>
    <w:p w:rsidR="00EB112B" w:rsidRPr="00F92928" w:rsidRDefault="00F92928" w:rsidP="00CC58D1">
      <w:pPr>
        <w:pStyle w:val="a6"/>
        <w:numPr>
          <w:ilvl w:val="0"/>
          <w:numId w:val="56"/>
        </w:numPr>
        <w:ind w:left="0" w:firstLine="709"/>
        <w:rPr>
          <w:sz w:val="28"/>
        </w:rPr>
      </w:pPr>
      <w:r w:rsidRPr="00F92928">
        <w:rPr>
          <w:sz w:val="28"/>
        </w:rPr>
        <w:t>п</w:t>
      </w:r>
      <w:r w:rsidR="00EB112B" w:rsidRPr="00F92928">
        <w:rPr>
          <w:sz w:val="28"/>
        </w:rPr>
        <w:t>овышение качества жизни населения за счет развития городской инфраструктуры;</w:t>
      </w:r>
    </w:p>
    <w:p w:rsidR="00EB112B" w:rsidRPr="00F92928" w:rsidRDefault="00F92928" w:rsidP="00CC58D1">
      <w:pPr>
        <w:pStyle w:val="a6"/>
        <w:numPr>
          <w:ilvl w:val="0"/>
          <w:numId w:val="56"/>
        </w:numPr>
        <w:ind w:left="0" w:firstLine="709"/>
        <w:rPr>
          <w:sz w:val="28"/>
        </w:rPr>
      </w:pPr>
      <w:r>
        <w:rPr>
          <w:sz w:val="28"/>
        </w:rPr>
        <w:t>р</w:t>
      </w:r>
      <w:r w:rsidR="00EB112B" w:rsidRPr="00F92928">
        <w:rPr>
          <w:sz w:val="28"/>
        </w:rPr>
        <w:t>азвитие города-курорта Геленджик как всесезонного инновационного лечебно-оздоровительного центра;</w:t>
      </w:r>
    </w:p>
    <w:p w:rsidR="00EB112B" w:rsidRPr="00C77FD9" w:rsidRDefault="00F92928" w:rsidP="00CC58D1">
      <w:pPr>
        <w:pStyle w:val="a6"/>
        <w:numPr>
          <w:ilvl w:val="0"/>
          <w:numId w:val="56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EB112B" w:rsidRPr="00C77FD9">
        <w:rPr>
          <w:sz w:val="28"/>
          <w:szCs w:val="28"/>
        </w:rPr>
        <w:t>а</w:t>
      </w:r>
      <w:r>
        <w:rPr>
          <w:sz w:val="28"/>
          <w:szCs w:val="28"/>
        </w:rPr>
        <w:t>звитие города-курорта Геленджик</w:t>
      </w:r>
      <w:r w:rsidR="00EB112B" w:rsidRPr="00C77FD9">
        <w:rPr>
          <w:sz w:val="28"/>
          <w:szCs w:val="28"/>
        </w:rPr>
        <w:t xml:space="preserve"> как крупнейшего рекреационного центра России, соответствие международным стандартам качества туризма. Расширение спектра предоставляемых туристических услуг;</w:t>
      </w:r>
    </w:p>
    <w:p w:rsidR="00EB112B" w:rsidRPr="00C77FD9" w:rsidRDefault="00F92928" w:rsidP="00CC58D1">
      <w:pPr>
        <w:pStyle w:val="a6"/>
        <w:numPr>
          <w:ilvl w:val="0"/>
          <w:numId w:val="56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EB112B" w:rsidRPr="00C77FD9">
        <w:rPr>
          <w:sz w:val="28"/>
          <w:szCs w:val="28"/>
        </w:rPr>
        <w:t>оздание современного высокоэффективного агропромышленного комплекса;</w:t>
      </w:r>
    </w:p>
    <w:p w:rsidR="00EB112B" w:rsidRPr="00C77FD9" w:rsidRDefault="00F92928" w:rsidP="00CC58D1">
      <w:pPr>
        <w:pStyle w:val="a6"/>
        <w:numPr>
          <w:ilvl w:val="0"/>
          <w:numId w:val="56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EB112B" w:rsidRPr="00C77FD9">
        <w:rPr>
          <w:sz w:val="28"/>
          <w:szCs w:val="28"/>
        </w:rPr>
        <w:t>овышение качества и доступности медицинского обслуживания;</w:t>
      </w:r>
    </w:p>
    <w:p w:rsidR="00EB112B" w:rsidRPr="00C77FD9" w:rsidRDefault="00F92928" w:rsidP="00CC58D1">
      <w:pPr>
        <w:pStyle w:val="a6"/>
        <w:numPr>
          <w:ilvl w:val="0"/>
          <w:numId w:val="56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EB112B" w:rsidRPr="00C77FD9">
        <w:rPr>
          <w:sz w:val="28"/>
          <w:szCs w:val="28"/>
        </w:rPr>
        <w:t>асширение видов экономической деятельности, путём создания новых экологичных и инновационных предприятий для обеспечения диверсифицированной экономики и снижения сезонного фактора;</w:t>
      </w:r>
    </w:p>
    <w:p w:rsidR="00FE0143" w:rsidRPr="00C77FD9" w:rsidRDefault="00F92928" w:rsidP="00CC58D1">
      <w:pPr>
        <w:pStyle w:val="a6"/>
        <w:numPr>
          <w:ilvl w:val="0"/>
          <w:numId w:val="56"/>
        </w:numPr>
        <w:tabs>
          <w:tab w:val="left" w:pos="114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EB112B" w:rsidRPr="00C77FD9">
        <w:rPr>
          <w:sz w:val="28"/>
          <w:szCs w:val="28"/>
        </w:rPr>
        <w:t>азвитие города-курорта Геленджик как крупного спортивного центра в рамках страны</w:t>
      </w:r>
      <w:r w:rsidR="008E4D1A" w:rsidRPr="00C77FD9">
        <w:rPr>
          <w:sz w:val="28"/>
          <w:szCs w:val="28"/>
        </w:rPr>
        <w:t>.</w:t>
      </w:r>
    </w:p>
    <w:p w:rsidR="00EB112B" w:rsidRPr="00C77FD9" w:rsidRDefault="008E4D1A" w:rsidP="00C77FD9">
      <w:pPr>
        <w:ind w:firstLine="709"/>
        <w:jc w:val="both"/>
        <w:rPr>
          <w:sz w:val="28"/>
          <w:szCs w:val="28"/>
        </w:rPr>
      </w:pPr>
      <w:r w:rsidRPr="00C77FD9">
        <w:rPr>
          <w:sz w:val="28"/>
          <w:szCs w:val="28"/>
        </w:rPr>
        <w:t>Санаторно-курортная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и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туристическая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деятельность</w:t>
      </w:r>
      <w:r w:rsidR="00F92928">
        <w:rPr>
          <w:spacing w:val="1"/>
          <w:sz w:val="28"/>
          <w:szCs w:val="28"/>
        </w:rPr>
        <w:t xml:space="preserve">: </w:t>
      </w:r>
      <w:r w:rsidR="00EB112B" w:rsidRPr="00C77FD9">
        <w:rPr>
          <w:sz w:val="28"/>
          <w:szCs w:val="28"/>
        </w:rPr>
        <w:t>Геленджик - крупнейший рекреационный центр России.</w:t>
      </w:r>
    </w:p>
    <w:p w:rsidR="00EB112B" w:rsidRPr="00C77FD9" w:rsidRDefault="00EB112B" w:rsidP="00C77FD9">
      <w:pPr>
        <w:ind w:firstLine="709"/>
        <w:jc w:val="both"/>
        <w:rPr>
          <w:sz w:val="28"/>
          <w:szCs w:val="28"/>
        </w:rPr>
      </w:pPr>
      <w:r w:rsidRPr="00C77FD9">
        <w:rPr>
          <w:sz w:val="28"/>
          <w:szCs w:val="28"/>
        </w:rPr>
        <w:t>Основными задачами планируемого развития муниципального образования город-курорт Геленджик являются:</w:t>
      </w:r>
    </w:p>
    <w:p w:rsidR="00EB112B" w:rsidRPr="00C77FD9" w:rsidRDefault="00EB112B" w:rsidP="00C77FD9">
      <w:pPr>
        <w:pStyle w:val="21"/>
        <w:ind w:left="0" w:firstLine="709"/>
        <w:rPr>
          <w:szCs w:val="28"/>
        </w:rPr>
      </w:pPr>
      <w:r w:rsidRPr="00C77FD9">
        <w:rPr>
          <w:szCs w:val="28"/>
        </w:rPr>
        <w:t>повышение качества туристической инфраструктуры и сервиса до мировых стандартов;</w:t>
      </w:r>
    </w:p>
    <w:p w:rsidR="00EB112B" w:rsidRPr="00C77FD9" w:rsidRDefault="00EB112B" w:rsidP="00C77FD9">
      <w:pPr>
        <w:pStyle w:val="21"/>
        <w:ind w:left="0" w:firstLine="709"/>
        <w:rPr>
          <w:szCs w:val="28"/>
        </w:rPr>
      </w:pPr>
      <w:r w:rsidRPr="00C77FD9">
        <w:rPr>
          <w:szCs w:val="28"/>
        </w:rPr>
        <w:t xml:space="preserve">снижение сезонности. Геленджик обладает туристической инфраструктурой, которая </w:t>
      </w:r>
      <w:r w:rsidR="00F92928">
        <w:rPr>
          <w:szCs w:val="28"/>
        </w:rPr>
        <w:t>нагружена неравномерно в течение</w:t>
      </w:r>
      <w:r w:rsidRPr="00C77FD9">
        <w:rPr>
          <w:szCs w:val="28"/>
        </w:rPr>
        <w:t xml:space="preserve"> года. Из-за сезонных колебаний туристического потока возникает сезонная занятость и опустение гостиниц, что приносит убытки. Геленджик, как и многие туристические города, специализирующиеся на пляжном отдыхе, вне сезона «впадает в спячку». Поэтому, стоит задача снижения сезонных колебаний туристического потока. Она может быть достигнута развитием видов туристической деятельности, не зависящих от сезона (в первую очередь познавательного туризма) и проведением различных мероприятий, которые будут не связаны с туризмом, </w:t>
      </w:r>
      <w:r w:rsidR="00F92928" w:rsidRPr="00C77FD9">
        <w:rPr>
          <w:szCs w:val="28"/>
        </w:rPr>
        <w:t>а, следовательно</w:t>
      </w:r>
      <w:r w:rsidRPr="00C77FD9">
        <w:rPr>
          <w:szCs w:val="28"/>
        </w:rPr>
        <w:t>, с сезонностью, но привлекут гостей из других городов и помогу</w:t>
      </w:r>
      <w:r w:rsidR="00F92928">
        <w:rPr>
          <w:szCs w:val="28"/>
        </w:rPr>
        <w:t>т заполнить гостиничные сети (н</w:t>
      </w:r>
      <w:r w:rsidRPr="00C77FD9">
        <w:rPr>
          <w:szCs w:val="28"/>
        </w:rPr>
        <w:t>апример, проведение научных конференций и киберспортивных турниров);</w:t>
      </w:r>
    </w:p>
    <w:p w:rsidR="00EB112B" w:rsidRPr="00C77FD9" w:rsidRDefault="00EB112B" w:rsidP="00C77FD9">
      <w:pPr>
        <w:pStyle w:val="21"/>
        <w:ind w:left="0" w:firstLine="709"/>
        <w:rPr>
          <w:szCs w:val="28"/>
        </w:rPr>
      </w:pPr>
      <w:r w:rsidRPr="00C77FD9">
        <w:rPr>
          <w:szCs w:val="28"/>
        </w:rPr>
        <w:t xml:space="preserve">расширение направлений туризма. Становление Геленджика как лидера на отечественном рынке туристических услуг, способного выдерживать </w:t>
      </w:r>
      <w:r w:rsidRPr="00C77FD9">
        <w:rPr>
          <w:szCs w:val="28"/>
        </w:rPr>
        <w:lastRenderedPageBreak/>
        <w:t>конкуренцию с популярными зарубежными туристическими дестинациями за привлечение гостей, должно быть связано с лозунгом «отдых для всех и каждого». Во-первых, должна быть альтернатива пляжному отдыху – активный туризм. Далеко не всем нравится отдыхать на пляже долгое время, поэтому Геленджик должен предложить своим гостям различные виды активностей, что поможет привлечь людей с разными интересами. Это может быть познавательный туризм, экотуризм, дегустации вин, шопинг и т.д. Во-вторых, Геленджик должен быть привлекателен для людей с разным уровнем доходов и запросами</w:t>
      </w:r>
      <w:r w:rsidR="00F92928">
        <w:rPr>
          <w:szCs w:val="28"/>
        </w:rPr>
        <w:t>: удовлетворя</w:t>
      </w:r>
      <w:r w:rsidRPr="00C77FD9">
        <w:rPr>
          <w:szCs w:val="28"/>
        </w:rPr>
        <w:t xml:space="preserve">ть запросы как бюджетных туристов (недорогие гостиницы, хостелы и кемпинги, недорогие магазины, рынки с дешёвыми свежими фруктами и т.д.). С этим у Геленджика нет особых проблем. Поэтому, важной задачей становится повышение премиальности курорта для повышения его привлекательности в глазах состоятельных граждан. Таким людям нужны отели самого высокого уровня, премиальные бутики и рестораны высокой кухни с ведущими шеф-поварами страны. </w:t>
      </w:r>
    </w:p>
    <w:p w:rsidR="00FE0143" w:rsidRPr="00C77FD9" w:rsidRDefault="00EB112B" w:rsidP="00C77FD9">
      <w:pPr>
        <w:pStyle w:val="a4"/>
        <w:ind w:left="0" w:firstLine="709"/>
      </w:pPr>
      <w:r w:rsidRPr="00C77FD9">
        <w:t>повышение медийности - частое освещение в средствах массовой информации может стать залогом успеха для города. Оно может быть достигнуто путём проведения спортивных соревнований всероссийского, или даже международного уровня под открытым небом, которые непременно привлекут внимание к городу (например, велогонок, триатлона, или парусной регаты). Эффективным медийным ходом может стать открытие телеканала всероссийского охвата, специализирующегося на показе природы и архитектуры муниципального обр</w:t>
      </w:r>
      <w:r w:rsidR="007C3120">
        <w:t>азования город-курорт Геленджик</w:t>
      </w:r>
      <w:r w:rsidRPr="00C77FD9">
        <w:t>, что позволит познакомить широкую аудиторию с достоинствами муниципального образования и вызвать желание к его посещению</w:t>
      </w:r>
      <w:r w:rsidR="008E4D1A" w:rsidRPr="00C77FD9">
        <w:t>.</w:t>
      </w:r>
    </w:p>
    <w:p w:rsidR="00FE0143" w:rsidRPr="00F92928" w:rsidRDefault="008E4D1A" w:rsidP="00F92928">
      <w:pPr>
        <w:ind w:firstLine="709"/>
        <w:jc w:val="both"/>
        <w:rPr>
          <w:sz w:val="28"/>
        </w:rPr>
      </w:pPr>
      <w:r w:rsidRPr="00F92928">
        <w:rPr>
          <w:sz w:val="28"/>
        </w:rPr>
        <w:t>Развитие</w:t>
      </w:r>
      <w:r w:rsidRPr="00F92928">
        <w:rPr>
          <w:spacing w:val="-6"/>
          <w:sz w:val="28"/>
        </w:rPr>
        <w:t xml:space="preserve"> </w:t>
      </w:r>
      <w:r w:rsidRPr="00F92928">
        <w:rPr>
          <w:sz w:val="28"/>
        </w:rPr>
        <w:t>агропромышленного</w:t>
      </w:r>
      <w:r w:rsidRPr="00F92928">
        <w:rPr>
          <w:spacing w:val="-7"/>
          <w:sz w:val="28"/>
        </w:rPr>
        <w:t xml:space="preserve"> </w:t>
      </w:r>
      <w:r w:rsidRPr="00F92928">
        <w:rPr>
          <w:sz w:val="28"/>
        </w:rPr>
        <w:t>комплекса</w:t>
      </w:r>
    </w:p>
    <w:p w:rsidR="00EB112B" w:rsidRPr="00C77FD9" w:rsidRDefault="00EB112B" w:rsidP="00C77FD9">
      <w:pPr>
        <w:ind w:firstLine="709"/>
        <w:jc w:val="both"/>
        <w:rPr>
          <w:sz w:val="28"/>
          <w:szCs w:val="28"/>
        </w:rPr>
      </w:pPr>
      <w:r w:rsidRPr="00C77FD9">
        <w:rPr>
          <w:sz w:val="28"/>
          <w:szCs w:val="28"/>
        </w:rPr>
        <w:t>Территория муниципального образования город-курорт Геленджик является одной из наиболее благоприятных в России для ведения сельскохозяйственной деятельности. Основными отраслями сельскохозяйственной специализации Геленджика являются виноградарство и выращивание плодоовощных культур. Основными целями развития агропромышленного комплекса Геленджика станут:</w:t>
      </w:r>
    </w:p>
    <w:p w:rsidR="00EB112B" w:rsidRPr="00C77FD9" w:rsidRDefault="00EB112B" w:rsidP="00C77FD9">
      <w:pPr>
        <w:pStyle w:val="21"/>
        <w:ind w:left="0" w:firstLine="709"/>
        <w:rPr>
          <w:szCs w:val="28"/>
        </w:rPr>
      </w:pPr>
      <w:r w:rsidRPr="00C77FD9">
        <w:rPr>
          <w:szCs w:val="28"/>
        </w:rPr>
        <w:t xml:space="preserve">экстенсивное развитие путём вовлечения сельскохозяйственных угодий и производственных мощностей, не используемых в настоящее время, а также создание новых мест </w:t>
      </w:r>
      <w:r w:rsidR="006674B3">
        <w:rPr>
          <w:szCs w:val="28"/>
        </w:rPr>
        <w:t>приложения труда, в особенности</w:t>
      </w:r>
      <w:r w:rsidRPr="00C77FD9">
        <w:rPr>
          <w:szCs w:val="28"/>
        </w:rPr>
        <w:t xml:space="preserve"> для сельских жителей;</w:t>
      </w:r>
    </w:p>
    <w:p w:rsidR="00FE0143" w:rsidRPr="00C77FD9" w:rsidRDefault="00EB112B" w:rsidP="00F92928">
      <w:pPr>
        <w:pStyle w:val="a4"/>
        <w:ind w:left="0" w:firstLine="709"/>
      </w:pPr>
      <w:r w:rsidRPr="00C77FD9">
        <w:t>интенсивное развитие путём повышения качества производимой продукции до международных стандартов, внедрения новых технологий в сферу агропромышленного комплекса и повышения производительности труда, а также расширения линейки производимой продукции и усиления позиций местных брендов</w:t>
      </w:r>
      <w:r w:rsidR="008E4D1A" w:rsidRPr="00C77FD9">
        <w:t>.</w:t>
      </w:r>
    </w:p>
    <w:p w:rsidR="00FE0143" w:rsidRPr="00F92928" w:rsidRDefault="008E4D1A" w:rsidP="00F92928">
      <w:pPr>
        <w:ind w:firstLine="709"/>
        <w:rPr>
          <w:sz w:val="28"/>
        </w:rPr>
      </w:pPr>
      <w:r w:rsidRPr="00F92928">
        <w:rPr>
          <w:sz w:val="28"/>
        </w:rPr>
        <w:t>Промышленность</w:t>
      </w:r>
    </w:p>
    <w:p w:rsidR="0039474C" w:rsidRPr="00C77FD9" w:rsidRDefault="0039474C" w:rsidP="003435C0">
      <w:pPr>
        <w:pStyle w:val="a4"/>
        <w:ind w:left="0" w:firstLine="709"/>
      </w:pPr>
      <w:r w:rsidRPr="00C77FD9">
        <w:t xml:space="preserve">Для снижения сезонного фактора в экономике муниципального </w:t>
      </w:r>
      <w:r w:rsidRPr="00C77FD9">
        <w:lastRenderedPageBreak/>
        <w:t xml:space="preserve">образования город-курорт Геленджик планируется расширение видов экономической деятельности с помощью создания новых предприятий. Такие предприятия должны быть прежде всего экологически безопасными в связи с рекреационным значением курорта. Развитию экономики будет способствовать высокая инновационность и технологичность производств. Это позволяет более эффективно использовать трудовые и сырьевые ресурсы, обеспечивает увеличение добавочной стоимости продукции и снижает негативное воздействие на окружающую среду. </w:t>
      </w:r>
    </w:p>
    <w:p w:rsidR="0039474C" w:rsidRPr="00C77FD9" w:rsidRDefault="0039474C" w:rsidP="00C77FD9">
      <w:pPr>
        <w:ind w:firstLine="709"/>
        <w:jc w:val="both"/>
        <w:rPr>
          <w:bCs/>
          <w:iCs/>
          <w:sz w:val="28"/>
          <w:szCs w:val="28"/>
        </w:rPr>
      </w:pPr>
      <w:r w:rsidRPr="00C77FD9">
        <w:rPr>
          <w:bCs/>
          <w:iCs/>
          <w:sz w:val="28"/>
          <w:szCs w:val="28"/>
        </w:rPr>
        <w:t>Развитие города-курорта Геленджик как крупнейшего спортивного центра в рамках страны</w:t>
      </w:r>
    </w:p>
    <w:p w:rsidR="0039474C" w:rsidRPr="00C77FD9" w:rsidRDefault="0039474C" w:rsidP="003435C0">
      <w:pPr>
        <w:ind w:firstLine="709"/>
        <w:jc w:val="both"/>
        <w:rPr>
          <w:sz w:val="28"/>
          <w:szCs w:val="28"/>
        </w:rPr>
      </w:pPr>
      <w:r w:rsidRPr="00C77FD9">
        <w:rPr>
          <w:sz w:val="28"/>
          <w:szCs w:val="28"/>
        </w:rPr>
        <w:t>Внесением изменений в генеральный план предлагается развивать муниципальное образование город-курорт Геленджик как спортивный центр всероссийского уровня. Муниципальное образование должно прочно ассоциироваться со здоровым и активным образом жизни. Поэтому, планируется как проведение различных спортивных мероприятий, так и стимулирование занятий спортом местного населения.</w:t>
      </w:r>
    </w:p>
    <w:p w:rsidR="0039474C" w:rsidRPr="00C77FD9" w:rsidRDefault="0039474C" w:rsidP="003435C0">
      <w:pPr>
        <w:pStyle w:val="a4"/>
        <w:ind w:left="0" w:firstLine="709"/>
      </w:pPr>
      <w:r w:rsidRPr="00C77FD9">
        <w:t>Достижению данных целей будет способствовать реализация инвестиционных проектов</w:t>
      </w:r>
      <w:r w:rsidR="007C3120">
        <w:t>.</w:t>
      </w:r>
    </w:p>
    <w:p w:rsidR="00FE0143" w:rsidRPr="00F92928" w:rsidRDefault="00F92928" w:rsidP="00CC58D1">
      <w:pPr>
        <w:pStyle w:val="10"/>
        <w:numPr>
          <w:ilvl w:val="1"/>
          <w:numId w:val="41"/>
        </w:numPr>
        <w:ind w:left="0" w:firstLine="709"/>
        <w:jc w:val="both"/>
        <w:rPr>
          <w:b w:val="0"/>
        </w:rPr>
      </w:pPr>
      <w:bookmarkStart w:id="52" w:name="_bookmark36"/>
      <w:bookmarkEnd w:id="52"/>
      <w:r w:rsidRPr="00F92928">
        <w:rPr>
          <w:b w:val="0"/>
        </w:rPr>
        <w:t>Обоснование значений показателей минимально допустимог</w:t>
      </w:r>
      <w:r>
        <w:rPr>
          <w:b w:val="0"/>
        </w:rPr>
        <w:t xml:space="preserve">о </w:t>
      </w:r>
      <w:r w:rsidRPr="00F92928">
        <w:rPr>
          <w:b w:val="0"/>
        </w:rPr>
        <w:t>уровня</w:t>
      </w:r>
      <w:r w:rsidRPr="00F92928">
        <w:rPr>
          <w:b w:val="0"/>
          <w:spacing w:val="1"/>
        </w:rPr>
        <w:t xml:space="preserve"> </w:t>
      </w:r>
      <w:r w:rsidRPr="00F92928">
        <w:rPr>
          <w:b w:val="0"/>
        </w:rPr>
        <w:t>обеспеченности</w:t>
      </w:r>
      <w:r w:rsidRPr="00F92928">
        <w:rPr>
          <w:b w:val="0"/>
          <w:spacing w:val="1"/>
        </w:rPr>
        <w:t xml:space="preserve"> </w:t>
      </w:r>
      <w:r w:rsidRPr="00F92928">
        <w:rPr>
          <w:b w:val="0"/>
        </w:rPr>
        <w:t>объектами</w:t>
      </w:r>
      <w:r w:rsidRPr="00F92928">
        <w:rPr>
          <w:b w:val="0"/>
          <w:spacing w:val="1"/>
        </w:rPr>
        <w:t xml:space="preserve"> </w:t>
      </w:r>
      <w:r w:rsidRPr="00F92928">
        <w:rPr>
          <w:b w:val="0"/>
        </w:rPr>
        <w:t>населения</w:t>
      </w:r>
      <w:r w:rsidRPr="00F92928">
        <w:rPr>
          <w:b w:val="0"/>
          <w:spacing w:val="1"/>
        </w:rPr>
        <w:t xml:space="preserve"> </w:t>
      </w:r>
      <w:r w:rsidRPr="00F92928">
        <w:rPr>
          <w:b w:val="0"/>
        </w:rPr>
        <w:t>и</w:t>
      </w:r>
      <w:r w:rsidRPr="00F92928">
        <w:rPr>
          <w:b w:val="0"/>
          <w:spacing w:val="1"/>
        </w:rPr>
        <w:t xml:space="preserve"> </w:t>
      </w:r>
      <w:r w:rsidRPr="00F92928">
        <w:rPr>
          <w:b w:val="0"/>
        </w:rPr>
        <w:t>максимально</w:t>
      </w:r>
      <w:r w:rsidRPr="00F92928">
        <w:rPr>
          <w:b w:val="0"/>
          <w:spacing w:val="1"/>
        </w:rPr>
        <w:t xml:space="preserve"> </w:t>
      </w:r>
      <w:r w:rsidRPr="00F92928">
        <w:rPr>
          <w:b w:val="0"/>
        </w:rPr>
        <w:t>допустимого</w:t>
      </w:r>
      <w:r w:rsidRPr="00F92928">
        <w:rPr>
          <w:b w:val="0"/>
          <w:spacing w:val="1"/>
        </w:rPr>
        <w:t xml:space="preserve"> </w:t>
      </w:r>
      <w:r w:rsidRPr="00F92928">
        <w:rPr>
          <w:b w:val="0"/>
        </w:rPr>
        <w:t>уровня</w:t>
      </w:r>
      <w:r w:rsidRPr="00F92928">
        <w:rPr>
          <w:b w:val="0"/>
          <w:spacing w:val="-1"/>
        </w:rPr>
        <w:t xml:space="preserve"> </w:t>
      </w:r>
      <w:r w:rsidRPr="00F92928">
        <w:rPr>
          <w:b w:val="0"/>
        </w:rPr>
        <w:t>их территориальной</w:t>
      </w:r>
      <w:r w:rsidRPr="00F92928">
        <w:rPr>
          <w:b w:val="0"/>
          <w:spacing w:val="-1"/>
        </w:rPr>
        <w:t xml:space="preserve"> </w:t>
      </w:r>
      <w:r w:rsidRPr="00F92928">
        <w:rPr>
          <w:b w:val="0"/>
        </w:rPr>
        <w:t>доступности для населения</w:t>
      </w:r>
    </w:p>
    <w:p w:rsidR="00FE0143" w:rsidRPr="00C77FD9" w:rsidRDefault="008E4D1A" w:rsidP="00CC58D1">
      <w:pPr>
        <w:pStyle w:val="10"/>
        <w:numPr>
          <w:ilvl w:val="2"/>
          <w:numId w:val="41"/>
        </w:numPr>
        <w:tabs>
          <w:tab w:val="left" w:pos="681"/>
        </w:tabs>
        <w:ind w:left="0" w:firstLine="709"/>
        <w:jc w:val="both"/>
        <w:rPr>
          <w:b w:val="0"/>
        </w:rPr>
      </w:pPr>
      <w:bookmarkStart w:id="53" w:name="_bookmark37"/>
      <w:bookmarkEnd w:id="53"/>
      <w:r w:rsidRPr="00C77FD9">
        <w:rPr>
          <w:b w:val="0"/>
        </w:rPr>
        <w:t>Методические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подходы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при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определении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расчетных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показателей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нормативов</w:t>
      </w:r>
      <w:r w:rsidRPr="00C77FD9">
        <w:rPr>
          <w:b w:val="0"/>
          <w:spacing w:val="-12"/>
        </w:rPr>
        <w:t xml:space="preserve"> </w:t>
      </w:r>
      <w:r w:rsidRPr="00C77FD9">
        <w:rPr>
          <w:b w:val="0"/>
        </w:rPr>
        <w:t>градостроительного</w:t>
      </w:r>
      <w:r w:rsidRPr="00C77FD9">
        <w:rPr>
          <w:b w:val="0"/>
          <w:spacing w:val="-11"/>
        </w:rPr>
        <w:t xml:space="preserve"> </w:t>
      </w:r>
      <w:r w:rsidRPr="00C77FD9">
        <w:rPr>
          <w:b w:val="0"/>
        </w:rPr>
        <w:t>проектирования</w:t>
      </w:r>
      <w:r w:rsidRPr="00C77FD9">
        <w:rPr>
          <w:b w:val="0"/>
          <w:spacing w:val="-12"/>
        </w:rPr>
        <w:t xml:space="preserve"> </w:t>
      </w:r>
      <w:r w:rsidRPr="00C77FD9">
        <w:rPr>
          <w:b w:val="0"/>
        </w:rPr>
        <w:t>муниципального</w:t>
      </w:r>
      <w:r w:rsidRPr="00C77FD9">
        <w:rPr>
          <w:b w:val="0"/>
          <w:spacing w:val="-11"/>
        </w:rPr>
        <w:t xml:space="preserve"> </w:t>
      </w:r>
      <w:r w:rsidRPr="00C77FD9">
        <w:rPr>
          <w:b w:val="0"/>
        </w:rPr>
        <w:t>образования</w:t>
      </w:r>
      <w:r w:rsidRPr="00C77FD9">
        <w:rPr>
          <w:b w:val="0"/>
          <w:spacing w:val="-68"/>
        </w:rPr>
        <w:t xml:space="preserve"> </w:t>
      </w:r>
      <w:r w:rsidRPr="00C77FD9">
        <w:rPr>
          <w:b w:val="0"/>
        </w:rPr>
        <w:t>город-курорт</w:t>
      </w:r>
      <w:r w:rsidRPr="00C77FD9">
        <w:rPr>
          <w:b w:val="0"/>
          <w:spacing w:val="-2"/>
        </w:rPr>
        <w:t xml:space="preserve"> </w:t>
      </w:r>
      <w:r w:rsidRPr="00C77FD9">
        <w:rPr>
          <w:b w:val="0"/>
        </w:rPr>
        <w:t>Геленджик</w:t>
      </w:r>
      <w:r w:rsidR="003435C0">
        <w:rPr>
          <w:b w:val="0"/>
        </w:rPr>
        <w:t>:</w:t>
      </w:r>
    </w:p>
    <w:p w:rsidR="00FE0143" w:rsidRPr="00C77FD9" w:rsidRDefault="008E4D1A" w:rsidP="00CC58D1">
      <w:pPr>
        <w:pStyle w:val="10"/>
        <w:numPr>
          <w:ilvl w:val="3"/>
          <w:numId w:val="41"/>
        </w:numPr>
        <w:tabs>
          <w:tab w:val="left" w:pos="1062"/>
        </w:tabs>
        <w:ind w:left="709" w:firstLine="0"/>
        <w:jc w:val="both"/>
        <w:rPr>
          <w:b w:val="0"/>
        </w:rPr>
      </w:pPr>
      <w:bookmarkStart w:id="54" w:name="_bookmark38"/>
      <w:bookmarkEnd w:id="54"/>
      <w:r w:rsidRPr="00C77FD9">
        <w:rPr>
          <w:b w:val="0"/>
        </w:rPr>
        <w:t>В</w:t>
      </w:r>
      <w:r w:rsidRPr="00C77FD9">
        <w:rPr>
          <w:b w:val="0"/>
          <w:spacing w:val="-4"/>
        </w:rPr>
        <w:t xml:space="preserve"> </w:t>
      </w:r>
      <w:r w:rsidRPr="00C77FD9">
        <w:rPr>
          <w:b w:val="0"/>
        </w:rPr>
        <w:t>области</w:t>
      </w:r>
      <w:r w:rsidRPr="00C77FD9">
        <w:rPr>
          <w:b w:val="0"/>
          <w:spacing w:val="-4"/>
        </w:rPr>
        <w:t xml:space="preserve"> </w:t>
      </w:r>
      <w:r w:rsidRPr="00C77FD9">
        <w:rPr>
          <w:b w:val="0"/>
        </w:rPr>
        <w:t>социальной</w:t>
      </w:r>
      <w:r w:rsidRPr="00C77FD9">
        <w:rPr>
          <w:b w:val="0"/>
          <w:spacing w:val="-3"/>
        </w:rPr>
        <w:t xml:space="preserve"> </w:t>
      </w:r>
      <w:r w:rsidRPr="00C77FD9">
        <w:rPr>
          <w:b w:val="0"/>
        </w:rPr>
        <w:t>инфраструктуры</w:t>
      </w:r>
    </w:p>
    <w:p w:rsidR="00FE0143" w:rsidRPr="00C77FD9" w:rsidRDefault="008E4D1A" w:rsidP="00C77FD9">
      <w:pPr>
        <w:pStyle w:val="a4"/>
        <w:ind w:left="0" w:firstLine="709"/>
      </w:pPr>
      <w:r w:rsidRPr="00C77FD9">
        <w:t>При определении значений расчетных показателей минимально допустимого</w:t>
      </w:r>
      <w:r w:rsidRPr="00C77FD9">
        <w:rPr>
          <w:spacing w:val="1"/>
        </w:rPr>
        <w:t xml:space="preserve"> </w:t>
      </w:r>
      <w:r w:rsidRPr="00C77FD9">
        <w:t>уровня</w:t>
      </w:r>
      <w:r w:rsidRPr="00C77FD9">
        <w:rPr>
          <w:spacing w:val="-2"/>
        </w:rPr>
        <w:t xml:space="preserve"> </w:t>
      </w:r>
      <w:r w:rsidRPr="00C77FD9">
        <w:t>обеспеченности</w:t>
      </w:r>
      <w:r w:rsidRPr="00C77FD9">
        <w:rPr>
          <w:spacing w:val="-1"/>
        </w:rPr>
        <w:t xml:space="preserve"> </w:t>
      </w:r>
      <w:r w:rsidRPr="00C77FD9">
        <w:t>объектами</w:t>
      </w:r>
      <w:r w:rsidRPr="00C77FD9">
        <w:rPr>
          <w:spacing w:val="-1"/>
        </w:rPr>
        <w:t xml:space="preserve"> </w:t>
      </w:r>
      <w:r w:rsidRPr="00C77FD9">
        <w:t>использовались</w:t>
      </w:r>
      <w:r w:rsidRPr="00C77FD9">
        <w:rPr>
          <w:spacing w:val="-1"/>
        </w:rPr>
        <w:t xml:space="preserve"> </w:t>
      </w:r>
      <w:r w:rsidRPr="00C77FD9">
        <w:t>следующие</w:t>
      </w:r>
      <w:r w:rsidRPr="00C77FD9">
        <w:rPr>
          <w:spacing w:val="-2"/>
        </w:rPr>
        <w:t xml:space="preserve"> </w:t>
      </w:r>
      <w:r w:rsidRPr="00C77FD9">
        <w:t>методы</w:t>
      </w:r>
      <w:r w:rsidRPr="00C77FD9">
        <w:rPr>
          <w:spacing w:val="-1"/>
        </w:rPr>
        <w:t xml:space="preserve"> </w:t>
      </w:r>
      <w:r w:rsidRPr="00C77FD9">
        <w:t>и</w:t>
      </w:r>
      <w:r w:rsidRPr="00C77FD9">
        <w:rPr>
          <w:spacing w:val="-2"/>
        </w:rPr>
        <w:t xml:space="preserve"> </w:t>
      </w:r>
      <w:r w:rsidRPr="00C77FD9">
        <w:t>подходы:</w:t>
      </w:r>
    </w:p>
    <w:p w:rsidR="00FE0143" w:rsidRPr="00C77FD9" w:rsidRDefault="007C3120" w:rsidP="00C77FD9">
      <w:pPr>
        <w:pStyle w:val="a4"/>
        <w:ind w:left="0" w:firstLine="709"/>
      </w:pPr>
      <w:r>
        <w:t>1</w:t>
      </w:r>
      <w:r w:rsidR="008E4D1A" w:rsidRPr="00C77FD9">
        <w:t>) нормативно-методический</w:t>
      </w:r>
      <w:r w:rsidR="008E4D1A" w:rsidRPr="00C77FD9">
        <w:rPr>
          <w:spacing w:val="-4"/>
        </w:rPr>
        <w:t xml:space="preserve"> </w:t>
      </w:r>
      <w:r w:rsidR="008E4D1A" w:rsidRPr="00C77FD9">
        <w:t>подход</w:t>
      </w:r>
    </w:p>
    <w:p w:rsidR="007C3120" w:rsidRDefault="008E4D1A" w:rsidP="007C3120">
      <w:pPr>
        <w:pStyle w:val="a4"/>
        <w:tabs>
          <w:tab w:val="left" w:pos="1498"/>
          <w:tab w:val="left" w:pos="1897"/>
          <w:tab w:val="left" w:pos="2152"/>
          <w:tab w:val="left" w:pos="3312"/>
          <w:tab w:val="left" w:pos="3742"/>
          <w:tab w:val="left" w:pos="3908"/>
          <w:tab w:val="left" w:pos="5405"/>
          <w:tab w:val="left" w:pos="5929"/>
          <w:tab w:val="left" w:pos="7093"/>
          <w:tab w:val="left" w:pos="7424"/>
          <w:tab w:val="left" w:pos="7468"/>
          <w:tab w:val="left" w:pos="8405"/>
          <w:tab w:val="left" w:pos="8815"/>
        </w:tabs>
        <w:ind w:left="0" w:firstLine="709"/>
      </w:pPr>
      <w:r w:rsidRPr="00C77FD9">
        <w:t>Данный</w:t>
      </w:r>
      <w:r w:rsidRPr="00C77FD9">
        <w:rPr>
          <w:spacing w:val="22"/>
        </w:rPr>
        <w:t xml:space="preserve"> </w:t>
      </w:r>
      <w:r w:rsidRPr="00C77FD9">
        <w:t>подход</w:t>
      </w:r>
      <w:r w:rsidRPr="00C77FD9">
        <w:rPr>
          <w:spacing w:val="22"/>
        </w:rPr>
        <w:t xml:space="preserve"> </w:t>
      </w:r>
      <w:r w:rsidRPr="00C77FD9">
        <w:t>основывается</w:t>
      </w:r>
      <w:r w:rsidRPr="00C77FD9">
        <w:rPr>
          <w:spacing w:val="22"/>
        </w:rPr>
        <w:t xml:space="preserve"> </w:t>
      </w:r>
      <w:r w:rsidRPr="00C77FD9">
        <w:t>на</w:t>
      </w:r>
      <w:r w:rsidRPr="00C77FD9">
        <w:rPr>
          <w:spacing w:val="22"/>
        </w:rPr>
        <w:t xml:space="preserve"> </w:t>
      </w:r>
      <w:r w:rsidRPr="00C77FD9">
        <w:t>применении</w:t>
      </w:r>
      <w:r w:rsidRPr="00C77FD9">
        <w:rPr>
          <w:spacing w:val="22"/>
        </w:rPr>
        <w:t xml:space="preserve"> </w:t>
      </w:r>
      <w:r w:rsidRPr="00C77FD9">
        <w:t>при</w:t>
      </w:r>
      <w:r w:rsidRPr="00C77FD9">
        <w:rPr>
          <w:spacing w:val="22"/>
        </w:rPr>
        <w:t xml:space="preserve"> </w:t>
      </w:r>
      <w:r w:rsidRPr="00C77FD9">
        <w:t>разработке</w:t>
      </w:r>
      <w:r w:rsidRPr="00C77FD9">
        <w:rPr>
          <w:spacing w:val="22"/>
        </w:rPr>
        <w:t xml:space="preserve"> </w:t>
      </w:r>
      <w:r w:rsidRPr="00C77FD9">
        <w:t>нормативов</w:t>
      </w:r>
      <w:r w:rsidRPr="00C77FD9">
        <w:rPr>
          <w:spacing w:val="-67"/>
        </w:rPr>
        <w:t xml:space="preserve"> </w:t>
      </w:r>
      <w:r w:rsidRPr="00C77FD9">
        <w:t>градостроительного</w:t>
      </w:r>
      <w:r w:rsidRPr="00C77FD9">
        <w:rPr>
          <w:spacing w:val="-16"/>
        </w:rPr>
        <w:t xml:space="preserve"> </w:t>
      </w:r>
      <w:r w:rsidRPr="00C77FD9">
        <w:t>проектирования</w:t>
      </w:r>
      <w:r w:rsidRPr="00C77FD9">
        <w:rPr>
          <w:spacing w:val="-16"/>
        </w:rPr>
        <w:t xml:space="preserve"> </w:t>
      </w:r>
      <w:r w:rsidRPr="00C77FD9">
        <w:t>следующих</w:t>
      </w:r>
      <w:r w:rsidRPr="00C77FD9">
        <w:rPr>
          <w:spacing w:val="-16"/>
        </w:rPr>
        <w:t xml:space="preserve"> </w:t>
      </w:r>
      <w:r w:rsidRPr="00C77FD9">
        <w:t>утвержденных</w:t>
      </w:r>
      <w:r w:rsidRPr="00C77FD9">
        <w:rPr>
          <w:spacing w:val="-16"/>
        </w:rPr>
        <w:t xml:space="preserve"> </w:t>
      </w:r>
      <w:r w:rsidRPr="00C77FD9">
        <w:t>отраслевых</w:t>
      </w:r>
      <w:r w:rsidRPr="00C77FD9">
        <w:rPr>
          <w:spacing w:val="-16"/>
        </w:rPr>
        <w:t xml:space="preserve"> </w:t>
      </w:r>
      <w:r w:rsidRPr="00C77FD9">
        <w:t>методик:</w:t>
      </w:r>
      <w:r w:rsidRPr="00C77FD9">
        <w:rPr>
          <w:spacing w:val="-67"/>
        </w:rPr>
        <w:t xml:space="preserve"> </w:t>
      </w:r>
      <w:r w:rsidR="007C3120">
        <w:rPr>
          <w:spacing w:val="-67"/>
        </w:rPr>
        <w:t xml:space="preserve">  </w:t>
      </w:r>
      <w:r w:rsidR="007C3120">
        <w:t xml:space="preserve"> </w:t>
      </w:r>
    </w:p>
    <w:p w:rsidR="00FE0143" w:rsidRPr="00C77FD9" w:rsidRDefault="007C3120" w:rsidP="007C3120">
      <w:pPr>
        <w:pStyle w:val="a4"/>
        <w:tabs>
          <w:tab w:val="left" w:pos="1498"/>
          <w:tab w:val="left" w:pos="1897"/>
          <w:tab w:val="left" w:pos="2152"/>
          <w:tab w:val="left" w:pos="3312"/>
          <w:tab w:val="left" w:pos="3742"/>
          <w:tab w:val="left" w:pos="3908"/>
          <w:tab w:val="left" w:pos="5405"/>
          <w:tab w:val="left" w:pos="5929"/>
          <w:tab w:val="left" w:pos="7093"/>
          <w:tab w:val="left" w:pos="7424"/>
          <w:tab w:val="left" w:pos="7468"/>
          <w:tab w:val="left" w:pos="8405"/>
          <w:tab w:val="left" w:pos="8815"/>
        </w:tabs>
        <w:ind w:left="0" w:firstLine="709"/>
      </w:pPr>
      <w:r>
        <w:t xml:space="preserve">- методики для определения расчетных показателей </w:t>
      </w:r>
      <w:r w:rsidR="001E003E">
        <w:t xml:space="preserve">в </w:t>
      </w:r>
      <w:r>
        <w:t xml:space="preserve">сфере </w:t>
      </w:r>
      <w:r w:rsidR="008E4D1A" w:rsidRPr="00C77FD9">
        <w:t>культуры,</w:t>
      </w:r>
      <w:r w:rsidR="008E4D1A" w:rsidRPr="00C77FD9">
        <w:rPr>
          <w:spacing w:val="1"/>
        </w:rPr>
        <w:t xml:space="preserve"> </w:t>
      </w:r>
      <w:r w:rsidR="008E4D1A" w:rsidRPr="00C77FD9">
        <w:t>утвержденной</w:t>
      </w:r>
      <w:r w:rsidR="008E4D1A" w:rsidRPr="00C77FD9">
        <w:rPr>
          <w:spacing w:val="30"/>
        </w:rPr>
        <w:t xml:space="preserve"> </w:t>
      </w:r>
      <w:r w:rsidR="008E4D1A" w:rsidRPr="00C77FD9">
        <w:t>распоряжением</w:t>
      </w:r>
      <w:r w:rsidR="008E4D1A" w:rsidRPr="00C77FD9">
        <w:rPr>
          <w:spacing w:val="31"/>
        </w:rPr>
        <w:t xml:space="preserve"> </w:t>
      </w:r>
      <w:r w:rsidR="008E4D1A" w:rsidRPr="00C77FD9">
        <w:t>министерства</w:t>
      </w:r>
      <w:r w:rsidR="008E4D1A" w:rsidRPr="00C77FD9">
        <w:rPr>
          <w:spacing w:val="30"/>
        </w:rPr>
        <w:t xml:space="preserve"> </w:t>
      </w:r>
      <w:r w:rsidR="008E4D1A" w:rsidRPr="00C77FD9">
        <w:t>культуры</w:t>
      </w:r>
      <w:r w:rsidR="008E4D1A" w:rsidRPr="00C77FD9">
        <w:rPr>
          <w:spacing w:val="31"/>
        </w:rPr>
        <w:t xml:space="preserve"> </w:t>
      </w:r>
      <w:r w:rsidR="008E4D1A" w:rsidRPr="00C77FD9">
        <w:t>Российской</w:t>
      </w:r>
      <w:r w:rsidR="008E4D1A" w:rsidRPr="00C77FD9">
        <w:rPr>
          <w:spacing w:val="31"/>
        </w:rPr>
        <w:t xml:space="preserve"> </w:t>
      </w:r>
      <w:r w:rsidR="008E4D1A" w:rsidRPr="00C77FD9">
        <w:t>Федерации</w:t>
      </w:r>
      <w:r w:rsidR="008E4D1A" w:rsidRPr="00C77FD9">
        <w:rPr>
          <w:spacing w:val="30"/>
        </w:rPr>
        <w:t xml:space="preserve"> </w:t>
      </w:r>
      <w:r w:rsidR="008E4D1A" w:rsidRPr="00C77FD9">
        <w:t>от</w:t>
      </w:r>
      <w:r w:rsidR="008E4D1A" w:rsidRPr="00C77FD9">
        <w:rPr>
          <w:spacing w:val="31"/>
        </w:rPr>
        <w:t xml:space="preserve"> </w:t>
      </w:r>
      <w:r w:rsidR="008E4D1A" w:rsidRPr="00C77FD9">
        <w:t>2</w:t>
      </w:r>
      <w:r w:rsidR="008E4D1A" w:rsidRPr="00C77FD9">
        <w:rPr>
          <w:spacing w:val="-67"/>
        </w:rPr>
        <w:t xml:space="preserve"> </w:t>
      </w:r>
      <w:r>
        <w:rPr>
          <w:spacing w:val="-67"/>
        </w:rPr>
        <w:t xml:space="preserve"> </w:t>
      </w:r>
      <w:r>
        <w:t xml:space="preserve"> августа </w:t>
      </w:r>
      <w:r w:rsidR="008E4D1A" w:rsidRPr="00C77FD9">
        <w:t>2017</w:t>
      </w:r>
      <w:r w:rsidR="008E4D1A" w:rsidRPr="00C77FD9">
        <w:rPr>
          <w:spacing w:val="28"/>
        </w:rPr>
        <w:t xml:space="preserve"> </w:t>
      </w:r>
      <w:r w:rsidR="008E4D1A" w:rsidRPr="00C77FD9">
        <w:t>г.</w:t>
      </w:r>
      <w:r w:rsidR="008E4D1A" w:rsidRPr="00C77FD9">
        <w:rPr>
          <w:spacing w:val="29"/>
        </w:rPr>
        <w:t xml:space="preserve"> </w:t>
      </w:r>
      <w:r w:rsidR="008E4D1A" w:rsidRPr="00C77FD9">
        <w:t>№</w:t>
      </w:r>
      <w:r w:rsidR="008E4D1A" w:rsidRPr="00C77FD9">
        <w:rPr>
          <w:spacing w:val="27"/>
        </w:rPr>
        <w:t xml:space="preserve"> </w:t>
      </w:r>
      <w:r w:rsidR="008E4D1A" w:rsidRPr="00C77FD9">
        <w:t>Р-965</w:t>
      </w:r>
      <w:r w:rsidR="008E4D1A" w:rsidRPr="00C77FD9">
        <w:rPr>
          <w:spacing w:val="28"/>
        </w:rPr>
        <w:t xml:space="preserve"> </w:t>
      </w:r>
      <w:r w:rsidR="008E4D1A" w:rsidRPr="00C77FD9">
        <w:t>«Об</w:t>
      </w:r>
      <w:r w:rsidR="008E4D1A" w:rsidRPr="00C77FD9">
        <w:rPr>
          <w:spacing w:val="28"/>
        </w:rPr>
        <w:t xml:space="preserve"> </w:t>
      </w:r>
      <w:r w:rsidR="008E4D1A" w:rsidRPr="00C77FD9">
        <w:t>утверждении</w:t>
      </w:r>
      <w:r w:rsidR="008E4D1A" w:rsidRPr="00C77FD9">
        <w:rPr>
          <w:spacing w:val="29"/>
        </w:rPr>
        <w:t xml:space="preserve"> </w:t>
      </w:r>
      <w:r w:rsidR="008E4D1A" w:rsidRPr="00C77FD9">
        <w:t>Методических</w:t>
      </w:r>
      <w:r w:rsidR="008E4D1A" w:rsidRPr="00C77FD9">
        <w:rPr>
          <w:spacing w:val="28"/>
        </w:rPr>
        <w:t xml:space="preserve"> </w:t>
      </w:r>
      <w:r w:rsidR="008E4D1A" w:rsidRPr="00C77FD9">
        <w:t>рекомендаций</w:t>
      </w:r>
      <w:r w:rsidR="008E4D1A" w:rsidRPr="00C77FD9">
        <w:rPr>
          <w:spacing w:val="29"/>
        </w:rPr>
        <w:t xml:space="preserve"> </w:t>
      </w:r>
      <w:r w:rsidR="008E4D1A" w:rsidRPr="00C77FD9">
        <w:t>субъектам</w:t>
      </w:r>
      <w:r w:rsidR="008E4D1A" w:rsidRPr="00C77FD9">
        <w:rPr>
          <w:spacing w:val="-67"/>
        </w:rPr>
        <w:t xml:space="preserve"> </w:t>
      </w:r>
      <w:r w:rsidR="008E4D1A" w:rsidRPr="00C77FD9">
        <w:t>Российской</w:t>
      </w:r>
      <w:r w:rsidR="008E4D1A" w:rsidRPr="00C77FD9">
        <w:rPr>
          <w:spacing w:val="30"/>
        </w:rPr>
        <w:t xml:space="preserve"> </w:t>
      </w:r>
      <w:r w:rsidR="008E4D1A" w:rsidRPr="00C77FD9">
        <w:t>Федерации</w:t>
      </w:r>
      <w:r w:rsidR="008E4D1A" w:rsidRPr="00C77FD9">
        <w:rPr>
          <w:spacing w:val="30"/>
        </w:rPr>
        <w:t xml:space="preserve"> </w:t>
      </w:r>
      <w:r w:rsidR="008E4D1A" w:rsidRPr="00C77FD9">
        <w:t>и</w:t>
      </w:r>
      <w:r w:rsidR="008E4D1A" w:rsidRPr="00C77FD9">
        <w:rPr>
          <w:spacing w:val="30"/>
        </w:rPr>
        <w:t xml:space="preserve"> </w:t>
      </w:r>
      <w:r w:rsidR="008E4D1A" w:rsidRPr="00C77FD9">
        <w:t>органам</w:t>
      </w:r>
      <w:r w:rsidR="008E4D1A" w:rsidRPr="00C77FD9">
        <w:rPr>
          <w:spacing w:val="30"/>
        </w:rPr>
        <w:t xml:space="preserve"> </w:t>
      </w:r>
      <w:r w:rsidR="008E4D1A" w:rsidRPr="00C77FD9">
        <w:t>местного</w:t>
      </w:r>
      <w:r w:rsidR="008E4D1A" w:rsidRPr="00C77FD9">
        <w:rPr>
          <w:spacing w:val="30"/>
        </w:rPr>
        <w:t xml:space="preserve"> </w:t>
      </w:r>
      <w:r w:rsidR="008E4D1A" w:rsidRPr="00C77FD9">
        <w:t>самоуправления</w:t>
      </w:r>
      <w:r w:rsidR="008E4D1A" w:rsidRPr="00C77FD9">
        <w:rPr>
          <w:spacing w:val="30"/>
        </w:rPr>
        <w:t xml:space="preserve"> </w:t>
      </w:r>
      <w:r w:rsidR="008E4D1A" w:rsidRPr="00C77FD9">
        <w:t>по</w:t>
      </w:r>
      <w:r w:rsidR="008E4D1A" w:rsidRPr="00C77FD9">
        <w:rPr>
          <w:spacing w:val="30"/>
        </w:rPr>
        <w:t xml:space="preserve"> </w:t>
      </w:r>
      <w:r w:rsidR="008E4D1A" w:rsidRPr="00C77FD9">
        <w:t>развитию</w:t>
      </w:r>
      <w:r w:rsidR="008E4D1A" w:rsidRPr="00C77FD9">
        <w:rPr>
          <w:spacing w:val="30"/>
        </w:rPr>
        <w:t xml:space="preserve"> </w:t>
      </w:r>
      <w:r w:rsidR="008E4D1A" w:rsidRPr="00C77FD9">
        <w:t>сети</w:t>
      </w:r>
      <w:r w:rsidR="001E003E">
        <w:t xml:space="preserve"> </w:t>
      </w:r>
      <w:r w:rsidR="008E4D1A" w:rsidRPr="00C77FD9">
        <w:rPr>
          <w:spacing w:val="-67"/>
        </w:rPr>
        <w:t xml:space="preserve"> </w:t>
      </w:r>
      <w:r w:rsidR="001E003E">
        <w:t xml:space="preserve">организаций </w:t>
      </w:r>
      <w:r>
        <w:t xml:space="preserve">культуры и обеспеченности населения услугами </w:t>
      </w:r>
      <w:r w:rsidR="008E4D1A" w:rsidRPr="00C77FD9">
        <w:t>организаций</w:t>
      </w:r>
      <w:r w:rsidR="008E4D1A" w:rsidRPr="00C77FD9">
        <w:rPr>
          <w:spacing w:val="-67"/>
        </w:rPr>
        <w:t xml:space="preserve"> </w:t>
      </w:r>
      <w:r w:rsidR="008E4D1A" w:rsidRPr="00C77FD9">
        <w:rPr>
          <w:spacing w:val="-1"/>
        </w:rPr>
        <w:t>культуры».</w:t>
      </w:r>
      <w:r w:rsidR="008E4D1A" w:rsidRPr="00C77FD9">
        <w:rPr>
          <w:spacing w:val="-15"/>
        </w:rPr>
        <w:t xml:space="preserve"> </w:t>
      </w:r>
      <w:r w:rsidR="008E4D1A" w:rsidRPr="00C77FD9">
        <w:rPr>
          <w:spacing w:val="-1"/>
        </w:rPr>
        <w:t>Указанные</w:t>
      </w:r>
      <w:r w:rsidR="008E4D1A" w:rsidRPr="00C77FD9">
        <w:rPr>
          <w:spacing w:val="-15"/>
        </w:rPr>
        <w:t xml:space="preserve"> </w:t>
      </w:r>
      <w:r w:rsidR="008E4D1A" w:rsidRPr="00C77FD9">
        <w:rPr>
          <w:spacing w:val="-1"/>
        </w:rPr>
        <w:t>Методические</w:t>
      </w:r>
      <w:r w:rsidR="008E4D1A" w:rsidRPr="00C77FD9">
        <w:rPr>
          <w:spacing w:val="-15"/>
        </w:rPr>
        <w:t xml:space="preserve"> </w:t>
      </w:r>
      <w:r w:rsidR="008E4D1A" w:rsidRPr="00C77FD9">
        <w:t>рекомендации</w:t>
      </w:r>
      <w:r w:rsidR="008E4D1A" w:rsidRPr="00C77FD9">
        <w:rPr>
          <w:spacing w:val="-15"/>
        </w:rPr>
        <w:t xml:space="preserve"> </w:t>
      </w:r>
      <w:r w:rsidR="008E4D1A" w:rsidRPr="00C77FD9">
        <w:t>содержат</w:t>
      </w:r>
      <w:r w:rsidR="008E4D1A" w:rsidRPr="00C77FD9">
        <w:rPr>
          <w:spacing w:val="-15"/>
        </w:rPr>
        <w:t xml:space="preserve"> </w:t>
      </w:r>
      <w:r w:rsidR="008E4D1A" w:rsidRPr="00C77FD9">
        <w:t>рекомендуемые</w:t>
      </w:r>
      <w:r w:rsidR="008E4D1A" w:rsidRPr="00C77FD9">
        <w:rPr>
          <w:spacing w:val="-15"/>
        </w:rPr>
        <w:t xml:space="preserve"> </w:t>
      </w:r>
      <w:r w:rsidR="008E4D1A" w:rsidRPr="00C77FD9">
        <w:t>нормы</w:t>
      </w:r>
      <w:r w:rsidR="008E4D1A" w:rsidRPr="00C77FD9">
        <w:rPr>
          <w:spacing w:val="-67"/>
        </w:rPr>
        <w:t xml:space="preserve"> </w:t>
      </w:r>
      <w:r w:rsidR="008E4D1A" w:rsidRPr="00C77FD9">
        <w:t>и</w:t>
      </w:r>
      <w:r w:rsidR="008E4D1A" w:rsidRPr="00C77FD9">
        <w:rPr>
          <w:spacing w:val="1"/>
        </w:rPr>
        <w:t xml:space="preserve"> </w:t>
      </w:r>
      <w:r w:rsidR="008E4D1A" w:rsidRPr="00C77FD9">
        <w:t>нормативы</w:t>
      </w:r>
      <w:r w:rsidR="008E4D1A" w:rsidRPr="00C77FD9">
        <w:rPr>
          <w:spacing w:val="1"/>
        </w:rPr>
        <w:t xml:space="preserve"> </w:t>
      </w:r>
      <w:r w:rsidR="008E4D1A" w:rsidRPr="00C77FD9">
        <w:t>размещения</w:t>
      </w:r>
      <w:r w:rsidR="008E4D1A" w:rsidRPr="00C77FD9">
        <w:rPr>
          <w:spacing w:val="1"/>
        </w:rPr>
        <w:t xml:space="preserve"> </w:t>
      </w:r>
      <w:r w:rsidR="008E4D1A" w:rsidRPr="00C77FD9">
        <w:t>библиотек,</w:t>
      </w:r>
      <w:r w:rsidR="008E4D1A" w:rsidRPr="00C77FD9">
        <w:rPr>
          <w:spacing w:val="1"/>
        </w:rPr>
        <w:t xml:space="preserve"> </w:t>
      </w:r>
      <w:r w:rsidR="008E4D1A" w:rsidRPr="00C77FD9">
        <w:t>объектов</w:t>
      </w:r>
      <w:r w:rsidR="008E4D1A" w:rsidRPr="00C77FD9">
        <w:rPr>
          <w:spacing w:val="1"/>
        </w:rPr>
        <w:t xml:space="preserve"> </w:t>
      </w:r>
      <w:r w:rsidR="008E4D1A" w:rsidRPr="00C77FD9">
        <w:t>клубного</w:t>
      </w:r>
      <w:r w:rsidR="008E4D1A" w:rsidRPr="00C77FD9">
        <w:rPr>
          <w:spacing w:val="1"/>
        </w:rPr>
        <w:t xml:space="preserve"> </w:t>
      </w:r>
      <w:r w:rsidR="008E4D1A" w:rsidRPr="00C77FD9">
        <w:t>типа,</w:t>
      </w:r>
      <w:r w:rsidR="008E4D1A" w:rsidRPr="00C77FD9">
        <w:rPr>
          <w:spacing w:val="1"/>
        </w:rPr>
        <w:t xml:space="preserve"> </w:t>
      </w:r>
      <w:r w:rsidR="008E4D1A" w:rsidRPr="00C77FD9">
        <w:t>парков</w:t>
      </w:r>
      <w:r w:rsidR="008E4D1A" w:rsidRPr="00C77FD9">
        <w:rPr>
          <w:spacing w:val="1"/>
        </w:rPr>
        <w:t xml:space="preserve"> </w:t>
      </w:r>
      <w:r w:rsidR="008E4D1A" w:rsidRPr="00C77FD9">
        <w:t>культуры,</w:t>
      </w:r>
      <w:r w:rsidR="008E4D1A" w:rsidRPr="00C77FD9">
        <w:rPr>
          <w:spacing w:val="-67"/>
        </w:rPr>
        <w:t xml:space="preserve"> </w:t>
      </w:r>
      <w:r w:rsidR="008E4D1A" w:rsidRPr="00C77FD9">
        <w:t>музеев</w:t>
      </w:r>
      <w:r w:rsidR="008E4D1A" w:rsidRPr="00C77FD9">
        <w:rPr>
          <w:spacing w:val="66"/>
        </w:rPr>
        <w:t xml:space="preserve"> </w:t>
      </w:r>
      <w:r w:rsidR="008E4D1A" w:rsidRPr="00C77FD9">
        <w:t>различного</w:t>
      </w:r>
      <w:r w:rsidR="008E4D1A" w:rsidRPr="00C77FD9">
        <w:rPr>
          <w:spacing w:val="67"/>
        </w:rPr>
        <w:t xml:space="preserve"> </w:t>
      </w:r>
      <w:r w:rsidR="008E4D1A" w:rsidRPr="00C77FD9">
        <w:t>уровня</w:t>
      </w:r>
      <w:r w:rsidR="008E4D1A" w:rsidRPr="00C77FD9">
        <w:rPr>
          <w:spacing w:val="67"/>
        </w:rPr>
        <w:t xml:space="preserve"> </w:t>
      </w:r>
      <w:r w:rsidR="008E4D1A" w:rsidRPr="00C77FD9">
        <w:t>и</w:t>
      </w:r>
      <w:r w:rsidR="008E4D1A" w:rsidRPr="00C77FD9">
        <w:rPr>
          <w:spacing w:val="66"/>
        </w:rPr>
        <w:t xml:space="preserve"> </w:t>
      </w:r>
      <w:r w:rsidR="008E4D1A" w:rsidRPr="00C77FD9">
        <w:t>многих</w:t>
      </w:r>
      <w:r w:rsidR="008E4D1A" w:rsidRPr="00C77FD9">
        <w:rPr>
          <w:spacing w:val="67"/>
        </w:rPr>
        <w:t xml:space="preserve"> </w:t>
      </w:r>
      <w:r w:rsidR="008E4D1A" w:rsidRPr="00C77FD9">
        <w:t>других</w:t>
      </w:r>
      <w:r w:rsidR="008E4D1A" w:rsidRPr="00C77FD9">
        <w:rPr>
          <w:spacing w:val="67"/>
        </w:rPr>
        <w:t xml:space="preserve"> </w:t>
      </w:r>
      <w:r w:rsidR="008E4D1A" w:rsidRPr="00C77FD9">
        <w:t>объектов</w:t>
      </w:r>
      <w:r w:rsidR="008E4D1A" w:rsidRPr="00C77FD9">
        <w:rPr>
          <w:spacing w:val="66"/>
        </w:rPr>
        <w:t xml:space="preserve"> </w:t>
      </w:r>
      <w:r w:rsidR="008E4D1A" w:rsidRPr="00C77FD9">
        <w:t>культуры</w:t>
      </w:r>
      <w:r w:rsidR="008E4D1A" w:rsidRPr="00C77FD9">
        <w:rPr>
          <w:spacing w:val="67"/>
        </w:rPr>
        <w:t xml:space="preserve"> </w:t>
      </w:r>
      <w:r w:rsidR="008E4D1A" w:rsidRPr="00C77FD9">
        <w:t>регионального</w:t>
      </w:r>
      <w:r w:rsidR="008E4D1A" w:rsidRPr="00C77FD9">
        <w:rPr>
          <w:spacing w:val="67"/>
        </w:rPr>
        <w:t xml:space="preserve"> </w:t>
      </w:r>
      <w:r w:rsidR="008E4D1A" w:rsidRPr="00C77FD9">
        <w:t>и</w:t>
      </w:r>
      <w:r>
        <w:t xml:space="preserve"> </w:t>
      </w:r>
      <w:r w:rsidR="008E4D1A" w:rsidRPr="00C77FD9">
        <w:t>местного значения;</w:t>
      </w:r>
    </w:p>
    <w:p w:rsidR="00FE0143" w:rsidRPr="00C77FD9" w:rsidRDefault="007C3120" w:rsidP="00C77FD9">
      <w:pPr>
        <w:pStyle w:val="a4"/>
        <w:ind w:left="0" w:firstLine="709"/>
      </w:pPr>
      <w:r>
        <w:t xml:space="preserve">- </w:t>
      </w:r>
      <w:r w:rsidR="008E4D1A" w:rsidRPr="00C77FD9">
        <w:t>методики</w:t>
      </w:r>
      <w:r w:rsidR="008E4D1A" w:rsidRPr="00C77FD9">
        <w:rPr>
          <w:spacing w:val="1"/>
        </w:rPr>
        <w:t xml:space="preserve"> </w:t>
      </w:r>
      <w:r w:rsidR="008E4D1A" w:rsidRPr="00C77FD9">
        <w:t>для</w:t>
      </w:r>
      <w:r w:rsidR="008E4D1A" w:rsidRPr="00C77FD9">
        <w:rPr>
          <w:spacing w:val="1"/>
        </w:rPr>
        <w:t xml:space="preserve"> </w:t>
      </w:r>
      <w:r w:rsidR="008E4D1A" w:rsidRPr="00C77FD9">
        <w:t>определения</w:t>
      </w:r>
      <w:r w:rsidR="008E4D1A" w:rsidRPr="00C77FD9">
        <w:rPr>
          <w:spacing w:val="1"/>
        </w:rPr>
        <w:t xml:space="preserve"> </w:t>
      </w:r>
      <w:r w:rsidR="008E4D1A" w:rsidRPr="00C77FD9">
        <w:t>расчетных</w:t>
      </w:r>
      <w:r w:rsidR="008E4D1A" w:rsidRPr="00C77FD9">
        <w:rPr>
          <w:spacing w:val="1"/>
        </w:rPr>
        <w:t xml:space="preserve"> </w:t>
      </w:r>
      <w:r w:rsidR="008E4D1A" w:rsidRPr="00C77FD9">
        <w:t>показателей</w:t>
      </w:r>
      <w:r w:rsidR="008E4D1A" w:rsidRPr="00C77FD9">
        <w:rPr>
          <w:spacing w:val="1"/>
        </w:rPr>
        <w:t xml:space="preserve"> </w:t>
      </w:r>
      <w:r w:rsidR="008E4D1A" w:rsidRPr="00C77FD9">
        <w:t>в</w:t>
      </w:r>
      <w:r w:rsidR="008E4D1A" w:rsidRPr="00C77FD9">
        <w:rPr>
          <w:spacing w:val="1"/>
        </w:rPr>
        <w:t xml:space="preserve"> </w:t>
      </w:r>
      <w:r w:rsidR="008E4D1A" w:rsidRPr="00C77FD9">
        <w:t>сфере</w:t>
      </w:r>
      <w:r w:rsidR="008E4D1A" w:rsidRPr="00C77FD9">
        <w:rPr>
          <w:spacing w:val="1"/>
        </w:rPr>
        <w:t xml:space="preserve"> </w:t>
      </w:r>
      <w:r w:rsidR="008E4D1A" w:rsidRPr="00C77FD9">
        <w:t>молодёжной</w:t>
      </w:r>
      <w:r w:rsidR="008E4D1A" w:rsidRPr="00C77FD9">
        <w:rPr>
          <w:spacing w:val="1"/>
        </w:rPr>
        <w:t xml:space="preserve"> </w:t>
      </w:r>
      <w:r w:rsidR="008E4D1A" w:rsidRPr="00C77FD9">
        <w:t>политики,</w:t>
      </w:r>
      <w:r w:rsidR="008E4D1A" w:rsidRPr="00C77FD9">
        <w:rPr>
          <w:spacing w:val="1"/>
        </w:rPr>
        <w:t xml:space="preserve"> </w:t>
      </w:r>
      <w:r w:rsidR="008E4D1A" w:rsidRPr="00C77FD9">
        <w:t>утвержденной</w:t>
      </w:r>
      <w:r w:rsidR="008E4D1A" w:rsidRPr="00C77FD9">
        <w:rPr>
          <w:spacing w:val="1"/>
        </w:rPr>
        <w:t xml:space="preserve"> </w:t>
      </w:r>
      <w:r w:rsidR="008E4D1A" w:rsidRPr="00C77FD9">
        <w:t>приказом</w:t>
      </w:r>
      <w:r w:rsidR="008E4D1A" w:rsidRPr="00C77FD9">
        <w:rPr>
          <w:spacing w:val="1"/>
        </w:rPr>
        <w:t xml:space="preserve"> </w:t>
      </w:r>
      <w:r w:rsidR="008E4D1A" w:rsidRPr="00C77FD9">
        <w:t>департамента</w:t>
      </w:r>
      <w:r w:rsidR="008E4D1A" w:rsidRPr="00C77FD9">
        <w:rPr>
          <w:spacing w:val="1"/>
        </w:rPr>
        <w:t xml:space="preserve"> </w:t>
      </w:r>
      <w:r w:rsidR="008E4D1A" w:rsidRPr="00C77FD9">
        <w:t>молодежной</w:t>
      </w:r>
      <w:r w:rsidR="008E4D1A" w:rsidRPr="00C77FD9">
        <w:rPr>
          <w:spacing w:val="1"/>
        </w:rPr>
        <w:t xml:space="preserve"> </w:t>
      </w:r>
      <w:r w:rsidR="008E4D1A" w:rsidRPr="00C77FD9">
        <w:t>политики</w:t>
      </w:r>
      <w:r w:rsidR="008E4D1A" w:rsidRPr="00C77FD9">
        <w:rPr>
          <w:spacing w:val="1"/>
        </w:rPr>
        <w:t xml:space="preserve"> </w:t>
      </w:r>
      <w:r w:rsidR="008E4D1A" w:rsidRPr="00C77FD9">
        <w:t>Краснодарского</w:t>
      </w:r>
      <w:r w:rsidR="008E4D1A" w:rsidRPr="00C77FD9">
        <w:rPr>
          <w:spacing w:val="1"/>
        </w:rPr>
        <w:t xml:space="preserve"> </w:t>
      </w:r>
      <w:r w:rsidR="008E4D1A" w:rsidRPr="00C77FD9">
        <w:t>края</w:t>
      </w:r>
      <w:r w:rsidR="008E4D1A" w:rsidRPr="00C77FD9">
        <w:rPr>
          <w:spacing w:val="1"/>
        </w:rPr>
        <w:t xml:space="preserve"> </w:t>
      </w:r>
      <w:r w:rsidR="008E4D1A" w:rsidRPr="00C77FD9">
        <w:t>от</w:t>
      </w:r>
      <w:r w:rsidR="008E4D1A" w:rsidRPr="00C77FD9">
        <w:rPr>
          <w:spacing w:val="1"/>
        </w:rPr>
        <w:t xml:space="preserve"> </w:t>
      </w:r>
      <w:r>
        <w:t xml:space="preserve">25 марта </w:t>
      </w:r>
      <w:r w:rsidR="008E4D1A" w:rsidRPr="00C77FD9">
        <w:t>2010</w:t>
      </w:r>
      <w:r>
        <w:t xml:space="preserve"> года</w:t>
      </w:r>
      <w:r w:rsidR="008E4D1A" w:rsidRPr="00C77FD9">
        <w:rPr>
          <w:spacing w:val="1"/>
        </w:rPr>
        <w:t xml:space="preserve"> </w:t>
      </w:r>
      <w:r w:rsidR="008E4D1A" w:rsidRPr="00C77FD9">
        <w:t>№</w:t>
      </w:r>
      <w:r w:rsidR="008E4D1A" w:rsidRPr="00C77FD9">
        <w:rPr>
          <w:spacing w:val="1"/>
        </w:rPr>
        <w:t xml:space="preserve"> </w:t>
      </w:r>
      <w:r w:rsidR="008E4D1A" w:rsidRPr="00C77FD9">
        <w:t>98</w:t>
      </w:r>
      <w:r w:rsidR="008E4D1A" w:rsidRPr="00C77FD9">
        <w:rPr>
          <w:spacing w:val="1"/>
        </w:rPr>
        <w:t xml:space="preserve"> </w:t>
      </w:r>
      <w:r w:rsidR="008E4D1A" w:rsidRPr="00C77FD9">
        <w:t>«Об</w:t>
      </w:r>
      <w:r w:rsidR="008E4D1A" w:rsidRPr="00C77FD9">
        <w:rPr>
          <w:spacing w:val="1"/>
        </w:rPr>
        <w:t xml:space="preserve"> </w:t>
      </w:r>
      <w:r w:rsidR="008E4D1A" w:rsidRPr="00C77FD9">
        <w:t>утверждении</w:t>
      </w:r>
      <w:r w:rsidR="008E4D1A" w:rsidRPr="00C77FD9">
        <w:rPr>
          <w:spacing w:val="1"/>
        </w:rPr>
        <w:t xml:space="preserve"> </w:t>
      </w:r>
      <w:r w:rsidR="008E4D1A" w:rsidRPr="00C77FD9">
        <w:t>методических</w:t>
      </w:r>
      <w:r w:rsidR="008E4D1A" w:rsidRPr="00C77FD9">
        <w:rPr>
          <w:spacing w:val="1"/>
        </w:rPr>
        <w:t xml:space="preserve"> </w:t>
      </w:r>
      <w:r w:rsidR="008E4D1A" w:rsidRPr="00C77FD9">
        <w:lastRenderedPageBreak/>
        <w:t>рекомендаций</w:t>
      </w:r>
      <w:r w:rsidR="008E4D1A" w:rsidRPr="00C77FD9">
        <w:rPr>
          <w:spacing w:val="1"/>
        </w:rPr>
        <w:t xml:space="preserve"> </w:t>
      </w:r>
      <w:r w:rsidR="008E4D1A" w:rsidRPr="00C77FD9">
        <w:t>по</w:t>
      </w:r>
      <w:r w:rsidR="008E4D1A" w:rsidRPr="00C77FD9">
        <w:rPr>
          <w:spacing w:val="1"/>
        </w:rPr>
        <w:t xml:space="preserve"> </w:t>
      </w:r>
      <w:r w:rsidR="008E4D1A" w:rsidRPr="00C77FD9">
        <w:t>организации</w:t>
      </w:r>
      <w:r w:rsidR="008E4D1A" w:rsidRPr="00C77FD9">
        <w:rPr>
          <w:spacing w:val="1"/>
        </w:rPr>
        <w:t xml:space="preserve"> </w:t>
      </w:r>
      <w:r w:rsidR="008E4D1A" w:rsidRPr="00C77FD9">
        <w:t>работы</w:t>
      </w:r>
      <w:r w:rsidR="008E4D1A" w:rsidRPr="00C77FD9">
        <w:rPr>
          <w:spacing w:val="1"/>
        </w:rPr>
        <w:t xml:space="preserve"> </w:t>
      </w:r>
      <w:r w:rsidR="008E4D1A" w:rsidRPr="00C77FD9">
        <w:t>с</w:t>
      </w:r>
      <w:r w:rsidR="008E4D1A" w:rsidRPr="00C77FD9">
        <w:rPr>
          <w:spacing w:val="1"/>
        </w:rPr>
        <w:t xml:space="preserve"> </w:t>
      </w:r>
      <w:r w:rsidR="008E4D1A" w:rsidRPr="00C77FD9">
        <w:t>подростками</w:t>
      </w:r>
      <w:r w:rsidR="008E4D1A" w:rsidRPr="00C77FD9">
        <w:rPr>
          <w:spacing w:val="1"/>
        </w:rPr>
        <w:t xml:space="preserve"> </w:t>
      </w:r>
      <w:r w:rsidR="008E4D1A" w:rsidRPr="00C77FD9">
        <w:t>и</w:t>
      </w:r>
      <w:r w:rsidR="008E4D1A" w:rsidRPr="00C77FD9">
        <w:rPr>
          <w:spacing w:val="1"/>
        </w:rPr>
        <w:t xml:space="preserve"> </w:t>
      </w:r>
      <w:r w:rsidR="008E4D1A" w:rsidRPr="00C77FD9">
        <w:t>молодежью</w:t>
      </w:r>
      <w:r w:rsidR="008E4D1A" w:rsidRPr="00C77FD9">
        <w:rPr>
          <w:spacing w:val="1"/>
        </w:rPr>
        <w:t xml:space="preserve"> </w:t>
      </w:r>
      <w:r w:rsidR="008E4D1A" w:rsidRPr="00C77FD9">
        <w:t>по</w:t>
      </w:r>
      <w:r w:rsidR="008E4D1A" w:rsidRPr="00C77FD9">
        <w:rPr>
          <w:spacing w:val="1"/>
        </w:rPr>
        <w:t xml:space="preserve"> </w:t>
      </w:r>
      <w:r w:rsidR="008E4D1A" w:rsidRPr="00C77FD9">
        <w:t>месту</w:t>
      </w:r>
      <w:r w:rsidR="008E4D1A" w:rsidRPr="00C77FD9">
        <w:rPr>
          <w:spacing w:val="1"/>
        </w:rPr>
        <w:t xml:space="preserve"> </w:t>
      </w:r>
      <w:r w:rsidR="008E4D1A" w:rsidRPr="00C77FD9">
        <w:t>жительства</w:t>
      </w:r>
      <w:r w:rsidR="008E4D1A" w:rsidRPr="00C77FD9">
        <w:rPr>
          <w:spacing w:val="1"/>
        </w:rPr>
        <w:t xml:space="preserve"> </w:t>
      </w:r>
      <w:r w:rsidR="008E4D1A" w:rsidRPr="00C77FD9">
        <w:t>и</w:t>
      </w:r>
      <w:r w:rsidR="008E4D1A" w:rsidRPr="00C77FD9">
        <w:rPr>
          <w:spacing w:val="1"/>
        </w:rPr>
        <w:t xml:space="preserve"> </w:t>
      </w:r>
      <w:r w:rsidR="008E4D1A" w:rsidRPr="00C77FD9">
        <w:t>нормативов</w:t>
      </w:r>
      <w:r w:rsidR="008E4D1A" w:rsidRPr="00C77FD9">
        <w:rPr>
          <w:spacing w:val="1"/>
        </w:rPr>
        <w:t xml:space="preserve"> </w:t>
      </w:r>
      <w:r w:rsidR="008E4D1A" w:rsidRPr="00C77FD9">
        <w:t>минимального</w:t>
      </w:r>
      <w:r w:rsidR="008E4D1A" w:rsidRPr="00C77FD9">
        <w:rPr>
          <w:spacing w:val="1"/>
        </w:rPr>
        <w:t xml:space="preserve"> </w:t>
      </w:r>
      <w:r w:rsidR="008E4D1A" w:rsidRPr="00C77FD9">
        <w:t>обеспечения</w:t>
      </w:r>
      <w:r w:rsidR="008E4D1A" w:rsidRPr="00C77FD9">
        <w:rPr>
          <w:spacing w:val="1"/>
        </w:rPr>
        <w:t xml:space="preserve"> </w:t>
      </w:r>
      <w:r w:rsidR="008E4D1A" w:rsidRPr="00C77FD9">
        <w:t>молодежи</w:t>
      </w:r>
      <w:r w:rsidR="008E4D1A" w:rsidRPr="00C77FD9">
        <w:rPr>
          <w:spacing w:val="1"/>
        </w:rPr>
        <w:t xml:space="preserve"> </w:t>
      </w:r>
      <w:r w:rsidR="008E4D1A" w:rsidRPr="00C77FD9">
        <w:t>объектами</w:t>
      </w:r>
      <w:r w:rsidR="008E4D1A" w:rsidRPr="00C77FD9">
        <w:rPr>
          <w:spacing w:val="1"/>
        </w:rPr>
        <w:t xml:space="preserve"> </w:t>
      </w:r>
      <w:r w:rsidR="008E4D1A" w:rsidRPr="00C77FD9">
        <w:t>социоклубной</w:t>
      </w:r>
      <w:r w:rsidR="008E4D1A" w:rsidRPr="00C77FD9">
        <w:rPr>
          <w:spacing w:val="-1"/>
        </w:rPr>
        <w:t xml:space="preserve"> </w:t>
      </w:r>
      <w:r w:rsidR="008E4D1A" w:rsidRPr="00C77FD9">
        <w:t>инфраструктуры»;</w:t>
      </w:r>
    </w:p>
    <w:p w:rsidR="00FE0143" w:rsidRPr="00C77FD9" w:rsidRDefault="007C3120" w:rsidP="00C77FD9">
      <w:pPr>
        <w:pStyle w:val="a4"/>
        <w:ind w:left="0" w:firstLine="709"/>
      </w:pPr>
      <w:r>
        <w:t xml:space="preserve">- </w:t>
      </w:r>
      <w:r w:rsidR="008E4D1A" w:rsidRPr="00C77FD9">
        <w:t>методики</w:t>
      </w:r>
      <w:r w:rsidR="008E4D1A" w:rsidRPr="00C77FD9">
        <w:rPr>
          <w:spacing w:val="1"/>
        </w:rPr>
        <w:t xml:space="preserve"> </w:t>
      </w:r>
      <w:r w:rsidR="008E4D1A" w:rsidRPr="00C77FD9">
        <w:t>для</w:t>
      </w:r>
      <w:r w:rsidR="008E4D1A" w:rsidRPr="00C77FD9">
        <w:rPr>
          <w:spacing w:val="1"/>
        </w:rPr>
        <w:t xml:space="preserve"> </w:t>
      </w:r>
      <w:r w:rsidR="008E4D1A" w:rsidRPr="00C77FD9">
        <w:t>определения</w:t>
      </w:r>
      <w:r w:rsidR="008E4D1A" w:rsidRPr="00C77FD9">
        <w:rPr>
          <w:spacing w:val="1"/>
        </w:rPr>
        <w:t xml:space="preserve"> </w:t>
      </w:r>
      <w:r w:rsidR="008E4D1A" w:rsidRPr="00C77FD9">
        <w:t>расчетных</w:t>
      </w:r>
      <w:r w:rsidR="008E4D1A" w:rsidRPr="00C77FD9">
        <w:rPr>
          <w:spacing w:val="1"/>
        </w:rPr>
        <w:t xml:space="preserve"> </w:t>
      </w:r>
      <w:r w:rsidR="008E4D1A" w:rsidRPr="00C77FD9">
        <w:t>показателей</w:t>
      </w:r>
      <w:r w:rsidR="008E4D1A" w:rsidRPr="00C77FD9">
        <w:rPr>
          <w:spacing w:val="1"/>
        </w:rPr>
        <w:t xml:space="preserve"> </w:t>
      </w:r>
      <w:r w:rsidR="008E4D1A" w:rsidRPr="00C77FD9">
        <w:t>в</w:t>
      </w:r>
      <w:r w:rsidR="008E4D1A" w:rsidRPr="00C77FD9">
        <w:rPr>
          <w:spacing w:val="1"/>
        </w:rPr>
        <w:t xml:space="preserve"> </w:t>
      </w:r>
      <w:r w:rsidR="008E4D1A" w:rsidRPr="00C77FD9">
        <w:t>сфере</w:t>
      </w:r>
      <w:r w:rsidR="008E4D1A" w:rsidRPr="00C77FD9">
        <w:rPr>
          <w:spacing w:val="1"/>
        </w:rPr>
        <w:t xml:space="preserve"> </w:t>
      </w:r>
      <w:r w:rsidR="008E4D1A" w:rsidRPr="00C77FD9">
        <w:t>физической</w:t>
      </w:r>
      <w:r w:rsidR="008E4D1A" w:rsidRPr="00C77FD9">
        <w:rPr>
          <w:spacing w:val="-67"/>
        </w:rPr>
        <w:t xml:space="preserve"> </w:t>
      </w:r>
      <w:r w:rsidR="008E4D1A" w:rsidRPr="00C77FD9">
        <w:t>культуры</w:t>
      </w:r>
      <w:r w:rsidR="008E4D1A" w:rsidRPr="00C77FD9">
        <w:rPr>
          <w:spacing w:val="1"/>
        </w:rPr>
        <w:t xml:space="preserve"> </w:t>
      </w:r>
      <w:r w:rsidR="008E4D1A" w:rsidRPr="00C77FD9">
        <w:t>и</w:t>
      </w:r>
      <w:r w:rsidR="008E4D1A" w:rsidRPr="00C77FD9">
        <w:rPr>
          <w:spacing w:val="1"/>
        </w:rPr>
        <w:t xml:space="preserve"> </w:t>
      </w:r>
      <w:r w:rsidR="008E4D1A" w:rsidRPr="00C77FD9">
        <w:t>массового</w:t>
      </w:r>
      <w:r w:rsidR="008E4D1A" w:rsidRPr="00C77FD9">
        <w:rPr>
          <w:spacing w:val="1"/>
        </w:rPr>
        <w:t xml:space="preserve"> </w:t>
      </w:r>
      <w:r w:rsidR="008E4D1A" w:rsidRPr="00C77FD9">
        <w:t>спорта,</w:t>
      </w:r>
      <w:r w:rsidR="008E4D1A" w:rsidRPr="00C77FD9">
        <w:rPr>
          <w:spacing w:val="1"/>
        </w:rPr>
        <w:t xml:space="preserve"> </w:t>
      </w:r>
      <w:r w:rsidR="008E4D1A" w:rsidRPr="00C77FD9">
        <w:t>утвержденной</w:t>
      </w:r>
      <w:r w:rsidR="008E4D1A" w:rsidRPr="00C77FD9">
        <w:rPr>
          <w:spacing w:val="1"/>
        </w:rPr>
        <w:t xml:space="preserve"> </w:t>
      </w:r>
      <w:r w:rsidR="008E4D1A" w:rsidRPr="00C77FD9">
        <w:t>приказом</w:t>
      </w:r>
      <w:r w:rsidR="008E4D1A" w:rsidRPr="00C77FD9">
        <w:rPr>
          <w:spacing w:val="1"/>
        </w:rPr>
        <w:t xml:space="preserve"> </w:t>
      </w:r>
      <w:r>
        <w:t>М</w:t>
      </w:r>
      <w:r w:rsidR="008E4D1A" w:rsidRPr="00C77FD9">
        <w:t>инистерства</w:t>
      </w:r>
      <w:r w:rsidR="008E4D1A" w:rsidRPr="00C77FD9">
        <w:rPr>
          <w:spacing w:val="1"/>
        </w:rPr>
        <w:t xml:space="preserve"> </w:t>
      </w:r>
      <w:r w:rsidR="008E4D1A" w:rsidRPr="00C77FD9">
        <w:t>спорта</w:t>
      </w:r>
      <w:r w:rsidR="008E4D1A" w:rsidRPr="00C77FD9">
        <w:rPr>
          <w:spacing w:val="1"/>
        </w:rPr>
        <w:t xml:space="preserve"> </w:t>
      </w:r>
      <w:r w:rsidR="008E4D1A" w:rsidRPr="00C77FD9">
        <w:t>Российской</w:t>
      </w:r>
      <w:r w:rsidR="008E4D1A" w:rsidRPr="00C77FD9">
        <w:rPr>
          <w:spacing w:val="1"/>
        </w:rPr>
        <w:t xml:space="preserve"> </w:t>
      </w:r>
      <w:r w:rsidR="008E4D1A" w:rsidRPr="00C77FD9">
        <w:t>Федерации</w:t>
      </w:r>
      <w:r w:rsidR="008E4D1A" w:rsidRPr="00C77FD9">
        <w:rPr>
          <w:spacing w:val="1"/>
        </w:rPr>
        <w:t xml:space="preserve"> </w:t>
      </w:r>
      <w:r w:rsidR="008E4D1A" w:rsidRPr="00C77FD9">
        <w:t>от</w:t>
      </w:r>
      <w:r w:rsidR="008E4D1A" w:rsidRPr="00C77FD9">
        <w:rPr>
          <w:spacing w:val="1"/>
        </w:rPr>
        <w:t xml:space="preserve"> </w:t>
      </w:r>
      <w:r>
        <w:t xml:space="preserve">25 сентября </w:t>
      </w:r>
      <w:r w:rsidR="008E4D1A" w:rsidRPr="00C77FD9">
        <w:t>2020</w:t>
      </w:r>
      <w:r>
        <w:t xml:space="preserve"> года</w:t>
      </w:r>
      <w:r w:rsidR="008E4D1A" w:rsidRPr="00C77FD9">
        <w:rPr>
          <w:spacing w:val="1"/>
        </w:rPr>
        <w:t xml:space="preserve"> </w:t>
      </w:r>
      <w:r w:rsidR="008E4D1A" w:rsidRPr="00C77FD9">
        <w:t>№</w:t>
      </w:r>
      <w:r w:rsidR="008E4D1A" w:rsidRPr="00C77FD9">
        <w:rPr>
          <w:spacing w:val="1"/>
        </w:rPr>
        <w:t xml:space="preserve"> </w:t>
      </w:r>
      <w:r w:rsidR="008E4D1A" w:rsidRPr="00C77FD9">
        <w:t>718</w:t>
      </w:r>
      <w:r w:rsidR="008E4D1A" w:rsidRPr="00C77FD9">
        <w:rPr>
          <w:spacing w:val="1"/>
        </w:rPr>
        <w:t xml:space="preserve"> </w:t>
      </w:r>
      <w:r w:rsidR="008E4D1A" w:rsidRPr="00C77FD9">
        <w:t>«Об</w:t>
      </w:r>
      <w:r w:rsidR="008E4D1A" w:rsidRPr="00C77FD9">
        <w:rPr>
          <w:spacing w:val="1"/>
        </w:rPr>
        <w:t xml:space="preserve"> </w:t>
      </w:r>
      <w:r w:rsidR="008E4D1A" w:rsidRPr="00C77FD9">
        <w:t>утверждении</w:t>
      </w:r>
      <w:r w:rsidR="008E4D1A" w:rsidRPr="00C77FD9">
        <w:rPr>
          <w:spacing w:val="1"/>
        </w:rPr>
        <w:t xml:space="preserve"> </w:t>
      </w:r>
      <w:r w:rsidR="008E4D1A" w:rsidRPr="00C77FD9">
        <w:t>Методических</w:t>
      </w:r>
      <w:r w:rsidR="008E4D1A" w:rsidRPr="00C77FD9">
        <w:rPr>
          <w:spacing w:val="1"/>
        </w:rPr>
        <w:t xml:space="preserve"> </w:t>
      </w:r>
      <w:r w:rsidR="008E4D1A" w:rsidRPr="00C77FD9">
        <w:t>рекомендаций</w:t>
      </w:r>
      <w:r w:rsidR="008E4D1A" w:rsidRPr="00C77FD9">
        <w:rPr>
          <w:spacing w:val="1"/>
        </w:rPr>
        <w:t xml:space="preserve"> </w:t>
      </w:r>
      <w:r w:rsidR="008E4D1A" w:rsidRPr="00C77FD9">
        <w:t>по</w:t>
      </w:r>
      <w:r w:rsidR="008E4D1A" w:rsidRPr="00C77FD9">
        <w:rPr>
          <w:spacing w:val="1"/>
        </w:rPr>
        <w:t xml:space="preserve"> </w:t>
      </w:r>
      <w:r w:rsidR="008E4D1A" w:rsidRPr="00C77FD9">
        <w:t>организации</w:t>
      </w:r>
      <w:r w:rsidR="008E4D1A" w:rsidRPr="00C77FD9">
        <w:rPr>
          <w:spacing w:val="1"/>
        </w:rPr>
        <w:t xml:space="preserve"> </w:t>
      </w:r>
      <w:r w:rsidR="008E4D1A" w:rsidRPr="00C77FD9">
        <w:t>физкультурно-спортивной</w:t>
      </w:r>
      <w:r w:rsidR="008E4D1A" w:rsidRPr="00C77FD9">
        <w:rPr>
          <w:spacing w:val="1"/>
        </w:rPr>
        <w:t xml:space="preserve"> </w:t>
      </w:r>
      <w:r w:rsidR="008E4D1A" w:rsidRPr="00C77FD9">
        <w:t>работы</w:t>
      </w:r>
      <w:r w:rsidR="008E4D1A" w:rsidRPr="00C77FD9">
        <w:rPr>
          <w:spacing w:val="1"/>
        </w:rPr>
        <w:t xml:space="preserve"> </w:t>
      </w:r>
      <w:r w:rsidR="008E4D1A" w:rsidRPr="00C77FD9">
        <w:t>по</w:t>
      </w:r>
      <w:r w:rsidR="008E4D1A" w:rsidRPr="00C77FD9">
        <w:rPr>
          <w:spacing w:val="1"/>
        </w:rPr>
        <w:t xml:space="preserve"> </w:t>
      </w:r>
      <w:r w:rsidR="008E4D1A" w:rsidRPr="00C77FD9">
        <w:t>месту</w:t>
      </w:r>
      <w:r w:rsidR="008E4D1A" w:rsidRPr="00C77FD9">
        <w:rPr>
          <w:spacing w:val="-67"/>
        </w:rPr>
        <w:t xml:space="preserve"> </w:t>
      </w:r>
      <w:r w:rsidR="008E4D1A" w:rsidRPr="00C77FD9">
        <w:t>жительства, отдыха и трудовой деятельности граждан в организациях различных</w:t>
      </w:r>
      <w:r w:rsidR="008E4D1A" w:rsidRPr="00C77FD9">
        <w:rPr>
          <w:spacing w:val="1"/>
        </w:rPr>
        <w:t xml:space="preserve"> </w:t>
      </w:r>
      <w:r w:rsidR="008E4D1A" w:rsidRPr="00C77FD9">
        <w:t>форм</w:t>
      </w:r>
      <w:r w:rsidR="008E4D1A" w:rsidRPr="00C77FD9">
        <w:rPr>
          <w:spacing w:val="-1"/>
        </w:rPr>
        <w:t xml:space="preserve"> </w:t>
      </w:r>
      <w:r w:rsidR="008E4D1A" w:rsidRPr="00C77FD9">
        <w:t>собственности».</w:t>
      </w:r>
    </w:p>
    <w:p w:rsidR="00FE0143" w:rsidRPr="00C77FD9" w:rsidRDefault="008E4D1A" w:rsidP="00C77FD9">
      <w:pPr>
        <w:pStyle w:val="a4"/>
        <w:ind w:left="0" w:firstLine="709"/>
      </w:pPr>
      <w:r w:rsidRPr="00C77FD9">
        <w:t>Перечень</w:t>
      </w:r>
      <w:r w:rsidRPr="00C77FD9">
        <w:rPr>
          <w:spacing w:val="1"/>
        </w:rPr>
        <w:t xml:space="preserve"> </w:t>
      </w:r>
      <w:r w:rsidRPr="00C77FD9">
        <w:t>методических</w:t>
      </w:r>
      <w:r w:rsidRPr="00C77FD9">
        <w:rPr>
          <w:spacing w:val="1"/>
        </w:rPr>
        <w:t xml:space="preserve"> </w:t>
      </w:r>
      <w:r w:rsidRPr="00C77FD9">
        <w:t>рекомендаций,</w:t>
      </w:r>
      <w:r w:rsidRPr="00C77FD9">
        <w:rPr>
          <w:spacing w:val="1"/>
        </w:rPr>
        <w:t xml:space="preserve"> </w:t>
      </w:r>
      <w:r w:rsidRPr="00C77FD9">
        <w:t>СП,</w:t>
      </w:r>
      <w:r w:rsidRPr="00C77FD9">
        <w:rPr>
          <w:spacing w:val="1"/>
        </w:rPr>
        <w:t xml:space="preserve"> </w:t>
      </w:r>
      <w:r w:rsidRPr="00C77FD9">
        <w:t>СанПиН,</w:t>
      </w:r>
      <w:r w:rsidRPr="00C77FD9">
        <w:rPr>
          <w:spacing w:val="1"/>
        </w:rPr>
        <w:t xml:space="preserve"> </w:t>
      </w:r>
      <w:r w:rsidRPr="00C77FD9">
        <w:t>иных</w:t>
      </w:r>
      <w:r w:rsidRPr="00C77FD9">
        <w:rPr>
          <w:spacing w:val="1"/>
        </w:rPr>
        <w:t xml:space="preserve"> </w:t>
      </w:r>
      <w:r w:rsidRPr="00C77FD9">
        <w:t>нормативных</w:t>
      </w:r>
      <w:r w:rsidRPr="00C77FD9">
        <w:rPr>
          <w:spacing w:val="1"/>
        </w:rPr>
        <w:t xml:space="preserve"> </w:t>
      </w:r>
      <w:r w:rsidRPr="00C77FD9">
        <w:t>документов,</w:t>
      </w:r>
      <w:r w:rsidRPr="00C77FD9">
        <w:rPr>
          <w:spacing w:val="66"/>
        </w:rPr>
        <w:t xml:space="preserve"> </w:t>
      </w:r>
      <w:r w:rsidRPr="00C77FD9">
        <w:t>рекомендуемый</w:t>
      </w:r>
      <w:r w:rsidRPr="00C77FD9">
        <w:rPr>
          <w:spacing w:val="66"/>
        </w:rPr>
        <w:t xml:space="preserve"> </w:t>
      </w:r>
      <w:r w:rsidRPr="00C77FD9">
        <w:t>к</w:t>
      </w:r>
      <w:r w:rsidRPr="00C77FD9">
        <w:rPr>
          <w:spacing w:val="67"/>
        </w:rPr>
        <w:t xml:space="preserve"> </w:t>
      </w:r>
      <w:r w:rsidRPr="00C77FD9">
        <w:t>использованию</w:t>
      </w:r>
      <w:r w:rsidRPr="00C77FD9">
        <w:rPr>
          <w:spacing w:val="66"/>
        </w:rPr>
        <w:t xml:space="preserve"> </w:t>
      </w:r>
      <w:r w:rsidRPr="00C77FD9">
        <w:t>при</w:t>
      </w:r>
      <w:r w:rsidRPr="00C77FD9">
        <w:rPr>
          <w:spacing w:val="67"/>
        </w:rPr>
        <w:t xml:space="preserve"> </w:t>
      </w:r>
      <w:r w:rsidRPr="00C77FD9">
        <w:t>расчете</w:t>
      </w:r>
      <w:r w:rsidRPr="00C77FD9">
        <w:rPr>
          <w:spacing w:val="66"/>
        </w:rPr>
        <w:t xml:space="preserve"> </w:t>
      </w:r>
      <w:r w:rsidRPr="00C77FD9">
        <w:t>предельных</w:t>
      </w:r>
      <w:r w:rsidRPr="00C77FD9">
        <w:rPr>
          <w:spacing w:val="67"/>
        </w:rPr>
        <w:t xml:space="preserve"> </w:t>
      </w:r>
      <w:r w:rsidRPr="00C77FD9">
        <w:t>значений</w:t>
      </w:r>
      <w:r w:rsidRPr="00C77FD9">
        <w:rPr>
          <w:spacing w:val="-68"/>
        </w:rPr>
        <w:t xml:space="preserve"> </w:t>
      </w:r>
      <w:r w:rsidR="007C3120">
        <w:rPr>
          <w:spacing w:val="-68"/>
        </w:rPr>
        <w:t xml:space="preserve"> </w:t>
      </w:r>
      <w:r w:rsidR="007C3120">
        <w:t xml:space="preserve"> показателей</w:t>
      </w:r>
      <w:r w:rsidRPr="00C77FD9">
        <w:t>,</w:t>
      </w:r>
      <w:r w:rsidRPr="00C77FD9">
        <w:rPr>
          <w:spacing w:val="-1"/>
        </w:rPr>
        <w:t xml:space="preserve"> </w:t>
      </w:r>
      <w:r w:rsidRPr="00C77FD9">
        <w:t>приведен</w:t>
      </w:r>
      <w:r w:rsidRPr="00C77FD9">
        <w:rPr>
          <w:spacing w:val="-1"/>
        </w:rPr>
        <w:t xml:space="preserve"> </w:t>
      </w:r>
      <w:r w:rsidRPr="00C77FD9">
        <w:t>в</w:t>
      </w:r>
      <w:r w:rsidRPr="00C77FD9">
        <w:rPr>
          <w:spacing w:val="-1"/>
        </w:rPr>
        <w:t xml:space="preserve"> </w:t>
      </w:r>
      <w:r w:rsidRPr="00C77FD9">
        <w:t>приложении</w:t>
      </w:r>
      <w:r w:rsidR="007C3120">
        <w:t xml:space="preserve"> 3 к основной части</w:t>
      </w:r>
      <w:r w:rsidRPr="00C77FD9">
        <w:t>.</w:t>
      </w:r>
    </w:p>
    <w:p w:rsidR="00FE0143" w:rsidRPr="00C77FD9" w:rsidRDefault="007C3120" w:rsidP="00C77FD9">
      <w:pPr>
        <w:pStyle w:val="a4"/>
        <w:ind w:left="0" w:firstLine="709"/>
      </w:pPr>
      <w:r>
        <w:t>2</w:t>
      </w:r>
      <w:r w:rsidR="008E4D1A" w:rsidRPr="00C77FD9">
        <w:t>)</w:t>
      </w:r>
      <w:r w:rsidR="008E4D1A" w:rsidRPr="00C77FD9">
        <w:rPr>
          <w:spacing w:val="54"/>
        </w:rPr>
        <w:t xml:space="preserve"> </w:t>
      </w:r>
      <w:r w:rsidR="008E4D1A" w:rsidRPr="00C77FD9">
        <w:t>расчетный</w:t>
      </w:r>
      <w:r w:rsidR="008E4D1A" w:rsidRPr="00C77FD9">
        <w:rPr>
          <w:spacing w:val="-1"/>
        </w:rPr>
        <w:t xml:space="preserve"> </w:t>
      </w:r>
      <w:r w:rsidR="008E4D1A" w:rsidRPr="00C77FD9">
        <w:t>метод</w:t>
      </w:r>
    </w:p>
    <w:p w:rsidR="00FE0143" w:rsidRPr="00C77FD9" w:rsidRDefault="008E4D1A" w:rsidP="00C77FD9">
      <w:pPr>
        <w:pStyle w:val="a4"/>
        <w:ind w:left="0" w:firstLine="709"/>
      </w:pPr>
      <w:r w:rsidRPr="00C77FD9">
        <w:t>При</w:t>
      </w:r>
      <w:r w:rsidRPr="00C77FD9">
        <w:rPr>
          <w:spacing w:val="-16"/>
        </w:rPr>
        <w:t xml:space="preserve"> </w:t>
      </w:r>
      <w:r w:rsidRPr="00C77FD9">
        <w:t>разработке</w:t>
      </w:r>
      <w:r w:rsidRPr="00C77FD9">
        <w:rPr>
          <w:spacing w:val="-15"/>
        </w:rPr>
        <w:t xml:space="preserve"> </w:t>
      </w:r>
      <w:r w:rsidRPr="00C77FD9">
        <w:t>нормативов</w:t>
      </w:r>
      <w:r w:rsidRPr="00C77FD9">
        <w:rPr>
          <w:spacing w:val="-15"/>
        </w:rPr>
        <w:t xml:space="preserve"> </w:t>
      </w:r>
      <w:r w:rsidRPr="00C77FD9">
        <w:t>градостроительного</w:t>
      </w:r>
      <w:r w:rsidRPr="00C77FD9">
        <w:rPr>
          <w:spacing w:val="-15"/>
        </w:rPr>
        <w:t xml:space="preserve"> </w:t>
      </w:r>
      <w:r w:rsidRPr="00C77FD9">
        <w:t>проектирования</w:t>
      </w:r>
      <w:r w:rsidRPr="00C77FD9">
        <w:rPr>
          <w:spacing w:val="-15"/>
        </w:rPr>
        <w:t xml:space="preserve"> </w:t>
      </w:r>
      <w:r w:rsidRPr="00C77FD9">
        <w:t>данный</w:t>
      </w:r>
      <w:r w:rsidRPr="00C77FD9">
        <w:rPr>
          <w:spacing w:val="-15"/>
        </w:rPr>
        <w:t xml:space="preserve"> </w:t>
      </w:r>
      <w:r w:rsidRPr="00C77FD9">
        <w:t>метод</w:t>
      </w:r>
      <w:r w:rsidRPr="00C77FD9">
        <w:rPr>
          <w:spacing w:val="-67"/>
        </w:rPr>
        <w:t xml:space="preserve"> </w:t>
      </w:r>
      <w:r w:rsidRPr="00C77FD9">
        <w:t>использовался для определения минимально допустимого уровня обеспеченности</w:t>
      </w:r>
      <w:r w:rsidRPr="00C77FD9">
        <w:rPr>
          <w:spacing w:val="1"/>
        </w:rPr>
        <w:t xml:space="preserve"> </w:t>
      </w:r>
      <w:r w:rsidRPr="00C77FD9">
        <w:t>населения объектами образования: дошкольными образовательными организациями,</w:t>
      </w:r>
      <w:r w:rsidRPr="00C77FD9">
        <w:rPr>
          <w:spacing w:val="-67"/>
        </w:rPr>
        <w:t xml:space="preserve"> </w:t>
      </w:r>
      <w:r w:rsidRPr="00C77FD9">
        <w:t>общеобразовательными</w:t>
      </w:r>
      <w:r w:rsidRPr="00C77FD9">
        <w:rPr>
          <w:spacing w:val="1"/>
        </w:rPr>
        <w:t xml:space="preserve"> </w:t>
      </w:r>
      <w:r w:rsidRPr="00C77FD9">
        <w:t>организациями</w:t>
      </w:r>
      <w:r w:rsidRPr="00C77FD9">
        <w:rPr>
          <w:spacing w:val="1"/>
        </w:rPr>
        <w:t xml:space="preserve"> </w:t>
      </w:r>
      <w:r w:rsidRPr="00C77FD9">
        <w:t>и</w:t>
      </w:r>
      <w:r w:rsidRPr="00C77FD9">
        <w:rPr>
          <w:spacing w:val="1"/>
        </w:rPr>
        <w:t xml:space="preserve"> </w:t>
      </w:r>
      <w:r w:rsidRPr="00C77FD9">
        <w:t>организациями</w:t>
      </w:r>
      <w:r w:rsidRPr="00C77FD9">
        <w:rPr>
          <w:spacing w:val="1"/>
        </w:rPr>
        <w:t xml:space="preserve"> </w:t>
      </w:r>
      <w:r w:rsidRPr="00C77FD9">
        <w:t>дополнительного</w:t>
      </w:r>
      <w:r w:rsidRPr="00C77FD9">
        <w:rPr>
          <w:spacing w:val="1"/>
        </w:rPr>
        <w:t xml:space="preserve"> </w:t>
      </w:r>
      <w:r w:rsidRPr="00C77FD9">
        <w:t>образования.</w:t>
      </w:r>
    </w:p>
    <w:p w:rsidR="001C7383" w:rsidRPr="00C77FD9" w:rsidRDefault="008E4D1A" w:rsidP="00C77FD9">
      <w:pPr>
        <w:pStyle w:val="a4"/>
        <w:ind w:left="0" w:firstLine="709"/>
      </w:pPr>
      <w:r w:rsidRPr="00C77FD9">
        <w:t>Следует</w:t>
      </w:r>
      <w:r w:rsidRPr="00C77FD9">
        <w:rPr>
          <w:spacing w:val="1"/>
        </w:rPr>
        <w:t xml:space="preserve"> </w:t>
      </w:r>
      <w:r w:rsidRPr="00C77FD9">
        <w:t>отметить,</w:t>
      </w:r>
      <w:r w:rsidRPr="00C77FD9">
        <w:rPr>
          <w:spacing w:val="1"/>
        </w:rPr>
        <w:t xml:space="preserve"> </w:t>
      </w:r>
      <w:r w:rsidRPr="00C77FD9">
        <w:t>что</w:t>
      </w:r>
      <w:r w:rsidRPr="00C77FD9">
        <w:rPr>
          <w:spacing w:val="1"/>
        </w:rPr>
        <w:t xml:space="preserve"> </w:t>
      </w:r>
      <w:r w:rsidRPr="00C77FD9">
        <w:t>при</w:t>
      </w:r>
      <w:r w:rsidRPr="00C77FD9">
        <w:rPr>
          <w:spacing w:val="1"/>
        </w:rPr>
        <w:t xml:space="preserve"> </w:t>
      </w:r>
      <w:r w:rsidRPr="00C77FD9">
        <w:t>установлении</w:t>
      </w:r>
      <w:r w:rsidRPr="00C77FD9">
        <w:rPr>
          <w:spacing w:val="1"/>
        </w:rPr>
        <w:t xml:space="preserve"> </w:t>
      </w:r>
      <w:r w:rsidRPr="00C77FD9">
        <w:t>базовых</w:t>
      </w:r>
      <w:r w:rsidRPr="00C77FD9">
        <w:rPr>
          <w:spacing w:val="1"/>
        </w:rPr>
        <w:t xml:space="preserve"> </w:t>
      </w:r>
      <w:r w:rsidRPr="00C77FD9">
        <w:t>расчетных</w:t>
      </w:r>
      <w:r w:rsidRPr="00C77FD9">
        <w:rPr>
          <w:spacing w:val="1"/>
        </w:rPr>
        <w:t xml:space="preserve"> </w:t>
      </w:r>
      <w:r w:rsidRPr="00C77FD9">
        <w:t>показателей</w:t>
      </w:r>
      <w:r w:rsidRPr="00C77FD9">
        <w:rPr>
          <w:spacing w:val="1"/>
        </w:rPr>
        <w:t xml:space="preserve"> </w:t>
      </w:r>
      <w:r w:rsidRPr="00C77FD9">
        <w:t>применяется</w:t>
      </w:r>
      <w:r w:rsidRPr="00C77FD9">
        <w:rPr>
          <w:spacing w:val="29"/>
        </w:rPr>
        <w:t xml:space="preserve"> </w:t>
      </w:r>
      <w:r w:rsidRPr="00C77FD9">
        <w:t>верификация</w:t>
      </w:r>
      <w:r w:rsidRPr="00C77FD9">
        <w:rPr>
          <w:spacing w:val="29"/>
        </w:rPr>
        <w:t xml:space="preserve"> </w:t>
      </w:r>
      <w:r w:rsidRPr="00C77FD9">
        <w:t>показателей</w:t>
      </w:r>
      <w:r w:rsidRPr="00C77FD9">
        <w:rPr>
          <w:spacing w:val="29"/>
        </w:rPr>
        <w:t xml:space="preserve"> </w:t>
      </w:r>
      <w:r w:rsidRPr="00C77FD9">
        <w:t>данными,</w:t>
      </w:r>
      <w:r w:rsidRPr="00C77FD9">
        <w:rPr>
          <w:spacing w:val="29"/>
        </w:rPr>
        <w:t xml:space="preserve"> </w:t>
      </w:r>
      <w:r w:rsidRPr="00C77FD9">
        <w:t>полученными</w:t>
      </w:r>
      <w:r w:rsidRPr="00C77FD9">
        <w:rPr>
          <w:spacing w:val="29"/>
        </w:rPr>
        <w:t xml:space="preserve"> </w:t>
      </w:r>
      <w:r w:rsidRPr="00C77FD9">
        <w:t>в</w:t>
      </w:r>
      <w:r w:rsidRPr="00C77FD9">
        <w:rPr>
          <w:spacing w:val="29"/>
        </w:rPr>
        <w:t xml:space="preserve"> </w:t>
      </w:r>
      <w:r w:rsidRPr="00C77FD9">
        <w:t>результате</w:t>
      </w:r>
      <w:r w:rsidR="001C7383" w:rsidRPr="00C77FD9">
        <w:t xml:space="preserve"> </w:t>
      </w:r>
      <w:r w:rsidRPr="00C77FD9">
        <w:t>а</w:t>
      </w:r>
      <w:r w:rsidR="001C7383" w:rsidRPr="00C77FD9">
        <w:t xml:space="preserve">нкетирования и социологического </w:t>
      </w:r>
      <w:r w:rsidRPr="00C77FD9">
        <w:t>исследования.</w:t>
      </w:r>
      <w:r w:rsidRPr="00C77FD9">
        <w:tab/>
      </w:r>
    </w:p>
    <w:p w:rsidR="00FE0143" w:rsidRPr="00C77FD9" w:rsidRDefault="001C7383" w:rsidP="00C77FD9">
      <w:pPr>
        <w:pStyle w:val="a4"/>
        <w:ind w:left="0" w:firstLine="709"/>
      </w:pPr>
      <w:r w:rsidRPr="00C77FD9">
        <w:t xml:space="preserve">Помимо этого, </w:t>
      </w:r>
      <w:r w:rsidR="008E4D1A" w:rsidRPr="00C77FD9">
        <w:rPr>
          <w:spacing w:val="-1"/>
        </w:rPr>
        <w:t>расчетные</w:t>
      </w:r>
      <w:r w:rsidR="008E4D1A" w:rsidRPr="00C77FD9">
        <w:rPr>
          <w:spacing w:val="-67"/>
        </w:rPr>
        <w:t xml:space="preserve"> </w:t>
      </w:r>
      <w:r w:rsidR="007C3120">
        <w:t xml:space="preserve"> показатели</w:t>
      </w:r>
      <w:r w:rsidR="008E4D1A" w:rsidRPr="00C77FD9">
        <w:rPr>
          <w:spacing w:val="-2"/>
        </w:rPr>
        <w:t xml:space="preserve"> </w:t>
      </w:r>
      <w:r w:rsidR="008E4D1A" w:rsidRPr="00C77FD9">
        <w:t>скорректированы с учетом:</w:t>
      </w:r>
    </w:p>
    <w:p w:rsidR="00FE0143" w:rsidRPr="00C77FD9" w:rsidRDefault="007C3120" w:rsidP="00C77FD9">
      <w:pPr>
        <w:pStyle w:val="a4"/>
        <w:ind w:left="0" w:firstLine="709"/>
      </w:pPr>
      <w:r>
        <w:t xml:space="preserve">- </w:t>
      </w:r>
      <w:r w:rsidR="008E4D1A" w:rsidRPr="00C77FD9">
        <w:t>показателей</w:t>
      </w:r>
      <w:r w:rsidR="008E4D1A" w:rsidRPr="00C77FD9">
        <w:rPr>
          <w:spacing w:val="9"/>
        </w:rPr>
        <w:t xml:space="preserve"> </w:t>
      </w:r>
      <w:r w:rsidR="008E4D1A" w:rsidRPr="00C77FD9">
        <w:t>и</w:t>
      </w:r>
      <w:r w:rsidR="008E4D1A" w:rsidRPr="00C77FD9">
        <w:rPr>
          <w:spacing w:val="9"/>
        </w:rPr>
        <w:t xml:space="preserve"> </w:t>
      </w:r>
      <w:r w:rsidR="008E4D1A" w:rsidRPr="00C77FD9">
        <w:t>данных</w:t>
      </w:r>
      <w:r w:rsidR="008E4D1A" w:rsidRPr="00C77FD9">
        <w:rPr>
          <w:spacing w:val="9"/>
        </w:rPr>
        <w:t xml:space="preserve"> </w:t>
      </w:r>
      <w:r w:rsidR="008E4D1A" w:rsidRPr="00C77FD9">
        <w:t>о</w:t>
      </w:r>
      <w:r w:rsidR="008E4D1A" w:rsidRPr="00C77FD9">
        <w:rPr>
          <w:spacing w:val="9"/>
        </w:rPr>
        <w:t xml:space="preserve"> </w:t>
      </w:r>
      <w:r w:rsidR="008E4D1A" w:rsidRPr="00C77FD9">
        <w:t>социально-демографическом</w:t>
      </w:r>
      <w:r w:rsidR="008E4D1A" w:rsidRPr="00C77FD9">
        <w:rPr>
          <w:spacing w:val="9"/>
        </w:rPr>
        <w:t xml:space="preserve"> </w:t>
      </w:r>
      <w:r w:rsidR="008E4D1A" w:rsidRPr="00C77FD9">
        <w:t>составе</w:t>
      </w:r>
      <w:r w:rsidR="008E4D1A" w:rsidRPr="00C77FD9">
        <w:rPr>
          <w:spacing w:val="9"/>
        </w:rPr>
        <w:t xml:space="preserve"> </w:t>
      </w:r>
      <w:r w:rsidR="008E4D1A" w:rsidRPr="00C77FD9">
        <w:t>муниципального</w:t>
      </w:r>
      <w:r>
        <w:t xml:space="preserve"> </w:t>
      </w:r>
      <w:r w:rsidR="008E4D1A" w:rsidRPr="00C77FD9">
        <w:rPr>
          <w:spacing w:val="-67"/>
        </w:rPr>
        <w:t xml:space="preserve"> </w:t>
      </w:r>
      <w:r w:rsidR="008E4D1A" w:rsidRPr="00C77FD9">
        <w:t>образования</w:t>
      </w:r>
      <w:r w:rsidR="008E4D1A" w:rsidRPr="00C77FD9">
        <w:rPr>
          <w:spacing w:val="-1"/>
        </w:rPr>
        <w:t xml:space="preserve"> </w:t>
      </w:r>
      <w:r w:rsidR="008E4D1A" w:rsidRPr="00C77FD9">
        <w:t>город-курорт</w:t>
      </w:r>
      <w:r w:rsidR="008E4D1A" w:rsidRPr="00C77FD9">
        <w:rPr>
          <w:spacing w:val="-1"/>
        </w:rPr>
        <w:t xml:space="preserve"> </w:t>
      </w:r>
      <w:r w:rsidR="008E4D1A" w:rsidRPr="00C77FD9">
        <w:t>Геленджик;</w:t>
      </w:r>
    </w:p>
    <w:p w:rsidR="00FE0143" w:rsidRPr="00C77FD9" w:rsidRDefault="007C3120" w:rsidP="00C77FD9">
      <w:pPr>
        <w:pStyle w:val="a4"/>
        <w:tabs>
          <w:tab w:val="left" w:pos="1983"/>
          <w:tab w:val="left" w:pos="3318"/>
          <w:tab w:val="left" w:pos="3695"/>
          <w:tab w:val="left" w:pos="5461"/>
          <w:tab w:val="left" w:pos="7605"/>
          <w:tab w:val="left" w:pos="9057"/>
        </w:tabs>
        <w:ind w:left="0" w:firstLine="709"/>
      </w:pPr>
      <w:r>
        <w:t xml:space="preserve">- </w:t>
      </w:r>
      <w:r w:rsidR="001C7383" w:rsidRPr="00C77FD9">
        <w:t xml:space="preserve">анализа сведений о фактической обеспеченности населения </w:t>
      </w:r>
      <w:r w:rsidR="008E4D1A" w:rsidRPr="00C77FD9">
        <w:rPr>
          <w:spacing w:val="-1"/>
        </w:rPr>
        <w:t>объектами</w:t>
      </w:r>
      <w:r w:rsidR="008E4D1A" w:rsidRPr="00C77FD9">
        <w:rPr>
          <w:spacing w:val="-67"/>
        </w:rPr>
        <w:t xml:space="preserve"> </w:t>
      </w:r>
      <w:r w:rsidR="008E4D1A" w:rsidRPr="00C77FD9">
        <w:t>обслуживания;</w:t>
      </w:r>
    </w:p>
    <w:p w:rsidR="00FE0143" w:rsidRPr="00C77FD9" w:rsidRDefault="007C3120" w:rsidP="00C77FD9">
      <w:pPr>
        <w:pStyle w:val="a4"/>
        <w:tabs>
          <w:tab w:val="left" w:pos="2293"/>
          <w:tab w:val="left" w:pos="3958"/>
          <w:tab w:val="left" w:pos="6469"/>
          <w:tab w:val="left" w:pos="8315"/>
        </w:tabs>
        <w:ind w:left="0" w:firstLine="709"/>
      </w:pPr>
      <w:r>
        <w:t xml:space="preserve">- </w:t>
      </w:r>
      <w:r w:rsidR="001C7383" w:rsidRPr="00C77FD9">
        <w:t xml:space="preserve">прогнозе изменения демографических показателей </w:t>
      </w:r>
      <w:r w:rsidR="008E4D1A" w:rsidRPr="00C77FD9">
        <w:t>муниципального</w:t>
      </w:r>
      <w:r w:rsidR="008E4D1A" w:rsidRPr="00C77FD9">
        <w:rPr>
          <w:spacing w:val="-67"/>
        </w:rPr>
        <w:t xml:space="preserve"> </w:t>
      </w:r>
      <w:r w:rsidR="008E4D1A" w:rsidRPr="00C77FD9">
        <w:t>образования</w:t>
      </w:r>
      <w:r w:rsidR="008E4D1A" w:rsidRPr="00C77FD9">
        <w:rPr>
          <w:spacing w:val="-1"/>
        </w:rPr>
        <w:t xml:space="preserve"> </w:t>
      </w:r>
      <w:r w:rsidR="008E4D1A" w:rsidRPr="00C77FD9">
        <w:t>город-курорт</w:t>
      </w:r>
      <w:r w:rsidR="008E4D1A" w:rsidRPr="00C77FD9">
        <w:rPr>
          <w:spacing w:val="-1"/>
        </w:rPr>
        <w:t xml:space="preserve"> </w:t>
      </w:r>
      <w:r w:rsidR="008E4D1A" w:rsidRPr="00C77FD9">
        <w:t>Геленджик;</w:t>
      </w:r>
    </w:p>
    <w:p w:rsidR="007C3120" w:rsidRDefault="007C3120" w:rsidP="00C77FD9">
      <w:pPr>
        <w:pStyle w:val="a4"/>
        <w:ind w:left="0" w:firstLine="709"/>
        <w:rPr>
          <w:spacing w:val="1"/>
        </w:rPr>
      </w:pPr>
      <w:r>
        <w:t xml:space="preserve">- </w:t>
      </w:r>
      <w:r w:rsidR="008E4D1A" w:rsidRPr="00C77FD9">
        <w:t>планов комплексного социально-экономического развития;</w:t>
      </w:r>
      <w:r w:rsidR="008E4D1A" w:rsidRPr="00C77FD9">
        <w:rPr>
          <w:spacing w:val="1"/>
        </w:rPr>
        <w:t xml:space="preserve"> </w:t>
      </w:r>
    </w:p>
    <w:p w:rsidR="00FE0143" w:rsidRPr="00C77FD9" w:rsidRDefault="007C3120" w:rsidP="00357BEE">
      <w:pPr>
        <w:pStyle w:val="a4"/>
        <w:ind w:left="0" w:firstLine="709"/>
      </w:pPr>
      <w:r>
        <w:t xml:space="preserve">- </w:t>
      </w:r>
      <w:r w:rsidR="008E4D1A" w:rsidRPr="00C77FD9">
        <w:t>предложений</w:t>
      </w:r>
      <w:r w:rsidR="008E4D1A" w:rsidRPr="00C77FD9">
        <w:rPr>
          <w:spacing w:val="-4"/>
        </w:rPr>
        <w:t xml:space="preserve"> </w:t>
      </w:r>
      <w:r w:rsidR="008E4D1A" w:rsidRPr="00C77FD9">
        <w:t>органов</w:t>
      </w:r>
      <w:r w:rsidR="008E4D1A" w:rsidRPr="00C77FD9">
        <w:rPr>
          <w:spacing w:val="-3"/>
        </w:rPr>
        <w:t xml:space="preserve"> </w:t>
      </w:r>
      <w:r w:rsidR="008E4D1A" w:rsidRPr="00C77FD9">
        <w:t>исполнительной</w:t>
      </w:r>
      <w:r w:rsidR="008E4D1A" w:rsidRPr="00C77FD9">
        <w:rPr>
          <w:spacing w:val="-3"/>
        </w:rPr>
        <w:t xml:space="preserve"> </w:t>
      </w:r>
      <w:r w:rsidR="008E4D1A" w:rsidRPr="00C77FD9">
        <w:t>власти</w:t>
      </w:r>
      <w:r w:rsidR="008E4D1A" w:rsidRPr="00C77FD9">
        <w:rPr>
          <w:spacing w:val="-3"/>
        </w:rPr>
        <w:t xml:space="preserve"> </w:t>
      </w:r>
      <w:r w:rsidR="008E4D1A" w:rsidRPr="00C77FD9">
        <w:t>и</w:t>
      </w:r>
      <w:r w:rsidR="008E4D1A" w:rsidRPr="00C77FD9">
        <w:rPr>
          <w:spacing w:val="-4"/>
        </w:rPr>
        <w:t xml:space="preserve"> </w:t>
      </w:r>
      <w:r w:rsidR="008E4D1A" w:rsidRPr="00C77FD9">
        <w:t>заинтересованных</w:t>
      </w:r>
      <w:r w:rsidR="008E4D1A" w:rsidRPr="00C77FD9">
        <w:rPr>
          <w:spacing w:val="-2"/>
        </w:rPr>
        <w:t xml:space="preserve"> </w:t>
      </w:r>
      <w:r w:rsidR="008E4D1A" w:rsidRPr="00C77FD9">
        <w:t>лиц.</w:t>
      </w:r>
    </w:p>
    <w:p w:rsidR="00FE0143" w:rsidRPr="00C77FD9" w:rsidRDefault="008E4D1A" w:rsidP="00357BEE">
      <w:pPr>
        <w:pStyle w:val="10"/>
        <w:numPr>
          <w:ilvl w:val="3"/>
          <w:numId w:val="41"/>
        </w:numPr>
        <w:tabs>
          <w:tab w:val="left" w:pos="1062"/>
        </w:tabs>
        <w:ind w:left="0" w:firstLine="709"/>
        <w:jc w:val="both"/>
        <w:rPr>
          <w:b w:val="0"/>
        </w:rPr>
      </w:pPr>
      <w:bookmarkStart w:id="55" w:name="_bookmark39"/>
      <w:bookmarkEnd w:id="55"/>
      <w:r w:rsidRPr="00C77FD9">
        <w:rPr>
          <w:b w:val="0"/>
        </w:rPr>
        <w:t>В</w:t>
      </w:r>
      <w:r w:rsidRPr="00C77FD9">
        <w:rPr>
          <w:b w:val="0"/>
          <w:spacing w:val="-3"/>
        </w:rPr>
        <w:t xml:space="preserve"> </w:t>
      </w:r>
      <w:r w:rsidRPr="00C77FD9">
        <w:rPr>
          <w:b w:val="0"/>
        </w:rPr>
        <w:t>области</w:t>
      </w:r>
      <w:r w:rsidRPr="00C77FD9">
        <w:rPr>
          <w:b w:val="0"/>
          <w:spacing w:val="-3"/>
        </w:rPr>
        <w:t xml:space="preserve"> </w:t>
      </w:r>
      <w:r w:rsidRPr="00C77FD9">
        <w:rPr>
          <w:b w:val="0"/>
        </w:rPr>
        <w:t>транспортной</w:t>
      </w:r>
      <w:r w:rsidRPr="00C77FD9">
        <w:rPr>
          <w:b w:val="0"/>
          <w:spacing w:val="-3"/>
        </w:rPr>
        <w:t xml:space="preserve"> </w:t>
      </w:r>
      <w:r w:rsidRPr="00C77FD9">
        <w:rPr>
          <w:b w:val="0"/>
        </w:rPr>
        <w:t>инфраструктуры</w:t>
      </w:r>
    </w:p>
    <w:p w:rsidR="00FE0143" w:rsidRPr="00C77FD9" w:rsidRDefault="008E4D1A" w:rsidP="00357BEE">
      <w:pPr>
        <w:pStyle w:val="a4"/>
        <w:ind w:left="0" w:firstLine="709"/>
      </w:pPr>
      <w:r w:rsidRPr="00C77FD9">
        <w:t>При определении значений расчетных показателей минимально допустимого</w:t>
      </w:r>
      <w:r w:rsidRPr="00C77FD9">
        <w:rPr>
          <w:spacing w:val="1"/>
        </w:rPr>
        <w:t xml:space="preserve"> </w:t>
      </w:r>
      <w:r w:rsidRPr="00C77FD9">
        <w:t>уровня обеспеченности объектами использовался нормативно-методический подход,</w:t>
      </w:r>
      <w:r w:rsidRPr="00C77FD9">
        <w:rPr>
          <w:spacing w:val="-67"/>
        </w:rPr>
        <w:t xml:space="preserve"> </w:t>
      </w:r>
      <w:r w:rsidRPr="00C77FD9">
        <w:t>методы камерального обследования, анализа документов территориального развития</w:t>
      </w:r>
      <w:r w:rsidRPr="00C77FD9">
        <w:rPr>
          <w:spacing w:val="-68"/>
        </w:rPr>
        <w:t xml:space="preserve"> </w:t>
      </w:r>
      <w:r w:rsidRPr="00C77FD9">
        <w:t>и</w:t>
      </w:r>
      <w:r w:rsidRPr="00C77FD9">
        <w:rPr>
          <w:spacing w:val="-2"/>
        </w:rPr>
        <w:t xml:space="preserve"> </w:t>
      </w:r>
      <w:r w:rsidRPr="00C77FD9">
        <w:t>экспертных</w:t>
      </w:r>
      <w:r w:rsidRPr="00C77FD9">
        <w:rPr>
          <w:spacing w:val="-1"/>
        </w:rPr>
        <w:t xml:space="preserve"> </w:t>
      </w:r>
      <w:r w:rsidRPr="00C77FD9">
        <w:t>оценок.</w:t>
      </w:r>
    </w:p>
    <w:p w:rsidR="00FE0143" w:rsidRPr="00C77FD9" w:rsidRDefault="008E4D1A" w:rsidP="00C77FD9">
      <w:pPr>
        <w:pStyle w:val="a4"/>
        <w:ind w:left="0" w:firstLine="709"/>
      </w:pPr>
      <w:r w:rsidRPr="00C77FD9">
        <w:t>Нормативно-методический</w:t>
      </w:r>
      <w:r w:rsidRPr="00C77FD9">
        <w:rPr>
          <w:spacing w:val="1"/>
        </w:rPr>
        <w:t xml:space="preserve"> </w:t>
      </w:r>
      <w:r w:rsidRPr="00C77FD9">
        <w:t>подход</w:t>
      </w:r>
      <w:r w:rsidRPr="00C77FD9">
        <w:rPr>
          <w:spacing w:val="1"/>
        </w:rPr>
        <w:t xml:space="preserve"> </w:t>
      </w:r>
      <w:r w:rsidRPr="00C77FD9">
        <w:t>основывается</w:t>
      </w:r>
      <w:r w:rsidRPr="00C77FD9">
        <w:rPr>
          <w:spacing w:val="1"/>
        </w:rPr>
        <w:t xml:space="preserve"> </w:t>
      </w:r>
      <w:r w:rsidRPr="00C77FD9">
        <w:t>на</w:t>
      </w:r>
      <w:r w:rsidRPr="00C77FD9">
        <w:rPr>
          <w:spacing w:val="1"/>
        </w:rPr>
        <w:t xml:space="preserve"> </w:t>
      </w:r>
      <w:r w:rsidRPr="00C77FD9">
        <w:t>применении</w:t>
      </w:r>
      <w:r w:rsidRPr="00C77FD9">
        <w:rPr>
          <w:spacing w:val="1"/>
        </w:rPr>
        <w:t xml:space="preserve"> </w:t>
      </w:r>
      <w:r w:rsidRPr="00C77FD9">
        <w:t>при</w:t>
      </w:r>
      <w:r w:rsidRPr="00C77FD9">
        <w:rPr>
          <w:spacing w:val="1"/>
        </w:rPr>
        <w:t xml:space="preserve"> </w:t>
      </w:r>
      <w:r w:rsidRPr="00C77FD9">
        <w:t>разработке</w:t>
      </w:r>
      <w:r w:rsidRPr="00C77FD9">
        <w:rPr>
          <w:spacing w:val="1"/>
        </w:rPr>
        <w:t xml:space="preserve"> </w:t>
      </w:r>
      <w:r w:rsidRPr="00C77FD9">
        <w:t>нормативов</w:t>
      </w:r>
      <w:r w:rsidRPr="00C77FD9">
        <w:rPr>
          <w:spacing w:val="1"/>
        </w:rPr>
        <w:t xml:space="preserve"> </w:t>
      </w:r>
      <w:r w:rsidRPr="00C77FD9">
        <w:t>градостроительного</w:t>
      </w:r>
      <w:r w:rsidRPr="00C77FD9">
        <w:rPr>
          <w:spacing w:val="1"/>
        </w:rPr>
        <w:t xml:space="preserve"> </w:t>
      </w:r>
      <w:r w:rsidRPr="00C77FD9">
        <w:t>проектирования,</w:t>
      </w:r>
      <w:r w:rsidRPr="00C77FD9">
        <w:rPr>
          <w:spacing w:val="1"/>
        </w:rPr>
        <w:t xml:space="preserve"> </w:t>
      </w:r>
      <w:r w:rsidRPr="00C77FD9">
        <w:t>следующих</w:t>
      </w:r>
      <w:r w:rsidRPr="00C77FD9">
        <w:rPr>
          <w:spacing w:val="-67"/>
        </w:rPr>
        <w:t xml:space="preserve"> </w:t>
      </w:r>
      <w:r w:rsidRPr="00C77FD9">
        <w:t>утвержденных</w:t>
      </w:r>
      <w:r w:rsidRPr="00C77FD9">
        <w:rPr>
          <w:spacing w:val="-1"/>
        </w:rPr>
        <w:t xml:space="preserve"> </w:t>
      </w:r>
      <w:r w:rsidRPr="00C77FD9">
        <w:t>отраслевых методик:</w:t>
      </w:r>
    </w:p>
    <w:p w:rsidR="00FE0143" w:rsidRPr="00C77FD9" w:rsidRDefault="008E4D1A" w:rsidP="00CC58D1">
      <w:pPr>
        <w:pStyle w:val="a6"/>
        <w:numPr>
          <w:ilvl w:val="0"/>
          <w:numId w:val="8"/>
        </w:numPr>
        <w:tabs>
          <w:tab w:val="left" w:pos="1249"/>
        </w:tabs>
        <w:ind w:left="0" w:firstLine="709"/>
        <w:rPr>
          <w:sz w:val="28"/>
          <w:szCs w:val="28"/>
        </w:rPr>
      </w:pPr>
      <w:r w:rsidRPr="00C77FD9">
        <w:rPr>
          <w:sz w:val="28"/>
          <w:szCs w:val="28"/>
        </w:rPr>
        <w:t>СП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42.13330</w:t>
      </w:r>
      <w:r w:rsidR="001E003E">
        <w:rPr>
          <w:sz w:val="28"/>
          <w:szCs w:val="28"/>
        </w:rPr>
        <w:t>.2016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«СНиП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2.07.01-89*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Градостроительство.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Планировка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и</w:t>
      </w:r>
      <w:r w:rsidRPr="00C77FD9">
        <w:rPr>
          <w:spacing w:val="-67"/>
          <w:sz w:val="28"/>
          <w:szCs w:val="28"/>
        </w:rPr>
        <w:t xml:space="preserve"> </w:t>
      </w:r>
      <w:r w:rsidRPr="00C77FD9">
        <w:rPr>
          <w:sz w:val="28"/>
          <w:szCs w:val="28"/>
        </w:rPr>
        <w:t xml:space="preserve">застройка городских и сельских поселений», утвержденный приказом </w:t>
      </w:r>
      <w:r w:rsidR="001E003E">
        <w:rPr>
          <w:sz w:val="28"/>
          <w:szCs w:val="28"/>
        </w:rPr>
        <w:t>М</w:t>
      </w:r>
      <w:r w:rsidRPr="00C77FD9">
        <w:rPr>
          <w:sz w:val="28"/>
          <w:szCs w:val="28"/>
        </w:rPr>
        <w:t>инистерства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строительства</w:t>
      </w:r>
      <w:r w:rsidRPr="00C77FD9">
        <w:rPr>
          <w:spacing w:val="133"/>
          <w:sz w:val="28"/>
          <w:szCs w:val="28"/>
        </w:rPr>
        <w:t xml:space="preserve"> </w:t>
      </w:r>
      <w:r w:rsidRPr="00C77FD9">
        <w:rPr>
          <w:sz w:val="28"/>
          <w:szCs w:val="28"/>
        </w:rPr>
        <w:t>и</w:t>
      </w:r>
      <w:r w:rsidRPr="00C77FD9">
        <w:rPr>
          <w:spacing w:val="133"/>
          <w:sz w:val="28"/>
          <w:szCs w:val="28"/>
        </w:rPr>
        <w:t xml:space="preserve"> </w:t>
      </w:r>
      <w:r w:rsidRPr="00C77FD9">
        <w:rPr>
          <w:sz w:val="28"/>
          <w:szCs w:val="28"/>
        </w:rPr>
        <w:t>жилищно-коммунального</w:t>
      </w:r>
      <w:r w:rsidRPr="00C77FD9">
        <w:rPr>
          <w:spacing w:val="133"/>
          <w:sz w:val="28"/>
          <w:szCs w:val="28"/>
        </w:rPr>
        <w:t xml:space="preserve"> </w:t>
      </w:r>
      <w:r w:rsidRPr="00C77FD9">
        <w:rPr>
          <w:sz w:val="28"/>
          <w:szCs w:val="28"/>
        </w:rPr>
        <w:t xml:space="preserve">хозяйства  </w:t>
      </w:r>
      <w:r w:rsidRPr="00C77FD9">
        <w:rPr>
          <w:spacing w:val="62"/>
          <w:sz w:val="28"/>
          <w:szCs w:val="28"/>
        </w:rPr>
        <w:t xml:space="preserve"> </w:t>
      </w:r>
      <w:r w:rsidR="001E003E">
        <w:rPr>
          <w:sz w:val="28"/>
          <w:szCs w:val="28"/>
        </w:rPr>
        <w:t xml:space="preserve">Российской </w:t>
      </w:r>
      <w:r w:rsidRPr="00C77FD9">
        <w:rPr>
          <w:sz w:val="28"/>
          <w:szCs w:val="28"/>
        </w:rPr>
        <w:t>Федерации</w:t>
      </w:r>
      <w:r w:rsidR="001E003E">
        <w:rPr>
          <w:sz w:val="28"/>
          <w:szCs w:val="28"/>
        </w:rPr>
        <w:t xml:space="preserve"> от</w:t>
      </w:r>
      <w:r w:rsidRPr="00C77FD9">
        <w:rPr>
          <w:sz w:val="28"/>
          <w:szCs w:val="28"/>
        </w:rPr>
        <w:t xml:space="preserve"> </w:t>
      </w:r>
      <w:r w:rsidR="001E003E">
        <w:rPr>
          <w:sz w:val="28"/>
          <w:szCs w:val="28"/>
        </w:rPr>
        <w:t xml:space="preserve">16 декабря </w:t>
      </w:r>
      <w:r w:rsidRPr="00C77FD9">
        <w:rPr>
          <w:sz w:val="28"/>
          <w:szCs w:val="28"/>
        </w:rPr>
        <w:t>2016</w:t>
      </w:r>
      <w:r w:rsidR="001E003E">
        <w:rPr>
          <w:sz w:val="28"/>
          <w:szCs w:val="28"/>
        </w:rPr>
        <w:t xml:space="preserve"> года</w:t>
      </w:r>
      <w:r w:rsidRPr="00C77FD9">
        <w:rPr>
          <w:sz w:val="28"/>
          <w:szCs w:val="28"/>
        </w:rPr>
        <w:t xml:space="preserve"> №</w:t>
      </w:r>
      <w:r w:rsidRPr="00C77FD9">
        <w:rPr>
          <w:spacing w:val="-1"/>
          <w:sz w:val="28"/>
          <w:szCs w:val="28"/>
        </w:rPr>
        <w:t xml:space="preserve"> </w:t>
      </w:r>
      <w:r w:rsidRPr="00C77FD9">
        <w:rPr>
          <w:sz w:val="28"/>
          <w:szCs w:val="28"/>
        </w:rPr>
        <w:t>1034/пр</w:t>
      </w:r>
      <w:r w:rsidR="001E003E">
        <w:rPr>
          <w:sz w:val="28"/>
          <w:szCs w:val="28"/>
        </w:rPr>
        <w:t xml:space="preserve"> (далее – СП 42.13300.2016)</w:t>
      </w:r>
      <w:r w:rsidRPr="00C77FD9">
        <w:rPr>
          <w:sz w:val="28"/>
          <w:szCs w:val="28"/>
        </w:rPr>
        <w:t>;</w:t>
      </w:r>
    </w:p>
    <w:p w:rsidR="00FE0143" w:rsidRPr="00C77FD9" w:rsidRDefault="008E4D1A" w:rsidP="00CC58D1">
      <w:pPr>
        <w:pStyle w:val="a6"/>
        <w:numPr>
          <w:ilvl w:val="0"/>
          <w:numId w:val="8"/>
        </w:numPr>
        <w:tabs>
          <w:tab w:val="left" w:pos="1249"/>
        </w:tabs>
        <w:ind w:left="0" w:firstLine="709"/>
        <w:rPr>
          <w:sz w:val="28"/>
          <w:szCs w:val="28"/>
        </w:rPr>
      </w:pPr>
      <w:r w:rsidRPr="00C77FD9">
        <w:rPr>
          <w:sz w:val="28"/>
          <w:szCs w:val="28"/>
        </w:rPr>
        <w:t>СП</w:t>
      </w:r>
      <w:r w:rsidRPr="00C77FD9">
        <w:rPr>
          <w:spacing w:val="-17"/>
          <w:sz w:val="28"/>
          <w:szCs w:val="28"/>
        </w:rPr>
        <w:t xml:space="preserve"> </w:t>
      </w:r>
      <w:r w:rsidRPr="00C77FD9">
        <w:rPr>
          <w:sz w:val="28"/>
          <w:szCs w:val="28"/>
        </w:rPr>
        <w:t>59.13330.2020</w:t>
      </w:r>
      <w:r w:rsidRPr="00C77FD9">
        <w:rPr>
          <w:spacing w:val="-16"/>
          <w:sz w:val="28"/>
          <w:szCs w:val="28"/>
        </w:rPr>
        <w:t xml:space="preserve"> </w:t>
      </w:r>
      <w:r w:rsidRPr="00C77FD9">
        <w:rPr>
          <w:sz w:val="28"/>
          <w:szCs w:val="28"/>
        </w:rPr>
        <w:t>«СНиП</w:t>
      </w:r>
      <w:r w:rsidRPr="00C77FD9">
        <w:rPr>
          <w:spacing w:val="-16"/>
          <w:sz w:val="28"/>
          <w:szCs w:val="28"/>
        </w:rPr>
        <w:t xml:space="preserve"> </w:t>
      </w:r>
      <w:r w:rsidRPr="00C77FD9">
        <w:rPr>
          <w:sz w:val="28"/>
          <w:szCs w:val="28"/>
        </w:rPr>
        <w:t>35-01-2001</w:t>
      </w:r>
      <w:r w:rsidRPr="00C77FD9">
        <w:rPr>
          <w:spacing w:val="-17"/>
          <w:sz w:val="28"/>
          <w:szCs w:val="28"/>
        </w:rPr>
        <w:t xml:space="preserve"> </w:t>
      </w:r>
      <w:r w:rsidRPr="00C77FD9">
        <w:rPr>
          <w:sz w:val="28"/>
          <w:szCs w:val="28"/>
        </w:rPr>
        <w:t>Доступность</w:t>
      </w:r>
      <w:r w:rsidRPr="00C77FD9">
        <w:rPr>
          <w:spacing w:val="-16"/>
          <w:sz w:val="28"/>
          <w:szCs w:val="28"/>
        </w:rPr>
        <w:t xml:space="preserve"> </w:t>
      </w:r>
      <w:r w:rsidRPr="00C77FD9">
        <w:rPr>
          <w:sz w:val="28"/>
          <w:szCs w:val="28"/>
        </w:rPr>
        <w:t>зданий</w:t>
      </w:r>
      <w:r w:rsidRPr="00C77FD9">
        <w:rPr>
          <w:spacing w:val="-16"/>
          <w:sz w:val="28"/>
          <w:szCs w:val="28"/>
        </w:rPr>
        <w:t xml:space="preserve"> </w:t>
      </w:r>
      <w:r w:rsidRPr="00C77FD9">
        <w:rPr>
          <w:sz w:val="28"/>
          <w:szCs w:val="28"/>
        </w:rPr>
        <w:t>и</w:t>
      </w:r>
      <w:r w:rsidRPr="00C77FD9">
        <w:rPr>
          <w:spacing w:val="-17"/>
          <w:sz w:val="28"/>
          <w:szCs w:val="28"/>
        </w:rPr>
        <w:t xml:space="preserve"> </w:t>
      </w:r>
      <w:r w:rsidRPr="00C77FD9">
        <w:rPr>
          <w:sz w:val="28"/>
          <w:szCs w:val="28"/>
        </w:rPr>
        <w:lastRenderedPageBreak/>
        <w:t>сооружений</w:t>
      </w:r>
      <w:r w:rsidRPr="00C77FD9">
        <w:rPr>
          <w:spacing w:val="-16"/>
          <w:sz w:val="28"/>
          <w:szCs w:val="28"/>
        </w:rPr>
        <w:t xml:space="preserve"> </w:t>
      </w:r>
      <w:r w:rsidRPr="00C77FD9">
        <w:rPr>
          <w:sz w:val="28"/>
          <w:szCs w:val="28"/>
        </w:rPr>
        <w:t>для</w:t>
      </w:r>
      <w:r w:rsidRPr="00C77FD9">
        <w:rPr>
          <w:spacing w:val="-68"/>
          <w:sz w:val="28"/>
          <w:szCs w:val="28"/>
        </w:rPr>
        <w:t xml:space="preserve"> </w:t>
      </w:r>
      <w:r w:rsidRPr="00C77FD9">
        <w:rPr>
          <w:sz w:val="28"/>
          <w:szCs w:val="28"/>
        </w:rPr>
        <w:t>маломобильных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групп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населения»,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утвержденный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приказом</w:t>
      </w:r>
      <w:r w:rsidRPr="00C77FD9">
        <w:rPr>
          <w:spacing w:val="1"/>
          <w:sz w:val="28"/>
          <w:szCs w:val="28"/>
        </w:rPr>
        <w:t xml:space="preserve"> </w:t>
      </w:r>
      <w:r w:rsidR="001E003E">
        <w:rPr>
          <w:sz w:val="28"/>
          <w:szCs w:val="28"/>
        </w:rPr>
        <w:t>М</w:t>
      </w:r>
      <w:r w:rsidRPr="00C77FD9">
        <w:rPr>
          <w:sz w:val="28"/>
          <w:szCs w:val="28"/>
        </w:rPr>
        <w:t>инистерства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строительства</w:t>
      </w:r>
      <w:r w:rsidRPr="00C77FD9">
        <w:rPr>
          <w:spacing w:val="133"/>
          <w:sz w:val="28"/>
          <w:szCs w:val="28"/>
        </w:rPr>
        <w:t xml:space="preserve"> </w:t>
      </w:r>
      <w:r w:rsidRPr="00C77FD9">
        <w:rPr>
          <w:sz w:val="28"/>
          <w:szCs w:val="28"/>
        </w:rPr>
        <w:t>и</w:t>
      </w:r>
      <w:r w:rsidRPr="00C77FD9">
        <w:rPr>
          <w:spacing w:val="133"/>
          <w:sz w:val="28"/>
          <w:szCs w:val="28"/>
        </w:rPr>
        <w:t xml:space="preserve"> </w:t>
      </w:r>
      <w:r w:rsidRPr="00C77FD9">
        <w:rPr>
          <w:sz w:val="28"/>
          <w:szCs w:val="28"/>
        </w:rPr>
        <w:t>жилищно-коммунального</w:t>
      </w:r>
      <w:r w:rsidRPr="00C77FD9">
        <w:rPr>
          <w:spacing w:val="133"/>
          <w:sz w:val="28"/>
          <w:szCs w:val="28"/>
        </w:rPr>
        <w:t xml:space="preserve"> </w:t>
      </w:r>
      <w:r w:rsidR="001E003E">
        <w:rPr>
          <w:sz w:val="28"/>
          <w:szCs w:val="28"/>
        </w:rPr>
        <w:t>хозяйства</w:t>
      </w:r>
      <w:r w:rsidRPr="00C77FD9">
        <w:rPr>
          <w:spacing w:val="62"/>
          <w:sz w:val="28"/>
          <w:szCs w:val="28"/>
        </w:rPr>
        <w:t xml:space="preserve"> </w:t>
      </w:r>
      <w:r w:rsidR="001E003E">
        <w:rPr>
          <w:sz w:val="28"/>
          <w:szCs w:val="28"/>
        </w:rPr>
        <w:t xml:space="preserve">Российской </w:t>
      </w:r>
      <w:r w:rsidRPr="00C77FD9">
        <w:rPr>
          <w:sz w:val="28"/>
          <w:szCs w:val="28"/>
        </w:rPr>
        <w:t>Федерации</w:t>
      </w:r>
      <w:r w:rsidRPr="00C77FD9">
        <w:rPr>
          <w:spacing w:val="-68"/>
          <w:sz w:val="28"/>
          <w:szCs w:val="28"/>
        </w:rPr>
        <w:t xml:space="preserve"> </w:t>
      </w:r>
      <w:r w:rsidRPr="00C77FD9">
        <w:rPr>
          <w:sz w:val="28"/>
          <w:szCs w:val="28"/>
        </w:rPr>
        <w:t xml:space="preserve">от </w:t>
      </w:r>
      <w:r w:rsidR="001E003E">
        <w:rPr>
          <w:sz w:val="28"/>
          <w:szCs w:val="28"/>
        </w:rPr>
        <w:t xml:space="preserve">30 декабря </w:t>
      </w:r>
      <w:r w:rsidRPr="00C77FD9">
        <w:rPr>
          <w:sz w:val="28"/>
          <w:szCs w:val="28"/>
        </w:rPr>
        <w:t>2020</w:t>
      </w:r>
      <w:r w:rsidR="001E003E">
        <w:rPr>
          <w:sz w:val="28"/>
          <w:szCs w:val="28"/>
        </w:rPr>
        <w:t xml:space="preserve"> года</w:t>
      </w:r>
      <w:r w:rsidRPr="00C77FD9">
        <w:rPr>
          <w:sz w:val="28"/>
          <w:szCs w:val="28"/>
        </w:rPr>
        <w:t xml:space="preserve"> №</w:t>
      </w:r>
      <w:r w:rsidRPr="00C77FD9">
        <w:rPr>
          <w:spacing w:val="-1"/>
          <w:sz w:val="28"/>
          <w:szCs w:val="28"/>
        </w:rPr>
        <w:t xml:space="preserve"> </w:t>
      </w:r>
      <w:r w:rsidRPr="00C77FD9">
        <w:rPr>
          <w:sz w:val="28"/>
          <w:szCs w:val="28"/>
        </w:rPr>
        <w:t>904/пр (далее</w:t>
      </w:r>
      <w:r w:rsidRPr="00C77FD9">
        <w:rPr>
          <w:spacing w:val="-1"/>
          <w:sz w:val="28"/>
          <w:szCs w:val="28"/>
        </w:rPr>
        <w:t xml:space="preserve"> </w:t>
      </w:r>
      <w:r w:rsidRPr="00C77FD9">
        <w:rPr>
          <w:sz w:val="28"/>
          <w:szCs w:val="28"/>
        </w:rPr>
        <w:t>– СП 59.13330.2020);</w:t>
      </w:r>
    </w:p>
    <w:p w:rsidR="00FE0143" w:rsidRPr="00C77FD9" w:rsidRDefault="008E4D1A" w:rsidP="00CC58D1">
      <w:pPr>
        <w:pStyle w:val="a6"/>
        <w:numPr>
          <w:ilvl w:val="0"/>
          <w:numId w:val="8"/>
        </w:numPr>
        <w:tabs>
          <w:tab w:val="left" w:pos="1249"/>
        </w:tabs>
        <w:ind w:left="0" w:firstLine="709"/>
        <w:rPr>
          <w:sz w:val="28"/>
          <w:szCs w:val="28"/>
        </w:rPr>
      </w:pPr>
      <w:r w:rsidRPr="00C77FD9">
        <w:rPr>
          <w:sz w:val="28"/>
          <w:szCs w:val="28"/>
        </w:rPr>
        <w:t>СП</w:t>
      </w:r>
      <w:r w:rsidRPr="00C77FD9">
        <w:rPr>
          <w:spacing w:val="-6"/>
          <w:sz w:val="28"/>
          <w:szCs w:val="28"/>
        </w:rPr>
        <w:t xml:space="preserve"> </w:t>
      </w:r>
      <w:r w:rsidRPr="00C77FD9">
        <w:rPr>
          <w:sz w:val="28"/>
          <w:szCs w:val="28"/>
        </w:rPr>
        <w:t>152.13330.2018</w:t>
      </w:r>
      <w:r w:rsidRPr="00C77FD9">
        <w:rPr>
          <w:spacing w:val="-5"/>
          <w:sz w:val="28"/>
          <w:szCs w:val="28"/>
        </w:rPr>
        <w:t xml:space="preserve"> </w:t>
      </w:r>
      <w:r w:rsidRPr="00C77FD9">
        <w:rPr>
          <w:sz w:val="28"/>
          <w:szCs w:val="28"/>
        </w:rPr>
        <w:t>«Здания</w:t>
      </w:r>
      <w:r w:rsidRPr="00C77FD9">
        <w:rPr>
          <w:spacing w:val="-5"/>
          <w:sz w:val="28"/>
          <w:szCs w:val="28"/>
        </w:rPr>
        <w:t xml:space="preserve"> </w:t>
      </w:r>
      <w:r w:rsidRPr="00C77FD9">
        <w:rPr>
          <w:sz w:val="28"/>
          <w:szCs w:val="28"/>
        </w:rPr>
        <w:t>федеральных</w:t>
      </w:r>
      <w:r w:rsidRPr="00C77FD9">
        <w:rPr>
          <w:spacing w:val="-5"/>
          <w:sz w:val="28"/>
          <w:szCs w:val="28"/>
        </w:rPr>
        <w:t xml:space="preserve"> </w:t>
      </w:r>
      <w:r w:rsidRPr="00C77FD9">
        <w:rPr>
          <w:sz w:val="28"/>
          <w:szCs w:val="28"/>
        </w:rPr>
        <w:t>судов.</w:t>
      </w:r>
      <w:r w:rsidRPr="00C77FD9">
        <w:rPr>
          <w:spacing w:val="-5"/>
          <w:sz w:val="28"/>
          <w:szCs w:val="28"/>
        </w:rPr>
        <w:t xml:space="preserve"> </w:t>
      </w:r>
      <w:r w:rsidRPr="00C77FD9">
        <w:rPr>
          <w:sz w:val="28"/>
          <w:szCs w:val="28"/>
        </w:rPr>
        <w:t>Правила</w:t>
      </w:r>
      <w:r w:rsidRPr="00C77FD9">
        <w:rPr>
          <w:spacing w:val="-5"/>
          <w:sz w:val="28"/>
          <w:szCs w:val="28"/>
        </w:rPr>
        <w:t xml:space="preserve"> </w:t>
      </w:r>
      <w:r w:rsidRPr="00C77FD9">
        <w:rPr>
          <w:sz w:val="28"/>
          <w:szCs w:val="28"/>
        </w:rPr>
        <w:t>проектирования»,</w:t>
      </w:r>
      <w:r w:rsidRPr="00C77FD9">
        <w:rPr>
          <w:spacing w:val="-67"/>
          <w:sz w:val="28"/>
          <w:szCs w:val="28"/>
        </w:rPr>
        <w:t xml:space="preserve"> </w:t>
      </w:r>
      <w:r w:rsidRPr="00C77FD9">
        <w:rPr>
          <w:sz w:val="28"/>
          <w:szCs w:val="28"/>
        </w:rPr>
        <w:t>утвержденный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приказом</w:t>
      </w:r>
      <w:r w:rsidRPr="00C77FD9">
        <w:rPr>
          <w:spacing w:val="1"/>
          <w:sz w:val="28"/>
          <w:szCs w:val="28"/>
        </w:rPr>
        <w:t xml:space="preserve"> </w:t>
      </w:r>
      <w:r w:rsidR="001E003E">
        <w:rPr>
          <w:sz w:val="28"/>
          <w:szCs w:val="28"/>
        </w:rPr>
        <w:t>М</w:t>
      </w:r>
      <w:r w:rsidRPr="00C77FD9">
        <w:rPr>
          <w:sz w:val="28"/>
          <w:szCs w:val="28"/>
        </w:rPr>
        <w:t>инистерства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строительства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и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жилищно-коммунального</w:t>
      </w:r>
      <w:r w:rsidRPr="00C77FD9">
        <w:rPr>
          <w:spacing w:val="-67"/>
          <w:sz w:val="28"/>
          <w:szCs w:val="28"/>
        </w:rPr>
        <w:t xml:space="preserve"> </w:t>
      </w:r>
      <w:r w:rsidRPr="00C77FD9">
        <w:rPr>
          <w:sz w:val="28"/>
          <w:szCs w:val="28"/>
        </w:rPr>
        <w:t>хозяйства</w:t>
      </w:r>
      <w:r w:rsidRPr="00C77FD9">
        <w:rPr>
          <w:spacing w:val="-2"/>
          <w:sz w:val="28"/>
          <w:szCs w:val="28"/>
        </w:rPr>
        <w:t xml:space="preserve"> </w:t>
      </w:r>
      <w:r w:rsidRPr="00C77FD9">
        <w:rPr>
          <w:sz w:val="28"/>
          <w:szCs w:val="28"/>
        </w:rPr>
        <w:t>Российской</w:t>
      </w:r>
      <w:r w:rsidRPr="00C77FD9">
        <w:rPr>
          <w:spacing w:val="-3"/>
          <w:sz w:val="28"/>
          <w:szCs w:val="28"/>
        </w:rPr>
        <w:t xml:space="preserve"> </w:t>
      </w:r>
      <w:r w:rsidRPr="00C77FD9">
        <w:rPr>
          <w:sz w:val="28"/>
          <w:szCs w:val="28"/>
        </w:rPr>
        <w:t>Федерации</w:t>
      </w:r>
      <w:r w:rsidRPr="00C77FD9">
        <w:rPr>
          <w:spacing w:val="-3"/>
          <w:sz w:val="28"/>
          <w:szCs w:val="28"/>
        </w:rPr>
        <w:t xml:space="preserve"> </w:t>
      </w:r>
      <w:r w:rsidRPr="00C77FD9">
        <w:rPr>
          <w:sz w:val="28"/>
          <w:szCs w:val="28"/>
        </w:rPr>
        <w:t>от</w:t>
      </w:r>
      <w:r w:rsidRPr="00C77FD9">
        <w:rPr>
          <w:spacing w:val="-1"/>
          <w:sz w:val="28"/>
          <w:szCs w:val="28"/>
        </w:rPr>
        <w:t xml:space="preserve"> </w:t>
      </w:r>
      <w:r w:rsidRPr="00C77FD9">
        <w:rPr>
          <w:sz w:val="28"/>
          <w:szCs w:val="28"/>
        </w:rPr>
        <w:t>15</w:t>
      </w:r>
      <w:r w:rsidR="001E003E">
        <w:rPr>
          <w:sz w:val="28"/>
          <w:szCs w:val="28"/>
        </w:rPr>
        <w:t xml:space="preserve"> августа </w:t>
      </w:r>
      <w:r w:rsidRPr="00C77FD9">
        <w:rPr>
          <w:sz w:val="28"/>
          <w:szCs w:val="28"/>
        </w:rPr>
        <w:t>2018</w:t>
      </w:r>
      <w:r w:rsidR="001E003E">
        <w:rPr>
          <w:sz w:val="28"/>
          <w:szCs w:val="28"/>
        </w:rPr>
        <w:t xml:space="preserve"> года</w:t>
      </w:r>
      <w:r w:rsidRPr="00C77FD9">
        <w:rPr>
          <w:spacing w:val="-2"/>
          <w:sz w:val="28"/>
          <w:szCs w:val="28"/>
        </w:rPr>
        <w:t xml:space="preserve"> </w:t>
      </w:r>
      <w:r w:rsidRPr="00C77FD9">
        <w:rPr>
          <w:sz w:val="28"/>
          <w:szCs w:val="28"/>
        </w:rPr>
        <w:t>№</w:t>
      </w:r>
      <w:r w:rsidRPr="00C77FD9">
        <w:rPr>
          <w:spacing w:val="-3"/>
          <w:sz w:val="28"/>
          <w:szCs w:val="28"/>
        </w:rPr>
        <w:t xml:space="preserve"> </w:t>
      </w:r>
      <w:r w:rsidRPr="00C77FD9">
        <w:rPr>
          <w:sz w:val="28"/>
          <w:szCs w:val="28"/>
        </w:rPr>
        <w:t>524/пр</w:t>
      </w:r>
      <w:r w:rsidRPr="00C77FD9">
        <w:rPr>
          <w:spacing w:val="-2"/>
          <w:sz w:val="28"/>
          <w:szCs w:val="28"/>
        </w:rPr>
        <w:t xml:space="preserve"> </w:t>
      </w:r>
      <w:r w:rsidRPr="00C77FD9">
        <w:rPr>
          <w:sz w:val="28"/>
          <w:szCs w:val="28"/>
        </w:rPr>
        <w:t>(</w:t>
      </w:r>
      <w:r w:rsidR="001E003E">
        <w:rPr>
          <w:sz w:val="28"/>
          <w:szCs w:val="28"/>
        </w:rPr>
        <w:t>далее СП 152.13300.2018</w:t>
      </w:r>
      <w:r w:rsidRPr="00C77FD9">
        <w:rPr>
          <w:sz w:val="28"/>
          <w:szCs w:val="28"/>
        </w:rPr>
        <w:t>);</w:t>
      </w:r>
    </w:p>
    <w:p w:rsidR="00FE0143" w:rsidRPr="00C77FD9" w:rsidRDefault="008E4D1A" w:rsidP="00CC58D1">
      <w:pPr>
        <w:pStyle w:val="a6"/>
        <w:numPr>
          <w:ilvl w:val="0"/>
          <w:numId w:val="8"/>
        </w:numPr>
        <w:tabs>
          <w:tab w:val="left" w:pos="1249"/>
        </w:tabs>
        <w:spacing w:before="76"/>
        <w:ind w:left="0" w:firstLine="709"/>
        <w:rPr>
          <w:sz w:val="28"/>
          <w:szCs w:val="28"/>
        </w:rPr>
      </w:pPr>
      <w:r w:rsidRPr="00C77FD9">
        <w:rPr>
          <w:sz w:val="28"/>
          <w:szCs w:val="28"/>
        </w:rPr>
        <w:t>СП</w:t>
      </w:r>
      <w:r w:rsidR="005641B8">
        <w:rPr>
          <w:sz w:val="28"/>
          <w:szCs w:val="28"/>
        </w:rPr>
        <w:t xml:space="preserve"> 158.13300.2014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«Здания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и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помещения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медицинских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организаций.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Правила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проектирования»,</w:t>
      </w:r>
      <w:r w:rsidRPr="00C77FD9">
        <w:rPr>
          <w:spacing w:val="3"/>
          <w:sz w:val="28"/>
          <w:szCs w:val="28"/>
        </w:rPr>
        <w:t xml:space="preserve"> </w:t>
      </w:r>
      <w:r w:rsidRPr="00C77FD9">
        <w:rPr>
          <w:sz w:val="28"/>
          <w:szCs w:val="28"/>
        </w:rPr>
        <w:t>утвержденный</w:t>
      </w:r>
      <w:r w:rsidRPr="00C77FD9">
        <w:rPr>
          <w:spacing w:val="4"/>
          <w:sz w:val="28"/>
          <w:szCs w:val="28"/>
        </w:rPr>
        <w:t xml:space="preserve"> </w:t>
      </w:r>
      <w:r w:rsidRPr="00C77FD9">
        <w:rPr>
          <w:sz w:val="28"/>
          <w:szCs w:val="28"/>
        </w:rPr>
        <w:t>приказом</w:t>
      </w:r>
      <w:r w:rsidRPr="00C77FD9">
        <w:rPr>
          <w:spacing w:val="3"/>
          <w:sz w:val="28"/>
          <w:szCs w:val="28"/>
        </w:rPr>
        <w:t xml:space="preserve"> </w:t>
      </w:r>
      <w:r w:rsidR="001E003E">
        <w:rPr>
          <w:sz w:val="28"/>
          <w:szCs w:val="28"/>
        </w:rPr>
        <w:t>М</w:t>
      </w:r>
      <w:r w:rsidRPr="00C77FD9">
        <w:rPr>
          <w:sz w:val="28"/>
          <w:szCs w:val="28"/>
        </w:rPr>
        <w:t>инистерства</w:t>
      </w:r>
      <w:r w:rsidRPr="00C77FD9">
        <w:rPr>
          <w:spacing w:val="4"/>
          <w:sz w:val="28"/>
          <w:szCs w:val="28"/>
        </w:rPr>
        <w:t xml:space="preserve"> </w:t>
      </w:r>
      <w:r w:rsidRPr="00C77FD9">
        <w:rPr>
          <w:sz w:val="28"/>
          <w:szCs w:val="28"/>
        </w:rPr>
        <w:t>строительства</w:t>
      </w:r>
      <w:r w:rsidRPr="00C77FD9">
        <w:rPr>
          <w:spacing w:val="3"/>
          <w:sz w:val="28"/>
          <w:szCs w:val="28"/>
        </w:rPr>
        <w:t xml:space="preserve"> </w:t>
      </w:r>
      <w:r w:rsidRPr="00C77FD9">
        <w:rPr>
          <w:sz w:val="28"/>
          <w:szCs w:val="28"/>
        </w:rPr>
        <w:t>и</w:t>
      </w:r>
      <w:r w:rsidRPr="00C77FD9">
        <w:rPr>
          <w:spacing w:val="5"/>
          <w:sz w:val="28"/>
          <w:szCs w:val="28"/>
        </w:rPr>
        <w:t xml:space="preserve"> </w:t>
      </w:r>
      <w:r w:rsidRPr="00C77FD9">
        <w:rPr>
          <w:sz w:val="28"/>
          <w:szCs w:val="28"/>
        </w:rPr>
        <w:t>жилищно-коммунального хозяйства Российской Федерации от 18</w:t>
      </w:r>
      <w:r w:rsidR="005641B8">
        <w:rPr>
          <w:sz w:val="28"/>
          <w:szCs w:val="28"/>
        </w:rPr>
        <w:t xml:space="preserve"> февраля </w:t>
      </w:r>
      <w:r w:rsidRPr="00C77FD9">
        <w:rPr>
          <w:sz w:val="28"/>
          <w:szCs w:val="28"/>
        </w:rPr>
        <w:t>2014</w:t>
      </w:r>
      <w:r w:rsidR="005641B8">
        <w:rPr>
          <w:sz w:val="28"/>
          <w:szCs w:val="28"/>
        </w:rPr>
        <w:t xml:space="preserve"> года № 58/пр (далее - </w:t>
      </w:r>
      <w:r w:rsidR="005641B8" w:rsidRPr="00C77FD9">
        <w:rPr>
          <w:sz w:val="28"/>
          <w:szCs w:val="28"/>
        </w:rPr>
        <w:t>СП</w:t>
      </w:r>
      <w:r w:rsidR="005641B8">
        <w:rPr>
          <w:sz w:val="28"/>
          <w:szCs w:val="28"/>
        </w:rPr>
        <w:t xml:space="preserve"> 158.13300.2014)</w:t>
      </w:r>
      <w:r w:rsidRPr="00C77FD9">
        <w:rPr>
          <w:sz w:val="28"/>
          <w:szCs w:val="28"/>
        </w:rPr>
        <w:t>;</w:t>
      </w:r>
    </w:p>
    <w:p w:rsidR="00FE0143" w:rsidRPr="00C77FD9" w:rsidRDefault="00EF3AA0" w:rsidP="00CC58D1">
      <w:pPr>
        <w:pStyle w:val="a6"/>
        <w:numPr>
          <w:ilvl w:val="0"/>
          <w:numId w:val="8"/>
        </w:numPr>
        <w:tabs>
          <w:tab w:val="left" w:pos="1248"/>
        </w:tabs>
        <w:ind w:left="0" w:firstLine="709"/>
        <w:rPr>
          <w:sz w:val="28"/>
          <w:szCs w:val="28"/>
        </w:rPr>
      </w:pPr>
      <w:hyperlink r:id="rId20">
        <w:r w:rsidR="005641B8" w:rsidRPr="005641B8">
          <w:rPr>
            <w:color w:val="444444"/>
            <w:sz w:val="28"/>
            <w:szCs w:val="28"/>
            <w:shd w:val="clear" w:color="auto" w:fill="FFFFFF"/>
          </w:rPr>
          <w:t>С</w:t>
        </w:r>
        <w:r w:rsidR="005641B8" w:rsidRPr="005641B8">
          <w:rPr>
            <w:sz w:val="28"/>
            <w:szCs w:val="28"/>
            <w:shd w:val="clear" w:color="auto" w:fill="FFFFFF"/>
          </w:rPr>
          <w:t>П 228.1325800.2014</w:t>
        </w:r>
        <w:r w:rsidR="008E4D1A" w:rsidRPr="005641B8">
          <w:rPr>
            <w:spacing w:val="1"/>
            <w:sz w:val="28"/>
            <w:szCs w:val="28"/>
          </w:rPr>
          <w:t xml:space="preserve"> </w:t>
        </w:r>
        <w:r w:rsidR="008E4D1A" w:rsidRPr="00C77FD9">
          <w:rPr>
            <w:sz w:val="28"/>
            <w:szCs w:val="28"/>
          </w:rPr>
          <w:t>«Здания</w:t>
        </w:r>
        <w:r w:rsidR="008E4D1A" w:rsidRPr="00C77FD9">
          <w:rPr>
            <w:spacing w:val="1"/>
            <w:sz w:val="28"/>
            <w:szCs w:val="28"/>
          </w:rPr>
          <w:t xml:space="preserve"> </w:t>
        </w:r>
        <w:r w:rsidR="008E4D1A" w:rsidRPr="00C77FD9">
          <w:rPr>
            <w:sz w:val="28"/>
            <w:szCs w:val="28"/>
          </w:rPr>
          <w:t>и</w:t>
        </w:r>
        <w:r w:rsidR="008E4D1A" w:rsidRPr="00C77FD9">
          <w:rPr>
            <w:spacing w:val="1"/>
            <w:sz w:val="28"/>
            <w:szCs w:val="28"/>
          </w:rPr>
          <w:t xml:space="preserve"> </w:t>
        </w:r>
        <w:r w:rsidR="008E4D1A" w:rsidRPr="00C77FD9">
          <w:rPr>
            <w:sz w:val="28"/>
            <w:szCs w:val="28"/>
          </w:rPr>
          <w:t>сооружения</w:t>
        </w:r>
        <w:r w:rsidR="008E4D1A" w:rsidRPr="00C77FD9">
          <w:rPr>
            <w:spacing w:val="1"/>
            <w:sz w:val="28"/>
            <w:szCs w:val="28"/>
          </w:rPr>
          <w:t xml:space="preserve"> </w:t>
        </w:r>
        <w:r w:rsidR="008E4D1A" w:rsidRPr="00C77FD9">
          <w:rPr>
            <w:sz w:val="28"/>
            <w:szCs w:val="28"/>
          </w:rPr>
          <w:t>следственных</w:t>
        </w:r>
        <w:r w:rsidR="008E4D1A" w:rsidRPr="00C77FD9">
          <w:rPr>
            <w:spacing w:val="1"/>
            <w:sz w:val="28"/>
            <w:szCs w:val="28"/>
          </w:rPr>
          <w:t xml:space="preserve"> </w:t>
        </w:r>
        <w:r w:rsidR="008E4D1A" w:rsidRPr="00C77FD9">
          <w:rPr>
            <w:sz w:val="28"/>
            <w:szCs w:val="28"/>
          </w:rPr>
          <w:t>органов.</w:t>
        </w:r>
        <w:r w:rsidR="008E4D1A" w:rsidRPr="00C77FD9">
          <w:rPr>
            <w:spacing w:val="1"/>
            <w:sz w:val="28"/>
            <w:szCs w:val="28"/>
          </w:rPr>
          <w:t xml:space="preserve"> </w:t>
        </w:r>
        <w:r w:rsidR="008E4D1A" w:rsidRPr="00C77FD9">
          <w:rPr>
            <w:sz w:val="28"/>
            <w:szCs w:val="28"/>
          </w:rPr>
          <w:t>Правила</w:t>
        </w:r>
      </w:hyperlink>
      <w:r w:rsidR="008E4D1A" w:rsidRPr="00C77FD9">
        <w:rPr>
          <w:spacing w:val="1"/>
          <w:sz w:val="28"/>
          <w:szCs w:val="28"/>
        </w:rPr>
        <w:t xml:space="preserve"> </w:t>
      </w:r>
      <w:hyperlink r:id="rId21">
        <w:r w:rsidR="008E4D1A" w:rsidRPr="00C77FD9">
          <w:rPr>
            <w:sz w:val="28"/>
            <w:szCs w:val="28"/>
          </w:rPr>
          <w:t xml:space="preserve">проектирования», утвержденный приказом </w:t>
        </w:r>
        <w:r w:rsidR="005641B8">
          <w:rPr>
            <w:sz w:val="28"/>
            <w:szCs w:val="28"/>
          </w:rPr>
          <w:t>М</w:t>
        </w:r>
        <w:r w:rsidR="008E4D1A" w:rsidRPr="00C77FD9">
          <w:rPr>
            <w:sz w:val="28"/>
            <w:szCs w:val="28"/>
          </w:rPr>
          <w:t>инистерства строительства и жилищно-</w:t>
        </w:r>
      </w:hyperlink>
      <w:r w:rsidR="008E4D1A" w:rsidRPr="00C77FD9">
        <w:rPr>
          <w:spacing w:val="-67"/>
          <w:sz w:val="28"/>
          <w:szCs w:val="28"/>
        </w:rPr>
        <w:t xml:space="preserve"> </w:t>
      </w:r>
      <w:hyperlink r:id="rId22">
        <w:r w:rsidR="008E4D1A" w:rsidRPr="00C77FD9">
          <w:rPr>
            <w:sz w:val="28"/>
            <w:szCs w:val="28"/>
          </w:rPr>
          <w:t>коммунального</w:t>
        </w:r>
        <w:r w:rsidR="008E4D1A" w:rsidRPr="00C77FD9">
          <w:rPr>
            <w:spacing w:val="-2"/>
            <w:sz w:val="28"/>
            <w:szCs w:val="28"/>
          </w:rPr>
          <w:t xml:space="preserve"> </w:t>
        </w:r>
        <w:r w:rsidR="008E4D1A" w:rsidRPr="00C77FD9">
          <w:rPr>
            <w:sz w:val="28"/>
            <w:szCs w:val="28"/>
          </w:rPr>
          <w:t>хозяйства</w:t>
        </w:r>
        <w:r w:rsidR="008E4D1A" w:rsidRPr="00C77FD9">
          <w:rPr>
            <w:spacing w:val="-1"/>
            <w:sz w:val="28"/>
            <w:szCs w:val="28"/>
          </w:rPr>
          <w:t xml:space="preserve"> </w:t>
        </w:r>
        <w:r w:rsidR="008E4D1A" w:rsidRPr="00C77FD9">
          <w:rPr>
            <w:sz w:val="28"/>
            <w:szCs w:val="28"/>
          </w:rPr>
          <w:t>Российской</w:t>
        </w:r>
        <w:r w:rsidR="008E4D1A" w:rsidRPr="00C77FD9">
          <w:rPr>
            <w:spacing w:val="-2"/>
            <w:sz w:val="28"/>
            <w:szCs w:val="28"/>
          </w:rPr>
          <w:t xml:space="preserve"> </w:t>
        </w:r>
        <w:r w:rsidR="008E4D1A" w:rsidRPr="00C77FD9">
          <w:rPr>
            <w:sz w:val="28"/>
            <w:szCs w:val="28"/>
          </w:rPr>
          <w:t>Федерации</w:t>
        </w:r>
        <w:r w:rsidR="008E4D1A" w:rsidRPr="00C77FD9">
          <w:rPr>
            <w:spacing w:val="-1"/>
            <w:sz w:val="28"/>
            <w:szCs w:val="28"/>
          </w:rPr>
          <w:t xml:space="preserve"> </w:t>
        </w:r>
        <w:r w:rsidR="008E4D1A" w:rsidRPr="00C77FD9">
          <w:rPr>
            <w:sz w:val="28"/>
            <w:szCs w:val="28"/>
          </w:rPr>
          <w:t>от</w:t>
        </w:r>
        <w:r w:rsidR="008E4D1A" w:rsidRPr="00C77FD9">
          <w:rPr>
            <w:spacing w:val="-1"/>
            <w:sz w:val="28"/>
            <w:szCs w:val="28"/>
          </w:rPr>
          <w:t xml:space="preserve"> </w:t>
        </w:r>
        <w:r w:rsidR="008E4D1A" w:rsidRPr="00C77FD9">
          <w:rPr>
            <w:sz w:val="28"/>
            <w:szCs w:val="28"/>
          </w:rPr>
          <w:t>26</w:t>
        </w:r>
        <w:r w:rsidR="005641B8">
          <w:rPr>
            <w:sz w:val="28"/>
            <w:szCs w:val="28"/>
          </w:rPr>
          <w:t xml:space="preserve"> декабря </w:t>
        </w:r>
        <w:r w:rsidR="008E4D1A" w:rsidRPr="00C77FD9">
          <w:rPr>
            <w:sz w:val="28"/>
            <w:szCs w:val="28"/>
          </w:rPr>
          <w:t>2014</w:t>
        </w:r>
        <w:r w:rsidR="005641B8">
          <w:rPr>
            <w:sz w:val="28"/>
            <w:szCs w:val="28"/>
          </w:rPr>
          <w:t xml:space="preserve"> года</w:t>
        </w:r>
        <w:r w:rsidR="008E4D1A" w:rsidRPr="00C77FD9">
          <w:rPr>
            <w:spacing w:val="-1"/>
            <w:sz w:val="28"/>
            <w:szCs w:val="28"/>
          </w:rPr>
          <w:t xml:space="preserve"> </w:t>
        </w:r>
        <w:r w:rsidR="008E4D1A" w:rsidRPr="00C77FD9">
          <w:rPr>
            <w:sz w:val="28"/>
            <w:szCs w:val="28"/>
          </w:rPr>
          <w:t>№</w:t>
        </w:r>
        <w:r w:rsidR="008E4D1A" w:rsidRPr="00C77FD9">
          <w:rPr>
            <w:spacing w:val="-1"/>
            <w:sz w:val="28"/>
            <w:szCs w:val="28"/>
          </w:rPr>
          <w:t xml:space="preserve"> </w:t>
        </w:r>
        <w:r w:rsidR="008E4D1A" w:rsidRPr="00C77FD9">
          <w:rPr>
            <w:sz w:val="28"/>
            <w:szCs w:val="28"/>
          </w:rPr>
          <w:t>912/пр</w:t>
        </w:r>
      </w:hyperlink>
      <w:r w:rsidR="005641B8">
        <w:rPr>
          <w:sz w:val="28"/>
          <w:szCs w:val="28"/>
        </w:rPr>
        <w:t xml:space="preserve"> (далее – СП </w:t>
      </w:r>
      <w:r w:rsidR="005641B8" w:rsidRPr="005641B8">
        <w:rPr>
          <w:sz w:val="28"/>
          <w:szCs w:val="28"/>
        </w:rPr>
        <w:t>228.1325800.2014</w:t>
      </w:r>
      <w:r w:rsidR="005641B8">
        <w:rPr>
          <w:sz w:val="28"/>
          <w:szCs w:val="28"/>
        </w:rPr>
        <w:t>)</w:t>
      </w:r>
      <w:r w:rsidR="008E4D1A" w:rsidRPr="00C77FD9">
        <w:rPr>
          <w:sz w:val="28"/>
          <w:szCs w:val="28"/>
        </w:rPr>
        <w:t>;</w:t>
      </w:r>
    </w:p>
    <w:p w:rsidR="00FE0143" w:rsidRPr="00C77FD9" w:rsidRDefault="008E4D1A" w:rsidP="00CC58D1">
      <w:pPr>
        <w:pStyle w:val="a6"/>
        <w:numPr>
          <w:ilvl w:val="0"/>
          <w:numId w:val="8"/>
        </w:numPr>
        <w:tabs>
          <w:tab w:val="left" w:pos="1249"/>
        </w:tabs>
        <w:ind w:left="0" w:firstLine="709"/>
        <w:rPr>
          <w:sz w:val="28"/>
          <w:szCs w:val="28"/>
        </w:rPr>
      </w:pPr>
      <w:r w:rsidRPr="00C77FD9">
        <w:rPr>
          <w:sz w:val="28"/>
          <w:szCs w:val="28"/>
        </w:rPr>
        <w:t>СП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257.1325800.2020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«Здания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гостиниц.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Правила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проектирования»,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утвержденный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приказом</w:t>
      </w:r>
      <w:r w:rsidRPr="00C77FD9">
        <w:rPr>
          <w:spacing w:val="1"/>
          <w:sz w:val="28"/>
          <w:szCs w:val="28"/>
        </w:rPr>
        <w:t xml:space="preserve"> </w:t>
      </w:r>
      <w:r w:rsidR="005641B8">
        <w:rPr>
          <w:sz w:val="28"/>
          <w:szCs w:val="28"/>
        </w:rPr>
        <w:t>М</w:t>
      </w:r>
      <w:r w:rsidRPr="00C77FD9">
        <w:rPr>
          <w:sz w:val="28"/>
          <w:szCs w:val="28"/>
        </w:rPr>
        <w:t>инистерства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строительства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и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жилищно-коммунального</w:t>
      </w:r>
      <w:r w:rsidRPr="00C77FD9">
        <w:rPr>
          <w:spacing w:val="-67"/>
          <w:sz w:val="28"/>
          <w:szCs w:val="28"/>
        </w:rPr>
        <w:t xml:space="preserve"> </w:t>
      </w:r>
      <w:r w:rsidRPr="00C77FD9">
        <w:rPr>
          <w:sz w:val="28"/>
          <w:szCs w:val="28"/>
        </w:rPr>
        <w:t>хозяйства</w:t>
      </w:r>
      <w:r w:rsidRPr="00C77FD9">
        <w:rPr>
          <w:spacing w:val="-1"/>
          <w:sz w:val="28"/>
          <w:szCs w:val="28"/>
        </w:rPr>
        <w:t xml:space="preserve"> </w:t>
      </w:r>
      <w:r w:rsidRPr="00C77FD9">
        <w:rPr>
          <w:sz w:val="28"/>
          <w:szCs w:val="28"/>
        </w:rPr>
        <w:t>Российской</w:t>
      </w:r>
      <w:r w:rsidRPr="00C77FD9">
        <w:rPr>
          <w:spacing w:val="-1"/>
          <w:sz w:val="28"/>
          <w:szCs w:val="28"/>
        </w:rPr>
        <w:t xml:space="preserve"> </w:t>
      </w:r>
      <w:r w:rsidRPr="00C77FD9">
        <w:rPr>
          <w:sz w:val="28"/>
          <w:szCs w:val="28"/>
        </w:rPr>
        <w:t>Федерации</w:t>
      </w:r>
      <w:r w:rsidRPr="00C77FD9">
        <w:rPr>
          <w:spacing w:val="-1"/>
          <w:sz w:val="28"/>
          <w:szCs w:val="28"/>
        </w:rPr>
        <w:t xml:space="preserve"> </w:t>
      </w:r>
      <w:r w:rsidRPr="00C77FD9">
        <w:rPr>
          <w:sz w:val="28"/>
          <w:szCs w:val="28"/>
        </w:rPr>
        <w:t>от</w:t>
      </w:r>
      <w:r w:rsidRPr="00C77FD9">
        <w:rPr>
          <w:spacing w:val="-1"/>
          <w:sz w:val="28"/>
          <w:szCs w:val="28"/>
        </w:rPr>
        <w:t xml:space="preserve"> </w:t>
      </w:r>
      <w:r w:rsidRPr="00C77FD9">
        <w:rPr>
          <w:sz w:val="28"/>
          <w:szCs w:val="28"/>
        </w:rPr>
        <w:t>30</w:t>
      </w:r>
      <w:r w:rsidR="005641B8">
        <w:rPr>
          <w:sz w:val="28"/>
          <w:szCs w:val="28"/>
        </w:rPr>
        <w:t xml:space="preserve"> декабря </w:t>
      </w:r>
      <w:r w:rsidRPr="00C77FD9">
        <w:rPr>
          <w:sz w:val="28"/>
          <w:szCs w:val="28"/>
        </w:rPr>
        <w:t>2020</w:t>
      </w:r>
      <w:r w:rsidR="005641B8">
        <w:rPr>
          <w:sz w:val="28"/>
          <w:szCs w:val="28"/>
        </w:rPr>
        <w:t xml:space="preserve"> года</w:t>
      </w:r>
      <w:r w:rsidRPr="00C77FD9">
        <w:rPr>
          <w:sz w:val="28"/>
          <w:szCs w:val="28"/>
        </w:rPr>
        <w:t xml:space="preserve"> №922/пр</w:t>
      </w:r>
      <w:r w:rsidR="005641B8">
        <w:rPr>
          <w:sz w:val="28"/>
          <w:szCs w:val="28"/>
        </w:rPr>
        <w:t xml:space="preserve"> (далее - </w:t>
      </w:r>
      <w:r w:rsidR="005641B8" w:rsidRPr="00C77FD9">
        <w:rPr>
          <w:sz w:val="28"/>
          <w:szCs w:val="28"/>
        </w:rPr>
        <w:t>СП</w:t>
      </w:r>
      <w:r w:rsidR="005641B8" w:rsidRPr="00C77FD9">
        <w:rPr>
          <w:spacing w:val="1"/>
          <w:sz w:val="28"/>
          <w:szCs w:val="28"/>
        </w:rPr>
        <w:t xml:space="preserve"> </w:t>
      </w:r>
      <w:r w:rsidR="005641B8" w:rsidRPr="00C77FD9">
        <w:rPr>
          <w:sz w:val="28"/>
          <w:szCs w:val="28"/>
        </w:rPr>
        <w:t>257.1325800.2020</w:t>
      </w:r>
      <w:r w:rsidR="005641B8">
        <w:rPr>
          <w:sz w:val="28"/>
          <w:szCs w:val="28"/>
        </w:rPr>
        <w:t>)</w:t>
      </w:r>
      <w:r w:rsidRPr="00C77FD9">
        <w:rPr>
          <w:sz w:val="28"/>
          <w:szCs w:val="28"/>
        </w:rPr>
        <w:t>;</w:t>
      </w:r>
    </w:p>
    <w:p w:rsidR="00FE0143" w:rsidRPr="00C77FD9" w:rsidRDefault="008E4D1A" w:rsidP="00CC58D1">
      <w:pPr>
        <w:pStyle w:val="a6"/>
        <w:numPr>
          <w:ilvl w:val="0"/>
          <w:numId w:val="8"/>
        </w:numPr>
        <w:tabs>
          <w:tab w:val="left" w:pos="1249"/>
        </w:tabs>
        <w:ind w:left="0" w:firstLine="709"/>
        <w:rPr>
          <w:sz w:val="28"/>
          <w:szCs w:val="28"/>
        </w:rPr>
      </w:pPr>
      <w:r w:rsidRPr="005641B8">
        <w:rPr>
          <w:sz w:val="28"/>
          <w:szCs w:val="28"/>
        </w:rPr>
        <w:t>СП</w:t>
      </w:r>
      <w:r w:rsidRPr="005641B8">
        <w:rPr>
          <w:spacing w:val="1"/>
          <w:sz w:val="28"/>
          <w:szCs w:val="28"/>
        </w:rPr>
        <w:t xml:space="preserve"> </w:t>
      </w:r>
      <w:r w:rsidR="005641B8" w:rsidRPr="005641B8">
        <w:rPr>
          <w:sz w:val="28"/>
          <w:szCs w:val="28"/>
          <w:shd w:val="clear" w:color="auto" w:fill="FFFFFF"/>
        </w:rPr>
        <w:t>309.1325800.2017</w:t>
      </w:r>
      <w:r w:rsidR="005641B8" w:rsidRPr="005641B8">
        <w:rPr>
          <w:sz w:val="28"/>
          <w:szCs w:val="28"/>
        </w:rPr>
        <w:t xml:space="preserve"> </w:t>
      </w:r>
      <w:r w:rsidRPr="00C77FD9">
        <w:rPr>
          <w:sz w:val="28"/>
          <w:szCs w:val="28"/>
        </w:rPr>
        <w:t>«Здания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театрально-зрелищные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Правила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проектирования»,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утвержденный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приказом</w:t>
      </w:r>
      <w:r w:rsidRPr="00C77FD9">
        <w:rPr>
          <w:spacing w:val="1"/>
          <w:sz w:val="28"/>
          <w:szCs w:val="28"/>
        </w:rPr>
        <w:t xml:space="preserve"> </w:t>
      </w:r>
      <w:r w:rsidR="005641B8">
        <w:rPr>
          <w:sz w:val="28"/>
          <w:szCs w:val="28"/>
        </w:rPr>
        <w:t>М</w:t>
      </w:r>
      <w:r w:rsidRPr="00C77FD9">
        <w:rPr>
          <w:sz w:val="28"/>
          <w:szCs w:val="28"/>
        </w:rPr>
        <w:t>инистерства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строительства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и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жилищно-коммунального</w:t>
      </w:r>
      <w:r w:rsidRPr="00C77FD9">
        <w:rPr>
          <w:spacing w:val="-67"/>
          <w:sz w:val="28"/>
          <w:szCs w:val="28"/>
        </w:rPr>
        <w:t xml:space="preserve"> </w:t>
      </w:r>
      <w:r w:rsidRPr="00C77FD9">
        <w:rPr>
          <w:sz w:val="28"/>
          <w:szCs w:val="28"/>
        </w:rPr>
        <w:t>хозяйства</w:t>
      </w:r>
      <w:r w:rsidRPr="00C77FD9">
        <w:rPr>
          <w:spacing w:val="-1"/>
          <w:sz w:val="28"/>
          <w:szCs w:val="28"/>
        </w:rPr>
        <w:t xml:space="preserve"> </w:t>
      </w:r>
      <w:r w:rsidRPr="00C77FD9">
        <w:rPr>
          <w:sz w:val="28"/>
          <w:szCs w:val="28"/>
        </w:rPr>
        <w:t>Российской</w:t>
      </w:r>
      <w:r w:rsidRPr="00C77FD9">
        <w:rPr>
          <w:spacing w:val="-1"/>
          <w:sz w:val="28"/>
          <w:szCs w:val="28"/>
        </w:rPr>
        <w:t xml:space="preserve"> </w:t>
      </w:r>
      <w:r w:rsidRPr="00C77FD9">
        <w:rPr>
          <w:sz w:val="28"/>
          <w:szCs w:val="28"/>
        </w:rPr>
        <w:t>Федерации</w:t>
      </w:r>
      <w:r w:rsidRPr="00C77FD9">
        <w:rPr>
          <w:spacing w:val="-1"/>
          <w:sz w:val="28"/>
          <w:szCs w:val="28"/>
        </w:rPr>
        <w:t xml:space="preserve"> </w:t>
      </w:r>
      <w:r w:rsidRPr="00C77FD9">
        <w:rPr>
          <w:sz w:val="28"/>
          <w:szCs w:val="28"/>
        </w:rPr>
        <w:t>от</w:t>
      </w:r>
      <w:r w:rsidRPr="00C77FD9">
        <w:rPr>
          <w:spacing w:val="-1"/>
          <w:sz w:val="28"/>
          <w:szCs w:val="28"/>
        </w:rPr>
        <w:t xml:space="preserve"> </w:t>
      </w:r>
      <w:r w:rsidR="005641B8">
        <w:rPr>
          <w:sz w:val="28"/>
          <w:szCs w:val="28"/>
        </w:rPr>
        <w:t>29 августа</w:t>
      </w:r>
      <w:r w:rsidR="005641B8" w:rsidRPr="00C77FD9">
        <w:rPr>
          <w:sz w:val="28"/>
          <w:szCs w:val="28"/>
        </w:rPr>
        <w:t xml:space="preserve"> </w:t>
      </w:r>
      <w:r w:rsidRPr="00C77FD9">
        <w:rPr>
          <w:sz w:val="28"/>
          <w:szCs w:val="28"/>
        </w:rPr>
        <w:t>2017 №</w:t>
      </w:r>
      <w:r w:rsidRPr="00C77FD9">
        <w:rPr>
          <w:spacing w:val="-1"/>
          <w:sz w:val="28"/>
          <w:szCs w:val="28"/>
        </w:rPr>
        <w:t xml:space="preserve"> </w:t>
      </w:r>
      <w:r w:rsidRPr="00C77FD9">
        <w:rPr>
          <w:sz w:val="28"/>
          <w:szCs w:val="28"/>
        </w:rPr>
        <w:t>1179/пр</w:t>
      </w:r>
      <w:r w:rsidR="005641B8">
        <w:rPr>
          <w:sz w:val="28"/>
          <w:szCs w:val="28"/>
        </w:rPr>
        <w:t xml:space="preserve"> (далее - </w:t>
      </w:r>
      <w:r w:rsidR="005641B8" w:rsidRPr="005641B8">
        <w:rPr>
          <w:sz w:val="28"/>
          <w:szCs w:val="28"/>
        </w:rPr>
        <w:t>СП</w:t>
      </w:r>
      <w:r w:rsidR="005641B8" w:rsidRPr="005641B8">
        <w:rPr>
          <w:spacing w:val="1"/>
          <w:sz w:val="28"/>
          <w:szCs w:val="28"/>
        </w:rPr>
        <w:t xml:space="preserve"> </w:t>
      </w:r>
      <w:r w:rsidR="005641B8" w:rsidRPr="005641B8">
        <w:rPr>
          <w:sz w:val="28"/>
          <w:szCs w:val="28"/>
          <w:shd w:val="clear" w:color="auto" w:fill="FFFFFF"/>
        </w:rPr>
        <w:t>309.1325800.2017</w:t>
      </w:r>
      <w:r w:rsidR="005641B8">
        <w:rPr>
          <w:sz w:val="28"/>
          <w:szCs w:val="28"/>
          <w:shd w:val="clear" w:color="auto" w:fill="FFFFFF"/>
        </w:rPr>
        <w:t>)</w:t>
      </w:r>
      <w:r w:rsidRPr="00C77FD9">
        <w:rPr>
          <w:sz w:val="28"/>
          <w:szCs w:val="28"/>
        </w:rPr>
        <w:t>;</w:t>
      </w:r>
    </w:p>
    <w:p w:rsidR="00FE0143" w:rsidRPr="00C77FD9" w:rsidRDefault="008E4D1A" w:rsidP="00CC58D1">
      <w:pPr>
        <w:pStyle w:val="a6"/>
        <w:numPr>
          <w:ilvl w:val="0"/>
          <w:numId w:val="8"/>
        </w:numPr>
        <w:tabs>
          <w:tab w:val="left" w:pos="1249"/>
        </w:tabs>
        <w:ind w:left="0" w:firstLine="709"/>
        <w:rPr>
          <w:sz w:val="28"/>
          <w:szCs w:val="28"/>
        </w:rPr>
      </w:pPr>
      <w:r w:rsidRPr="00C77FD9">
        <w:rPr>
          <w:sz w:val="28"/>
          <w:szCs w:val="28"/>
        </w:rPr>
        <w:t>ОДМ 218.2.020-2012 «Методические рекомендации по оценке пропускной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способности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автомобильных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дорог»,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рекомендованный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распоряжением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Федерального</w:t>
      </w:r>
      <w:r w:rsidRPr="00C77FD9">
        <w:rPr>
          <w:spacing w:val="-11"/>
          <w:sz w:val="28"/>
          <w:szCs w:val="28"/>
        </w:rPr>
        <w:t xml:space="preserve"> </w:t>
      </w:r>
      <w:r w:rsidRPr="00C77FD9">
        <w:rPr>
          <w:sz w:val="28"/>
          <w:szCs w:val="28"/>
        </w:rPr>
        <w:t>дорожного</w:t>
      </w:r>
      <w:r w:rsidRPr="00C77FD9">
        <w:rPr>
          <w:spacing w:val="-11"/>
          <w:sz w:val="28"/>
          <w:szCs w:val="28"/>
        </w:rPr>
        <w:t xml:space="preserve"> </w:t>
      </w:r>
      <w:r w:rsidRPr="00C77FD9">
        <w:rPr>
          <w:sz w:val="28"/>
          <w:szCs w:val="28"/>
        </w:rPr>
        <w:t>агентства</w:t>
      </w:r>
      <w:r w:rsidRPr="00C77FD9">
        <w:rPr>
          <w:spacing w:val="-10"/>
          <w:sz w:val="28"/>
          <w:szCs w:val="28"/>
        </w:rPr>
        <w:t xml:space="preserve"> </w:t>
      </w:r>
      <w:r w:rsidRPr="00C77FD9">
        <w:rPr>
          <w:sz w:val="28"/>
          <w:szCs w:val="28"/>
        </w:rPr>
        <w:t>министерства</w:t>
      </w:r>
      <w:r w:rsidRPr="00C77FD9">
        <w:rPr>
          <w:spacing w:val="-11"/>
          <w:sz w:val="28"/>
          <w:szCs w:val="28"/>
        </w:rPr>
        <w:t xml:space="preserve"> </w:t>
      </w:r>
      <w:r w:rsidRPr="00C77FD9">
        <w:rPr>
          <w:sz w:val="28"/>
          <w:szCs w:val="28"/>
        </w:rPr>
        <w:t>транспорта</w:t>
      </w:r>
      <w:r w:rsidRPr="00C77FD9">
        <w:rPr>
          <w:spacing w:val="-10"/>
          <w:sz w:val="28"/>
          <w:szCs w:val="28"/>
        </w:rPr>
        <w:t xml:space="preserve"> </w:t>
      </w:r>
      <w:r w:rsidRPr="00C77FD9">
        <w:rPr>
          <w:sz w:val="28"/>
          <w:szCs w:val="28"/>
        </w:rPr>
        <w:t>Российской</w:t>
      </w:r>
      <w:r w:rsidRPr="00C77FD9">
        <w:rPr>
          <w:spacing w:val="-11"/>
          <w:sz w:val="28"/>
          <w:szCs w:val="28"/>
        </w:rPr>
        <w:t xml:space="preserve"> </w:t>
      </w:r>
      <w:r w:rsidRPr="00C77FD9">
        <w:rPr>
          <w:sz w:val="28"/>
          <w:szCs w:val="28"/>
        </w:rPr>
        <w:t>Федерации</w:t>
      </w:r>
      <w:r w:rsidRPr="00C77FD9">
        <w:rPr>
          <w:spacing w:val="-67"/>
          <w:sz w:val="28"/>
          <w:szCs w:val="28"/>
        </w:rPr>
        <w:t xml:space="preserve"> </w:t>
      </w:r>
      <w:r w:rsidRPr="00C77FD9">
        <w:rPr>
          <w:sz w:val="28"/>
          <w:szCs w:val="28"/>
        </w:rPr>
        <w:t>от 17</w:t>
      </w:r>
      <w:r w:rsidR="005641B8">
        <w:rPr>
          <w:sz w:val="28"/>
          <w:szCs w:val="28"/>
        </w:rPr>
        <w:t xml:space="preserve"> февраля </w:t>
      </w:r>
      <w:r w:rsidRPr="00C77FD9">
        <w:rPr>
          <w:sz w:val="28"/>
          <w:szCs w:val="28"/>
        </w:rPr>
        <w:t>2012</w:t>
      </w:r>
      <w:r w:rsidR="005641B8">
        <w:rPr>
          <w:sz w:val="28"/>
          <w:szCs w:val="28"/>
        </w:rPr>
        <w:t xml:space="preserve"> года</w:t>
      </w:r>
      <w:r w:rsidRPr="00C77FD9">
        <w:rPr>
          <w:sz w:val="28"/>
          <w:szCs w:val="28"/>
        </w:rPr>
        <w:t xml:space="preserve"> №</w:t>
      </w:r>
      <w:r w:rsidRPr="00C77FD9">
        <w:rPr>
          <w:spacing w:val="-1"/>
          <w:sz w:val="28"/>
          <w:szCs w:val="28"/>
        </w:rPr>
        <w:t xml:space="preserve"> </w:t>
      </w:r>
      <w:r w:rsidRPr="00C77FD9">
        <w:rPr>
          <w:sz w:val="28"/>
          <w:szCs w:val="28"/>
        </w:rPr>
        <w:t>49-р</w:t>
      </w:r>
      <w:r w:rsidR="005641B8">
        <w:rPr>
          <w:sz w:val="28"/>
          <w:szCs w:val="28"/>
        </w:rPr>
        <w:t xml:space="preserve"> (далее - </w:t>
      </w:r>
      <w:r w:rsidR="005641B8" w:rsidRPr="00C77FD9">
        <w:rPr>
          <w:sz w:val="28"/>
          <w:szCs w:val="28"/>
        </w:rPr>
        <w:t>ОДМ 218.2.020-2012</w:t>
      </w:r>
      <w:r w:rsidR="005641B8">
        <w:rPr>
          <w:sz w:val="28"/>
          <w:szCs w:val="28"/>
        </w:rPr>
        <w:t>)</w:t>
      </w:r>
      <w:r w:rsidRPr="00C77FD9">
        <w:rPr>
          <w:sz w:val="28"/>
          <w:szCs w:val="28"/>
        </w:rPr>
        <w:t>;</w:t>
      </w:r>
    </w:p>
    <w:p w:rsidR="00FE0143" w:rsidRPr="005641B8" w:rsidRDefault="008E4D1A" w:rsidP="00CC58D1">
      <w:pPr>
        <w:pStyle w:val="a6"/>
        <w:numPr>
          <w:ilvl w:val="0"/>
          <w:numId w:val="8"/>
        </w:numPr>
        <w:tabs>
          <w:tab w:val="left" w:pos="1249"/>
        </w:tabs>
        <w:ind w:left="0" w:firstLine="709"/>
        <w:rPr>
          <w:sz w:val="28"/>
          <w:szCs w:val="28"/>
        </w:rPr>
      </w:pPr>
      <w:r w:rsidRPr="00C77FD9">
        <w:rPr>
          <w:sz w:val="28"/>
          <w:szCs w:val="28"/>
        </w:rPr>
        <w:t>«Методические рекомендации по разработке и реализации мероприятий по</w:t>
      </w:r>
      <w:r w:rsidRPr="00C77FD9">
        <w:rPr>
          <w:spacing w:val="-67"/>
          <w:sz w:val="28"/>
          <w:szCs w:val="28"/>
        </w:rPr>
        <w:t xml:space="preserve"> </w:t>
      </w:r>
      <w:r w:rsidRPr="00C77FD9">
        <w:rPr>
          <w:sz w:val="28"/>
          <w:szCs w:val="28"/>
        </w:rPr>
        <w:t>организации дорожного движения. Развитие пешеходных пространств поселений,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городских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округов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в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Российской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Федерации»,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одобренные</w:t>
      </w:r>
      <w:r w:rsidRPr="00C77FD9">
        <w:rPr>
          <w:spacing w:val="1"/>
          <w:sz w:val="28"/>
          <w:szCs w:val="28"/>
        </w:rPr>
        <w:t xml:space="preserve"> </w:t>
      </w:r>
      <w:r w:rsidRPr="005641B8">
        <w:rPr>
          <w:sz w:val="28"/>
          <w:szCs w:val="28"/>
        </w:rPr>
        <w:t>межведомственным</w:t>
      </w:r>
      <w:r w:rsidRPr="005641B8">
        <w:rPr>
          <w:spacing w:val="1"/>
          <w:sz w:val="28"/>
          <w:szCs w:val="28"/>
        </w:rPr>
        <w:t xml:space="preserve"> </w:t>
      </w:r>
      <w:r w:rsidRPr="005641B8">
        <w:rPr>
          <w:sz w:val="28"/>
          <w:szCs w:val="28"/>
        </w:rPr>
        <w:t>Координационным</w:t>
      </w:r>
      <w:r w:rsidRPr="005641B8">
        <w:rPr>
          <w:spacing w:val="32"/>
          <w:sz w:val="28"/>
          <w:szCs w:val="28"/>
        </w:rPr>
        <w:t xml:space="preserve"> </w:t>
      </w:r>
      <w:r w:rsidRPr="005641B8">
        <w:rPr>
          <w:sz w:val="28"/>
          <w:szCs w:val="28"/>
        </w:rPr>
        <w:t>комитетом</w:t>
      </w:r>
      <w:r w:rsidRPr="005641B8">
        <w:rPr>
          <w:spacing w:val="32"/>
          <w:sz w:val="28"/>
          <w:szCs w:val="28"/>
        </w:rPr>
        <w:t xml:space="preserve"> </w:t>
      </w:r>
      <w:r w:rsidRPr="005641B8">
        <w:rPr>
          <w:sz w:val="28"/>
          <w:szCs w:val="28"/>
        </w:rPr>
        <w:t>проекта</w:t>
      </w:r>
      <w:r w:rsidRPr="005641B8">
        <w:rPr>
          <w:spacing w:val="32"/>
          <w:sz w:val="28"/>
          <w:szCs w:val="28"/>
        </w:rPr>
        <w:t xml:space="preserve"> </w:t>
      </w:r>
      <w:r w:rsidRPr="005641B8">
        <w:rPr>
          <w:sz w:val="28"/>
          <w:szCs w:val="28"/>
        </w:rPr>
        <w:t>ПРООН/ГЭФ</w:t>
      </w:r>
      <w:r w:rsidRPr="005641B8">
        <w:rPr>
          <w:spacing w:val="32"/>
          <w:sz w:val="28"/>
          <w:szCs w:val="28"/>
        </w:rPr>
        <w:t xml:space="preserve"> </w:t>
      </w:r>
      <w:r w:rsidRPr="005641B8">
        <w:rPr>
          <w:sz w:val="28"/>
          <w:szCs w:val="28"/>
        </w:rPr>
        <w:t>–</w:t>
      </w:r>
      <w:r w:rsidRPr="005641B8">
        <w:rPr>
          <w:spacing w:val="32"/>
          <w:sz w:val="28"/>
          <w:szCs w:val="28"/>
        </w:rPr>
        <w:t xml:space="preserve"> </w:t>
      </w:r>
      <w:r w:rsidRPr="005641B8">
        <w:rPr>
          <w:sz w:val="28"/>
          <w:szCs w:val="28"/>
        </w:rPr>
        <w:t>Минтранс</w:t>
      </w:r>
      <w:r w:rsidRPr="005641B8">
        <w:rPr>
          <w:spacing w:val="32"/>
          <w:sz w:val="28"/>
          <w:szCs w:val="28"/>
        </w:rPr>
        <w:t xml:space="preserve"> </w:t>
      </w:r>
      <w:r w:rsidRPr="005641B8">
        <w:rPr>
          <w:sz w:val="28"/>
          <w:szCs w:val="28"/>
        </w:rPr>
        <w:t>России</w:t>
      </w:r>
      <w:r w:rsidR="005641B8" w:rsidRPr="005641B8">
        <w:rPr>
          <w:sz w:val="28"/>
          <w:szCs w:val="28"/>
        </w:rPr>
        <w:t xml:space="preserve"> </w:t>
      </w:r>
      <w:r w:rsidRPr="005641B8">
        <w:rPr>
          <w:sz w:val="28"/>
          <w:szCs w:val="28"/>
        </w:rPr>
        <w:t>«Сокращение выбросов парниковых газов от автомобильного транспорта в городах</w:t>
      </w:r>
      <w:r w:rsidRPr="005641B8">
        <w:rPr>
          <w:spacing w:val="1"/>
          <w:sz w:val="28"/>
          <w:szCs w:val="28"/>
        </w:rPr>
        <w:t xml:space="preserve"> </w:t>
      </w:r>
      <w:r w:rsidRPr="005641B8">
        <w:rPr>
          <w:sz w:val="28"/>
          <w:szCs w:val="28"/>
        </w:rPr>
        <w:t>России, согласованные заместителем Министра транспорта Российской Федерации</w:t>
      </w:r>
      <w:r w:rsidRPr="005641B8">
        <w:rPr>
          <w:spacing w:val="1"/>
          <w:sz w:val="28"/>
          <w:szCs w:val="28"/>
        </w:rPr>
        <w:t xml:space="preserve"> </w:t>
      </w:r>
      <w:r w:rsidRPr="005641B8">
        <w:rPr>
          <w:sz w:val="28"/>
          <w:szCs w:val="28"/>
        </w:rPr>
        <w:t>от 30</w:t>
      </w:r>
      <w:r w:rsidR="005641B8">
        <w:rPr>
          <w:sz w:val="28"/>
          <w:szCs w:val="28"/>
        </w:rPr>
        <w:t xml:space="preserve"> июля </w:t>
      </w:r>
      <w:r w:rsidRPr="005641B8">
        <w:rPr>
          <w:sz w:val="28"/>
          <w:szCs w:val="28"/>
        </w:rPr>
        <w:t>2018</w:t>
      </w:r>
      <w:r w:rsidR="005641B8">
        <w:rPr>
          <w:sz w:val="28"/>
          <w:szCs w:val="28"/>
        </w:rPr>
        <w:t xml:space="preserve"> года</w:t>
      </w:r>
      <w:r w:rsidRPr="005641B8">
        <w:rPr>
          <w:sz w:val="28"/>
          <w:szCs w:val="28"/>
        </w:rPr>
        <w:t>;</w:t>
      </w:r>
    </w:p>
    <w:p w:rsidR="00FE0143" w:rsidRPr="00C77FD9" w:rsidRDefault="008E4D1A" w:rsidP="00CC58D1">
      <w:pPr>
        <w:pStyle w:val="a6"/>
        <w:numPr>
          <w:ilvl w:val="0"/>
          <w:numId w:val="8"/>
        </w:numPr>
        <w:tabs>
          <w:tab w:val="left" w:pos="1319"/>
        </w:tabs>
        <w:ind w:left="0" w:firstLine="709"/>
        <w:rPr>
          <w:sz w:val="28"/>
          <w:szCs w:val="28"/>
        </w:rPr>
      </w:pPr>
      <w:r w:rsidRPr="00C77FD9">
        <w:rPr>
          <w:sz w:val="28"/>
          <w:szCs w:val="28"/>
        </w:rPr>
        <w:t>Межгосударственный стандарт ГОСТ 33150-2014 «Дороги автомобильные</w:t>
      </w:r>
      <w:r w:rsidRPr="00C77FD9">
        <w:rPr>
          <w:spacing w:val="-67"/>
          <w:sz w:val="28"/>
          <w:szCs w:val="28"/>
        </w:rPr>
        <w:t xml:space="preserve"> </w:t>
      </w:r>
      <w:r w:rsidRPr="00C77FD9">
        <w:rPr>
          <w:sz w:val="28"/>
          <w:szCs w:val="28"/>
        </w:rPr>
        <w:t>общего пользования. Проектирование пешеходных и велосипедных дорожек. Общие</w:t>
      </w:r>
      <w:r w:rsidRPr="00C77FD9">
        <w:rPr>
          <w:spacing w:val="-67"/>
          <w:sz w:val="28"/>
          <w:szCs w:val="28"/>
        </w:rPr>
        <w:t xml:space="preserve"> </w:t>
      </w:r>
      <w:r w:rsidRPr="00C77FD9">
        <w:rPr>
          <w:sz w:val="28"/>
          <w:szCs w:val="28"/>
        </w:rPr>
        <w:t>требования», введен в действие приказом Федерального агентства по техническому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регулированию</w:t>
      </w:r>
      <w:r w:rsidRPr="00C77FD9">
        <w:rPr>
          <w:spacing w:val="-13"/>
          <w:sz w:val="28"/>
          <w:szCs w:val="28"/>
        </w:rPr>
        <w:t xml:space="preserve"> </w:t>
      </w:r>
      <w:r w:rsidRPr="00C77FD9">
        <w:rPr>
          <w:sz w:val="28"/>
          <w:szCs w:val="28"/>
        </w:rPr>
        <w:t>и</w:t>
      </w:r>
      <w:r w:rsidRPr="00C77FD9">
        <w:rPr>
          <w:spacing w:val="-12"/>
          <w:sz w:val="28"/>
          <w:szCs w:val="28"/>
        </w:rPr>
        <w:t xml:space="preserve"> </w:t>
      </w:r>
      <w:r w:rsidRPr="00C77FD9">
        <w:rPr>
          <w:sz w:val="28"/>
          <w:szCs w:val="28"/>
        </w:rPr>
        <w:t>метрологии</w:t>
      </w:r>
      <w:r w:rsidRPr="00C77FD9">
        <w:rPr>
          <w:spacing w:val="-12"/>
          <w:sz w:val="28"/>
          <w:szCs w:val="28"/>
        </w:rPr>
        <w:t xml:space="preserve"> </w:t>
      </w:r>
      <w:r w:rsidR="005641B8">
        <w:rPr>
          <w:sz w:val="28"/>
          <w:szCs w:val="28"/>
        </w:rPr>
        <w:t>М</w:t>
      </w:r>
      <w:r w:rsidRPr="00C77FD9">
        <w:rPr>
          <w:sz w:val="28"/>
          <w:szCs w:val="28"/>
        </w:rPr>
        <w:t>инистерства</w:t>
      </w:r>
      <w:r w:rsidRPr="00C77FD9">
        <w:rPr>
          <w:spacing w:val="-12"/>
          <w:sz w:val="28"/>
          <w:szCs w:val="28"/>
        </w:rPr>
        <w:t xml:space="preserve"> </w:t>
      </w:r>
      <w:r w:rsidRPr="00C77FD9">
        <w:rPr>
          <w:sz w:val="28"/>
          <w:szCs w:val="28"/>
        </w:rPr>
        <w:t>промышленности</w:t>
      </w:r>
      <w:r w:rsidRPr="00C77FD9">
        <w:rPr>
          <w:spacing w:val="-12"/>
          <w:sz w:val="28"/>
          <w:szCs w:val="28"/>
        </w:rPr>
        <w:t xml:space="preserve"> </w:t>
      </w:r>
      <w:r w:rsidRPr="00C77FD9">
        <w:rPr>
          <w:sz w:val="28"/>
          <w:szCs w:val="28"/>
        </w:rPr>
        <w:t>и</w:t>
      </w:r>
      <w:r w:rsidRPr="00C77FD9">
        <w:rPr>
          <w:spacing w:val="-12"/>
          <w:sz w:val="28"/>
          <w:szCs w:val="28"/>
        </w:rPr>
        <w:t xml:space="preserve"> </w:t>
      </w:r>
      <w:r w:rsidRPr="00C77FD9">
        <w:rPr>
          <w:sz w:val="28"/>
          <w:szCs w:val="28"/>
        </w:rPr>
        <w:t>торговли</w:t>
      </w:r>
      <w:r w:rsidRPr="00C77FD9">
        <w:rPr>
          <w:spacing w:val="-12"/>
          <w:sz w:val="28"/>
          <w:szCs w:val="28"/>
        </w:rPr>
        <w:t xml:space="preserve"> </w:t>
      </w:r>
      <w:r w:rsidRPr="00C77FD9">
        <w:rPr>
          <w:sz w:val="28"/>
          <w:szCs w:val="28"/>
        </w:rPr>
        <w:t>Российской</w:t>
      </w:r>
      <w:r w:rsidRPr="00C77FD9">
        <w:rPr>
          <w:spacing w:val="-67"/>
          <w:sz w:val="28"/>
          <w:szCs w:val="28"/>
        </w:rPr>
        <w:t xml:space="preserve"> </w:t>
      </w:r>
      <w:r w:rsidRPr="00C77FD9">
        <w:rPr>
          <w:sz w:val="28"/>
          <w:szCs w:val="28"/>
        </w:rPr>
        <w:t>Федерации</w:t>
      </w:r>
      <w:r w:rsidRPr="00C77FD9">
        <w:rPr>
          <w:spacing w:val="-2"/>
          <w:sz w:val="28"/>
          <w:szCs w:val="28"/>
        </w:rPr>
        <w:t xml:space="preserve"> </w:t>
      </w:r>
      <w:r w:rsidRPr="00C77FD9">
        <w:rPr>
          <w:sz w:val="28"/>
          <w:szCs w:val="28"/>
        </w:rPr>
        <w:t>от 31</w:t>
      </w:r>
      <w:r w:rsidR="005641B8">
        <w:rPr>
          <w:sz w:val="28"/>
          <w:szCs w:val="28"/>
        </w:rPr>
        <w:t xml:space="preserve"> августа </w:t>
      </w:r>
      <w:r w:rsidRPr="00C77FD9">
        <w:rPr>
          <w:sz w:val="28"/>
          <w:szCs w:val="28"/>
        </w:rPr>
        <w:t>2015</w:t>
      </w:r>
      <w:r w:rsidR="005641B8">
        <w:rPr>
          <w:sz w:val="28"/>
          <w:szCs w:val="28"/>
        </w:rPr>
        <w:t xml:space="preserve"> года</w:t>
      </w:r>
      <w:r w:rsidRPr="00C77FD9">
        <w:rPr>
          <w:sz w:val="28"/>
          <w:szCs w:val="28"/>
        </w:rPr>
        <w:t xml:space="preserve"> №</w:t>
      </w:r>
      <w:r w:rsidRPr="00C77FD9">
        <w:rPr>
          <w:spacing w:val="-1"/>
          <w:sz w:val="28"/>
          <w:szCs w:val="28"/>
        </w:rPr>
        <w:t xml:space="preserve"> </w:t>
      </w:r>
      <w:r w:rsidRPr="00C77FD9">
        <w:rPr>
          <w:sz w:val="28"/>
          <w:szCs w:val="28"/>
        </w:rPr>
        <w:t>1206-ст;</w:t>
      </w:r>
    </w:p>
    <w:p w:rsidR="00FE0143" w:rsidRPr="00C77FD9" w:rsidRDefault="008E4D1A" w:rsidP="00CC58D1">
      <w:pPr>
        <w:pStyle w:val="a6"/>
        <w:numPr>
          <w:ilvl w:val="0"/>
          <w:numId w:val="8"/>
        </w:numPr>
        <w:tabs>
          <w:tab w:val="left" w:pos="1249"/>
        </w:tabs>
        <w:ind w:left="0" w:firstLine="709"/>
        <w:rPr>
          <w:sz w:val="28"/>
          <w:szCs w:val="28"/>
        </w:rPr>
      </w:pPr>
      <w:r w:rsidRPr="005641B8">
        <w:rPr>
          <w:sz w:val="28"/>
          <w:szCs w:val="28"/>
        </w:rPr>
        <w:t xml:space="preserve">СП </w:t>
      </w:r>
      <w:r w:rsidR="005641B8" w:rsidRPr="005641B8">
        <w:rPr>
          <w:sz w:val="28"/>
          <w:szCs w:val="28"/>
        </w:rPr>
        <w:t xml:space="preserve">396.1325800.2018 </w:t>
      </w:r>
      <w:r w:rsidRPr="00C77FD9">
        <w:rPr>
          <w:sz w:val="28"/>
          <w:szCs w:val="28"/>
        </w:rPr>
        <w:t xml:space="preserve">«Улицы и дороги населенных пунктов. Правила </w:t>
      </w:r>
      <w:r w:rsidRPr="00C77FD9">
        <w:rPr>
          <w:sz w:val="28"/>
          <w:szCs w:val="28"/>
        </w:rPr>
        <w:lastRenderedPageBreak/>
        <w:t>градостроительного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 xml:space="preserve">проектирования», утвержденный приказом </w:t>
      </w:r>
      <w:r w:rsidR="005641B8">
        <w:rPr>
          <w:sz w:val="28"/>
          <w:szCs w:val="28"/>
        </w:rPr>
        <w:t>М</w:t>
      </w:r>
      <w:r w:rsidRPr="00C77FD9">
        <w:rPr>
          <w:sz w:val="28"/>
          <w:szCs w:val="28"/>
        </w:rPr>
        <w:t>инистерства строительства и жилищно-</w:t>
      </w:r>
      <w:r w:rsidRPr="00C77FD9">
        <w:rPr>
          <w:spacing w:val="-67"/>
          <w:sz w:val="28"/>
          <w:szCs w:val="28"/>
        </w:rPr>
        <w:t xml:space="preserve"> </w:t>
      </w:r>
      <w:r w:rsidRPr="00C77FD9">
        <w:rPr>
          <w:sz w:val="28"/>
          <w:szCs w:val="28"/>
        </w:rPr>
        <w:t>коммунального</w:t>
      </w:r>
      <w:r w:rsidRPr="00C77FD9">
        <w:rPr>
          <w:spacing w:val="-13"/>
          <w:sz w:val="28"/>
          <w:szCs w:val="28"/>
        </w:rPr>
        <w:t xml:space="preserve"> </w:t>
      </w:r>
      <w:r w:rsidRPr="00C77FD9">
        <w:rPr>
          <w:sz w:val="28"/>
          <w:szCs w:val="28"/>
        </w:rPr>
        <w:t>хозяйства</w:t>
      </w:r>
      <w:r w:rsidRPr="00C77FD9">
        <w:rPr>
          <w:spacing w:val="-13"/>
          <w:sz w:val="28"/>
          <w:szCs w:val="28"/>
        </w:rPr>
        <w:t xml:space="preserve"> </w:t>
      </w:r>
      <w:r w:rsidRPr="00C77FD9">
        <w:rPr>
          <w:sz w:val="28"/>
          <w:szCs w:val="28"/>
        </w:rPr>
        <w:t>Российской</w:t>
      </w:r>
      <w:r w:rsidRPr="00C77FD9">
        <w:rPr>
          <w:spacing w:val="-13"/>
          <w:sz w:val="28"/>
          <w:szCs w:val="28"/>
        </w:rPr>
        <w:t xml:space="preserve"> </w:t>
      </w:r>
      <w:r w:rsidRPr="00C77FD9">
        <w:rPr>
          <w:sz w:val="28"/>
          <w:szCs w:val="28"/>
        </w:rPr>
        <w:t>Федерации</w:t>
      </w:r>
      <w:r w:rsidRPr="00C77FD9">
        <w:rPr>
          <w:spacing w:val="-13"/>
          <w:sz w:val="28"/>
          <w:szCs w:val="28"/>
        </w:rPr>
        <w:t xml:space="preserve"> </w:t>
      </w:r>
      <w:r w:rsidRPr="00C77FD9">
        <w:rPr>
          <w:sz w:val="28"/>
          <w:szCs w:val="28"/>
        </w:rPr>
        <w:t>от</w:t>
      </w:r>
      <w:r w:rsidRPr="00C77FD9">
        <w:rPr>
          <w:spacing w:val="-13"/>
          <w:sz w:val="28"/>
          <w:szCs w:val="28"/>
        </w:rPr>
        <w:t xml:space="preserve"> </w:t>
      </w:r>
      <w:r w:rsidRPr="00C77FD9">
        <w:rPr>
          <w:sz w:val="28"/>
          <w:szCs w:val="28"/>
        </w:rPr>
        <w:t>01</w:t>
      </w:r>
      <w:r w:rsidR="005641B8">
        <w:rPr>
          <w:sz w:val="28"/>
          <w:szCs w:val="28"/>
        </w:rPr>
        <w:t xml:space="preserve"> августа </w:t>
      </w:r>
      <w:r w:rsidRPr="00C77FD9">
        <w:rPr>
          <w:sz w:val="28"/>
          <w:szCs w:val="28"/>
        </w:rPr>
        <w:t>2018</w:t>
      </w:r>
      <w:r w:rsidR="005641B8">
        <w:rPr>
          <w:sz w:val="28"/>
          <w:szCs w:val="28"/>
        </w:rPr>
        <w:t xml:space="preserve"> года</w:t>
      </w:r>
      <w:r w:rsidRPr="00C77FD9">
        <w:rPr>
          <w:spacing w:val="-13"/>
          <w:sz w:val="28"/>
          <w:szCs w:val="28"/>
        </w:rPr>
        <w:t xml:space="preserve"> </w:t>
      </w:r>
      <w:r w:rsidRPr="00C77FD9">
        <w:rPr>
          <w:sz w:val="28"/>
          <w:szCs w:val="28"/>
        </w:rPr>
        <w:t>№</w:t>
      </w:r>
      <w:r w:rsidRPr="00C77FD9">
        <w:rPr>
          <w:spacing w:val="-13"/>
          <w:sz w:val="28"/>
          <w:szCs w:val="28"/>
        </w:rPr>
        <w:t xml:space="preserve"> </w:t>
      </w:r>
      <w:r w:rsidRPr="00C77FD9">
        <w:rPr>
          <w:sz w:val="28"/>
          <w:szCs w:val="28"/>
        </w:rPr>
        <w:t>474/пр</w:t>
      </w:r>
      <w:r w:rsidRPr="00C77FD9">
        <w:rPr>
          <w:spacing w:val="-13"/>
          <w:sz w:val="28"/>
          <w:szCs w:val="28"/>
        </w:rPr>
        <w:t xml:space="preserve"> </w:t>
      </w:r>
      <w:r w:rsidRPr="00C77FD9">
        <w:rPr>
          <w:sz w:val="28"/>
          <w:szCs w:val="28"/>
        </w:rPr>
        <w:t>(</w:t>
      </w:r>
      <w:r w:rsidR="005641B8">
        <w:rPr>
          <w:sz w:val="28"/>
          <w:szCs w:val="28"/>
        </w:rPr>
        <w:t xml:space="preserve">далее - </w:t>
      </w:r>
      <w:r w:rsidR="005641B8" w:rsidRPr="005641B8">
        <w:rPr>
          <w:sz w:val="28"/>
          <w:szCs w:val="28"/>
        </w:rPr>
        <w:t>СП 396.1325800.2018</w:t>
      </w:r>
      <w:r w:rsidRPr="00C77FD9">
        <w:rPr>
          <w:sz w:val="28"/>
          <w:szCs w:val="28"/>
        </w:rPr>
        <w:t>);</w:t>
      </w:r>
    </w:p>
    <w:p w:rsidR="00FE0143" w:rsidRPr="00C77FD9" w:rsidRDefault="00D93CFE" w:rsidP="00C77FD9">
      <w:pPr>
        <w:pStyle w:val="a4"/>
        <w:ind w:left="0" w:firstLine="709"/>
      </w:pPr>
      <w:r>
        <w:t xml:space="preserve">12) </w:t>
      </w:r>
      <w:r w:rsidR="008E4D1A" w:rsidRPr="00C77FD9">
        <w:t>СП</w:t>
      </w:r>
      <w:r w:rsidR="008E4D1A" w:rsidRPr="00C77FD9">
        <w:rPr>
          <w:spacing w:val="1"/>
        </w:rPr>
        <w:t xml:space="preserve"> </w:t>
      </w:r>
      <w:r w:rsidR="008E4D1A" w:rsidRPr="00C77FD9">
        <w:t>34.13330.2021</w:t>
      </w:r>
      <w:r w:rsidR="008E4D1A" w:rsidRPr="00C77FD9">
        <w:rPr>
          <w:spacing w:val="1"/>
        </w:rPr>
        <w:t xml:space="preserve"> </w:t>
      </w:r>
      <w:r w:rsidR="008E4D1A" w:rsidRPr="00C77FD9">
        <w:t>«СНиП</w:t>
      </w:r>
      <w:r w:rsidR="008E4D1A" w:rsidRPr="00C77FD9">
        <w:rPr>
          <w:spacing w:val="1"/>
        </w:rPr>
        <w:t xml:space="preserve"> </w:t>
      </w:r>
      <w:r w:rsidR="008E4D1A" w:rsidRPr="00C77FD9">
        <w:t>2.05.02-85*</w:t>
      </w:r>
      <w:r w:rsidR="008E4D1A" w:rsidRPr="00C77FD9">
        <w:rPr>
          <w:spacing w:val="1"/>
        </w:rPr>
        <w:t xml:space="preserve"> </w:t>
      </w:r>
      <w:r w:rsidR="008E4D1A" w:rsidRPr="00C77FD9">
        <w:t>Автомобильные</w:t>
      </w:r>
      <w:r w:rsidR="008E4D1A" w:rsidRPr="00C77FD9">
        <w:rPr>
          <w:spacing w:val="1"/>
        </w:rPr>
        <w:t xml:space="preserve"> </w:t>
      </w:r>
      <w:r w:rsidR="008E4D1A" w:rsidRPr="00C77FD9">
        <w:t>дороги»,</w:t>
      </w:r>
      <w:r w:rsidR="008E4D1A" w:rsidRPr="00C77FD9">
        <w:rPr>
          <w:spacing w:val="-67"/>
        </w:rPr>
        <w:t xml:space="preserve"> </w:t>
      </w:r>
      <w:r w:rsidR="008E4D1A" w:rsidRPr="00C77FD9">
        <w:t>утвержденный</w:t>
      </w:r>
      <w:r w:rsidR="008E4D1A" w:rsidRPr="00C77FD9">
        <w:rPr>
          <w:spacing w:val="1"/>
        </w:rPr>
        <w:t xml:space="preserve"> </w:t>
      </w:r>
      <w:r w:rsidR="008E4D1A" w:rsidRPr="00C77FD9">
        <w:t>приказом</w:t>
      </w:r>
      <w:r w:rsidR="008E4D1A" w:rsidRPr="00C77FD9">
        <w:rPr>
          <w:spacing w:val="1"/>
        </w:rPr>
        <w:t xml:space="preserve"> </w:t>
      </w:r>
      <w:r w:rsidR="005641B8">
        <w:t>М</w:t>
      </w:r>
      <w:r w:rsidR="008E4D1A" w:rsidRPr="00C77FD9">
        <w:t>инистерства</w:t>
      </w:r>
      <w:r w:rsidR="008E4D1A" w:rsidRPr="00C77FD9">
        <w:rPr>
          <w:spacing w:val="1"/>
        </w:rPr>
        <w:t xml:space="preserve"> </w:t>
      </w:r>
      <w:r w:rsidR="008E4D1A" w:rsidRPr="00C77FD9">
        <w:t>строительства</w:t>
      </w:r>
      <w:r w:rsidR="008E4D1A" w:rsidRPr="00C77FD9">
        <w:rPr>
          <w:spacing w:val="1"/>
        </w:rPr>
        <w:t xml:space="preserve"> </w:t>
      </w:r>
      <w:r w:rsidR="008E4D1A" w:rsidRPr="00C77FD9">
        <w:t>и</w:t>
      </w:r>
      <w:r w:rsidR="008E4D1A" w:rsidRPr="00C77FD9">
        <w:rPr>
          <w:spacing w:val="1"/>
        </w:rPr>
        <w:t xml:space="preserve"> </w:t>
      </w:r>
      <w:r w:rsidR="008E4D1A" w:rsidRPr="00C77FD9">
        <w:t>жилищно-коммунального</w:t>
      </w:r>
      <w:r>
        <w:t xml:space="preserve"> </w:t>
      </w:r>
      <w:r w:rsidR="008E4D1A" w:rsidRPr="00C77FD9">
        <w:rPr>
          <w:spacing w:val="-67"/>
        </w:rPr>
        <w:t xml:space="preserve"> </w:t>
      </w:r>
      <w:r w:rsidR="008E4D1A" w:rsidRPr="00C77FD9">
        <w:t>хозяйства</w:t>
      </w:r>
      <w:r w:rsidR="008E4D1A" w:rsidRPr="00C77FD9">
        <w:rPr>
          <w:spacing w:val="-1"/>
        </w:rPr>
        <w:t xml:space="preserve"> </w:t>
      </w:r>
      <w:r w:rsidR="008E4D1A" w:rsidRPr="00C77FD9">
        <w:t>Российской</w:t>
      </w:r>
      <w:r w:rsidR="008E4D1A" w:rsidRPr="00C77FD9">
        <w:rPr>
          <w:spacing w:val="-1"/>
        </w:rPr>
        <w:t xml:space="preserve"> </w:t>
      </w:r>
      <w:r w:rsidR="008E4D1A" w:rsidRPr="00C77FD9">
        <w:t>Федерации</w:t>
      </w:r>
      <w:r w:rsidR="008E4D1A" w:rsidRPr="00C77FD9">
        <w:rPr>
          <w:spacing w:val="-1"/>
        </w:rPr>
        <w:t xml:space="preserve"> </w:t>
      </w:r>
      <w:r w:rsidR="008E4D1A" w:rsidRPr="00C77FD9">
        <w:t>от</w:t>
      </w:r>
      <w:r w:rsidR="008E4D1A" w:rsidRPr="00C77FD9">
        <w:rPr>
          <w:spacing w:val="-1"/>
        </w:rPr>
        <w:t xml:space="preserve"> </w:t>
      </w:r>
      <w:r w:rsidR="008E4D1A" w:rsidRPr="00C77FD9">
        <w:t>09</w:t>
      </w:r>
      <w:r w:rsidR="005641B8">
        <w:t xml:space="preserve"> февраля </w:t>
      </w:r>
      <w:r w:rsidR="008E4D1A" w:rsidRPr="00C77FD9">
        <w:t>2021</w:t>
      </w:r>
      <w:r w:rsidR="005641B8">
        <w:t xml:space="preserve"> года</w:t>
      </w:r>
      <w:r w:rsidR="008E4D1A" w:rsidRPr="00C77FD9">
        <w:t xml:space="preserve"> №</w:t>
      </w:r>
      <w:r w:rsidR="008E4D1A" w:rsidRPr="00C77FD9">
        <w:rPr>
          <w:spacing w:val="-1"/>
        </w:rPr>
        <w:t xml:space="preserve"> </w:t>
      </w:r>
      <w:r w:rsidR="008E4D1A" w:rsidRPr="00C77FD9">
        <w:t>53/пр</w:t>
      </w:r>
      <w:r>
        <w:t xml:space="preserve"> (далее - </w:t>
      </w:r>
      <w:r w:rsidRPr="00C77FD9">
        <w:t>СП</w:t>
      </w:r>
      <w:r w:rsidRPr="00C77FD9">
        <w:rPr>
          <w:spacing w:val="1"/>
        </w:rPr>
        <w:t xml:space="preserve"> </w:t>
      </w:r>
      <w:r w:rsidRPr="00C77FD9">
        <w:t>34.13330.2021</w:t>
      </w:r>
      <w:r>
        <w:t>)</w:t>
      </w:r>
      <w:r w:rsidR="008E4D1A" w:rsidRPr="00C77FD9">
        <w:t>;</w:t>
      </w:r>
    </w:p>
    <w:p w:rsidR="00FE0143" w:rsidRPr="00C77FD9" w:rsidRDefault="00D93CFE" w:rsidP="00C77FD9">
      <w:pPr>
        <w:pStyle w:val="a4"/>
        <w:ind w:left="0" w:firstLine="709"/>
      </w:pPr>
      <w:r>
        <w:t>13)</w:t>
      </w:r>
      <w:r w:rsidR="008E4D1A" w:rsidRPr="00C77FD9">
        <w:t xml:space="preserve"> </w:t>
      </w:r>
      <w:r w:rsidR="008E4D1A" w:rsidRPr="00D93CFE">
        <w:t>СП</w:t>
      </w:r>
      <w:r w:rsidR="008E4D1A" w:rsidRPr="00D93CFE">
        <w:rPr>
          <w:spacing w:val="1"/>
        </w:rPr>
        <w:t xml:space="preserve"> </w:t>
      </w:r>
      <w:r w:rsidRPr="00D93CFE">
        <w:rPr>
          <w:shd w:val="clear" w:color="auto" w:fill="FFFFFF"/>
        </w:rPr>
        <w:t>395.1325800.2018</w:t>
      </w:r>
      <w:r w:rsidRPr="00D93CFE">
        <w:t xml:space="preserve"> </w:t>
      </w:r>
      <w:r w:rsidR="008E4D1A" w:rsidRPr="00C77FD9">
        <w:t>«Транспортно-пересадочные</w:t>
      </w:r>
      <w:r w:rsidR="008E4D1A" w:rsidRPr="00C77FD9">
        <w:rPr>
          <w:spacing w:val="1"/>
        </w:rPr>
        <w:t xml:space="preserve"> </w:t>
      </w:r>
      <w:r w:rsidR="008E4D1A" w:rsidRPr="00C77FD9">
        <w:t>узлы.</w:t>
      </w:r>
      <w:r w:rsidR="008E4D1A" w:rsidRPr="00C77FD9">
        <w:rPr>
          <w:spacing w:val="1"/>
        </w:rPr>
        <w:t xml:space="preserve"> </w:t>
      </w:r>
      <w:r w:rsidR="008E4D1A" w:rsidRPr="00C77FD9">
        <w:t>Правила</w:t>
      </w:r>
      <w:r w:rsidR="008E4D1A" w:rsidRPr="00C77FD9">
        <w:rPr>
          <w:spacing w:val="1"/>
        </w:rPr>
        <w:t xml:space="preserve"> </w:t>
      </w:r>
      <w:r w:rsidR="008E4D1A" w:rsidRPr="00C77FD9">
        <w:t>проектирования»,</w:t>
      </w:r>
      <w:r w:rsidR="008E4D1A" w:rsidRPr="00C77FD9">
        <w:rPr>
          <w:spacing w:val="-67"/>
        </w:rPr>
        <w:t xml:space="preserve"> </w:t>
      </w:r>
      <w:r w:rsidR="008E4D1A" w:rsidRPr="00C77FD9">
        <w:t>утвержденный</w:t>
      </w:r>
      <w:r w:rsidR="008E4D1A" w:rsidRPr="00C77FD9">
        <w:rPr>
          <w:spacing w:val="1"/>
        </w:rPr>
        <w:t xml:space="preserve"> </w:t>
      </w:r>
      <w:r w:rsidR="008E4D1A" w:rsidRPr="00C77FD9">
        <w:t>приказом</w:t>
      </w:r>
      <w:r w:rsidR="008E4D1A" w:rsidRPr="00C77FD9">
        <w:rPr>
          <w:spacing w:val="1"/>
        </w:rPr>
        <w:t xml:space="preserve"> </w:t>
      </w:r>
      <w:r>
        <w:t>М</w:t>
      </w:r>
      <w:r w:rsidR="008E4D1A" w:rsidRPr="00C77FD9">
        <w:t>инистерства</w:t>
      </w:r>
      <w:r w:rsidR="008E4D1A" w:rsidRPr="00C77FD9">
        <w:rPr>
          <w:spacing w:val="1"/>
        </w:rPr>
        <w:t xml:space="preserve"> </w:t>
      </w:r>
      <w:r w:rsidR="008E4D1A" w:rsidRPr="00C77FD9">
        <w:t>строительства</w:t>
      </w:r>
      <w:r w:rsidR="008E4D1A" w:rsidRPr="00C77FD9">
        <w:rPr>
          <w:spacing w:val="1"/>
        </w:rPr>
        <w:t xml:space="preserve"> </w:t>
      </w:r>
      <w:r w:rsidR="008E4D1A" w:rsidRPr="00C77FD9">
        <w:t>и</w:t>
      </w:r>
      <w:r w:rsidR="008E4D1A" w:rsidRPr="00C77FD9">
        <w:rPr>
          <w:spacing w:val="1"/>
        </w:rPr>
        <w:t xml:space="preserve"> </w:t>
      </w:r>
      <w:r w:rsidR="008E4D1A" w:rsidRPr="00C77FD9">
        <w:t>жилищно-коммунального</w:t>
      </w:r>
      <w:r w:rsidR="008E4D1A" w:rsidRPr="00C77FD9">
        <w:rPr>
          <w:spacing w:val="-67"/>
        </w:rPr>
        <w:t xml:space="preserve"> </w:t>
      </w:r>
      <w:r w:rsidR="008E4D1A" w:rsidRPr="00C77FD9">
        <w:t>хозяйства</w:t>
      </w:r>
      <w:r w:rsidR="008E4D1A" w:rsidRPr="00C77FD9">
        <w:rPr>
          <w:spacing w:val="-1"/>
        </w:rPr>
        <w:t xml:space="preserve"> </w:t>
      </w:r>
      <w:r w:rsidR="008E4D1A" w:rsidRPr="00C77FD9">
        <w:t>Российской</w:t>
      </w:r>
      <w:r w:rsidR="008E4D1A" w:rsidRPr="00C77FD9">
        <w:rPr>
          <w:spacing w:val="-1"/>
        </w:rPr>
        <w:t xml:space="preserve"> </w:t>
      </w:r>
      <w:r w:rsidR="008E4D1A" w:rsidRPr="00C77FD9">
        <w:t>Федерации</w:t>
      </w:r>
      <w:r w:rsidR="008E4D1A" w:rsidRPr="00C77FD9">
        <w:rPr>
          <w:spacing w:val="-1"/>
        </w:rPr>
        <w:t xml:space="preserve"> </w:t>
      </w:r>
      <w:r w:rsidR="008E4D1A" w:rsidRPr="00C77FD9">
        <w:t>от</w:t>
      </w:r>
      <w:r w:rsidR="008E4D1A" w:rsidRPr="00C77FD9">
        <w:rPr>
          <w:spacing w:val="-1"/>
        </w:rPr>
        <w:t xml:space="preserve"> </w:t>
      </w:r>
      <w:r w:rsidR="008E4D1A" w:rsidRPr="00C77FD9">
        <w:t>21</w:t>
      </w:r>
      <w:r>
        <w:t xml:space="preserve"> сентября </w:t>
      </w:r>
      <w:r w:rsidR="008E4D1A" w:rsidRPr="00C77FD9">
        <w:t>2018</w:t>
      </w:r>
      <w:r>
        <w:t xml:space="preserve"> года</w:t>
      </w:r>
      <w:r w:rsidR="008E4D1A" w:rsidRPr="00C77FD9">
        <w:t xml:space="preserve"> №</w:t>
      </w:r>
      <w:r>
        <w:t xml:space="preserve"> </w:t>
      </w:r>
      <w:r w:rsidR="008E4D1A" w:rsidRPr="00C77FD9">
        <w:t>609/пр</w:t>
      </w:r>
      <w:r>
        <w:t xml:space="preserve"> (далее - </w:t>
      </w:r>
      <w:r w:rsidRPr="00D93CFE">
        <w:t>СП</w:t>
      </w:r>
      <w:r w:rsidRPr="00D93CFE">
        <w:rPr>
          <w:spacing w:val="1"/>
        </w:rPr>
        <w:t xml:space="preserve"> </w:t>
      </w:r>
      <w:r w:rsidRPr="00D93CFE">
        <w:rPr>
          <w:shd w:val="clear" w:color="auto" w:fill="FFFFFF"/>
        </w:rPr>
        <w:t>395.1325800.2018</w:t>
      </w:r>
      <w:r>
        <w:rPr>
          <w:shd w:val="clear" w:color="auto" w:fill="FFFFFF"/>
        </w:rPr>
        <w:t>)</w:t>
      </w:r>
      <w:r w:rsidR="008E4D1A" w:rsidRPr="00C77FD9">
        <w:t>;</w:t>
      </w:r>
    </w:p>
    <w:p w:rsidR="00FE0143" w:rsidRPr="00C77FD9" w:rsidRDefault="008E4D1A" w:rsidP="00357BEE">
      <w:pPr>
        <w:pStyle w:val="a4"/>
        <w:ind w:left="0" w:firstLine="709"/>
      </w:pPr>
      <w:r w:rsidRPr="00C77FD9">
        <w:t>Методы</w:t>
      </w:r>
      <w:r w:rsidRPr="00C77FD9">
        <w:rPr>
          <w:spacing w:val="66"/>
        </w:rPr>
        <w:t xml:space="preserve"> </w:t>
      </w:r>
      <w:r w:rsidRPr="00C77FD9">
        <w:t>камерального</w:t>
      </w:r>
      <w:r w:rsidRPr="00C77FD9">
        <w:rPr>
          <w:spacing w:val="67"/>
        </w:rPr>
        <w:t xml:space="preserve"> </w:t>
      </w:r>
      <w:r w:rsidRPr="00C77FD9">
        <w:t>обследования,</w:t>
      </w:r>
      <w:r w:rsidRPr="00C77FD9">
        <w:rPr>
          <w:spacing w:val="66"/>
        </w:rPr>
        <w:t xml:space="preserve"> </w:t>
      </w:r>
      <w:r w:rsidRPr="00C77FD9">
        <w:t>анализа</w:t>
      </w:r>
      <w:r w:rsidRPr="00C77FD9">
        <w:rPr>
          <w:spacing w:val="67"/>
        </w:rPr>
        <w:t xml:space="preserve"> </w:t>
      </w:r>
      <w:r w:rsidRPr="00C77FD9">
        <w:t>документов</w:t>
      </w:r>
      <w:r w:rsidRPr="00C77FD9">
        <w:rPr>
          <w:spacing w:val="67"/>
        </w:rPr>
        <w:t xml:space="preserve"> </w:t>
      </w:r>
      <w:r w:rsidRPr="00C77FD9">
        <w:t>территориального</w:t>
      </w:r>
      <w:r w:rsidRPr="00C77FD9">
        <w:rPr>
          <w:spacing w:val="-68"/>
        </w:rPr>
        <w:t xml:space="preserve"> </w:t>
      </w:r>
      <w:r w:rsidRPr="00C77FD9">
        <w:t>развития</w:t>
      </w:r>
      <w:r w:rsidRPr="00C77FD9">
        <w:rPr>
          <w:spacing w:val="1"/>
        </w:rPr>
        <w:t xml:space="preserve"> </w:t>
      </w:r>
      <w:r w:rsidRPr="00C77FD9">
        <w:t>и</w:t>
      </w:r>
      <w:r w:rsidRPr="00C77FD9">
        <w:rPr>
          <w:spacing w:val="1"/>
        </w:rPr>
        <w:t xml:space="preserve"> </w:t>
      </w:r>
      <w:r w:rsidRPr="00C77FD9">
        <w:t>экспертных</w:t>
      </w:r>
      <w:r w:rsidRPr="00C77FD9">
        <w:rPr>
          <w:spacing w:val="1"/>
        </w:rPr>
        <w:t xml:space="preserve"> </w:t>
      </w:r>
      <w:r w:rsidRPr="00C77FD9">
        <w:t>оценок</w:t>
      </w:r>
      <w:r w:rsidRPr="00C77FD9">
        <w:rPr>
          <w:spacing w:val="1"/>
        </w:rPr>
        <w:t xml:space="preserve"> </w:t>
      </w:r>
      <w:r w:rsidRPr="00C77FD9">
        <w:t>применялись</w:t>
      </w:r>
      <w:r w:rsidRPr="00C77FD9">
        <w:rPr>
          <w:spacing w:val="1"/>
        </w:rPr>
        <w:t xml:space="preserve"> </w:t>
      </w:r>
      <w:r w:rsidRPr="00C77FD9">
        <w:t>в</w:t>
      </w:r>
      <w:r w:rsidRPr="00C77FD9">
        <w:rPr>
          <w:spacing w:val="1"/>
        </w:rPr>
        <w:t xml:space="preserve"> </w:t>
      </w:r>
      <w:r w:rsidRPr="00C77FD9">
        <w:t>случае</w:t>
      </w:r>
      <w:r w:rsidRPr="00C77FD9">
        <w:rPr>
          <w:spacing w:val="1"/>
        </w:rPr>
        <w:t xml:space="preserve"> </w:t>
      </w:r>
      <w:r w:rsidRPr="00C77FD9">
        <w:t>отсутствия</w:t>
      </w:r>
      <w:r w:rsidRPr="00C77FD9">
        <w:rPr>
          <w:spacing w:val="1"/>
        </w:rPr>
        <w:t xml:space="preserve"> </w:t>
      </w:r>
      <w:r w:rsidRPr="00C77FD9">
        <w:t>возможности</w:t>
      </w:r>
      <w:r w:rsidRPr="00C77FD9">
        <w:rPr>
          <w:spacing w:val="1"/>
        </w:rPr>
        <w:t xml:space="preserve"> </w:t>
      </w:r>
      <w:r w:rsidRPr="00C77FD9">
        <w:t>применить нормативно-методический методы для объектов, нормирование которых</w:t>
      </w:r>
      <w:r w:rsidRPr="00C77FD9">
        <w:rPr>
          <w:spacing w:val="1"/>
        </w:rPr>
        <w:t xml:space="preserve"> </w:t>
      </w:r>
      <w:r w:rsidRPr="00C77FD9">
        <w:t>необходимо</w:t>
      </w:r>
      <w:r w:rsidRPr="00C77FD9">
        <w:rPr>
          <w:spacing w:val="-2"/>
        </w:rPr>
        <w:t xml:space="preserve"> </w:t>
      </w:r>
      <w:r w:rsidRPr="00C77FD9">
        <w:t>в</w:t>
      </w:r>
      <w:r w:rsidRPr="00C77FD9">
        <w:rPr>
          <w:spacing w:val="-2"/>
        </w:rPr>
        <w:t xml:space="preserve"> </w:t>
      </w:r>
      <w:r w:rsidRPr="00C77FD9">
        <w:t>условиях особенностей</w:t>
      </w:r>
      <w:r w:rsidRPr="00C77FD9">
        <w:rPr>
          <w:spacing w:val="-2"/>
        </w:rPr>
        <w:t xml:space="preserve"> </w:t>
      </w:r>
      <w:r w:rsidRPr="00C77FD9">
        <w:t>МО</w:t>
      </w:r>
      <w:r w:rsidRPr="00C77FD9">
        <w:rPr>
          <w:spacing w:val="-2"/>
        </w:rPr>
        <w:t xml:space="preserve"> </w:t>
      </w:r>
      <w:r w:rsidRPr="00C77FD9">
        <w:t>город-курорт</w:t>
      </w:r>
      <w:r w:rsidRPr="00C77FD9">
        <w:rPr>
          <w:spacing w:val="-1"/>
        </w:rPr>
        <w:t xml:space="preserve"> </w:t>
      </w:r>
      <w:r w:rsidRPr="00C77FD9">
        <w:t>Геленджик.</w:t>
      </w:r>
    </w:p>
    <w:p w:rsidR="00FE0143" w:rsidRPr="00C77FD9" w:rsidRDefault="008E4D1A" w:rsidP="00357BEE">
      <w:pPr>
        <w:pStyle w:val="10"/>
        <w:numPr>
          <w:ilvl w:val="3"/>
          <w:numId w:val="41"/>
        </w:numPr>
        <w:tabs>
          <w:tab w:val="left" w:pos="1062"/>
        </w:tabs>
        <w:ind w:left="0" w:firstLine="709"/>
        <w:jc w:val="both"/>
        <w:rPr>
          <w:b w:val="0"/>
        </w:rPr>
      </w:pPr>
      <w:bookmarkStart w:id="56" w:name="_bookmark40"/>
      <w:bookmarkEnd w:id="56"/>
      <w:r w:rsidRPr="00C77FD9">
        <w:rPr>
          <w:b w:val="0"/>
        </w:rPr>
        <w:t>В</w:t>
      </w:r>
      <w:r w:rsidRPr="00C77FD9">
        <w:rPr>
          <w:b w:val="0"/>
          <w:spacing w:val="-4"/>
        </w:rPr>
        <w:t xml:space="preserve"> </w:t>
      </w:r>
      <w:r w:rsidRPr="00C77FD9">
        <w:rPr>
          <w:b w:val="0"/>
        </w:rPr>
        <w:t>области</w:t>
      </w:r>
      <w:r w:rsidRPr="00C77FD9">
        <w:rPr>
          <w:b w:val="0"/>
          <w:spacing w:val="-3"/>
        </w:rPr>
        <w:t xml:space="preserve"> </w:t>
      </w:r>
      <w:r w:rsidRPr="00C77FD9">
        <w:rPr>
          <w:b w:val="0"/>
        </w:rPr>
        <w:t>коммунальной</w:t>
      </w:r>
      <w:r w:rsidRPr="00C77FD9">
        <w:rPr>
          <w:b w:val="0"/>
          <w:spacing w:val="-3"/>
        </w:rPr>
        <w:t xml:space="preserve"> </w:t>
      </w:r>
      <w:r w:rsidRPr="00C77FD9">
        <w:rPr>
          <w:b w:val="0"/>
        </w:rPr>
        <w:t>инфраструктуры</w:t>
      </w:r>
    </w:p>
    <w:p w:rsidR="00FE0143" w:rsidRPr="00C77FD9" w:rsidRDefault="008E4D1A" w:rsidP="00357BEE">
      <w:pPr>
        <w:pStyle w:val="a4"/>
        <w:ind w:left="0" w:firstLine="709"/>
      </w:pPr>
      <w:r w:rsidRPr="00C77FD9">
        <w:t>При определении значений расчетных показателей минимально допустимого</w:t>
      </w:r>
      <w:r w:rsidRPr="00C77FD9">
        <w:rPr>
          <w:spacing w:val="1"/>
        </w:rPr>
        <w:t xml:space="preserve"> </w:t>
      </w:r>
      <w:r w:rsidRPr="00C77FD9">
        <w:t>уровня</w:t>
      </w:r>
      <w:r w:rsidRPr="00C77FD9">
        <w:rPr>
          <w:spacing w:val="-2"/>
        </w:rPr>
        <w:t xml:space="preserve"> </w:t>
      </w:r>
      <w:r w:rsidRPr="00C77FD9">
        <w:t>обеспеченности</w:t>
      </w:r>
      <w:r w:rsidRPr="00C77FD9">
        <w:rPr>
          <w:spacing w:val="-1"/>
        </w:rPr>
        <w:t xml:space="preserve"> </w:t>
      </w:r>
      <w:r w:rsidRPr="00C77FD9">
        <w:t>объектами</w:t>
      </w:r>
      <w:r w:rsidRPr="00C77FD9">
        <w:rPr>
          <w:spacing w:val="-1"/>
        </w:rPr>
        <w:t xml:space="preserve"> </w:t>
      </w:r>
      <w:r w:rsidRPr="00C77FD9">
        <w:t>использовались</w:t>
      </w:r>
      <w:r w:rsidRPr="00C77FD9">
        <w:rPr>
          <w:spacing w:val="-1"/>
        </w:rPr>
        <w:t xml:space="preserve"> </w:t>
      </w:r>
      <w:r w:rsidRPr="00C77FD9">
        <w:t>следующие</w:t>
      </w:r>
      <w:r w:rsidRPr="00C77FD9">
        <w:rPr>
          <w:spacing w:val="-2"/>
        </w:rPr>
        <w:t xml:space="preserve"> </w:t>
      </w:r>
      <w:r w:rsidRPr="00C77FD9">
        <w:t>методы</w:t>
      </w:r>
      <w:r w:rsidRPr="00C77FD9">
        <w:rPr>
          <w:spacing w:val="-1"/>
        </w:rPr>
        <w:t xml:space="preserve"> </w:t>
      </w:r>
      <w:r w:rsidRPr="00C77FD9">
        <w:t>и</w:t>
      </w:r>
      <w:r w:rsidRPr="00C77FD9">
        <w:rPr>
          <w:spacing w:val="-2"/>
        </w:rPr>
        <w:t xml:space="preserve"> </w:t>
      </w:r>
      <w:r w:rsidRPr="00C77FD9">
        <w:t>подходы:</w:t>
      </w:r>
    </w:p>
    <w:p w:rsidR="00FE0143" w:rsidRPr="00C77FD9" w:rsidRDefault="00D93CFE" w:rsidP="00357BEE">
      <w:pPr>
        <w:pStyle w:val="a4"/>
        <w:ind w:left="0" w:firstLine="709"/>
      </w:pPr>
      <w:r>
        <w:t>у</w:t>
      </w:r>
      <w:r w:rsidR="008E4D1A" w:rsidRPr="00C77FD9">
        <w:t>становление</w:t>
      </w:r>
      <w:r w:rsidR="008E4D1A" w:rsidRPr="00C77FD9">
        <w:rPr>
          <w:spacing w:val="1"/>
        </w:rPr>
        <w:t xml:space="preserve"> </w:t>
      </w:r>
      <w:r w:rsidR="008E4D1A" w:rsidRPr="00C77FD9">
        <w:t>расчетных</w:t>
      </w:r>
      <w:r w:rsidR="008E4D1A" w:rsidRPr="00C77FD9">
        <w:rPr>
          <w:spacing w:val="1"/>
        </w:rPr>
        <w:t xml:space="preserve"> </w:t>
      </w:r>
      <w:r w:rsidR="008E4D1A" w:rsidRPr="00C77FD9">
        <w:t>показателей</w:t>
      </w:r>
      <w:r w:rsidR="008E4D1A" w:rsidRPr="00C77FD9">
        <w:rPr>
          <w:spacing w:val="1"/>
        </w:rPr>
        <w:t xml:space="preserve"> </w:t>
      </w:r>
      <w:r w:rsidR="008E4D1A" w:rsidRPr="00C77FD9">
        <w:t>в</w:t>
      </w:r>
      <w:r w:rsidR="008E4D1A" w:rsidRPr="00C77FD9">
        <w:rPr>
          <w:spacing w:val="1"/>
        </w:rPr>
        <w:t xml:space="preserve"> </w:t>
      </w:r>
      <w:r w:rsidR="008E4D1A" w:rsidRPr="00C77FD9">
        <w:t>области</w:t>
      </w:r>
      <w:r w:rsidR="008E4D1A" w:rsidRPr="00C77FD9">
        <w:rPr>
          <w:spacing w:val="1"/>
        </w:rPr>
        <w:t xml:space="preserve"> </w:t>
      </w:r>
      <w:r w:rsidR="008E4D1A" w:rsidRPr="00C77FD9">
        <w:t>коммунальной</w:t>
      </w:r>
      <w:r w:rsidR="008E4D1A" w:rsidRPr="00C77FD9">
        <w:rPr>
          <w:spacing w:val="1"/>
        </w:rPr>
        <w:t xml:space="preserve"> </w:t>
      </w:r>
      <w:r w:rsidR="008E4D1A" w:rsidRPr="00C77FD9">
        <w:t>инфраструктуры</w:t>
      </w:r>
      <w:r w:rsidR="008E4D1A" w:rsidRPr="00C77FD9">
        <w:rPr>
          <w:spacing w:val="1"/>
        </w:rPr>
        <w:t xml:space="preserve"> </w:t>
      </w:r>
      <w:r w:rsidR="008E4D1A" w:rsidRPr="00C77FD9">
        <w:t>основывается</w:t>
      </w:r>
      <w:r w:rsidR="008E4D1A" w:rsidRPr="00C77FD9">
        <w:rPr>
          <w:spacing w:val="1"/>
        </w:rPr>
        <w:t xml:space="preserve"> </w:t>
      </w:r>
      <w:r w:rsidR="008E4D1A" w:rsidRPr="00C77FD9">
        <w:t>на</w:t>
      </w:r>
      <w:r w:rsidR="008E4D1A" w:rsidRPr="00C77FD9">
        <w:rPr>
          <w:spacing w:val="1"/>
        </w:rPr>
        <w:t xml:space="preserve"> </w:t>
      </w:r>
      <w:r w:rsidR="008E4D1A" w:rsidRPr="00C77FD9">
        <w:t>рекомендациях</w:t>
      </w:r>
      <w:r w:rsidR="008E4D1A" w:rsidRPr="00C77FD9">
        <w:rPr>
          <w:spacing w:val="1"/>
        </w:rPr>
        <w:t xml:space="preserve"> </w:t>
      </w:r>
      <w:r w:rsidR="008E4D1A" w:rsidRPr="00C77FD9">
        <w:t>по</w:t>
      </w:r>
      <w:r w:rsidR="008E4D1A" w:rsidRPr="00C77FD9">
        <w:rPr>
          <w:spacing w:val="1"/>
        </w:rPr>
        <w:t xml:space="preserve"> </w:t>
      </w:r>
      <w:r w:rsidR="008E4D1A" w:rsidRPr="00C77FD9">
        <w:t>применению</w:t>
      </w:r>
      <w:r w:rsidR="008E4D1A" w:rsidRPr="00C77FD9">
        <w:rPr>
          <w:spacing w:val="1"/>
        </w:rPr>
        <w:t xml:space="preserve"> </w:t>
      </w:r>
      <w:r w:rsidR="008E4D1A" w:rsidRPr="00C77FD9">
        <w:t>данных</w:t>
      </w:r>
      <w:r w:rsidR="008E4D1A" w:rsidRPr="00C77FD9">
        <w:rPr>
          <w:spacing w:val="1"/>
        </w:rPr>
        <w:t xml:space="preserve"> </w:t>
      </w:r>
      <w:r w:rsidR="008E4D1A" w:rsidRPr="00C77FD9">
        <w:t>показателей,</w:t>
      </w:r>
      <w:r w:rsidR="008E4D1A" w:rsidRPr="00C77FD9">
        <w:rPr>
          <w:spacing w:val="1"/>
        </w:rPr>
        <w:t xml:space="preserve"> </w:t>
      </w:r>
      <w:r w:rsidR="008E4D1A" w:rsidRPr="00C77FD9">
        <w:t>закрепленных</w:t>
      </w:r>
      <w:r w:rsidR="008E4D1A" w:rsidRPr="00C77FD9">
        <w:rPr>
          <w:spacing w:val="1"/>
        </w:rPr>
        <w:t xml:space="preserve"> </w:t>
      </w:r>
      <w:r w:rsidR="008E4D1A" w:rsidRPr="00C77FD9">
        <w:t>в</w:t>
      </w:r>
      <w:r w:rsidR="008E4D1A" w:rsidRPr="00C77FD9">
        <w:rPr>
          <w:spacing w:val="1"/>
        </w:rPr>
        <w:t xml:space="preserve"> </w:t>
      </w:r>
      <w:r w:rsidR="008E4D1A" w:rsidRPr="00C77FD9">
        <w:t>соответствующих</w:t>
      </w:r>
      <w:r w:rsidR="008E4D1A" w:rsidRPr="00C77FD9">
        <w:rPr>
          <w:spacing w:val="1"/>
        </w:rPr>
        <w:t xml:space="preserve"> </w:t>
      </w:r>
      <w:r w:rsidR="008E4D1A" w:rsidRPr="00C77FD9">
        <w:t>СП</w:t>
      </w:r>
      <w:r w:rsidR="008E4D1A" w:rsidRPr="00C77FD9">
        <w:rPr>
          <w:spacing w:val="1"/>
        </w:rPr>
        <w:t xml:space="preserve"> </w:t>
      </w:r>
      <w:r w:rsidR="008E4D1A" w:rsidRPr="00C77FD9">
        <w:t>и</w:t>
      </w:r>
      <w:r w:rsidR="008E4D1A" w:rsidRPr="00C77FD9">
        <w:rPr>
          <w:spacing w:val="1"/>
        </w:rPr>
        <w:t xml:space="preserve"> </w:t>
      </w:r>
      <w:r w:rsidR="008E4D1A" w:rsidRPr="00C77FD9">
        <w:t>руководящих</w:t>
      </w:r>
      <w:r w:rsidR="008E4D1A" w:rsidRPr="00C77FD9">
        <w:rPr>
          <w:spacing w:val="1"/>
        </w:rPr>
        <w:t xml:space="preserve"> </w:t>
      </w:r>
      <w:r w:rsidR="008E4D1A" w:rsidRPr="00C77FD9">
        <w:t>документах,</w:t>
      </w:r>
      <w:r w:rsidR="008E4D1A" w:rsidRPr="00C77FD9">
        <w:rPr>
          <w:spacing w:val="1"/>
        </w:rPr>
        <w:t xml:space="preserve"> </w:t>
      </w:r>
      <w:r w:rsidR="008E4D1A" w:rsidRPr="00C77FD9">
        <w:t>перечень</w:t>
      </w:r>
      <w:r w:rsidR="008E4D1A" w:rsidRPr="00C77FD9">
        <w:rPr>
          <w:spacing w:val="1"/>
        </w:rPr>
        <w:t xml:space="preserve"> </w:t>
      </w:r>
      <w:r w:rsidR="008E4D1A" w:rsidRPr="00C77FD9">
        <w:t>которых</w:t>
      </w:r>
      <w:r w:rsidR="008E4D1A" w:rsidRPr="00C77FD9">
        <w:rPr>
          <w:spacing w:val="1"/>
        </w:rPr>
        <w:t xml:space="preserve"> </w:t>
      </w:r>
      <w:r w:rsidR="008E4D1A" w:rsidRPr="00C77FD9">
        <w:t>представлен</w:t>
      </w:r>
      <w:r w:rsidR="008E4D1A" w:rsidRPr="00C77FD9">
        <w:rPr>
          <w:spacing w:val="1"/>
        </w:rPr>
        <w:t xml:space="preserve"> </w:t>
      </w:r>
      <w:r w:rsidR="008E4D1A" w:rsidRPr="00C77FD9">
        <w:t>в</w:t>
      </w:r>
      <w:r w:rsidR="008E4D1A" w:rsidRPr="00C77FD9">
        <w:rPr>
          <w:spacing w:val="1"/>
        </w:rPr>
        <w:t xml:space="preserve"> </w:t>
      </w:r>
      <w:r w:rsidR="008E4D1A" w:rsidRPr="00C77FD9">
        <w:t>приложении.</w:t>
      </w:r>
      <w:r w:rsidR="008E4D1A" w:rsidRPr="00C77FD9">
        <w:rPr>
          <w:spacing w:val="1"/>
        </w:rPr>
        <w:t xml:space="preserve"> </w:t>
      </w:r>
      <w:r w:rsidR="008E4D1A" w:rsidRPr="00C77FD9">
        <w:t>Корректировка</w:t>
      </w:r>
      <w:r w:rsidR="008E4D1A" w:rsidRPr="00C77FD9">
        <w:rPr>
          <w:spacing w:val="1"/>
        </w:rPr>
        <w:t xml:space="preserve"> </w:t>
      </w:r>
      <w:r w:rsidR="008E4D1A" w:rsidRPr="00C77FD9">
        <w:t>и</w:t>
      </w:r>
      <w:r w:rsidR="008E4D1A" w:rsidRPr="00C77FD9">
        <w:rPr>
          <w:spacing w:val="1"/>
        </w:rPr>
        <w:t xml:space="preserve"> </w:t>
      </w:r>
      <w:r w:rsidR="008E4D1A" w:rsidRPr="00C77FD9">
        <w:t>верификация</w:t>
      </w:r>
      <w:r w:rsidR="008E4D1A" w:rsidRPr="00C77FD9">
        <w:rPr>
          <w:spacing w:val="1"/>
        </w:rPr>
        <w:t xml:space="preserve"> </w:t>
      </w:r>
      <w:r w:rsidR="008E4D1A" w:rsidRPr="00C77FD9">
        <w:t>показателей</w:t>
      </w:r>
      <w:r w:rsidR="008E4D1A" w:rsidRPr="00C77FD9">
        <w:rPr>
          <w:spacing w:val="-1"/>
        </w:rPr>
        <w:t xml:space="preserve"> </w:t>
      </w:r>
      <w:r w:rsidR="008E4D1A" w:rsidRPr="00C77FD9">
        <w:t>производилась</w:t>
      </w:r>
      <w:r w:rsidR="008E4D1A" w:rsidRPr="00C77FD9">
        <w:rPr>
          <w:spacing w:val="-1"/>
        </w:rPr>
        <w:t xml:space="preserve"> </w:t>
      </w:r>
      <w:r w:rsidR="008E4D1A" w:rsidRPr="00C77FD9">
        <w:t>с учетом:</w:t>
      </w:r>
    </w:p>
    <w:p w:rsidR="00FE0143" w:rsidRPr="00C77FD9" w:rsidRDefault="008E4D1A" w:rsidP="00C77FD9">
      <w:pPr>
        <w:pStyle w:val="a4"/>
        <w:ind w:left="0" w:firstLine="709"/>
      </w:pPr>
      <w:r w:rsidRPr="00C77FD9">
        <w:t>климатических</w:t>
      </w:r>
      <w:r w:rsidRPr="00C77FD9">
        <w:rPr>
          <w:spacing w:val="-1"/>
        </w:rPr>
        <w:t xml:space="preserve"> </w:t>
      </w:r>
      <w:r w:rsidRPr="00C77FD9">
        <w:t>особенностей региона;</w:t>
      </w:r>
    </w:p>
    <w:p w:rsidR="00FE0143" w:rsidRPr="00C77FD9" w:rsidRDefault="008E4D1A" w:rsidP="00C77FD9">
      <w:pPr>
        <w:pStyle w:val="a4"/>
        <w:ind w:left="0" w:firstLine="709"/>
      </w:pPr>
      <w:r w:rsidRPr="00C77FD9">
        <w:t>анализа существующего положения и уровней развития коммунальных систем</w:t>
      </w:r>
      <w:r w:rsidRPr="00C77FD9">
        <w:rPr>
          <w:spacing w:val="-67"/>
        </w:rPr>
        <w:t xml:space="preserve"> </w:t>
      </w:r>
      <w:r w:rsidRPr="00C77FD9">
        <w:t>муниципального</w:t>
      </w:r>
      <w:r w:rsidRPr="00C77FD9">
        <w:rPr>
          <w:spacing w:val="1"/>
        </w:rPr>
        <w:t xml:space="preserve"> </w:t>
      </w:r>
      <w:r w:rsidRPr="00C77FD9">
        <w:t>образования</w:t>
      </w:r>
      <w:r w:rsidRPr="00C77FD9">
        <w:rPr>
          <w:spacing w:val="1"/>
        </w:rPr>
        <w:t xml:space="preserve"> </w:t>
      </w:r>
      <w:r w:rsidRPr="00C77FD9">
        <w:t>город-курорт</w:t>
      </w:r>
      <w:r w:rsidRPr="00C77FD9">
        <w:rPr>
          <w:spacing w:val="1"/>
        </w:rPr>
        <w:t xml:space="preserve"> </w:t>
      </w:r>
      <w:r w:rsidRPr="00C77FD9">
        <w:t>Геленджик,</w:t>
      </w:r>
      <w:r w:rsidRPr="00C77FD9">
        <w:rPr>
          <w:spacing w:val="1"/>
        </w:rPr>
        <w:t xml:space="preserve"> </w:t>
      </w:r>
      <w:r w:rsidRPr="00C77FD9">
        <w:t>уровня</w:t>
      </w:r>
      <w:r w:rsidRPr="00C77FD9">
        <w:rPr>
          <w:spacing w:val="1"/>
        </w:rPr>
        <w:t xml:space="preserve"> </w:t>
      </w:r>
      <w:r w:rsidRPr="00C77FD9">
        <w:t>обеспеченности</w:t>
      </w:r>
      <w:r w:rsidRPr="00C77FD9">
        <w:rPr>
          <w:spacing w:val="1"/>
        </w:rPr>
        <w:t xml:space="preserve"> </w:t>
      </w:r>
      <w:r w:rsidRPr="00C77FD9">
        <w:t>коммунальными</w:t>
      </w:r>
      <w:r w:rsidRPr="00C77FD9">
        <w:rPr>
          <w:spacing w:val="-1"/>
        </w:rPr>
        <w:t xml:space="preserve"> </w:t>
      </w:r>
      <w:r w:rsidRPr="00C77FD9">
        <w:t>ресурсами;</w:t>
      </w:r>
    </w:p>
    <w:p w:rsidR="00FE0143" w:rsidRPr="00C77FD9" w:rsidRDefault="008E4D1A" w:rsidP="00C77FD9">
      <w:pPr>
        <w:pStyle w:val="a4"/>
        <w:ind w:left="0" w:firstLine="709"/>
      </w:pPr>
      <w:r w:rsidRPr="00C77FD9">
        <w:t>характеристики</w:t>
      </w:r>
      <w:r w:rsidRPr="00C77FD9">
        <w:rPr>
          <w:spacing w:val="1"/>
        </w:rPr>
        <w:t xml:space="preserve"> </w:t>
      </w:r>
      <w:r w:rsidRPr="00C77FD9">
        <w:t>Краснодарского</w:t>
      </w:r>
      <w:r w:rsidRPr="00C77FD9">
        <w:rPr>
          <w:spacing w:val="1"/>
        </w:rPr>
        <w:t xml:space="preserve"> </w:t>
      </w:r>
      <w:r w:rsidRPr="00C77FD9">
        <w:t>края</w:t>
      </w:r>
      <w:r w:rsidRPr="00C77FD9">
        <w:rPr>
          <w:spacing w:val="1"/>
        </w:rPr>
        <w:t xml:space="preserve"> </w:t>
      </w:r>
      <w:r w:rsidRPr="00C77FD9">
        <w:t>с</w:t>
      </w:r>
      <w:r w:rsidRPr="00C77FD9">
        <w:rPr>
          <w:spacing w:val="1"/>
        </w:rPr>
        <w:t xml:space="preserve"> </w:t>
      </w:r>
      <w:r w:rsidRPr="00C77FD9">
        <w:t>точки</w:t>
      </w:r>
      <w:r w:rsidRPr="00C77FD9">
        <w:rPr>
          <w:spacing w:val="1"/>
        </w:rPr>
        <w:t xml:space="preserve"> </w:t>
      </w:r>
      <w:r w:rsidRPr="00C77FD9">
        <w:t>зрения</w:t>
      </w:r>
      <w:r w:rsidRPr="00C77FD9">
        <w:rPr>
          <w:spacing w:val="1"/>
        </w:rPr>
        <w:t xml:space="preserve"> </w:t>
      </w:r>
      <w:r w:rsidRPr="00C77FD9">
        <w:t>энергодефицитности,</w:t>
      </w:r>
      <w:r w:rsidRPr="00C77FD9">
        <w:rPr>
          <w:spacing w:val="1"/>
        </w:rPr>
        <w:t xml:space="preserve"> </w:t>
      </w:r>
      <w:r w:rsidRPr="00C77FD9">
        <w:t>наличия</w:t>
      </w:r>
      <w:r w:rsidRPr="00C77FD9">
        <w:rPr>
          <w:spacing w:val="1"/>
        </w:rPr>
        <w:t xml:space="preserve"> </w:t>
      </w:r>
      <w:r w:rsidRPr="00C77FD9">
        <w:t>свободных</w:t>
      </w:r>
      <w:r w:rsidRPr="00C77FD9">
        <w:rPr>
          <w:spacing w:val="1"/>
        </w:rPr>
        <w:t xml:space="preserve"> </w:t>
      </w:r>
      <w:r w:rsidRPr="00C77FD9">
        <w:t>мощностей</w:t>
      </w:r>
      <w:r w:rsidRPr="00C77FD9">
        <w:rPr>
          <w:spacing w:val="1"/>
        </w:rPr>
        <w:t xml:space="preserve"> </w:t>
      </w:r>
      <w:r w:rsidRPr="00C77FD9">
        <w:t>на</w:t>
      </w:r>
      <w:r w:rsidRPr="00C77FD9">
        <w:rPr>
          <w:spacing w:val="1"/>
        </w:rPr>
        <w:t xml:space="preserve"> </w:t>
      </w:r>
      <w:r w:rsidRPr="00C77FD9">
        <w:t>головных</w:t>
      </w:r>
      <w:r w:rsidRPr="00C77FD9">
        <w:rPr>
          <w:spacing w:val="1"/>
        </w:rPr>
        <w:t xml:space="preserve"> </w:t>
      </w:r>
      <w:r w:rsidRPr="00C77FD9">
        <w:t>источниках</w:t>
      </w:r>
      <w:r w:rsidRPr="00C77FD9">
        <w:rPr>
          <w:spacing w:val="1"/>
        </w:rPr>
        <w:t xml:space="preserve"> </w:t>
      </w:r>
      <w:r w:rsidRPr="00C77FD9">
        <w:t>коммунального</w:t>
      </w:r>
      <w:r w:rsidRPr="00C77FD9">
        <w:rPr>
          <w:spacing w:val="1"/>
        </w:rPr>
        <w:t xml:space="preserve"> </w:t>
      </w:r>
      <w:r w:rsidRPr="00C77FD9">
        <w:t>обеспечения;</w:t>
      </w:r>
    </w:p>
    <w:p w:rsidR="00FE0143" w:rsidRPr="00C77FD9" w:rsidRDefault="008E4D1A" w:rsidP="00C77FD9">
      <w:pPr>
        <w:pStyle w:val="a4"/>
        <w:ind w:left="0" w:firstLine="709"/>
      </w:pPr>
      <w:r w:rsidRPr="00C77FD9">
        <w:t>статистических</w:t>
      </w:r>
      <w:r w:rsidRPr="00C77FD9">
        <w:rPr>
          <w:spacing w:val="1"/>
        </w:rPr>
        <w:t xml:space="preserve"> </w:t>
      </w:r>
      <w:r w:rsidRPr="00C77FD9">
        <w:t>данных</w:t>
      </w:r>
      <w:r w:rsidRPr="00C77FD9">
        <w:rPr>
          <w:spacing w:val="1"/>
        </w:rPr>
        <w:t xml:space="preserve"> </w:t>
      </w:r>
      <w:r w:rsidRPr="00C77FD9">
        <w:t>по</w:t>
      </w:r>
      <w:r w:rsidRPr="00C77FD9">
        <w:rPr>
          <w:spacing w:val="1"/>
        </w:rPr>
        <w:t xml:space="preserve"> </w:t>
      </w:r>
      <w:r w:rsidRPr="00C77FD9">
        <w:t>годовому</w:t>
      </w:r>
      <w:r w:rsidRPr="00C77FD9">
        <w:rPr>
          <w:spacing w:val="1"/>
        </w:rPr>
        <w:t xml:space="preserve"> </w:t>
      </w:r>
      <w:r w:rsidRPr="00C77FD9">
        <w:t>водопотреблению,</w:t>
      </w:r>
      <w:r w:rsidRPr="00C77FD9">
        <w:rPr>
          <w:spacing w:val="1"/>
        </w:rPr>
        <w:t xml:space="preserve"> </w:t>
      </w:r>
      <w:r w:rsidRPr="00C77FD9">
        <w:t>водоотведению</w:t>
      </w:r>
      <w:r w:rsidRPr="00C77FD9">
        <w:rPr>
          <w:spacing w:val="1"/>
        </w:rPr>
        <w:t xml:space="preserve"> </w:t>
      </w:r>
      <w:r w:rsidRPr="00C77FD9">
        <w:t>территории,</w:t>
      </w:r>
      <w:r w:rsidRPr="00C77FD9">
        <w:rPr>
          <w:spacing w:val="-7"/>
        </w:rPr>
        <w:t xml:space="preserve"> </w:t>
      </w:r>
      <w:r w:rsidRPr="00C77FD9">
        <w:t>данных</w:t>
      </w:r>
      <w:r w:rsidRPr="00C77FD9">
        <w:rPr>
          <w:spacing w:val="-6"/>
        </w:rPr>
        <w:t xml:space="preserve"> </w:t>
      </w:r>
      <w:r w:rsidRPr="00C77FD9">
        <w:t>о</w:t>
      </w:r>
      <w:r w:rsidRPr="00C77FD9">
        <w:rPr>
          <w:spacing w:val="-7"/>
        </w:rPr>
        <w:t xml:space="preserve"> </w:t>
      </w:r>
      <w:r w:rsidRPr="00C77FD9">
        <w:t>загрузке</w:t>
      </w:r>
      <w:r w:rsidRPr="00C77FD9">
        <w:rPr>
          <w:spacing w:val="-6"/>
        </w:rPr>
        <w:t xml:space="preserve"> </w:t>
      </w:r>
      <w:r w:rsidRPr="00C77FD9">
        <w:t>электрических</w:t>
      </w:r>
      <w:r w:rsidRPr="00C77FD9">
        <w:rPr>
          <w:spacing w:val="-7"/>
        </w:rPr>
        <w:t xml:space="preserve"> </w:t>
      </w:r>
      <w:r w:rsidRPr="00C77FD9">
        <w:t>подстанций</w:t>
      </w:r>
      <w:r w:rsidRPr="00C77FD9">
        <w:rPr>
          <w:spacing w:val="-6"/>
        </w:rPr>
        <w:t xml:space="preserve"> </w:t>
      </w:r>
      <w:r w:rsidRPr="00C77FD9">
        <w:t>классов</w:t>
      </w:r>
      <w:r w:rsidRPr="00C77FD9">
        <w:rPr>
          <w:spacing w:val="-6"/>
        </w:rPr>
        <w:t xml:space="preserve"> </w:t>
      </w:r>
      <w:r w:rsidRPr="00C77FD9">
        <w:t>напряжения</w:t>
      </w:r>
      <w:r w:rsidRPr="00C77FD9">
        <w:rPr>
          <w:spacing w:val="-7"/>
        </w:rPr>
        <w:t xml:space="preserve"> </w:t>
      </w:r>
      <w:r w:rsidRPr="00C77FD9">
        <w:t>10</w:t>
      </w:r>
      <w:r w:rsidRPr="00C77FD9">
        <w:rPr>
          <w:spacing w:val="-6"/>
        </w:rPr>
        <w:t xml:space="preserve"> </w:t>
      </w:r>
      <w:r w:rsidRPr="00C77FD9">
        <w:t>кВ</w:t>
      </w:r>
      <w:r w:rsidR="006E51D9" w:rsidRPr="00C77FD9">
        <w:t xml:space="preserve"> </w:t>
      </w:r>
      <w:r w:rsidRPr="00C77FD9">
        <w:rPr>
          <w:spacing w:val="-68"/>
        </w:rPr>
        <w:t xml:space="preserve"> </w:t>
      </w:r>
      <w:r w:rsidRPr="00C77FD9">
        <w:t>и</w:t>
      </w:r>
      <w:r w:rsidRPr="00C77FD9">
        <w:rPr>
          <w:spacing w:val="-2"/>
        </w:rPr>
        <w:t xml:space="preserve"> </w:t>
      </w:r>
      <w:r w:rsidRPr="00C77FD9">
        <w:t>выше;</w:t>
      </w:r>
      <w:r w:rsidRPr="00C77FD9">
        <w:rPr>
          <w:spacing w:val="-1"/>
        </w:rPr>
        <w:t xml:space="preserve"> </w:t>
      </w:r>
      <w:r w:rsidRPr="00C77FD9">
        <w:t>статистических данных</w:t>
      </w:r>
      <w:r w:rsidRPr="00C77FD9">
        <w:rPr>
          <w:spacing w:val="-1"/>
        </w:rPr>
        <w:t xml:space="preserve"> </w:t>
      </w:r>
      <w:r w:rsidRPr="00C77FD9">
        <w:t>по</w:t>
      </w:r>
      <w:r w:rsidRPr="00C77FD9">
        <w:rPr>
          <w:spacing w:val="-1"/>
        </w:rPr>
        <w:t xml:space="preserve"> </w:t>
      </w:r>
      <w:r w:rsidRPr="00C77FD9">
        <w:t>расходу газа</w:t>
      </w:r>
      <w:r w:rsidRPr="00C77FD9">
        <w:rPr>
          <w:spacing w:val="-1"/>
        </w:rPr>
        <w:t xml:space="preserve"> </w:t>
      </w:r>
      <w:r w:rsidRPr="00C77FD9">
        <w:t>населением;</w:t>
      </w:r>
    </w:p>
    <w:p w:rsidR="00FE0143" w:rsidRPr="00C77FD9" w:rsidRDefault="008E4D1A" w:rsidP="00C77FD9">
      <w:pPr>
        <w:pStyle w:val="a4"/>
        <w:ind w:left="0" w:firstLine="709"/>
      </w:pPr>
      <w:r w:rsidRPr="00C77FD9">
        <w:t>показателей, установленных отраслевыми схемами (схемой водоснабжения и</w:t>
      </w:r>
      <w:r w:rsidRPr="00C77FD9">
        <w:rPr>
          <w:spacing w:val="1"/>
        </w:rPr>
        <w:t xml:space="preserve"> </w:t>
      </w:r>
      <w:r w:rsidRPr="00C77FD9">
        <w:t>водоотведения населения, схемой теплоснабжения, а также СИПР Краснодарского</w:t>
      </w:r>
      <w:r w:rsidRPr="00C77FD9">
        <w:rPr>
          <w:spacing w:val="1"/>
        </w:rPr>
        <w:t xml:space="preserve"> </w:t>
      </w:r>
      <w:r w:rsidRPr="00C77FD9">
        <w:t>Края</w:t>
      </w:r>
      <w:r w:rsidRPr="00C77FD9">
        <w:rPr>
          <w:spacing w:val="-1"/>
        </w:rPr>
        <w:t xml:space="preserve"> </w:t>
      </w:r>
      <w:r w:rsidRPr="00C77FD9">
        <w:t>применительно</w:t>
      </w:r>
      <w:r w:rsidRPr="00C77FD9">
        <w:rPr>
          <w:spacing w:val="-1"/>
        </w:rPr>
        <w:t xml:space="preserve"> </w:t>
      </w:r>
      <w:r w:rsidRPr="00C77FD9">
        <w:t>к рассматриваемой территории);</w:t>
      </w:r>
    </w:p>
    <w:p w:rsidR="00FE0143" w:rsidRPr="00C77FD9" w:rsidRDefault="008E4D1A" w:rsidP="00C77FD9">
      <w:pPr>
        <w:pStyle w:val="a4"/>
        <w:ind w:left="0" w:firstLine="709"/>
      </w:pPr>
      <w:r w:rsidRPr="00C77FD9">
        <w:t>конструктивных особенностей и специфических требований к обслуживанию</w:t>
      </w:r>
      <w:r w:rsidRPr="00C77FD9">
        <w:rPr>
          <w:spacing w:val="1"/>
        </w:rPr>
        <w:t xml:space="preserve"> </w:t>
      </w:r>
      <w:r w:rsidRPr="00C77FD9">
        <w:t>застройки</w:t>
      </w:r>
      <w:r w:rsidRPr="00C77FD9">
        <w:rPr>
          <w:spacing w:val="-1"/>
        </w:rPr>
        <w:t xml:space="preserve"> </w:t>
      </w:r>
      <w:r w:rsidRPr="00C77FD9">
        <w:t>курортного и</w:t>
      </w:r>
      <w:r w:rsidRPr="00C77FD9">
        <w:rPr>
          <w:spacing w:val="-1"/>
        </w:rPr>
        <w:t xml:space="preserve"> </w:t>
      </w:r>
      <w:r w:rsidRPr="00C77FD9">
        <w:t>туристического центра.</w:t>
      </w:r>
    </w:p>
    <w:p w:rsidR="00FE0143" w:rsidRPr="00C77FD9" w:rsidRDefault="008E4D1A" w:rsidP="00C77FD9">
      <w:pPr>
        <w:pStyle w:val="a4"/>
        <w:ind w:left="0" w:firstLine="709"/>
      </w:pPr>
      <w:r w:rsidRPr="00C77FD9">
        <w:t>При</w:t>
      </w:r>
      <w:r w:rsidRPr="00C77FD9">
        <w:rPr>
          <w:spacing w:val="1"/>
        </w:rPr>
        <w:t xml:space="preserve"> </w:t>
      </w:r>
      <w:r w:rsidRPr="00C77FD9">
        <w:t>определении</w:t>
      </w:r>
      <w:r w:rsidRPr="00C77FD9">
        <w:rPr>
          <w:spacing w:val="1"/>
        </w:rPr>
        <w:t xml:space="preserve"> </w:t>
      </w:r>
      <w:r w:rsidRPr="00C77FD9">
        <w:t>расчетных</w:t>
      </w:r>
      <w:r w:rsidRPr="00C77FD9">
        <w:rPr>
          <w:spacing w:val="1"/>
        </w:rPr>
        <w:t xml:space="preserve"> </w:t>
      </w:r>
      <w:r w:rsidRPr="00C77FD9">
        <w:t>показателей</w:t>
      </w:r>
      <w:r w:rsidRPr="00C77FD9">
        <w:rPr>
          <w:spacing w:val="1"/>
        </w:rPr>
        <w:t xml:space="preserve"> </w:t>
      </w:r>
      <w:r w:rsidRPr="00C77FD9">
        <w:t>использовались</w:t>
      </w:r>
      <w:r w:rsidRPr="00C77FD9">
        <w:rPr>
          <w:spacing w:val="1"/>
        </w:rPr>
        <w:t xml:space="preserve"> </w:t>
      </w:r>
      <w:r w:rsidRPr="00C77FD9">
        <w:t>следующие</w:t>
      </w:r>
      <w:r w:rsidRPr="00C77FD9">
        <w:rPr>
          <w:spacing w:val="1"/>
        </w:rPr>
        <w:t xml:space="preserve"> </w:t>
      </w:r>
      <w:r w:rsidRPr="00C77FD9">
        <w:t>документы:</w:t>
      </w:r>
    </w:p>
    <w:p w:rsidR="00FE0143" w:rsidRPr="00C77FD9" w:rsidRDefault="00D93CFE" w:rsidP="00CC58D1">
      <w:pPr>
        <w:pStyle w:val="a6"/>
        <w:numPr>
          <w:ilvl w:val="0"/>
          <w:numId w:val="7"/>
        </w:numPr>
        <w:tabs>
          <w:tab w:val="left" w:pos="1249"/>
        </w:tabs>
        <w:ind w:left="0" w:firstLine="709"/>
        <w:rPr>
          <w:sz w:val="28"/>
          <w:szCs w:val="28"/>
        </w:rPr>
      </w:pPr>
      <w:r w:rsidRPr="00C77FD9">
        <w:rPr>
          <w:sz w:val="28"/>
          <w:szCs w:val="28"/>
        </w:rPr>
        <w:t>СП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42.13330</w:t>
      </w:r>
      <w:r>
        <w:rPr>
          <w:sz w:val="28"/>
          <w:szCs w:val="28"/>
        </w:rPr>
        <w:t>.2016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«СНиП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2.07.01-89*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Градостроительство.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Планировка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и</w:t>
      </w:r>
      <w:r w:rsidRPr="00C77FD9">
        <w:rPr>
          <w:spacing w:val="-67"/>
          <w:sz w:val="28"/>
          <w:szCs w:val="28"/>
        </w:rPr>
        <w:t xml:space="preserve"> </w:t>
      </w:r>
      <w:r w:rsidRPr="00C77FD9">
        <w:rPr>
          <w:sz w:val="28"/>
          <w:szCs w:val="28"/>
        </w:rPr>
        <w:t xml:space="preserve">застройка городских и сельских поселений», утвержденный </w:t>
      </w:r>
      <w:r w:rsidRPr="00C77FD9">
        <w:rPr>
          <w:sz w:val="28"/>
          <w:szCs w:val="28"/>
        </w:rPr>
        <w:lastRenderedPageBreak/>
        <w:t xml:space="preserve">приказом </w:t>
      </w:r>
      <w:r>
        <w:rPr>
          <w:sz w:val="28"/>
          <w:szCs w:val="28"/>
        </w:rPr>
        <w:t>М</w:t>
      </w:r>
      <w:r w:rsidRPr="00C77FD9">
        <w:rPr>
          <w:sz w:val="28"/>
          <w:szCs w:val="28"/>
        </w:rPr>
        <w:t>инистерства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строительства</w:t>
      </w:r>
      <w:r w:rsidRPr="00C77FD9">
        <w:rPr>
          <w:spacing w:val="133"/>
          <w:sz w:val="28"/>
          <w:szCs w:val="28"/>
        </w:rPr>
        <w:t xml:space="preserve"> </w:t>
      </w:r>
      <w:r w:rsidRPr="00C77FD9">
        <w:rPr>
          <w:sz w:val="28"/>
          <w:szCs w:val="28"/>
        </w:rPr>
        <w:t>и</w:t>
      </w:r>
      <w:r w:rsidRPr="00C77FD9">
        <w:rPr>
          <w:spacing w:val="133"/>
          <w:sz w:val="28"/>
          <w:szCs w:val="28"/>
        </w:rPr>
        <w:t xml:space="preserve"> </w:t>
      </w:r>
      <w:r w:rsidRPr="00C77FD9">
        <w:rPr>
          <w:sz w:val="28"/>
          <w:szCs w:val="28"/>
        </w:rPr>
        <w:t>жилищно-коммунального</w:t>
      </w:r>
      <w:r w:rsidRPr="00C77FD9">
        <w:rPr>
          <w:spacing w:val="133"/>
          <w:sz w:val="28"/>
          <w:szCs w:val="28"/>
        </w:rPr>
        <w:t xml:space="preserve"> </w:t>
      </w:r>
      <w:r w:rsidRPr="00C77FD9">
        <w:rPr>
          <w:sz w:val="28"/>
          <w:szCs w:val="28"/>
        </w:rPr>
        <w:t xml:space="preserve">хозяйства  </w:t>
      </w:r>
      <w:r w:rsidRPr="00C77FD9"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</w:t>
      </w:r>
      <w:r w:rsidRPr="00C77FD9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от</w:t>
      </w:r>
      <w:r w:rsidRPr="00C77F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 декабря </w:t>
      </w:r>
      <w:r w:rsidRPr="00C77FD9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</w:t>
      </w:r>
      <w:r w:rsidRPr="00C77FD9">
        <w:rPr>
          <w:sz w:val="28"/>
          <w:szCs w:val="28"/>
        </w:rPr>
        <w:t xml:space="preserve"> №</w:t>
      </w:r>
      <w:r w:rsidRPr="00C77FD9">
        <w:rPr>
          <w:spacing w:val="-1"/>
          <w:sz w:val="28"/>
          <w:szCs w:val="28"/>
        </w:rPr>
        <w:t xml:space="preserve"> </w:t>
      </w:r>
      <w:r w:rsidRPr="00C77FD9">
        <w:rPr>
          <w:sz w:val="28"/>
          <w:szCs w:val="28"/>
        </w:rPr>
        <w:t>1034/пр</w:t>
      </w:r>
      <w:r>
        <w:rPr>
          <w:sz w:val="28"/>
          <w:szCs w:val="28"/>
        </w:rPr>
        <w:t xml:space="preserve"> (далее – СП 42.13300.2016)</w:t>
      </w:r>
      <w:r w:rsidR="008E4D1A" w:rsidRPr="00C77FD9">
        <w:rPr>
          <w:sz w:val="28"/>
          <w:szCs w:val="28"/>
        </w:rPr>
        <w:t>;</w:t>
      </w:r>
    </w:p>
    <w:p w:rsidR="00FE0143" w:rsidRPr="00D93CFE" w:rsidRDefault="008E4D1A" w:rsidP="00CC58D1">
      <w:pPr>
        <w:pStyle w:val="a6"/>
        <w:numPr>
          <w:ilvl w:val="0"/>
          <w:numId w:val="7"/>
        </w:numPr>
        <w:tabs>
          <w:tab w:val="left" w:pos="1249"/>
        </w:tabs>
        <w:ind w:left="0" w:firstLine="709"/>
        <w:rPr>
          <w:sz w:val="28"/>
          <w:szCs w:val="28"/>
        </w:rPr>
      </w:pPr>
      <w:r w:rsidRPr="00C77FD9">
        <w:rPr>
          <w:sz w:val="28"/>
          <w:szCs w:val="28"/>
        </w:rPr>
        <w:t>СП «СНиП 42-01-2002 «Газораспределительные системы», утвержденный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pacing w:val="-1"/>
          <w:sz w:val="28"/>
          <w:szCs w:val="28"/>
        </w:rPr>
        <w:t>приказом</w:t>
      </w:r>
      <w:r w:rsidRPr="00C77FD9">
        <w:rPr>
          <w:spacing w:val="-16"/>
          <w:sz w:val="28"/>
          <w:szCs w:val="28"/>
        </w:rPr>
        <w:t xml:space="preserve"> </w:t>
      </w:r>
      <w:r w:rsidR="00D93CFE">
        <w:rPr>
          <w:spacing w:val="-1"/>
          <w:sz w:val="28"/>
          <w:szCs w:val="28"/>
        </w:rPr>
        <w:t>М</w:t>
      </w:r>
      <w:r w:rsidRPr="00D93CFE">
        <w:rPr>
          <w:spacing w:val="-1"/>
          <w:sz w:val="28"/>
          <w:szCs w:val="28"/>
        </w:rPr>
        <w:t>инистерства</w:t>
      </w:r>
      <w:r w:rsidRPr="00D93CFE">
        <w:rPr>
          <w:spacing w:val="-15"/>
          <w:sz w:val="28"/>
          <w:szCs w:val="28"/>
        </w:rPr>
        <w:t xml:space="preserve"> </w:t>
      </w:r>
      <w:r w:rsidRPr="00D93CFE">
        <w:rPr>
          <w:spacing w:val="-1"/>
          <w:sz w:val="28"/>
          <w:szCs w:val="28"/>
        </w:rPr>
        <w:t>регионального</w:t>
      </w:r>
      <w:r w:rsidRPr="00D93CFE">
        <w:rPr>
          <w:spacing w:val="-15"/>
          <w:sz w:val="28"/>
          <w:szCs w:val="28"/>
        </w:rPr>
        <w:t xml:space="preserve"> </w:t>
      </w:r>
      <w:r w:rsidRPr="00D93CFE">
        <w:rPr>
          <w:sz w:val="28"/>
          <w:szCs w:val="28"/>
        </w:rPr>
        <w:t>развития</w:t>
      </w:r>
      <w:r w:rsidRPr="00D93CFE">
        <w:rPr>
          <w:spacing w:val="-15"/>
          <w:sz w:val="28"/>
          <w:szCs w:val="28"/>
        </w:rPr>
        <w:t xml:space="preserve"> </w:t>
      </w:r>
      <w:r w:rsidRPr="00D93CFE">
        <w:rPr>
          <w:sz w:val="28"/>
          <w:szCs w:val="28"/>
        </w:rPr>
        <w:t>Российской</w:t>
      </w:r>
      <w:r w:rsidRPr="00D93CFE">
        <w:rPr>
          <w:spacing w:val="-16"/>
          <w:sz w:val="28"/>
          <w:szCs w:val="28"/>
        </w:rPr>
        <w:t xml:space="preserve"> </w:t>
      </w:r>
      <w:r w:rsidRPr="00D93CFE">
        <w:rPr>
          <w:sz w:val="28"/>
          <w:szCs w:val="28"/>
        </w:rPr>
        <w:t>Федерации</w:t>
      </w:r>
      <w:r w:rsidRPr="00D93CFE">
        <w:rPr>
          <w:spacing w:val="-15"/>
          <w:sz w:val="28"/>
          <w:szCs w:val="28"/>
        </w:rPr>
        <w:t xml:space="preserve"> </w:t>
      </w:r>
      <w:r w:rsidRPr="00D93CFE">
        <w:rPr>
          <w:sz w:val="28"/>
          <w:szCs w:val="28"/>
        </w:rPr>
        <w:t>от</w:t>
      </w:r>
      <w:r w:rsidRPr="00D93CFE">
        <w:rPr>
          <w:spacing w:val="-15"/>
          <w:sz w:val="28"/>
          <w:szCs w:val="28"/>
        </w:rPr>
        <w:t xml:space="preserve"> </w:t>
      </w:r>
      <w:r w:rsidRPr="00D93CFE">
        <w:rPr>
          <w:sz w:val="28"/>
          <w:szCs w:val="28"/>
        </w:rPr>
        <w:t>27</w:t>
      </w:r>
      <w:r w:rsidR="00D93CFE" w:rsidRPr="00D93CFE">
        <w:rPr>
          <w:sz w:val="28"/>
          <w:szCs w:val="28"/>
        </w:rPr>
        <w:t xml:space="preserve"> декабря </w:t>
      </w:r>
      <w:r w:rsidRPr="00D93CFE">
        <w:rPr>
          <w:sz w:val="28"/>
          <w:szCs w:val="28"/>
        </w:rPr>
        <w:t>2010</w:t>
      </w:r>
      <w:r w:rsidR="00D93CFE" w:rsidRPr="00D93CFE">
        <w:rPr>
          <w:sz w:val="28"/>
          <w:szCs w:val="28"/>
        </w:rPr>
        <w:t xml:space="preserve"> года №</w:t>
      </w:r>
      <w:r w:rsidR="00D93CFE" w:rsidRPr="00D93CFE">
        <w:rPr>
          <w:spacing w:val="-1"/>
          <w:sz w:val="28"/>
          <w:szCs w:val="28"/>
        </w:rPr>
        <w:t xml:space="preserve"> </w:t>
      </w:r>
      <w:r w:rsidR="00D93CFE" w:rsidRPr="00D93CFE">
        <w:rPr>
          <w:sz w:val="28"/>
          <w:szCs w:val="28"/>
        </w:rPr>
        <w:t>780 (далее - СП «СНиП 42-01-2002)</w:t>
      </w:r>
      <w:r w:rsidRPr="00D93CFE">
        <w:rPr>
          <w:sz w:val="28"/>
          <w:szCs w:val="28"/>
        </w:rPr>
        <w:t>;</w:t>
      </w:r>
    </w:p>
    <w:p w:rsidR="00FE0143" w:rsidRPr="00C77FD9" w:rsidRDefault="008E4D1A" w:rsidP="00CC58D1">
      <w:pPr>
        <w:pStyle w:val="a6"/>
        <w:numPr>
          <w:ilvl w:val="0"/>
          <w:numId w:val="7"/>
        </w:numPr>
        <w:tabs>
          <w:tab w:val="left" w:pos="1249"/>
        </w:tabs>
        <w:ind w:left="0" w:firstLine="709"/>
        <w:rPr>
          <w:sz w:val="28"/>
          <w:szCs w:val="28"/>
        </w:rPr>
      </w:pPr>
      <w:r w:rsidRPr="00D93CFE">
        <w:rPr>
          <w:sz w:val="28"/>
          <w:szCs w:val="28"/>
        </w:rPr>
        <w:t>СП</w:t>
      </w:r>
      <w:r w:rsidRPr="00D93CFE">
        <w:rPr>
          <w:spacing w:val="1"/>
          <w:sz w:val="28"/>
          <w:szCs w:val="28"/>
        </w:rPr>
        <w:t xml:space="preserve"> </w:t>
      </w:r>
      <w:r w:rsidR="00D93CFE" w:rsidRPr="00D93CFE">
        <w:rPr>
          <w:sz w:val="28"/>
          <w:szCs w:val="28"/>
          <w:shd w:val="clear" w:color="auto" w:fill="FFFFFF"/>
        </w:rPr>
        <w:t>42-101-2003</w:t>
      </w:r>
      <w:r w:rsidR="00D93CFE" w:rsidRPr="00D93CFE">
        <w:rPr>
          <w:sz w:val="28"/>
          <w:szCs w:val="28"/>
        </w:rPr>
        <w:t xml:space="preserve"> </w:t>
      </w:r>
      <w:r w:rsidRPr="00D93CFE">
        <w:rPr>
          <w:sz w:val="28"/>
          <w:szCs w:val="28"/>
        </w:rPr>
        <w:t>«Общие</w:t>
      </w:r>
      <w:r w:rsidRPr="00D93CFE">
        <w:rPr>
          <w:spacing w:val="1"/>
          <w:sz w:val="28"/>
          <w:szCs w:val="28"/>
        </w:rPr>
        <w:t xml:space="preserve"> </w:t>
      </w:r>
      <w:r w:rsidRPr="00D93CFE">
        <w:rPr>
          <w:sz w:val="28"/>
          <w:szCs w:val="28"/>
        </w:rPr>
        <w:t>положения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по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проектированию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и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строительству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газораспределительных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систем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из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металлических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и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полиэтиленовых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труб»,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одобренный постановление</w:t>
      </w:r>
      <w:r w:rsidR="00D93CFE">
        <w:rPr>
          <w:sz w:val="28"/>
          <w:szCs w:val="28"/>
        </w:rPr>
        <w:t>м</w:t>
      </w:r>
      <w:r w:rsidRPr="00C77FD9">
        <w:rPr>
          <w:sz w:val="28"/>
          <w:szCs w:val="28"/>
        </w:rPr>
        <w:t xml:space="preserve"> Государственным комитетом Российской Федерации по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строительству</w:t>
      </w:r>
      <w:r w:rsidRPr="00C77FD9">
        <w:rPr>
          <w:spacing w:val="-1"/>
          <w:sz w:val="28"/>
          <w:szCs w:val="28"/>
        </w:rPr>
        <w:t xml:space="preserve"> </w:t>
      </w:r>
      <w:r w:rsidRPr="00C77FD9">
        <w:rPr>
          <w:sz w:val="28"/>
          <w:szCs w:val="28"/>
        </w:rPr>
        <w:t>и</w:t>
      </w:r>
      <w:r w:rsidRPr="00C77FD9">
        <w:rPr>
          <w:spacing w:val="-1"/>
          <w:sz w:val="28"/>
          <w:szCs w:val="28"/>
        </w:rPr>
        <w:t xml:space="preserve"> </w:t>
      </w:r>
      <w:r w:rsidRPr="00C77FD9">
        <w:rPr>
          <w:sz w:val="28"/>
          <w:szCs w:val="28"/>
        </w:rPr>
        <w:t>жилищно-коммунальному комплексу от 26</w:t>
      </w:r>
      <w:r w:rsidR="00D93CFE">
        <w:rPr>
          <w:sz w:val="28"/>
          <w:szCs w:val="28"/>
        </w:rPr>
        <w:t xml:space="preserve"> июня </w:t>
      </w:r>
      <w:r w:rsidRPr="00C77FD9">
        <w:rPr>
          <w:sz w:val="28"/>
          <w:szCs w:val="28"/>
        </w:rPr>
        <w:t>2003 № 112</w:t>
      </w:r>
      <w:r w:rsidR="00D93CFE">
        <w:rPr>
          <w:sz w:val="28"/>
          <w:szCs w:val="28"/>
        </w:rPr>
        <w:t xml:space="preserve"> (далее - </w:t>
      </w:r>
      <w:r w:rsidR="00D93CFE" w:rsidRPr="00D93CFE">
        <w:rPr>
          <w:sz w:val="28"/>
          <w:szCs w:val="28"/>
        </w:rPr>
        <w:t>СП</w:t>
      </w:r>
      <w:r w:rsidR="00D93CFE" w:rsidRPr="00D93CFE">
        <w:rPr>
          <w:spacing w:val="1"/>
          <w:sz w:val="28"/>
          <w:szCs w:val="28"/>
        </w:rPr>
        <w:t xml:space="preserve"> </w:t>
      </w:r>
      <w:r w:rsidR="00D93CFE" w:rsidRPr="00D93CFE">
        <w:rPr>
          <w:sz w:val="28"/>
          <w:szCs w:val="28"/>
          <w:shd w:val="clear" w:color="auto" w:fill="FFFFFF"/>
        </w:rPr>
        <w:t>42-101-2003</w:t>
      </w:r>
      <w:r w:rsidR="00D93CFE">
        <w:rPr>
          <w:sz w:val="28"/>
          <w:szCs w:val="28"/>
          <w:shd w:val="clear" w:color="auto" w:fill="FFFFFF"/>
        </w:rPr>
        <w:t>)</w:t>
      </w:r>
      <w:r w:rsidRPr="00C77FD9">
        <w:rPr>
          <w:sz w:val="28"/>
          <w:szCs w:val="28"/>
        </w:rPr>
        <w:t>;</w:t>
      </w:r>
    </w:p>
    <w:p w:rsidR="00FE0143" w:rsidRPr="00C77FD9" w:rsidRDefault="00D93CFE" w:rsidP="00CC58D1">
      <w:pPr>
        <w:pStyle w:val="a6"/>
        <w:numPr>
          <w:ilvl w:val="0"/>
          <w:numId w:val="7"/>
        </w:numPr>
        <w:tabs>
          <w:tab w:val="left" w:pos="1249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СП 256.1325800.2016 </w:t>
      </w:r>
      <w:r w:rsidR="008E4D1A" w:rsidRPr="00C77FD9">
        <w:rPr>
          <w:sz w:val="28"/>
          <w:szCs w:val="28"/>
        </w:rPr>
        <w:t>«Электроустановки</w:t>
      </w:r>
      <w:r w:rsidR="008E4D1A" w:rsidRPr="00C77FD9">
        <w:rPr>
          <w:spacing w:val="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жилых</w:t>
      </w:r>
      <w:r w:rsidR="008E4D1A" w:rsidRPr="00C77FD9">
        <w:rPr>
          <w:spacing w:val="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и</w:t>
      </w:r>
      <w:r w:rsidR="008E4D1A" w:rsidRPr="00C77FD9">
        <w:rPr>
          <w:spacing w:val="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общественных</w:t>
      </w:r>
      <w:r w:rsidR="008E4D1A" w:rsidRPr="00C77FD9">
        <w:rPr>
          <w:spacing w:val="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зданий.</w:t>
      </w:r>
      <w:r w:rsidR="008E4D1A" w:rsidRPr="00C77FD9">
        <w:rPr>
          <w:spacing w:val="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Правила</w:t>
      </w:r>
      <w:r w:rsidR="008E4D1A" w:rsidRPr="00C77FD9">
        <w:rPr>
          <w:spacing w:val="-67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 xml:space="preserve">проектирования и монтажа», утвержденный приказом </w:t>
      </w:r>
      <w:r>
        <w:rPr>
          <w:sz w:val="28"/>
          <w:szCs w:val="28"/>
        </w:rPr>
        <w:t>М</w:t>
      </w:r>
      <w:r w:rsidR="008E4D1A" w:rsidRPr="00C77FD9">
        <w:rPr>
          <w:sz w:val="28"/>
          <w:szCs w:val="28"/>
        </w:rPr>
        <w:t>инистерства строительства и</w:t>
      </w:r>
      <w:r w:rsidR="008E4D1A" w:rsidRPr="00C77FD9">
        <w:rPr>
          <w:spacing w:val="-67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жилищно-коммунального хозяйства Российской Федерации от 29</w:t>
      </w:r>
      <w:r w:rsidR="00A62E9A">
        <w:rPr>
          <w:sz w:val="28"/>
          <w:szCs w:val="28"/>
        </w:rPr>
        <w:t xml:space="preserve"> августа </w:t>
      </w:r>
      <w:r w:rsidR="008E4D1A" w:rsidRPr="00C77FD9">
        <w:rPr>
          <w:sz w:val="28"/>
          <w:szCs w:val="28"/>
        </w:rPr>
        <w:t>2016</w:t>
      </w:r>
      <w:r w:rsidR="00A62E9A">
        <w:rPr>
          <w:sz w:val="28"/>
          <w:szCs w:val="28"/>
        </w:rPr>
        <w:t xml:space="preserve"> года</w:t>
      </w:r>
      <w:r w:rsidR="008E4D1A" w:rsidRPr="00C77FD9">
        <w:rPr>
          <w:sz w:val="28"/>
          <w:szCs w:val="28"/>
        </w:rPr>
        <w:t xml:space="preserve"> № 602/пр</w:t>
      </w:r>
      <w:r w:rsidR="008E4D1A" w:rsidRPr="00C77FD9">
        <w:rPr>
          <w:spacing w:val="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(</w:t>
      </w:r>
      <w:r>
        <w:rPr>
          <w:sz w:val="28"/>
          <w:szCs w:val="28"/>
        </w:rPr>
        <w:t>далее - СП 256.1325800.2016</w:t>
      </w:r>
      <w:r w:rsidR="008E4D1A" w:rsidRPr="00C77FD9">
        <w:rPr>
          <w:sz w:val="28"/>
          <w:szCs w:val="28"/>
        </w:rPr>
        <w:t>);</w:t>
      </w:r>
    </w:p>
    <w:p w:rsidR="00FE0143" w:rsidRPr="00D93CFE" w:rsidRDefault="008E4D1A" w:rsidP="00CC58D1">
      <w:pPr>
        <w:pStyle w:val="a6"/>
        <w:numPr>
          <w:ilvl w:val="0"/>
          <w:numId w:val="7"/>
        </w:numPr>
        <w:tabs>
          <w:tab w:val="left" w:pos="1249"/>
        </w:tabs>
        <w:ind w:left="0" w:firstLine="709"/>
        <w:rPr>
          <w:sz w:val="28"/>
          <w:szCs w:val="28"/>
        </w:rPr>
      </w:pPr>
      <w:r w:rsidRPr="00C77FD9">
        <w:rPr>
          <w:sz w:val="28"/>
          <w:szCs w:val="28"/>
        </w:rPr>
        <w:t>РД</w:t>
      </w:r>
      <w:r w:rsidRPr="00C77FD9">
        <w:rPr>
          <w:spacing w:val="-13"/>
          <w:sz w:val="28"/>
          <w:szCs w:val="28"/>
        </w:rPr>
        <w:t xml:space="preserve"> </w:t>
      </w:r>
      <w:r w:rsidRPr="00C77FD9">
        <w:rPr>
          <w:sz w:val="28"/>
          <w:szCs w:val="28"/>
        </w:rPr>
        <w:t>34.20.185-94</w:t>
      </w:r>
      <w:r w:rsidRPr="00C77FD9">
        <w:rPr>
          <w:spacing w:val="-13"/>
          <w:sz w:val="28"/>
          <w:szCs w:val="28"/>
        </w:rPr>
        <w:t xml:space="preserve"> </w:t>
      </w:r>
      <w:r w:rsidRPr="00C77FD9">
        <w:rPr>
          <w:sz w:val="28"/>
          <w:szCs w:val="28"/>
        </w:rPr>
        <w:t>«Инструкция</w:t>
      </w:r>
      <w:r w:rsidRPr="00C77FD9">
        <w:rPr>
          <w:spacing w:val="-13"/>
          <w:sz w:val="28"/>
          <w:szCs w:val="28"/>
        </w:rPr>
        <w:t xml:space="preserve"> </w:t>
      </w:r>
      <w:r w:rsidRPr="00C77FD9">
        <w:rPr>
          <w:sz w:val="28"/>
          <w:szCs w:val="28"/>
        </w:rPr>
        <w:t>по</w:t>
      </w:r>
      <w:r w:rsidRPr="00C77FD9">
        <w:rPr>
          <w:spacing w:val="-13"/>
          <w:sz w:val="28"/>
          <w:szCs w:val="28"/>
        </w:rPr>
        <w:t xml:space="preserve"> </w:t>
      </w:r>
      <w:r w:rsidRPr="00C77FD9">
        <w:rPr>
          <w:sz w:val="28"/>
          <w:szCs w:val="28"/>
        </w:rPr>
        <w:t>проектированию</w:t>
      </w:r>
      <w:r w:rsidRPr="00C77FD9">
        <w:rPr>
          <w:spacing w:val="-13"/>
          <w:sz w:val="28"/>
          <w:szCs w:val="28"/>
        </w:rPr>
        <w:t xml:space="preserve"> </w:t>
      </w:r>
      <w:r w:rsidRPr="00C77FD9">
        <w:rPr>
          <w:sz w:val="28"/>
          <w:szCs w:val="28"/>
        </w:rPr>
        <w:t>городских</w:t>
      </w:r>
      <w:r w:rsidRPr="00C77FD9">
        <w:rPr>
          <w:spacing w:val="-13"/>
          <w:sz w:val="28"/>
          <w:szCs w:val="28"/>
        </w:rPr>
        <w:t xml:space="preserve"> </w:t>
      </w:r>
      <w:r w:rsidRPr="00C77FD9">
        <w:rPr>
          <w:sz w:val="28"/>
          <w:szCs w:val="28"/>
        </w:rPr>
        <w:t>электрических</w:t>
      </w:r>
      <w:r w:rsidRPr="00C77FD9">
        <w:rPr>
          <w:spacing w:val="-68"/>
          <w:sz w:val="28"/>
          <w:szCs w:val="28"/>
        </w:rPr>
        <w:t xml:space="preserve"> </w:t>
      </w:r>
      <w:r w:rsidRPr="00C77FD9">
        <w:rPr>
          <w:sz w:val="28"/>
          <w:szCs w:val="28"/>
        </w:rPr>
        <w:t xml:space="preserve">сетей», утвержденный </w:t>
      </w:r>
      <w:r w:rsidR="00D93CFE">
        <w:rPr>
          <w:sz w:val="28"/>
          <w:szCs w:val="28"/>
        </w:rPr>
        <w:t>М</w:t>
      </w:r>
      <w:r w:rsidRPr="00C77FD9">
        <w:rPr>
          <w:sz w:val="28"/>
          <w:szCs w:val="28"/>
        </w:rPr>
        <w:t>инистерством топлива и энергетики Российской Федерации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от</w:t>
      </w:r>
      <w:r w:rsidRPr="00C77FD9">
        <w:rPr>
          <w:spacing w:val="7"/>
          <w:sz w:val="28"/>
          <w:szCs w:val="28"/>
        </w:rPr>
        <w:t xml:space="preserve"> </w:t>
      </w:r>
      <w:r w:rsidRPr="00D93CFE">
        <w:rPr>
          <w:sz w:val="28"/>
          <w:szCs w:val="28"/>
        </w:rPr>
        <w:t>07</w:t>
      </w:r>
      <w:r w:rsidR="00A62E9A">
        <w:rPr>
          <w:sz w:val="28"/>
          <w:szCs w:val="28"/>
        </w:rPr>
        <w:t>июля 19</w:t>
      </w:r>
      <w:r w:rsidRPr="00D93CFE">
        <w:rPr>
          <w:sz w:val="28"/>
          <w:szCs w:val="28"/>
        </w:rPr>
        <w:t>94</w:t>
      </w:r>
      <w:r w:rsidR="00A62E9A">
        <w:rPr>
          <w:sz w:val="28"/>
          <w:szCs w:val="28"/>
        </w:rPr>
        <w:t xml:space="preserve"> года</w:t>
      </w:r>
      <w:r w:rsidRPr="00D93CFE">
        <w:rPr>
          <w:sz w:val="28"/>
          <w:szCs w:val="28"/>
        </w:rPr>
        <w:t>,</w:t>
      </w:r>
      <w:r w:rsidRPr="00D93CFE">
        <w:rPr>
          <w:spacing w:val="7"/>
          <w:sz w:val="28"/>
          <w:szCs w:val="28"/>
        </w:rPr>
        <w:t xml:space="preserve"> </w:t>
      </w:r>
      <w:r w:rsidRPr="00D93CFE">
        <w:rPr>
          <w:sz w:val="28"/>
          <w:szCs w:val="28"/>
        </w:rPr>
        <w:t>Российским</w:t>
      </w:r>
      <w:r w:rsidRPr="00D93CFE">
        <w:rPr>
          <w:spacing w:val="7"/>
          <w:sz w:val="28"/>
          <w:szCs w:val="28"/>
        </w:rPr>
        <w:t xml:space="preserve"> </w:t>
      </w:r>
      <w:r w:rsidRPr="00D93CFE">
        <w:rPr>
          <w:sz w:val="28"/>
          <w:szCs w:val="28"/>
        </w:rPr>
        <w:t>акционерным</w:t>
      </w:r>
      <w:r w:rsidRPr="00D93CFE">
        <w:rPr>
          <w:spacing w:val="7"/>
          <w:sz w:val="28"/>
          <w:szCs w:val="28"/>
        </w:rPr>
        <w:t xml:space="preserve"> </w:t>
      </w:r>
      <w:r w:rsidRPr="00D93CFE">
        <w:rPr>
          <w:sz w:val="28"/>
          <w:szCs w:val="28"/>
        </w:rPr>
        <w:t>обществом</w:t>
      </w:r>
      <w:r w:rsidRPr="00D93CFE">
        <w:rPr>
          <w:spacing w:val="7"/>
          <w:sz w:val="28"/>
          <w:szCs w:val="28"/>
        </w:rPr>
        <w:t xml:space="preserve"> </w:t>
      </w:r>
      <w:r w:rsidRPr="00D93CFE">
        <w:rPr>
          <w:sz w:val="28"/>
          <w:szCs w:val="28"/>
        </w:rPr>
        <w:t>энергетики</w:t>
      </w:r>
      <w:r w:rsidRPr="00D93CFE">
        <w:rPr>
          <w:spacing w:val="7"/>
          <w:sz w:val="28"/>
          <w:szCs w:val="28"/>
        </w:rPr>
        <w:t xml:space="preserve"> </w:t>
      </w:r>
      <w:r w:rsidRPr="00D93CFE">
        <w:rPr>
          <w:sz w:val="28"/>
          <w:szCs w:val="28"/>
        </w:rPr>
        <w:t>и</w:t>
      </w:r>
      <w:r w:rsidRPr="00D93CFE">
        <w:rPr>
          <w:spacing w:val="7"/>
          <w:sz w:val="28"/>
          <w:szCs w:val="28"/>
        </w:rPr>
        <w:t xml:space="preserve"> </w:t>
      </w:r>
      <w:r w:rsidRPr="00D93CFE">
        <w:rPr>
          <w:sz w:val="28"/>
          <w:szCs w:val="28"/>
        </w:rPr>
        <w:t>электрификации</w:t>
      </w:r>
      <w:r w:rsidR="00D93CFE" w:rsidRPr="00D93CFE">
        <w:rPr>
          <w:sz w:val="28"/>
          <w:szCs w:val="28"/>
        </w:rPr>
        <w:t xml:space="preserve"> </w:t>
      </w:r>
      <w:r w:rsidRPr="00D93CFE">
        <w:rPr>
          <w:sz w:val="28"/>
          <w:szCs w:val="28"/>
        </w:rPr>
        <w:t>«ЕЭС</w:t>
      </w:r>
      <w:r w:rsidRPr="00D93CFE">
        <w:rPr>
          <w:spacing w:val="-1"/>
          <w:sz w:val="28"/>
          <w:szCs w:val="28"/>
        </w:rPr>
        <w:t xml:space="preserve"> </w:t>
      </w:r>
      <w:r w:rsidRPr="00D93CFE">
        <w:rPr>
          <w:sz w:val="28"/>
          <w:szCs w:val="28"/>
        </w:rPr>
        <w:t>России»</w:t>
      </w:r>
      <w:r w:rsidRPr="00D93CFE">
        <w:rPr>
          <w:spacing w:val="-2"/>
          <w:sz w:val="28"/>
          <w:szCs w:val="28"/>
        </w:rPr>
        <w:t xml:space="preserve"> </w:t>
      </w:r>
      <w:r w:rsidRPr="00D93CFE">
        <w:rPr>
          <w:sz w:val="28"/>
          <w:szCs w:val="28"/>
        </w:rPr>
        <w:t>от</w:t>
      </w:r>
      <w:r w:rsidRPr="00D93CFE">
        <w:rPr>
          <w:spacing w:val="-1"/>
          <w:sz w:val="28"/>
          <w:szCs w:val="28"/>
        </w:rPr>
        <w:t xml:space="preserve"> </w:t>
      </w:r>
      <w:r w:rsidRPr="00D93CFE">
        <w:rPr>
          <w:sz w:val="28"/>
          <w:szCs w:val="28"/>
        </w:rPr>
        <w:t>31</w:t>
      </w:r>
      <w:r w:rsidR="00A62E9A">
        <w:rPr>
          <w:sz w:val="28"/>
          <w:szCs w:val="28"/>
        </w:rPr>
        <w:t xml:space="preserve"> мая </w:t>
      </w:r>
      <w:r w:rsidRPr="00D93CFE">
        <w:rPr>
          <w:sz w:val="28"/>
          <w:szCs w:val="28"/>
        </w:rPr>
        <w:t>1994</w:t>
      </w:r>
      <w:r w:rsidR="00A62E9A">
        <w:rPr>
          <w:sz w:val="28"/>
          <w:szCs w:val="28"/>
        </w:rPr>
        <w:t xml:space="preserve"> года</w:t>
      </w:r>
      <w:r w:rsidRPr="00D93CFE">
        <w:rPr>
          <w:sz w:val="28"/>
          <w:szCs w:val="28"/>
        </w:rPr>
        <w:t xml:space="preserve"> (далее</w:t>
      </w:r>
      <w:r w:rsidRPr="00D93CFE">
        <w:rPr>
          <w:spacing w:val="-1"/>
          <w:sz w:val="28"/>
          <w:szCs w:val="28"/>
        </w:rPr>
        <w:t xml:space="preserve"> </w:t>
      </w:r>
      <w:r w:rsidRPr="00D93CFE">
        <w:rPr>
          <w:sz w:val="28"/>
          <w:szCs w:val="28"/>
        </w:rPr>
        <w:t>–</w:t>
      </w:r>
      <w:r w:rsidRPr="00D93CFE">
        <w:rPr>
          <w:spacing w:val="-1"/>
          <w:sz w:val="28"/>
          <w:szCs w:val="28"/>
        </w:rPr>
        <w:t xml:space="preserve"> </w:t>
      </w:r>
      <w:r w:rsidRPr="00D93CFE">
        <w:rPr>
          <w:sz w:val="28"/>
          <w:szCs w:val="28"/>
        </w:rPr>
        <w:t>РД</w:t>
      </w:r>
      <w:r w:rsidRPr="00D93CFE">
        <w:rPr>
          <w:spacing w:val="-2"/>
          <w:sz w:val="28"/>
          <w:szCs w:val="28"/>
        </w:rPr>
        <w:t xml:space="preserve"> </w:t>
      </w:r>
      <w:r w:rsidRPr="00D93CFE">
        <w:rPr>
          <w:sz w:val="28"/>
          <w:szCs w:val="28"/>
        </w:rPr>
        <w:t>34.20.185-94);</w:t>
      </w:r>
    </w:p>
    <w:p w:rsidR="00FE0143" w:rsidRPr="00C77FD9" w:rsidRDefault="008E4D1A" w:rsidP="00CC58D1">
      <w:pPr>
        <w:pStyle w:val="a6"/>
        <w:numPr>
          <w:ilvl w:val="0"/>
          <w:numId w:val="7"/>
        </w:numPr>
        <w:tabs>
          <w:tab w:val="left" w:pos="1249"/>
        </w:tabs>
        <w:ind w:left="0" w:firstLine="709"/>
        <w:rPr>
          <w:sz w:val="28"/>
          <w:szCs w:val="28"/>
        </w:rPr>
      </w:pPr>
      <w:r w:rsidRPr="00D93CFE">
        <w:rPr>
          <w:sz w:val="28"/>
          <w:szCs w:val="28"/>
        </w:rPr>
        <w:t>Нормативы</w:t>
      </w:r>
      <w:r w:rsidRPr="00D93CFE">
        <w:rPr>
          <w:spacing w:val="1"/>
          <w:sz w:val="28"/>
          <w:szCs w:val="28"/>
        </w:rPr>
        <w:t xml:space="preserve"> </w:t>
      </w:r>
      <w:r w:rsidRPr="00D93CFE">
        <w:rPr>
          <w:sz w:val="28"/>
          <w:szCs w:val="28"/>
        </w:rPr>
        <w:t>для</w:t>
      </w:r>
      <w:r w:rsidRPr="00D93CFE">
        <w:rPr>
          <w:spacing w:val="1"/>
          <w:sz w:val="28"/>
          <w:szCs w:val="28"/>
        </w:rPr>
        <w:t xml:space="preserve"> </w:t>
      </w:r>
      <w:r w:rsidRPr="00D93CFE">
        <w:rPr>
          <w:sz w:val="28"/>
          <w:szCs w:val="28"/>
        </w:rPr>
        <w:t>определения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расчетных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электрических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нагрузок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зданий</w:t>
      </w:r>
      <w:r w:rsidRPr="00C77FD9">
        <w:rPr>
          <w:spacing w:val="-67"/>
          <w:sz w:val="28"/>
          <w:szCs w:val="28"/>
        </w:rPr>
        <w:t xml:space="preserve"> </w:t>
      </w:r>
      <w:r w:rsidRPr="00C77FD9">
        <w:rPr>
          <w:sz w:val="28"/>
          <w:szCs w:val="28"/>
        </w:rPr>
        <w:t>(квартир), коттеджей, микрорайонов (кварталов) застройки и элементов городской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распределительной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сети,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утвержденные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приказом</w:t>
      </w:r>
      <w:r w:rsidRPr="00C77FD9">
        <w:rPr>
          <w:spacing w:val="1"/>
          <w:sz w:val="28"/>
          <w:szCs w:val="28"/>
        </w:rPr>
        <w:t xml:space="preserve"> </w:t>
      </w:r>
      <w:r w:rsidR="00A62E9A">
        <w:rPr>
          <w:sz w:val="28"/>
          <w:szCs w:val="28"/>
        </w:rPr>
        <w:t>М</w:t>
      </w:r>
      <w:r w:rsidRPr="00C77FD9">
        <w:rPr>
          <w:sz w:val="28"/>
          <w:szCs w:val="28"/>
        </w:rPr>
        <w:t>инистерства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топлива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и</w:t>
      </w:r>
      <w:r w:rsidRPr="00C77FD9">
        <w:rPr>
          <w:spacing w:val="-67"/>
          <w:sz w:val="28"/>
          <w:szCs w:val="28"/>
        </w:rPr>
        <w:t xml:space="preserve"> </w:t>
      </w:r>
      <w:r w:rsidR="00A62E9A">
        <w:rPr>
          <w:spacing w:val="-67"/>
          <w:sz w:val="28"/>
          <w:szCs w:val="28"/>
        </w:rPr>
        <w:t xml:space="preserve"> </w:t>
      </w:r>
      <w:r w:rsidR="00A62E9A">
        <w:rPr>
          <w:sz w:val="28"/>
          <w:szCs w:val="28"/>
        </w:rPr>
        <w:t xml:space="preserve"> энергетики</w:t>
      </w:r>
      <w:r w:rsidRPr="00C77FD9">
        <w:rPr>
          <w:spacing w:val="-2"/>
          <w:sz w:val="28"/>
          <w:szCs w:val="28"/>
        </w:rPr>
        <w:t xml:space="preserve"> </w:t>
      </w:r>
      <w:r w:rsidRPr="00C77FD9">
        <w:rPr>
          <w:sz w:val="28"/>
          <w:szCs w:val="28"/>
        </w:rPr>
        <w:t>Российской Федерации</w:t>
      </w:r>
      <w:r w:rsidRPr="00C77FD9">
        <w:rPr>
          <w:spacing w:val="-2"/>
          <w:sz w:val="28"/>
          <w:szCs w:val="28"/>
        </w:rPr>
        <w:t xml:space="preserve"> </w:t>
      </w:r>
      <w:r w:rsidRPr="00C77FD9">
        <w:rPr>
          <w:sz w:val="28"/>
          <w:szCs w:val="28"/>
        </w:rPr>
        <w:t>от 29</w:t>
      </w:r>
      <w:r w:rsidR="00A62E9A">
        <w:rPr>
          <w:sz w:val="28"/>
          <w:szCs w:val="28"/>
        </w:rPr>
        <w:t xml:space="preserve"> июня </w:t>
      </w:r>
      <w:r w:rsidRPr="00C77FD9">
        <w:rPr>
          <w:sz w:val="28"/>
          <w:szCs w:val="28"/>
        </w:rPr>
        <w:t>1999</w:t>
      </w:r>
      <w:r w:rsidR="00A62E9A">
        <w:rPr>
          <w:sz w:val="28"/>
          <w:szCs w:val="28"/>
        </w:rPr>
        <w:t xml:space="preserve"> года</w:t>
      </w:r>
      <w:r w:rsidRPr="00C77FD9">
        <w:rPr>
          <w:sz w:val="28"/>
          <w:szCs w:val="28"/>
        </w:rPr>
        <w:t xml:space="preserve"> №</w:t>
      </w:r>
      <w:r w:rsidRPr="00C77FD9">
        <w:rPr>
          <w:spacing w:val="-2"/>
          <w:sz w:val="28"/>
          <w:szCs w:val="28"/>
        </w:rPr>
        <w:t xml:space="preserve"> </w:t>
      </w:r>
      <w:r w:rsidRPr="00C77FD9">
        <w:rPr>
          <w:sz w:val="28"/>
          <w:szCs w:val="28"/>
        </w:rPr>
        <w:t>213;</w:t>
      </w:r>
    </w:p>
    <w:p w:rsidR="00FE0143" w:rsidRPr="00C77FD9" w:rsidRDefault="008E4D1A" w:rsidP="00CC58D1">
      <w:pPr>
        <w:pStyle w:val="a6"/>
        <w:numPr>
          <w:ilvl w:val="0"/>
          <w:numId w:val="7"/>
        </w:numPr>
        <w:tabs>
          <w:tab w:val="left" w:pos="1249"/>
        </w:tabs>
        <w:ind w:left="0" w:firstLine="709"/>
        <w:rPr>
          <w:sz w:val="28"/>
          <w:szCs w:val="28"/>
        </w:rPr>
      </w:pPr>
      <w:r w:rsidRPr="00C77FD9">
        <w:rPr>
          <w:sz w:val="28"/>
          <w:szCs w:val="28"/>
        </w:rPr>
        <w:t>Ведомственные</w:t>
      </w:r>
      <w:r w:rsidRPr="00C77FD9">
        <w:rPr>
          <w:spacing w:val="-7"/>
          <w:sz w:val="28"/>
          <w:szCs w:val="28"/>
        </w:rPr>
        <w:t xml:space="preserve"> </w:t>
      </w:r>
      <w:r w:rsidRPr="00C77FD9">
        <w:rPr>
          <w:sz w:val="28"/>
          <w:szCs w:val="28"/>
        </w:rPr>
        <w:t>строительные</w:t>
      </w:r>
      <w:r w:rsidRPr="00C77FD9">
        <w:rPr>
          <w:spacing w:val="-7"/>
          <w:sz w:val="28"/>
          <w:szCs w:val="28"/>
        </w:rPr>
        <w:t xml:space="preserve"> </w:t>
      </w:r>
      <w:r w:rsidRPr="00C77FD9">
        <w:rPr>
          <w:sz w:val="28"/>
          <w:szCs w:val="28"/>
        </w:rPr>
        <w:t>нормы</w:t>
      </w:r>
      <w:r w:rsidRPr="00C77FD9">
        <w:rPr>
          <w:spacing w:val="-7"/>
          <w:sz w:val="28"/>
          <w:szCs w:val="28"/>
        </w:rPr>
        <w:t xml:space="preserve"> </w:t>
      </w:r>
      <w:r w:rsidRPr="00C77FD9">
        <w:rPr>
          <w:sz w:val="28"/>
          <w:szCs w:val="28"/>
        </w:rPr>
        <w:t>№</w:t>
      </w:r>
      <w:r w:rsidRPr="00C77FD9">
        <w:rPr>
          <w:spacing w:val="-7"/>
          <w:sz w:val="28"/>
          <w:szCs w:val="28"/>
        </w:rPr>
        <w:t xml:space="preserve"> </w:t>
      </w:r>
      <w:r w:rsidRPr="00C77FD9">
        <w:rPr>
          <w:sz w:val="28"/>
          <w:szCs w:val="28"/>
        </w:rPr>
        <w:t>14278</w:t>
      </w:r>
      <w:r w:rsidRPr="00C77FD9">
        <w:rPr>
          <w:spacing w:val="-6"/>
          <w:sz w:val="28"/>
          <w:szCs w:val="28"/>
        </w:rPr>
        <w:t xml:space="preserve"> </w:t>
      </w:r>
      <w:r w:rsidRPr="00C77FD9">
        <w:rPr>
          <w:sz w:val="28"/>
          <w:szCs w:val="28"/>
        </w:rPr>
        <w:t>тм-т1</w:t>
      </w:r>
      <w:r w:rsidRPr="00C77FD9">
        <w:rPr>
          <w:spacing w:val="-7"/>
          <w:sz w:val="28"/>
          <w:szCs w:val="28"/>
        </w:rPr>
        <w:t xml:space="preserve"> </w:t>
      </w:r>
      <w:r w:rsidRPr="00C77FD9">
        <w:rPr>
          <w:sz w:val="28"/>
          <w:szCs w:val="28"/>
        </w:rPr>
        <w:t>«Нормы</w:t>
      </w:r>
      <w:r w:rsidRPr="00C77FD9">
        <w:rPr>
          <w:spacing w:val="-7"/>
          <w:sz w:val="28"/>
          <w:szCs w:val="28"/>
        </w:rPr>
        <w:t xml:space="preserve"> </w:t>
      </w:r>
      <w:r w:rsidRPr="00C77FD9">
        <w:rPr>
          <w:sz w:val="28"/>
          <w:szCs w:val="28"/>
        </w:rPr>
        <w:t>отвода</w:t>
      </w:r>
      <w:r w:rsidRPr="00C77FD9">
        <w:rPr>
          <w:spacing w:val="-7"/>
          <w:sz w:val="28"/>
          <w:szCs w:val="28"/>
        </w:rPr>
        <w:t xml:space="preserve"> </w:t>
      </w:r>
      <w:r w:rsidRPr="00C77FD9">
        <w:rPr>
          <w:sz w:val="28"/>
          <w:szCs w:val="28"/>
        </w:rPr>
        <w:t>земель</w:t>
      </w:r>
      <w:r w:rsidRPr="00C77FD9">
        <w:rPr>
          <w:spacing w:val="-67"/>
          <w:sz w:val="28"/>
          <w:szCs w:val="28"/>
        </w:rPr>
        <w:t xml:space="preserve"> </w:t>
      </w:r>
      <w:r w:rsidR="00A62E9A">
        <w:rPr>
          <w:spacing w:val="-67"/>
          <w:sz w:val="28"/>
          <w:szCs w:val="28"/>
        </w:rPr>
        <w:t xml:space="preserve"> </w:t>
      </w:r>
      <w:r w:rsidRPr="00C77FD9">
        <w:rPr>
          <w:sz w:val="28"/>
          <w:szCs w:val="28"/>
        </w:rPr>
        <w:t>для электрических сетей напряжением 0,38 - 750 кB», утвержденные департаментом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электроэнергетики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Минтопэнерго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Российской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Федерации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от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20</w:t>
      </w:r>
      <w:r w:rsidR="00A62E9A">
        <w:rPr>
          <w:sz w:val="28"/>
          <w:szCs w:val="28"/>
        </w:rPr>
        <w:t xml:space="preserve"> мая </w:t>
      </w:r>
      <w:r w:rsidRPr="00C77FD9">
        <w:rPr>
          <w:sz w:val="28"/>
          <w:szCs w:val="28"/>
        </w:rPr>
        <w:t>1994</w:t>
      </w:r>
      <w:r w:rsidR="00A62E9A">
        <w:rPr>
          <w:sz w:val="28"/>
          <w:szCs w:val="28"/>
        </w:rPr>
        <w:t xml:space="preserve"> года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(далее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–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Нормы</w:t>
      </w:r>
      <w:r w:rsidRPr="00C77FD9">
        <w:rPr>
          <w:spacing w:val="-2"/>
          <w:sz w:val="28"/>
          <w:szCs w:val="28"/>
        </w:rPr>
        <w:t xml:space="preserve"> </w:t>
      </w:r>
      <w:r w:rsidRPr="00C77FD9">
        <w:rPr>
          <w:sz w:val="28"/>
          <w:szCs w:val="28"/>
        </w:rPr>
        <w:t>отвода земель для</w:t>
      </w:r>
      <w:r w:rsidRPr="00C77FD9">
        <w:rPr>
          <w:spacing w:val="-1"/>
          <w:sz w:val="28"/>
          <w:szCs w:val="28"/>
        </w:rPr>
        <w:t xml:space="preserve"> </w:t>
      </w:r>
      <w:r w:rsidRPr="00C77FD9">
        <w:rPr>
          <w:sz w:val="28"/>
          <w:szCs w:val="28"/>
        </w:rPr>
        <w:t>подстанций</w:t>
      </w:r>
      <w:r w:rsidRPr="00C77FD9">
        <w:rPr>
          <w:spacing w:val="-1"/>
          <w:sz w:val="28"/>
          <w:szCs w:val="28"/>
        </w:rPr>
        <w:t xml:space="preserve"> </w:t>
      </w:r>
      <w:r w:rsidRPr="00C77FD9">
        <w:rPr>
          <w:sz w:val="28"/>
          <w:szCs w:val="28"/>
        </w:rPr>
        <w:t>ВСН 14278 тм-т1);</w:t>
      </w:r>
    </w:p>
    <w:p w:rsidR="00FE0143" w:rsidRPr="00C77FD9" w:rsidRDefault="008E4D1A" w:rsidP="00CC58D1">
      <w:pPr>
        <w:pStyle w:val="a6"/>
        <w:numPr>
          <w:ilvl w:val="0"/>
          <w:numId w:val="7"/>
        </w:numPr>
        <w:tabs>
          <w:tab w:val="left" w:pos="1249"/>
        </w:tabs>
        <w:ind w:left="0" w:firstLine="709"/>
        <w:rPr>
          <w:sz w:val="28"/>
          <w:szCs w:val="28"/>
        </w:rPr>
      </w:pPr>
      <w:r w:rsidRPr="00C77FD9">
        <w:rPr>
          <w:sz w:val="28"/>
          <w:szCs w:val="28"/>
        </w:rPr>
        <w:t>СП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131.13330.2020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«СНиП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23-01-99*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Строительная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климатология»,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утвержденный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приказом</w:t>
      </w:r>
      <w:r w:rsidRPr="00C77FD9">
        <w:rPr>
          <w:spacing w:val="1"/>
          <w:sz w:val="28"/>
          <w:szCs w:val="28"/>
        </w:rPr>
        <w:t xml:space="preserve"> </w:t>
      </w:r>
      <w:r w:rsidR="00A62E9A">
        <w:rPr>
          <w:sz w:val="28"/>
          <w:szCs w:val="28"/>
        </w:rPr>
        <w:t>М</w:t>
      </w:r>
      <w:r w:rsidRPr="00C77FD9">
        <w:rPr>
          <w:sz w:val="28"/>
          <w:szCs w:val="28"/>
        </w:rPr>
        <w:t>инистерства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строительства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и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жилищно-коммунального</w:t>
      </w:r>
      <w:r w:rsidRPr="00C77FD9">
        <w:rPr>
          <w:spacing w:val="-67"/>
          <w:sz w:val="28"/>
          <w:szCs w:val="28"/>
        </w:rPr>
        <w:t xml:space="preserve"> </w:t>
      </w:r>
      <w:r w:rsidRPr="00C77FD9">
        <w:rPr>
          <w:sz w:val="28"/>
          <w:szCs w:val="28"/>
        </w:rPr>
        <w:t>хозяйства</w:t>
      </w:r>
      <w:r w:rsidRPr="00C77FD9">
        <w:rPr>
          <w:spacing w:val="-1"/>
          <w:sz w:val="28"/>
          <w:szCs w:val="28"/>
        </w:rPr>
        <w:t xml:space="preserve"> </w:t>
      </w:r>
      <w:r w:rsidRPr="00C77FD9">
        <w:rPr>
          <w:sz w:val="28"/>
          <w:szCs w:val="28"/>
        </w:rPr>
        <w:t>Российской</w:t>
      </w:r>
      <w:r w:rsidRPr="00C77FD9">
        <w:rPr>
          <w:spacing w:val="-1"/>
          <w:sz w:val="28"/>
          <w:szCs w:val="28"/>
        </w:rPr>
        <w:t xml:space="preserve"> </w:t>
      </w:r>
      <w:r w:rsidRPr="00C77FD9">
        <w:rPr>
          <w:sz w:val="28"/>
          <w:szCs w:val="28"/>
        </w:rPr>
        <w:t>Федерации</w:t>
      </w:r>
      <w:r w:rsidRPr="00C77FD9">
        <w:rPr>
          <w:spacing w:val="-1"/>
          <w:sz w:val="28"/>
          <w:szCs w:val="28"/>
        </w:rPr>
        <w:t xml:space="preserve"> </w:t>
      </w:r>
      <w:r w:rsidRPr="00C77FD9">
        <w:rPr>
          <w:sz w:val="28"/>
          <w:szCs w:val="28"/>
        </w:rPr>
        <w:t>от</w:t>
      </w:r>
      <w:r w:rsidRPr="00C77FD9">
        <w:rPr>
          <w:spacing w:val="-1"/>
          <w:sz w:val="28"/>
          <w:szCs w:val="28"/>
        </w:rPr>
        <w:t xml:space="preserve"> </w:t>
      </w:r>
      <w:r w:rsidRPr="00C77FD9">
        <w:rPr>
          <w:sz w:val="28"/>
          <w:szCs w:val="28"/>
        </w:rPr>
        <w:t>24</w:t>
      </w:r>
      <w:r w:rsidR="00A62E9A">
        <w:rPr>
          <w:sz w:val="28"/>
          <w:szCs w:val="28"/>
        </w:rPr>
        <w:t xml:space="preserve"> декабря </w:t>
      </w:r>
      <w:r w:rsidRPr="00C77FD9">
        <w:rPr>
          <w:sz w:val="28"/>
          <w:szCs w:val="28"/>
        </w:rPr>
        <w:t>2020 №</w:t>
      </w:r>
      <w:r w:rsidRPr="00C77FD9">
        <w:rPr>
          <w:spacing w:val="-1"/>
          <w:sz w:val="28"/>
          <w:szCs w:val="28"/>
        </w:rPr>
        <w:t xml:space="preserve"> </w:t>
      </w:r>
      <w:r w:rsidRPr="00C77FD9">
        <w:rPr>
          <w:sz w:val="28"/>
          <w:szCs w:val="28"/>
        </w:rPr>
        <w:t>859/пр</w:t>
      </w:r>
      <w:r w:rsidR="00A62E9A">
        <w:rPr>
          <w:sz w:val="28"/>
          <w:szCs w:val="28"/>
        </w:rPr>
        <w:t xml:space="preserve"> (далее - </w:t>
      </w:r>
      <w:r w:rsidR="00A62E9A" w:rsidRPr="00C77FD9">
        <w:rPr>
          <w:sz w:val="28"/>
          <w:szCs w:val="28"/>
        </w:rPr>
        <w:t>СП</w:t>
      </w:r>
      <w:r w:rsidR="00A62E9A" w:rsidRPr="00C77FD9">
        <w:rPr>
          <w:spacing w:val="1"/>
          <w:sz w:val="28"/>
          <w:szCs w:val="28"/>
        </w:rPr>
        <w:t xml:space="preserve"> </w:t>
      </w:r>
      <w:r w:rsidR="00A62E9A" w:rsidRPr="00C77FD9">
        <w:rPr>
          <w:sz w:val="28"/>
          <w:szCs w:val="28"/>
        </w:rPr>
        <w:t>131.13330.2020</w:t>
      </w:r>
      <w:r w:rsidR="00A62E9A">
        <w:rPr>
          <w:sz w:val="28"/>
          <w:szCs w:val="28"/>
        </w:rPr>
        <w:t>)</w:t>
      </w:r>
      <w:r w:rsidRPr="00C77FD9">
        <w:rPr>
          <w:sz w:val="28"/>
          <w:szCs w:val="28"/>
        </w:rPr>
        <w:t>;</w:t>
      </w:r>
    </w:p>
    <w:p w:rsidR="00FE0143" w:rsidRPr="00A62E9A" w:rsidRDefault="008E4D1A" w:rsidP="00CC58D1">
      <w:pPr>
        <w:pStyle w:val="a6"/>
        <w:numPr>
          <w:ilvl w:val="0"/>
          <w:numId w:val="7"/>
        </w:numPr>
        <w:tabs>
          <w:tab w:val="left" w:pos="1249"/>
        </w:tabs>
        <w:ind w:left="0" w:firstLine="709"/>
        <w:rPr>
          <w:sz w:val="28"/>
          <w:szCs w:val="28"/>
        </w:rPr>
      </w:pPr>
      <w:r w:rsidRPr="00A62E9A">
        <w:rPr>
          <w:sz w:val="28"/>
          <w:szCs w:val="28"/>
        </w:rPr>
        <w:t>Постановление</w:t>
      </w:r>
      <w:r w:rsidRPr="00A62E9A">
        <w:rPr>
          <w:spacing w:val="3"/>
          <w:sz w:val="28"/>
          <w:szCs w:val="28"/>
        </w:rPr>
        <w:t xml:space="preserve"> </w:t>
      </w:r>
      <w:r w:rsidRPr="00A62E9A">
        <w:rPr>
          <w:sz w:val="28"/>
          <w:szCs w:val="28"/>
        </w:rPr>
        <w:t>Правительства</w:t>
      </w:r>
      <w:r w:rsidRPr="00A62E9A">
        <w:rPr>
          <w:spacing w:val="4"/>
          <w:sz w:val="28"/>
          <w:szCs w:val="28"/>
        </w:rPr>
        <w:t xml:space="preserve"> </w:t>
      </w:r>
      <w:r w:rsidRPr="00A62E9A">
        <w:rPr>
          <w:sz w:val="28"/>
          <w:szCs w:val="28"/>
        </w:rPr>
        <w:t>Российской</w:t>
      </w:r>
      <w:r w:rsidRPr="00A62E9A">
        <w:rPr>
          <w:spacing w:val="3"/>
          <w:sz w:val="28"/>
          <w:szCs w:val="28"/>
        </w:rPr>
        <w:t xml:space="preserve"> </w:t>
      </w:r>
      <w:r w:rsidRPr="00A62E9A">
        <w:rPr>
          <w:sz w:val="28"/>
          <w:szCs w:val="28"/>
        </w:rPr>
        <w:t>Федерации</w:t>
      </w:r>
      <w:r w:rsidRPr="00A62E9A">
        <w:rPr>
          <w:spacing w:val="5"/>
          <w:sz w:val="28"/>
          <w:szCs w:val="28"/>
        </w:rPr>
        <w:t xml:space="preserve"> </w:t>
      </w:r>
      <w:r w:rsidRPr="00A62E9A">
        <w:rPr>
          <w:sz w:val="28"/>
          <w:szCs w:val="28"/>
        </w:rPr>
        <w:t>от</w:t>
      </w:r>
      <w:r w:rsidRPr="00A62E9A">
        <w:rPr>
          <w:spacing w:val="4"/>
          <w:sz w:val="28"/>
          <w:szCs w:val="28"/>
        </w:rPr>
        <w:t xml:space="preserve"> </w:t>
      </w:r>
      <w:r w:rsidRPr="00A62E9A">
        <w:rPr>
          <w:sz w:val="28"/>
          <w:szCs w:val="28"/>
        </w:rPr>
        <w:t>23.05.2006</w:t>
      </w:r>
      <w:r w:rsidRPr="00A62E9A">
        <w:rPr>
          <w:spacing w:val="3"/>
          <w:sz w:val="28"/>
          <w:szCs w:val="28"/>
        </w:rPr>
        <w:t xml:space="preserve"> </w:t>
      </w:r>
      <w:r w:rsidRPr="00A62E9A">
        <w:rPr>
          <w:sz w:val="28"/>
          <w:szCs w:val="28"/>
        </w:rPr>
        <w:t>№</w:t>
      </w:r>
      <w:r w:rsidRPr="00A62E9A">
        <w:rPr>
          <w:spacing w:val="4"/>
          <w:sz w:val="28"/>
          <w:szCs w:val="28"/>
        </w:rPr>
        <w:t xml:space="preserve"> </w:t>
      </w:r>
      <w:r w:rsidRPr="00A62E9A">
        <w:rPr>
          <w:sz w:val="28"/>
          <w:szCs w:val="28"/>
        </w:rPr>
        <w:t>306</w:t>
      </w:r>
      <w:r w:rsidR="00A62E9A" w:rsidRPr="00A62E9A">
        <w:rPr>
          <w:sz w:val="28"/>
          <w:szCs w:val="28"/>
        </w:rPr>
        <w:t xml:space="preserve"> </w:t>
      </w:r>
      <w:r w:rsidRPr="00A62E9A">
        <w:rPr>
          <w:sz w:val="28"/>
          <w:szCs w:val="28"/>
        </w:rPr>
        <w:t>«Об</w:t>
      </w:r>
      <w:r w:rsidRPr="00A62E9A">
        <w:rPr>
          <w:spacing w:val="1"/>
          <w:sz w:val="28"/>
          <w:szCs w:val="28"/>
        </w:rPr>
        <w:t xml:space="preserve"> </w:t>
      </w:r>
      <w:r w:rsidRPr="00A62E9A">
        <w:rPr>
          <w:sz w:val="28"/>
          <w:szCs w:val="28"/>
        </w:rPr>
        <w:t>утверждении</w:t>
      </w:r>
      <w:r w:rsidRPr="00A62E9A">
        <w:rPr>
          <w:spacing w:val="1"/>
          <w:sz w:val="28"/>
          <w:szCs w:val="28"/>
        </w:rPr>
        <w:t xml:space="preserve"> </w:t>
      </w:r>
      <w:r w:rsidRPr="00A62E9A">
        <w:rPr>
          <w:sz w:val="28"/>
          <w:szCs w:val="28"/>
        </w:rPr>
        <w:t>Правил</w:t>
      </w:r>
      <w:r w:rsidRPr="00A62E9A">
        <w:rPr>
          <w:spacing w:val="1"/>
          <w:sz w:val="28"/>
          <w:szCs w:val="28"/>
        </w:rPr>
        <w:t xml:space="preserve"> </w:t>
      </w:r>
      <w:r w:rsidRPr="00A62E9A">
        <w:rPr>
          <w:sz w:val="28"/>
          <w:szCs w:val="28"/>
        </w:rPr>
        <w:t>установления</w:t>
      </w:r>
      <w:r w:rsidRPr="00A62E9A">
        <w:rPr>
          <w:spacing w:val="1"/>
          <w:sz w:val="28"/>
          <w:szCs w:val="28"/>
        </w:rPr>
        <w:t xml:space="preserve"> </w:t>
      </w:r>
      <w:r w:rsidRPr="00A62E9A">
        <w:rPr>
          <w:sz w:val="28"/>
          <w:szCs w:val="28"/>
        </w:rPr>
        <w:t>и</w:t>
      </w:r>
      <w:r w:rsidRPr="00A62E9A">
        <w:rPr>
          <w:spacing w:val="1"/>
          <w:sz w:val="28"/>
          <w:szCs w:val="28"/>
        </w:rPr>
        <w:t xml:space="preserve"> </w:t>
      </w:r>
      <w:r w:rsidRPr="00A62E9A">
        <w:rPr>
          <w:sz w:val="28"/>
          <w:szCs w:val="28"/>
        </w:rPr>
        <w:t>определения</w:t>
      </w:r>
      <w:r w:rsidRPr="00A62E9A">
        <w:rPr>
          <w:spacing w:val="1"/>
          <w:sz w:val="28"/>
          <w:szCs w:val="28"/>
        </w:rPr>
        <w:t xml:space="preserve"> </w:t>
      </w:r>
      <w:r w:rsidRPr="00A62E9A">
        <w:rPr>
          <w:sz w:val="28"/>
          <w:szCs w:val="28"/>
        </w:rPr>
        <w:t>нормативов</w:t>
      </w:r>
      <w:r w:rsidRPr="00A62E9A">
        <w:rPr>
          <w:spacing w:val="1"/>
          <w:sz w:val="28"/>
          <w:szCs w:val="28"/>
        </w:rPr>
        <w:t xml:space="preserve"> </w:t>
      </w:r>
      <w:r w:rsidRPr="00A62E9A">
        <w:rPr>
          <w:sz w:val="28"/>
          <w:szCs w:val="28"/>
        </w:rPr>
        <w:t>потребления</w:t>
      </w:r>
      <w:r w:rsidRPr="00A62E9A">
        <w:rPr>
          <w:spacing w:val="1"/>
          <w:sz w:val="28"/>
          <w:szCs w:val="28"/>
        </w:rPr>
        <w:t xml:space="preserve"> </w:t>
      </w:r>
      <w:r w:rsidRPr="00A62E9A">
        <w:rPr>
          <w:sz w:val="28"/>
          <w:szCs w:val="28"/>
        </w:rPr>
        <w:t>коммунальных услуг и нормативов потребления коммунальных ресурсов в целях</w:t>
      </w:r>
      <w:r w:rsidRPr="00A62E9A">
        <w:rPr>
          <w:spacing w:val="1"/>
          <w:sz w:val="28"/>
          <w:szCs w:val="28"/>
        </w:rPr>
        <w:t xml:space="preserve"> </w:t>
      </w:r>
      <w:r w:rsidRPr="00A62E9A">
        <w:rPr>
          <w:sz w:val="28"/>
          <w:szCs w:val="28"/>
        </w:rPr>
        <w:t>содержания</w:t>
      </w:r>
      <w:r w:rsidRPr="00A62E9A">
        <w:rPr>
          <w:spacing w:val="-1"/>
          <w:sz w:val="28"/>
          <w:szCs w:val="28"/>
        </w:rPr>
        <w:t xml:space="preserve"> </w:t>
      </w:r>
      <w:r w:rsidRPr="00A62E9A">
        <w:rPr>
          <w:sz w:val="28"/>
          <w:szCs w:val="28"/>
        </w:rPr>
        <w:t>общего имущества</w:t>
      </w:r>
      <w:r w:rsidRPr="00A62E9A">
        <w:rPr>
          <w:spacing w:val="-1"/>
          <w:sz w:val="28"/>
          <w:szCs w:val="28"/>
        </w:rPr>
        <w:t xml:space="preserve"> </w:t>
      </w:r>
      <w:r w:rsidRPr="00A62E9A">
        <w:rPr>
          <w:sz w:val="28"/>
          <w:szCs w:val="28"/>
        </w:rPr>
        <w:t>в</w:t>
      </w:r>
      <w:r w:rsidRPr="00A62E9A">
        <w:rPr>
          <w:spacing w:val="-1"/>
          <w:sz w:val="28"/>
          <w:szCs w:val="28"/>
        </w:rPr>
        <w:t xml:space="preserve"> </w:t>
      </w:r>
      <w:r w:rsidRPr="00A62E9A">
        <w:rPr>
          <w:sz w:val="28"/>
          <w:szCs w:val="28"/>
        </w:rPr>
        <w:t>многоквартирном доме»;</w:t>
      </w:r>
    </w:p>
    <w:p w:rsidR="00FE0143" w:rsidRPr="00C77FD9" w:rsidRDefault="008E4D1A" w:rsidP="00CC58D1">
      <w:pPr>
        <w:pStyle w:val="a6"/>
        <w:numPr>
          <w:ilvl w:val="0"/>
          <w:numId w:val="7"/>
        </w:numPr>
        <w:tabs>
          <w:tab w:val="left" w:pos="1249"/>
        </w:tabs>
        <w:ind w:left="0" w:firstLine="709"/>
        <w:rPr>
          <w:sz w:val="28"/>
          <w:szCs w:val="28"/>
        </w:rPr>
      </w:pPr>
      <w:r w:rsidRPr="00A62E9A">
        <w:rPr>
          <w:sz w:val="28"/>
          <w:szCs w:val="28"/>
        </w:rPr>
        <w:t>СП</w:t>
      </w:r>
      <w:r w:rsidRPr="00A62E9A">
        <w:rPr>
          <w:spacing w:val="-4"/>
          <w:sz w:val="28"/>
          <w:szCs w:val="28"/>
        </w:rPr>
        <w:t xml:space="preserve"> </w:t>
      </w:r>
      <w:r w:rsidR="00A62E9A" w:rsidRPr="00A62E9A">
        <w:rPr>
          <w:sz w:val="28"/>
          <w:szCs w:val="28"/>
          <w:shd w:val="clear" w:color="auto" w:fill="FFFFFF"/>
        </w:rPr>
        <w:t>50.13330.2012</w:t>
      </w:r>
      <w:r w:rsidR="00A62E9A" w:rsidRPr="00A62E9A">
        <w:rPr>
          <w:sz w:val="28"/>
          <w:szCs w:val="28"/>
        </w:rPr>
        <w:t xml:space="preserve"> </w:t>
      </w:r>
      <w:r w:rsidRPr="00A62E9A">
        <w:rPr>
          <w:sz w:val="28"/>
          <w:szCs w:val="28"/>
        </w:rPr>
        <w:t>«СНиП</w:t>
      </w:r>
      <w:r w:rsidRPr="00A62E9A">
        <w:rPr>
          <w:spacing w:val="-3"/>
          <w:sz w:val="28"/>
          <w:szCs w:val="28"/>
        </w:rPr>
        <w:t xml:space="preserve"> </w:t>
      </w:r>
      <w:r w:rsidRPr="00A62E9A">
        <w:rPr>
          <w:sz w:val="28"/>
          <w:szCs w:val="28"/>
        </w:rPr>
        <w:t>23-02-2003</w:t>
      </w:r>
      <w:r w:rsidRPr="00A62E9A">
        <w:rPr>
          <w:spacing w:val="-3"/>
          <w:sz w:val="28"/>
          <w:szCs w:val="28"/>
        </w:rPr>
        <w:t xml:space="preserve"> </w:t>
      </w:r>
      <w:r w:rsidRPr="00A62E9A">
        <w:rPr>
          <w:sz w:val="28"/>
          <w:szCs w:val="28"/>
        </w:rPr>
        <w:t>«Тепловая</w:t>
      </w:r>
      <w:r w:rsidRPr="00A62E9A">
        <w:rPr>
          <w:spacing w:val="-3"/>
          <w:sz w:val="28"/>
          <w:szCs w:val="28"/>
        </w:rPr>
        <w:t xml:space="preserve"> </w:t>
      </w:r>
      <w:r w:rsidRPr="00A62E9A">
        <w:rPr>
          <w:sz w:val="28"/>
          <w:szCs w:val="28"/>
        </w:rPr>
        <w:t>защита</w:t>
      </w:r>
      <w:r w:rsidRPr="00A62E9A">
        <w:rPr>
          <w:spacing w:val="-3"/>
          <w:sz w:val="28"/>
          <w:szCs w:val="28"/>
        </w:rPr>
        <w:t xml:space="preserve"> </w:t>
      </w:r>
      <w:r w:rsidRPr="00A62E9A">
        <w:rPr>
          <w:sz w:val="28"/>
          <w:szCs w:val="28"/>
        </w:rPr>
        <w:t>зданий»,</w:t>
      </w:r>
      <w:r w:rsidRPr="00A62E9A">
        <w:rPr>
          <w:spacing w:val="-3"/>
          <w:sz w:val="28"/>
          <w:szCs w:val="28"/>
        </w:rPr>
        <w:t xml:space="preserve"> </w:t>
      </w:r>
      <w:r w:rsidRPr="00A62E9A">
        <w:rPr>
          <w:sz w:val="28"/>
          <w:szCs w:val="28"/>
        </w:rPr>
        <w:t>утвержденный</w:t>
      </w:r>
      <w:r w:rsidRPr="00A62E9A">
        <w:rPr>
          <w:spacing w:val="-3"/>
          <w:sz w:val="28"/>
          <w:szCs w:val="28"/>
        </w:rPr>
        <w:t xml:space="preserve"> </w:t>
      </w:r>
      <w:r w:rsidRPr="00A62E9A">
        <w:rPr>
          <w:sz w:val="28"/>
          <w:szCs w:val="28"/>
        </w:rPr>
        <w:t>приказом</w:t>
      </w:r>
      <w:r w:rsidRPr="00A62E9A">
        <w:rPr>
          <w:spacing w:val="-68"/>
          <w:sz w:val="28"/>
          <w:szCs w:val="28"/>
        </w:rPr>
        <w:t xml:space="preserve"> </w:t>
      </w:r>
      <w:r w:rsidR="00A62E9A">
        <w:rPr>
          <w:sz w:val="28"/>
          <w:szCs w:val="28"/>
        </w:rPr>
        <w:t>М</w:t>
      </w:r>
      <w:r w:rsidRPr="00A62E9A">
        <w:rPr>
          <w:sz w:val="28"/>
          <w:szCs w:val="28"/>
        </w:rPr>
        <w:t>инистерства</w:t>
      </w:r>
      <w:r w:rsidRPr="00A62E9A">
        <w:rPr>
          <w:spacing w:val="-8"/>
          <w:sz w:val="28"/>
          <w:szCs w:val="28"/>
        </w:rPr>
        <w:t xml:space="preserve"> </w:t>
      </w:r>
      <w:r w:rsidRPr="00C77FD9">
        <w:rPr>
          <w:sz w:val="28"/>
          <w:szCs w:val="28"/>
        </w:rPr>
        <w:t>регионального</w:t>
      </w:r>
      <w:r w:rsidRPr="00C77FD9">
        <w:rPr>
          <w:spacing w:val="-7"/>
          <w:sz w:val="28"/>
          <w:szCs w:val="28"/>
        </w:rPr>
        <w:t xml:space="preserve"> </w:t>
      </w:r>
      <w:r w:rsidRPr="00C77FD9">
        <w:rPr>
          <w:sz w:val="28"/>
          <w:szCs w:val="28"/>
        </w:rPr>
        <w:t>развития</w:t>
      </w:r>
      <w:r w:rsidRPr="00C77FD9">
        <w:rPr>
          <w:spacing w:val="-7"/>
          <w:sz w:val="28"/>
          <w:szCs w:val="28"/>
        </w:rPr>
        <w:t xml:space="preserve"> </w:t>
      </w:r>
      <w:r w:rsidRPr="00C77FD9">
        <w:rPr>
          <w:sz w:val="28"/>
          <w:szCs w:val="28"/>
        </w:rPr>
        <w:t>Российской</w:t>
      </w:r>
      <w:r w:rsidRPr="00C77FD9">
        <w:rPr>
          <w:spacing w:val="-7"/>
          <w:sz w:val="28"/>
          <w:szCs w:val="28"/>
        </w:rPr>
        <w:t xml:space="preserve"> </w:t>
      </w:r>
      <w:r w:rsidRPr="00C77FD9">
        <w:rPr>
          <w:sz w:val="28"/>
          <w:szCs w:val="28"/>
        </w:rPr>
        <w:t>Федерации</w:t>
      </w:r>
      <w:r w:rsidRPr="00C77FD9">
        <w:rPr>
          <w:spacing w:val="-7"/>
          <w:sz w:val="28"/>
          <w:szCs w:val="28"/>
        </w:rPr>
        <w:t xml:space="preserve"> </w:t>
      </w:r>
      <w:r w:rsidRPr="00C77FD9">
        <w:rPr>
          <w:sz w:val="28"/>
          <w:szCs w:val="28"/>
        </w:rPr>
        <w:t>от</w:t>
      </w:r>
      <w:r w:rsidRPr="00C77FD9">
        <w:rPr>
          <w:spacing w:val="-3"/>
          <w:sz w:val="28"/>
          <w:szCs w:val="28"/>
        </w:rPr>
        <w:t xml:space="preserve"> </w:t>
      </w:r>
      <w:r w:rsidRPr="00C77FD9">
        <w:rPr>
          <w:sz w:val="28"/>
          <w:szCs w:val="28"/>
        </w:rPr>
        <w:t>30</w:t>
      </w:r>
      <w:r w:rsidR="00A62E9A">
        <w:rPr>
          <w:sz w:val="28"/>
          <w:szCs w:val="28"/>
        </w:rPr>
        <w:t xml:space="preserve"> мая </w:t>
      </w:r>
      <w:r w:rsidRPr="00C77FD9">
        <w:rPr>
          <w:sz w:val="28"/>
          <w:szCs w:val="28"/>
        </w:rPr>
        <w:t>2012</w:t>
      </w:r>
      <w:r w:rsidR="00A62E9A">
        <w:rPr>
          <w:sz w:val="28"/>
          <w:szCs w:val="28"/>
        </w:rPr>
        <w:t xml:space="preserve"> года</w:t>
      </w:r>
      <w:r w:rsidRPr="00C77FD9">
        <w:rPr>
          <w:spacing w:val="-7"/>
          <w:sz w:val="28"/>
          <w:szCs w:val="28"/>
        </w:rPr>
        <w:t xml:space="preserve"> </w:t>
      </w:r>
      <w:r w:rsidRPr="00C77FD9">
        <w:rPr>
          <w:sz w:val="28"/>
          <w:szCs w:val="28"/>
        </w:rPr>
        <w:t>№</w:t>
      </w:r>
      <w:r w:rsidRPr="00C77FD9">
        <w:rPr>
          <w:spacing w:val="-3"/>
          <w:sz w:val="28"/>
          <w:szCs w:val="28"/>
        </w:rPr>
        <w:t xml:space="preserve"> </w:t>
      </w:r>
      <w:r w:rsidRPr="00C77FD9">
        <w:rPr>
          <w:sz w:val="28"/>
          <w:szCs w:val="28"/>
        </w:rPr>
        <w:t>265</w:t>
      </w:r>
      <w:r w:rsidRPr="00C77FD9">
        <w:rPr>
          <w:spacing w:val="-7"/>
          <w:sz w:val="28"/>
          <w:szCs w:val="28"/>
        </w:rPr>
        <w:t xml:space="preserve"> </w:t>
      </w:r>
      <w:r w:rsidRPr="00C77FD9">
        <w:rPr>
          <w:sz w:val="28"/>
          <w:szCs w:val="28"/>
        </w:rPr>
        <w:t>(</w:t>
      </w:r>
      <w:r w:rsidR="00A62E9A">
        <w:rPr>
          <w:sz w:val="28"/>
          <w:szCs w:val="28"/>
        </w:rPr>
        <w:t xml:space="preserve">далее - </w:t>
      </w:r>
      <w:r w:rsidR="00A62E9A" w:rsidRPr="00A62E9A">
        <w:rPr>
          <w:sz w:val="28"/>
          <w:szCs w:val="28"/>
        </w:rPr>
        <w:t>СП</w:t>
      </w:r>
      <w:r w:rsidR="00A62E9A" w:rsidRPr="00A62E9A">
        <w:rPr>
          <w:spacing w:val="-4"/>
          <w:sz w:val="28"/>
          <w:szCs w:val="28"/>
        </w:rPr>
        <w:t xml:space="preserve"> </w:t>
      </w:r>
      <w:r w:rsidR="00A62E9A" w:rsidRPr="00A62E9A">
        <w:rPr>
          <w:sz w:val="28"/>
          <w:szCs w:val="28"/>
          <w:shd w:val="clear" w:color="auto" w:fill="FFFFFF"/>
        </w:rPr>
        <w:t>50.13330.2012</w:t>
      </w:r>
      <w:r w:rsidRPr="00C77FD9">
        <w:rPr>
          <w:sz w:val="28"/>
          <w:szCs w:val="28"/>
        </w:rPr>
        <w:t>);</w:t>
      </w:r>
    </w:p>
    <w:p w:rsidR="00FE0143" w:rsidRPr="00C77FD9" w:rsidRDefault="008E4D1A" w:rsidP="00CC58D1">
      <w:pPr>
        <w:pStyle w:val="a6"/>
        <w:numPr>
          <w:ilvl w:val="0"/>
          <w:numId w:val="7"/>
        </w:numPr>
        <w:tabs>
          <w:tab w:val="left" w:pos="1249"/>
        </w:tabs>
        <w:ind w:left="0" w:firstLine="709"/>
        <w:rPr>
          <w:sz w:val="28"/>
          <w:szCs w:val="28"/>
        </w:rPr>
      </w:pPr>
      <w:r w:rsidRPr="00C77FD9">
        <w:rPr>
          <w:sz w:val="28"/>
          <w:szCs w:val="28"/>
        </w:rPr>
        <w:t>СП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60.13330.2020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«СНиП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41-01-2003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Отопление,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вентиляция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и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 xml:space="preserve">кондиционирование воздуха», утвержденный приказом </w:t>
      </w:r>
      <w:r w:rsidR="00A62E9A">
        <w:rPr>
          <w:sz w:val="28"/>
          <w:szCs w:val="28"/>
        </w:rPr>
        <w:t>М</w:t>
      </w:r>
      <w:r w:rsidRPr="00C77FD9">
        <w:rPr>
          <w:sz w:val="28"/>
          <w:szCs w:val="28"/>
        </w:rPr>
        <w:t>инистерства строительства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и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жилищно-коммунального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хозяйства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Российской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Федерации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от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30</w:t>
      </w:r>
      <w:r w:rsidR="00A62E9A">
        <w:rPr>
          <w:sz w:val="28"/>
          <w:szCs w:val="28"/>
        </w:rPr>
        <w:t xml:space="preserve"> декабря </w:t>
      </w:r>
      <w:r w:rsidRPr="00C77FD9">
        <w:rPr>
          <w:sz w:val="28"/>
          <w:szCs w:val="28"/>
        </w:rPr>
        <w:t>2020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№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921/пр</w:t>
      </w:r>
      <w:r w:rsidR="00A62E9A">
        <w:rPr>
          <w:sz w:val="28"/>
          <w:szCs w:val="28"/>
        </w:rPr>
        <w:t xml:space="preserve"> (далее - </w:t>
      </w:r>
      <w:r w:rsidR="00A62E9A" w:rsidRPr="00C77FD9">
        <w:rPr>
          <w:sz w:val="28"/>
          <w:szCs w:val="28"/>
        </w:rPr>
        <w:t>СП</w:t>
      </w:r>
      <w:r w:rsidR="00A62E9A" w:rsidRPr="00C77FD9">
        <w:rPr>
          <w:spacing w:val="1"/>
          <w:sz w:val="28"/>
          <w:szCs w:val="28"/>
        </w:rPr>
        <w:t xml:space="preserve"> </w:t>
      </w:r>
      <w:r w:rsidR="00A62E9A" w:rsidRPr="00C77FD9">
        <w:rPr>
          <w:sz w:val="28"/>
          <w:szCs w:val="28"/>
        </w:rPr>
        <w:t>60.13330.2020</w:t>
      </w:r>
      <w:r w:rsidR="00A62E9A">
        <w:rPr>
          <w:sz w:val="28"/>
          <w:szCs w:val="28"/>
        </w:rPr>
        <w:t>)</w:t>
      </w:r>
      <w:r w:rsidRPr="00C77FD9">
        <w:rPr>
          <w:sz w:val="28"/>
          <w:szCs w:val="28"/>
        </w:rPr>
        <w:t>;</w:t>
      </w:r>
    </w:p>
    <w:p w:rsidR="00FE0143" w:rsidRPr="00C77FD9" w:rsidRDefault="00A62E9A" w:rsidP="00CC58D1">
      <w:pPr>
        <w:pStyle w:val="a6"/>
        <w:numPr>
          <w:ilvl w:val="0"/>
          <w:numId w:val="7"/>
        </w:numPr>
        <w:tabs>
          <w:tab w:val="left" w:pos="1249"/>
        </w:tabs>
        <w:ind w:left="0" w:firstLine="709"/>
        <w:rPr>
          <w:sz w:val="28"/>
          <w:szCs w:val="28"/>
        </w:rPr>
      </w:pPr>
      <w:r w:rsidRPr="00A62E9A">
        <w:rPr>
          <w:sz w:val="28"/>
          <w:szCs w:val="28"/>
          <w:shd w:val="clear" w:color="auto" w:fill="FFFFFF"/>
        </w:rPr>
        <w:t>СП 373.1325800.2018</w:t>
      </w:r>
      <w:r w:rsidRPr="00A62E9A">
        <w:rPr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 xml:space="preserve">«Источники теплоснабжения автономные. </w:t>
      </w:r>
      <w:r w:rsidR="008E4D1A" w:rsidRPr="00C77FD9">
        <w:rPr>
          <w:sz w:val="28"/>
          <w:szCs w:val="28"/>
        </w:rPr>
        <w:lastRenderedPageBreak/>
        <w:t>Правила проектирования»,</w:t>
      </w:r>
      <w:r w:rsidR="008E4D1A" w:rsidRPr="00C77FD9">
        <w:rPr>
          <w:spacing w:val="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утвержденный</w:t>
      </w:r>
      <w:r w:rsidR="008E4D1A" w:rsidRPr="00C77FD9">
        <w:rPr>
          <w:spacing w:val="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приказом</w:t>
      </w:r>
      <w:r w:rsidR="008E4D1A" w:rsidRPr="00C77FD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8E4D1A" w:rsidRPr="00C77FD9">
        <w:rPr>
          <w:sz w:val="28"/>
          <w:szCs w:val="28"/>
        </w:rPr>
        <w:t>инистерства</w:t>
      </w:r>
      <w:r w:rsidR="008E4D1A" w:rsidRPr="00C77FD9">
        <w:rPr>
          <w:spacing w:val="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строительства</w:t>
      </w:r>
      <w:r w:rsidR="008E4D1A" w:rsidRPr="00C77FD9">
        <w:rPr>
          <w:spacing w:val="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и</w:t>
      </w:r>
      <w:r w:rsidR="008E4D1A" w:rsidRPr="00C77FD9">
        <w:rPr>
          <w:spacing w:val="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жилищно-коммунального</w:t>
      </w:r>
      <w:r w:rsidR="008E4D1A" w:rsidRPr="00C77FD9">
        <w:rPr>
          <w:spacing w:val="-67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хозяйства</w:t>
      </w:r>
      <w:r w:rsidR="008E4D1A" w:rsidRPr="00C77FD9">
        <w:rPr>
          <w:spacing w:val="-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Российской</w:t>
      </w:r>
      <w:r w:rsidR="008E4D1A" w:rsidRPr="00C77FD9">
        <w:rPr>
          <w:spacing w:val="-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Федерации</w:t>
      </w:r>
      <w:r w:rsidR="008E4D1A" w:rsidRPr="00C77FD9">
        <w:rPr>
          <w:spacing w:val="-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от</w:t>
      </w:r>
      <w:r w:rsidR="008E4D1A" w:rsidRPr="00C77FD9">
        <w:rPr>
          <w:spacing w:val="-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24</w:t>
      </w:r>
      <w:r>
        <w:rPr>
          <w:sz w:val="28"/>
          <w:szCs w:val="28"/>
        </w:rPr>
        <w:t xml:space="preserve"> мая </w:t>
      </w:r>
      <w:r w:rsidR="008E4D1A" w:rsidRPr="00C77FD9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="008E4D1A" w:rsidRPr="00C77FD9">
        <w:rPr>
          <w:sz w:val="28"/>
          <w:szCs w:val="28"/>
        </w:rPr>
        <w:t xml:space="preserve"> №</w:t>
      </w:r>
      <w:r w:rsidR="008E4D1A" w:rsidRPr="00C77FD9">
        <w:rPr>
          <w:spacing w:val="-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310/пр</w:t>
      </w:r>
      <w:r>
        <w:rPr>
          <w:sz w:val="28"/>
          <w:szCs w:val="28"/>
        </w:rPr>
        <w:t xml:space="preserve"> (далее - </w:t>
      </w:r>
      <w:r w:rsidRPr="00A62E9A">
        <w:rPr>
          <w:sz w:val="28"/>
          <w:szCs w:val="28"/>
          <w:shd w:val="clear" w:color="auto" w:fill="FFFFFF"/>
        </w:rPr>
        <w:t>СП 373.1325800.2018</w:t>
      </w:r>
      <w:r>
        <w:rPr>
          <w:sz w:val="28"/>
          <w:szCs w:val="28"/>
          <w:shd w:val="clear" w:color="auto" w:fill="FFFFFF"/>
        </w:rPr>
        <w:t>)</w:t>
      </w:r>
      <w:r w:rsidR="008E4D1A" w:rsidRPr="00C77FD9">
        <w:rPr>
          <w:sz w:val="28"/>
          <w:szCs w:val="28"/>
        </w:rPr>
        <w:t>;</w:t>
      </w:r>
    </w:p>
    <w:p w:rsidR="00FE0143" w:rsidRPr="00C77FD9" w:rsidRDefault="008E4D1A" w:rsidP="00CC58D1">
      <w:pPr>
        <w:pStyle w:val="a6"/>
        <w:numPr>
          <w:ilvl w:val="0"/>
          <w:numId w:val="7"/>
        </w:numPr>
        <w:tabs>
          <w:tab w:val="left" w:pos="1249"/>
        </w:tabs>
        <w:ind w:left="0" w:firstLine="709"/>
        <w:rPr>
          <w:sz w:val="28"/>
          <w:szCs w:val="28"/>
        </w:rPr>
      </w:pPr>
      <w:r w:rsidRPr="00C77FD9">
        <w:rPr>
          <w:sz w:val="28"/>
          <w:szCs w:val="28"/>
        </w:rPr>
        <w:t>СП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30.13330.2020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«СНиП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2.04.01-85*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Внутренний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водопровод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и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канализация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зданий»,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утвержденный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приказом</w:t>
      </w:r>
      <w:r w:rsidRPr="00C77FD9">
        <w:rPr>
          <w:spacing w:val="1"/>
          <w:sz w:val="28"/>
          <w:szCs w:val="28"/>
        </w:rPr>
        <w:t xml:space="preserve"> </w:t>
      </w:r>
      <w:r w:rsidR="00A62E9A">
        <w:rPr>
          <w:sz w:val="28"/>
          <w:szCs w:val="28"/>
        </w:rPr>
        <w:t>М</w:t>
      </w:r>
      <w:r w:rsidRPr="00C77FD9">
        <w:rPr>
          <w:sz w:val="28"/>
          <w:szCs w:val="28"/>
        </w:rPr>
        <w:t>инистерства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строительства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и</w:t>
      </w:r>
      <w:r w:rsidRPr="00C77FD9">
        <w:rPr>
          <w:spacing w:val="-67"/>
          <w:sz w:val="28"/>
          <w:szCs w:val="28"/>
        </w:rPr>
        <w:t xml:space="preserve"> </w:t>
      </w:r>
      <w:r w:rsidRPr="00C77FD9">
        <w:rPr>
          <w:sz w:val="28"/>
          <w:szCs w:val="28"/>
        </w:rPr>
        <w:t>жилищно-коммунального</w:t>
      </w:r>
      <w:r w:rsidRPr="00C77FD9">
        <w:rPr>
          <w:spacing w:val="-2"/>
          <w:sz w:val="28"/>
          <w:szCs w:val="28"/>
        </w:rPr>
        <w:t xml:space="preserve"> </w:t>
      </w:r>
      <w:r w:rsidRPr="00C77FD9">
        <w:rPr>
          <w:sz w:val="28"/>
          <w:szCs w:val="28"/>
        </w:rPr>
        <w:t>хозяйства</w:t>
      </w:r>
      <w:r w:rsidRPr="00C77FD9">
        <w:rPr>
          <w:spacing w:val="-3"/>
          <w:sz w:val="28"/>
          <w:szCs w:val="28"/>
        </w:rPr>
        <w:t xml:space="preserve"> </w:t>
      </w:r>
      <w:r w:rsidRPr="00C77FD9">
        <w:rPr>
          <w:sz w:val="28"/>
          <w:szCs w:val="28"/>
        </w:rPr>
        <w:t>Российской</w:t>
      </w:r>
      <w:r w:rsidRPr="00C77FD9">
        <w:rPr>
          <w:spacing w:val="-2"/>
          <w:sz w:val="28"/>
          <w:szCs w:val="28"/>
        </w:rPr>
        <w:t xml:space="preserve"> </w:t>
      </w:r>
      <w:r w:rsidRPr="00C77FD9">
        <w:rPr>
          <w:sz w:val="28"/>
          <w:szCs w:val="28"/>
        </w:rPr>
        <w:t>Федерации</w:t>
      </w:r>
      <w:r w:rsidRPr="00C77FD9">
        <w:rPr>
          <w:spacing w:val="-3"/>
          <w:sz w:val="28"/>
          <w:szCs w:val="28"/>
        </w:rPr>
        <w:t xml:space="preserve"> </w:t>
      </w:r>
      <w:r w:rsidRPr="00C77FD9">
        <w:rPr>
          <w:sz w:val="28"/>
          <w:szCs w:val="28"/>
        </w:rPr>
        <w:t>от</w:t>
      </w:r>
      <w:r w:rsidRPr="00C77FD9">
        <w:rPr>
          <w:spacing w:val="-2"/>
          <w:sz w:val="28"/>
          <w:szCs w:val="28"/>
        </w:rPr>
        <w:t xml:space="preserve"> </w:t>
      </w:r>
      <w:r w:rsidRPr="00C77FD9">
        <w:rPr>
          <w:sz w:val="28"/>
          <w:szCs w:val="28"/>
        </w:rPr>
        <w:t>30</w:t>
      </w:r>
      <w:r w:rsidR="00A62E9A">
        <w:rPr>
          <w:sz w:val="28"/>
          <w:szCs w:val="28"/>
        </w:rPr>
        <w:t xml:space="preserve"> декабря </w:t>
      </w:r>
      <w:r w:rsidRPr="00C77FD9">
        <w:rPr>
          <w:sz w:val="28"/>
          <w:szCs w:val="28"/>
        </w:rPr>
        <w:t>2020</w:t>
      </w:r>
      <w:r w:rsidRPr="00C77FD9">
        <w:rPr>
          <w:spacing w:val="-2"/>
          <w:sz w:val="28"/>
          <w:szCs w:val="28"/>
        </w:rPr>
        <w:t xml:space="preserve"> </w:t>
      </w:r>
      <w:r w:rsidR="00A62E9A">
        <w:rPr>
          <w:spacing w:val="-2"/>
          <w:sz w:val="28"/>
          <w:szCs w:val="28"/>
        </w:rPr>
        <w:t xml:space="preserve">года </w:t>
      </w:r>
      <w:r w:rsidRPr="00C77FD9">
        <w:rPr>
          <w:sz w:val="28"/>
          <w:szCs w:val="28"/>
        </w:rPr>
        <w:t>№</w:t>
      </w:r>
      <w:r w:rsidRPr="00C77FD9">
        <w:rPr>
          <w:spacing w:val="-3"/>
          <w:sz w:val="28"/>
          <w:szCs w:val="28"/>
        </w:rPr>
        <w:t xml:space="preserve"> </w:t>
      </w:r>
      <w:r w:rsidRPr="00C77FD9">
        <w:rPr>
          <w:sz w:val="28"/>
          <w:szCs w:val="28"/>
        </w:rPr>
        <w:t>920/пр</w:t>
      </w:r>
      <w:r w:rsidR="00A62E9A">
        <w:rPr>
          <w:sz w:val="28"/>
          <w:szCs w:val="28"/>
        </w:rPr>
        <w:t xml:space="preserve"> (далее - </w:t>
      </w:r>
      <w:r w:rsidR="00A62E9A" w:rsidRPr="00C77FD9">
        <w:rPr>
          <w:sz w:val="28"/>
          <w:szCs w:val="28"/>
        </w:rPr>
        <w:t>СП</w:t>
      </w:r>
      <w:r w:rsidR="00A62E9A" w:rsidRPr="00C77FD9">
        <w:rPr>
          <w:spacing w:val="1"/>
          <w:sz w:val="28"/>
          <w:szCs w:val="28"/>
        </w:rPr>
        <w:t xml:space="preserve"> </w:t>
      </w:r>
      <w:r w:rsidR="00A62E9A" w:rsidRPr="00C77FD9">
        <w:rPr>
          <w:sz w:val="28"/>
          <w:szCs w:val="28"/>
        </w:rPr>
        <w:t>30.13330.2020</w:t>
      </w:r>
      <w:r w:rsidR="00A62E9A">
        <w:rPr>
          <w:sz w:val="28"/>
          <w:szCs w:val="28"/>
        </w:rPr>
        <w:t>)</w:t>
      </w:r>
      <w:r w:rsidRPr="00C77FD9">
        <w:rPr>
          <w:sz w:val="28"/>
          <w:szCs w:val="28"/>
        </w:rPr>
        <w:t>;</w:t>
      </w:r>
    </w:p>
    <w:p w:rsidR="00FE0143" w:rsidRPr="00C77FD9" w:rsidRDefault="008E4D1A" w:rsidP="00CC58D1">
      <w:pPr>
        <w:pStyle w:val="a6"/>
        <w:numPr>
          <w:ilvl w:val="0"/>
          <w:numId w:val="7"/>
        </w:numPr>
        <w:tabs>
          <w:tab w:val="left" w:pos="1249"/>
        </w:tabs>
        <w:ind w:left="0" w:firstLine="709"/>
        <w:rPr>
          <w:sz w:val="28"/>
          <w:szCs w:val="28"/>
        </w:rPr>
      </w:pPr>
      <w:r w:rsidRPr="00C77FD9">
        <w:rPr>
          <w:sz w:val="28"/>
          <w:szCs w:val="28"/>
        </w:rPr>
        <w:t>СП 31.13330.2021 «СНиП 2.04.02-84* Водоснабжение. Наружные сети и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сооружения»,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утвержденный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приказом</w:t>
      </w:r>
      <w:r w:rsidRPr="00C77FD9">
        <w:rPr>
          <w:spacing w:val="1"/>
          <w:sz w:val="28"/>
          <w:szCs w:val="28"/>
        </w:rPr>
        <w:t xml:space="preserve"> </w:t>
      </w:r>
      <w:r w:rsidR="00A62E9A">
        <w:rPr>
          <w:sz w:val="28"/>
          <w:szCs w:val="28"/>
        </w:rPr>
        <w:t>М</w:t>
      </w:r>
      <w:r w:rsidRPr="00C77FD9">
        <w:rPr>
          <w:sz w:val="28"/>
          <w:szCs w:val="28"/>
        </w:rPr>
        <w:t>инистерства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строительства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и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жилищно-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коммунального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хозяйства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Российской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Федерации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от 27</w:t>
      </w:r>
      <w:r w:rsidR="00A62E9A">
        <w:rPr>
          <w:sz w:val="28"/>
          <w:szCs w:val="28"/>
        </w:rPr>
        <w:t xml:space="preserve"> декабря </w:t>
      </w:r>
      <w:r w:rsidRPr="00C77FD9">
        <w:rPr>
          <w:sz w:val="28"/>
          <w:szCs w:val="28"/>
        </w:rPr>
        <w:t>2021</w:t>
      </w:r>
      <w:r w:rsidRPr="00C77FD9">
        <w:rPr>
          <w:spacing w:val="1"/>
          <w:sz w:val="28"/>
          <w:szCs w:val="28"/>
        </w:rPr>
        <w:t xml:space="preserve"> </w:t>
      </w:r>
      <w:r w:rsidR="00A62E9A">
        <w:rPr>
          <w:spacing w:val="1"/>
          <w:sz w:val="28"/>
          <w:szCs w:val="28"/>
        </w:rPr>
        <w:t xml:space="preserve">года </w:t>
      </w:r>
      <w:r w:rsidRPr="00C77FD9">
        <w:rPr>
          <w:sz w:val="28"/>
          <w:szCs w:val="28"/>
        </w:rPr>
        <w:t>№ 1016/пр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(</w:t>
      </w:r>
      <w:r w:rsidR="00A62E9A">
        <w:rPr>
          <w:sz w:val="28"/>
          <w:szCs w:val="28"/>
        </w:rPr>
        <w:t xml:space="preserve">далее - </w:t>
      </w:r>
      <w:r w:rsidR="00A62E9A" w:rsidRPr="00C77FD9">
        <w:rPr>
          <w:sz w:val="28"/>
          <w:szCs w:val="28"/>
        </w:rPr>
        <w:t>СП 31.13330.2021</w:t>
      </w:r>
      <w:r w:rsidRPr="00C77FD9">
        <w:rPr>
          <w:sz w:val="28"/>
          <w:szCs w:val="28"/>
        </w:rPr>
        <w:t>);</w:t>
      </w:r>
    </w:p>
    <w:p w:rsidR="00FE0143" w:rsidRPr="00C77FD9" w:rsidRDefault="008E4D1A" w:rsidP="00CC58D1">
      <w:pPr>
        <w:pStyle w:val="a6"/>
        <w:numPr>
          <w:ilvl w:val="0"/>
          <w:numId w:val="7"/>
        </w:numPr>
        <w:tabs>
          <w:tab w:val="left" w:pos="1249"/>
        </w:tabs>
        <w:ind w:left="0" w:firstLine="709"/>
        <w:rPr>
          <w:sz w:val="28"/>
          <w:szCs w:val="28"/>
        </w:rPr>
      </w:pPr>
      <w:r w:rsidRPr="00C77FD9">
        <w:rPr>
          <w:sz w:val="28"/>
          <w:szCs w:val="28"/>
        </w:rPr>
        <w:t>СП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32.13330.2018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«СНиП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2.04.03-85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Канализация.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Наружные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сети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и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сооружения»,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утвержденный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приказом</w:t>
      </w:r>
      <w:r w:rsidRPr="00C77FD9">
        <w:rPr>
          <w:spacing w:val="1"/>
          <w:sz w:val="28"/>
          <w:szCs w:val="28"/>
        </w:rPr>
        <w:t xml:space="preserve"> </w:t>
      </w:r>
      <w:r w:rsidR="00A62E9A">
        <w:rPr>
          <w:sz w:val="28"/>
          <w:szCs w:val="28"/>
        </w:rPr>
        <w:t>М</w:t>
      </w:r>
      <w:r w:rsidRPr="00C77FD9">
        <w:rPr>
          <w:sz w:val="28"/>
          <w:szCs w:val="28"/>
        </w:rPr>
        <w:t>инистерства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строительства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и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жилищно-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коммунального</w:t>
      </w:r>
      <w:r w:rsidRPr="00C77FD9">
        <w:rPr>
          <w:spacing w:val="-17"/>
          <w:sz w:val="28"/>
          <w:szCs w:val="28"/>
        </w:rPr>
        <w:t xml:space="preserve"> </w:t>
      </w:r>
      <w:r w:rsidRPr="00C77FD9">
        <w:rPr>
          <w:sz w:val="28"/>
          <w:szCs w:val="28"/>
        </w:rPr>
        <w:t>хозяйства</w:t>
      </w:r>
      <w:r w:rsidRPr="00C77FD9">
        <w:rPr>
          <w:spacing w:val="-16"/>
          <w:sz w:val="28"/>
          <w:szCs w:val="28"/>
        </w:rPr>
        <w:t xml:space="preserve"> </w:t>
      </w:r>
      <w:r w:rsidRPr="00C77FD9">
        <w:rPr>
          <w:sz w:val="28"/>
          <w:szCs w:val="28"/>
        </w:rPr>
        <w:t>Российской</w:t>
      </w:r>
      <w:r w:rsidRPr="00C77FD9">
        <w:rPr>
          <w:spacing w:val="-16"/>
          <w:sz w:val="28"/>
          <w:szCs w:val="28"/>
        </w:rPr>
        <w:t xml:space="preserve"> </w:t>
      </w:r>
      <w:r w:rsidRPr="00C77FD9">
        <w:rPr>
          <w:sz w:val="28"/>
          <w:szCs w:val="28"/>
        </w:rPr>
        <w:t>Федерации</w:t>
      </w:r>
      <w:r w:rsidRPr="00C77FD9">
        <w:rPr>
          <w:spacing w:val="-17"/>
          <w:sz w:val="28"/>
          <w:szCs w:val="28"/>
        </w:rPr>
        <w:t xml:space="preserve"> </w:t>
      </w:r>
      <w:r w:rsidRPr="00C77FD9">
        <w:rPr>
          <w:sz w:val="28"/>
          <w:szCs w:val="28"/>
        </w:rPr>
        <w:t>от</w:t>
      </w:r>
      <w:r w:rsidRPr="00C77FD9">
        <w:rPr>
          <w:spacing w:val="-2"/>
          <w:sz w:val="28"/>
          <w:szCs w:val="28"/>
        </w:rPr>
        <w:t xml:space="preserve"> </w:t>
      </w:r>
      <w:r w:rsidRPr="00C77FD9">
        <w:rPr>
          <w:sz w:val="28"/>
          <w:szCs w:val="28"/>
        </w:rPr>
        <w:t>25</w:t>
      </w:r>
      <w:r w:rsidR="00A62E9A">
        <w:rPr>
          <w:sz w:val="28"/>
          <w:szCs w:val="28"/>
        </w:rPr>
        <w:t xml:space="preserve"> декабря </w:t>
      </w:r>
      <w:r w:rsidRPr="00C77FD9">
        <w:rPr>
          <w:sz w:val="28"/>
          <w:szCs w:val="28"/>
        </w:rPr>
        <w:t>2018</w:t>
      </w:r>
      <w:r w:rsidRPr="00C77FD9">
        <w:rPr>
          <w:spacing w:val="-17"/>
          <w:sz w:val="28"/>
          <w:szCs w:val="28"/>
        </w:rPr>
        <w:t xml:space="preserve"> </w:t>
      </w:r>
      <w:r w:rsidR="00A62E9A">
        <w:rPr>
          <w:spacing w:val="-17"/>
          <w:sz w:val="28"/>
          <w:szCs w:val="28"/>
        </w:rPr>
        <w:t xml:space="preserve">года </w:t>
      </w:r>
      <w:r w:rsidRPr="00C77FD9">
        <w:rPr>
          <w:sz w:val="28"/>
          <w:szCs w:val="28"/>
        </w:rPr>
        <w:t>№</w:t>
      </w:r>
      <w:r w:rsidRPr="00C77FD9">
        <w:rPr>
          <w:spacing w:val="-3"/>
          <w:sz w:val="28"/>
          <w:szCs w:val="28"/>
        </w:rPr>
        <w:t xml:space="preserve"> </w:t>
      </w:r>
      <w:r w:rsidRPr="00C77FD9">
        <w:rPr>
          <w:sz w:val="28"/>
          <w:szCs w:val="28"/>
        </w:rPr>
        <w:t>860/пр</w:t>
      </w:r>
      <w:r w:rsidRPr="00C77FD9">
        <w:rPr>
          <w:spacing w:val="-17"/>
          <w:sz w:val="28"/>
          <w:szCs w:val="28"/>
        </w:rPr>
        <w:t xml:space="preserve"> </w:t>
      </w:r>
      <w:r w:rsidRPr="00C77FD9">
        <w:rPr>
          <w:sz w:val="28"/>
          <w:szCs w:val="28"/>
        </w:rPr>
        <w:t>(далее</w:t>
      </w:r>
      <w:r w:rsidRPr="00C77FD9">
        <w:rPr>
          <w:spacing w:val="-1"/>
          <w:sz w:val="28"/>
          <w:szCs w:val="28"/>
        </w:rPr>
        <w:t xml:space="preserve"> </w:t>
      </w:r>
      <w:r w:rsidRPr="00C77FD9">
        <w:rPr>
          <w:sz w:val="28"/>
          <w:szCs w:val="28"/>
        </w:rPr>
        <w:t>– СП 32.13330.2018);</w:t>
      </w:r>
    </w:p>
    <w:p w:rsidR="00FE0143" w:rsidRPr="00C77FD9" w:rsidRDefault="00A62E9A" w:rsidP="00CC58D1">
      <w:pPr>
        <w:pStyle w:val="a6"/>
        <w:numPr>
          <w:ilvl w:val="0"/>
          <w:numId w:val="7"/>
        </w:numPr>
        <w:tabs>
          <w:tab w:val="left" w:pos="1249"/>
        </w:tabs>
        <w:ind w:left="0" w:firstLine="709"/>
        <w:rPr>
          <w:sz w:val="28"/>
          <w:szCs w:val="28"/>
        </w:rPr>
      </w:pPr>
      <w:r w:rsidRPr="00A62E9A">
        <w:rPr>
          <w:sz w:val="28"/>
          <w:szCs w:val="28"/>
          <w:shd w:val="clear" w:color="auto" w:fill="FFFFFF"/>
        </w:rPr>
        <w:t>СП 40-102-2000</w:t>
      </w:r>
      <w:r w:rsidRPr="00A62E9A">
        <w:rPr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«Проектирование и монтаж трубопроводов систем водоснабжения и</w:t>
      </w:r>
      <w:r w:rsidR="008E4D1A" w:rsidRPr="00C77FD9">
        <w:rPr>
          <w:spacing w:val="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канализации</w:t>
      </w:r>
      <w:r w:rsidR="008E4D1A" w:rsidRPr="00C77FD9">
        <w:rPr>
          <w:spacing w:val="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из</w:t>
      </w:r>
      <w:r w:rsidR="008E4D1A" w:rsidRPr="00C77FD9">
        <w:rPr>
          <w:spacing w:val="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полимерных</w:t>
      </w:r>
      <w:r w:rsidR="008E4D1A" w:rsidRPr="00C77FD9">
        <w:rPr>
          <w:spacing w:val="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материалов.</w:t>
      </w:r>
      <w:r w:rsidR="008E4D1A" w:rsidRPr="00C77FD9">
        <w:rPr>
          <w:spacing w:val="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Общие</w:t>
      </w:r>
      <w:r w:rsidR="008E4D1A" w:rsidRPr="00C77FD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требования"</w:t>
      </w:r>
      <w:r w:rsidR="008E4D1A" w:rsidRPr="00C77FD9">
        <w:rPr>
          <w:sz w:val="28"/>
          <w:szCs w:val="28"/>
        </w:rPr>
        <w:t>,</w:t>
      </w:r>
      <w:r w:rsidR="008E4D1A" w:rsidRPr="00C77FD9">
        <w:rPr>
          <w:spacing w:val="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одобренный постановление</w:t>
      </w:r>
      <w:r>
        <w:rPr>
          <w:sz w:val="28"/>
          <w:szCs w:val="28"/>
        </w:rPr>
        <w:t>м</w:t>
      </w:r>
      <w:r w:rsidR="008E4D1A" w:rsidRPr="00C77FD9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="008E4D1A" w:rsidRPr="00C77FD9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="008E4D1A" w:rsidRPr="00C77FD9">
        <w:rPr>
          <w:sz w:val="28"/>
          <w:szCs w:val="28"/>
        </w:rPr>
        <w:t xml:space="preserve"> Российской Федерации по</w:t>
      </w:r>
      <w:r w:rsidR="008E4D1A" w:rsidRPr="00C77FD9">
        <w:rPr>
          <w:spacing w:val="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строительству</w:t>
      </w:r>
      <w:r w:rsidR="008E4D1A" w:rsidRPr="00C77FD9">
        <w:rPr>
          <w:spacing w:val="-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и</w:t>
      </w:r>
      <w:r w:rsidR="008E4D1A" w:rsidRPr="00C77FD9">
        <w:rPr>
          <w:spacing w:val="-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жилищно-коммунальному комплексу от 16</w:t>
      </w:r>
      <w:r>
        <w:rPr>
          <w:sz w:val="28"/>
          <w:szCs w:val="28"/>
        </w:rPr>
        <w:t xml:space="preserve"> августа </w:t>
      </w:r>
      <w:r w:rsidR="008E4D1A" w:rsidRPr="00C77FD9">
        <w:rPr>
          <w:sz w:val="28"/>
          <w:szCs w:val="28"/>
        </w:rPr>
        <w:t>2000</w:t>
      </w:r>
      <w:r>
        <w:rPr>
          <w:sz w:val="28"/>
          <w:szCs w:val="28"/>
        </w:rPr>
        <w:t xml:space="preserve"> года</w:t>
      </w:r>
      <w:r w:rsidR="008E4D1A" w:rsidRPr="00C77FD9">
        <w:rPr>
          <w:sz w:val="28"/>
          <w:szCs w:val="28"/>
        </w:rPr>
        <w:t xml:space="preserve"> № 80</w:t>
      </w:r>
      <w:r>
        <w:rPr>
          <w:sz w:val="28"/>
          <w:szCs w:val="28"/>
        </w:rPr>
        <w:t xml:space="preserve"> (далее - </w:t>
      </w:r>
      <w:r w:rsidRPr="00A62E9A">
        <w:rPr>
          <w:sz w:val="28"/>
          <w:szCs w:val="28"/>
          <w:shd w:val="clear" w:color="auto" w:fill="FFFFFF"/>
        </w:rPr>
        <w:t>СП 40-102-2000</w:t>
      </w:r>
      <w:r>
        <w:rPr>
          <w:sz w:val="28"/>
          <w:szCs w:val="28"/>
          <w:shd w:val="clear" w:color="auto" w:fill="FFFFFF"/>
        </w:rPr>
        <w:t>)</w:t>
      </w:r>
      <w:r w:rsidR="008E4D1A" w:rsidRPr="00C77FD9">
        <w:rPr>
          <w:sz w:val="28"/>
          <w:szCs w:val="28"/>
        </w:rPr>
        <w:t>;</w:t>
      </w:r>
    </w:p>
    <w:p w:rsidR="00FE0143" w:rsidRPr="00C77FD9" w:rsidRDefault="008E4D1A" w:rsidP="00CC58D1">
      <w:pPr>
        <w:pStyle w:val="a6"/>
        <w:numPr>
          <w:ilvl w:val="0"/>
          <w:numId w:val="7"/>
        </w:numPr>
        <w:tabs>
          <w:tab w:val="left" w:pos="1249"/>
        </w:tabs>
        <w:ind w:left="0" w:firstLine="709"/>
        <w:rPr>
          <w:sz w:val="28"/>
          <w:szCs w:val="28"/>
        </w:rPr>
      </w:pPr>
      <w:r w:rsidRPr="00C77FD9">
        <w:rPr>
          <w:sz w:val="28"/>
          <w:szCs w:val="28"/>
        </w:rPr>
        <w:t>Письмо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Минстроя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России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от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4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декабря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2017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г.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№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53435-ОГ/08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«О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применении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положений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СП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112.13330.2011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«СНиП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21-01-97*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Пожарная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безопасность</w:t>
      </w:r>
      <w:r w:rsidRPr="00C77FD9">
        <w:rPr>
          <w:spacing w:val="-1"/>
          <w:sz w:val="28"/>
          <w:szCs w:val="28"/>
        </w:rPr>
        <w:t xml:space="preserve"> </w:t>
      </w:r>
      <w:r w:rsidRPr="00C77FD9">
        <w:rPr>
          <w:sz w:val="28"/>
          <w:szCs w:val="28"/>
        </w:rPr>
        <w:t>зданий</w:t>
      </w:r>
      <w:r w:rsidRPr="00C77FD9">
        <w:rPr>
          <w:spacing w:val="-1"/>
          <w:sz w:val="28"/>
          <w:szCs w:val="28"/>
        </w:rPr>
        <w:t xml:space="preserve"> </w:t>
      </w:r>
      <w:r w:rsidRPr="00C77FD9">
        <w:rPr>
          <w:sz w:val="28"/>
          <w:szCs w:val="28"/>
        </w:rPr>
        <w:t>сооружений».</w:t>
      </w:r>
    </w:p>
    <w:p w:rsidR="00FE0143" w:rsidRPr="00C77FD9" w:rsidRDefault="002614A4" w:rsidP="00CC58D1">
      <w:pPr>
        <w:pStyle w:val="a6"/>
        <w:numPr>
          <w:ilvl w:val="0"/>
          <w:numId w:val="7"/>
        </w:numPr>
        <w:tabs>
          <w:tab w:val="left" w:pos="1249"/>
        </w:tabs>
        <w:ind w:left="0" w:firstLine="709"/>
        <w:rPr>
          <w:sz w:val="28"/>
          <w:szCs w:val="28"/>
        </w:rPr>
      </w:pPr>
      <w:r w:rsidRPr="002614A4">
        <w:rPr>
          <w:sz w:val="28"/>
          <w:szCs w:val="28"/>
          <w:shd w:val="clear" w:color="auto" w:fill="FFFFFF"/>
        </w:rPr>
        <w:t>СП 8.13130.2020</w:t>
      </w:r>
      <w:r w:rsidRPr="002614A4">
        <w:rPr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«Системы</w:t>
      </w:r>
      <w:r w:rsidR="008E4D1A" w:rsidRPr="00C77FD9">
        <w:rPr>
          <w:spacing w:val="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противопожарной</w:t>
      </w:r>
      <w:r w:rsidR="008E4D1A" w:rsidRPr="00C77FD9">
        <w:rPr>
          <w:spacing w:val="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защиты.</w:t>
      </w:r>
      <w:r w:rsidR="008E4D1A" w:rsidRPr="00C77FD9">
        <w:rPr>
          <w:spacing w:val="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Наружное</w:t>
      </w:r>
      <w:r w:rsidR="008E4D1A" w:rsidRPr="00C77FD9">
        <w:rPr>
          <w:spacing w:val="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противопожарное</w:t>
      </w:r>
      <w:r w:rsidR="008E4D1A" w:rsidRPr="00C77FD9">
        <w:rPr>
          <w:spacing w:val="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водоснабжение.</w:t>
      </w:r>
      <w:r w:rsidR="008E4D1A" w:rsidRPr="00C77FD9">
        <w:rPr>
          <w:spacing w:val="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Требования</w:t>
      </w:r>
      <w:r w:rsidR="008E4D1A" w:rsidRPr="00C77FD9">
        <w:rPr>
          <w:spacing w:val="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пожарной</w:t>
      </w:r>
      <w:r w:rsidR="008E4D1A" w:rsidRPr="00C77FD9">
        <w:rPr>
          <w:spacing w:val="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безопасности»,</w:t>
      </w:r>
      <w:r w:rsidR="008E4D1A" w:rsidRPr="00C77FD9">
        <w:rPr>
          <w:spacing w:val="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утвержденный</w:t>
      </w:r>
      <w:r w:rsidR="008E4D1A" w:rsidRPr="00C77FD9">
        <w:rPr>
          <w:spacing w:val="-12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приказом</w:t>
      </w:r>
      <w:r w:rsidR="008E4D1A" w:rsidRPr="00C77FD9">
        <w:rPr>
          <w:spacing w:val="-12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министерства</w:t>
      </w:r>
      <w:r w:rsidR="008E4D1A" w:rsidRPr="00C77FD9">
        <w:rPr>
          <w:spacing w:val="-12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Российской</w:t>
      </w:r>
      <w:r w:rsidR="008E4D1A" w:rsidRPr="00C77FD9">
        <w:rPr>
          <w:spacing w:val="-12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Федерации</w:t>
      </w:r>
      <w:r w:rsidR="008E4D1A" w:rsidRPr="00C77FD9">
        <w:rPr>
          <w:spacing w:val="-12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по</w:t>
      </w:r>
      <w:r w:rsidR="008E4D1A" w:rsidRPr="00C77FD9">
        <w:rPr>
          <w:spacing w:val="-12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делам</w:t>
      </w:r>
      <w:r w:rsidR="008E4D1A" w:rsidRPr="00C77FD9">
        <w:rPr>
          <w:spacing w:val="-12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гражданской</w:t>
      </w:r>
      <w:r w:rsidR="008E4D1A" w:rsidRPr="00C77FD9">
        <w:rPr>
          <w:spacing w:val="-67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обороны, чрезвычайным ситуациям и ликвидации последствий стихийных бедствий</w:t>
      </w:r>
      <w:r w:rsidR="008E4D1A" w:rsidRPr="00C77FD9">
        <w:rPr>
          <w:spacing w:val="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от 30</w:t>
      </w:r>
      <w:r>
        <w:rPr>
          <w:sz w:val="28"/>
          <w:szCs w:val="28"/>
        </w:rPr>
        <w:t xml:space="preserve"> марта </w:t>
      </w:r>
      <w:r w:rsidR="008E4D1A" w:rsidRPr="00C77FD9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года </w:t>
      </w:r>
      <w:r w:rsidR="008E4D1A" w:rsidRPr="00C77FD9">
        <w:rPr>
          <w:sz w:val="28"/>
          <w:szCs w:val="28"/>
        </w:rPr>
        <w:t>№</w:t>
      </w:r>
      <w:r w:rsidR="008E4D1A" w:rsidRPr="00C77FD9">
        <w:rPr>
          <w:spacing w:val="-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225</w:t>
      </w:r>
      <w:r>
        <w:rPr>
          <w:sz w:val="28"/>
          <w:szCs w:val="28"/>
        </w:rPr>
        <w:t xml:space="preserve"> (далее – </w:t>
      </w:r>
      <w:r w:rsidRPr="002614A4">
        <w:rPr>
          <w:sz w:val="28"/>
          <w:szCs w:val="28"/>
          <w:shd w:val="clear" w:color="auto" w:fill="FFFFFF"/>
        </w:rPr>
        <w:t>СП 8.13130.2020</w:t>
      </w:r>
      <w:r>
        <w:rPr>
          <w:sz w:val="28"/>
          <w:szCs w:val="28"/>
          <w:shd w:val="clear" w:color="auto" w:fill="FFFFFF"/>
        </w:rPr>
        <w:t>)</w:t>
      </w:r>
      <w:r w:rsidR="008E4D1A" w:rsidRPr="00C77FD9">
        <w:rPr>
          <w:sz w:val="28"/>
          <w:szCs w:val="28"/>
        </w:rPr>
        <w:t>;</w:t>
      </w:r>
    </w:p>
    <w:p w:rsidR="00FE0143" w:rsidRPr="00C77FD9" w:rsidRDefault="008E4D1A" w:rsidP="00357BEE">
      <w:pPr>
        <w:pStyle w:val="a6"/>
        <w:numPr>
          <w:ilvl w:val="0"/>
          <w:numId w:val="7"/>
        </w:numPr>
        <w:tabs>
          <w:tab w:val="left" w:pos="1249"/>
        </w:tabs>
        <w:ind w:left="0" w:firstLine="709"/>
        <w:rPr>
          <w:sz w:val="28"/>
          <w:szCs w:val="28"/>
        </w:rPr>
      </w:pPr>
      <w:r w:rsidRPr="00C77FD9">
        <w:rPr>
          <w:sz w:val="28"/>
          <w:szCs w:val="28"/>
        </w:rPr>
        <w:t>СанПиН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2.1.3684-21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«Санитарно-эпидемиологические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требования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к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содержанию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территорий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городских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и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сельских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поселений,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к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водным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объектам,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питьевой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воде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и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питьевому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водоснабжению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населения,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атмосферному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воздуху,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почвам,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жилым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помещениям,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эксплуатации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производственных,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общественных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помещений,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организации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и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проведению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санитарно-противоэпидемических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(профилактических)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мероприятий»,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утвержденны</w:t>
      </w:r>
      <w:r w:rsidR="002614A4">
        <w:rPr>
          <w:sz w:val="28"/>
          <w:szCs w:val="28"/>
        </w:rPr>
        <w:t>е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постановлением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Главного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государственного санитарного врача Российской Федерации от 28.01.2021 № 3 (</w:t>
      </w:r>
      <w:r w:rsidR="002614A4">
        <w:rPr>
          <w:sz w:val="28"/>
          <w:szCs w:val="28"/>
        </w:rPr>
        <w:t xml:space="preserve">далее - </w:t>
      </w:r>
      <w:r w:rsidR="002614A4" w:rsidRPr="00C77FD9">
        <w:rPr>
          <w:sz w:val="28"/>
          <w:szCs w:val="28"/>
        </w:rPr>
        <w:t>СанПиН</w:t>
      </w:r>
      <w:r w:rsidR="002614A4" w:rsidRPr="00C77FD9">
        <w:rPr>
          <w:spacing w:val="1"/>
          <w:sz w:val="28"/>
          <w:szCs w:val="28"/>
        </w:rPr>
        <w:t xml:space="preserve"> </w:t>
      </w:r>
      <w:r w:rsidR="002614A4" w:rsidRPr="00C77FD9">
        <w:rPr>
          <w:sz w:val="28"/>
          <w:szCs w:val="28"/>
        </w:rPr>
        <w:t>2.1.3684-21</w:t>
      </w:r>
      <w:r w:rsidRPr="00C77FD9">
        <w:rPr>
          <w:sz w:val="28"/>
          <w:szCs w:val="28"/>
        </w:rPr>
        <w:t>).</w:t>
      </w:r>
    </w:p>
    <w:p w:rsidR="00FE0143" w:rsidRPr="00C77FD9" w:rsidRDefault="008E4D1A" w:rsidP="00357BEE">
      <w:pPr>
        <w:pStyle w:val="10"/>
        <w:numPr>
          <w:ilvl w:val="1"/>
          <w:numId w:val="41"/>
        </w:numPr>
        <w:tabs>
          <w:tab w:val="left" w:pos="681"/>
        </w:tabs>
        <w:ind w:left="0" w:firstLine="709"/>
        <w:jc w:val="both"/>
        <w:rPr>
          <w:b w:val="0"/>
        </w:rPr>
      </w:pPr>
      <w:bookmarkStart w:id="57" w:name="_bookmark41"/>
      <w:bookmarkEnd w:id="57"/>
      <w:r w:rsidRPr="00C77FD9">
        <w:rPr>
          <w:b w:val="0"/>
        </w:rPr>
        <w:t>Характеристика</w:t>
      </w:r>
      <w:r w:rsidRPr="00C77FD9">
        <w:rPr>
          <w:b w:val="0"/>
          <w:spacing w:val="-7"/>
        </w:rPr>
        <w:t xml:space="preserve"> </w:t>
      </w:r>
      <w:r w:rsidRPr="00C77FD9">
        <w:rPr>
          <w:b w:val="0"/>
        </w:rPr>
        <w:t>планируемой</w:t>
      </w:r>
      <w:r w:rsidRPr="00C77FD9">
        <w:rPr>
          <w:b w:val="0"/>
          <w:spacing w:val="-6"/>
        </w:rPr>
        <w:t xml:space="preserve"> </w:t>
      </w:r>
      <w:r w:rsidRPr="00C77FD9">
        <w:rPr>
          <w:b w:val="0"/>
        </w:rPr>
        <w:t>численности</w:t>
      </w:r>
      <w:r w:rsidRPr="00C77FD9">
        <w:rPr>
          <w:b w:val="0"/>
          <w:spacing w:val="-6"/>
        </w:rPr>
        <w:t xml:space="preserve"> </w:t>
      </w:r>
      <w:r w:rsidRPr="00C77FD9">
        <w:rPr>
          <w:b w:val="0"/>
        </w:rPr>
        <w:t>населения</w:t>
      </w:r>
    </w:p>
    <w:p w:rsidR="00FE0143" w:rsidRPr="00C77FD9" w:rsidRDefault="008E4D1A" w:rsidP="00357BEE">
      <w:pPr>
        <w:pStyle w:val="a4"/>
        <w:ind w:left="0" w:firstLine="709"/>
      </w:pPr>
      <w:r w:rsidRPr="00C77FD9">
        <w:t>При</w:t>
      </w:r>
      <w:r w:rsidRPr="00C77FD9">
        <w:rPr>
          <w:spacing w:val="-5"/>
        </w:rPr>
        <w:t xml:space="preserve"> </w:t>
      </w:r>
      <w:r w:rsidRPr="00C77FD9">
        <w:t>определении</w:t>
      </w:r>
      <w:r w:rsidRPr="00C77FD9">
        <w:rPr>
          <w:spacing w:val="-5"/>
        </w:rPr>
        <w:t xml:space="preserve"> </w:t>
      </w:r>
      <w:r w:rsidRPr="00C77FD9">
        <w:t>расчётной</w:t>
      </w:r>
      <w:r w:rsidRPr="00C77FD9">
        <w:rPr>
          <w:spacing w:val="-4"/>
        </w:rPr>
        <w:t xml:space="preserve"> </w:t>
      </w:r>
      <w:r w:rsidRPr="00C77FD9">
        <w:t>численности</w:t>
      </w:r>
      <w:r w:rsidRPr="00C77FD9">
        <w:rPr>
          <w:spacing w:val="-5"/>
        </w:rPr>
        <w:t xml:space="preserve"> </w:t>
      </w:r>
      <w:r w:rsidRPr="00C77FD9">
        <w:t>населения</w:t>
      </w:r>
      <w:r w:rsidRPr="00C77FD9">
        <w:rPr>
          <w:spacing w:val="-5"/>
        </w:rPr>
        <w:t xml:space="preserve"> </w:t>
      </w:r>
      <w:r w:rsidRPr="00C77FD9">
        <w:t>учитывались</w:t>
      </w:r>
      <w:r w:rsidRPr="00C77FD9">
        <w:rPr>
          <w:spacing w:val="-4"/>
        </w:rPr>
        <w:t xml:space="preserve"> </w:t>
      </w:r>
      <w:r w:rsidRPr="00C77FD9">
        <w:t>современные</w:t>
      </w:r>
      <w:r w:rsidRPr="00C77FD9">
        <w:rPr>
          <w:spacing w:val="-68"/>
        </w:rPr>
        <w:t xml:space="preserve"> </w:t>
      </w:r>
      <w:r w:rsidR="002614A4">
        <w:rPr>
          <w:spacing w:val="-68"/>
        </w:rPr>
        <w:t xml:space="preserve"> </w:t>
      </w:r>
      <w:r w:rsidR="002614A4">
        <w:t xml:space="preserve"> тенденции</w:t>
      </w:r>
      <w:r w:rsidRPr="00C77FD9">
        <w:rPr>
          <w:spacing w:val="-1"/>
        </w:rPr>
        <w:t xml:space="preserve"> </w:t>
      </w:r>
      <w:r w:rsidRPr="00C77FD9">
        <w:t>демографического</w:t>
      </w:r>
      <w:r w:rsidRPr="00C77FD9">
        <w:rPr>
          <w:spacing w:val="-1"/>
        </w:rPr>
        <w:t xml:space="preserve"> </w:t>
      </w:r>
      <w:r w:rsidRPr="00C77FD9">
        <w:t>развития,</w:t>
      </w:r>
      <w:r w:rsidRPr="00C77FD9">
        <w:rPr>
          <w:spacing w:val="-2"/>
        </w:rPr>
        <w:t xml:space="preserve"> </w:t>
      </w:r>
      <w:r w:rsidRPr="00C77FD9">
        <w:t>изложенные</w:t>
      </w:r>
      <w:r w:rsidRPr="00C77FD9">
        <w:rPr>
          <w:spacing w:val="-2"/>
        </w:rPr>
        <w:t xml:space="preserve"> </w:t>
      </w:r>
      <w:r w:rsidRPr="00C77FD9">
        <w:t>в</w:t>
      </w:r>
      <w:r w:rsidRPr="00C77FD9">
        <w:rPr>
          <w:spacing w:val="-2"/>
        </w:rPr>
        <w:t xml:space="preserve"> </w:t>
      </w:r>
      <w:r w:rsidRPr="00C77FD9">
        <w:t>следующих</w:t>
      </w:r>
      <w:r w:rsidRPr="00C77FD9">
        <w:rPr>
          <w:spacing w:val="-1"/>
        </w:rPr>
        <w:t xml:space="preserve"> </w:t>
      </w:r>
      <w:r w:rsidRPr="00C77FD9">
        <w:t>документах:</w:t>
      </w:r>
    </w:p>
    <w:p w:rsidR="00FE0143" w:rsidRPr="00C77FD9" w:rsidRDefault="008E4D1A" w:rsidP="00357BEE">
      <w:pPr>
        <w:pStyle w:val="a4"/>
        <w:ind w:left="0" w:firstLine="709"/>
      </w:pPr>
      <w:r w:rsidRPr="00C77FD9">
        <w:t>Национальный проект «Демография», утвержденный президиумом Совета при</w:t>
      </w:r>
      <w:r w:rsidRPr="00C77FD9">
        <w:rPr>
          <w:spacing w:val="-67"/>
        </w:rPr>
        <w:t xml:space="preserve"> </w:t>
      </w:r>
      <w:r w:rsidRPr="00C77FD9">
        <w:t>Президенте Российской Федерации по стратегическому развитию и национальным</w:t>
      </w:r>
      <w:r w:rsidRPr="00C77FD9">
        <w:rPr>
          <w:spacing w:val="1"/>
        </w:rPr>
        <w:t xml:space="preserve"> </w:t>
      </w:r>
      <w:r w:rsidRPr="00C77FD9">
        <w:t>проектам</w:t>
      </w:r>
      <w:r w:rsidRPr="00C77FD9">
        <w:rPr>
          <w:spacing w:val="-2"/>
        </w:rPr>
        <w:t xml:space="preserve"> </w:t>
      </w:r>
      <w:r w:rsidRPr="00C77FD9">
        <w:t>(протокол от 24</w:t>
      </w:r>
      <w:r w:rsidR="002614A4">
        <w:t xml:space="preserve"> декабря </w:t>
      </w:r>
      <w:r w:rsidRPr="00C77FD9">
        <w:t>2018</w:t>
      </w:r>
      <w:r w:rsidR="002614A4">
        <w:t xml:space="preserve"> года</w:t>
      </w:r>
      <w:r w:rsidRPr="00C77FD9">
        <w:t xml:space="preserve"> №</w:t>
      </w:r>
      <w:r w:rsidRPr="00C77FD9">
        <w:rPr>
          <w:spacing w:val="-1"/>
        </w:rPr>
        <w:t xml:space="preserve"> </w:t>
      </w:r>
      <w:r w:rsidRPr="00C77FD9">
        <w:t>16);</w:t>
      </w:r>
    </w:p>
    <w:p w:rsidR="00FE0143" w:rsidRPr="00C77FD9" w:rsidRDefault="008E4D1A" w:rsidP="00C77FD9">
      <w:pPr>
        <w:pStyle w:val="a4"/>
        <w:ind w:left="0" w:firstLine="709"/>
      </w:pPr>
      <w:r w:rsidRPr="00C77FD9">
        <w:t xml:space="preserve">Региональный проект «Финансовая поддержка семей при рождении </w:t>
      </w:r>
      <w:r w:rsidRPr="00C77FD9">
        <w:lastRenderedPageBreak/>
        <w:t>детей»,</w:t>
      </w:r>
      <w:r w:rsidRPr="00C77FD9">
        <w:rPr>
          <w:spacing w:val="1"/>
        </w:rPr>
        <w:t xml:space="preserve"> </w:t>
      </w:r>
      <w:r w:rsidRPr="00C77FD9">
        <w:t>утвержденный Региональным проектным комитетом Краснодарского края (протокол</w:t>
      </w:r>
      <w:r w:rsidRPr="00C77FD9">
        <w:rPr>
          <w:spacing w:val="-67"/>
        </w:rPr>
        <w:t xml:space="preserve"> </w:t>
      </w:r>
      <w:r w:rsidR="002614A4">
        <w:rPr>
          <w:spacing w:val="-67"/>
        </w:rPr>
        <w:t xml:space="preserve"> </w:t>
      </w:r>
      <w:r w:rsidR="002614A4">
        <w:t xml:space="preserve"> от </w:t>
      </w:r>
      <w:r w:rsidRPr="00C77FD9">
        <w:t>05</w:t>
      </w:r>
      <w:r w:rsidR="002614A4">
        <w:t xml:space="preserve"> декабря </w:t>
      </w:r>
      <w:r w:rsidRPr="00C77FD9">
        <w:t xml:space="preserve">2018 </w:t>
      </w:r>
      <w:r w:rsidR="002614A4">
        <w:t xml:space="preserve">года </w:t>
      </w:r>
      <w:r w:rsidRPr="00C77FD9">
        <w:t>№</w:t>
      </w:r>
      <w:r w:rsidRPr="00C77FD9">
        <w:rPr>
          <w:spacing w:val="-1"/>
        </w:rPr>
        <w:t xml:space="preserve"> </w:t>
      </w:r>
      <w:r w:rsidRPr="00C77FD9">
        <w:t>5);</w:t>
      </w:r>
    </w:p>
    <w:p w:rsidR="00FE0143" w:rsidRPr="00C77FD9" w:rsidRDefault="008E4D1A" w:rsidP="00C77FD9">
      <w:pPr>
        <w:pStyle w:val="a4"/>
        <w:ind w:left="0" w:firstLine="709"/>
      </w:pPr>
      <w:r w:rsidRPr="00C77FD9">
        <w:t>Региональный</w:t>
      </w:r>
      <w:r w:rsidRPr="00C77FD9">
        <w:rPr>
          <w:spacing w:val="1"/>
        </w:rPr>
        <w:t xml:space="preserve"> </w:t>
      </w:r>
      <w:r w:rsidRPr="00C77FD9">
        <w:t>проект</w:t>
      </w:r>
      <w:r w:rsidRPr="00C77FD9">
        <w:rPr>
          <w:spacing w:val="1"/>
        </w:rPr>
        <w:t xml:space="preserve"> </w:t>
      </w:r>
      <w:r w:rsidRPr="00C77FD9">
        <w:t>«Разработка</w:t>
      </w:r>
      <w:r w:rsidRPr="00C77FD9">
        <w:rPr>
          <w:spacing w:val="1"/>
        </w:rPr>
        <w:t xml:space="preserve"> </w:t>
      </w:r>
      <w:r w:rsidRPr="00C77FD9">
        <w:t>и</w:t>
      </w:r>
      <w:r w:rsidRPr="00C77FD9">
        <w:rPr>
          <w:spacing w:val="1"/>
        </w:rPr>
        <w:t xml:space="preserve"> </w:t>
      </w:r>
      <w:r w:rsidRPr="00C77FD9">
        <w:t>реализация</w:t>
      </w:r>
      <w:r w:rsidRPr="00C77FD9">
        <w:rPr>
          <w:spacing w:val="1"/>
        </w:rPr>
        <w:t xml:space="preserve"> </w:t>
      </w:r>
      <w:r w:rsidRPr="00C77FD9">
        <w:t>программы</w:t>
      </w:r>
      <w:r w:rsidRPr="00C77FD9">
        <w:rPr>
          <w:spacing w:val="1"/>
        </w:rPr>
        <w:t xml:space="preserve"> </w:t>
      </w:r>
      <w:r w:rsidRPr="00C77FD9">
        <w:t>системной</w:t>
      </w:r>
      <w:r w:rsidRPr="00C77FD9">
        <w:rPr>
          <w:spacing w:val="1"/>
        </w:rPr>
        <w:t xml:space="preserve"> </w:t>
      </w:r>
      <w:r w:rsidRPr="00C77FD9">
        <w:t>поддержки и повышения качества жизни граждан старшего поколения «Старшее</w:t>
      </w:r>
      <w:r w:rsidRPr="00C77FD9">
        <w:rPr>
          <w:spacing w:val="1"/>
        </w:rPr>
        <w:t xml:space="preserve"> </w:t>
      </w:r>
      <w:r w:rsidRPr="00C77FD9">
        <w:t>поколение», утвержденный Региональным проектным комитетом Краснодарского</w:t>
      </w:r>
      <w:r w:rsidRPr="00C77FD9">
        <w:rPr>
          <w:spacing w:val="1"/>
        </w:rPr>
        <w:t xml:space="preserve"> </w:t>
      </w:r>
      <w:r w:rsidRPr="00C77FD9">
        <w:t>края (протокол от 05</w:t>
      </w:r>
      <w:r w:rsidR="002614A4">
        <w:t xml:space="preserve"> декабря </w:t>
      </w:r>
      <w:r w:rsidRPr="00C77FD9">
        <w:t>2018</w:t>
      </w:r>
      <w:r w:rsidR="002614A4">
        <w:t xml:space="preserve"> года</w:t>
      </w:r>
      <w:r w:rsidRPr="00C77FD9">
        <w:t xml:space="preserve"> №</w:t>
      </w:r>
      <w:r w:rsidRPr="00C77FD9">
        <w:rPr>
          <w:spacing w:val="-1"/>
        </w:rPr>
        <w:t xml:space="preserve"> </w:t>
      </w:r>
      <w:r w:rsidRPr="00C77FD9">
        <w:t>5);</w:t>
      </w:r>
    </w:p>
    <w:p w:rsidR="00FE0143" w:rsidRPr="00C77FD9" w:rsidRDefault="008E4D1A" w:rsidP="00C77FD9">
      <w:pPr>
        <w:pStyle w:val="a4"/>
        <w:ind w:left="0" w:firstLine="709"/>
      </w:pPr>
      <w:r w:rsidRPr="00C77FD9">
        <w:t>Региональный</w:t>
      </w:r>
      <w:r w:rsidRPr="00C77FD9">
        <w:rPr>
          <w:spacing w:val="-14"/>
        </w:rPr>
        <w:t xml:space="preserve"> </w:t>
      </w:r>
      <w:r w:rsidRPr="00C77FD9">
        <w:t>проект</w:t>
      </w:r>
      <w:r w:rsidRPr="00C77FD9">
        <w:rPr>
          <w:spacing w:val="-14"/>
        </w:rPr>
        <w:t xml:space="preserve"> </w:t>
      </w:r>
      <w:r w:rsidRPr="00C77FD9">
        <w:t>«Создание</w:t>
      </w:r>
      <w:r w:rsidRPr="00C77FD9">
        <w:rPr>
          <w:spacing w:val="-14"/>
        </w:rPr>
        <w:t xml:space="preserve"> </w:t>
      </w:r>
      <w:r w:rsidRPr="00C77FD9">
        <w:t>для</w:t>
      </w:r>
      <w:r w:rsidRPr="00C77FD9">
        <w:rPr>
          <w:spacing w:val="-15"/>
        </w:rPr>
        <w:t xml:space="preserve"> </w:t>
      </w:r>
      <w:r w:rsidRPr="00C77FD9">
        <w:t>всех</w:t>
      </w:r>
      <w:r w:rsidRPr="00C77FD9">
        <w:rPr>
          <w:spacing w:val="-14"/>
        </w:rPr>
        <w:t xml:space="preserve"> </w:t>
      </w:r>
      <w:r w:rsidRPr="00C77FD9">
        <w:t>категорий</w:t>
      </w:r>
      <w:r w:rsidRPr="00C77FD9">
        <w:rPr>
          <w:spacing w:val="-14"/>
        </w:rPr>
        <w:t xml:space="preserve"> </w:t>
      </w:r>
      <w:r w:rsidRPr="00C77FD9">
        <w:t>и</w:t>
      </w:r>
      <w:r w:rsidRPr="00C77FD9">
        <w:rPr>
          <w:spacing w:val="-14"/>
        </w:rPr>
        <w:t xml:space="preserve"> </w:t>
      </w:r>
      <w:r w:rsidRPr="00C77FD9">
        <w:t>групп</w:t>
      </w:r>
      <w:r w:rsidRPr="00C77FD9">
        <w:rPr>
          <w:spacing w:val="-14"/>
        </w:rPr>
        <w:t xml:space="preserve"> </w:t>
      </w:r>
      <w:r w:rsidRPr="00C77FD9">
        <w:t>населения</w:t>
      </w:r>
      <w:r w:rsidRPr="00C77FD9">
        <w:rPr>
          <w:spacing w:val="-14"/>
        </w:rPr>
        <w:t xml:space="preserve"> </w:t>
      </w:r>
      <w:r w:rsidRPr="00C77FD9">
        <w:t>условий</w:t>
      </w:r>
      <w:r w:rsidR="002614A4">
        <w:t xml:space="preserve"> </w:t>
      </w:r>
      <w:r w:rsidRPr="00C77FD9">
        <w:rPr>
          <w:spacing w:val="-67"/>
        </w:rPr>
        <w:t xml:space="preserve"> </w:t>
      </w:r>
      <w:r w:rsidRPr="00C77FD9">
        <w:t>для</w:t>
      </w:r>
      <w:r w:rsidRPr="00C77FD9">
        <w:rPr>
          <w:spacing w:val="1"/>
        </w:rPr>
        <w:t xml:space="preserve"> </w:t>
      </w:r>
      <w:r w:rsidRPr="00C77FD9">
        <w:t>занятий</w:t>
      </w:r>
      <w:r w:rsidRPr="00C77FD9">
        <w:rPr>
          <w:spacing w:val="1"/>
        </w:rPr>
        <w:t xml:space="preserve"> </w:t>
      </w:r>
      <w:r w:rsidRPr="00C77FD9">
        <w:t>физической</w:t>
      </w:r>
      <w:r w:rsidRPr="00C77FD9">
        <w:rPr>
          <w:spacing w:val="1"/>
        </w:rPr>
        <w:t xml:space="preserve"> </w:t>
      </w:r>
      <w:r w:rsidRPr="00C77FD9">
        <w:t>культурой</w:t>
      </w:r>
      <w:r w:rsidRPr="00C77FD9">
        <w:rPr>
          <w:spacing w:val="1"/>
        </w:rPr>
        <w:t xml:space="preserve"> </w:t>
      </w:r>
      <w:r w:rsidRPr="00C77FD9">
        <w:t>и</w:t>
      </w:r>
      <w:r w:rsidRPr="00C77FD9">
        <w:rPr>
          <w:spacing w:val="1"/>
        </w:rPr>
        <w:t xml:space="preserve"> </w:t>
      </w:r>
      <w:r w:rsidRPr="00C77FD9">
        <w:t>спортом,</w:t>
      </w:r>
      <w:r w:rsidRPr="00C77FD9">
        <w:rPr>
          <w:spacing w:val="1"/>
        </w:rPr>
        <w:t xml:space="preserve"> </w:t>
      </w:r>
      <w:r w:rsidRPr="00C77FD9">
        <w:t>массовым</w:t>
      </w:r>
      <w:r w:rsidRPr="00C77FD9">
        <w:rPr>
          <w:spacing w:val="1"/>
        </w:rPr>
        <w:t xml:space="preserve"> </w:t>
      </w:r>
      <w:r w:rsidRPr="00C77FD9">
        <w:t>спортом,</w:t>
      </w:r>
      <w:r w:rsidRPr="00C77FD9">
        <w:rPr>
          <w:spacing w:val="1"/>
        </w:rPr>
        <w:t xml:space="preserve"> </w:t>
      </w:r>
      <w:r w:rsidRPr="00C77FD9">
        <w:t>в</w:t>
      </w:r>
      <w:r w:rsidRPr="00C77FD9">
        <w:rPr>
          <w:spacing w:val="1"/>
        </w:rPr>
        <w:t xml:space="preserve"> </w:t>
      </w:r>
      <w:r w:rsidRPr="00C77FD9">
        <w:t>том</w:t>
      </w:r>
      <w:r w:rsidRPr="00C77FD9">
        <w:rPr>
          <w:spacing w:val="1"/>
        </w:rPr>
        <w:t xml:space="preserve"> </w:t>
      </w:r>
      <w:r w:rsidRPr="00C77FD9">
        <w:t>числе</w:t>
      </w:r>
      <w:r w:rsidRPr="00C77FD9">
        <w:rPr>
          <w:spacing w:val="1"/>
        </w:rPr>
        <w:t xml:space="preserve"> </w:t>
      </w:r>
      <w:r w:rsidRPr="00C77FD9">
        <w:t>повышение уровня обеспеченности населения объектами спорта, а также подготовка</w:t>
      </w:r>
      <w:r w:rsidRPr="00C77FD9">
        <w:rPr>
          <w:spacing w:val="-67"/>
        </w:rPr>
        <w:t xml:space="preserve"> </w:t>
      </w:r>
      <w:r w:rsidRPr="00C77FD9">
        <w:t>спортивного</w:t>
      </w:r>
      <w:r w:rsidRPr="00C77FD9">
        <w:rPr>
          <w:spacing w:val="1"/>
        </w:rPr>
        <w:t xml:space="preserve"> </w:t>
      </w:r>
      <w:r w:rsidRPr="00C77FD9">
        <w:t>резерва</w:t>
      </w:r>
      <w:r w:rsidRPr="00C77FD9">
        <w:rPr>
          <w:spacing w:val="1"/>
        </w:rPr>
        <w:t xml:space="preserve"> </w:t>
      </w:r>
      <w:r w:rsidRPr="00C77FD9">
        <w:t>(Спорт</w:t>
      </w:r>
      <w:r w:rsidRPr="00C77FD9">
        <w:rPr>
          <w:spacing w:val="1"/>
        </w:rPr>
        <w:t xml:space="preserve"> </w:t>
      </w:r>
      <w:r w:rsidRPr="00C77FD9">
        <w:t>–</w:t>
      </w:r>
      <w:r w:rsidRPr="00C77FD9">
        <w:rPr>
          <w:spacing w:val="1"/>
        </w:rPr>
        <w:t xml:space="preserve"> </w:t>
      </w:r>
      <w:r w:rsidRPr="00C77FD9">
        <w:t>норма</w:t>
      </w:r>
      <w:r w:rsidRPr="00C77FD9">
        <w:rPr>
          <w:spacing w:val="1"/>
        </w:rPr>
        <w:t xml:space="preserve"> </w:t>
      </w:r>
      <w:r w:rsidRPr="00C77FD9">
        <w:t>жизни)»,</w:t>
      </w:r>
      <w:r w:rsidRPr="00C77FD9">
        <w:rPr>
          <w:spacing w:val="1"/>
        </w:rPr>
        <w:t xml:space="preserve"> </w:t>
      </w:r>
      <w:r w:rsidRPr="00C77FD9">
        <w:t>утвержденный</w:t>
      </w:r>
      <w:r w:rsidRPr="00C77FD9">
        <w:rPr>
          <w:spacing w:val="1"/>
        </w:rPr>
        <w:t xml:space="preserve"> </w:t>
      </w:r>
      <w:r w:rsidRPr="00C77FD9">
        <w:t>Региональным</w:t>
      </w:r>
      <w:r w:rsidRPr="00C77FD9">
        <w:rPr>
          <w:spacing w:val="1"/>
        </w:rPr>
        <w:t xml:space="preserve"> </w:t>
      </w:r>
      <w:r w:rsidRPr="00C77FD9">
        <w:t>проектным</w:t>
      </w:r>
      <w:r w:rsidRPr="00C77FD9">
        <w:rPr>
          <w:spacing w:val="-2"/>
        </w:rPr>
        <w:t xml:space="preserve"> </w:t>
      </w:r>
      <w:r w:rsidRPr="00C77FD9">
        <w:t>комитетом Краснодарского</w:t>
      </w:r>
      <w:r w:rsidRPr="00C77FD9">
        <w:rPr>
          <w:spacing w:val="-1"/>
        </w:rPr>
        <w:t xml:space="preserve"> </w:t>
      </w:r>
      <w:r w:rsidRPr="00C77FD9">
        <w:t>края (протокол</w:t>
      </w:r>
      <w:r w:rsidRPr="00C77FD9">
        <w:rPr>
          <w:spacing w:val="-1"/>
        </w:rPr>
        <w:t xml:space="preserve"> </w:t>
      </w:r>
      <w:r w:rsidRPr="00C77FD9">
        <w:t>от 5</w:t>
      </w:r>
      <w:r w:rsidR="002614A4">
        <w:t xml:space="preserve"> декабря </w:t>
      </w:r>
      <w:r w:rsidRPr="00C77FD9">
        <w:t>2018</w:t>
      </w:r>
      <w:r w:rsidR="002614A4">
        <w:t xml:space="preserve"> года</w:t>
      </w:r>
      <w:r w:rsidRPr="00C77FD9">
        <w:rPr>
          <w:spacing w:val="-1"/>
        </w:rPr>
        <w:t xml:space="preserve"> </w:t>
      </w:r>
      <w:r w:rsidRPr="00C77FD9">
        <w:t>№</w:t>
      </w:r>
      <w:r w:rsidRPr="00C77FD9">
        <w:rPr>
          <w:spacing w:val="-1"/>
        </w:rPr>
        <w:t xml:space="preserve"> </w:t>
      </w:r>
      <w:r w:rsidRPr="00C77FD9">
        <w:t>5);</w:t>
      </w:r>
    </w:p>
    <w:p w:rsidR="00FE0143" w:rsidRPr="00C77FD9" w:rsidRDefault="008E4D1A" w:rsidP="00C77FD9">
      <w:pPr>
        <w:pStyle w:val="a4"/>
        <w:ind w:left="0" w:firstLine="709"/>
      </w:pPr>
      <w:r w:rsidRPr="00C77FD9">
        <w:t>Концепция демографической политики Российской Федерации на период до</w:t>
      </w:r>
      <w:r w:rsidRPr="00C77FD9">
        <w:rPr>
          <w:spacing w:val="1"/>
        </w:rPr>
        <w:t xml:space="preserve"> </w:t>
      </w:r>
      <w:r w:rsidRPr="00C77FD9">
        <w:t xml:space="preserve">2025 года, утвержденная </w:t>
      </w:r>
      <w:r w:rsidR="002614A4">
        <w:t>У</w:t>
      </w:r>
      <w:r w:rsidRPr="00C77FD9">
        <w:t>казом Президента Российской Федерации от 09</w:t>
      </w:r>
      <w:r w:rsidR="002614A4">
        <w:t xml:space="preserve"> октября </w:t>
      </w:r>
      <w:r w:rsidRPr="00C77FD9">
        <w:t>2007</w:t>
      </w:r>
      <w:r w:rsidR="002614A4">
        <w:t xml:space="preserve"> года</w:t>
      </w:r>
      <w:r w:rsidRPr="00C77FD9">
        <w:t xml:space="preserve"> №</w:t>
      </w:r>
      <w:r w:rsidRPr="00C77FD9">
        <w:rPr>
          <w:spacing w:val="-67"/>
        </w:rPr>
        <w:t xml:space="preserve"> </w:t>
      </w:r>
      <w:r w:rsidRPr="00C77FD9">
        <w:t>1351;</w:t>
      </w:r>
    </w:p>
    <w:p w:rsidR="00FE0143" w:rsidRPr="00C77FD9" w:rsidRDefault="002614A4" w:rsidP="00C77FD9">
      <w:pPr>
        <w:pStyle w:val="a4"/>
        <w:ind w:left="0" w:firstLine="709"/>
      </w:pPr>
      <w:r>
        <w:t>р</w:t>
      </w:r>
      <w:r w:rsidR="008E4D1A" w:rsidRPr="00C77FD9">
        <w:t>аспоряжение</w:t>
      </w:r>
      <w:r w:rsidR="008E4D1A" w:rsidRPr="00C77FD9">
        <w:rPr>
          <w:spacing w:val="1"/>
        </w:rPr>
        <w:t xml:space="preserve"> </w:t>
      </w:r>
      <w:r w:rsidR="008E4D1A" w:rsidRPr="00C77FD9">
        <w:t>главы</w:t>
      </w:r>
      <w:r w:rsidR="008E4D1A" w:rsidRPr="00C77FD9">
        <w:rPr>
          <w:spacing w:val="1"/>
        </w:rPr>
        <w:t xml:space="preserve"> </w:t>
      </w:r>
      <w:r w:rsidR="008E4D1A" w:rsidRPr="00C77FD9">
        <w:t>администрации</w:t>
      </w:r>
      <w:r w:rsidR="008E4D1A" w:rsidRPr="00C77FD9">
        <w:rPr>
          <w:spacing w:val="1"/>
        </w:rPr>
        <w:t xml:space="preserve"> </w:t>
      </w:r>
      <w:r w:rsidR="008E4D1A" w:rsidRPr="00C77FD9">
        <w:t>(губернатора)</w:t>
      </w:r>
      <w:r w:rsidR="008E4D1A" w:rsidRPr="00C77FD9">
        <w:rPr>
          <w:spacing w:val="1"/>
        </w:rPr>
        <w:t xml:space="preserve"> </w:t>
      </w:r>
      <w:r w:rsidR="008E4D1A" w:rsidRPr="00C77FD9">
        <w:t>Краснодарского</w:t>
      </w:r>
      <w:r w:rsidR="008E4D1A" w:rsidRPr="00C77FD9">
        <w:rPr>
          <w:spacing w:val="1"/>
        </w:rPr>
        <w:t xml:space="preserve"> </w:t>
      </w:r>
      <w:r w:rsidR="008E4D1A" w:rsidRPr="00C77FD9">
        <w:t>края</w:t>
      </w:r>
      <w:r w:rsidR="008E4D1A" w:rsidRPr="00C77FD9">
        <w:rPr>
          <w:spacing w:val="1"/>
        </w:rPr>
        <w:t xml:space="preserve"> </w:t>
      </w:r>
      <w:r w:rsidR="008E4D1A" w:rsidRPr="00C77FD9">
        <w:t>от</w:t>
      </w:r>
      <w:r w:rsidR="008E4D1A" w:rsidRPr="00C77FD9">
        <w:rPr>
          <w:spacing w:val="-67"/>
        </w:rPr>
        <w:t xml:space="preserve"> </w:t>
      </w:r>
      <w:r w:rsidR="008E4D1A" w:rsidRPr="00C77FD9">
        <w:t>12</w:t>
      </w:r>
      <w:r>
        <w:t xml:space="preserve"> декабря </w:t>
      </w:r>
      <w:r w:rsidR="008E4D1A" w:rsidRPr="00C77FD9">
        <w:t>2016</w:t>
      </w:r>
      <w:r>
        <w:t xml:space="preserve"> года</w:t>
      </w:r>
      <w:r w:rsidR="008E4D1A" w:rsidRPr="00C77FD9">
        <w:t xml:space="preserve"> № 398-р «Об утверждении межведомственного плана мероприятий по</w:t>
      </w:r>
      <w:r w:rsidR="008E4D1A" w:rsidRPr="00C77FD9">
        <w:rPr>
          <w:spacing w:val="1"/>
        </w:rPr>
        <w:t xml:space="preserve"> </w:t>
      </w:r>
      <w:r w:rsidR="008E4D1A" w:rsidRPr="00C77FD9">
        <w:t>реализации в 2017–2020 годах Концепции демографической политики Российской</w:t>
      </w:r>
      <w:r w:rsidR="008E4D1A" w:rsidRPr="00C77FD9">
        <w:rPr>
          <w:spacing w:val="1"/>
        </w:rPr>
        <w:t xml:space="preserve"> </w:t>
      </w:r>
      <w:r w:rsidR="008E4D1A" w:rsidRPr="00C77FD9">
        <w:t>Федерации</w:t>
      </w:r>
      <w:r w:rsidR="008E4D1A" w:rsidRPr="00C77FD9">
        <w:rPr>
          <w:spacing w:val="-2"/>
        </w:rPr>
        <w:t xml:space="preserve"> </w:t>
      </w:r>
      <w:r w:rsidR="008E4D1A" w:rsidRPr="00C77FD9">
        <w:t>до 2025 года</w:t>
      </w:r>
      <w:r w:rsidR="008E4D1A" w:rsidRPr="00C77FD9">
        <w:rPr>
          <w:spacing w:val="-1"/>
        </w:rPr>
        <w:t xml:space="preserve"> </w:t>
      </w:r>
      <w:r w:rsidR="008E4D1A" w:rsidRPr="00C77FD9">
        <w:t>в Краснодарском</w:t>
      </w:r>
      <w:r w:rsidR="008E4D1A" w:rsidRPr="00C77FD9">
        <w:rPr>
          <w:spacing w:val="-1"/>
        </w:rPr>
        <w:t xml:space="preserve"> </w:t>
      </w:r>
      <w:r w:rsidR="008E4D1A" w:rsidRPr="00C77FD9">
        <w:t>крае»;</w:t>
      </w:r>
    </w:p>
    <w:p w:rsidR="00FE0143" w:rsidRPr="00C77FD9" w:rsidRDefault="008E4D1A" w:rsidP="002614A4">
      <w:pPr>
        <w:pStyle w:val="a4"/>
        <w:ind w:left="0" w:firstLine="709"/>
      </w:pPr>
      <w:r w:rsidRPr="00C77FD9">
        <w:t>статистический</w:t>
      </w:r>
      <w:r w:rsidRPr="00C77FD9">
        <w:rPr>
          <w:spacing w:val="25"/>
        </w:rPr>
        <w:t xml:space="preserve"> </w:t>
      </w:r>
      <w:r w:rsidRPr="00C77FD9">
        <w:t>бюллетень</w:t>
      </w:r>
      <w:r w:rsidRPr="00C77FD9">
        <w:rPr>
          <w:spacing w:val="26"/>
        </w:rPr>
        <w:t xml:space="preserve"> </w:t>
      </w:r>
      <w:r w:rsidRPr="00C77FD9">
        <w:t>Федеральной</w:t>
      </w:r>
      <w:r w:rsidRPr="00C77FD9">
        <w:rPr>
          <w:spacing w:val="26"/>
        </w:rPr>
        <w:t xml:space="preserve"> </w:t>
      </w:r>
      <w:r w:rsidRPr="00C77FD9">
        <w:t>службы</w:t>
      </w:r>
      <w:r w:rsidRPr="00C77FD9">
        <w:rPr>
          <w:spacing w:val="26"/>
        </w:rPr>
        <w:t xml:space="preserve"> </w:t>
      </w:r>
      <w:r w:rsidRPr="00C77FD9">
        <w:t>государственной</w:t>
      </w:r>
      <w:r w:rsidRPr="00C77FD9">
        <w:rPr>
          <w:spacing w:val="26"/>
        </w:rPr>
        <w:t xml:space="preserve"> </w:t>
      </w:r>
      <w:r w:rsidRPr="00C77FD9">
        <w:t>статистики</w:t>
      </w:r>
      <w:r w:rsidR="002614A4">
        <w:t xml:space="preserve"> </w:t>
      </w:r>
      <w:r w:rsidRPr="00C77FD9">
        <w:t>«Предположительная</w:t>
      </w:r>
      <w:r w:rsidRPr="00C77FD9">
        <w:rPr>
          <w:spacing w:val="-3"/>
        </w:rPr>
        <w:t xml:space="preserve"> </w:t>
      </w:r>
      <w:r w:rsidRPr="00C77FD9">
        <w:t>численность</w:t>
      </w:r>
      <w:r w:rsidRPr="00C77FD9">
        <w:rPr>
          <w:spacing w:val="-3"/>
        </w:rPr>
        <w:t xml:space="preserve"> </w:t>
      </w:r>
      <w:r w:rsidRPr="00C77FD9">
        <w:t>населения</w:t>
      </w:r>
      <w:r w:rsidRPr="00C77FD9">
        <w:rPr>
          <w:spacing w:val="-3"/>
        </w:rPr>
        <w:t xml:space="preserve"> </w:t>
      </w:r>
      <w:r w:rsidRPr="00C77FD9">
        <w:t>Российской</w:t>
      </w:r>
      <w:r w:rsidRPr="00C77FD9">
        <w:rPr>
          <w:spacing w:val="-4"/>
        </w:rPr>
        <w:t xml:space="preserve"> </w:t>
      </w:r>
      <w:r w:rsidRPr="00C77FD9">
        <w:t>Федерации</w:t>
      </w:r>
      <w:r w:rsidRPr="00C77FD9">
        <w:rPr>
          <w:spacing w:val="-2"/>
        </w:rPr>
        <w:t xml:space="preserve"> </w:t>
      </w:r>
      <w:r w:rsidRPr="00C77FD9">
        <w:t>до</w:t>
      </w:r>
      <w:r w:rsidRPr="00C77FD9">
        <w:rPr>
          <w:spacing w:val="-3"/>
        </w:rPr>
        <w:t xml:space="preserve"> </w:t>
      </w:r>
      <w:r w:rsidRPr="00C77FD9">
        <w:t>2035</w:t>
      </w:r>
      <w:r w:rsidRPr="00C77FD9">
        <w:rPr>
          <w:spacing w:val="-2"/>
        </w:rPr>
        <w:t xml:space="preserve"> </w:t>
      </w:r>
      <w:r w:rsidRPr="00C77FD9">
        <w:t>года».</w:t>
      </w:r>
    </w:p>
    <w:p w:rsidR="00FE0143" w:rsidRPr="00C77FD9" w:rsidRDefault="008E4D1A" w:rsidP="00C77FD9">
      <w:pPr>
        <w:pStyle w:val="a4"/>
        <w:ind w:left="0" w:firstLine="709"/>
        <w:rPr>
          <w:highlight w:val="yellow"/>
        </w:rPr>
      </w:pPr>
      <w:r w:rsidRPr="00C77FD9">
        <w:t>В</w:t>
      </w:r>
      <w:r w:rsidRPr="00C77FD9">
        <w:rPr>
          <w:spacing w:val="-7"/>
        </w:rPr>
        <w:t xml:space="preserve"> </w:t>
      </w:r>
      <w:r w:rsidRPr="00C77FD9">
        <w:t>соответствии</w:t>
      </w:r>
      <w:r w:rsidRPr="00C77FD9">
        <w:rPr>
          <w:spacing w:val="-6"/>
        </w:rPr>
        <w:t xml:space="preserve"> </w:t>
      </w:r>
      <w:r w:rsidRPr="00C77FD9">
        <w:t>с</w:t>
      </w:r>
      <w:r w:rsidRPr="00C77FD9">
        <w:rPr>
          <w:spacing w:val="-6"/>
        </w:rPr>
        <w:t xml:space="preserve"> </w:t>
      </w:r>
      <w:r w:rsidRPr="00C77FD9">
        <w:t>Книгой</w:t>
      </w:r>
      <w:r w:rsidRPr="00C77FD9">
        <w:rPr>
          <w:spacing w:val="-7"/>
        </w:rPr>
        <w:t xml:space="preserve"> </w:t>
      </w:r>
      <w:r w:rsidRPr="00C77FD9">
        <w:t>2</w:t>
      </w:r>
      <w:r w:rsidRPr="00C77FD9">
        <w:rPr>
          <w:spacing w:val="-6"/>
        </w:rPr>
        <w:t xml:space="preserve"> </w:t>
      </w:r>
      <w:r w:rsidRPr="00C77FD9">
        <w:t>«Планируемое</w:t>
      </w:r>
      <w:r w:rsidRPr="00C77FD9">
        <w:rPr>
          <w:spacing w:val="-6"/>
        </w:rPr>
        <w:t xml:space="preserve"> </w:t>
      </w:r>
      <w:r w:rsidRPr="00C77FD9">
        <w:t>развитие</w:t>
      </w:r>
      <w:r w:rsidRPr="00C77FD9">
        <w:rPr>
          <w:spacing w:val="-7"/>
        </w:rPr>
        <w:t xml:space="preserve"> </w:t>
      </w:r>
      <w:r w:rsidRPr="00C77FD9">
        <w:t>территории»</w:t>
      </w:r>
      <w:r w:rsidRPr="00C77FD9">
        <w:rPr>
          <w:spacing w:val="-6"/>
        </w:rPr>
        <w:t xml:space="preserve"> </w:t>
      </w:r>
      <w:r w:rsidRPr="00C77FD9">
        <w:t>материалов</w:t>
      </w:r>
      <w:r w:rsidRPr="00C77FD9">
        <w:rPr>
          <w:spacing w:val="-6"/>
        </w:rPr>
        <w:t xml:space="preserve"> </w:t>
      </w:r>
      <w:r w:rsidRPr="00C77FD9">
        <w:t>по</w:t>
      </w:r>
      <w:r w:rsidRPr="00C77FD9">
        <w:rPr>
          <w:spacing w:val="-68"/>
        </w:rPr>
        <w:t xml:space="preserve"> </w:t>
      </w:r>
      <w:r w:rsidRPr="00C77FD9">
        <w:t>обоснованию</w:t>
      </w:r>
      <w:r w:rsidRPr="00C77FD9">
        <w:rPr>
          <w:spacing w:val="-4"/>
        </w:rPr>
        <w:t xml:space="preserve"> </w:t>
      </w:r>
      <w:r w:rsidRPr="00C77FD9">
        <w:t>генерального</w:t>
      </w:r>
      <w:r w:rsidRPr="00C77FD9">
        <w:rPr>
          <w:spacing w:val="-4"/>
        </w:rPr>
        <w:t xml:space="preserve"> </w:t>
      </w:r>
      <w:r w:rsidRPr="00C77FD9">
        <w:t>плана</w:t>
      </w:r>
      <w:r w:rsidRPr="00C77FD9">
        <w:rPr>
          <w:spacing w:val="-3"/>
        </w:rPr>
        <w:t xml:space="preserve"> </w:t>
      </w:r>
      <w:r w:rsidRPr="00C77FD9">
        <w:t>муниципального</w:t>
      </w:r>
      <w:r w:rsidRPr="00C77FD9">
        <w:rPr>
          <w:spacing w:val="-4"/>
        </w:rPr>
        <w:t xml:space="preserve"> </w:t>
      </w:r>
      <w:r w:rsidRPr="00C77FD9">
        <w:t>образования</w:t>
      </w:r>
      <w:r w:rsidRPr="00C77FD9">
        <w:rPr>
          <w:spacing w:val="-3"/>
        </w:rPr>
        <w:t xml:space="preserve"> </w:t>
      </w:r>
      <w:r w:rsidRPr="00C77FD9">
        <w:t>город-курорт</w:t>
      </w:r>
      <w:r w:rsidRPr="00C77FD9">
        <w:rPr>
          <w:spacing w:val="-4"/>
        </w:rPr>
        <w:t xml:space="preserve"> </w:t>
      </w:r>
      <w:r w:rsidRPr="00C77FD9">
        <w:t>Геленджик,</w:t>
      </w:r>
      <w:r w:rsidR="001C7383" w:rsidRPr="00C77FD9">
        <w:t xml:space="preserve"> </w:t>
      </w:r>
      <w:r w:rsidRPr="00C77FD9">
        <w:t xml:space="preserve">утвержденного </w:t>
      </w:r>
      <w:r w:rsidR="005E6FA8" w:rsidRPr="00C77FD9">
        <w:t>решением Думы муниципального образования город-курорт Геленджик от 14 января 2022 года № 459 «О внесении изменений в решение Думы муниципального образования город-курорт Геленджик-городского округа» (в редакции решения Думы муниципального образования город-курорт Геленджик от 5 марта 2021 года №362)»</w:t>
      </w:r>
      <w:r w:rsidRPr="00C77FD9">
        <w:t>, прогнозная численность населения</w:t>
      </w:r>
      <w:r w:rsidRPr="00C77FD9">
        <w:rPr>
          <w:spacing w:val="1"/>
        </w:rPr>
        <w:t xml:space="preserve"> </w:t>
      </w:r>
      <w:r w:rsidRPr="00C77FD9">
        <w:t>муниципального</w:t>
      </w:r>
      <w:r w:rsidRPr="00C77FD9">
        <w:rPr>
          <w:spacing w:val="1"/>
        </w:rPr>
        <w:t xml:space="preserve"> </w:t>
      </w:r>
      <w:r w:rsidRPr="00C77FD9">
        <w:t>образования</w:t>
      </w:r>
      <w:r w:rsidRPr="00C77FD9">
        <w:rPr>
          <w:spacing w:val="1"/>
        </w:rPr>
        <w:t xml:space="preserve"> </w:t>
      </w:r>
      <w:r w:rsidR="0039474C" w:rsidRPr="00C77FD9">
        <w:t>134,0</w:t>
      </w:r>
      <w:r w:rsidRPr="00C77FD9">
        <w:rPr>
          <w:spacing w:val="1"/>
        </w:rPr>
        <w:t xml:space="preserve"> </w:t>
      </w:r>
      <w:r w:rsidRPr="00C77FD9">
        <w:t>тыс.</w:t>
      </w:r>
      <w:r w:rsidRPr="00C77FD9">
        <w:rPr>
          <w:spacing w:val="1"/>
        </w:rPr>
        <w:t xml:space="preserve"> </w:t>
      </w:r>
      <w:r w:rsidRPr="00C77FD9">
        <w:t>чел.</w:t>
      </w:r>
      <w:r w:rsidRPr="00C77FD9">
        <w:rPr>
          <w:spacing w:val="1"/>
        </w:rPr>
        <w:t xml:space="preserve"> </w:t>
      </w:r>
      <w:r w:rsidRPr="00C77FD9">
        <w:t>определена</w:t>
      </w:r>
      <w:r w:rsidRPr="00C77FD9">
        <w:rPr>
          <w:spacing w:val="1"/>
        </w:rPr>
        <w:t xml:space="preserve"> </w:t>
      </w:r>
      <w:r w:rsidRPr="00C77FD9">
        <w:t>методом</w:t>
      </w:r>
      <w:r w:rsidRPr="00C77FD9">
        <w:rPr>
          <w:spacing w:val="1"/>
        </w:rPr>
        <w:t xml:space="preserve"> </w:t>
      </w:r>
      <w:r w:rsidRPr="00C77FD9">
        <w:t>передвижки</w:t>
      </w:r>
      <w:r w:rsidRPr="00C77FD9">
        <w:rPr>
          <w:spacing w:val="1"/>
        </w:rPr>
        <w:t xml:space="preserve"> </w:t>
      </w:r>
      <w:r w:rsidRPr="00C77FD9">
        <w:t>возрастов. При разработке проекта внесения изменений в генеральный план также</w:t>
      </w:r>
      <w:r w:rsidRPr="00C77FD9">
        <w:rPr>
          <w:spacing w:val="1"/>
        </w:rPr>
        <w:t xml:space="preserve"> </w:t>
      </w:r>
      <w:r w:rsidRPr="00C77FD9">
        <w:t>была</w:t>
      </w:r>
      <w:r w:rsidRPr="00C77FD9">
        <w:rPr>
          <w:spacing w:val="-1"/>
        </w:rPr>
        <w:t xml:space="preserve"> </w:t>
      </w:r>
      <w:r w:rsidRPr="00C77FD9">
        <w:t>учтена</w:t>
      </w:r>
      <w:r w:rsidRPr="00C77FD9">
        <w:rPr>
          <w:spacing w:val="-1"/>
        </w:rPr>
        <w:t xml:space="preserve"> </w:t>
      </w:r>
      <w:r w:rsidRPr="00C77FD9">
        <w:t>территориальная емкость</w:t>
      </w:r>
      <w:r w:rsidRPr="00C77FD9">
        <w:rPr>
          <w:spacing w:val="-1"/>
        </w:rPr>
        <w:t xml:space="preserve"> </w:t>
      </w:r>
      <w:r w:rsidRPr="00C77FD9">
        <w:t>площадок</w:t>
      </w:r>
      <w:r w:rsidRPr="00C77FD9">
        <w:rPr>
          <w:spacing w:val="-1"/>
        </w:rPr>
        <w:t xml:space="preserve"> </w:t>
      </w:r>
      <w:r w:rsidRPr="00C77FD9">
        <w:t>для</w:t>
      </w:r>
      <w:r w:rsidRPr="00C77FD9">
        <w:rPr>
          <w:spacing w:val="-1"/>
        </w:rPr>
        <w:t xml:space="preserve"> </w:t>
      </w:r>
      <w:r w:rsidRPr="00C77FD9">
        <w:t>жилищного</w:t>
      </w:r>
      <w:r w:rsidRPr="00C77FD9">
        <w:rPr>
          <w:spacing w:val="-1"/>
        </w:rPr>
        <w:t xml:space="preserve"> </w:t>
      </w:r>
      <w:r w:rsidRPr="00C77FD9">
        <w:t>строительства.</w:t>
      </w:r>
    </w:p>
    <w:p w:rsidR="002614A4" w:rsidRDefault="008E4D1A" w:rsidP="002614A4">
      <w:pPr>
        <w:pStyle w:val="a4"/>
        <w:tabs>
          <w:tab w:val="left" w:pos="9356"/>
        </w:tabs>
        <w:ind w:left="0" w:firstLine="709"/>
        <w:jc w:val="right"/>
        <w:rPr>
          <w:spacing w:val="1"/>
        </w:rPr>
      </w:pPr>
      <w:r w:rsidRPr="00C77FD9">
        <w:t>Таблица</w:t>
      </w:r>
      <w:r w:rsidRPr="00C77FD9">
        <w:rPr>
          <w:spacing w:val="1"/>
        </w:rPr>
        <w:t xml:space="preserve"> </w:t>
      </w:r>
      <w:r w:rsidR="002614A4">
        <w:t>1</w:t>
      </w:r>
      <w:r w:rsidRPr="00C77FD9">
        <w:rPr>
          <w:spacing w:val="1"/>
        </w:rPr>
        <w:t xml:space="preserve"> </w:t>
      </w:r>
    </w:p>
    <w:p w:rsidR="00FE0143" w:rsidRPr="00C77FD9" w:rsidRDefault="008E4D1A" w:rsidP="00C77FD9">
      <w:pPr>
        <w:pStyle w:val="a4"/>
        <w:tabs>
          <w:tab w:val="left" w:pos="9356"/>
        </w:tabs>
        <w:ind w:left="0" w:firstLine="709"/>
      </w:pPr>
      <w:r w:rsidRPr="00C77FD9">
        <w:t>Динамика</w:t>
      </w:r>
      <w:r w:rsidRPr="00C77FD9">
        <w:rPr>
          <w:spacing w:val="1"/>
        </w:rPr>
        <w:t xml:space="preserve"> </w:t>
      </w:r>
      <w:r w:rsidRPr="00C77FD9">
        <w:t>численности</w:t>
      </w:r>
      <w:r w:rsidRPr="00C77FD9">
        <w:rPr>
          <w:spacing w:val="1"/>
        </w:rPr>
        <w:t xml:space="preserve"> </w:t>
      </w:r>
      <w:r w:rsidRPr="00C77FD9">
        <w:t>населения</w:t>
      </w:r>
      <w:r w:rsidRPr="00C77FD9">
        <w:rPr>
          <w:spacing w:val="1"/>
        </w:rPr>
        <w:t xml:space="preserve"> </w:t>
      </w:r>
      <w:r w:rsidRPr="00C77FD9">
        <w:t>муниципального</w:t>
      </w:r>
      <w:r w:rsidRPr="00C77FD9">
        <w:rPr>
          <w:spacing w:val="1"/>
        </w:rPr>
        <w:t xml:space="preserve"> </w:t>
      </w:r>
      <w:r w:rsidRPr="00C77FD9">
        <w:t>образования город-курорт Геленджик в течение проектного периода и компоненты ее</w:t>
      </w:r>
      <w:r w:rsidRPr="00C77FD9">
        <w:rPr>
          <w:spacing w:val="1"/>
        </w:rPr>
        <w:t xml:space="preserve"> </w:t>
      </w:r>
      <w:r w:rsidRPr="00C77FD9">
        <w:t>формирования,</w:t>
      </w:r>
      <w:r w:rsidRPr="00C77FD9">
        <w:rPr>
          <w:spacing w:val="-1"/>
        </w:rPr>
        <w:t xml:space="preserve"> </w:t>
      </w:r>
      <w:r w:rsidRPr="00C77FD9">
        <w:t>согласно генеральному</w:t>
      </w:r>
      <w:r w:rsidRPr="00C77FD9">
        <w:rPr>
          <w:spacing w:val="-1"/>
        </w:rPr>
        <w:t xml:space="preserve"> </w:t>
      </w:r>
      <w:r w:rsidRPr="00C77FD9">
        <w:t>плану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4801"/>
        <w:gridCol w:w="1129"/>
        <w:gridCol w:w="1657"/>
        <w:gridCol w:w="1243"/>
      </w:tblGrid>
      <w:tr w:rsidR="0039474C" w:rsidRPr="00337644" w:rsidTr="002614A4">
        <w:trPr>
          <w:tblHeader/>
        </w:trPr>
        <w:tc>
          <w:tcPr>
            <w:tcW w:w="417" w:type="pct"/>
            <w:shd w:val="clear" w:color="auto" w:fill="auto"/>
            <w:vAlign w:val="center"/>
            <w:hideMark/>
          </w:tcPr>
          <w:p w:rsidR="0039474C" w:rsidRPr="00337644" w:rsidRDefault="0039474C" w:rsidP="002614A4">
            <w:pPr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:rsidR="0039474C" w:rsidRPr="00337644" w:rsidRDefault="0039474C" w:rsidP="009C279F">
            <w:pPr>
              <w:ind w:left="284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39474C" w:rsidRPr="00337644" w:rsidRDefault="0039474C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39474C" w:rsidRPr="00337644" w:rsidRDefault="0039474C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2020-2030 год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9474C" w:rsidRPr="00337644" w:rsidRDefault="0039474C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2030-2040</w:t>
            </w:r>
          </w:p>
        </w:tc>
      </w:tr>
      <w:tr w:rsidR="002614A4" w:rsidRPr="00337644" w:rsidTr="002614A4">
        <w:trPr>
          <w:tblHeader/>
        </w:trPr>
        <w:tc>
          <w:tcPr>
            <w:tcW w:w="417" w:type="pct"/>
            <w:shd w:val="clear" w:color="auto" w:fill="auto"/>
            <w:vAlign w:val="center"/>
          </w:tcPr>
          <w:p w:rsidR="002614A4" w:rsidRPr="00337644" w:rsidRDefault="002614A4" w:rsidP="002614A4">
            <w:pPr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2" w:type="pct"/>
            <w:shd w:val="clear" w:color="auto" w:fill="auto"/>
            <w:vAlign w:val="center"/>
          </w:tcPr>
          <w:p w:rsidR="002614A4" w:rsidRPr="00337644" w:rsidRDefault="002614A4" w:rsidP="009C279F">
            <w:pPr>
              <w:ind w:left="28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614A4" w:rsidRPr="00337644" w:rsidRDefault="002614A4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2614A4" w:rsidRPr="00337644" w:rsidRDefault="002614A4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2614A4" w:rsidRPr="00337644" w:rsidRDefault="002614A4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39474C" w:rsidRPr="00337644" w:rsidTr="002614A4">
        <w:tc>
          <w:tcPr>
            <w:tcW w:w="417" w:type="pct"/>
            <w:shd w:val="clear" w:color="auto" w:fill="auto"/>
            <w:vAlign w:val="center"/>
            <w:hideMark/>
          </w:tcPr>
          <w:p w:rsidR="0039474C" w:rsidRPr="00337644" w:rsidRDefault="0039474C" w:rsidP="002614A4">
            <w:pPr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:rsidR="0039474C" w:rsidRPr="00337644" w:rsidRDefault="0039474C" w:rsidP="002614A4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Численность населения на конец периода, тыс. чел.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116,90</w:t>
            </w:r>
          </w:p>
        </w:tc>
        <w:tc>
          <w:tcPr>
            <w:tcW w:w="860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126,80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134,00</w:t>
            </w:r>
          </w:p>
        </w:tc>
      </w:tr>
      <w:tr w:rsidR="0039474C" w:rsidRPr="00337644" w:rsidTr="002614A4">
        <w:tc>
          <w:tcPr>
            <w:tcW w:w="417" w:type="pct"/>
            <w:shd w:val="clear" w:color="auto" w:fill="auto"/>
            <w:vAlign w:val="center"/>
            <w:hideMark/>
          </w:tcPr>
          <w:p w:rsidR="0039474C" w:rsidRPr="00337644" w:rsidRDefault="0039474C" w:rsidP="002614A4">
            <w:pPr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:rsidR="0039474C" w:rsidRPr="00337644" w:rsidRDefault="0039474C" w:rsidP="002614A4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Среднегодовая численность населения за период, тыс. чел.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60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121,85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130,40</w:t>
            </w:r>
          </w:p>
        </w:tc>
      </w:tr>
      <w:tr w:rsidR="0039474C" w:rsidRPr="00337644" w:rsidTr="002614A4">
        <w:tc>
          <w:tcPr>
            <w:tcW w:w="417" w:type="pct"/>
            <w:shd w:val="clear" w:color="auto" w:fill="auto"/>
            <w:vAlign w:val="center"/>
            <w:hideMark/>
          </w:tcPr>
          <w:p w:rsidR="0039474C" w:rsidRPr="00337644" w:rsidRDefault="0039474C" w:rsidP="002614A4">
            <w:pPr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:rsidR="0039474C" w:rsidRPr="00337644" w:rsidRDefault="0039474C" w:rsidP="002614A4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Прирост населения за период, тыс. чел.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39474C" w:rsidRPr="00337644" w:rsidRDefault="0039474C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60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7,20</w:t>
            </w:r>
          </w:p>
        </w:tc>
      </w:tr>
      <w:tr w:rsidR="0039474C" w:rsidRPr="00337644" w:rsidTr="002614A4">
        <w:tc>
          <w:tcPr>
            <w:tcW w:w="417" w:type="pct"/>
            <w:shd w:val="clear" w:color="auto" w:fill="auto"/>
            <w:vAlign w:val="center"/>
            <w:hideMark/>
          </w:tcPr>
          <w:p w:rsidR="0039474C" w:rsidRPr="00337644" w:rsidRDefault="0039474C" w:rsidP="002614A4">
            <w:pPr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:rsidR="0039474C" w:rsidRPr="00337644" w:rsidRDefault="0039474C" w:rsidP="002614A4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Среднегодовой прирост населения, тыс. чел.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39474C" w:rsidRPr="00337644" w:rsidRDefault="0039474C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60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0,72</w:t>
            </w:r>
          </w:p>
        </w:tc>
      </w:tr>
      <w:tr w:rsidR="0039474C" w:rsidRPr="00337644" w:rsidTr="002614A4">
        <w:tc>
          <w:tcPr>
            <w:tcW w:w="417" w:type="pct"/>
            <w:shd w:val="clear" w:color="auto" w:fill="auto"/>
            <w:vAlign w:val="center"/>
            <w:hideMark/>
          </w:tcPr>
          <w:p w:rsidR="0039474C" w:rsidRPr="00337644" w:rsidRDefault="0039474C" w:rsidP="002614A4">
            <w:pPr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:rsidR="0039474C" w:rsidRPr="00337644" w:rsidRDefault="0039474C" w:rsidP="002614A4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Естественный прирост, ‰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-0,20</w:t>
            </w:r>
          </w:p>
        </w:tc>
        <w:tc>
          <w:tcPr>
            <w:tcW w:w="860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-2,40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-0,40</w:t>
            </w:r>
          </w:p>
        </w:tc>
      </w:tr>
      <w:tr w:rsidR="0039474C" w:rsidRPr="00337644" w:rsidTr="002614A4">
        <w:tc>
          <w:tcPr>
            <w:tcW w:w="417" w:type="pct"/>
            <w:shd w:val="clear" w:color="auto" w:fill="auto"/>
            <w:vAlign w:val="center"/>
          </w:tcPr>
          <w:p w:rsidR="0039474C" w:rsidRPr="00337644" w:rsidRDefault="0039474C" w:rsidP="002614A4">
            <w:pPr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:rsidR="0039474C" w:rsidRPr="00337644" w:rsidRDefault="0039474C" w:rsidP="002614A4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Естественный прирост за период, тыс. чел.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39474C" w:rsidRPr="00337644" w:rsidRDefault="0039474C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60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-2,92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-0,52</w:t>
            </w:r>
          </w:p>
        </w:tc>
      </w:tr>
      <w:tr w:rsidR="0039474C" w:rsidRPr="00337644" w:rsidTr="002614A4">
        <w:tc>
          <w:tcPr>
            <w:tcW w:w="417" w:type="pct"/>
            <w:shd w:val="clear" w:color="auto" w:fill="auto"/>
            <w:vAlign w:val="center"/>
          </w:tcPr>
          <w:p w:rsidR="0039474C" w:rsidRPr="00337644" w:rsidRDefault="0039474C" w:rsidP="002614A4">
            <w:pPr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:rsidR="0039474C" w:rsidRPr="00337644" w:rsidRDefault="0039474C" w:rsidP="002614A4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Естественный прирост, тыс. чел. в год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0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-0,29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-0,05</w:t>
            </w:r>
          </w:p>
        </w:tc>
      </w:tr>
      <w:tr w:rsidR="0039474C" w:rsidRPr="00337644" w:rsidTr="002614A4">
        <w:tc>
          <w:tcPr>
            <w:tcW w:w="417" w:type="pct"/>
            <w:shd w:val="clear" w:color="auto" w:fill="auto"/>
            <w:vAlign w:val="center"/>
          </w:tcPr>
          <w:p w:rsidR="0039474C" w:rsidRPr="00337644" w:rsidRDefault="0039474C" w:rsidP="002614A4">
            <w:pPr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:rsidR="0039474C" w:rsidRPr="00337644" w:rsidRDefault="0039474C" w:rsidP="002614A4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Механический прирост, ‰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13,60</w:t>
            </w:r>
          </w:p>
        </w:tc>
        <w:tc>
          <w:tcPr>
            <w:tcW w:w="860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5,90</w:t>
            </w:r>
          </w:p>
        </w:tc>
      </w:tr>
      <w:tr w:rsidR="0039474C" w:rsidRPr="00337644" w:rsidTr="002614A4">
        <w:tc>
          <w:tcPr>
            <w:tcW w:w="417" w:type="pct"/>
            <w:shd w:val="clear" w:color="auto" w:fill="auto"/>
            <w:vAlign w:val="center"/>
          </w:tcPr>
          <w:p w:rsidR="0039474C" w:rsidRPr="00337644" w:rsidRDefault="0039474C" w:rsidP="002614A4">
            <w:pPr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:rsidR="0039474C" w:rsidRPr="00337644" w:rsidRDefault="0039474C" w:rsidP="002614A4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Механический прирост за период, тыс. чел.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39474C" w:rsidRPr="00337644" w:rsidRDefault="0039474C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60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12,80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7,72</w:t>
            </w:r>
          </w:p>
        </w:tc>
      </w:tr>
      <w:tr w:rsidR="0039474C" w:rsidRPr="00337644" w:rsidTr="002614A4">
        <w:tc>
          <w:tcPr>
            <w:tcW w:w="417" w:type="pct"/>
            <w:shd w:val="clear" w:color="auto" w:fill="auto"/>
            <w:vAlign w:val="center"/>
          </w:tcPr>
          <w:p w:rsidR="0039474C" w:rsidRPr="00337644" w:rsidRDefault="0039474C" w:rsidP="002614A4">
            <w:pPr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:rsidR="0039474C" w:rsidRPr="00337644" w:rsidRDefault="0039474C" w:rsidP="002614A4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Механический прирост, тыс. чел. в год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60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0,77</w:t>
            </w:r>
          </w:p>
        </w:tc>
      </w:tr>
    </w:tbl>
    <w:p w:rsidR="00FE0143" w:rsidRPr="00337644" w:rsidRDefault="00FE0143" w:rsidP="009C279F">
      <w:pPr>
        <w:pStyle w:val="a4"/>
        <w:ind w:left="284"/>
        <w:jc w:val="left"/>
      </w:pPr>
    </w:p>
    <w:p w:rsidR="002614A4" w:rsidRDefault="0039474C" w:rsidP="002614A4">
      <w:pPr>
        <w:ind w:left="284"/>
        <w:jc w:val="right"/>
        <w:rPr>
          <w:sz w:val="28"/>
          <w:szCs w:val="28"/>
        </w:rPr>
      </w:pPr>
      <w:r w:rsidRPr="00337644">
        <w:rPr>
          <w:sz w:val="28"/>
          <w:szCs w:val="28"/>
        </w:rPr>
        <w:t xml:space="preserve">Таблица </w:t>
      </w:r>
      <w:r w:rsidR="002614A4">
        <w:rPr>
          <w:sz w:val="28"/>
          <w:szCs w:val="28"/>
        </w:rPr>
        <w:t>2</w:t>
      </w:r>
    </w:p>
    <w:p w:rsidR="0039474C" w:rsidRPr="00337644" w:rsidRDefault="0039474C" w:rsidP="002614A4">
      <w:pPr>
        <w:ind w:firstLine="709"/>
        <w:rPr>
          <w:sz w:val="28"/>
          <w:szCs w:val="28"/>
        </w:rPr>
      </w:pPr>
      <w:r w:rsidRPr="00337644">
        <w:rPr>
          <w:sz w:val="28"/>
          <w:szCs w:val="28"/>
        </w:rPr>
        <w:t>Прогнозная численность населения м</w:t>
      </w:r>
      <w:r w:rsidR="002614A4">
        <w:rPr>
          <w:sz w:val="28"/>
          <w:szCs w:val="28"/>
        </w:rPr>
        <w:t>униципального образования город-</w:t>
      </w:r>
      <w:r w:rsidRPr="00337644">
        <w:rPr>
          <w:sz w:val="28"/>
          <w:szCs w:val="28"/>
        </w:rPr>
        <w:t>курорт Геленджик по населенным пунктам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6517"/>
        <w:gridCol w:w="18"/>
        <w:gridCol w:w="1168"/>
        <w:gridCol w:w="1182"/>
      </w:tblGrid>
      <w:tr w:rsidR="0039474C" w:rsidRPr="00337644" w:rsidTr="001F29B9">
        <w:tc>
          <w:tcPr>
            <w:tcW w:w="446" w:type="pct"/>
          </w:tcPr>
          <w:p w:rsidR="0039474C" w:rsidRPr="00337644" w:rsidRDefault="0039474C" w:rsidP="001F29B9">
            <w:pPr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19" w:type="pct"/>
            <w:gridSpan w:val="2"/>
            <w:shd w:val="clear" w:color="auto" w:fill="auto"/>
            <w:noWrap/>
            <w:vAlign w:val="center"/>
            <w:hideMark/>
          </w:tcPr>
          <w:p w:rsidR="0039474C" w:rsidRPr="00337644" w:rsidRDefault="0039474C" w:rsidP="001F29B9">
            <w:pPr>
              <w:ind w:left="46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664" w:type="pct"/>
            <w:shd w:val="clear" w:color="auto" w:fill="auto"/>
            <w:vAlign w:val="bottom"/>
            <w:hideMark/>
          </w:tcPr>
          <w:p w:rsidR="0039474C" w:rsidRPr="00337644" w:rsidRDefault="0039474C" w:rsidP="001F29B9">
            <w:pPr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Сущ., тыс. человек</w:t>
            </w:r>
          </w:p>
        </w:tc>
        <w:tc>
          <w:tcPr>
            <w:tcW w:w="664" w:type="pct"/>
            <w:shd w:val="clear" w:color="auto" w:fill="auto"/>
            <w:vAlign w:val="bottom"/>
            <w:hideMark/>
          </w:tcPr>
          <w:p w:rsidR="0039474C" w:rsidRPr="00337644" w:rsidRDefault="0039474C" w:rsidP="001F29B9">
            <w:pPr>
              <w:ind w:left="-113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Проект, тыс. человек</w:t>
            </w:r>
          </w:p>
        </w:tc>
      </w:tr>
      <w:tr w:rsidR="001F29B9" w:rsidRPr="00337644" w:rsidTr="001F29B9">
        <w:tc>
          <w:tcPr>
            <w:tcW w:w="446" w:type="pct"/>
          </w:tcPr>
          <w:p w:rsidR="001F29B9" w:rsidRPr="00337644" w:rsidRDefault="001F29B9" w:rsidP="001F29B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pct"/>
            <w:gridSpan w:val="2"/>
            <w:shd w:val="clear" w:color="auto" w:fill="auto"/>
            <w:noWrap/>
            <w:vAlign w:val="center"/>
          </w:tcPr>
          <w:p w:rsidR="001F29B9" w:rsidRPr="00337644" w:rsidRDefault="001F29B9" w:rsidP="001F29B9">
            <w:pPr>
              <w:ind w:left="4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F29B9" w:rsidRPr="00337644" w:rsidRDefault="001F29B9" w:rsidP="001F29B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F29B9" w:rsidRPr="00337644" w:rsidRDefault="001F29B9" w:rsidP="001F29B9">
            <w:pPr>
              <w:ind w:left="-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39474C" w:rsidRPr="00337644" w:rsidTr="001F29B9">
        <w:tc>
          <w:tcPr>
            <w:tcW w:w="446" w:type="pct"/>
          </w:tcPr>
          <w:p w:rsidR="0039474C" w:rsidRPr="00337644" w:rsidRDefault="0039474C" w:rsidP="001F29B9">
            <w:pPr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pct"/>
            <w:gridSpan w:val="2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ind w:left="46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Муниципальное образование город-курорт Геленджик, всего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116,901</w:t>
            </w:r>
          </w:p>
        </w:tc>
        <w:tc>
          <w:tcPr>
            <w:tcW w:w="664" w:type="pct"/>
            <w:shd w:val="clear" w:color="auto" w:fill="auto"/>
            <w:noWrap/>
            <w:vAlign w:val="bottom"/>
          </w:tcPr>
          <w:p w:rsidR="0039474C" w:rsidRPr="00337644" w:rsidRDefault="0039474C" w:rsidP="001F29B9">
            <w:pPr>
              <w:ind w:left="-113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134,000</w:t>
            </w:r>
          </w:p>
        </w:tc>
      </w:tr>
      <w:tr w:rsidR="0039474C" w:rsidRPr="00337644" w:rsidTr="001F29B9">
        <w:tc>
          <w:tcPr>
            <w:tcW w:w="446" w:type="pct"/>
          </w:tcPr>
          <w:p w:rsidR="0039474C" w:rsidRPr="00337644" w:rsidRDefault="0039474C" w:rsidP="001F29B9">
            <w:pPr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9" w:type="pct"/>
            <w:gridSpan w:val="2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ind w:left="46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г. Геленджик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76,780</w:t>
            </w:r>
          </w:p>
        </w:tc>
        <w:tc>
          <w:tcPr>
            <w:tcW w:w="664" w:type="pct"/>
            <w:shd w:val="clear" w:color="auto" w:fill="auto"/>
            <w:noWrap/>
            <w:vAlign w:val="bottom"/>
          </w:tcPr>
          <w:p w:rsidR="0039474C" w:rsidRPr="00337644" w:rsidRDefault="0039474C" w:rsidP="001F29B9">
            <w:pPr>
              <w:ind w:left="-113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82,780</w:t>
            </w:r>
          </w:p>
        </w:tc>
      </w:tr>
      <w:tr w:rsidR="0039474C" w:rsidRPr="00337644" w:rsidTr="001F29B9">
        <w:tc>
          <w:tcPr>
            <w:tcW w:w="446" w:type="pct"/>
          </w:tcPr>
          <w:p w:rsidR="0039474C" w:rsidRPr="00337644" w:rsidRDefault="0039474C" w:rsidP="001F29B9">
            <w:pPr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9" w:type="pct"/>
            <w:gridSpan w:val="2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ind w:left="46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Сельские населенные пункты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34,102</w:t>
            </w:r>
          </w:p>
        </w:tc>
        <w:tc>
          <w:tcPr>
            <w:tcW w:w="664" w:type="pct"/>
            <w:shd w:val="clear" w:color="auto" w:fill="auto"/>
            <w:noWrap/>
            <w:vAlign w:val="bottom"/>
          </w:tcPr>
          <w:p w:rsidR="0039474C" w:rsidRPr="00337644" w:rsidRDefault="0039474C" w:rsidP="001F29B9">
            <w:pPr>
              <w:ind w:left="-113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51,220</w:t>
            </w:r>
          </w:p>
        </w:tc>
      </w:tr>
      <w:tr w:rsidR="0039474C" w:rsidRPr="00337644" w:rsidTr="001F29B9">
        <w:tc>
          <w:tcPr>
            <w:tcW w:w="446" w:type="pct"/>
          </w:tcPr>
          <w:p w:rsidR="0039474C" w:rsidRPr="00337644" w:rsidRDefault="0039474C" w:rsidP="001F29B9">
            <w:pPr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9" w:type="pct"/>
            <w:gridSpan w:val="2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ind w:left="46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Архипо-Осиповский сельский округ, в том числе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9,890</w:t>
            </w:r>
          </w:p>
        </w:tc>
        <w:tc>
          <w:tcPr>
            <w:tcW w:w="664" w:type="pct"/>
            <w:shd w:val="clear" w:color="auto" w:fill="auto"/>
            <w:noWrap/>
            <w:vAlign w:val="bottom"/>
          </w:tcPr>
          <w:p w:rsidR="0039474C" w:rsidRPr="00337644" w:rsidRDefault="0039474C" w:rsidP="001F29B9">
            <w:pPr>
              <w:ind w:left="-113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11,840</w:t>
            </w:r>
          </w:p>
        </w:tc>
      </w:tr>
      <w:tr w:rsidR="0039474C" w:rsidRPr="00337644" w:rsidTr="001F29B9">
        <w:tc>
          <w:tcPr>
            <w:tcW w:w="446" w:type="pct"/>
          </w:tcPr>
          <w:p w:rsidR="0039474C" w:rsidRPr="00337644" w:rsidRDefault="0039474C" w:rsidP="001F29B9">
            <w:pPr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219" w:type="pct"/>
            <w:gridSpan w:val="2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ind w:left="46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с. Архипо-Осиповка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8,240</w:t>
            </w:r>
          </w:p>
        </w:tc>
        <w:tc>
          <w:tcPr>
            <w:tcW w:w="664" w:type="pct"/>
            <w:shd w:val="clear" w:color="auto" w:fill="auto"/>
            <w:noWrap/>
            <w:vAlign w:val="bottom"/>
          </w:tcPr>
          <w:p w:rsidR="0039474C" w:rsidRPr="00337644" w:rsidRDefault="0039474C" w:rsidP="001F29B9">
            <w:pPr>
              <w:ind w:left="-113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8,360</w:t>
            </w:r>
          </w:p>
        </w:tc>
      </w:tr>
      <w:tr w:rsidR="0039474C" w:rsidRPr="00337644" w:rsidTr="001F29B9">
        <w:tc>
          <w:tcPr>
            <w:tcW w:w="446" w:type="pct"/>
          </w:tcPr>
          <w:p w:rsidR="0039474C" w:rsidRPr="00337644" w:rsidRDefault="0039474C" w:rsidP="001F29B9">
            <w:pPr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219" w:type="pct"/>
            <w:gridSpan w:val="2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ind w:left="46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с. Текос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0,950</w:t>
            </w:r>
          </w:p>
        </w:tc>
        <w:tc>
          <w:tcPr>
            <w:tcW w:w="664" w:type="pct"/>
            <w:shd w:val="clear" w:color="auto" w:fill="auto"/>
            <w:noWrap/>
            <w:vAlign w:val="bottom"/>
          </w:tcPr>
          <w:p w:rsidR="0039474C" w:rsidRPr="00337644" w:rsidRDefault="0039474C" w:rsidP="001F29B9">
            <w:pPr>
              <w:ind w:left="-113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1,000</w:t>
            </w:r>
          </w:p>
        </w:tc>
      </w:tr>
      <w:tr w:rsidR="0039474C" w:rsidRPr="00337644" w:rsidTr="001F29B9">
        <w:tc>
          <w:tcPr>
            <w:tcW w:w="446" w:type="pct"/>
          </w:tcPr>
          <w:p w:rsidR="0039474C" w:rsidRPr="00337644" w:rsidRDefault="0039474C" w:rsidP="001F29B9">
            <w:pPr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219" w:type="pct"/>
            <w:gridSpan w:val="2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ind w:left="46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с. Тешебс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664" w:type="pct"/>
            <w:shd w:val="clear" w:color="auto" w:fill="auto"/>
            <w:noWrap/>
            <w:vAlign w:val="bottom"/>
          </w:tcPr>
          <w:p w:rsidR="0039474C" w:rsidRPr="00337644" w:rsidRDefault="0039474C" w:rsidP="001F29B9">
            <w:pPr>
              <w:ind w:left="-113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2,480</w:t>
            </w:r>
          </w:p>
        </w:tc>
      </w:tr>
      <w:tr w:rsidR="0039474C" w:rsidRPr="00337644" w:rsidTr="001F29B9">
        <w:tc>
          <w:tcPr>
            <w:tcW w:w="446" w:type="pct"/>
          </w:tcPr>
          <w:p w:rsidR="0039474C" w:rsidRPr="00337644" w:rsidRDefault="0039474C" w:rsidP="001F29B9">
            <w:pPr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9" w:type="pct"/>
            <w:gridSpan w:val="2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ind w:left="46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Дивноморский сельский округ, в том числе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12,770</w:t>
            </w:r>
          </w:p>
        </w:tc>
        <w:tc>
          <w:tcPr>
            <w:tcW w:w="664" w:type="pct"/>
            <w:shd w:val="clear" w:color="auto" w:fill="auto"/>
            <w:noWrap/>
            <w:vAlign w:val="bottom"/>
          </w:tcPr>
          <w:p w:rsidR="0039474C" w:rsidRPr="00337644" w:rsidRDefault="0039474C" w:rsidP="001F29B9">
            <w:pPr>
              <w:ind w:left="-113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17,240</w:t>
            </w:r>
          </w:p>
        </w:tc>
      </w:tr>
      <w:tr w:rsidR="0039474C" w:rsidRPr="00337644" w:rsidTr="001F29B9">
        <w:tc>
          <w:tcPr>
            <w:tcW w:w="446" w:type="pct"/>
          </w:tcPr>
          <w:p w:rsidR="0039474C" w:rsidRPr="00337644" w:rsidRDefault="0039474C" w:rsidP="001F29B9">
            <w:pPr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219" w:type="pct"/>
            <w:gridSpan w:val="2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ind w:left="46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с. Дивноморское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8,840</w:t>
            </w:r>
          </w:p>
        </w:tc>
        <w:tc>
          <w:tcPr>
            <w:tcW w:w="664" w:type="pct"/>
            <w:shd w:val="clear" w:color="auto" w:fill="auto"/>
            <w:noWrap/>
            <w:vAlign w:val="bottom"/>
          </w:tcPr>
          <w:p w:rsidR="0039474C" w:rsidRPr="00337644" w:rsidRDefault="0039474C" w:rsidP="001F29B9">
            <w:pPr>
              <w:ind w:left="-113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10,000</w:t>
            </w:r>
          </w:p>
        </w:tc>
      </w:tr>
      <w:tr w:rsidR="0039474C" w:rsidRPr="00337644" w:rsidTr="001F29B9">
        <w:tc>
          <w:tcPr>
            <w:tcW w:w="446" w:type="pct"/>
          </w:tcPr>
          <w:p w:rsidR="0039474C" w:rsidRPr="00337644" w:rsidRDefault="0039474C" w:rsidP="001F29B9">
            <w:pPr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219" w:type="pct"/>
            <w:gridSpan w:val="2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ind w:left="46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с. Адербиевка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1,260</w:t>
            </w:r>
          </w:p>
        </w:tc>
        <w:tc>
          <w:tcPr>
            <w:tcW w:w="664" w:type="pct"/>
            <w:shd w:val="clear" w:color="auto" w:fill="auto"/>
            <w:noWrap/>
            <w:vAlign w:val="bottom"/>
          </w:tcPr>
          <w:p w:rsidR="0039474C" w:rsidRPr="00337644" w:rsidRDefault="0039474C" w:rsidP="001F29B9">
            <w:pPr>
              <w:ind w:left="-113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1,630</w:t>
            </w:r>
          </w:p>
        </w:tc>
      </w:tr>
      <w:tr w:rsidR="0039474C" w:rsidRPr="00337644" w:rsidTr="001F29B9">
        <w:tc>
          <w:tcPr>
            <w:tcW w:w="446" w:type="pct"/>
          </w:tcPr>
          <w:p w:rsidR="0039474C" w:rsidRPr="00337644" w:rsidRDefault="0039474C" w:rsidP="001F29B9">
            <w:pPr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219" w:type="pct"/>
            <w:gridSpan w:val="2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ind w:left="46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с. Возрождение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1,400</w:t>
            </w:r>
          </w:p>
        </w:tc>
        <w:tc>
          <w:tcPr>
            <w:tcW w:w="664" w:type="pct"/>
            <w:shd w:val="clear" w:color="auto" w:fill="auto"/>
            <w:noWrap/>
            <w:vAlign w:val="bottom"/>
          </w:tcPr>
          <w:p w:rsidR="0039474C" w:rsidRPr="00337644" w:rsidRDefault="0039474C" w:rsidP="001F29B9">
            <w:pPr>
              <w:ind w:left="-113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1,590</w:t>
            </w:r>
          </w:p>
        </w:tc>
      </w:tr>
      <w:tr w:rsidR="0039474C" w:rsidRPr="00337644" w:rsidTr="001F29B9">
        <w:tc>
          <w:tcPr>
            <w:tcW w:w="446" w:type="pct"/>
          </w:tcPr>
          <w:p w:rsidR="0039474C" w:rsidRPr="00337644" w:rsidRDefault="0039474C" w:rsidP="001F29B9">
            <w:pPr>
              <w:ind w:left="29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219" w:type="pct"/>
            <w:gridSpan w:val="2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ind w:left="46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хут. Широкая Щель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0,120</w:t>
            </w:r>
          </w:p>
        </w:tc>
        <w:tc>
          <w:tcPr>
            <w:tcW w:w="664" w:type="pct"/>
            <w:shd w:val="clear" w:color="auto" w:fill="auto"/>
            <w:noWrap/>
            <w:vAlign w:val="bottom"/>
          </w:tcPr>
          <w:p w:rsidR="0039474C" w:rsidRPr="00337644" w:rsidRDefault="0039474C" w:rsidP="001F29B9">
            <w:pPr>
              <w:ind w:left="-113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0,260</w:t>
            </w:r>
          </w:p>
        </w:tc>
      </w:tr>
      <w:tr w:rsidR="0039474C" w:rsidRPr="00337644" w:rsidTr="001F29B9">
        <w:tc>
          <w:tcPr>
            <w:tcW w:w="446" w:type="pct"/>
          </w:tcPr>
          <w:p w:rsidR="0039474C" w:rsidRPr="00337644" w:rsidRDefault="0039474C" w:rsidP="001F29B9">
            <w:pPr>
              <w:ind w:left="29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219" w:type="pct"/>
            <w:gridSpan w:val="2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ind w:left="46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хут. Джанхот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0,390</w:t>
            </w:r>
          </w:p>
        </w:tc>
        <w:tc>
          <w:tcPr>
            <w:tcW w:w="664" w:type="pct"/>
            <w:shd w:val="clear" w:color="auto" w:fill="auto"/>
            <w:noWrap/>
            <w:vAlign w:val="bottom"/>
          </w:tcPr>
          <w:p w:rsidR="0039474C" w:rsidRPr="00337644" w:rsidRDefault="0039474C" w:rsidP="001F29B9">
            <w:pPr>
              <w:ind w:left="-113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0,430</w:t>
            </w:r>
          </w:p>
        </w:tc>
      </w:tr>
      <w:tr w:rsidR="0039474C" w:rsidRPr="00337644" w:rsidTr="001F29B9">
        <w:tc>
          <w:tcPr>
            <w:tcW w:w="446" w:type="pct"/>
          </w:tcPr>
          <w:p w:rsidR="0039474C" w:rsidRPr="00337644" w:rsidRDefault="0039474C" w:rsidP="001F29B9">
            <w:pPr>
              <w:ind w:left="29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219" w:type="pct"/>
            <w:gridSpan w:val="2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ind w:left="46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с. Прасковеевка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0,310</w:t>
            </w:r>
          </w:p>
        </w:tc>
        <w:tc>
          <w:tcPr>
            <w:tcW w:w="664" w:type="pct"/>
            <w:shd w:val="clear" w:color="auto" w:fill="auto"/>
            <w:noWrap/>
            <w:vAlign w:val="bottom"/>
          </w:tcPr>
          <w:p w:rsidR="0039474C" w:rsidRPr="00337644" w:rsidRDefault="0039474C" w:rsidP="001F29B9">
            <w:pPr>
              <w:ind w:left="-113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1,100</w:t>
            </w:r>
          </w:p>
        </w:tc>
      </w:tr>
      <w:tr w:rsidR="0039474C" w:rsidRPr="00337644" w:rsidTr="001F29B9">
        <w:tc>
          <w:tcPr>
            <w:tcW w:w="446" w:type="pct"/>
          </w:tcPr>
          <w:p w:rsidR="0039474C" w:rsidRPr="00337644" w:rsidRDefault="0039474C" w:rsidP="001F29B9">
            <w:pPr>
              <w:ind w:firstLine="29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3210" w:type="pct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ind w:left="46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пос. Светлый</w:t>
            </w:r>
          </w:p>
        </w:tc>
        <w:tc>
          <w:tcPr>
            <w:tcW w:w="673" w:type="pct"/>
            <w:gridSpan w:val="2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0,450</w:t>
            </w:r>
          </w:p>
        </w:tc>
        <w:tc>
          <w:tcPr>
            <w:tcW w:w="671" w:type="pct"/>
            <w:shd w:val="clear" w:color="auto" w:fill="auto"/>
            <w:noWrap/>
            <w:vAlign w:val="bottom"/>
          </w:tcPr>
          <w:p w:rsidR="0039474C" w:rsidRPr="00337644" w:rsidRDefault="0039474C" w:rsidP="001F29B9">
            <w:pPr>
              <w:ind w:left="-113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2,230</w:t>
            </w:r>
          </w:p>
        </w:tc>
      </w:tr>
      <w:tr w:rsidR="0039474C" w:rsidRPr="00337644" w:rsidTr="001F29B9">
        <w:tc>
          <w:tcPr>
            <w:tcW w:w="446" w:type="pct"/>
          </w:tcPr>
          <w:p w:rsidR="0039474C" w:rsidRPr="00337644" w:rsidRDefault="0039474C" w:rsidP="001F29B9">
            <w:pPr>
              <w:ind w:firstLine="29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0" w:type="pct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ind w:left="46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Кабардинский сельский округ, в том числе</w:t>
            </w:r>
          </w:p>
        </w:tc>
        <w:tc>
          <w:tcPr>
            <w:tcW w:w="673" w:type="pct"/>
            <w:gridSpan w:val="2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9,300</w:t>
            </w:r>
          </w:p>
        </w:tc>
        <w:tc>
          <w:tcPr>
            <w:tcW w:w="671" w:type="pct"/>
            <w:shd w:val="clear" w:color="auto" w:fill="auto"/>
            <w:noWrap/>
            <w:vAlign w:val="bottom"/>
          </w:tcPr>
          <w:p w:rsidR="0039474C" w:rsidRPr="00337644" w:rsidRDefault="0039474C" w:rsidP="001F29B9">
            <w:pPr>
              <w:ind w:left="-113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11,245</w:t>
            </w:r>
          </w:p>
        </w:tc>
      </w:tr>
      <w:tr w:rsidR="0039474C" w:rsidRPr="00337644" w:rsidTr="001F29B9">
        <w:tc>
          <w:tcPr>
            <w:tcW w:w="446" w:type="pct"/>
          </w:tcPr>
          <w:p w:rsidR="0039474C" w:rsidRPr="00337644" w:rsidRDefault="0039474C" w:rsidP="001F29B9">
            <w:pPr>
              <w:ind w:firstLine="29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210" w:type="pct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ind w:left="46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с. Кабардинка</w:t>
            </w:r>
          </w:p>
        </w:tc>
        <w:tc>
          <w:tcPr>
            <w:tcW w:w="673" w:type="pct"/>
            <w:gridSpan w:val="2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7,540</w:t>
            </w:r>
          </w:p>
        </w:tc>
        <w:tc>
          <w:tcPr>
            <w:tcW w:w="671" w:type="pct"/>
            <w:shd w:val="clear" w:color="auto" w:fill="auto"/>
            <w:noWrap/>
            <w:vAlign w:val="bottom"/>
          </w:tcPr>
          <w:p w:rsidR="0039474C" w:rsidRPr="00337644" w:rsidRDefault="0039474C" w:rsidP="001F29B9">
            <w:pPr>
              <w:ind w:left="-113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9,380</w:t>
            </w:r>
          </w:p>
        </w:tc>
      </w:tr>
      <w:tr w:rsidR="001F29B9" w:rsidRPr="00337644" w:rsidTr="001F29B9">
        <w:tc>
          <w:tcPr>
            <w:tcW w:w="446" w:type="pct"/>
          </w:tcPr>
          <w:p w:rsidR="001F29B9" w:rsidRPr="00337644" w:rsidRDefault="001F29B9" w:rsidP="001F29B9">
            <w:pPr>
              <w:ind w:firstLine="2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0" w:type="pct"/>
            <w:shd w:val="clear" w:color="auto" w:fill="auto"/>
            <w:noWrap/>
            <w:vAlign w:val="bottom"/>
          </w:tcPr>
          <w:p w:rsidR="001F29B9" w:rsidRPr="00337644" w:rsidRDefault="001F29B9" w:rsidP="001F29B9">
            <w:pPr>
              <w:ind w:left="4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" w:type="pct"/>
            <w:gridSpan w:val="2"/>
            <w:shd w:val="clear" w:color="auto" w:fill="auto"/>
            <w:noWrap/>
            <w:vAlign w:val="bottom"/>
          </w:tcPr>
          <w:p w:rsidR="001F29B9" w:rsidRPr="00337644" w:rsidRDefault="001F29B9" w:rsidP="001F29B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1" w:type="pct"/>
            <w:shd w:val="clear" w:color="auto" w:fill="auto"/>
            <w:noWrap/>
            <w:vAlign w:val="bottom"/>
          </w:tcPr>
          <w:p w:rsidR="001F29B9" w:rsidRPr="00337644" w:rsidRDefault="001F29B9" w:rsidP="001F29B9">
            <w:pPr>
              <w:ind w:left="-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39474C" w:rsidRPr="00337644" w:rsidTr="001F29B9">
        <w:tc>
          <w:tcPr>
            <w:tcW w:w="446" w:type="pct"/>
          </w:tcPr>
          <w:p w:rsidR="0039474C" w:rsidRPr="00337644" w:rsidRDefault="0039474C" w:rsidP="001F29B9">
            <w:pPr>
              <w:ind w:firstLine="29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210" w:type="pct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ind w:left="46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хут. Афонка</w:t>
            </w:r>
          </w:p>
        </w:tc>
        <w:tc>
          <w:tcPr>
            <w:tcW w:w="673" w:type="pct"/>
            <w:gridSpan w:val="2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0,040</w:t>
            </w:r>
          </w:p>
        </w:tc>
        <w:tc>
          <w:tcPr>
            <w:tcW w:w="671" w:type="pct"/>
            <w:shd w:val="clear" w:color="auto" w:fill="auto"/>
            <w:noWrap/>
            <w:vAlign w:val="bottom"/>
          </w:tcPr>
          <w:p w:rsidR="0039474C" w:rsidRPr="00337644" w:rsidRDefault="0039474C" w:rsidP="001F29B9">
            <w:pPr>
              <w:ind w:left="-113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0,040</w:t>
            </w:r>
          </w:p>
        </w:tc>
      </w:tr>
      <w:tr w:rsidR="0039474C" w:rsidRPr="00337644" w:rsidTr="001F29B9">
        <w:tc>
          <w:tcPr>
            <w:tcW w:w="446" w:type="pct"/>
          </w:tcPr>
          <w:p w:rsidR="0039474C" w:rsidRPr="00337644" w:rsidRDefault="0039474C" w:rsidP="001F29B9">
            <w:pPr>
              <w:ind w:firstLine="29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210" w:type="pct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ind w:left="46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с. Виноградное</w:t>
            </w:r>
          </w:p>
        </w:tc>
        <w:tc>
          <w:tcPr>
            <w:tcW w:w="673" w:type="pct"/>
            <w:gridSpan w:val="2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671" w:type="pct"/>
            <w:shd w:val="clear" w:color="auto" w:fill="auto"/>
            <w:noWrap/>
            <w:vAlign w:val="bottom"/>
          </w:tcPr>
          <w:p w:rsidR="0039474C" w:rsidRPr="00337644" w:rsidRDefault="0039474C" w:rsidP="001F29B9">
            <w:pPr>
              <w:ind w:left="-113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0,255</w:t>
            </w:r>
          </w:p>
        </w:tc>
      </w:tr>
      <w:tr w:rsidR="0039474C" w:rsidRPr="00337644" w:rsidTr="001F29B9">
        <w:tc>
          <w:tcPr>
            <w:tcW w:w="446" w:type="pct"/>
          </w:tcPr>
          <w:p w:rsidR="0039474C" w:rsidRPr="00337644" w:rsidRDefault="0039474C" w:rsidP="001F29B9">
            <w:pPr>
              <w:ind w:firstLine="29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210" w:type="pct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ind w:left="46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с. Марьина Роща</w:t>
            </w:r>
          </w:p>
        </w:tc>
        <w:tc>
          <w:tcPr>
            <w:tcW w:w="673" w:type="pct"/>
            <w:gridSpan w:val="2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1,470</w:t>
            </w:r>
          </w:p>
        </w:tc>
        <w:tc>
          <w:tcPr>
            <w:tcW w:w="671" w:type="pct"/>
            <w:shd w:val="clear" w:color="auto" w:fill="auto"/>
            <w:noWrap/>
            <w:vAlign w:val="bottom"/>
          </w:tcPr>
          <w:p w:rsidR="0039474C" w:rsidRPr="00337644" w:rsidRDefault="0039474C" w:rsidP="001F29B9">
            <w:pPr>
              <w:ind w:left="-113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1,570</w:t>
            </w:r>
          </w:p>
        </w:tc>
      </w:tr>
      <w:tr w:rsidR="0039474C" w:rsidRPr="00337644" w:rsidTr="001F29B9">
        <w:tc>
          <w:tcPr>
            <w:tcW w:w="446" w:type="pct"/>
          </w:tcPr>
          <w:p w:rsidR="0039474C" w:rsidRPr="00337644" w:rsidRDefault="0039474C" w:rsidP="001F29B9">
            <w:pPr>
              <w:ind w:firstLine="29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0" w:type="pct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ind w:left="46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Пшадский сельский округ, в том числе</w:t>
            </w:r>
          </w:p>
        </w:tc>
        <w:tc>
          <w:tcPr>
            <w:tcW w:w="673" w:type="pct"/>
            <w:gridSpan w:val="2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8,161</w:t>
            </w:r>
          </w:p>
        </w:tc>
        <w:tc>
          <w:tcPr>
            <w:tcW w:w="671" w:type="pct"/>
            <w:shd w:val="clear" w:color="auto" w:fill="auto"/>
            <w:noWrap/>
            <w:vAlign w:val="bottom"/>
          </w:tcPr>
          <w:p w:rsidR="0039474C" w:rsidRPr="00337644" w:rsidRDefault="0039474C" w:rsidP="001F29B9">
            <w:pPr>
              <w:ind w:left="-113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10,895</w:t>
            </w:r>
          </w:p>
        </w:tc>
      </w:tr>
      <w:tr w:rsidR="0039474C" w:rsidRPr="00337644" w:rsidTr="001F29B9">
        <w:tc>
          <w:tcPr>
            <w:tcW w:w="446" w:type="pct"/>
          </w:tcPr>
          <w:p w:rsidR="0039474C" w:rsidRPr="00337644" w:rsidRDefault="0039474C" w:rsidP="001F29B9">
            <w:pPr>
              <w:ind w:firstLine="29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210" w:type="pct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ind w:left="46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с. Пшада</w:t>
            </w:r>
          </w:p>
        </w:tc>
        <w:tc>
          <w:tcPr>
            <w:tcW w:w="673" w:type="pct"/>
            <w:gridSpan w:val="2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4,890</w:t>
            </w:r>
          </w:p>
        </w:tc>
        <w:tc>
          <w:tcPr>
            <w:tcW w:w="671" w:type="pct"/>
            <w:shd w:val="clear" w:color="auto" w:fill="auto"/>
            <w:noWrap/>
            <w:vAlign w:val="bottom"/>
          </w:tcPr>
          <w:p w:rsidR="0039474C" w:rsidRPr="00337644" w:rsidRDefault="0039474C" w:rsidP="001F29B9">
            <w:pPr>
              <w:ind w:left="-113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5,260</w:t>
            </w:r>
          </w:p>
        </w:tc>
      </w:tr>
      <w:tr w:rsidR="0039474C" w:rsidRPr="00337644" w:rsidTr="001F29B9">
        <w:tc>
          <w:tcPr>
            <w:tcW w:w="446" w:type="pct"/>
          </w:tcPr>
          <w:p w:rsidR="0039474C" w:rsidRPr="00337644" w:rsidRDefault="0039474C" w:rsidP="001F29B9">
            <w:pPr>
              <w:ind w:firstLine="29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210" w:type="pct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ind w:left="46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с. Береговое</w:t>
            </w:r>
          </w:p>
        </w:tc>
        <w:tc>
          <w:tcPr>
            <w:tcW w:w="673" w:type="pct"/>
            <w:gridSpan w:val="2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1,070</w:t>
            </w:r>
          </w:p>
        </w:tc>
        <w:tc>
          <w:tcPr>
            <w:tcW w:w="671" w:type="pct"/>
            <w:shd w:val="clear" w:color="auto" w:fill="auto"/>
            <w:noWrap/>
            <w:vAlign w:val="bottom"/>
          </w:tcPr>
          <w:p w:rsidR="0039474C" w:rsidRPr="00337644" w:rsidRDefault="0039474C" w:rsidP="001F29B9">
            <w:pPr>
              <w:ind w:left="-113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1,600</w:t>
            </w:r>
          </w:p>
        </w:tc>
      </w:tr>
      <w:tr w:rsidR="0039474C" w:rsidRPr="00337644" w:rsidTr="001F29B9">
        <w:tc>
          <w:tcPr>
            <w:tcW w:w="446" w:type="pct"/>
          </w:tcPr>
          <w:p w:rsidR="0039474C" w:rsidRPr="00337644" w:rsidRDefault="0039474C" w:rsidP="001F29B9">
            <w:pPr>
              <w:ind w:firstLine="29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210" w:type="pct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ind w:left="46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хут. Бетта</w:t>
            </w:r>
          </w:p>
        </w:tc>
        <w:tc>
          <w:tcPr>
            <w:tcW w:w="673" w:type="pct"/>
            <w:gridSpan w:val="2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0,620</w:t>
            </w:r>
          </w:p>
        </w:tc>
        <w:tc>
          <w:tcPr>
            <w:tcW w:w="671" w:type="pct"/>
            <w:shd w:val="clear" w:color="auto" w:fill="auto"/>
            <w:noWrap/>
            <w:vAlign w:val="bottom"/>
          </w:tcPr>
          <w:p w:rsidR="0039474C" w:rsidRPr="00337644" w:rsidRDefault="0039474C" w:rsidP="001F29B9">
            <w:pPr>
              <w:ind w:left="-113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0,670</w:t>
            </w:r>
          </w:p>
        </w:tc>
      </w:tr>
      <w:tr w:rsidR="0039474C" w:rsidRPr="00337644" w:rsidTr="001F29B9">
        <w:tc>
          <w:tcPr>
            <w:tcW w:w="446" w:type="pct"/>
          </w:tcPr>
          <w:p w:rsidR="0039474C" w:rsidRPr="00337644" w:rsidRDefault="0039474C" w:rsidP="001F29B9">
            <w:pPr>
              <w:ind w:firstLine="29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210" w:type="pct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ind w:left="46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с. Криница</w:t>
            </w:r>
          </w:p>
        </w:tc>
        <w:tc>
          <w:tcPr>
            <w:tcW w:w="673" w:type="pct"/>
            <w:gridSpan w:val="2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0,170</w:t>
            </w:r>
          </w:p>
        </w:tc>
        <w:tc>
          <w:tcPr>
            <w:tcW w:w="671" w:type="pct"/>
            <w:shd w:val="clear" w:color="auto" w:fill="auto"/>
            <w:noWrap/>
            <w:vAlign w:val="bottom"/>
          </w:tcPr>
          <w:p w:rsidR="0039474C" w:rsidRPr="00337644" w:rsidRDefault="0039474C" w:rsidP="001F29B9">
            <w:pPr>
              <w:ind w:left="-113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0,600</w:t>
            </w:r>
          </w:p>
        </w:tc>
      </w:tr>
      <w:tr w:rsidR="0039474C" w:rsidRPr="00337644" w:rsidTr="001F29B9">
        <w:tc>
          <w:tcPr>
            <w:tcW w:w="446" w:type="pct"/>
          </w:tcPr>
          <w:p w:rsidR="0039474C" w:rsidRPr="00337644" w:rsidRDefault="0039474C" w:rsidP="001F29B9">
            <w:pPr>
              <w:ind w:firstLine="29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210" w:type="pct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ind w:left="46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с. Михайловский Перевал</w:t>
            </w:r>
          </w:p>
        </w:tc>
        <w:tc>
          <w:tcPr>
            <w:tcW w:w="673" w:type="pct"/>
            <w:gridSpan w:val="2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1,380</w:t>
            </w:r>
          </w:p>
        </w:tc>
        <w:tc>
          <w:tcPr>
            <w:tcW w:w="671" w:type="pct"/>
            <w:shd w:val="clear" w:color="auto" w:fill="auto"/>
            <w:noWrap/>
            <w:vAlign w:val="bottom"/>
          </w:tcPr>
          <w:p w:rsidR="0039474C" w:rsidRPr="00337644" w:rsidRDefault="0039474C" w:rsidP="001F29B9">
            <w:pPr>
              <w:ind w:left="-113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2,730</w:t>
            </w:r>
          </w:p>
        </w:tc>
      </w:tr>
      <w:tr w:rsidR="0039474C" w:rsidRPr="00337644" w:rsidTr="001F29B9">
        <w:tc>
          <w:tcPr>
            <w:tcW w:w="446" w:type="pct"/>
          </w:tcPr>
          <w:p w:rsidR="0039474C" w:rsidRPr="00337644" w:rsidRDefault="0039474C" w:rsidP="001F29B9">
            <w:pPr>
              <w:ind w:firstLine="29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3210" w:type="pct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ind w:left="46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хут. Широкая Пшадская Щель</w:t>
            </w:r>
          </w:p>
        </w:tc>
        <w:tc>
          <w:tcPr>
            <w:tcW w:w="673" w:type="pct"/>
            <w:gridSpan w:val="2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0,031</w:t>
            </w:r>
          </w:p>
        </w:tc>
        <w:tc>
          <w:tcPr>
            <w:tcW w:w="671" w:type="pct"/>
            <w:shd w:val="clear" w:color="auto" w:fill="auto"/>
            <w:noWrap/>
            <w:vAlign w:val="bottom"/>
          </w:tcPr>
          <w:p w:rsidR="0039474C" w:rsidRPr="00337644" w:rsidRDefault="0039474C" w:rsidP="001F29B9">
            <w:pPr>
              <w:ind w:left="-113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0,035</w:t>
            </w:r>
          </w:p>
        </w:tc>
      </w:tr>
    </w:tbl>
    <w:p w:rsidR="00FE0143" w:rsidRPr="00337644" w:rsidRDefault="00FE0143" w:rsidP="009C279F">
      <w:pPr>
        <w:pStyle w:val="a4"/>
        <w:ind w:left="284"/>
        <w:jc w:val="left"/>
      </w:pPr>
    </w:p>
    <w:p w:rsidR="00FE0143" w:rsidRPr="00337644" w:rsidRDefault="008E4D1A" w:rsidP="001F29B9">
      <w:pPr>
        <w:pStyle w:val="a4"/>
        <w:tabs>
          <w:tab w:val="left" w:pos="426"/>
        </w:tabs>
        <w:ind w:left="0" w:right="8" w:firstLine="709"/>
      </w:pPr>
      <w:r w:rsidRPr="00337644">
        <w:lastRenderedPageBreak/>
        <w:t>Сложившаяся</w:t>
      </w:r>
      <w:r w:rsidRPr="00337644">
        <w:rPr>
          <w:spacing w:val="1"/>
        </w:rPr>
        <w:t xml:space="preserve"> </w:t>
      </w:r>
      <w:r w:rsidRPr="00337644">
        <w:t>возрастная</w:t>
      </w:r>
      <w:r w:rsidRPr="00337644">
        <w:rPr>
          <w:spacing w:val="1"/>
        </w:rPr>
        <w:t xml:space="preserve"> </w:t>
      </w:r>
      <w:r w:rsidRPr="00337644">
        <w:t>структура</w:t>
      </w:r>
      <w:r w:rsidRPr="00337644">
        <w:rPr>
          <w:spacing w:val="1"/>
        </w:rPr>
        <w:t xml:space="preserve"> </w:t>
      </w:r>
      <w:r w:rsidRPr="00337644">
        <w:t>определяет</w:t>
      </w:r>
      <w:r w:rsidRPr="00337644">
        <w:rPr>
          <w:spacing w:val="1"/>
        </w:rPr>
        <w:t xml:space="preserve"> </w:t>
      </w:r>
      <w:r w:rsidRPr="00337644">
        <w:t>ее</w:t>
      </w:r>
      <w:r w:rsidRPr="00337644">
        <w:rPr>
          <w:spacing w:val="1"/>
        </w:rPr>
        <w:t xml:space="preserve"> </w:t>
      </w:r>
      <w:r w:rsidRPr="00337644">
        <w:t>формирование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-67"/>
        </w:rPr>
        <w:t xml:space="preserve"> </w:t>
      </w:r>
      <w:r w:rsidRPr="00337644">
        <w:t>десятилетия</w:t>
      </w:r>
      <w:r w:rsidRPr="00337644">
        <w:rPr>
          <w:spacing w:val="1"/>
        </w:rPr>
        <w:t xml:space="preserve"> </w:t>
      </w:r>
      <w:r w:rsidRPr="00337644">
        <w:t>вперед.</w:t>
      </w:r>
      <w:r w:rsidRPr="00337644">
        <w:rPr>
          <w:spacing w:val="1"/>
        </w:rPr>
        <w:t xml:space="preserve"> </w:t>
      </w:r>
      <w:r w:rsidRPr="00337644">
        <w:t>Реализация</w:t>
      </w:r>
      <w:r w:rsidRPr="00337644">
        <w:rPr>
          <w:spacing w:val="1"/>
        </w:rPr>
        <w:t xml:space="preserve"> </w:t>
      </w:r>
      <w:r w:rsidRPr="00337644">
        <w:t>государственной</w:t>
      </w:r>
      <w:r w:rsidRPr="00337644">
        <w:rPr>
          <w:spacing w:val="1"/>
        </w:rPr>
        <w:t xml:space="preserve"> </w:t>
      </w:r>
      <w:r w:rsidRPr="00337644">
        <w:t>демографической</w:t>
      </w:r>
      <w:r w:rsidRPr="00337644">
        <w:rPr>
          <w:spacing w:val="1"/>
        </w:rPr>
        <w:t xml:space="preserve"> </w:t>
      </w:r>
      <w:r w:rsidRPr="00337644">
        <w:t>программы</w:t>
      </w:r>
      <w:r w:rsidRPr="00337644">
        <w:rPr>
          <w:spacing w:val="1"/>
        </w:rPr>
        <w:t xml:space="preserve"> </w:t>
      </w:r>
      <w:r w:rsidRPr="00337644">
        <w:t>оказывает определенное влияние и сглаживание негативных процессов, однако в</w:t>
      </w:r>
      <w:r w:rsidRPr="00337644">
        <w:rPr>
          <w:spacing w:val="1"/>
        </w:rPr>
        <w:t xml:space="preserve"> </w:t>
      </w:r>
      <w:r w:rsidRPr="00337644">
        <w:t>течение</w:t>
      </w:r>
      <w:r w:rsidRPr="00337644">
        <w:rPr>
          <w:spacing w:val="-2"/>
        </w:rPr>
        <w:t xml:space="preserve"> </w:t>
      </w:r>
      <w:r w:rsidRPr="00337644">
        <w:t>проектного</w:t>
      </w:r>
      <w:r w:rsidRPr="00337644">
        <w:rPr>
          <w:spacing w:val="-3"/>
        </w:rPr>
        <w:t xml:space="preserve"> </w:t>
      </w:r>
      <w:r w:rsidRPr="00337644">
        <w:t>периода</w:t>
      </w:r>
      <w:r w:rsidRPr="00337644">
        <w:rPr>
          <w:spacing w:val="-2"/>
        </w:rPr>
        <w:t xml:space="preserve"> </w:t>
      </w:r>
      <w:r w:rsidRPr="00337644">
        <w:t>произойдет</w:t>
      </w:r>
      <w:r w:rsidRPr="00337644">
        <w:rPr>
          <w:spacing w:val="-3"/>
        </w:rPr>
        <w:t xml:space="preserve"> </w:t>
      </w:r>
      <w:r w:rsidRPr="00337644">
        <w:t>дальнейшее</w:t>
      </w:r>
      <w:r w:rsidRPr="00337644">
        <w:rPr>
          <w:spacing w:val="-2"/>
        </w:rPr>
        <w:t xml:space="preserve"> </w:t>
      </w:r>
      <w:r w:rsidRPr="00337644">
        <w:t>старение</w:t>
      </w:r>
      <w:r w:rsidRPr="00337644">
        <w:rPr>
          <w:spacing w:val="-2"/>
        </w:rPr>
        <w:t xml:space="preserve"> </w:t>
      </w:r>
      <w:r w:rsidRPr="00337644">
        <w:t>населения.</w:t>
      </w:r>
    </w:p>
    <w:p w:rsidR="00FE0143" w:rsidRPr="00337644" w:rsidRDefault="00FE0143" w:rsidP="001F29B9">
      <w:pPr>
        <w:pStyle w:val="a4"/>
        <w:tabs>
          <w:tab w:val="left" w:pos="426"/>
        </w:tabs>
        <w:ind w:left="0" w:firstLine="709"/>
        <w:jc w:val="left"/>
      </w:pPr>
    </w:p>
    <w:p w:rsidR="001F29B9" w:rsidRDefault="0039474C" w:rsidP="001F29B9">
      <w:pPr>
        <w:pStyle w:val="af4"/>
        <w:spacing w:before="0" w:after="0"/>
        <w:ind w:left="284"/>
        <w:jc w:val="right"/>
      </w:pPr>
      <w:r w:rsidRPr="00337644">
        <w:t xml:space="preserve">Таблица </w:t>
      </w:r>
      <w:r w:rsidR="001F29B9">
        <w:t>3</w:t>
      </w:r>
      <w:r w:rsidRPr="00337644">
        <w:t xml:space="preserve"> </w:t>
      </w:r>
    </w:p>
    <w:p w:rsidR="0039474C" w:rsidRPr="00337644" w:rsidRDefault="0039474C" w:rsidP="001F29B9">
      <w:pPr>
        <w:pStyle w:val="af4"/>
        <w:spacing w:before="0" w:after="0"/>
        <w:ind w:left="284"/>
      </w:pPr>
      <w:r w:rsidRPr="00337644">
        <w:t xml:space="preserve">Прогноз возрастной структуры населения 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4276"/>
        <w:gridCol w:w="1608"/>
        <w:gridCol w:w="1501"/>
        <w:gridCol w:w="1352"/>
      </w:tblGrid>
      <w:tr w:rsidR="0039474C" w:rsidRPr="00337644" w:rsidTr="001F29B9">
        <w:trPr>
          <w:trHeight w:val="11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C" w:rsidRPr="00337644" w:rsidRDefault="0039474C" w:rsidP="009C279F">
            <w:pPr>
              <w:ind w:left="284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37644">
              <w:rPr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C" w:rsidRPr="00337644" w:rsidRDefault="0039474C" w:rsidP="001F29B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37644">
              <w:rPr>
                <w:bCs/>
                <w:sz w:val="24"/>
                <w:szCs w:val="24"/>
                <w:lang w:eastAsia="ru-RU"/>
              </w:rPr>
              <w:t>Возрастные группы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C" w:rsidRPr="00337644" w:rsidRDefault="001F29B9" w:rsidP="001F29B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C" w:rsidRPr="00337644" w:rsidRDefault="001F29B9" w:rsidP="001F29B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C" w:rsidRPr="00337644" w:rsidRDefault="001F29B9" w:rsidP="001F29B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2040 год</w:t>
            </w:r>
          </w:p>
        </w:tc>
      </w:tr>
      <w:tr w:rsidR="0039474C" w:rsidRPr="00337644" w:rsidTr="001F29B9">
        <w:trPr>
          <w:trHeight w:val="246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C" w:rsidRPr="00337644" w:rsidRDefault="0039474C" w:rsidP="009C279F">
            <w:pPr>
              <w:ind w:left="284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C" w:rsidRPr="00337644" w:rsidRDefault="0039474C" w:rsidP="001F29B9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Младше трудоспособного возраста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C" w:rsidRPr="00337644" w:rsidRDefault="0039474C" w:rsidP="001F29B9">
            <w:pPr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</w:rPr>
              <w:t>18,1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C" w:rsidRPr="00337644" w:rsidRDefault="0039474C" w:rsidP="001F29B9">
            <w:pPr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</w:rPr>
              <w:t>17,0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C" w:rsidRPr="00337644" w:rsidRDefault="0039474C" w:rsidP="001F29B9">
            <w:pPr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18,0</w:t>
            </w:r>
          </w:p>
        </w:tc>
      </w:tr>
      <w:tr w:rsidR="0039474C" w:rsidRPr="00337644" w:rsidTr="001F29B9">
        <w:trPr>
          <w:trHeight w:val="236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C" w:rsidRPr="00337644" w:rsidRDefault="0039474C" w:rsidP="009C279F">
            <w:pPr>
              <w:ind w:left="284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C" w:rsidRPr="00337644" w:rsidRDefault="0039474C" w:rsidP="001F29B9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В трудоспособном возрасте</w:t>
            </w:r>
            <w:r w:rsidR="001F29B9">
              <w:rPr>
                <w:sz w:val="24"/>
                <w:szCs w:val="24"/>
                <w:lang w:eastAsia="ru-RU"/>
              </w:rPr>
              <w:t>, (</w:t>
            </w:r>
            <w:r w:rsidR="001F29B9" w:rsidRPr="001F29B9">
              <w:rPr>
                <w:sz w:val="24"/>
                <w:szCs w:val="24"/>
                <w:u w:val="single"/>
                <w:lang w:eastAsia="ru-RU"/>
              </w:rPr>
              <w:t>м</w:t>
            </w:r>
            <w:r w:rsidR="001F29B9">
              <w:rPr>
                <w:sz w:val="24"/>
                <w:szCs w:val="24"/>
                <w:lang w:eastAsia="ru-RU"/>
              </w:rPr>
              <w:t>/ж)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C" w:rsidRPr="00337644" w:rsidRDefault="0039474C" w:rsidP="001F29B9">
            <w:pPr>
              <w:jc w:val="center"/>
              <w:rPr>
                <w:sz w:val="24"/>
                <w:szCs w:val="24"/>
                <w:u w:val="single"/>
              </w:rPr>
            </w:pPr>
            <w:r w:rsidRPr="00337644">
              <w:rPr>
                <w:sz w:val="24"/>
                <w:szCs w:val="24"/>
                <w:u w:val="single"/>
              </w:rPr>
              <w:t>52,3</w:t>
            </w:r>
          </w:p>
          <w:p w:rsidR="0039474C" w:rsidRPr="00337644" w:rsidRDefault="0039474C" w:rsidP="001F29B9">
            <w:pPr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</w:rPr>
              <w:t>59,6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C" w:rsidRPr="00337644" w:rsidRDefault="0039474C" w:rsidP="001F29B9">
            <w:pPr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C" w:rsidRPr="00337644" w:rsidRDefault="0039474C" w:rsidP="001F29B9">
            <w:pPr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</w:rPr>
              <w:t>58,5</w:t>
            </w:r>
          </w:p>
        </w:tc>
      </w:tr>
      <w:tr w:rsidR="0039474C" w:rsidRPr="00337644" w:rsidTr="001F29B9">
        <w:trPr>
          <w:trHeight w:val="43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C" w:rsidRPr="00337644" w:rsidRDefault="0039474C" w:rsidP="009C279F">
            <w:pPr>
              <w:ind w:left="284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C" w:rsidRPr="00337644" w:rsidRDefault="0039474C" w:rsidP="001F29B9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Старше трудоспособного возраста</w:t>
            </w:r>
            <w:r w:rsidR="001F29B9">
              <w:rPr>
                <w:sz w:val="24"/>
                <w:szCs w:val="24"/>
                <w:lang w:eastAsia="ru-RU"/>
              </w:rPr>
              <w:t>, (</w:t>
            </w:r>
            <w:r w:rsidR="001F29B9" w:rsidRPr="001F29B9">
              <w:rPr>
                <w:sz w:val="24"/>
                <w:szCs w:val="24"/>
                <w:u w:val="single"/>
                <w:lang w:eastAsia="ru-RU"/>
              </w:rPr>
              <w:t>м</w:t>
            </w:r>
            <w:r w:rsidR="001F29B9">
              <w:rPr>
                <w:sz w:val="24"/>
                <w:szCs w:val="24"/>
                <w:lang w:eastAsia="ru-RU"/>
              </w:rPr>
              <w:t>/ж)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74C" w:rsidRPr="00337644" w:rsidRDefault="0039474C" w:rsidP="001F29B9">
            <w:pPr>
              <w:jc w:val="center"/>
              <w:rPr>
                <w:sz w:val="24"/>
                <w:szCs w:val="24"/>
                <w:u w:val="single"/>
              </w:rPr>
            </w:pPr>
            <w:r w:rsidRPr="00337644">
              <w:rPr>
                <w:sz w:val="24"/>
                <w:szCs w:val="24"/>
                <w:u w:val="single"/>
              </w:rPr>
              <w:t>29,6</w:t>
            </w:r>
          </w:p>
          <w:p w:rsidR="0039474C" w:rsidRPr="00337644" w:rsidRDefault="0039474C" w:rsidP="001F29B9">
            <w:pPr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</w:rPr>
              <w:t>22,3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C" w:rsidRPr="00337644" w:rsidRDefault="0039474C" w:rsidP="001F29B9">
            <w:pPr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</w:rPr>
              <w:t>23,0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C" w:rsidRPr="00337644" w:rsidRDefault="0039474C" w:rsidP="001F29B9">
            <w:pPr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</w:rPr>
              <w:t>23,5</w:t>
            </w:r>
          </w:p>
        </w:tc>
      </w:tr>
      <w:tr w:rsidR="001F29B9" w:rsidRPr="00337644" w:rsidTr="001F29B9">
        <w:trPr>
          <w:trHeight w:val="381"/>
        </w:trPr>
        <w:tc>
          <w:tcPr>
            <w:tcW w:w="2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B9" w:rsidRPr="00337644" w:rsidRDefault="001F29B9" w:rsidP="001F29B9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B9" w:rsidRPr="00337644" w:rsidRDefault="001F29B9" w:rsidP="001F29B9">
            <w:pPr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B9" w:rsidRPr="00337644" w:rsidRDefault="001F29B9" w:rsidP="001F29B9">
            <w:pPr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B9" w:rsidRPr="00337644" w:rsidRDefault="001F29B9" w:rsidP="001F29B9">
            <w:pPr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100,0</w:t>
            </w:r>
          </w:p>
        </w:tc>
      </w:tr>
    </w:tbl>
    <w:p w:rsidR="00FE0143" w:rsidRPr="00337644" w:rsidRDefault="008E4D1A" w:rsidP="001F29B9">
      <w:pPr>
        <w:pStyle w:val="a4"/>
        <w:tabs>
          <w:tab w:val="left" w:pos="0"/>
        </w:tabs>
        <w:spacing w:before="88"/>
        <w:ind w:left="0" w:right="8" w:firstLine="709"/>
      </w:pPr>
      <w:r w:rsidRPr="00337644">
        <w:t>Проектная</w:t>
      </w:r>
      <w:r w:rsidRPr="00337644">
        <w:rPr>
          <w:spacing w:val="1"/>
        </w:rPr>
        <w:t xml:space="preserve"> </w:t>
      </w:r>
      <w:r w:rsidRPr="00337644">
        <w:t>возрастная</w:t>
      </w:r>
      <w:r w:rsidRPr="00337644">
        <w:rPr>
          <w:spacing w:val="1"/>
        </w:rPr>
        <w:t xml:space="preserve"> </w:t>
      </w:r>
      <w:r w:rsidRPr="00337644">
        <w:t>структура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1"/>
        </w:rPr>
        <w:t xml:space="preserve"> </w:t>
      </w:r>
      <w:r w:rsidRPr="00337644">
        <w:t>должна</w:t>
      </w:r>
      <w:r w:rsidRPr="00337644">
        <w:rPr>
          <w:spacing w:val="1"/>
        </w:rPr>
        <w:t xml:space="preserve"> </w:t>
      </w:r>
      <w:r w:rsidRPr="00337644">
        <w:t>учитываться</w:t>
      </w:r>
      <w:r w:rsidRPr="00337644">
        <w:rPr>
          <w:spacing w:val="1"/>
        </w:rPr>
        <w:t xml:space="preserve"> </w:t>
      </w:r>
      <w:r w:rsidRPr="00337644">
        <w:t>при</w:t>
      </w:r>
      <w:r w:rsidRPr="00337644">
        <w:rPr>
          <w:spacing w:val="-67"/>
        </w:rPr>
        <w:t xml:space="preserve"> </w:t>
      </w:r>
      <w:r w:rsidRPr="00337644">
        <w:t>определении</w:t>
      </w:r>
      <w:r w:rsidRPr="00337644">
        <w:rPr>
          <w:spacing w:val="1"/>
        </w:rPr>
        <w:t xml:space="preserve"> </w:t>
      </w:r>
      <w:r w:rsidRPr="00337644">
        <w:t>потребности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таких</w:t>
      </w:r>
      <w:r w:rsidRPr="00337644">
        <w:rPr>
          <w:spacing w:val="1"/>
        </w:rPr>
        <w:t xml:space="preserve"> </w:t>
      </w:r>
      <w:r w:rsidRPr="00337644">
        <w:t>значимых</w:t>
      </w:r>
      <w:r w:rsidRPr="00337644">
        <w:rPr>
          <w:spacing w:val="1"/>
        </w:rPr>
        <w:t xml:space="preserve"> </w:t>
      </w:r>
      <w:r w:rsidRPr="00337644">
        <w:t>объектах,</w:t>
      </w:r>
      <w:r w:rsidRPr="00337644">
        <w:rPr>
          <w:spacing w:val="1"/>
        </w:rPr>
        <w:t xml:space="preserve"> </w:t>
      </w:r>
      <w:r w:rsidRPr="00337644">
        <w:t>как</w:t>
      </w:r>
      <w:r w:rsidRPr="00337644">
        <w:rPr>
          <w:spacing w:val="1"/>
        </w:rPr>
        <w:t xml:space="preserve"> </w:t>
      </w:r>
      <w:r w:rsidRPr="00337644">
        <w:t>дошкольные</w:t>
      </w:r>
      <w:r w:rsidRPr="00337644">
        <w:rPr>
          <w:spacing w:val="1"/>
        </w:rPr>
        <w:t xml:space="preserve"> </w:t>
      </w:r>
      <w:r w:rsidRPr="00337644">
        <w:t>образовательные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общеобразовательные</w:t>
      </w:r>
      <w:r w:rsidRPr="00337644">
        <w:rPr>
          <w:spacing w:val="1"/>
        </w:rPr>
        <w:t xml:space="preserve"> </w:t>
      </w:r>
      <w:r w:rsidRPr="00337644">
        <w:t>организации,</w:t>
      </w:r>
      <w:r w:rsidRPr="00337644">
        <w:rPr>
          <w:spacing w:val="1"/>
        </w:rPr>
        <w:t xml:space="preserve"> </w:t>
      </w:r>
      <w:r w:rsidRPr="00337644">
        <w:t>организации</w:t>
      </w:r>
      <w:r w:rsidRPr="00337644">
        <w:rPr>
          <w:spacing w:val="-67"/>
        </w:rPr>
        <w:t xml:space="preserve"> </w:t>
      </w:r>
      <w:r w:rsidRPr="00337644">
        <w:t>дополнительного</w:t>
      </w:r>
      <w:r w:rsidRPr="00337644">
        <w:rPr>
          <w:spacing w:val="-1"/>
        </w:rPr>
        <w:t xml:space="preserve"> </w:t>
      </w:r>
      <w:r w:rsidRPr="00337644">
        <w:t>образования.</w:t>
      </w:r>
    </w:p>
    <w:p w:rsidR="00FE0143" w:rsidRPr="00662896" w:rsidRDefault="008E4D1A" w:rsidP="00662896">
      <w:pPr>
        <w:ind w:firstLine="709"/>
        <w:rPr>
          <w:sz w:val="28"/>
          <w:szCs w:val="28"/>
        </w:rPr>
      </w:pPr>
      <w:r w:rsidRPr="00662896">
        <w:rPr>
          <w:sz w:val="28"/>
          <w:szCs w:val="28"/>
        </w:rPr>
        <w:t>Временное</w:t>
      </w:r>
      <w:r w:rsidRPr="00662896">
        <w:rPr>
          <w:spacing w:val="-4"/>
          <w:sz w:val="28"/>
          <w:szCs w:val="28"/>
        </w:rPr>
        <w:t xml:space="preserve"> </w:t>
      </w:r>
      <w:r w:rsidRPr="00662896">
        <w:rPr>
          <w:sz w:val="28"/>
          <w:szCs w:val="28"/>
        </w:rPr>
        <w:t>население</w:t>
      </w:r>
    </w:p>
    <w:p w:rsidR="0039474C" w:rsidRPr="00337644" w:rsidRDefault="0039474C" w:rsidP="001F29B9">
      <w:pPr>
        <w:tabs>
          <w:tab w:val="left" w:pos="0"/>
        </w:tabs>
        <w:ind w:right="8" w:firstLine="709"/>
        <w:jc w:val="both"/>
        <w:rPr>
          <w:rFonts w:eastAsia="Arial Unicode MS"/>
          <w:spacing w:val="-4"/>
          <w:sz w:val="28"/>
          <w:szCs w:val="28"/>
        </w:rPr>
      </w:pPr>
      <w:r w:rsidRPr="00337644">
        <w:rPr>
          <w:rFonts w:eastAsia="Arial Unicode MS"/>
          <w:spacing w:val="-4"/>
          <w:sz w:val="28"/>
          <w:szCs w:val="28"/>
        </w:rPr>
        <w:t>Город-курорт Геленджик будет оставаться одной из основных рекреационных зон России. Поэтому в структуре населения одним из важных моментов является учет временного населения (рекреанты, пребывающие на территории муниципалитета).</w:t>
      </w:r>
    </w:p>
    <w:p w:rsidR="0039474C" w:rsidRPr="00337644" w:rsidRDefault="0039474C" w:rsidP="001F29B9">
      <w:pPr>
        <w:tabs>
          <w:tab w:val="left" w:pos="0"/>
        </w:tabs>
        <w:ind w:right="8" w:firstLine="709"/>
        <w:jc w:val="both"/>
        <w:rPr>
          <w:rFonts w:eastAsia="Arial Unicode MS"/>
          <w:sz w:val="28"/>
          <w:szCs w:val="28"/>
        </w:rPr>
      </w:pPr>
      <w:r w:rsidRPr="00337644">
        <w:rPr>
          <w:rFonts w:eastAsia="Arial Unicode MS"/>
          <w:sz w:val="28"/>
          <w:szCs w:val="28"/>
        </w:rPr>
        <w:t>Численность временного населения определяется вместимостью учреждений отдыха и оздоровления проектируемой территории.</w:t>
      </w:r>
    </w:p>
    <w:p w:rsidR="0039474C" w:rsidRPr="00337644" w:rsidRDefault="0039474C" w:rsidP="001F29B9">
      <w:pPr>
        <w:tabs>
          <w:tab w:val="left" w:pos="0"/>
        </w:tabs>
        <w:ind w:right="8" w:firstLine="709"/>
        <w:jc w:val="both"/>
        <w:rPr>
          <w:rFonts w:eastAsia="Arial Unicode MS"/>
          <w:sz w:val="28"/>
          <w:szCs w:val="28"/>
        </w:rPr>
      </w:pPr>
      <w:r w:rsidRPr="00337644">
        <w:rPr>
          <w:rFonts w:eastAsia="Arial Unicode MS"/>
          <w:sz w:val="28"/>
          <w:szCs w:val="28"/>
        </w:rPr>
        <w:t xml:space="preserve">На стадии разработки Концепции пространственного развития муниципального образования город-курорт Геленджик была проведена оценка численности туристического потока. Было выявлено, что </w:t>
      </w:r>
      <w:r w:rsidRPr="00337644">
        <w:rPr>
          <w:sz w:val="28"/>
          <w:szCs w:val="28"/>
        </w:rPr>
        <w:t>максимальная численность сезонного населения в средствах размещения составляет 118,0 тыс. человек. Верификация данных о численности туристического потока методом анализа данных водопотребления выявила, что общее пиковое количество туристов составляет 135,5 тыс. человек. Учитывая количество однодневных туристов в размере 5 тыс. человек, следует сделать вывод, что единовременное количество туристов в пик сезона на территории муниципального образования город-курорт Геленджик составляет 140,0 тыс. человек.</w:t>
      </w:r>
    </w:p>
    <w:p w:rsidR="0039474C" w:rsidRPr="00337644" w:rsidRDefault="001F29B9" w:rsidP="001F29B9">
      <w:pPr>
        <w:tabs>
          <w:tab w:val="left" w:pos="0"/>
        </w:tabs>
        <w:ind w:right="8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Г</w:t>
      </w:r>
      <w:r w:rsidR="0039474C" w:rsidRPr="00337644">
        <w:rPr>
          <w:rFonts w:eastAsia="Arial Unicode MS"/>
          <w:sz w:val="28"/>
          <w:szCs w:val="28"/>
        </w:rPr>
        <w:t>енеральны</w:t>
      </w:r>
      <w:r>
        <w:rPr>
          <w:rFonts w:eastAsia="Arial Unicode MS"/>
          <w:sz w:val="28"/>
          <w:szCs w:val="28"/>
        </w:rPr>
        <w:t>м</w:t>
      </w:r>
      <w:r w:rsidR="0039474C" w:rsidRPr="00337644">
        <w:rPr>
          <w:rFonts w:eastAsia="Arial Unicode MS"/>
          <w:sz w:val="28"/>
          <w:szCs w:val="28"/>
        </w:rPr>
        <w:t xml:space="preserve"> план</w:t>
      </w:r>
      <w:r>
        <w:rPr>
          <w:rFonts w:eastAsia="Arial Unicode MS"/>
          <w:sz w:val="28"/>
          <w:szCs w:val="28"/>
        </w:rPr>
        <w:t>ом</w:t>
      </w:r>
      <w:r w:rsidR="0039474C" w:rsidRPr="00337644">
        <w:rPr>
          <w:rFonts w:eastAsia="Arial Unicode MS"/>
          <w:sz w:val="28"/>
          <w:szCs w:val="28"/>
        </w:rPr>
        <w:t xml:space="preserve"> муниципального образования город-курорт Геленджик предусматривается размещение курортных объектов, учреждений отдыха и туризма, а также объектов гостиничного типа, которые представлены в таблице далее. </w:t>
      </w:r>
    </w:p>
    <w:p w:rsidR="001F29B9" w:rsidRDefault="0039474C" w:rsidP="001F29B9">
      <w:pPr>
        <w:pStyle w:val="af4"/>
        <w:tabs>
          <w:tab w:val="left" w:pos="0"/>
        </w:tabs>
        <w:spacing w:before="0" w:after="0"/>
        <w:ind w:right="8"/>
        <w:jc w:val="right"/>
      </w:pPr>
      <w:r w:rsidRPr="00337644">
        <w:t xml:space="preserve">Таблица </w:t>
      </w:r>
      <w:r w:rsidR="001F29B9">
        <w:t>4</w:t>
      </w:r>
      <w:r w:rsidRPr="00337644">
        <w:t xml:space="preserve"> </w:t>
      </w:r>
    </w:p>
    <w:p w:rsidR="0039474C" w:rsidRPr="00337644" w:rsidRDefault="0039474C" w:rsidP="001F29B9">
      <w:pPr>
        <w:pStyle w:val="af4"/>
        <w:tabs>
          <w:tab w:val="left" w:pos="0"/>
        </w:tabs>
        <w:spacing w:before="0" w:after="0"/>
        <w:ind w:right="8"/>
      </w:pPr>
      <w:r w:rsidRPr="00337644">
        <w:t>Планируемая площадь территории для мест размещения в муниципальном образовании город-курорт Геленджик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2292"/>
        <w:gridCol w:w="2292"/>
        <w:gridCol w:w="2913"/>
      </w:tblGrid>
      <w:tr w:rsidR="0039474C" w:rsidRPr="00337644" w:rsidTr="00662896">
        <w:trPr>
          <w:trHeight w:val="520"/>
          <w:tblHeader/>
        </w:trPr>
        <w:tc>
          <w:tcPr>
            <w:tcW w:w="1108" w:type="pct"/>
            <w:shd w:val="clear" w:color="auto" w:fill="auto"/>
            <w:vAlign w:val="center"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  <w:lang w:eastAsia="ru-RU"/>
              </w:rPr>
              <w:lastRenderedPageBreak/>
              <w:t>Населенный пункт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Курортные зоны (предназначенные для размещения объектов курортно-санаторного типа), га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Зоны отдыха (предназн</w:t>
            </w:r>
            <w:r w:rsidR="00662896">
              <w:rPr>
                <w:sz w:val="24"/>
                <w:szCs w:val="24"/>
              </w:rPr>
              <w:t>аченные для размещения баз отдых</w:t>
            </w:r>
            <w:r w:rsidRPr="00337644">
              <w:rPr>
                <w:sz w:val="24"/>
                <w:szCs w:val="24"/>
              </w:rPr>
              <w:t>а, домов отдыха, курортных гостиниц), га</w:t>
            </w:r>
          </w:p>
        </w:tc>
        <w:tc>
          <w:tcPr>
            <w:tcW w:w="1512" w:type="pct"/>
            <w:shd w:val="clear" w:color="auto" w:fill="auto"/>
            <w:vAlign w:val="center"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Многофункциональные общественно-деловые зоны (предназначенные для размещения курортных гостиниц), га</w:t>
            </w:r>
          </w:p>
        </w:tc>
      </w:tr>
      <w:tr w:rsidR="00662896" w:rsidRPr="00337644" w:rsidTr="00662896">
        <w:trPr>
          <w:trHeight w:val="520"/>
          <w:tblHeader/>
        </w:trPr>
        <w:tc>
          <w:tcPr>
            <w:tcW w:w="1108" w:type="pct"/>
            <w:shd w:val="clear" w:color="auto" w:fill="auto"/>
            <w:vAlign w:val="center"/>
          </w:tcPr>
          <w:p w:rsidR="00662896" w:rsidRPr="00337644" w:rsidRDefault="00662896" w:rsidP="0066289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662896" w:rsidRPr="00337644" w:rsidRDefault="00662896" w:rsidP="00662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662896" w:rsidRPr="00337644" w:rsidRDefault="00662896" w:rsidP="00662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2" w:type="pct"/>
            <w:shd w:val="clear" w:color="auto" w:fill="auto"/>
            <w:vAlign w:val="center"/>
          </w:tcPr>
          <w:p w:rsidR="00662896" w:rsidRPr="00337644" w:rsidRDefault="00662896" w:rsidP="00662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9474C" w:rsidRPr="00337644" w:rsidTr="00662896">
        <w:trPr>
          <w:trHeight w:val="520"/>
        </w:trPr>
        <w:tc>
          <w:tcPr>
            <w:tcW w:w="1108" w:type="pct"/>
            <w:shd w:val="clear" w:color="auto" w:fill="auto"/>
            <w:vAlign w:val="center"/>
          </w:tcPr>
          <w:p w:rsidR="0039474C" w:rsidRPr="00337644" w:rsidRDefault="0039474C" w:rsidP="00662896">
            <w:pPr>
              <w:rPr>
                <w:bCs/>
                <w:sz w:val="24"/>
                <w:szCs w:val="24"/>
              </w:rPr>
            </w:pPr>
            <w:r w:rsidRPr="00337644">
              <w:rPr>
                <w:bCs/>
                <w:sz w:val="24"/>
                <w:szCs w:val="24"/>
              </w:rPr>
              <w:t>Муниципальное образование город-курорт Геленджик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42,15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291,67</w:t>
            </w:r>
          </w:p>
        </w:tc>
        <w:tc>
          <w:tcPr>
            <w:tcW w:w="1512" w:type="pct"/>
            <w:shd w:val="clear" w:color="auto" w:fill="auto"/>
            <w:vAlign w:val="center"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16,30</w:t>
            </w:r>
          </w:p>
        </w:tc>
      </w:tr>
      <w:tr w:rsidR="0039474C" w:rsidRPr="00337644" w:rsidTr="00662896">
        <w:trPr>
          <w:trHeight w:val="290"/>
        </w:trPr>
        <w:tc>
          <w:tcPr>
            <w:tcW w:w="110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г. Геленджик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21,21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61,09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15,90</w:t>
            </w:r>
          </w:p>
        </w:tc>
      </w:tr>
      <w:tr w:rsidR="0039474C" w:rsidRPr="00337644" w:rsidTr="00662896">
        <w:trPr>
          <w:trHeight w:val="43"/>
        </w:trPr>
        <w:tc>
          <w:tcPr>
            <w:tcW w:w="110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bCs/>
                <w:sz w:val="24"/>
                <w:szCs w:val="24"/>
              </w:rPr>
            </w:pPr>
            <w:r w:rsidRPr="00337644">
              <w:rPr>
                <w:bCs/>
                <w:sz w:val="24"/>
                <w:szCs w:val="24"/>
              </w:rPr>
              <w:t>Архипо-Осиповский сельский округ, в том числе: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3,48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5,17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0,40</w:t>
            </w:r>
          </w:p>
        </w:tc>
      </w:tr>
      <w:tr w:rsidR="0039474C" w:rsidRPr="00337644" w:rsidTr="00662896">
        <w:trPr>
          <w:trHeight w:val="290"/>
        </w:trPr>
        <w:tc>
          <w:tcPr>
            <w:tcW w:w="110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с. Архипо-Осиповка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3,48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5,17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0,40</w:t>
            </w:r>
          </w:p>
        </w:tc>
      </w:tr>
      <w:tr w:rsidR="0039474C" w:rsidRPr="00337644" w:rsidTr="00662896">
        <w:trPr>
          <w:trHeight w:val="290"/>
        </w:trPr>
        <w:tc>
          <w:tcPr>
            <w:tcW w:w="110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с. Текос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</w:tr>
      <w:tr w:rsidR="0039474C" w:rsidRPr="00337644" w:rsidTr="00662896">
        <w:trPr>
          <w:trHeight w:val="290"/>
        </w:trPr>
        <w:tc>
          <w:tcPr>
            <w:tcW w:w="110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с. Тешебс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</w:tr>
      <w:tr w:rsidR="0039474C" w:rsidRPr="00337644" w:rsidTr="00662896">
        <w:trPr>
          <w:trHeight w:val="43"/>
        </w:trPr>
        <w:tc>
          <w:tcPr>
            <w:tcW w:w="110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bCs/>
                <w:sz w:val="24"/>
                <w:szCs w:val="24"/>
              </w:rPr>
            </w:pPr>
            <w:r w:rsidRPr="00337644">
              <w:rPr>
                <w:bCs/>
                <w:sz w:val="24"/>
                <w:szCs w:val="24"/>
              </w:rPr>
              <w:t>Дивноморский сельский округ, в том числе: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13,66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203,23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</w:tr>
      <w:tr w:rsidR="0039474C" w:rsidRPr="00337644" w:rsidTr="00662896">
        <w:trPr>
          <w:trHeight w:val="290"/>
        </w:trPr>
        <w:tc>
          <w:tcPr>
            <w:tcW w:w="110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с. Дивноморское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51,11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</w:tr>
      <w:tr w:rsidR="0039474C" w:rsidRPr="00337644" w:rsidTr="00662896">
        <w:trPr>
          <w:trHeight w:val="290"/>
        </w:trPr>
        <w:tc>
          <w:tcPr>
            <w:tcW w:w="110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с. Адербиевка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9,81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</w:tr>
      <w:tr w:rsidR="0039474C" w:rsidRPr="00337644" w:rsidTr="00662896">
        <w:trPr>
          <w:trHeight w:val="290"/>
        </w:trPr>
        <w:tc>
          <w:tcPr>
            <w:tcW w:w="110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с. Возрождение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</w:tr>
      <w:tr w:rsidR="0039474C" w:rsidRPr="00337644" w:rsidTr="00662896">
        <w:trPr>
          <w:trHeight w:val="290"/>
        </w:trPr>
        <w:tc>
          <w:tcPr>
            <w:tcW w:w="110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хут. Джанхот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0,07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0,49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</w:tr>
      <w:tr w:rsidR="0039474C" w:rsidRPr="00337644" w:rsidTr="00662896">
        <w:trPr>
          <w:trHeight w:val="290"/>
        </w:trPr>
        <w:tc>
          <w:tcPr>
            <w:tcW w:w="110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с. Прасковеевка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14,43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</w:tr>
      <w:tr w:rsidR="0039474C" w:rsidRPr="00337644" w:rsidTr="00662896">
        <w:trPr>
          <w:trHeight w:val="290"/>
        </w:trPr>
        <w:tc>
          <w:tcPr>
            <w:tcW w:w="110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пос. Светлый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</w:tr>
      <w:tr w:rsidR="0039474C" w:rsidRPr="00337644" w:rsidTr="00662896">
        <w:trPr>
          <w:trHeight w:val="290"/>
        </w:trPr>
        <w:tc>
          <w:tcPr>
            <w:tcW w:w="110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хут. Широкая Щель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3,78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</w:tr>
      <w:tr w:rsidR="0039474C" w:rsidRPr="00337644" w:rsidTr="00662896">
        <w:trPr>
          <w:trHeight w:val="290"/>
        </w:trPr>
        <w:tc>
          <w:tcPr>
            <w:tcW w:w="1108" w:type="pct"/>
            <w:shd w:val="clear" w:color="auto" w:fill="auto"/>
            <w:vAlign w:val="center"/>
          </w:tcPr>
          <w:p w:rsidR="0039474C" w:rsidRPr="00337644" w:rsidRDefault="00662896" w:rsidP="00662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9474C" w:rsidRPr="00337644">
              <w:rPr>
                <w:sz w:val="24"/>
                <w:szCs w:val="24"/>
              </w:rPr>
              <w:t>а границами населенных пунктов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137,20</w:t>
            </w:r>
          </w:p>
        </w:tc>
        <w:tc>
          <w:tcPr>
            <w:tcW w:w="1512" w:type="pct"/>
            <w:shd w:val="clear" w:color="auto" w:fill="auto"/>
            <w:vAlign w:val="center"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</w:tr>
      <w:tr w:rsidR="0039474C" w:rsidRPr="00337644" w:rsidTr="00662896">
        <w:trPr>
          <w:trHeight w:val="43"/>
        </w:trPr>
        <w:tc>
          <w:tcPr>
            <w:tcW w:w="110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bCs/>
                <w:sz w:val="24"/>
                <w:szCs w:val="24"/>
              </w:rPr>
            </w:pPr>
            <w:r w:rsidRPr="00337644">
              <w:rPr>
                <w:bCs/>
                <w:sz w:val="24"/>
                <w:szCs w:val="24"/>
              </w:rPr>
              <w:t>Кабардинский сельский округ, в том числе: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3,80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15,76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</w:tr>
      <w:tr w:rsidR="0039474C" w:rsidRPr="00337644" w:rsidTr="00662896">
        <w:trPr>
          <w:trHeight w:val="290"/>
        </w:trPr>
        <w:tc>
          <w:tcPr>
            <w:tcW w:w="110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с. Кабардинка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3,80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15,76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</w:tr>
      <w:tr w:rsidR="0039474C" w:rsidRPr="00337644" w:rsidTr="00662896">
        <w:trPr>
          <w:trHeight w:val="290"/>
        </w:trPr>
        <w:tc>
          <w:tcPr>
            <w:tcW w:w="110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хут. Афонка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</w:tr>
      <w:tr w:rsidR="0039474C" w:rsidRPr="00337644" w:rsidTr="00662896">
        <w:trPr>
          <w:trHeight w:val="290"/>
        </w:trPr>
        <w:tc>
          <w:tcPr>
            <w:tcW w:w="110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с. Виноградное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</w:tr>
      <w:tr w:rsidR="0039474C" w:rsidRPr="00337644" w:rsidTr="00662896">
        <w:trPr>
          <w:trHeight w:val="290"/>
        </w:trPr>
        <w:tc>
          <w:tcPr>
            <w:tcW w:w="110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с. Марьина Роща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</w:tr>
      <w:tr w:rsidR="0039474C" w:rsidRPr="00337644" w:rsidTr="00662896">
        <w:trPr>
          <w:trHeight w:val="43"/>
        </w:trPr>
        <w:tc>
          <w:tcPr>
            <w:tcW w:w="110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bCs/>
                <w:sz w:val="24"/>
                <w:szCs w:val="24"/>
              </w:rPr>
            </w:pPr>
            <w:r w:rsidRPr="00337644">
              <w:rPr>
                <w:bCs/>
                <w:sz w:val="24"/>
                <w:szCs w:val="24"/>
              </w:rPr>
              <w:t>Пшадский сельский округ, в том числе: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6,42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</w:tr>
      <w:tr w:rsidR="0039474C" w:rsidRPr="00337644" w:rsidTr="00662896">
        <w:trPr>
          <w:trHeight w:val="290"/>
        </w:trPr>
        <w:tc>
          <w:tcPr>
            <w:tcW w:w="110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с. Пшада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</w:tr>
      <w:tr w:rsidR="0039474C" w:rsidRPr="00337644" w:rsidTr="00662896">
        <w:trPr>
          <w:trHeight w:val="290"/>
        </w:trPr>
        <w:tc>
          <w:tcPr>
            <w:tcW w:w="110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с. Береговое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</w:tr>
      <w:tr w:rsidR="0039474C" w:rsidRPr="00337644" w:rsidTr="00662896">
        <w:trPr>
          <w:trHeight w:val="290"/>
        </w:trPr>
        <w:tc>
          <w:tcPr>
            <w:tcW w:w="110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хут. Бетта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</w:tr>
      <w:tr w:rsidR="0039474C" w:rsidRPr="00337644" w:rsidTr="00662896">
        <w:trPr>
          <w:trHeight w:val="290"/>
        </w:trPr>
        <w:tc>
          <w:tcPr>
            <w:tcW w:w="110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с. Криница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6,42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</w:tr>
      <w:tr w:rsidR="0039474C" w:rsidRPr="00337644" w:rsidTr="00662896">
        <w:trPr>
          <w:trHeight w:val="43"/>
        </w:trPr>
        <w:tc>
          <w:tcPr>
            <w:tcW w:w="110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lastRenderedPageBreak/>
              <w:t>с. Михайловский Перевал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</w:tr>
      <w:tr w:rsidR="0039474C" w:rsidRPr="00337644" w:rsidTr="00662896">
        <w:trPr>
          <w:trHeight w:val="43"/>
        </w:trPr>
        <w:tc>
          <w:tcPr>
            <w:tcW w:w="110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хут. Широкая Пшадская Щель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</w:tr>
    </w:tbl>
    <w:p w:rsidR="0039474C" w:rsidRPr="00337644" w:rsidRDefault="0039474C" w:rsidP="00662896">
      <w:pPr>
        <w:ind w:right="8" w:firstLine="709"/>
        <w:jc w:val="both"/>
        <w:rPr>
          <w:rFonts w:eastAsia="Arial Unicode MS"/>
          <w:sz w:val="28"/>
          <w:szCs w:val="28"/>
        </w:rPr>
      </w:pPr>
      <w:r w:rsidRPr="00337644">
        <w:rPr>
          <w:rFonts w:eastAsia="Arial Unicode MS"/>
          <w:sz w:val="28"/>
          <w:szCs w:val="28"/>
        </w:rPr>
        <w:t xml:space="preserve">Исходя из нормативных размеров земельных участков для размещения </w:t>
      </w:r>
      <w:r w:rsidRPr="00662896">
        <w:rPr>
          <w:rFonts w:eastAsia="Arial Unicode MS"/>
          <w:sz w:val="28"/>
          <w:szCs w:val="28"/>
        </w:rPr>
        <w:t>объектов отдыха и туризма, в соответствии с приложением Д СП 42.13330.2016 «</w:t>
      </w:r>
      <w:r w:rsidR="00662896" w:rsidRPr="00662896">
        <w:rPr>
          <w:sz w:val="28"/>
          <w:szCs w:val="28"/>
        </w:rPr>
        <w:t>Градостроительство. Планировка и застройка городских и сельских поселений. Актуализированная редакция СНиП 2.07.01- 89*</w:t>
      </w:r>
      <w:r w:rsidRPr="00662896">
        <w:rPr>
          <w:rFonts w:eastAsia="Arial Unicode MS"/>
          <w:sz w:val="28"/>
          <w:szCs w:val="28"/>
        </w:rPr>
        <w:t>» для размещения гостиниц в среднем на 1 место приходится 50 м</w:t>
      </w:r>
      <w:r w:rsidRPr="00662896">
        <w:rPr>
          <w:rFonts w:eastAsia="Arial Unicode MS"/>
          <w:sz w:val="28"/>
          <w:szCs w:val="28"/>
          <w:vertAlign w:val="superscript"/>
        </w:rPr>
        <w:t xml:space="preserve">2 </w:t>
      </w:r>
      <w:r w:rsidRPr="00662896">
        <w:rPr>
          <w:rFonts w:eastAsia="Arial Unicode MS"/>
          <w:sz w:val="28"/>
          <w:szCs w:val="28"/>
        </w:rPr>
        <w:t>территории, для размещения домов отдыха/баз отдыха – 120 м</w:t>
      </w:r>
      <w:r w:rsidRPr="00662896">
        <w:rPr>
          <w:rFonts w:eastAsia="Arial Unicode MS"/>
          <w:sz w:val="28"/>
          <w:szCs w:val="28"/>
          <w:vertAlign w:val="superscript"/>
        </w:rPr>
        <w:t>2</w:t>
      </w:r>
      <w:r w:rsidRPr="00662896">
        <w:rPr>
          <w:rFonts w:eastAsia="Arial Unicode MS"/>
          <w:sz w:val="28"/>
          <w:szCs w:val="28"/>
        </w:rPr>
        <w:t>, для размещения санаториев и пансионатов – 160 м</w:t>
      </w:r>
      <w:r w:rsidRPr="00662896">
        <w:rPr>
          <w:rFonts w:eastAsia="Arial Unicode MS"/>
          <w:sz w:val="28"/>
          <w:szCs w:val="28"/>
          <w:vertAlign w:val="superscript"/>
        </w:rPr>
        <w:t>2</w:t>
      </w:r>
      <w:r w:rsidRPr="00662896">
        <w:rPr>
          <w:rFonts w:eastAsia="Arial Unicode MS"/>
          <w:sz w:val="28"/>
          <w:szCs w:val="28"/>
        </w:rPr>
        <w:t>, планируемое количество мест</w:t>
      </w:r>
      <w:r w:rsidRPr="00337644">
        <w:rPr>
          <w:rFonts w:eastAsia="Arial Unicode MS"/>
          <w:sz w:val="28"/>
          <w:szCs w:val="28"/>
        </w:rPr>
        <w:t xml:space="preserve"> в коллективных средствах размещения на территории муниципального образования город-курорт Геленджик составит ориентировочно 28,0 тыс. мест. Также исходя из анализа современного состояния и тенденций развития отрасли предполагается также увеличение емкости индивидуальных средств размещения на 5 тыс. мест. Учитывая значительное развитие системы туризма, ожидается увеличение количества однодневных экскурсантов на 2 тыс. мест. </w:t>
      </w:r>
    </w:p>
    <w:p w:rsidR="0039474C" w:rsidRPr="00337644" w:rsidRDefault="0039474C" w:rsidP="00662896">
      <w:pPr>
        <w:ind w:right="8" w:firstLine="709"/>
        <w:jc w:val="both"/>
        <w:rPr>
          <w:rFonts w:eastAsia="Arial Unicode MS"/>
          <w:sz w:val="28"/>
          <w:szCs w:val="28"/>
        </w:rPr>
      </w:pPr>
      <w:r w:rsidRPr="00337644">
        <w:rPr>
          <w:rFonts w:eastAsia="Arial Unicode MS"/>
          <w:sz w:val="28"/>
          <w:szCs w:val="28"/>
        </w:rPr>
        <w:t xml:space="preserve">В таблице далее представлена емкость перспективных средств размещения в разрезе населенных пунктов. </w:t>
      </w:r>
    </w:p>
    <w:p w:rsidR="00662896" w:rsidRDefault="0039474C" w:rsidP="00662896">
      <w:pPr>
        <w:ind w:right="8" w:firstLine="709"/>
        <w:jc w:val="right"/>
        <w:rPr>
          <w:sz w:val="28"/>
          <w:szCs w:val="28"/>
        </w:rPr>
      </w:pPr>
      <w:r w:rsidRPr="00337644">
        <w:rPr>
          <w:sz w:val="28"/>
          <w:szCs w:val="28"/>
        </w:rPr>
        <w:t xml:space="preserve">Таблица </w:t>
      </w:r>
      <w:r w:rsidR="00662896">
        <w:rPr>
          <w:sz w:val="28"/>
          <w:szCs w:val="28"/>
        </w:rPr>
        <w:t>5</w:t>
      </w:r>
      <w:r w:rsidRPr="00337644">
        <w:rPr>
          <w:sz w:val="28"/>
          <w:szCs w:val="28"/>
        </w:rPr>
        <w:t xml:space="preserve"> </w:t>
      </w:r>
    </w:p>
    <w:p w:rsidR="0039474C" w:rsidRPr="00337644" w:rsidRDefault="0039474C" w:rsidP="00662896">
      <w:pPr>
        <w:ind w:right="8" w:firstLine="709"/>
        <w:jc w:val="both"/>
        <w:rPr>
          <w:rFonts w:eastAsia="Arial Unicode MS"/>
          <w:sz w:val="28"/>
          <w:szCs w:val="28"/>
        </w:rPr>
      </w:pPr>
      <w:r w:rsidRPr="00337644">
        <w:rPr>
          <w:rFonts w:eastAsia="Arial Unicode MS"/>
          <w:sz w:val="28"/>
          <w:szCs w:val="28"/>
        </w:rPr>
        <w:t>Емкость планируемых средств размещения, тыс.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1480"/>
        <w:gridCol w:w="1422"/>
        <w:gridCol w:w="1969"/>
        <w:gridCol w:w="1995"/>
      </w:tblGrid>
      <w:tr w:rsidR="0039474C" w:rsidRPr="00337644" w:rsidTr="001C7383">
        <w:trPr>
          <w:tblHeader/>
        </w:trPr>
        <w:tc>
          <w:tcPr>
            <w:tcW w:w="1457" w:type="pct"/>
            <w:shd w:val="clear" w:color="auto" w:fill="auto"/>
            <w:vAlign w:val="center"/>
          </w:tcPr>
          <w:p w:rsidR="0039474C" w:rsidRPr="00337644" w:rsidRDefault="00662896" w:rsidP="00662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Санатории и пансионаты, тыс. мест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Дома отдыха/ базы отдыха, курортные гостиницы, тыс. мест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Индивидуальные средства размещения, тыс. мест</w:t>
            </w:r>
          </w:p>
        </w:tc>
        <w:tc>
          <w:tcPr>
            <w:tcW w:w="973" w:type="pct"/>
            <w:shd w:val="clear" w:color="auto" w:fill="auto"/>
            <w:noWrap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Всего, тыс. мест</w:t>
            </w:r>
          </w:p>
        </w:tc>
      </w:tr>
      <w:tr w:rsidR="00662896" w:rsidRPr="00337644" w:rsidTr="001C7383">
        <w:trPr>
          <w:tblHeader/>
        </w:trPr>
        <w:tc>
          <w:tcPr>
            <w:tcW w:w="1457" w:type="pct"/>
            <w:shd w:val="clear" w:color="auto" w:fill="auto"/>
            <w:vAlign w:val="center"/>
          </w:tcPr>
          <w:p w:rsidR="00662896" w:rsidRDefault="00662896" w:rsidP="00662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662896" w:rsidRPr="00337644" w:rsidRDefault="00662896" w:rsidP="00662896">
            <w:pPr>
              <w:ind w:left="-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662896" w:rsidRPr="00337644" w:rsidRDefault="00662896" w:rsidP="00662896">
            <w:pPr>
              <w:ind w:left="-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662896" w:rsidRPr="00337644" w:rsidRDefault="00662896" w:rsidP="00662896">
            <w:pPr>
              <w:ind w:left="-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3" w:type="pct"/>
            <w:shd w:val="clear" w:color="auto" w:fill="auto"/>
            <w:noWrap/>
            <w:vAlign w:val="center"/>
          </w:tcPr>
          <w:p w:rsidR="00662896" w:rsidRPr="00337644" w:rsidRDefault="00662896" w:rsidP="00662896">
            <w:pPr>
              <w:ind w:left="-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9474C" w:rsidRPr="00337644" w:rsidTr="001C7383">
        <w:tc>
          <w:tcPr>
            <w:tcW w:w="1457" w:type="pct"/>
            <w:shd w:val="clear" w:color="auto" w:fill="auto"/>
            <w:vAlign w:val="center"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МО город-курорт Геленджик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2,635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26,332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4,960</w:t>
            </w:r>
          </w:p>
        </w:tc>
        <w:tc>
          <w:tcPr>
            <w:tcW w:w="97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33,927</w:t>
            </w:r>
          </w:p>
        </w:tc>
      </w:tr>
      <w:tr w:rsidR="0039474C" w:rsidRPr="00337644" w:rsidTr="001C7383">
        <w:tc>
          <w:tcPr>
            <w:tcW w:w="1457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г. Геленджик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1,326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11,913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2,080</w:t>
            </w:r>
          </w:p>
        </w:tc>
        <w:tc>
          <w:tcPr>
            <w:tcW w:w="97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15,319</w:t>
            </w:r>
          </w:p>
        </w:tc>
      </w:tr>
      <w:tr w:rsidR="0039474C" w:rsidRPr="00337644" w:rsidTr="001C7383">
        <w:tc>
          <w:tcPr>
            <w:tcW w:w="1457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Архипо-Осиповский сельский округ, в том числе: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0,218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0,819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0,480</w:t>
            </w:r>
          </w:p>
        </w:tc>
        <w:tc>
          <w:tcPr>
            <w:tcW w:w="97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1,517</w:t>
            </w:r>
          </w:p>
        </w:tc>
      </w:tr>
      <w:tr w:rsidR="0039474C" w:rsidRPr="00337644" w:rsidTr="001C7383">
        <w:tc>
          <w:tcPr>
            <w:tcW w:w="1457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с. Архипо-Осиповка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0,218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0,819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0,480</w:t>
            </w:r>
          </w:p>
        </w:tc>
        <w:tc>
          <w:tcPr>
            <w:tcW w:w="97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1,517</w:t>
            </w:r>
          </w:p>
        </w:tc>
      </w:tr>
      <w:tr w:rsidR="0039474C" w:rsidRPr="00337644" w:rsidTr="001C7383">
        <w:tc>
          <w:tcPr>
            <w:tcW w:w="1457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с. Текос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97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</w:tr>
      <w:tr w:rsidR="0039474C" w:rsidRPr="00337644" w:rsidTr="001C7383">
        <w:tc>
          <w:tcPr>
            <w:tcW w:w="1457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с. Тешебс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97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</w:tr>
      <w:tr w:rsidR="0039474C" w:rsidRPr="00337644" w:rsidTr="001C7383">
        <w:tc>
          <w:tcPr>
            <w:tcW w:w="1457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Дивноморский сельский округ, в том числе: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0,853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10,432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0,800</w:t>
            </w:r>
          </w:p>
        </w:tc>
        <w:tc>
          <w:tcPr>
            <w:tcW w:w="97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12,085</w:t>
            </w:r>
          </w:p>
        </w:tc>
      </w:tr>
      <w:tr w:rsidR="0039474C" w:rsidRPr="00337644" w:rsidTr="001C7383">
        <w:tc>
          <w:tcPr>
            <w:tcW w:w="1457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lastRenderedPageBreak/>
              <w:t>с. Дивноморское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7,301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0,240</w:t>
            </w:r>
          </w:p>
        </w:tc>
        <w:tc>
          <w:tcPr>
            <w:tcW w:w="97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7,541</w:t>
            </w:r>
          </w:p>
        </w:tc>
      </w:tr>
      <w:tr w:rsidR="0039474C" w:rsidRPr="00337644" w:rsidTr="001C7383">
        <w:tc>
          <w:tcPr>
            <w:tcW w:w="1457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с. Адербиевка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0,613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0,320</w:t>
            </w:r>
          </w:p>
        </w:tc>
        <w:tc>
          <w:tcPr>
            <w:tcW w:w="97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0,933</w:t>
            </w:r>
          </w:p>
        </w:tc>
      </w:tr>
      <w:tr w:rsidR="0039474C" w:rsidRPr="00337644" w:rsidTr="001C7383">
        <w:tc>
          <w:tcPr>
            <w:tcW w:w="1457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с. Возрождение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0,160</w:t>
            </w:r>
          </w:p>
        </w:tc>
        <w:tc>
          <w:tcPr>
            <w:tcW w:w="97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0,160</w:t>
            </w:r>
          </w:p>
        </w:tc>
      </w:tr>
      <w:tr w:rsidR="0039474C" w:rsidRPr="00337644" w:rsidTr="001C7383">
        <w:tc>
          <w:tcPr>
            <w:tcW w:w="1457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хут. Джанхот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0,004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0,070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0,032</w:t>
            </w:r>
          </w:p>
        </w:tc>
        <w:tc>
          <w:tcPr>
            <w:tcW w:w="97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0,106</w:t>
            </w:r>
          </w:p>
        </w:tc>
      </w:tr>
      <w:tr w:rsidR="0039474C" w:rsidRPr="00337644" w:rsidTr="001C7383">
        <w:tc>
          <w:tcPr>
            <w:tcW w:w="1457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с. Прасковеевка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2,061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0,016</w:t>
            </w:r>
          </w:p>
        </w:tc>
        <w:tc>
          <w:tcPr>
            <w:tcW w:w="97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2,077</w:t>
            </w:r>
          </w:p>
        </w:tc>
      </w:tr>
      <w:tr w:rsidR="0039474C" w:rsidRPr="00337644" w:rsidTr="001C7383">
        <w:tc>
          <w:tcPr>
            <w:tcW w:w="1457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пос. Светлый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0,032</w:t>
            </w:r>
          </w:p>
        </w:tc>
        <w:tc>
          <w:tcPr>
            <w:tcW w:w="97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0,032</w:t>
            </w:r>
          </w:p>
        </w:tc>
      </w:tr>
      <w:tr w:rsidR="0039474C" w:rsidRPr="00337644" w:rsidTr="001C7383">
        <w:tc>
          <w:tcPr>
            <w:tcW w:w="1457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хут. Широкая Щель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0,236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97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0,236</w:t>
            </w:r>
          </w:p>
        </w:tc>
      </w:tr>
      <w:tr w:rsidR="0039474C" w:rsidRPr="00337644" w:rsidTr="001C7383">
        <w:tc>
          <w:tcPr>
            <w:tcW w:w="1457" w:type="pct"/>
            <w:shd w:val="clear" w:color="auto" w:fill="auto"/>
            <w:vAlign w:val="center"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 xml:space="preserve">За границами населенных пунктов 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  <w:lang w:val="en-US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1,000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973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1,000</w:t>
            </w:r>
          </w:p>
        </w:tc>
      </w:tr>
      <w:tr w:rsidR="0039474C" w:rsidRPr="00337644" w:rsidTr="001C7383">
        <w:tc>
          <w:tcPr>
            <w:tcW w:w="1457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Кабардинский сельский округ, в том числе: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0,238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2,251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0,720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3,209</w:t>
            </w:r>
          </w:p>
        </w:tc>
      </w:tr>
      <w:tr w:rsidR="0039474C" w:rsidRPr="00337644" w:rsidTr="001C7383">
        <w:tc>
          <w:tcPr>
            <w:tcW w:w="1457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с. Кабардинка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0,238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2,251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0,640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3,129</w:t>
            </w:r>
          </w:p>
        </w:tc>
      </w:tr>
      <w:tr w:rsidR="0039474C" w:rsidRPr="00337644" w:rsidTr="001C7383">
        <w:tc>
          <w:tcPr>
            <w:tcW w:w="1457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хут. Афонка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</w:tr>
      <w:tr w:rsidR="0039474C" w:rsidRPr="00337644" w:rsidTr="001C7383">
        <w:tc>
          <w:tcPr>
            <w:tcW w:w="1457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с. Виноградное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</w:tr>
      <w:tr w:rsidR="0039474C" w:rsidRPr="00337644" w:rsidTr="001C7383">
        <w:tc>
          <w:tcPr>
            <w:tcW w:w="1457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с. Марьина Роща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0,080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0,080</w:t>
            </w:r>
          </w:p>
        </w:tc>
      </w:tr>
      <w:tr w:rsidR="0039474C" w:rsidRPr="00337644" w:rsidTr="001C7383">
        <w:tc>
          <w:tcPr>
            <w:tcW w:w="1457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Пшадский сельский округ, в том числе: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0,917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0,880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1,797</w:t>
            </w:r>
          </w:p>
        </w:tc>
      </w:tr>
      <w:tr w:rsidR="0039474C" w:rsidRPr="00337644" w:rsidTr="001C7383">
        <w:tc>
          <w:tcPr>
            <w:tcW w:w="1457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с. Пшада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0,160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0,160</w:t>
            </w:r>
          </w:p>
        </w:tc>
      </w:tr>
      <w:tr w:rsidR="0039474C" w:rsidRPr="00337644" w:rsidTr="001C7383">
        <w:tc>
          <w:tcPr>
            <w:tcW w:w="1457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с. Береговое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0,400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0,400</w:t>
            </w:r>
          </w:p>
        </w:tc>
      </w:tr>
      <w:tr w:rsidR="0039474C" w:rsidRPr="00337644" w:rsidTr="001C7383">
        <w:tc>
          <w:tcPr>
            <w:tcW w:w="1457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хут. Бетта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</w:tr>
      <w:tr w:rsidR="0039474C" w:rsidRPr="00337644" w:rsidTr="001C7383">
        <w:tc>
          <w:tcPr>
            <w:tcW w:w="1457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с. Криница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0,917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0,320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1,237</w:t>
            </w:r>
          </w:p>
        </w:tc>
      </w:tr>
      <w:tr w:rsidR="0039474C" w:rsidRPr="00337644" w:rsidTr="001C7383">
        <w:tc>
          <w:tcPr>
            <w:tcW w:w="1457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с. Михайловский Перевал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</w:tr>
      <w:tr w:rsidR="0039474C" w:rsidRPr="00337644" w:rsidTr="001C7383">
        <w:tc>
          <w:tcPr>
            <w:tcW w:w="1457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хут. Широкая Пшадская Щель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</w:tr>
    </w:tbl>
    <w:p w:rsidR="00FE0143" w:rsidRPr="00337644" w:rsidRDefault="0039474C" w:rsidP="00662896">
      <w:pPr>
        <w:pStyle w:val="a4"/>
        <w:ind w:left="0" w:right="8" w:firstLine="709"/>
      </w:pPr>
      <w:r w:rsidRPr="00337644">
        <w:rPr>
          <w:rFonts w:eastAsia="Arial Unicode MS"/>
        </w:rPr>
        <w:t>С учетом современного временного населения, а также освоения перспективных площадок для размещения объектов отдыха и туризма прогнозная численность сезонного населения (турпотока), единовременно находящегося на курорте в пик сезона, составит порядка 176,0 тыс. человек</w:t>
      </w:r>
      <w:r w:rsidR="008E4D1A" w:rsidRPr="00337644">
        <w:t>.</w:t>
      </w:r>
    </w:p>
    <w:p w:rsidR="00FE0143" w:rsidRPr="00337644" w:rsidRDefault="008E4D1A" w:rsidP="00CC58D1">
      <w:pPr>
        <w:pStyle w:val="10"/>
        <w:numPr>
          <w:ilvl w:val="1"/>
          <w:numId w:val="41"/>
        </w:numPr>
        <w:tabs>
          <w:tab w:val="left" w:pos="681"/>
        </w:tabs>
        <w:spacing w:before="120"/>
        <w:ind w:left="0" w:right="8" w:firstLine="709"/>
        <w:jc w:val="both"/>
        <w:rPr>
          <w:b w:val="0"/>
        </w:rPr>
      </w:pPr>
      <w:bookmarkStart w:id="58" w:name="_bookmark42"/>
      <w:bookmarkEnd w:id="58"/>
      <w:r w:rsidRPr="00337644">
        <w:rPr>
          <w:b w:val="0"/>
        </w:rPr>
        <w:t>Обоснование</w:t>
      </w:r>
      <w:r w:rsidRPr="00337644">
        <w:rPr>
          <w:b w:val="0"/>
          <w:spacing w:val="-12"/>
        </w:rPr>
        <w:t xml:space="preserve"> </w:t>
      </w:r>
      <w:r w:rsidRPr="00337644">
        <w:rPr>
          <w:b w:val="0"/>
        </w:rPr>
        <w:t>значений</w:t>
      </w:r>
      <w:r w:rsidRPr="00337644">
        <w:rPr>
          <w:b w:val="0"/>
          <w:spacing w:val="-12"/>
        </w:rPr>
        <w:t xml:space="preserve"> </w:t>
      </w:r>
      <w:r w:rsidRPr="00337644">
        <w:rPr>
          <w:b w:val="0"/>
        </w:rPr>
        <w:t>показателей</w:t>
      </w:r>
      <w:r w:rsidRPr="00337644">
        <w:rPr>
          <w:b w:val="0"/>
          <w:spacing w:val="-11"/>
        </w:rPr>
        <w:t xml:space="preserve"> </w:t>
      </w:r>
      <w:r w:rsidRPr="00337644">
        <w:rPr>
          <w:b w:val="0"/>
        </w:rPr>
        <w:t>объектов</w:t>
      </w:r>
      <w:r w:rsidRPr="00337644">
        <w:rPr>
          <w:b w:val="0"/>
          <w:spacing w:val="-12"/>
        </w:rPr>
        <w:t xml:space="preserve"> </w:t>
      </w:r>
      <w:r w:rsidRPr="00337644">
        <w:rPr>
          <w:b w:val="0"/>
        </w:rPr>
        <w:t>местного</w:t>
      </w:r>
      <w:r w:rsidRPr="00337644">
        <w:rPr>
          <w:b w:val="0"/>
          <w:spacing w:val="-12"/>
        </w:rPr>
        <w:t xml:space="preserve"> </w:t>
      </w:r>
      <w:r w:rsidRPr="00337644">
        <w:rPr>
          <w:b w:val="0"/>
        </w:rPr>
        <w:t>значения</w:t>
      </w:r>
      <w:r w:rsidRPr="00337644">
        <w:rPr>
          <w:b w:val="0"/>
          <w:spacing w:val="-11"/>
        </w:rPr>
        <w:t xml:space="preserve"> </w:t>
      </w:r>
      <w:r w:rsidRPr="00337644">
        <w:rPr>
          <w:b w:val="0"/>
        </w:rPr>
        <w:t>городского</w:t>
      </w:r>
      <w:r w:rsidR="004604A2">
        <w:rPr>
          <w:b w:val="0"/>
        </w:rPr>
        <w:t xml:space="preserve"> </w:t>
      </w:r>
      <w:r w:rsidRPr="00337644">
        <w:rPr>
          <w:b w:val="0"/>
          <w:spacing w:val="-67"/>
        </w:rPr>
        <w:t xml:space="preserve"> </w:t>
      </w:r>
      <w:r w:rsidRPr="00337644">
        <w:rPr>
          <w:b w:val="0"/>
        </w:rPr>
        <w:t>округа</w:t>
      </w:r>
    </w:p>
    <w:p w:rsidR="00FE0143" w:rsidRPr="004604A2" w:rsidRDefault="008E4D1A" w:rsidP="00CC58D1">
      <w:pPr>
        <w:pStyle w:val="2"/>
        <w:numPr>
          <w:ilvl w:val="2"/>
          <w:numId w:val="41"/>
        </w:numPr>
        <w:ind w:left="0" w:firstLine="709"/>
        <w:rPr>
          <w:b w:val="0"/>
          <w:i w:val="0"/>
        </w:rPr>
      </w:pPr>
      <w:bookmarkStart w:id="59" w:name="_bookmark43"/>
      <w:bookmarkEnd w:id="59"/>
      <w:r w:rsidRPr="004604A2">
        <w:rPr>
          <w:b w:val="0"/>
          <w:i w:val="0"/>
        </w:rPr>
        <w:t>Расчетные</w:t>
      </w:r>
      <w:r w:rsidRPr="004604A2">
        <w:rPr>
          <w:b w:val="0"/>
          <w:i w:val="0"/>
          <w:spacing w:val="26"/>
        </w:rPr>
        <w:t xml:space="preserve"> </w:t>
      </w:r>
      <w:r w:rsidRPr="004604A2">
        <w:rPr>
          <w:b w:val="0"/>
          <w:i w:val="0"/>
        </w:rPr>
        <w:t>показатели,</w:t>
      </w:r>
      <w:r w:rsidRPr="004604A2">
        <w:rPr>
          <w:b w:val="0"/>
          <w:i w:val="0"/>
          <w:spacing w:val="26"/>
        </w:rPr>
        <w:t xml:space="preserve"> </w:t>
      </w:r>
      <w:r w:rsidRPr="004604A2">
        <w:rPr>
          <w:b w:val="0"/>
          <w:i w:val="0"/>
        </w:rPr>
        <w:t>устанавливаемые</w:t>
      </w:r>
      <w:r w:rsidRPr="004604A2">
        <w:rPr>
          <w:b w:val="0"/>
          <w:i w:val="0"/>
          <w:spacing w:val="26"/>
        </w:rPr>
        <w:t xml:space="preserve"> </w:t>
      </w:r>
      <w:r w:rsidRPr="004604A2">
        <w:rPr>
          <w:b w:val="0"/>
          <w:i w:val="0"/>
        </w:rPr>
        <w:t>для</w:t>
      </w:r>
      <w:r w:rsidRPr="004604A2">
        <w:rPr>
          <w:b w:val="0"/>
          <w:i w:val="0"/>
          <w:spacing w:val="26"/>
        </w:rPr>
        <w:t xml:space="preserve"> </w:t>
      </w:r>
      <w:r w:rsidRPr="004604A2">
        <w:rPr>
          <w:b w:val="0"/>
          <w:i w:val="0"/>
        </w:rPr>
        <w:t>объектов</w:t>
      </w:r>
      <w:r w:rsidRPr="004604A2">
        <w:rPr>
          <w:b w:val="0"/>
          <w:i w:val="0"/>
          <w:spacing w:val="26"/>
        </w:rPr>
        <w:t xml:space="preserve"> </w:t>
      </w:r>
      <w:r w:rsidRPr="004604A2">
        <w:rPr>
          <w:b w:val="0"/>
          <w:i w:val="0"/>
        </w:rPr>
        <w:t>социальной</w:t>
      </w:r>
      <w:r w:rsidRPr="004604A2">
        <w:rPr>
          <w:b w:val="0"/>
          <w:i w:val="0"/>
          <w:spacing w:val="-67"/>
        </w:rPr>
        <w:t xml:space="preserve"> </w:t>
      </w:r>
      <w:r w:rsidRPr="004604A2">
        <w:rPr>
          <w:b w:val="0"/>
          <w:i w:val="0"/>
        </w:rPr>
        <w:t>инфраструктуры</w:t>
      </w:r>
    </w:p>
    <w:p w:rsidR="00FE0143" w:rsidRPr="004604A2" w:rsidRDefault="008E4D1A" w:rsidP="004604A2">
      <w:pPr>
        <w:ind w:firstLine="709"/>
        <w:jc w:val="both"/>
        <w:rPr>
          <w:sz w:val="28"/>
          <w:szCs w:val="28"/>
        </w:rPr>
      </w:pPr>
      <w:bookmarkStart w:id="60" w:name="_bookmark44"/>
      <w:bookmarkEnd w:id="60"/>
      <w:r w:rsidRPr="004604A2">
        <w:rPr>
          <w:sz w:val="28"/>
          <w:szCs w:val="28"/>
        </w:rPr>
        <w:t>Расчетные</w:t>
      </w:r>
      <w:r w:rsidRPr="004604A2">
        <w:rPr>
          <w:spacing w:val="43"/>
          <w:sz w:val="28"/>
          <w:szCs w:val="28"/>
        </w:rPr>
        <w:t xml:space="preserve"> </w:t>
      </w:r>
      <w:r w:rsidRPr="004604A2">
        <w:rPr>
          <w:sz w:val="28"/>
          <w:szCs w:val="28"/>
        </w:rPr>
        <w:t>показатели,</w:t>
      </w:r>
      <w:r w:rsidRPr="004604A2">
        <w:rPr>
          <w:spacing w:val="43"/>
          <w:sz w:val="28"/>
          <w:szCs w:val="28"/>
        </w:rPr>
        <w:t xml:space="preserve"> </w:t>
      </w:r>
      <w:r w:rsidRPr="004604A2">
        <w:rPr>
          <w:sz w:val="28"/>
          <w:szCs w:val="28"/>
        </w:rPr>
        <w:t>устанавливаемые</w:t>
      </w:r>
      <w:r w:rsidRPr="004604A2">
        <w:rPr>
          <w:spacing w:val="43"/>
          <w:sz w:val="28"/>
          <w:szCs w:val="28"/>
        </w:rPr>
        <w:t xml:space="preserve"> </w:t>
      </w:r>
      <w:r w:rsidRPr="004604A2">
        <w:rPr>
          <w:sz w:val="28"/>
          <w:szCs w:val="28"/>
        </w:rPr>
        <w:t>для</w:t>
      </w:r>
      <w:r w:rsidRPr="004604A2">
        <w:rPr>
          <w:spacing w:val="43"/>
          <w:sz w:val="28"/>
          <w:szCs w:val="28"/>
        </w:rPr>
        <w:t xml:space="preserve"> </w:t>
      </w:r>
      <w:r w:rsidRPr="004604A2">
        <w:rPr>
          <w:sz w:val="28"/>
          <w:szCs w:val="28"/>
        </w:rPr>
        <w:t>объектов</w:t>
      </w:r>
      <w:r w:rsidRPr="004604A2">
        <w:rPr>
          <w:spacing w:val="43"/>
          <w:sz w:val="28"/>
          <w:szCs w:val="28"/>
        </w:rPr>
        <w:t xml:space="preserve"> </w:t>
      </w:r>
      <w:r w:rsidRPr="004604A2">
        <w:rPr>
          <w:sz w:val="28"/>
          <w:szCs w:val="28"/>
        </w:rPr>
        <w:t>в</w:t>
      </w:r>
      <w:r w:rsidRPr="004604A2">
        <w:rPr>
          <w:spacing w:val="43"/>
          <w:sz w:val="28"/>
          <w:szCs w:val="28"/>
        </w:rPr>
        <w:t xml:space="preserve"> </w:t>
      </w:r>
      <w:r w:rsidRPr="004604A2">
        <w:rPr>
          <w:sz w:val="28"/>
          <w:szCs w:val="28"/>
        </w:rPr>
        <w:t>области</w:t>
      </w:r>
      <w:r w:rsidRPr="004604A2">
        <w:rPr>
          <w:spacing w:val="-67"/>
          <w:sz w:val="28"/>
          <w:szCs w:val="28"/>
        </w:rPr>
        <w:t xml:space="preserve"> </w:t>
      </w:r>
      <w:r w:rsidR="004604A2" w:rsidRPr="004604A2">
        <w:rPr>
          <w:spacing w:val="-67"/>
          <w:sz w:val="28"/>
          <w:szCs w:val="28"/>
        </w:rPr>
        <w:t xml:space="preserve"> </w:t>
      </w:r>
      <w:r w:rsidR="004604A2" w:rsidRPr="004604A2">
        <w:rPr>
          <w:sz w:val="28"/>
          <w:szCs w:val="28"/>
        </w:rPr>
        <w:t xml:space="preserve"> образования</w:t>
      </w:r>
      <w:r w:rsidR="00662896" w:rsidRPr="004604A2">
        <w:rPr>
          <w:sz w:val="28"/>
          <w:szCs w:val="28"/>
        </w:rPr>
        <w:t>:</w:t>
      </w:r>
    </w:p>
    <w:p w:rsidR="00FE0143" w:rsidRPr="004604A2" w:rsidRDefault="008E4D1A" w:rsidP="004604A2">
      <w:pPr>
        <w:ind w:firstLine="709"/>
        <w:rPr>
          <w:sz w:val="28"/>
          <w:szCs w:val="28"/>
        </w:rPr>
      </w:pPr>
      <w:r w:rsidRPr="004604A2">
        <w:rPr>
          <w:sz w:val="28"/>
          <w:szCs w:val="28"/>
        </w:rPr>
        <w:t>Дошкольные образовательные организации</w:t>
      </w:r>
    </w:p>
    <w:p w:rsidR="00FE0143" w:rsidRPr="00337644" w:rsidRDefault="001C7383" w:rsidP="00662896">
      <w:pPr>
        <w:ind w:right="8" w:firstLine="709"/>
        <w:jc w:val="both"/>
        <w:rPr>
          <w:sz w:val="28"/>
          <w:szCs w:val="28"/>
        </w:rPr>
      </w:pPr>
      <w:r w:rsidRPr="00662896">
        <w:rPr>
          <w:sz w:val="28"/>
          <w:szCs w:val="28"/>
        </w:rPr>
        <w:t>Согласно</w:t>
      </w:r>
      <w:r w:rsidRPr="00337644">
        <w:rPr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прим</w:t>
      </w:r>
      <w:r w:rsidR="00662896">
        <w:rPr>
          <w:sz w:val="28"/>
          <w:szCs w:val="28"/>
        </w:rPr>
        <w:t xml:space="preserve">ечаниям к таблице </w:t>
      </w:r>
      <w:r w:rsidRPr="00337644">
        <w:rPr>
          <w:sz w:val="28"/>
          <w:szCs w:val="28"/>
        </w:rPr>
        <w:t xml:space="preserve">4 нормативов </w:t>
      </w:r>
      <w:r w:rsidR="008E4D1A" w:rsidRPr="00337644">
        <w:rPr>
          <w:spacing w:val="-1"/>
          <w:sz w:val="28"/>
          <w:szCs w:val="28"/>
        </w:rPr>
        <w:t>градостроительного</w:t>
      </w:r>
      <w:r w:rsidR="008E4D1A" w:rsidRPr="00337644">
        <w:rPr>
          <w:spacing w:val="-67"/>
          <w:sz w:val="28"/>
          <w:szCs w:val="28"/>
        </w:rPr>
        <w:t xml:space="preserve"> </w:t>
      </w:r>
      <w:r w:rsidRPr="00337644">
        <w:rPr>
          <w:sz w:val="28"/>
          <w:szCs w:val="28"/>
        </w:rPr>
        <w:t xml:space="preserve">проектирования Краснодарского края (далее НГП Краснодарского </w:t>
      </w:r>
      <w:r w:rsidR="008E4D1A" w:rsidRPr="00337644">
        <w:rPr>
          <w:spacing w:val="-1"/>
          <w:sz w:val="28"/>
          <w:szCs w:val="28"/>
        </w:rPr>
        <w:t>края)</w:t>
      </w:r>
      <w:r w:rsidR="00662896">
        <w:rPr>
          <w:spacing w:val="-1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 xml:space="preserve">минимально допустимый уровень обеспеченности населения местами в </w:t>
      </w:r>
      <w:r w:rsidR="008E4D1A" w:rsidRPr="00337644">
        <w:rPr>
          <w:sz w:val="28"/>
          <w:szCs w:val="28"/>
        </w:rPr>
        <w:lastRenderedPageBreak/>
        <w:t>дошкольных</w:t>
      </w:r>
      <w:r w:rsidR="008E4D1A" w:rsidRPr="00337644">
        <w:rPr>
          <w:spacing w:val="-67"/>
          <w:sz w:val="28"/>
          <w:szCs w:val="28"/>
        </w:rPr>
        <w:t xml:space="preserve"> </w:t>
      </w:r>
      <w:r w:rsidR="005747ED">
        <w:rPr>
          <w:spacing w:val="-67"/>
          <w:sz w:val="28"/>
          <w:szCs w:val="28"/>
        </w:rPr>
        <w:t xml:space="preserve">  </w:t>
      </w:r>
      <w:r w:rsidR="005747ED">
        <w:rPr>
          <w:sz w:val="28"/>
          <w:szCs w:val="28"/>
        </w:rPr>
        <w:t xml:space="preserve"> образовательных</w:t>
      </w:r>
      <w:r w:rsidR="008E4D1A" w:rsidRPr="00337644">
        <w:rPr>
          <w:spacing w:val="1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организациях</w:t>
      </w:r>
      <w:r w:rsidR="008E4D1A" w:rsidRPr="00337644">
        <w:rPr>
          <w:spacing w:val="1"/>
          <w:sz w:val="28"/>
          <w:szCs w:val="28"/>
        </w:rPr>
        <w:t xml:space="preserve"> </w:t>
      </w:r>
      <w:r w:rsidR="005747ED">
        <w:rPr>
          <w:sz w:val="28"/>
          <w:szCs w:val="28"/>
        </w:rPr>
        <w:t>определяется</w:t>
      </w:r>
      <w:r w:rsidR="008E4D1A" w:rsidRPr="00337644">
        <w:rPr>
          <w:spacing w:val="1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исходя</w:t>
      </w:r>
      <w:r w:rsidR="008E4D1A" w:rsidRPr="00337644">
        <w:rPr>
          <w:spacing w:val="1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из</w:t>
      </w:r>
      <w:r w:rsidR="008E4D1A" w:rsidRPr="00337644">
        <w:rPr>
          <w:spacing w:val="1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возрастной</w:t>
      </w:r>
      <w:r w:rsidR="008E4D1A" w:rsidRPr="00337644">
        <w:rPr>
          <w:spacing w:val="1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структуры</w:t>
      </w:r>
      <w:r w:rsidR="008E4D1A" w:rsidRPr="00337644">
        <w:rPr>
          <w:spacing w:val="1"/>
          <w:sz w:val="28"/>
          <w:szCs w:val="28"/>
        </w:rPr>
        <w:t xml:space="preserve"> </w:t>
      </w:r>
      <w:r w:rsidR="008E4D1A" w:rsidRPr="00337644">
        <w:rPr>
          <w:spacing w:val="-1"/>
          <w:sz w:val="28"/>
          <w:szCs w:val="28"/>
        </w:rPr>
        <w:t>муниципального</w:t>
      </w:r>
      <w:r w:rsidR="008E4D1A" w:rsidRPr="00337644">
        <w:rPr>
          <w:spacing w:val="-17"/>
          <w:sz w:val="28"/>
          <w:szCs w:val="28"/>
        </w:rPr>
        <w:t xml:space="preserve"> </w:t>
      </w:r>
      <w:r w:rsidR="008E4D1A" w:rsidRPr="00337644">
        <w:rPr>
          <w:spacing w:val="-1"/>
          <w:sz w:val="28"/>
          <w:szCs w:val="28"/>
        </w:rPr>
        <w:t>образования</w:t>
      </w:r>
      <w:r w:rsidR="008E4D1A" w:rsidRPr="00337644">
        <w:rPr>
          <w:spacing w:val="-16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и</w:t>
      </w:r>
      <w:r w:rsidR="008E4D1A" w:rsidRPr="00337644">
        <w:rPr>
          <w:spacing w:val="-16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30</w:t>
      </w:r>
      <w:r w:rsidR="008E4D1A" w:rsidRPr="00337644">
        <w:rPr>
          <w:spacing w:val="-16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%-ой</w:t>
      </w:r>
      <w:r w:rsidR="008E4D1A" w:rsidRPr="00337644">
        <w:rPr>
          <w:spacing w:val="-17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обеспеченности</w:t>
      </w:r>
      <w:r w:rsidR="008E4D1A" w:rsidRPr="00337644">
        <w:rPr>
          <w:spacing w:val="-16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детей</w:t>
      </w:r>
      <w:r w:rsidR="008E4D1A" w:rsidRPr="00337644">
        <w:rPr>
          <w:spacing w:val="-16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в</w:t>
      </w:r>
      <w:r w:rsidR="008E4D1A" w:rsidRPr="00337644">
        <w:rPr>
          <w:spacing w:val="-16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возрасте</w:t>
      </w:r>
      <w:r w:rsidR="008E4D1A" w:rsidRPr="00337644">
        <w:rPr>
          <w:spacing w:val="-17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от</w:t>
      </w:r>
      <w:r w:rsidR="008E4D1A" w:rsidRPr="00337644">
        <w:rPr>
          <w:spacing w:val="-16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2</w:t>
      </w:r>
      <w:r w:rsidR="008E4D1A" w:rsidRPr="00337644">
        <w:rPr>
          <w:spacing w:val="-16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месяцев</w:t>
      </w:r>
      <w:r w:rsidR="008E4D1A" w:rsidRPr="00337644">
        <w:rPr>
          <w:spacing w:val="-68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до</w:t>
      </w:r>
      <w:r w:rsidR="008E4D1A" w:rsidRPr="00337644">
        <w:rPr>
          <w:spacing w:val="1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2</w:t>
      </w:r>
      <w:r w:rsidR="008E4D1A" w:rsidRPr="00337644">
        <w:rPr>
          <w:spacing w:val="1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лет</w:t>
      </w:r>
      <w:r w:rsidR="008E4D1A" w:rsidRPr="00337644">
        <w:rPr>
          <w:spacing w:val="1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местами</w:t>
      </w:r>
      <w:r w:rsidR="008E4D1A" w:rsidRPr="00337644">
        <w:rPr>
          <w:spacing w:val="1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в</w:t>
      </w:r>
      <w:r w:rsidR="008E4D1A" w:rsidRPr="00337644">
        <w:rPr>
          <w:spacing w:val="1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дошкольных</w:t>
      </w:r>
      <w:r w:rsidR="008E4D1A" w:rsidRPr="00337644">
        <w:rPr>
          <w:spacing w:val="1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образовательных</w:t>
      </w:r>
      <w:r w:rsidR="008E4D1A" w:rsidRPr="00337644">
        <w:rPr>
          <w:spacing w:val="1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организациях</w:t>
      </w:r>
      <w:r w:rsidR="008E4D1A" w:rsidRPr="00337644">
        <w:rPr>
          <w:spacing w:val="1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и</w:t>
      </w:r>
      <w:r w:rsidR="008E4D1A" w:rsidRPr="00337644">
        <w:rPr>
          <w:spacing w:val="1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100</w:t>
      </w:r>
      <w:r w:rsidR="008E4D1A" w:rsidRPr="00337644">
        <w:rPr>
          <w:spacing w:val="1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%-ной</w:t>
      </w:r>
      <w:r w:rsidR="008E4D1A" w:rsidRPr="00337644">
        <w:rPr>
          <w:spacing w:val="1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обеспеченности</w:t>
      </w:r>
      <w:r w:rsidR="008E4D1A" w:rsidRPr="00337644">
        <w:rPr>
          <w:spacing w:val="1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детей</w:t>
      </w:r>
      <w:r w:rsidR="008E4D1A" w:rsidRPr="00337644">
        <w:rPr>
          <w:spacing w:val="1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в</w:t>
      </w:r>
      <w:r w:rsidR="008E4D1A" w:rsidRPr="00337644">
        <w:rPr>
          <w:spacing w:val="1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возрасте</w:t>
      </w:r>
      <w:r w:rsidR="008E4D1A" w:rsidRPr="00337644">
        <w:rPr>
          <w:spacing w:val="1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от</w:t>
      </w:r>
      <w:r w:rsidR="008E4D1A" w:rsidRPr="00337644">
        <w:rPr>
          <w:spacing w:val="1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3</w:t>
      </w:r>
      <w:r w:rsidR="008E4D1A" w:rsidRPr="00337644">
        <w:rPr>
          <w:spacing w:val="1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до</w:t>
      </w:r>
      <w:r w:rsidR="008E4D1A" w:rsidRPr="00337644">
        <w:rPr>
          <w:spacing w:val="1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6</w:t>
      </w:r>
      <w:r w:rsidR="008E4D1A" w:rsidRPr="00337644">
        <w:rPr>
          <w:spacing w:val="1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лет</w:t>
      </w:r>
      <w:r w:rsidR="008E4D1A" w:rsidRPr="00337644">
        <w:rPr>
          <w:spacing w:val="1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местами</w:t>
      </w:r>
      <w:r w:rsidR="008E4D1A" w:rsidRPr="00337644">
        <w:rPr>
          <w:spacing w:val="1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в</w:t>
      </w:r>
      <w:r w:rsidR="008E4D1A" w:rsidRPr="00337644">
        <w:rPr>
          <w:spacing w:val="1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дошкольных</w:t>
      </w:r>
      <w:r w:rsidR="008E4D1A" w:rsidRPr="00337644">
        <w:rPr>
          <w:spacing w:val="1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образовательных</w:t>
      </w:r>
      <w:r w:rsidR="008E4D1A" w:rsidRPr="00337644">
        <w:rPr>
          <w:spacing w:val="1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организациях.</w:t>
      </w:r>
      <w:r w:rsidR="008E4D1A" w:rsidRPr="00337644">
        <w:rPr>
          <w:spacing w:val="1"/>
          <w:sz w:val="28"/>
          <w:szCs w:val="28"/>
        </w:rPr>
        <w:t xml:space="preserve"> </w:t>
      </w:r>
    </w:p>
    <w:p w:rsidR="00F150D6" w:rsidRPr="00337644" w:rsidRDefault="00F150D6" w:rsidP="00662896">
      <w:pPr>
        <w:ind w:right="8" w:firstLine="851"/>
        <w:jc w:val="both"/>
        <w:rPr>
          <w:sz w:val="28"/>
          <w:szCs w:val="28"/>
        </w:rPr>
      </w:pPr>
      <w:r w:rsidRPr="00337644">
        <w:rPr>
          <w:spacing w:val="2"/>
          <w:sz w:val="28"/>
          <w:szCs w:val="28"/>
          <w:shd w:val="clear" w:color="auto" w:fill="FFFFFF"/>
        </w:rPr>
        <w:t>Дошкольные образовательные организации являются объектами повседневного обслуживания в связи с чем р</w:t>
      </w:r>
      <w:r w:rsidRPr="00337644">
        <w:rPr>
          <w:sz w:val="28"/>
          <w:szCs w:val="28"/>
        </w:rPr>
        <w:t>асчет необходимого количества мест в дошкольных образовательных организациях осуществлен в разрезе населенных пунктов муниципального образования город-курорт Геленджик.</w:t>
      </w:r>
    </w:p>
    <w:p w:rsidR="001C7383" w:rsidRPr="00337644" w:rsidRDefault="00F150D6" w:rsidP="00662896">
      <w:pPr>
        <w:ind w:right="8" w:firstLine="851"/>
        <w:jc w:val="both"/>
        <w:rPr>
          <w:sz w:val="28"/>
          <w:szCs w:val="28"/>
        </w:rPr>
      </w:pPr>
      <w:r w:rsidRPr="00337644">
        <w:rPr>
          <w:sz w:val="28"/>
          <w:szCs w:val="28"/>
        </w:rPr>
        <w:t>Расчет потребности в объектах произведен на основании прогнозной численности населения и расчетного показателя минимально допустимого уровня обеспеченности населения местами в дошкольных образовательных организациях (104 места на 1000 жителей) и приведен далее.</w:t>
      </w:r>
      <w:bookmarkStart w:id="61" w:name="_Ref24552249"/>
      <w:bookmarkStart w:id="62" w:name="_Ref24552240"/>
    </w:p>
    <w:p w:rsidR="006445E9" w:rsidRPr="00337644" w:rsidRDefault="006445E9" w:rsidP="00222653">
      <w:pPr>
        <w:jc w:val="both"/>
        <w:rPr>
          <w:sz w:val="28"/>
          <w:szCs w:val="28"/>
        </w:rPr>
        <w:sectPr w:rsidR="006445E9" w:rsidRPr="00337644" w:rsidSect="00101395">
          <w:pgSz w:w="11910" w:h="16840"/>
          <w:pgMar w:top="1134" w:right="567" w:bottom="1134" w:left="1701" w:header="709" w:footer="709" w:gutter="0"/>
          <w:cols w:space="708"/>
          <w:docGrid w:linePitch="360"/>
        </w:sectPr>
      </w:pPr>
    </w:p>
    <w:p w:rsidR="005747ED" w:rsidRDefault="00F150D6" w:rsidP="005747ED">
      <w:pPr>
        <w:ind w:firstLine="284"/>
        <w:jc w:val="right"/>
        <w:rPr>
          <w:spacing w:val="2"/>
          <w:sz w:val="28"/>
          <w:szCs w:val="28"/>
          <w:shd w:val="clear" w:color="auto" w:fill="FFFFFF"/>
        </w:rPr>
      </w:pPr>
      <w:r w:rsidRPr="00337644">
        <w:rPr>
          <w:spacing w:val="2"/>
          <w:sz w:val="28"/>
          <w:szCs w:val="28"/>
          <w:shd w:val="clear" w:color="auto" w:fill="FFFFFF"/>
        </w:rPr>
        <w:lastRenderedPageBreak/>
        <w:t>Таблица</w:t>
      </w:r>
      <w:bookmarkEnd w:id="61"/>
      <w:r w:rsidRPr="00337644">
        <w:rPr>
          <w:spacing w:val="2"/>
          <w:sz w:val="28"/>
          <w:szCs w:val="28"/>
          <w:shd w:val="clear" w:color="auto" w:fill="FFFFFF"/>
        </w:rPr>
        <w:t xml:space="preserve"> </w:t>
      </w:r>
      <w:r w:rsidR="005747ED">
        <w:rPr>
          <w:sz w:val="28"/>
          <w:szCs w:val="28"/>
        </w:rPr>
        <w:t>1</w:t>
      </w:r>
      <w:r w:rsidRPr="00337644">
        <w:rPr>
          <w:spacing w:val="2"/>
          <w:sz w:val="28"/>
          <w:szCs w:val="28"/>
          <w:shd w:val="clear" w:color="auto" w:fill="FFFFFF"/>
        </w:rPr>
        <w:t xml:space="preserve"> </w:t>
      </w:r>
    </w:p>
    <w:p w:rsidR="00F150D6" w:rsidRPr="00337644" w:rsidRDefault="00F150D6" w:rsidP="00222653">
      <w:pPr>
        <w:ind w:firstLine="284"/>
        <w:jc w:val="both"/>
        <w:rPr>
          <w:spacing w:val="2"/>
          <w:sz w:val="28"/>
          <w:szCs w:val="28"/>
          <w:shd w:val="clear" w:color="auto" w:fill="FFFFFF"/>
        </w:rPr>
      </w:pPr>
      <w:r w:rsidRPr="00337644">
        <w:rPr>
          <w:spacing w:val="2"/>
          <w:sz w:val="28"/>
          <w:szCs w:val="28"/>
          <w:shd w:val="clear" w:color="auto" w:fill="FFFFFF"/>
        </w:rPr>
        <w:t>Расчет потребности муниципального образования город-курорт Геленджик в дошкольных образовательных организациях</w:t>
      </w:r>
      <w:bookmarkEnd w:id="62"/>
    </w:p>
    <w:tbl>
      <w:tblPr>
        <w:tblW w:w="5000" w:type="pct"/>
        <w:tblLook w:val="04A0" w:firstRow="1" w:lastRow="0" w:firstColumn="1" w:lastColumn="0" w:noHBand="0" w:noVBand="1"/>
      </w:tblPr>
      <w:tblGrid>
        <w:gridCol w:w="2709"/>
        <w:gridCol w:w="1823"/>
        <w:gridCol w:w="1465"/>
        <w:gridCol w:w="1503"/>
        <w:gridCol w:w="1616"/>
        <w:gridCol w:w="1643"/>
        <w:gridCol w:w="1680"/>
        <w:gridCol w:w="2123"/>
      </w:tblGrid>
      <w:tr w:rsidR="00F150D6" w:rsidRPr="00337644" w:rsidTr="005747ED"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jc w:val="center"/>
              <w:rPr>
                <w:sz w:val="20"/>
                <w:szCs w:val="20"/>
                <w:lang w:eastAsia="ru-RU"/>
              </w:rPr>
            </w:pPr>
            <w:r w:rsidRPr="00337644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jc w:val="center"/>
              <w:rPr>
                <w:sz w:val="20"/>
                <w:szCs w:val="20"/>
                <w:lang w:eastAsia="ru-RU"/>
              </w:rPr>
            </w:pPr>
            <w:r w:rsidRPr="00337644">
              <w:rPr>
                <w:sz w:val="20"/>
                <w:szCs w:val="20"/>
                <w:lang w:eastAsia="ru-RU"/>
              </w:rPr>
              <w:t>Существующая сохраняемая проектная мощность, мест</w:t>
            </w:r>
          </w:p>
        </w:tc>
        <w:tc>
          <w:tcPr>
            <w:tcW w:w="344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0D6" w:rsidRPr="00337644" w:rsidRDefault="00F150D6" w:rsidP="005747ED">
            <w:pPr>
              <w:jc w:val="center"/>
              <w:rPr>
                <w:sz w:val="20"/>
                <w:szCs w:val="20"/>
                <w:lang w:eastAsia="ru-RU"/>
              </w:rPr>
            </w:pPr>
            <w:r w:rsidRPr="00337644">
              <w:rPr>
                <w:sz w:val="20"/>
                <w:szCs w:val="20"/>
                <w:lang w:eastAsia="ru-RU"/>
              </w:rPr>
              <w:t>Расчетный срок</w:t>
            </w:r>
          </w:p>
        </w:tc>
      </w:tr>
      <w:tr w:rsidR="00F150D6" w:rsidRPr="00337644" w:rsidTr="005747ED"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D6" w:rsidRPr="00337644" w:rsidRDefault="00F150D6" w:rsidP="005747E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D6" w:rsidRPr="00337644" w:rsidRDefault="00F150D6" w:rsidP="005747E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jc w:val="center"/>
              <w:rPr>
                <w:sz w:val="20"/>
                <w:szCs w:val="20"/>
                <w:lang w:eastAsia="ru-RU"/>
              </w:rPr>
            </w:pPr>
            <w:r w:rsidRPr="00337644">
              <w:rPr>
                <w:sz w:val="20"/>
                <w:szCs w:val="20"/>
                <w:lang w:eastAsia="ru-RU"/>
              </w:rPr>
              <w:t>Численность населения, тыс. чел.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jc w:val="center"/>
              <w:rPr>
                <w:sz w:val="20"/>
                <w:szCs w:val="20"/>
                <w:lang w:eastAsia="ru-RU"/>
              </w:rPr>
            </w:pPr>
            <w:r w:rsidRPr="00337644">
              <w:rPr>
                <w:sz w:val="20"/>
                <w:szCs w:val="20"/>
                <w:lang w:eastAsia="ru-RU"/>
              </w:rPr>
              <w:t>Нормативная потребность, мест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jc w:val="center"/>
              <w:rPr>
                <w:sz w:val="20"/>
                <w:szCs w:val="20"/>
                <w:lang w:eastAsia="ru-RU"/>
              </w:rPr>
            </w:pPr>
            <w:r w:rsidRPr="00337644">
              <w:rPr>
                <w:sz w:val="20"/>
                <w:szCs w:val="20"/>
                <w:lang w:eastAsia="ru-RU"/>
              </w:rPr>
              <w:t>Потребность в строительстве, мест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jc w:val="center"/>
              <w:rPr>
                <w:sz w:val="20"/>
                <w:szCs w:val="20"/>
                <w:lang w:eastAsia="ru-RU"/>
              </w:rPr>
            </w:pPr>
            <w:r w:rsidRPr="00337644">
              <w:rPr>
                <w:sz w:val="20"/>
                <w:szCs w:val="20"/>
                <w:lang w:eastAsia="ru-RU"/>
              </w:rPr>
              <w:t>Предусмотрено проектом, место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jc w:val="center"/>
              <w:rPr>
                <w:sz w:val="20"/>
                <w:szCs w:val="20"/>
                <w:lang w:eastAsia="ru-RU"/>
              </w:rPr>
            </w:pPr>
            <w:r w:rsidRPr="00337644">
              <w:rPr>
                <w:sz w:val="20"/>
                <w:szCs w:val="20"/>
                <w:lang w:eastAsia="ru-RU"/>
              </w:rPr>
              <w:t>Общее количество мест в дошкольных образовательных организациях, место</w:t>
            </w:r>
          </w:p>
        </w:tc>
      </w:tr>
      <w:tr w:rsidR="00F150D6" w:rsidRPr="00337644" w:rsidTr="005747ED"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D6" w:rsidRPr="00337644" w:rsidRDefault="00F150D6" w:rsidP="005747E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D6" w:rsidRPr="00337644" w:rsidRDefault="00F150D6" w:rsidP="005747E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D6" w:rsidRPr="00337644" w:rsidRDefault="00F150D6" w:rsidP="005747E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D6" w:rsidRPr="00337644" w:rsidRDefault="00F150D6" w:rsidP="005747E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D6" w:rsidRPr="00337644" w:rsidRDefault="00F150D6" w:rsidP="005747E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jc w:val="center"/>
              <w:rPr>
                <w:sz w:val="20"/>
                <w:szCs w:val="20"/>
                <w:lang w:eastAsia="ru-RU"/>
              </w:rPr>
            </w:pPr>
            <w:r w:rsidRPr="00337644">
              <w:rPr>
                <w:sz w:val="20"/>
                <w:szCs w:val="20"/>
                <w:lang w:eastAsia="ru-RU"/>
              </w:rPr>
              <w:t>планируемые к реконструкции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jc w:val="center"/>
              <w:rPr>
                <w:sz w:val="20"/>
                <w:szCs w:val="20"/>
                <w:lang w:eastAsia="ru-RU"/>
              </w:rPr>
            </w:pPr>
            <w:r w:rsidRPr="00337644">
              <w:rPr>
                <w:sz w:val="20"/>
                <w:szCs w:val="20"/>
                <w:lang w:eastAsia="ru-RU"/>
              </w:rPr>
              <w:t>планируемые для размещения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D6" w:rsidRPr="00337644" w:rsidRDefault="00F150D6" w:rsidP="005747ED">
            <w:pPr>
              <w:rPr>
                <w:sz w:val="20"/>
                <w:szCs w:val="20"/>
                <w:lang w:eastAsia="ru-RU"/>
              </w:rPr>
            </w:pPr>
          </w:p>
        </w:tc>
      </w:tr>
      <w:tr w:rsidR="005747ED" w:rsidRPr="00337644" w:rsidTr="005747ED"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ED" w:rsidRPr="00337644" w:rsidRDefault="005747ED" w:rsidP="005747ED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7ED" w:rsidRPr="00337644" w:rsidRDefault="005747ED" w:rsidP="005747ED">
            <w:pPr>
              <w:jc w:val="center"/>
            </w:pPr>
            <w: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7ED" w:rsidRPr="00337644" w:rsidRDefault="005747ED" w:rsidP="005747ED">
            <w:pPr>
              <w:jc w:val="center"/>
            </w:pPr>
            <w:r>
              <w:t>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7ED" w:rsidRPr="00337644" w:rsidRDefault="005747ED" w:rsidP="005747ED">
            <w:pPr>
              <w:jc w:val="center"/>
            </w:pPr>
            <w:r>
              <w:t>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7ED" w:rsidRPr="00337644" w:rsidRDefault="005747ED" w:rsidP="005747ED">
            <w:pPr>
              <w:jc w:val="center"/>
            </w:pPr>
            <w:r>
              <w:t>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7ED" w:rsidRPr="00337644" w:rsidRDefault="005747ED" w:rsidP="005747ED">
            <w:pPr>
              <w:jc w:val="center"/>
            </w:pPr>
            <w:r>
              <w:t>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7ED" w:rsidRPr="00337644" w:rsidRDefault="005747ED" w:rsidP="005747ED">
            <w:pPr>
              <w:jc w:val="center"/>
            </w:pPr>
            <w:r>
              <w:t>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7ED" w:rsidRPr="00337644" w:rsidRDefault="005747ED" w:rsidP="005747ED">
            <w:pPr>
              <w:jc w:val="center"/>
            </w:pPr>
            <w:r>
              <w:t>8</w:t>
            </w:r>
          </w:p>
        </w:tc>
      </w:tr>
      <w:tr w:rsidR="00F150D6" w:rsidRPr="00337644" w:rsidTr="005747ED"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rPr>
                <w:bCs/>
                <w:sz w:val="20"/>
                <w:szCs w:val="20"/>
                <w:lang w:eastAsia="ru-RU"/>
              </w:rPr>
            </w:pPr>
            <w:r w:rsidRPr="00337644">
              <w:rPr>
                <w:bCs/>
                <w:sz w:val="20"/>
                <w:szCs w:val="20"/>
                <w:lang w:eastAsia="ru-RU"/>
              </w:rPr>
              <w:t>г. Геленджик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3973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82,78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8609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4636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180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4450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8603</w:t>
            </w:r>
          </w:p>
        </w:tc>
      </w:tr>
      <w:tr w:rsidR="00F150D6" w:rsidRPr="00337644" w:rsidTr="005747ED"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rPr>
                <w:bCs/>
                <w:sz w:val="20"/>
                <w:szCs w:val="20"/>
                <w:lang w:eastAsia="ru-RU"/>
              </w:rPr>
            </w:pPr>
            <w:r w:rsidRPr="00337644">
              <w:rPr>
                <w:bCs/>
                <w:sz w:val="20"/>
                <w:szCs w:val="20"/>
                <w:lang w:eastAsia="ru-RU"/>
              </w:rPr>
              <w:t>Архипо-Осиповский сельский округ, в том числе: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437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11,84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1231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794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770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1247</w:t>
            </w:r>
          </w:p>
        </w:tc>
      </w:tr>
      <w:tr w:rsidR="00F150D6" w:rsidRPr="00337644" w:rsidTr="005747ED"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rPr>
                <w:sz w:val="20"/>
                <w:szCs w:val="20"/>
                <w:lang w:eastAsia="ru-RU"/>
              </w:rPr>
            </w:pPr>
            <w:r w:rsidRPr="00337644">
              <w:rPr>
                <w:sz w:val="20"/>
                <w:szCs w:val="20"/>
                <w:lang w:eastAsia="ru-RU"/>
              </w:rPr>
              <w:t>с. Архипо-Осиповка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345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8,36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869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524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530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875</w:t>
            </w:r>
          </w:p>
        </w:tc>
      </w:tr>
      <w:tr w:rsidR="00F150D6" w:rsidRPr="00337644" w:rsidTr="005747ED"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rPr>
                <w:sz w:val="20"/>
                <w:szCs w:val="20"/>
                <w:lang w:eastAsia="ru-RU"/>
              </w:rPr>
            </w:pPr>
            <w:r w:rsidRPr="00337644">
              <w:rPr>
                <w:sz w:val="20"/>
                <w:szCs w:val="20"/>
                <w:lang w:eastAsia="ru-RU"/>
              </w:rPr>
              <w:t>с. Текос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37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107</w:t>
            </w:r>
          </w:p>
        </w:tc>
      </w:tr>
      <w:tr w:rsidR="00F150D6" w:rsidRPr="00337644" w:rsidTr="005747ED"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rPr>
                <w:sz w:val="20"/>
                <w:szCs w:val="20"/>
                <w:lang w:eastAsia="ru-RU"/>
              </w:rPr>
            </w:pPr>
            <w:r w:rsidRPr="00337644">
              <w:rPr>
                <w:sz w:val="20"/>
                <w:szCs w:val="20"/>
                <w:lang w:eastAsia="ru-RU"/>
              </w:rPr>
              <w:t>с. Тешебс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25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2,48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258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233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240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265</w:t>
            </w:r>
          </w:p>
        </w:tc>
      </w:tr>
      <w:tr w:rsidR="00F150D6" w:rsidRPr="00337644" w:rsidTr="005747ED"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rPr>
                <w:bCs/>
                <w:sz w:val="20"/>
                <w:szCs w:val="20"/>
                <w:lang w:eastAsia="ru-RU"/>
              </w:rPr>
            </w:pPr>
            <w:r w:rsidRPr="00337644">
              <w:rPr>
                <w:bCs/>
                <w:sz w:val="20"/>
                <w:szCs w:val="20"/>
                <w:lang w:eastAsia="ru-RU"/>
              </w:rPr>
              <w:t>Дивноморский сельский округ, в том числе: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456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17,24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1793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1337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25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1320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1801</w:t>
            </w:r>
          </w:p>
        </w:tc>
      </w:tr>
      <w:tr w:rsidR="00F150D6" w:rsidRPr="00337644" w:rsidTr="005747ED"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rPr>
                <w:sz w:val="20"/>
                <w:szCs w:val="20"/>
                <w:lang w:eastAsia="ru-RU"/>
              </w:rPr>
            </w:pPr>
            <w:r w:rsidRPr="00337644">
              <w:rPr>
                <w:sz w:val="20"/>
                <w:szCs w:val="20"/>
                <w:lang w:eastAsia="ru-RU"/>
              </w:rPr>
              <w:t>с. Дивноморское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334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1040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706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700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1034</w:t>
            </w:r>
          </w:p>
        </w:tc>
      </w:tr>
      <w:tr w:rsidR="00F150D6" w:rsidRPr="00337644" w:rsidTr="005747ED"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rPr>
                <w:sz w:val="20"/>
                <w:szCs w:val="20"/>
                <w:lang w:eastAsia="ru-RU"/>
              </w:rPr>
            </w:pPr>
            <w:r w:rsidRPr="00337644">
              <w:rPr>
                <w:sz w:val="20"/>
                <w:szCs w:val="20"/>
                <w:lang w:eastAsia="ru-RU"/>
              </w:rPr>
              <w:t>с. Адербиевка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1,63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170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160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160</w:t>
            </w:r>
          </w:p>
        </w:tc>
      </w:tr>
      <w:tr w:rsidR="00F150D6" w:rsidRPr="00337644" w:rsidTr="005747ED"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rPr>
                <w:sz w:val="20"/>
                <w:szCs w:val="20"/>
                <w:lang w:eastAsia="ru-RU"/>
              </w:rPr>
            </w:pPr>
            <w:r w:rsidRPr="00337644">
              <w:rPr>
                <w:sz w:val="20"/>
                <w:szCs w:val="20"/>
                <w:lang w:eastAsia="ru-RU"/>
              </w:rPr>
              <w:t>с. Возрождение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1,59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165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65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80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180</w:t>
            </w:r>
          </w:p>
        </w:tc>
      </w:tr>
      <w:tr w:rsidR="00F150D6" w:rsidRPr="00337644" w:rsidTr="005747ED"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rPr>
                <w:sz w:val="20"/>
                <w:szCs w:val="20"/>
                <w:lang w:eastAsia="ru-RU"/>
              </w:rPr>
            </w:pPr>
            <w:r w:rsidRPr="00337644">
              <w:rPr>
                <w:sz w:val="20"/>
                <w:szCs w:val="20"/>
                <w:lang w:eastAsia="ru-RU"/>
              </w:rPr>
              <w:t>хут. Джанхот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0,43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45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23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25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47</w:t>
            </w:r>
          </w:p>
        </w:tc>
      </w:tr>
      <w:tr w:rsidR="00F150D6" w:rsidRPr="00337644" w:rsidTr="005747ED"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rPr>
                <w:sz w:val="20"/>
                <w:szCs w:val="20"/>
                <w:lang w:eastAsia="ru-RU"/>
              </w:rPr>
            </w:pPr>
            <w:r w:rsidRPr="00337644">
              <w:rPr>
                <w:sz w:val="20"/>
                <w:szCs w:val="20"/>
                <w:lang w:eastAsia="ru-RU"/>
              </w:rPr>
              <w:t>с. Прасковеевка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1,10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114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120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120</w:t>
            </w:r>
          </w:p>
        </w:tc>
      </w:tr>
      <w:tr w:rsidR="00F150D6" w:rsidRPr="00337644" w:rsidTr="005747ED"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rPr>
                <w:sz w:val="20"/>
                <w:szCs w:val="20"/>
                <w:lang w:eastAsia="ru-RU"/>
              </w:rPr>
            </w:pPr>
            <w:r w:rsidRPr="00337644">
              <w:rPr>
                <w:sz w:val="20"/>
                <w:szCs w:val="20"/>
                <w:lang w:eastAsia="ru-RU"/>
              </w:rPr>
              <w:t>пос. Светлый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2,23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232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232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260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260</w:t>
            </w:r>
          </w:p>
        </w:tc>
      </w:tr>
      <w:tr w:rsidR="00F150D6" w:rsidRPr="00337644" w:rsidTr="005747ED"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rPr>
                <w:sz w:val="20"/>
                <w:szCs w:val="20"/>
                <w:lang w:eastAsia="ru-RU"/>
              </w:rPr>
            </w:pPr>
            <w:r w:rsidRPr="00337644">
              <w:rPr>
                <w:sz w:val="20"/>
                <w:szCs w:val="20"/>
                <w:lang w:eastAsia="ru-RU"/>
              </w:rPr>
              <w:t>хут. Широкая Щель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0,26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27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27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</w:tr>
      <w:tr w:rsidR="00F150D6" w:rsidRPr="00337644" w:rsidTr="005747ED"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rPr>
                <w:bCs/>
                <w:sz w:val="20"/>
                <w:szCs w:val="20"/>
                <w:lang w:eastAsia="ru-RU"/>
              </w:rPr>
            </w:pPr>
            <w:r w:rsidRPr="00337644">
              <w:rPr>
                <w:bCs/>
                <w:sz w:val="20"/>
                <w:szCs w:val="20"/>
                <w:lang w:eastAsia="ru-RU"/>
              </w:rPr>
              <w:t>Кабардинский сельский округ, в том числе: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369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11,25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1170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801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800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1169</w:t>
            </w:r>
          </w:p>
        </w:tc>
      </w:tr>
      <w:tr w:rsidR="00F150D6" w:rsidRPr="00337644" w:rsidTr="005747ED"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rPr>
                <w:sz w:val="20"/>
                <w:szCs w:val="20"/>
                <w:lang w:eastAsia="ru-RU"/>
              </w:rPr>
            </w:pPr>
            <w:r w:rsidRPr="00337644">
              <w:rPr>
                <w:sz w:val="20"/>
                <w:szCs w:val="20"/>
                <w:lang w:eastAsia="ru-RU"/>
              </w:rPr>
              <w:t>с. Кабардинка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289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9,38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976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687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680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969</w:t>
            </w:r>
          </w:p>
        </w:tc>
      </w:tr>
      <w:tr w:rsidR="00F150D6" w:rsidRPr="00337644" w:rsidTr="005747ED"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rPr>
                <w:sz w:val="20"/>
                <w:szCs w:val="20"/>
                <w:lang w:eastAsia="ru-RU"/>
              </w:rPr>
            </w:pPr>
            <w:r w:rsidRPr="00337644">
              <w:rPr>
                <w:sz w:val="20"/>
                <w:szCs w:val="20"/>
                <w:lang w:eastAsia="ru-RU"/>
              </w:rPr>
              <w:t>хут. Афонка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0,04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</w:tr>
      <w:tr w:rsidR="00F150D6" w:rsidRPr="00337644" w:rsidTr="005747ED"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rPr>
                <w:sz w:val="20"/>
                <w:szCs w:val="20"/>
                <w:lang w:eastAsia="ru-RU"/>
              </w:rPr>
            </w:pPr>
            <w:r w:rsidRPr="00337644">
              <w:rPr>
                <w:sz w:val="20"/>
                <w:szCs w:val="20"/>
                <w:lang w:eastAsia="ru-RU"/>
              </w:rPr>
              <w:t>с. Виноградное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0,26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27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27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</w:tr>
      <w:tr w:rsidR="00F150D6" w:rsidRPr="00337644" w:rsidTr="005747ED"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rPr>
                <w:sz w:val="20"/>
                <w:szCs w:val="20"/>
                <w:lang w:eastAsia="ru-RU"/>
              </w:rPr>
            </w:pPr>
            <w:r w:rsidRPr="00337644">
              <w:rPr>
                <w:sz w:val="20"/>
                <w:szCs w:val="20"/>
                <w:lang w:eastAsia="ru-RU"/>
              </w:rPr>
              <w:t>с. Марьина Роща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80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1,57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163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83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120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200</w:t>
            </w:r>
          </w:p>
        </w:tc>
      </w:tr>
      <w:tr w:rsidR="00F150D6" w:rsidRPr="00337644" w:rsidTr="005747ED"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rPr>
                <w:bCs/>
                <w:sz w:val="20"/>
                <w:szCs w:val="20"/>
                <w:lang w:eastAsia="ru-RU"/>
              </w:rPr>
            </w:pPr>
            <w:r w:rsidRPr="00337644">
              <w:rPr>
                <w:bCs/>
                <w:sz w:val="20"/>
                <w:szCs w:val="20"/>
                <w:lang w:eastAsia="ru-RU"/>
              </w:rPr>
              <w:t>Пшадский сельский округ, в том числе: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355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10,90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1133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778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770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1125</w:t>
            </w:r>
          </w:p>
        </w:tc>
      </w:tr>
      <w:tr w:rsidR="00F150D6" w:rsidRPr="00337644" w:rsidTr="005747ED"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rPr>
                <w:sz w:val="20"/>
                <w:szCs w:val="20"/>
                <w:lang w:eastAsia="ru-RU"/>
              </w:rPr>
            </w:pPr>
            <w:r w:rsidRPr="00337644">
              <w:rPr>
                <w:sz w:val="20"/>
                <w:szCs w:val="20"/>
                <w:lang w:eastAsia="ru-RU"/>
              </w:rPr>
              <w:t>с. Пшада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5,26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547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442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350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455</w:t>
            </w:r>
          </w:p>
        </w:tc>
      </w:tr>
      <w:tr w:rsidR="00F150D6" w:rsidRPr="00337644" w:rsidTr="005747ED"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rPr>
                <w:sz w:val="20"/>
                <w:szCs w:val="20"/>
                <w:lang w:eastAsia="ru-RU"/>
              </w:rPr>
            </w:pPr>
            <w:r w:rsidRPr="00337644">
              <w:rPr>
                <w:sz w:val="20"/>
                <w:szCs w:val="20"/>
                <w:lang w:eastAsia="ru-RU"/>
              </w:rPr>
              <w:t>с. Береговое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95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1,60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166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71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140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235</w:t>
            </w:r>
          </w:p>
        </w:tc>
      </w:tr>
      <w:tr w:rsidR="00F150D6" w:rsidRPr="00337644" w:rsidTr="005747ED"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rPr>
                <w:sz w:val="20"/>
                <w:szCs w:val="20"/>
                <w:lang w:eastAsia="ru-RU"/>
              </w:rPr>
            </w:pPr>
            <w:r w:rsidRPr="00337644">
              <w:rPr>
                <w:sz w:val="20"/>
                <w:szCs w:val="20"/>
                <w:lang w:eastAsia="ru-RU"/>
              </w:rPr>
              <w:t>хут. Бетта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60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0,67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60</w:t>
            </w:r>
          </w:p>
        </w:tc>
      </w:tr>
      <w:tr w:rsidR="00F150D6" w:rsidRPr="00337644" w:rsidTr="005747ED"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rPr>
                <w:sz w:val="20"/>
                <w:szCs w:val="20"/>
                <w:lang w:eastAsia="ru-RU"/>
              </w:rPr>
            </w:pPr>
            <w:r w:rsidRPr="00337644">
              <w:rPr>
                <w:sz w:val="20"/>
                <w:szCs w:val="20"/>
                <w:lang w:eastAsia="ru-RU"/>
              </w:rPr>
              <w:t>с. Криница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0,60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62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62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</w:tr>
      <w:tr w:rsidR="005747ED" w:rsidRPr="00337644" w:rsidTr="005747ED"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ED" w:rsidRPr="00337644" w:rsidRDefault="005747ED" w:rsidP="005747E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7ED" w:rsidRPr="00337644" w:rsidRDefault="005747ED" w:rsidP="005747ED">
            <w:pPr>
              <w:jc w:val="center"/>
            </w:pPr>
            <w: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7ED" w:rsidRPr="00337644" w:rsidRDefault="005747ED" w:rsidP="005747ED">
            <w:pPr>
              <w:jc w:val="center"/>
            </w:pPr>
            <w: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7ED" w:rsidRPr="00337644" w:rsidRDefault="005747ED" w:rsidP="005747ED">
            <w:pPr>
              <w:jc w:val="center"/>
            </w:pPr>
            <w: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7ED" w:rsidRPr="00337644" w:rsidRDefault="005747ED" w:rsidP="005747ED">
            <w:pPr>
              <w:jc w:val="center"/>
            </w:pPr>
            <w: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7ED" w:rsidRPr="00337644" w:rsidRDefault="005747ED" w:rsidP="005747ED">
            <w:pPr>
              <w:jc w:val="center"/>
            </w:pPr>
            <w:r>
              <w:t>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7ED" w:rsidRPr="00337644" w:rsidRDefault="005747ED" w:rsidP="005747ED">
            <w:pPr>
              <w:jc w:val="center"/>
            </w:pPr>
            <w:r>
              <w:t>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7ED" w:rsidRPr="00337644" w:rsidRDefault="005747ED" w:rsidP="005747ED">
            <w:pPr>
              <w:jc w:val="center"/>
            </w:pPr>
            <w:r>
              <w:t>8</w:t>
            </w:r>
          </w:p>
        </w:tc>
      </w:tr>
      <w:tr w:rsidR="00F150D6" w:rsidRPr="00337644" w:rsidTr="005747ED"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rPr>
                <w:sz w:val="20"/>
                <w:szCs w:val="20"/>
                <w:lang w:eastAsia="ru-RU"/>
              </w:rPr>
            </w:pPr>
            <w:r w:rsidRPr="00337644">
              <w:rPr>
                <w:sz w:val="20"/>
                <w:szCs w:val="20"/>
                <w:lang w:eastAsia="ru-RU"/>
              </w:rPr>
              <w:t>с. Михайловский Перевал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95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2,73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284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189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280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375</w:t>
            </w:r>
          </w:p>
        </w:tc>
      </w:tr>
      <w:tr w:rsidR="00F150D6" w:rsidRPr="00337644" w:rsidTr="005747ED"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rPr>
                <w:sz w:val="20"/>
                <w:szCs w:val="20"/>
                <w:lang w:eastAsia="ru-RU"/>
              </w:rPr>
            </w:pPr>
            <w:r w:rsidRPr="00337644">
              <w:rPr>
                <w:sz w:val="20"/>
                <w:szCs w:val="20"/>
                <w:lang w:eastAsia="ru-RU"/>
              </w:rPr>
              <w:t>хут. Широкая Пшадская Щель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0,04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</w:tr>
      <w:tr w:rsidR="00F150D6" w:rsidRPr="00337644" w:rsidTr="005747ED"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rPr>
                <w:bCs/>
                <w:sz w:val="20"/>
                <w:szCs w:val="20"/>
                <w:lang w:eastAsia="ru-RU"/>
              </w:rPr>
            </w:pPr>
            <w:r w:rsidRPr="00337644">
              <w:rPr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5590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134,00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13936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8346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245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8110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13945</w:t>
            </w:r>
          </w:p>
        </w:tc>
      </w:tr>
    </w:tbl>
    <w:p w:rsidR="00F150D6" w:rsidRPr="00337644" w:rsidRDefault="00F150D6" w:rsidP="009C279F">
      <w:pPr>
        <w:ind w:left="284"/>
        <w:rPr>
          <w:spacing w:val="2"/>
          <w:shd w:val="clear" w:color="auto" w:fill="FFFFFF"/>
        </w:rPr>
      </w:pPr>
    </w:p>
    <w:p w:rsidR="00F150D6" w:rsidRPr="00337644" w:rsidRDefault="00F150D6" w:rsidP="009C279F">
      <w:pPr>
        <w:pStyle w:val="af4"/>
        <w:ind w:left="284"/>
        <w:rPr>
          <w:szCs w:val="28"/>
        </w:rPr>
        <w:sectPr w:rsidR="00F150D6" w:rsidRPr="00337644" w:rsidSect="005747ED">
          <w:pgSz w:w="16840" w:h="11910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F150D6" w:rsidRDefault="005747ED" w:rsidP="005747ED">
      <w:pPr>
        <w:ind w:right="8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Р</w:t>
      </w:r>
      <w:r w:rsidR="00F150D6" w:rsidRPr="00337644">
        <w:rPr>
          <w:sz w:val="28"/>
          <w:szCs w:val="28"/>
          <w:lang w:eastAsia="ru-RU"/>
        </w:rPr>
        <w:t>азмещение и реконструкция дошкольных образовательных организаций выполнены с учетом мероприятий, предусмотренных следующими документами:</w:t>
      </w:r>
    </w:p>
    <w:p w:rsidR="005747ED" w:rsidRPr="005747ED" w:rsidRDefault="005747ED" w:rsidP="00CC58D1">
      <w:pPr>
        <w:pStyle w:val="a6"/>
        <w:numPr>
          <w:ilvl w:val="0"/>
          <w:numId w:val="57"/>
        </w:numPr>
        <w:ind w:left="0" w:right="8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генеральный план муниципального образования город-курорт Геленджик;</w:t>
      </w:r>
    </w:p>
    <w:p w:rsidR="00F150D6" w:rsidRPr="00337644" w:rsidRDefault="00F150D6" w:rsidP="00CC58D1">
      <w:pPr>
        <w:pStyle w:val="a6"/>
        <w:widowControl/>
        <w:numPr>
          <w:ilvl w:val="0"/>
          <w:numId w:val="36"/>
        </w:numPr>
        <w:tabs>
          <w:tab w:val="left" w:pos="993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rFonts w:eastAsiaTheme="minorEastAsia"/>
          <w:sz w:val="28"/>
          <w:szCs w:val="28"/>
        </w:rPr>
        <w:t xml:space="preserve">муниципальная программа муниципального образования город-курорт Геленджик «Развитие образования» на 2020 – 2025 годы, утвержденная </w:t>
      </w:r>
      <w:hyperlink w:anchor="sub_0" w:history="1">
        <w:r w:rsidRPr="00337644">
          <w:rPr>
            <w:rFonts w:eastAsiaTheme="minorEastAsia"/>
            <w:sz w:val="28"/>
            <w:szCs w:val="28"/>
          </w:rPr>
          <w:t>постановлением</w:t>
        </w:r>
      </w:hyperlink>
      <w:r w:rsidRPr="00337644">
        <w:rPr>
          <w:rFonts w:eastAsiaTheme="minorEastAsia"/>
          <w:sz w:val="28"/>
          <w:szCs w:val="28"/>
        </w:rPr>
        <w:t xml:space="preserve"> администрации муниципального образования город-курорт Геленджик от 23 декабря 2019 № 3057);</w:t>
      </w:r>
    </w:p>
    <w:p w:rsidR="00F150D6" w:rsidRPr="00337644" w:rsidRDefault="00F150D6" w:rsidP="00CC58D1">
      <w:pPr>
        <w:pStyle w:val="a6"/>
        <w:widowControl/>
        <w:numPr>
          <w:ilvl w:val="0"/>
          <w:numId w:val="36"/>
        </w:numPr>
        <w:tabs>
          <w:tab w:val="left" w:pos="993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rFonts w:eastAsiaTheme="minorEastAsia"/>
          <w:sz w:val="28"/>
          <w:szCs w:val="28"/>
        </w:rPr>
        <w:t xml:space="preserve">программа комплексного развития социальной инфраструктуры городского округа город-курорт Геленджик на 2018-2032 </w:t>
      </w:r>
      <w:r w:rsidR="00841027">
        <w:rPr>
          <w:rFonts w:eastAsiaTheme="minorEastAsia"/>
          <w:sz w:val="28"/>
          <w:szCs w:val="28"/>
        </w:rPr>
        <w:t>годы</w:t>
      </w:r>
      <w:r w:rsidRPr="00337644">
        <w:rPr>
          <w:rFonts w:eastAsiaTheme="minorEastAsia"/>
          <w:sz w:val="28"/>
          <w:szCs w:val="28"/>
        </w:rPr>
        <w:t>, утвержденн</w:t>
      </w:r>
      <w:r w:rsidR="00841027">
        <w:rPr>
          <w:rFonts w:eastAsiaTheme="minorEastAsia"/>
          <w:sz w:val="28"/>
          <w:szCs w:val="28"/>
        </w:rPr>
        <w:t>ая</w:t>
      </w:r>
      <w:r w:rsidRPr="00337644">
        <w:rPr>
          <w:rFonts w:eastAsiaTheme="minorEastAsia"/>
          <w:sz w:val="28"/>
          <w:szCs w:val="28"/>
        </w:rPr>
        <w:t xml:space="preserve"> решением Думы муниципального образования город-курорт Геленджик от 30</w:t>
      </w:r>
      <w:r w:rsidR="00841027">
        <w:rPr>
          <w:rFonts w:eastAsiaTheme="minorEastAsia"/>
          <w:sz w:val="28"/>
          <w:szCs w:val="28"/>
        </w:rPr>
        <w:t xml:space="preserve"> ноября </w:t>
      </w:r>
      <w:r w:rsidRPr="00337644">
        <w:rPr>
          <w:rFonts w:eastAsiaTheme="minorEastAsia"/>
          <w:sz w:val="28"/>
          <w:szCs w:val="28"/>
        </w:rPr>
        <w:t>2017</w:t>
      </w:r>
      <w:r w:rsidR="00841027">
        <w:rPr>
          <w:rFonts w:eastAsiaTheme="minorEastAsia"/>
          <w:sz w:val="28"/>
          <w:szCs w:val="28"/>
        </w:rPr>
        <w:t xml:space="preserve"> года</w:t>
      </w:r>
      <w:r w:rsidRPr="00337644">
        <w:rPr>
          <w:rFonts w:eastAsiaTheme="minorEastAsia"/>
          <w:sz w:val="28"/>
          <w:szCs w:val="28"/>
        </w:rPr>
        <w:t xml:space="preserve"> № 687</w:t>
      </w:r>
      <w:r w:rsidRPr="00337644">
        <w:rPr>
          <w:sz w:val="28"/>
          <w:szCs w:val="28"/>
        </w:rPr>
        <w:t>;</w:t>
      </w:r>
    </w:p>
    <w:p w:rsidR="00F150D6" w:rsidRPr="00337644" w:rsidRDefault="00F150D6" w:rsidP="00CC58D1">
      <w:pPr>
        <w:pStyle w:val="a6"/>
        <w:widowControl/>
        <w:numPr>
          <w:ilvl w:val="0"/>
          <w:numId w:val="36"/>
        </w:numPr>
        <w:tabs>
          <w:tab w:val="left" w:pos="993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sz w:val="28"/>
          <w:szCs w:val="28"/>
        </w:rPr>
        <w:t>предложения администрации муниципального образования город-курорт Геленджик;</w:t>
      </w:r>
    </w:p>
    <w:p w:rsidR="00F150D6" w:rsidRPr="00337644" w:rsidRDefault="00F150D6" w:rsidP="00CC58D1">
      <w:pPr>
        <w:pStyle w:val="a6"/>
        <w:widowControl/>
        <w:numPr>
          <w:ilvl w:val="0"/>
          <w:numId w:val="36"/>
        </w:numPr>
        <w:tabs>
          <w:tab w:val="left" w:pos="993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sz w:val="28"/>
          <w:szCs w:val="28"/>
        </w:rPr>
        <w:t>утвержденные проекты планировок территории;</w:t>
      </w:r>
    </w:p>
    <w:p w:rsidR="00F150D6" w:rsidRPr="00337644" w:rsidRDefault="00F150D6" w:rsidP="00CC58D1">
      <w:pPr>
        <w:pStyle w:val="a6"/>
        <w:widowControl/>
        <w:numPr>
          <w:ilvl w:val="0"/>
          <w:numId w:val="36"/>
        </w:numPr>
        <w:tabs>
          <w:tab w:val="left" w:pos="993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sz w:val="28"/>
          <w:szCs w:val="28"/>
        </w:rPr>
        <w:t>обращения юридических лиц и граждан.</w:t>
      </w:r>
    </w:p>
    <w:p w:rsidR="00F150D6" w:rsidRPr="00337644" w:rsidRDefault="005747ED" w:rsidP="005747ED">
      <w:pPr>
        <w:ind w:right="8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Г</w:t>
      </w:r>
      <w:r w:rsidR="00F150D6" w:rsidRPr="00337644">
        <w:rPr>
          <w:sz w:val="28"/>
          <w:szCs w:val="28"/>
        </w:rPr>
        <w:t>енеральны</w:t>
      </w:r>
      <w:r>
        <w:rPr>
          <w:sz w:val="28"/>
          <w:szCs w:val="28"/>
        </w:rPr>
        <w:t>м</w:t>
      </w:r>
      <w:r w:rsidR="00F150D6" w:rsidRPr="00337644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ом</w:t>
      </w:r>
      <w:r w:rsidR="00F150D6" w:rsidRPr="00337644">
        <w:rPr>
          <w:sz w:val="28"/>
          <w:szCs w:val="28"/>
          <w:lang w:eastAsia="ru-RU"/>
        </w:rPr>
        <w:t>, с учетом мероприятий из вышеперечисленных документов, предусмотрено:</w:t>
      </w:r>
    </w:p>
    <w:p w:rsidR="00F150D6" w:rsidRPr="00337644" w:rsidRDefault="00F150D6" w:rsidP="00CC58D1">
      <w:pPr>
        <w:pStyle w:val="a6"/>
        <w:widowControl/>
        <w:numPr>
          <w:ilvl w:val="0"/>
          <w:numId w:val="36"/>
        </w:numPr>
        <w:tabs>
          <w:tab w:val="left" w:pos="993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sz w:val="28"/>
          <w:szCs w:val="28"/>
        </w:rPr>
        <w:t>в г. Геленджик</w:t>
      </w:r>
      <w:r w:rsidR="005747ED">
        <w:rPr>
          <w:sz w:val="28"/>
          <w:szCs w:val="28"/>
        </w:rPr>
        <w:t>е</w:t>
      </w:r>
      <w:r w:rsidRPr="00337644">
        <w:rPr>
          <w:sz w:val="28"/>
          <w:szCs w:val="28"/>
        </w:rPr>
        <w:t>:</w:t>
      </w:r>
    </w:p>
    <w:p w:rsidR="00F150D6" w:rsidRPr="00337644" w:rsidRDefault="00F150D6" w:rsidP="00CC58D1">
      <w:pPr>
        <w:pStyle w:val="a6"/>
        <w:widowControl/>
        <w:numPr>
          <w:ilvl w:val="0"/>
          <w:numId w:val="36"/>
        </w:numPr>
        <w:tabs>
          <w:tab w:val="left" w:pos="993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sz w:val="28"/>
          <w:szCs w:val="28"/>
        </w:rPr>
        <w:t>к реконструкции:</w:t>
      </w:r>
    </w:p>
    <w:p w:rsidR="00F150D6" w:rsidRPr="00841027" w:rsidRDefault="00F150D6" w:rsidP="00841027">
      <w:pPr>
        <w:widowControl/>
        <w:tabs>
          <w:tab w:val="left" w:pos="993"/>
        </w:tabs>
        <w:autoSpaceDE/>
        <w:autoSpaceDN/>
        <w:ind w:left="709" w:right="8"/>
        <w:contextualSpacing/>
        <w:rPr>
          <w:sz w:val="28"/>
          <w:szCs w:val="28"/>
        </w:rPr>
      </w:pPr>
      <w:r w:rsidRPr="00841027">
        <w:rPr>
          <w:sz w:val="28"/>
          <w:szCs w:val="28"/>
        </w:rPr>
        <w:t>МБДОУ № 3 «Тополек». Строительство пристройки на 60 мест;</w:t>
      </w:r>
    </w:p>
    <w:p w:rsidR="00F150D6" w:rsidRPr="00841027" w:rsidRDefault="00F150D6" w:rsidP="00841027">
      <w:pPr>
        <w:widowControl/>
        <w:tabs>
          <w:tab w:val="left" w:pos="993"/>
        </w:tabs>
        <w:autoSpaceDE/>
        <w:autoSpaceDN/>
        <w:ind w:left="709" w:right="8"/>
        <w:contextualSpacing/>
        <w:rPr>
          <w:sz w:val="28"/>
          <w:szCs w:val="28"/>
        </w:rPr>
      </w:pPr>
      <w:r w:rsidRPr="00841027">
        <w:rPr>
          <w:sz w:val="28"/>
          <w:szCs w:val="28"/>
        </w:rPr>
        <w:t>МБДОУ № 5 «Морячок». Строительство пристройки на 40 мест;</w:t>
      </w:r>
    </w:p>
    <w:p w:rsidR="00F150D6" w:rsidRPr="00841027" w:rsidRDefault="00F150D6" w:rsidP="00841027">
      <w:pPr>
        <w:widowControl/>
        <w:tabs>
          <w:tab w:val="left" w:pos="993"/>
        </w:tabs>
        <w:autoSpaceDE/>
        <w:autoSpaceDN/>
        <w:ind w:left="709" w:right="8"/>
        <w:contextualSpacing/>
        <w:rPr>
          <w:sz w:val="28"/>
          <w:szCs w:val="28"/>
        </w:rPr>
      </w:pPr>
      <w:r w:rsidRPr="00841027">
        <w:rPr>
          <w:sz w:val="28"/>
          <w:szCs w:val="28"/>
        </w:rPr>
        <w:t>МБДОУ № 15 «Ласточка». Строительство пристройки на 40 мест;</w:t>
      </w:r>
    </w:p>
    <w:p w:rsidR="00F150D6" w:rsidRPr="00841027" w:rsidRDefault="00F150D6" w:rsidP="00841027">
      <w:pPr>
        <w:widowControl/>
        <w:tabs>
          <w:tab w:val="left" w:pos="993"/>
        </w:tabs>
        <w:autoSpaceDE/>
        <w:autoSpaceDN/>
        <w:ind w:left="709" w:right="8"/>
        <w:contextualSpacing/>
        <w:rPr>
          <w:sz w:val="28"/>
          <w:szCs w:val="28"/>
        </w:rPr>
      </w:pPr>
      <w:r w:rsidRPr="00841027">
        <w:rPr>
          <w:sz w:val="28"/>
          <w:szCs w:val="28"/>
        </w:rPr>
        <w:t>МБДОУ № 28 «Ладушки». Строительство пристройки на 40 мест.</w:t>
      </w:r>
    </w:p>
    <w:p w:rsidR="00F150D6" w:rsidRPr="00337644" w:rsidRDefault="00F150D6" w:rsidP="00CC58D1">
      <w:pPr>
        <w:pStyle w:val="a6"/>
        <w:widowControl/>
        <w:numPr>
          <w:ilvl w:val="0"/>
          <w:numId w:val="36"/>
        </w:numPr>
        <w:tabs>
          <w:tab w:val="left" w:pos="993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sz w:val="28"/>
          <w:szCs w:val="28"/>
        </w:rPr>
        <w:t>для размещения:</w:t>
      </w:r>
    </w:p>
    <w:p w:rsidR="00F150D6" w:rsidRPr="00841027" w:rsidRDefault="00F150D6" w:rsidP="00841027">
      <w:pPr>
        <w:widowControl/>
        <w:tabs>
          <w:tab w:val="left" w:pos="993"/>
        </w:tabs>
        <w:autoSpaceDE/>
        <w:autoSpaceDN/>
        <w:ind w:right="8" w:firstLine="709"/>
        <w:contextualSpacing/>
        <w:jc w:val="both"/>
        <w:rPr>
          <w:sz w:val="28"/>
          <w:szCs w:val="28"/>
        </w:rPr>
      </w:pPr>
      <w:r w:rsidRPr="00841027">
        <w:rPr>
          <w:sz w:val="28"/>
          <w:szCs w:val="28"/>
        </w:rPr>
        <w:t>18 дошкольных образователь</w:t>
      </w:r>
      <w:r w:rsidR="00841027">
        <w:rPr>
          <w:sz w:val="28"/>
          <w:szCs w:val="28"/>
        </w:rPr>
        <w:t xml:space="preserve">ных организаций общей проектной </w:t>
      </w:r>
      <w:r w:rsidRPr="00841027">
        <w:rPr>
          <w:sz w:val="28"/>
          <w:szCs w:val="28"/>
        </w:rPr>
        <w:t>мощностью 4450 мест.</w:t>
      </w:r>
    </w:p>
    <w:p w:rsidR="00F150D6" w:rsidRPr="00337644" w:rsidRDefault="00F150D6" w:rsidP="00CC58D1">
      <w:pPr>
        <w:pStyle w:val="a6"/>
        <w:widowControl/>
        <w:numPr>
          <w:ilvl w:val="0"/>
          <w:numId w:val="36"/>
        </w:numPr>
        <w:tabs>
          <w:tab w:val="left" w:pos="993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sz w:val="28"/>
          <w:szCs w:val="28"/>
        </w:rPr>
        <w:t>в Архипо-Осиповском сельском округе:</w:t>
      </w:r>
    </w:p>
    <w:p w:rsidR="00F150D6" w:rsidRPr="00337644" w:rsidRDefault="00F150D6" w:rsidP="00CC58D1">
      <w:pPr>
        <w:pStyle w:val="a6"/>
        <w:widowControl/>
        <w:numPr>
          <w:ilvl w:val="0"/>
          <w:numId w:val="36"/>
        </w:numPr>
        <w:tabs>
          <w:tab w:val="left" w:pos="993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sz w:val="28"/>
          <w:szCs w:val="28"/>
        </w:rPr>
        <w:t>с. Архипо-Осиповка:</w:t>
      </w:r>
    </w:p>
    <w:p w:rsidR="00F150D6" w:rsidRPr="00841027" w:rsidRDefault="00F150D6" w:rsidP="00841027">
      <w:pPr>
        <w:widowControl/>
        <w:tabs>
          <w:tab w:val="left" w:pos="993"/>
        </w:tabs>
        <w:autoSpaceDE/>
        <w:autoSpaceDN/>
        <w:ind w:right="8" w:firstLine="709"/>
        <w:contextualSpacing/>
        <w:jc w:val="both"/>
        <w:rPr>
          <w:sz w:val="28"/>
          <w:szCs w:val="28"/>
        </w:rPr>
      </w:pPr>
      <w:r w:rsidRPr="00841027">
        <w:rPr>
          <w:sz w:val="28"/>
          <w:szCs w:val="28"/>
        </w:rPr>
        <w:t>2 дошкольных образовательных организации общей проектной мощностью 530 мест;</w:t>
      </w:r>
    </w:p>
    <w:p w:rsidR="00F150D6" w:rsidRPr="00337644" w:rsidRDefault="00F150D6" w:rsidP="00CC58D1">
      <w:pPr>
        <w:pStyle w:val="a6"/>
        <w:widowControl/>
        <w:numPr>
          <w:ilvl w:val="0"/>
          <w:numId w:val="36"/>
        </w:numPr>
        <w:tabs>
          <w:tab w:val="left" w:pos="993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sz w:val="28"/>
          <w:szCs w:val="28"/>
        </w:rPr>
        <w:t>с. Тешебс:</w:t>
      </w:r>
    </w:p>
    <w:p w:rsidR="00F150D6" w:rsidRPr="00841027" w:rsidRDefault="00F150D6" w:rsidP="00841027">
      <w:pPr>
        <w:widowControl/>
        <w:tabs>
          <w:tab w:val="left" w:pos="993"/>
        </w:tabs>
        <w:autoSpaceDE/>
        <w:autoSpaceDN/>
        <w:ind w:left="709" w:right="8"/>
        <w:contextualSpacing/>
        <w:rPr>
          <w:sz w:val="28"/>
          <w:szCs w:val="28"/>
        </w:rPr>
      </w:pPr>
      <w:r w:rsidRPr="00841027">
        <w:rPr>
          <w:sz w:val="28"/>
          <w:szCs w:val="28"/>
        </w:rPr>
        <w:t>1 дошкольная образовательная организация на 240 мест;</w:t>
      </w:r>
    </w:p>
    <w:p w:rsidR="00F150D6" w:rsidRPr="00337644" w:rsidRDefault="00F150D6" w:rsidP="00CC58D1">
      <w:pPr>
        <w:pStyle w:val="a6"/>
        <w:widowControl/>
        <w:numPr>
          <w:ilvl w:val="0"/>
          <w:numId w:val="36"/>
        </w:numPr>
        <w:tabs>
          <w:tab w:val="left" w:pos="993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sz w:val="28"/>
          <w:szCs w:val="28"/>
        </w:rPr>
        <w:t>с. Текос:</w:t>
      </w:r>
    </w:p>
    <w:p w:rsidR="00F150D6" w:rsidRPr="00841027" w:rsidRDefault="00F150D6" w:rsidP="00841027">
      <w:pPr>
        <w:widowControl/>
        <w:tabs>
          <w:tab w:val="left" w:pos="993"/>
        </w:tabs>
        <w:autoSpaceDE/>
        <w:autoSpaceDN/>
        <w:ind w:right="8" w:firstLine="709"/>
        <w:contextualSpacing/>
        <w:jc w:val="both"/>
        <w:rPr>
          <w:sz w:val="28"/>
          <w:szCs w:val="28"/>
        </w:rPr>
      </w:pPr>
      <w:r w:rsidRPr="00841027">
        <w:rPr>
          <w:sz w:val="28"/>
          <w:szCs w:val="28"/>
        </w:rPr>
        <w:t>реконструкция МБДОУ д/с № 22 «Колокольчик» с увеличением проектной мощности на 40 мест.</w:t>
      </w:r>
    </w:p>
    <w:p w:rsidR="00F150D6" w:rsidRPr="00337644" w:rsidRDefault="00F150D6" w:rsidP="00CC58D1">
      <w:pPr>
        <w:pStyle w:val="a6"/>
        <w:widowControl/>
        <w:numPr>
          <w:ilvl w:val="0"/>
          <w:numId w:val="36"/>
        </w:numPr>
        <w:tabs>
          <w:tab w:val="left" w:pos="993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sz w:val="28"/>
          <w:szCs w:val="28"/>
        </w:rPr>
        <w:t>в Дивноморском сельском округе:</w:t>
      </w:r>
    </w:p>
    <w:p w:rsidR="00F150D6" w:rsidRPr="00337644" w:rsidRDefault="00F150D6" w:rsidP="00CC58D1">
      <w:pPr>
        <w:pStyle w:val="a6"/>
        <w:widowControl/>
        <w:numPr>
          <w:ilvl w:val="0"/>
          <w:numId w:val="36"/>
        </w:numPr>
        <w:tabs>
          <w:tab w:val="left" w:pos="993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sz w:val="28"/>
          <w:szCs w:val="28"/>
        </w:rPr>
        <w:t>к реконструкции:</w:t>
      </w:r>
    </w:p>
    <w:p w:rsidR="00F150D6" w:rsidRPr="00337644" w:rsidRDefault="00F150D6" w:rsidP="00CC58D1">
      <w:pPr>
        <w:pStyle w:val="a6"/>
        <w:widowControl/>
        <w:numPr>
          <w:ilvl w:val="0"/>
          <w:numId w:val="36"/>
        </w:numPr>
        <w:tabs>
          <w:tab w:val="left" w:pos="993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sz w:val="28"/>
          <w:szCs w:val="28"/>
        </w:rPr>
        <w:t>хут. Джанхот:</w:t>
      </w:r>
    </w:p>
    <w:p w:rsidR="00F150D6" w:rsidRPr="00841027" w:rsidRDefault="00F150D6" w:rsidP="00841027">
      <w:pPr>
        <w:widowControl/>
        <w:tabs>
          <w:tab w:val="left" w:pos="993"/>
        </w:tabs>
        <w:autoSpaceDE/>
        <w:autoSpaceDN/>
        <w:ind w:right="8" w:firstLine="709"/>
        <w:contextualSpacing/>
        <w:rPr>
          <w:sz w:val="28"/>
          <w:szCs w:val="28"/>
        </w:rPr>
      </w:pPr>
      <w:r w:rsidRPr="00841027">
        <w:rPr>
          <w:sz w:val="28"/>
          <w:szCs w:val="28"/>
        </w:rPr>
        <w:t>МБДОУ д/с № 11 «Радость» с увеличением проектной мощности на 25 мест;</w:t>
      </w:r>
    </w:p>
    <w:p w:rsidR="00F150D6" w:rsidRPr="00337644" w:rsidRDefault="00F150D6" w:rsidP="00CC58D1">
      <w:pPr>
        <w:pStyle w:val="a6"/>
        <w:widowControl/>
        <w:numPr>
          <w:ilvl w:val="0"/>
          <w:numId w:val="36"/>
        </w:numPr>
        <w:tabs>
          <w:tab w:val="left" w:pos="993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sz w:val="28"/>
          <w:szCs w:val="28"/>
        </w:rPr>
        <w:t>для размещения:</w:t>
      </w:r>
    </w:p>
    <w:p w:rsidR="00F150D6" w:rsidRPr="00337644" w:rsidRDefault="00F150D6" w:rsidP="00CC58D1">
      <w:pPr>
        <w:pStyle w:val="a6"/>
        <w:widowControl/>
        <w:numPr>
          <w:ilvl w:val="0"/>
          <w:numId w:val="36"/>
        </w:numPr>
        <w:tabs>
          <w:tab w:val="left" w:pos="993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sz w:val="28"/>
          <w:szCs w:val="28"/>
        </w:rPr>
        <w:t>с. Дивноморское:</w:t>
      </w:r>
    </w:p>
    <w:p w:rsidR="00F150D6" w:rsidRPr="00841027" w:rsidRDefault="00F150D6" w:rsidP="00841027">
      <w:pPr>
        <w:widowControl/>
        <w:tabs>
          <w:tab w:val="left" w:pos="993"/>
        </w:tabs>
        <w:autoSpaceDE/>
        <w:autoSpaceDN/>
        <w:ind w:right="8" w:firstLine="709"/>
        <w:contextualSpacing/>
        <w:jc w:val="both"/>
        <w:rPr>
          <w:sz w:val="28"/>
          <w:szCs w:val="28"/>
        </w:rPr>
      </w:pPr>
      <w:r w:rsidRPr="00841027">
        <w:rPr>
          <w:sz w:val="28"/>
          <w:szCs w:val="28"/>
        </w:rPr>
        <w:lastRenderedPageBreak/>
        <w:t>2 дошкольных образовательных организации общей проектной мощностью 700 мест;</w:t>
      </w:r>
    </w:p>
    <w:p w:rsidR="00F150D6" w:rsidRPr="00337644" w:rsidRDefault="00F150D6" w:rsidP="00CC58D1">
      <w:pPr>
        <w:pStyle w:val="a6"/>
        <w:widowControl/>
        <w:numPr>
          <w:ilvl w:val="0"/>
          <w:numId w:val="36"/>
        </w:numPr>
        <w:tabs>
          <w:tab w:val="left" w:pos="993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sz w:val="28"/>
          <w:szCs w:val="28"/>
        </w:rPr>
        <w:t>с. Адербиевка:</w:t>
      </w:r>
    </w:p>
    <w:p w:rsidR="00F150D6" w:rsidRPr="00841027" w:rsidRDefault="00F150D6" w:rsidP="00841027">
      <w:pPr>
        <w:widowControl/>
        <w:tabs>
          <w:tab w:val="left" w:pos="993"/>
        </w:tabs>
        <w:autoSpaceDE/>
        <w:autoSpaceDN/>
        <w:ind w:right="8" w:firstLine="709"/>
        <w:contextualSpacing/>
        <w:rPr>
          <w:sz w:val="28"/>
          <w:szCs w:val="28"/>
        </w:rPr>
      </w:pPr>
      <w:r w:rsidRPr="00841027">
        <w:rPr>
          <w:sz w:val="28"/>
          <w:szCs w:val="28"/>
        </w:rPr>
        <w:t>ликвидация МАДОУ д/с № 33 «Ягодка» и строительство нового здания на 80 мест;</w:t>
      </w:r>
    </w:p>
    <w:p w:rsidR="00F150D6" w:rsidRPr="00841027" w:rsidRDefault="00F150D6" w:rsidP="00841027">
      <w:pPr>
        <w:widowControl/>
        <w:tabs>
          <w:tab w:val="left" w:pos="993"/>
        </w:tabs>
        <w:autoSpaceDE/>
        <w:autoSpaceDN/>
        <w:ind w:left="709" w:right="8"/>
        <w:contextualSpacing/>
        <w:rPr>
          <w:sz w:val="28"/>
          <w:szCs w:val="28"/>
        </w:rPr>
      </w:pPr>
      <w:r w:rsidRPr="00841027">
        <w:rPr>
          <w:sz w:val="28"/>
          <w:szCs w:val="28"/>
        </w:rPr>
        <w:t>1 дошкольной образовательной организации на 80 мест;</w:t>
      </w:r>
    </w:p>
    <w:p w:rsidR="00F150D6" w:rsidRPr="00337644" w:rsidRDefault="00F150D6" w:rsidP="00CC58D1">
      <w:pPr>
        <w:pStyle w:val="a6"/>
        <w:widowControl/>
        <w:numPr>
          <w:ilvl w:val="0"/>
          <w:numId w:val="36"/>
        </w:numPr>
        <w:tabs>
          <w:tab w:val="left" w:pos="993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sz w:val="28"/>
          <w:szCs w:val="28"/>
        </w:rPr>
        <w:t>с. Возрождение:</w:t>
      </w:r>
    </w:p>
    <w:p w:rsidR="00F150D6" w:rsidRPr="00841027" w:rsidRDefault="00F150D6" w:rsidP="00841027">
      <w:pPr>
        <w:widowControl/>
        <w:tabs>
          <w:tab w:val="left" w:pos="993"/>
        </w:tabs>
        <w:autoSpaceDE/>
        <w:autoSpaceDN/>
        <w:ind w:left="709" w:right="8"/>
        <w:contextualSpacing/>
        <w:rPr>
          <w:sz w:val="28"/>
          <w:szCs w:val="28"/>
        </w:rPr>
      </w:pPr>
      <w:r w:rsidRPr="00841027">
        <w:rPr>
          <w:sz w:val="28"/>
          <w:szCs w:val="28"/>
        </w:rPr>
        <w:t>1 дошкольной образовательной организации на 80 мест;</w:t>
      </w:r>
    </w:p>
    <w:p w:rsidR="00F150D6" w:rsidRPr="00337644" w:rsidRDefault="00F150D6" w:rsidP="00CC58D1">
      <w:pPr>
        <w:pStyle w:val="a6"/>
        <w:widowControl/>
        <w:numPr>
          <w:ilvl w:val="0"/>
          <w:numId w:val="36"/>
        </w:numPr>
        <w:tabs>
          <w:tab w:val="left" w:pos="993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sz w:val="28"/>
          <w:szCs w:val="28"/>
        </w:rPr>
        <w:t>с. Прасковеевка:</w:t>
      </w:r>
    </w:p>
    <w:p w:rsidR="00F150D6" w:rsidRPr="00841027" w:rsidRDefault="00F150D6" w:rsidP="00841027">
      <w:pPr>
        <w:widowControl/>
        <w:tabs>
          <w:tab w:val="left" w:pos="993"/>
        </w:tabs>
        <w:autoSpaceDE/>
        <w:autoSpaceDN/>
        <w:ind w:left="709" w:right="8"/>
        <w:contextualSpacing/>
        <w:rPr>
          <w:sz w:val="28"/>
          <w:szCs w:val="28"/>
        </w:rPr>
      </w:pPr>
      <w:r w:rsidRPr="00841027">
        <w:rPr>
          <w:sz w:val="28"/>
          <w:szCs w:val="28"/>
        </w:rPr>
        <w:t>1 дошкольной образовательной организации на 120 мест;</w:t>
      </w:r>
    </w:p>
    <w:p w:rsidR="00F150D6" w:rsidRPr="00337644" w:rsidRDefault="00F150D6" w:rsidP="00CC58D1">
      <w:pPr>
        <w:pStyle w:val="a6"/>
        <w:widowControl/>
        <w:numPr>
          <w:ilvl w:val="0"/>
          <w:numId w:val="36"/>
        </w:numPr>
        <w:tabs>
          <w:tab w:val="left" w:pos="993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sz w:val="28"/>
          <w:szCs w:val="28"/>
        </w:rPr>
        <w:t>пос. Светлый:</w:t>
      </w:r>
    </w:p>
    <w:p w:rsidR="00F150D6" w:rsidRPr="00841027" w:rsidRDefault="00F150D6" w:rsidP="00841027">
      <w:pPr>
        <w:widowControl/>
        <w:tabs>
          <w:tab w:val="left" w:pos="993"/>
        </w:tabs>
        <w:autoSpaceDE/>
        <w:autoSpaceDN/>
        <w:ind w:left="709" w:right="8"/>
        <w:contextualSpacing/>
        <w:rPr>
          <w:sz w:val="28"/>
          <w:szCs w:val="28"/>
        </w:rPr>
      </w:pPr>
      <w:r w:rsidRPr="00841027">
        <w:rPr>
          <w:sz w:val="28"/>
          <w:szCs w:val="28"/>
        </w:rPr>
        <w:t>1 дошкольной образовательной организации на 260 мест.</w:t>
      </w:r>
    </w:p>
    <w:p w:rsidR="00F150D6" w:rsidRPr="00337644" w:rsidRDefault="00F150D6" w:rsidP="00CC58D1">
      <w:pPr>
        <w:pStyle w:val="a6"/>
        <w:widowControl/>
        <w:numPr>
          <w:ilvl w:val="0"/>
          <w:numId w:val="36"/>
        </w:numPr>
        <w:tabs>
          <w:tab w:val="left" w:pos="993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sz w:val="28"/>
          <w:szCs w:val="28"/>
        </w:rPr>
        <w:t>в Кабардинском сельском округе:</w:t>
      </w:r>
    </w:p>
    <w:p w:rsidR="00F150D6" w:rsidRPr="00337644" w:rsidRDefault="00F150D6" w:rsidP="00CC58D1">
      <w:pPr>
        <w:pStyle w:val="a6"/>
        <w:widowControl/>
        <w:numPr>
          <w:ilvl w:val="0"/>
          <w:numId w:val="36"/>
        </w:numPr>
        <w:tabs>
          <w:tab w:val="left" w:pos="993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sz w:val="28"/>
          <w:szCs w:val="28"/>
        </w:rPr>
        <w:t>для размещения:</w:t>
      </w:r>
    </w:p>
    <w:p w:rsidR="00F150D6" w:rsidRPr="00337644" w:rsidRDefault="00F150D6" w:rsidP="00CC58D1">
      <w:pPr>
        <w:pStyle w:val="a6"/>
        <w:widowControl/>
        <w:numPr>
          <w:ilvl w:val="0"/>
          <w:numId w:val="36"/>
        </w:numPr>
        <w:tabs>
          <w:tab w:val="left" w:pos="993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sz w:val="28"/>
          <w:szCs w:val="28"/>
        </w:rPr>
        <w:t>с. Кабардинка:</w:t>
      </w:r>
    </w:p>
    <w:p w:rsidR="00F150D6" w:rsidRPr="00841027" w:rsidRDefault="00F150D6" w:rsidP="00841027">
      <w:pPr>
        <w:widowControl/>
        <w:tabs>
          <w:tab w:val="left" w:pos="993"/>
        </w:tabs>
        <w:autoSpaceDE/>
        <w:autoSpaceDN/>
        <w:ind w:right="8" w:firstLine="709"/>
        <w:contextualSpacing/>
        <w:jc w:val="both"/>
        <w:rPr>
          <w:sz w:val="28"/>
          <w:szCs w:val="28"/>
        </w:rPr>
      </w:pPr>
      <w:r w:rsidRPr="00841027">
        <w:rPr>
          <w:sz w:val="28"/>
          <w:szCs w:val="28"/>
        </w:rPr>
        <w:t>3 дошкольных образовательных организации общей проектной мощностью 680 мест;</w:t>
      </w:r>
    </w:p>
    <w:p w:rsidR="00F150D6" w:rsidRPr="00337644" w:rsidRDefault="00F150D6" w:rsidP="00CC58D1">
      <w:pPr>
        <w:pStyle w:val="a6"/>
        <w:widowControl/>
        <w:numPr>
          <w:ilvl w:val="0"/>
          <w:numId w:val="36"/>
        </w:numPr>
        <w:tabs>
          <w:tab w:val="left" w:pos="993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sz w:val="28"/>
          <w:szCs w:val="28"/>
        </w:rPr>
        <w:t>с. Марьина Роща:</w:t>
      </w:r>
    </w:p>
    <w:p w:rsidR="00F150D6" w:rsidRPr="00841027" w:rsidRDefault="00F150D6" w:rsidP="00841027">
      <w:pPr>
        <w:widowControl/>
        <w:tabs>
          <w:tab w:val="left" w:pos="993"/>
        </w:tabs>
        <w:autoSpaceDE/>
        <w:autoSpaceDN/>
        <w:ind w:left="709" w:right="8"/>
        <w:contextualSpacing/>
        <w:rPr>
          <w:sz w:val="28"/>
          <w:szCs w:val="28"/>
        </w:rPr>
      </w:pPr>
      <w:r w:rsidRPr="00841027">
        <w:rPr>
          <w:sz w:val="28"/>
          <w:szCs w:val="28"/>
        </w:rPr>
        <w:t>1 дошкольной образовательной организации на 80 мест.</w:t>
      </w:r>
    </w:p>
    <w:p w:rsidR="00F150D6" w:rsidRPr="00337644" w:rsidRDefault="00F150D6" w:rsidP="00CC58D1">
      <w:pPr>
        <w:pStyle w:val="a6"/>
        <w:widowControl/>
        <w:numPr>
          <w:ilvl w:val="0"/>
          <w:numId w:val="36"/>
        </w:numPr>
        <w:tabs>
          <w:tab w:val="left" w:pos="993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sz w:val="28"/>
          <w:szCs w:val="28"/>
        </w:rPr>
        <w:t>в Пшадском сельском округе:</w:t>
      </w:r>
    </w:p>
    <w:p w:rsidR="00F150D6" w:rsidRPr="00337644" w:rsidRDefault="00F150D6" w:rsidP="00CC58D1">
      <w:pPr>
        <w:pStyle w:val="a6"/>
        <w:widowControl/>
        <w:numPr>
          <w:ilvl w:val="0"/>
          <w:numId w:val="36"/>
        </w:numPr>
        <w:tabs>
          <w:tab w:val="left" w:pos="993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sz w:val="28"/>
          <w:szCs w:val="28"/>
        </w:rPr>
        <w:t>для размещения:</w:t>
      </w:r>
    </w:p>
    <w:p w:rsidR="00F150D6" w:rsidRPr="00337644" w:rsidRDefault="00F150D6" w:rsidP="00CC58D1">
      <w:pPr>
        <w:pStyle w:val="a6"/>
        <w:widowControl/>
        <w:numPr>
          <w:ilvl w:val="0"/>
          <w:numId w:val="36"/>
        </w:numPr>
        <w:tabs>
          <w:tab w:val="left" w:pos="993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sz w:val="28"/>
          <w:szCs w:val="28"/>
        </w:rPr>
        <w:t>с. Пшада:</w:t>
      </w:r>
    </w:p>
    <w:p w:rsidR="00F150D6" w:rsidRPr="00841027" w:rsidRDefault="00F150D6" w:rsidP="00841027">
      <w:pPr>
        <w:widowControl/>
        <w:tabs>
          <w:tab w:val="left" w:pos="993"/>
        </w:tabs>
        <w:autoSpaceDE/>
        <w:autoSpaceDN/>
        <w:ind w:left="709" w:right="8"/>
        <w:contextualSpacing/>
        <w:rPr>
          <w:sz w:val="28"/>
          <w:szCs w:val="28"/>
        </w:rPr>
      </w:pPr>
      <w:r w:rsidRPr="00841027">
        <w:rPr>
          <w:sz w:val="28"/>
          <w:szCs w:val="28"/>
        </w:rPr>
        <w:t>1 дошкольной образовательной организации на 350 мест;</w:t>
      </w:r>
    </w:p>
    <w:p w:rsidR="00F150D6" w:rsidRPr="00337644" w:rsidRDefault="00F150D6" w:rsidP="00CC58D1">
      <w:pPr>
        <w:pStyle w:val="a6"/>
        <w:widowControl/>
        <w:numPr>
          <w:ilvl w:val="0"/>
          <w:numId w:val="36"/>
        </w:numPr>
        <w:tabs>
          <w:tab w:val="left" w:pos="993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sz w:val="28"/>
          <w:szCs w:val="28"/>
        </w:rPr>
        <w:t>с. Михайловский Перевал:</w:t>
      </w:r>
    </w:p>
    <w:p w:rsidR="00F150D6" w:rsidRPr="00841027" w:rsidRDefault="00F150D6" w:rsidP="00841027">
      <w:pPr>
        <w:widowControl/>
        <w:tabs>
          <w:tab w:val="left" w:pos="993"/>
        </w:tabs>
        <w:autoSpaceDE/>
        <w:autoSpaceDN/>
        <w:ind w:left="709" w:right="8"/>
        <w:contextualSpacing/>
        <w:rPr>
          <w:sz w:val="28"/>
          <w:szCs w:val="28"/>
        </w:rPr>
      </w:pPr>
      <w:r w:rsidRPr="00841027">
        <w:rPr>
          <w:sz w:val="28"/>
          <w:szCs w:val="28"/>
        </w:rPr>
        <w:t>1 дошкольной образовательной организации на 280 мест;</w:t>
      </w:r>
    </w:p>
    <w:p w:rsidR="00F150D6" w:rsidRPr="00337644" w:rsidRDefault="00F150D6" w:rsidP="00CC58D1">
      <w:pPr>
        <w:pStyle w:val="a6"/>
        <w:widowControl/>
        <w:numPr>
          <w:ilvl w:val="0"/>
          <w:numId w:val="36"/>
        </w:numPr>
        <w:tabs>
          <w:tab w:val="left" w:pos="993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sz w:val="28"/>
          <w:szCs w:val="28"/>
        </w:rPr>
        <w:t>с. Береговое:</w:t>
      </w:r>
    </w:p>
    <w:p w:rsidR="00F150D6" w:rsidRPr="00841027" w:rsidRDefault="00F150D6" w:rsidP="00841027">
      <w:pPr>
        <w:widowControl/>
        <w:tabs>
          <w:tab w:val="left" w:pos="993"/>
        </w:tabs>
        <w:autoSpaceDE/>
        <w:autoSpaceDN/>
        <w:ind w:right="8" w:firstLine="709"/>
        <w:contextualSpacing/>
        <w:jc w:val="both"/>
        <w:rPr>
          <w:sz w:val="28"/>
          <w:szCs w:val="28"/>
        </w:rPr>
      </w:pPr>
      <w:r w:rsidRPr="00841027">
        <w:rPr>
          <w:sz w:val="28"/>
          <w:szCs w:val="28"/>
        </w:rPr>
        <w:t>1 дошкольной образовательной организации в составе объекта «Школа-сад» на 140 мест.</w:t>
      </w:r>
    </w:p>
    <w:p w:rsidR="00F150D6" w:rsidRPr="00337644" w:rsidRDefault="00F150D6" w:rsidP="005747ED">
      <w:pPr>
        <w:ind w:right="8" w:firstLine="709"/>
        <w:jc w:val="both"/>
        <w:rPr>
          <w:sz w:val="28"/>
          <w:szCs w:val="28"/>
          <w:lang w:eastAsia="ru-RU"/>
        </w:rPr>
      </w:pPr>
      <w:r w:rsidRPr="00337644">
        <w:rPr>
          <w:sz w:val="28"/>
          <w:szCs w:val="28"/>
          <w:lang w:eastAsia="ru-RU"/>
        </w:rPr>
        <w:t>Таким образом, суммарное количество мест в дошкольных образовательных организациях составит 13945 мест или 104,1 места на 1000 жителей или 100,1 % нормативного показателя.</w:t>
      </w:r>
    </w:p>
    <w:p w:rsidR="00F150D6" w:rsidRPr="00337644" w:rsidRDefault="00F150D6" w:rsidP="005747ED">
      <w:pPr>
        <w:ind w:right="8" w:firstLine="709"/>
        <w:jc w:val="both"/>
        <w:rPr>
          <w:sz w:val="28"/>
          <w:szCs w:val="28"/>
          <w:lang w:eastAsia="ru-RU"/>
        </w:rPr>
      </w:pPr>
      <w:r w:rsidRPr="00337644">
        <w:rPr>
          <w:sz w:val="28"/>
          <w:szCs w:val="28"/>
          <w:lang w:eastAsia="ru-RU"/>
        </w:rPr>
        <w:t>Размещение дошкольных образовательных организаций осуществлялось, исходя из максимально допустимого уровня территориальной доступности, который составляет:</w:t>
      </w:r>
    </w:p>
    <w:p w:rsidR="00F150D6" w:rsidRPr="00337644" w:rsidRDefault="00F150D6" w:rsidP="00CC58D1">
      <w:pPr>
        <w:pStyle w:val="a6"/>
        <w:widowControl/>
        <w:numPr>
          <w:ilvl w:val="0"/>
          <w:numId w:val="36"/>
        </w:numPr>
        <w:tabs>
          <w:tab w:val="left" w:pos="993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sz w:val="28"/>
          <w:szCs w:val="28"/>
        </w:rPr>
        <w:t>в районах многоквартирной жилой застройки – 300 м;</w:t>
      </w:r>
    </w:p>
    <w:p w:rsidR="00F150D6" w:rsidRPr="00337644" w:rsidRDefault="00F150D6" w:rsidP="00CC58D1">
      <w:pPr>
        <w:pStyle w:val="a6"/>
        <w:widowControl/>
        <w:numPr>
          <w:ilvl w:val="0"/>
          <w:numId w:val="36"/>
        </w:numPr>
        <w:tabs>
          <w:tab w:val="left" w:pos="993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sz w:val="28"/>
          <w:szCs w:val="28"/>
        </w:rPr>
        <w:t>в районах индивидуальной жилой застройки и курортной части – 500 м.</w:t>
      </w:r>
    </w:p>
    <w:p w:rsidR="00FE0143" w:rsidRPr="00337644" w:rsidRDefault="008E4D1A" w:rsidP="005747ED">
      <w:pPr>
        <w:pStyle w:val="a4"/>
        <w:ind w:left="0" w:right="8" w:firstLine="709"/>
      </w:pPr>
      <w:r w:rsidRPr="00337644">
        <w:t>Расчетный</w:t>
      </w:r>
      <w:r w:rsidRPr="00337644">
        <w:rPr>
          <w:spacing w:val="1"/>
        </w:rPr>
        <w:t xml:space="preserve"> </w:t>
      </w:r>
      <w:r w:rsidRPr="00337644">
        <w:t>показатель</w:t>
      </w:r>
      <w:r w:rsidRPr="00337644">
        <w:rPr>
          <w:spacing w:val="1"/>
        </w:rPr>
        <w:t xml:space="preserve"> </w:t>
      </w:r>
      <w:r w:rsidRPr="00337644">
        <w:t>максимально</w:t>
      </w:r>
      <w:r w:rsidRPr="00337644">
        <w:rPr>
          <w:spacing w:val="1"/>
        </w:rPr>
        <w:t xml:space="preserve"> </w:t>
      </w:r>
      <w:r w:rsidRPr="00337644">
        <w:t>допустимого</w:t>
      </w:r>
      <w:r w:rsidRPr="00337644">
        <w:rPr>
          <w:spacing w:val="1"/>
        </w:rPr>
        <w:t xml:space="preserve"> </w:t>
      </w:r>
      <w:r w:rsidRPr="00337644">
        <w:t>уровня</w:t>
      </w:r>
      <w:r w:rsidRPr="00337644">
        <w:rPr>
          <w:spacing w:val="1"/>
        </w:rPr>
        <w:t xml:space="preserve"> </w:t>
      </w:r>
      <w:r w:rsidRPr="00337644">
        <w:t>доступности</w:t>
      </w:r>
      <w:r w:rsidRPr="00337644">
        <w:rPr>
          <w:spacing w:val="1"/>
        </w:rPr>
        <w:t xml:space="preserve"> </w:t>
      </w:r>
      <w:r w:rsidRPr="00337644">
        <w:t>дошкольных</w:t>
      </w:r>
      <w:r w:rsidRPr="00337644">
        <w:rPr>
          <w:spacing w:val="1"/>
        </w:rPr>
        <w:t xml:space="preserve"> </w:t>
      </w:r>
      <w:r w:rsidRPr="00337644">
        <w:t>образовательных</w:t>
      </w:r>
      <w:r w:rsidRPr="00337644">
        <w:rPr>
          <w:spacing w:val="1"/>
        </w:rPr>
        <w:t xml:space="preserve"> </w:t>
      </w:r>
      <w:r w:rsidRPr="00337644">
        <w:t>организаций</w:t>
      </w:r>
      <w:r w:rsidRPr="00337644">
        <w:rPr>
          <w:spacing w:val="1"/>
        </w:rPr>
        <w:t xml:space="preserve"> </w:t>
      </w:r>
      <w:r w:rsidRPr="00337644">
        <w:t>установлен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соответствии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НГП</w:t>
      </w:r>
      <w:r w:rsidRPr="00337644">
        <w:rPr>
          <w:spacing w:val="1"/>
        </w:rPr>
        <w:t xml:space="preserve"> </w:t>
      </w:r>
      <w:r w:rsidRPr="00337644">
        <w:t>Краснодарского</w:t>
      </w:r>
      <w:r w:rsidRPr="00337644">
        <w:rPr>
          <w:spacing w:val="1"/>
        </w:rPr>
        <w:t xml:space="preserve"> </w:t>
      </w:r>
      <w:r w:rsidRPr="00337644">
        <w:t>края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п.</w:t>
      </w:r>
      <w:r w:rsidRPr="00337644">
        <w:rPr>
          <w:spacing w:val="1"/>
        </w:rPr>
        <w:t xml:space="preserve"> </w:t>
      </w:r>
      <w:r w:rsidRPr="00337644">
        <w:t>2.1.2</w:t>
      </w:r>
      <w:r w:rsidRPr="00337644">
        <w:rPr>
          <w:spacing w:val="1"/>
        </w:rPr>
        <w:t xml:space="preserve"> </w:t>
      </w:r>
      <w:r w:rsidRPr="00337644">
        <w:t>СП</w:t>
      </w:r>
      <w:r w:rsidRPr="00337644">
        <w:rPr>
          <w:spacing w:val="1"/>
        </w:rPr>
        <w:t xml:space="preserve"> </w:t>
      </w:r>
      <w:r w:rsidRPr="00337644">
        <w:t>2.4.3648-20</w:t>
      </w:r>
      <w:r w:rsidRPr="00337644">
        <w:rPr>
          <w:spacing w:val="1"/>
        </w:rPr>
        <w:t xml:space="preserve"> </w:t>
      </w:r>
      <w:r w:rsidRPr="00337644">
        <w:t>«Санитарно-эпидемиологические</w:t>
      </w:r>
      <w:r w:rsidRPr="00337644">
        <w:rPr>
          <w:spacing w:val="1"/>
        </w:rPr>
        <w:t xml:space="preserve"> </w:t>
      </w:r>
      <w:r w:rsidRPr="00337644">
        <w:t>требования к организациям воспитания и обучения, отдыха и оздоровления детей и</w:t>
      </w:r>
      <w:r w:rsidRPr="00337644">
        <w:rPr>
          <w:spacing w:val="1"/>
        </w:rPr>
        <w:t xml:space="preserve"> </w:t>
      </w:r>
      <w:r w:rsidRPr="00337644">
        <w:t>молодежи»,</w:t>
      </w:r>
      <w:r w:rsidRPr="00337644">
        <w:rPr>
          <w:spacing w:val="1"/>
        </w:rPr>
        <w:t xml:space="preserve"> </w:t>
      </w:r>
      <w:r w:rsidRPr="00337644">
        <w:t>утвержденными</w:t>
      </w:r>
      <w:r w:rsidRPr="00337644">
        <w:rPr>
          <w:spacing w:val="1"/>
        </w:rPr>
        <w:t xml:space="preserve"> </w:t>
      </w:r>
      <w:r w:rsidRPr="00337644">
        <w:t>постановлением</w:t>
      </w:r>
      <w:r w:rsidRPr="00337644">
        <w:rPr>
          <w:spacing w:val="1"/>
        </w:rPr>
        <w:t xml:space="preserve"> </w:t>
      </w:r>
      <w:r w:rsidRPr="00337644">
        <w:t>Главного</w:t>
      </w:r>
      <w:r w:rsidRPr="00337644">
        <w:rPr>
          <w:spacing w:val="1"/>
        </w:rPr>
        <w:t xml:space="preserve"> </w:t>
      </w:r>
      <w:r w:rsidRPr="00337644">
        <w:t>государственного</w:t>
      </w:r>
      <w:r w:rsidRPr="00337644">
        <w:rPr>
          <w:spacing w:val="1"/>
        </w:rPr>
        <w:t xml:space="preserve"> </w:t>
      </w:r>
      <w:r w:rsidRPr="00337644">
        <w:t>санитарного</w:t>
      </w:r>
      <w:r w:rsidRPr="00337644">
        <w:rPr>
          <w:spacing w:val="-1"/>
        </w:rPr>
        <w:t xml:space="preserve"> </w:t>
      </w:r>
      <w:r w:rsidRPr="00337644">
        <w:t>врача</w:t>
      </w:r>
      <w:r w:rsidRPr="00337644">
        <w:rPr>
          <w:spacing w:val="-1"/>
        </w:rPr>
        <w:t xml:space="preserve"> </w:t>
      </w:r>
      <w:r w:rsidRPr="00337644">
        <w:t>Российской</w:t>
      </w:r>
      <w:r w:rsidRPr="00337644">
        <w:rPr>
          <w:spacing w:val="-2"/>
        </w:rPr>
        <w:t xml:space="preserve"> </w:t>
      </w:r>
      <w:r w:rsidRPr="00337644">
        <w:t>Федерации</w:t>
      </w:r>
      <w:r w:rsidRPr="00337644">
        <w:rPr>
          <w:spacing w:val="-1"/>
        </w:rPr>
        <w:t xml:space="preserve"> </w:t>
      </w:r>
      <w:r w:rsidRPr="00337644">
        <w:t>от</w:t>
      </w:r>
      <w:r w:rsidRPr="00337644">
        <w:rPr>
          <w:spacing w:val="-1"/>
        </w:rPr>
        <w:t xml:space="preserve"> </w:t>
      </w:r>
      <w:r w:rsidRPr="00337644">
        <w:t>28</w:t>
      </w:r>
      <w:r w:rsidR="001B7060">
        <w:t xml:space="preserve"> сентября </w:t>
      </w:r>
      <w:r w:rsidRPr="00337644">
        <w:t xml:space="preserve">2020 </w:t>
      </w:r>
      <w:r w:rsidR="001B7060">
        <w:t xml:space="preserve"> года </w:t>
      </w:r>
      <w:r w:rsidRPr="00337644">
        <w:t>№</w:t>
      </w:r>
      <w:r w:rsidRPr="00337644">
        <w:rPr>
          <w:spacing w:val="-1"/>
        </w:rPr>
        <w:t xml:space="preserve"> </w:t>
      </w:r>
      <w:r w:rsidRPr="00337644">
        <w:t>28.</w:t>
      </w:r>
    </w:p>
    <w:p w:rsidR="00FE0143" w:rsidRPr="004604A2" w:rsidRDefault="008E4D1A" w:rsidP="004604A2">
      <w:pPr>
        <w:ind w:firstLine="709"/>
        <w:rPr>
          <w:sz w:val="28"/>
          <w:szCs w:val="28"/>
        </w:rPr>
      </w:pPr>
      <w:r w:rsidRPr="004604A2">
        <w:rPr>
          <w:sz w:val="28"/>
          <w:szCs w:val="28"/>
        </w:rPr>
        <w:t>Общеобразовательные организации</w:t>
      </w:r>
    </w:p>
    <w:p w:rsidR="00FE0143" w:rsidRPr="00337644" w:rsidRDefault="008E4D1A" w:rsidP="005747ED">
      <w:pPr>
        <w:pStyle w:val="a4"/>
        <w:ind w:left="0" w:right="8" w:firstLine="709"/>
      </w:pPr>
      <w:r w:rsidRPr="00337644">
        <w:lastRenderedPageBreak/>
        <w:t>Согласно</w:t>
      </w:r>
      <w:r w:rsidRPr="00337644">
        <w:rPr>
          <w:spacing w:val="1"/>
        </w:rPr>
        <w:t xml:space="preserve"> </w:t>
      </w:r>
      <w:r w:rsidRPr="00337644">
        <w:t>данным</w:t>
      </w:r>
      <w:r w:rsidRPr="00337644">
        <w:rPr>
          <w:spacing w:val="1"/>
        </w:rPr>
        <w:t xml:space="preserve"> </w:t>
      </w:r>
      <w:r w:rsidRPr="00337644">
        <w:t>управления</w:t>
      </w:r>
      <w:r w:rsidRPr="00337644">
        <w:rPr>
          <w:spacing w:val="1"/>
        </w:rPr>
        <w:t xml:space="preserve"> </w:t>
      </w:r>
      <w:r w:rsidRPr="00337644">
        <w:t>образования</w:t>
      </w:r>
      <w:r w:rsidRPr="00337644">
        <w:rPr>
          <w:spacing w:val="1"/>
        </w:rPr>
        <w:t xml:space="preserve"> </w:t>
      </w:r>
      <w:r w:rsidRPr="00337644">
        <w:t>администрации</w:t>
      </w:r>
      <w:r w:rsidRPr="00337644">
        <w:rPr>
          <w:spacing w:val="1"/>
        </w:rPr>
        <w:t xml:space="preserve"> </w:t>
      </w:r>
      <w:r w:rsidRPr="00337644">
        <w:t>муниципального</w:t>
      </w:r>
      <w:r w:rsidRPr="00337644">
        <w:rPr>
          <w:spacing w:val="-67"/>
        </w:rPr>
        <w:t xml:space="preserve"> </w:t>
      </w:r>
      <w:r w:rsidRPr="00337644">
        <w:t>образования</w:t>
      </w:r>
      <w:r w:rsidRPr="00337644">
        <w:rPr>
          <w:spacing w:val="1"/>
        </w:rPr>
        <w:t xml:space="preserve"> </w:t>
      </w:r>
      <w:r w:rsidRPr="00337644">
        <w:t>город-курорт</w:t>
      </w:r>
      <w:r w:rsidRPr="00337644">
        <w:rPr>
          <w:spacing w:val="1"/>
        </w:rPr>
        <w:t xml:space="preserve"> </w:t>
      </w:r>
      <w:r w:rsidRPr="00337644">
        <w:t>Геленджик,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настоящее</w:t>
      </w:r>
      <w:r w:rsidRPr="00337644">
        <w:rPr>
          <w:spacing w:val="1"/>
        </w:rPr>
        <w:t xml:space="preserve"> </w:t>
      </w:r>
      <w:r w:rsidRPr="00337644">
        <w:t>время</w:t>
      </w:r>
      <w:r w:rsidRPr="00337644">
        <w:rPr>
          <w:spacing w:val="1"/>
        </w:rPr>
        <w:t xml:space="preserve"> </w:t>
      </w:r>
      <w:r w:rsidRPr="00337644">
        <w:t>количество</w:t>
      </w:r>
      <w:r w:rsidRPr="00337644">
        <w:rPr>
          <w:spacing w:val="1"/>
        </w:rPr>
        <w:t xml:space="preserve"> </w:t>
      </w:r>
      <w:r w:rsidRPr="00337644">
        <w:t>учащихся</w:t>
      </w:r>
      <w:r w:rsidRPr="00337644">
        <w:rPr>
          <w:spacing w:val="1"/>
        </w:rPr>
        <w:t xml:space="preserve"> </w:t>
      </w:r>
      <w:r w:rsidRPr="00337644">
        <w:t xml:space="preserve">общеобразовательных организаций составляет 27,9 </w:t>
      </w:r>
      <w:r w:rsidR="001B7060">
        <w:t> </w:t>
      </w:r>
      <w:r w:rsidRPr="00337644">
        <w:t xml:space="preserve">тыс. </w:t>
      </w:r>
      <w:r w:rsidR="001B7060">
        <w:t> </w:t>
      </w:r>
      <w:r w:rsidRPr="00337644">
        <w:t>человек, то есть 136 чел. на</w:t>
      </w:r>
      <w:r w:rsidRPr="00337644">
        <w:rPr>
          <w:spacing w:val="1"/>
        </w:rPr>
        <w:t xml:space="preserve"> </w:t>
      </w:r>
      <w:r w:rsidRPr="00337644">
        <w:t>1 тыс. жителей муниципального образования город-курорт Геленджи</w:t>
      </w:r>
      <w:r w:rsidR="00841027">
        <w:t>к</w:t>
      </w:r>
      <w:r w:rsidRPr="00337644">
        <w:t>.</w:t>
      </w:r>
    </w:p>
    <w:p w:rsidR="00FE0143" w:rsidRPr="00337644" w:rsidRDefault="008E4D1A" w:rsidP="005747ED">
      <w:pPr>
        <w:pStyle w:val="a4"/>
        <w:ind w:left="0" w:right="8" w:firstLine="709"/>
      </w:pPr>
      <w:r w:rsidRPr="00337644">
        <w:t>Согласно</w:t>
      </w:r>
      <w:r w:rsidRPr="00337644">
        <w:rPr>
          <w:spacing w:val="1"/>
        </w:rPr>
        <w:t xml:space="preserve"> </w:t>
      </w:r>
      <w:r w:rsidRPr="00337644">
        <w:t>данным</w:t>
      </w:r>
      <w:r w:rsidRPr="00337644">
        <w:rPr>
          <w:spacing w:val="1"/>
        </w:rPr>
        <w:t xml:space="preserve"> </w:t>
      </w:r>
      <w:r w:rsidRPr="00337644">
        <w:t>Краснодарстат</w:t>
      </w:r>
      <w:r w:rsidRPr="00337644">
        <w:rPr>
          <w:spacing w:val="1"/>
        </w:rPr>
        <w:t xml:space="preserve"> </w:t>
      </w:r>
      <w:r w:rsidRPr="00337644">
        <w:t>средний</w:t>
      </w:r>
      <w:r w:rsidRPr="00337644">
        <w:rPr>
          <w:spacing w:val="1"/>
        </w:rPr>
        <w:t xml:space="preserve"> </w:t>
      </w:r>
      <w:r w:rsidRPr="00337644">
        <w:t>прирост</w:t>
      </w:r>
      <w:r w:rsidRPr="00337644">
        <w:rPr>
          <w:spacing w:val="1"/>
        </w:rPr>
        <w:t xml:space="preserve"> </w:t>
      </w:r>
      <w:r w:rsidRPr="00337644">
        <w:t>численности</w:t>
      </w:r>
      <w:r w:rsidRPr="00337644">
        <w:rPr>
          <w:spacing w:val="1"/>
        </w:rPr>
        <w:t xml:space="preserve"> </w:t>
      </w:r>
      <w:r w:rsidRPr="00337644">
        <w:t>детей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возрасте</w:t>
      </w:r>
      <w:r w:rsidRPr="00337644">
        <w:rPr>
          <w:spacing w:val="-2"/>
        </w:rPr>
        <w:t xml:space="preserve"> </w:t>
      </w:r>
      <w:r w:rsidRPr="00337644">
        <w:t>от</w:t>
      </w:r>
      <w:r w:rsidRPr="00337644">
        <w:rPr>
          <w:spacing w:val="-1"/>
        </w:rPr>
        <w:t xml:space="preserve"> </w:t>
      </w:r>
      <w:r w:rsidRPr="00337644">
        <w:t>7</w:t>
      </w:r>
      <w:r w:rsidRPr="00337644">
        <w:rPr>
          <w:spacing w:val="-1"/>
        </w:rPr>
        <w:t xml:space="preserve"> </w:t>
      </w:r>
      <w:r w:rsidRPr="00337644">
        <w:t>до 17</w:t>
      </w:r>
      <w:r w:rsidRPr="00337644">
        <w:rPr>
          <w:spacing w:val="-1"/>
        </w:rPr>
        <w:t xml:space="preserve"> </w:t>
      </w:r>
      <w:r w:rsidRPr="00337644">
        <w:t>лет</w:t>
      </w:r>
      <w:r w:rsidRPr="00337644">
        <w:rPr>
          <w:spacing w:val="-1"/>
        </w:rPr>
        <w:t xml:space="preserve"> </w:t>
      </w:r>
      <w:r w:rsidRPr="00337644">
        <w:t>в</w:t>
      </w:r>
      <w:r w:rsidRPr="00337644">
        <w:rPr>
          <w:spacing w:val="-1"/>
        </w:rPr>
        <w:t xml:space="preserve"> </w:t>
      </w:r>
      <w:r w:rsidRPr="00337644">
        <w:t>период</w:t>
      </w:r>
      <w:r w:rsidRPr="00337644">
        <w:rPr>
          <w:spacing w:val="-1"/>
        </w:rPr>
        <w:t xml:space="preserve"> </w:t>
      </w:r>
      <w:r w:rsidRPr="00337644">
        <w:t>с</w:t>
      </w:r>
      <w:r w:rsidRPr="00337644">
        <w:rPr>
          <w:spacing w:val="-1"/>
        </w:rPr>
        <w:t xml:space="preserve"> </w:t>
      </w:r>
      <w:r w:rsidRPr="00337644">
        <w:t>2015</w:t>
      </w:r>
      <w:r w:rsidRPr="00337644">
        <w:rPr>
          <w:spacing w:val="-1"/>
        </w:rPr>
        <w:t xml:space="preserve"> </w:t>
      </w:r>
      <w:r w:rsidRPr="00337644">
        <w:t>по</w:t>
      </w:r>
      <w:r w:rsidRPr="00337644">
        <w:rPr>
          <w:spacing w:val="-2"/>
        </w:rPr>
        <w:t xml:space="preserve"> </w:t>
      </w:r>
      <w:r w:rsidRPr="00337644">
        <w:t>2021 год</w:t>
      </w:r>
      <w:r w:rsidRPr="00337644">
        <w:rPr>
          <w:spacing w:val="-2"/>
        </w:rPr>
        <w:t xml:space="preserve"> </w:t>
      </w:r>
      <w:r w:rsidRPr="00337644">
        <w:t>составил</w:t>
      </w:r>
      <w:r w:rsidRPr="00337644">
        <w:rPr>
          <w:spacing w:val="-1"/>
        </w:rPr>
        <w:t xml:space="preserve"> </w:t>
      </w:r>
      <w:r w:rsidRPr="00337644">
        <w:t>1164</w:t>
      </w:r>
      <w:r w:rsidRPr="00337644">
        <w:rPr>
          <w:spacing w:val="-1"/>
        </w:rPr>
        <w:t xml:space="preserve"> </w:t>
      </w:r>
      <w:r w:rsidRPr="00337644">
        <w:t>человек в</w:t>
      </w:r>
      <w:r w:rsidRPr="00337644">
        <w:rPr>
          <w:spacing w:val="-2"/>
        </w:rPr>
        <w:t xml:space="preserve"> </w:t>
      </w:r>
      <w:r w:rsidRPr="00337644">
        <w:t>год.</w:t>
      </w:r>
    </w:p>
    <w:p w:rsidR="00FE0143" w:rsidRPr="00337644" w:rsidRDefault="008E4D1A" w:rsidP="005747ED">
      <w:pPr>
        <w:pStyle w:val="a4"/>
        <w:ind w:left="0" w:right="8" w:firstLine="709"/>
      </w:pPr>
      <w:r w:rsidRPr="00337644">
        <w:t xml:space="preserve">Таким образом, при учете современного количества школьников (27,9 </w:t>
      </w:r>
      <w:r w:rsidR="001B7060">
        <w:t> </w:t>
      </w:r>
      <w:r w:rsidRPr="00337644">
        <w:t>тыс.</w:t>
      </w:r>
      <w:r w:rsidRPr="00337644">
        <w:rPr>
          <w:spacing w:val="1"/>
        </w:rPr>
        <w:t xml:space="preserve"> </w:t>
      </w:r>
      <w:r w:rsidR="001B7060">
        <w:rPr>
          <w:spacing w:val="1"/>
        </w:rPr>
        <w:t> </w:t>
      </w:r>
      <w:r w:rsidRPr="00337644">
        <w:t>чел.),</w:t>
      </w:r>
      <w:r w:rsidRPr="00337644">
        <w:rPr>
          <w:spacing w:val="1"/>
        </w:rPr>
        <w:t xml:space="preserve"> </w:t>
      </w:r>
      <w:r w:rsidRPr="00337644">
        <w:t>среднего</w:t>
      </w:r>
      <w:r w:rsidRPr="00337644">
        <w:rPr>
          <w:spacing w:val="1"/>
        </w:rPr>
        <w:t xml:space="preserve"> </w:t>
      </w:r>
      <w:r w:rsidRPr="00337644">
        <w:t>ежегодного</w:t>
      </w:r>
      <w:r w:rsidRPr="00337644">
        <w:rPr>
          <w:spacing w:val="1"/>
        </w:rPr>
        <w:t xml:space="preserve"> </w:t>
      </w:r>
      <w:r w:rsidRPr="00337644">
        <w:t>прироста</w:t>
      </w:r>
      <w:r w:rsidRPr="00337644">
        <w:rPr>
          <w:spacing w:val="1"/>
        </w:rPr>
        <w:t xml:space="preserve"> </w:t>
      </w:r>
      <w:r w:rsidRPr="00337644">
        <w:t>детей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возрасте</w:t>
      </w:r>
      <w:r w:rsidRPr="00337644">
        <w:rPr>
          <w:spacing w:val="1"/>
        </w:rPr>
        <w:t xml:space="preserve"> </w:t>
      </w:r>
      <w:r w:rsidRPr="00337644">
        <w:t>7-17</w:t>
      </w:r>
      <w:r w:rsidRPr="00337644">
        <w:rPr>
          <w:spacing w:val="1"/>
        </w:rPr>
        <w:t xml:space="preserve"> </w:t>
      </w:r>
      <w:r w:rsidRPr="00337644">
        <w:t>лет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прогнозной</w:t>
      </w:r>
      <w:r w:rsidRPr="00337644">
        <w:rPr>
          <w:spacing w:val="1"/>
        </w:rPr>
        <w:t xml:space="preserve"> </w:t>
      </w:r>
      <w:r w:rsidRPr="00337644">
        <w:t>численности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1"/>
        </w:rPr>
        <w:t xml:space="preserve"> </w:t>
      </w:r>
      <w:r w:rsidRPr="00337644">
        <w:t>необходимая</w:t>
      </w:r>
      <w:r w:rsidRPr="00337644">
        <w:rPr>
          <w:spacing w:val="1"/>
        </w:rPr>
        <w:t xml:space="preserve"> </w:t>
      </w:r>
      <w:r w:rsidRPr="00337644">
        <w:t xml:space="preserve">обеспеченность местами в общеобразовательных организациях составляет </w:t>
      </w:r>
      <w:r w:rsidR="00F150D6" w:rsidRPr="00337644">
        <w:rPr>
          <w:lang w:eastAsia="ru-RU"/>
        </w:rPr>
        <w:t>16517 мест или 123 места на 1000 жителей</w:t>
      </w:r>
      <w:r w:rsidRPr="00337644">
        <w:t>.</w:t>
      </w:r>
    </w:p>
    <w:p w:rsidR="00FE0143" w:rsidRPr="00337644" w:rsidRDefault="008E4D1A" w:rsidP="005747ED">
      <w:pPr>
        <w:pStyle w:val="a4"/>
        <w:ind w:left="0" w:right="8" w:firstLine="709"/>
      </w:pPr>
      <w:r w:rsidRPr="00337644">
        <w:t>Расчетный</w:t>
      </w:r>
      <w:r w:rsidRPr="00337644">
        <w:rPr>
          <w:spacing w:val="1"/>
        </w:rPr>
        <w:t xml:space="preserve"> </w:t>
      </w:r>
      <w:r w:rsidRPr="00337644">
        <w:t>показатель</w:t>
      </w:r>
      <w:r w:rsidRPr="00337644">
        <w:rPr>
          <w:spacing w:val="1"/>
        </w:rPr>
        <w:t xml:space="preserve"> </w:t>
      </w:r>
      <w:r w:rsidRPr="00337644">
        <w:t>максимально</w:t>
      </w:r>
      <w:r w:rsidRPr="00337644">
        <w:rPr>
          <w:spacing w:val="1"/>
        </w:rPr>
        <w:t xml:space="preserve"> </w:t>
      </w:r>
      <w:r w:rsidRPr="00337644">
        <w:t>допустимого</w:t>
      </w:r>
      <w:r w:rsidRPr="00337644">
        <w:rPr>
          <w:spacing w:val="1"/>
        </w:rPr>
        <w:t xml:space="preserve"> </w:t>
      </w:r>
      <w:r w:rsidRPr="00337644">
        <w:t>уровня</w:t>
      </w:r>
      <w:r w:rsidRPr="00337644">
        <w:rPr>
          <w:spacing w:val="1"/>
        </w:rPr>
        <w:t xml:space="preserve"> </w:t>
      </w:r>
      <w:r w:rsidRPr="00337644">
        <w:t>доступности</w:t>
      </w:r>
      <w:r w:rsidRPr="00337644">
        <w:rPr>
          <w:spacing w:val="1"/>
        </w:rPr>
        <w:t xml:space="preserve"> </w:t>
      </w:r>
      <w:r w:rsidRPr="00337644">
        <w:t>общеобразовательных</w:t>
      </w:r>
      <w:r w:rsidRPr="00337644">
        <w:rPr>
          <w:spacing w:val="1"/>
        </w:rPr>
        <w:t xml:space="preserve"> </w:t>
      </w:r>
      <w:r w:rsidRPr="00337644">
        <w:t>организаций</w:t>
      </w:r>
      <w:r w:rsidRPr="00337644">
        <w:rPr>
          <w:spacing w:val="1"/>
        </w:rPr>
        <w:t xml:space="preserve"> </w:t>
      </w:r>
      <w:r w:rsidRPr="00337644">
        <w:t>установлен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соответствии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НГП</w:t>
      </w:r>
      <w:r w:rsidRPr="00337644">
        <w:rPr>
          <w:spacing w:val="1"/>
        </w:rPr>
        <w:t xml:space="preserve"> </w:t>
      </w:r>
      <w:r w:rsidRPr="00337644">
        <w:t>Краснодарского</w:t>
      </w:r>
      <w:r w:rsidRPr="00337644">
        <w:rPr>
          <w:spacing w:val="1"/>
        </w:rPr>
        <w:t xml:space="preserve"> </w:t>
      </w:r>
      <w:r w:rsidRPr="00337644">
        <w:t>края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п.</w:t>
      </w:r>
      <w:r w:rsidRPr="00337644">
        <w:rPr>
          <w:spacing w:val="1"/>
        </w:rPr>
        <w:t xml:space="preserve"> </w:t>
      </w:r>
      <w:r w:rsidRPr="00337644">
        <w:t>2.1.2</w:t>
      </w:r>
      <w:r w:rsidRPr="00337644">
        <w:rPr>
          <w:spacing w:val="1"/>
        </w:rPr>
        <w:t xml:space="preserve"> </w:t>
      </w:r>
      <w:r w:rsidRPr="00337644">
        <w:t>СП</w:t>
      </w:r>
      <w:r w:rsidRPr="00337644">
        <w:rPr>
          <w:spacing w:val="1"/>
        </w:rPr>
        <w:t xml:space="preserve"> </w:t>
      </w:r>
      <w:r w:rsidRPr="00337644">
        <w:t>2.4.3648-20</w:t>
      </w:r>
      <w:r w:rsidRPr="00337644">
        <w:rPr>
          <w:spacing w:val="1"/>
        </w:rPr>
        <w:t xml:space="preserve"> </w:t>
      </w:r>
      <w:r w:rsidRPr="00337644">
        <w:t>«Санитарно-эпидемиологические</w:t>
      </w:r>
      <w:r w:rsidRPr="00337644">
        <w:rPr>
          <w:spacing w:val="1"/>
        </w:rPr>
        <w:t xml:space="preserve"> </w:t>
      </w:r>
      <w:r w:rsidRPr="00337644">
        <w:t>требования к организациям воспитания и обучения, отдыха и оздоровления детей и</w:t>
      </w:r>
      <w:r w:rsidRPr="00337644">
        <w:rPr>
          <w:spacing w:val="1"/>
        </w:rPr>
        <w:t xml:space="preserve"> </w:t>
      </w:r>
      <w:r w:rsidRPr="00337644">
        <w:t>молодежи»,</w:t>
      </w:r>
      <w:r w:rsidRPr="00337644">
        <w:rPr>
          <w:spacing w:val="1"/>
        </w:rPr>
        <w:t xml:space="preserve"> </w:t>
      </w:r>
      <w:r w:rsidRPr="00337644">
        <w:t>утвержденными</w:t>
      </w:r>
      <w:r w:rsidRPr="00337644">
        <w:rPr>
          <w:spacing w:val="1"/>
        </w:rPr>
        <w:t xml:space="preserve"> </w:t>
      </w:r>
      <w:r w:rsidRPr="00337644">
        <w:t>постановлением</w:t>
      </w:r>
      <w:r w:rsidRPr="00337644">
        <w:rPr>
          <w:spacing w:val="1"/>
        </w:rPr>
        <w:t xml:space="preserve"> </w:t>
      </w:r>
      <w:r w:rsidRPr="00337644">
        <w:t>Главного</w:t>
      </w:r>
      <w:r w:rsidRPr="00337644">
        <w:rPr>
          <w:spacing w:val="1"/>
        </w:rPr>
        <w:t xml:space="preserve"> </w:t>
      </w:r>
      <w:r w:rsidRPr="00337644">
        <w:t>государственного</w:t>
      </w:r>
      <w:r w:rsidRPr="00337644">
        <w:rPr>
          <w:spacing w:val="1"/>
        </w:rPr>
        <w:t xml:space="preserve"> </w:t>
      </w:r>
      <w:r w:rsidRPr="00337644">
        <w:t>санитарного</w:t>
      </w:r>
      <w:r w:rsidRPr="00337644">
        <w:rPr>
          <w:spacing w:val="-10"/>
        </w:rPr>
        <w:t xml:space="preserve"> </w:t>
      </w:r>
      <w:r w:rsidRPr="00337644">
        <w:t>врача</w:t>
      </w:r>
      <w:r w:rsidRPr="00337644">
        <w:rPr>
          <w:spacing w:val="-10"/>
        </w:rPr>
        <w:t xml:space="preserve"> </w:t>
      </w:r>
      <w:r w:rsidRPr="00337644">
        <w:t>Российской</w:t>
      </w:r>
      <w:r w:rsidRPr="00337644">
        <w:rPr>
          <w:spacing w:val="-10"/>
        </w:rPr>
        <w:t xml:space="preserve"> </w:t>
      </w:r>
      <w:r w:rsidRPr="00337644">
        <w:t>Федерации</w:t>
      </w:r>
      <w:r w:rsidRPr="00337644">
        <w:rPr>
          <w:spacing w:val="-10"/>
        </w:rPr>
        <w:t xml:space="preserve"> </w:t>
      </w:r>
      <w:r w:rsidRPr="00337644">
        <w:t>от</w:t>
      </w:r>
      <w:r w:rsidRPr="00337644">
        <w:rPr>
          <w:spacing w:val="-9"/>
        </w:rPr>
        <w:t xml:space="preserve"> </w:t>
      </w:r>
      <w:r w:rsidRPr="00337644">
        <w:t>28</w:t>
      </w:r>
      <w:r w:rsidR="001B7060">
        <w:t xml:space="preserve"> сентября </w:t>
      </w:r>
      <w:r w:rsidRPr="00337644">
        <w:t>2020</w:t>
      </w:r>
      <w:r w:rsidRPr="00337644">
        <w:rPr>
          <w:spacing w:val="-9"/>
        </w:rPr>
        <w:t xml:space="preserve"> </w:t>
      </w:r>
      <w:r w:rsidR="001B7060">
        <w:rPr>
          <w:spacing w:val="-9"/>
        </w:rPr>
        <w:t xml:space="preserve">  года </w:t>
      </w:r>
      <w:r w:rsidRPr="00337644">
        <w:t>№</w:t>
      </w:r>
      <w:r w:rsidRPr="00337644">
        <w:rPr>
          <w:spacing w:val="-10"/>
        </w:rPr>
        <w:t xml:space="preserve"> </w:t>
      </w:r>
      <w:r w:rsidRPr="00337644">
        <w:t>28</w:t>
      </w:r>
      <w:r w:rsidRPr="00337644">
        <w:rPr>
          <w:spacing w:val="-9"/>
        </w:rPr>
        <w:t xml:space="preserve"> </w:t>
      </w:r>
      <w:r w:rsidRPr="00337644">
        <w:t>и</w:t>
      </w:r>
      <w:r w:rsidRPr="00337644">
        <w:rPr>
          <w:spacing w:val="-10"/>
        </w:rPr>
        <w:t xml:space="preserve"> </w:t>
      </w:r>
      <w:r w:rsidRPr="00337644">
        <w:t>НГП</w:t>
      </w:r>
      <w:r w:rsidRPr="00337644">
        <w:rPr>
          <w:spacing w:val="-10"/>
        </w:rPr>
        <w:t xml:space="preserve"> </w:t>
      </w:r>
      <w:r w:rsidRPr="00337644">
        <w:t>Краснодарского</w:t>
      </w:r>
      <w:r w:rsidRPr="00337644">
        <w:rPr>
          <w:spacing w:val="-68"/>
        </w:rPr>
        <w:t xml:space="preserve"> </w:t>
      </w:r>
      <w:r w:rsidR="001B7060">
        <w:rPr>
          <w:spacing w:val="-68"/>
        </w:rPr>
        <w:t xml:space="preserve"> </w:t>
      </w:r>
      <w:r w:rsidR="001B7060">
        <w:t xml:space="preserve"> края</w:t>
      </w:r>
      <w:r w:rsidRPr="00337644">
        <w:t>.</w:t>
      </w:r>
    </w:p>
    <w:p w:rsidR="00FE0143" w:rsidRPr="004604A2" w:rsidRDefault="008E4D1A" w:rsidP="004604A2">
      <w:pPr>
        <w:ind w:firstLine="709"/>
        <w:rPr>
          <w:sz w:val="28"/>
          <w:szCs w:val="28"/>
        </w:rPr>
      </w:pPr>
      <w:r w:rsidRPr="004604A2">
        <w:rPr>
          <w:sz w:val="28"/>
          <w:szCs w:val="28"/>
        </w:rPr>
        <w:t>Организации</w:t>
      </w:r>
      <w:r w:rsidRPr="004604A2">
        <w:rPr>
          <w:spacing w:val="-4"/>
          <w:sz w:val="28"/>
          <w:szCs w:val="28"/>
        </w:rPr>
        <w:t xml:space="preserve"> </w:t>
      </w:r>
      <w:r w:rsidRPr="004604A2">
        <w:rPr>
          <w:sz w:val="28"/>
          <w:szCs w:val="28"/>
        </w:rPr>
        <w:t>отдыха</w:t>
      </w:r>
      <w:r w:rsidRPr="004604A2">
        <w:rPr>
          <w:spacing w:val="-3"/>
          <w:sz w:val="28"/>
          <w:szCs w:val="28"/>
        </w:rPr>
        <w:t xml:space="preserve"> </w:t>
      </w:r>
      <w:r w:rsidRPr="004604A2">
        <w:rPr>
          <w:sz w:val="28"/>
          <w:szCs w:val="28"/>
        </w:rPr>
        <w:t>детей</w:t>
      </w:r>
      <w:r w:rsidRPr="004604A2">
        <w:rPr>
          <w:spacing w:val="-3"/>
          <w:sz w:val="28"/>
          <w:szCs w:val="28"/>
        </w:rPr>
        <w:t xml:space="preserve"> </w:t>
      </w:r>
      <w:r w:rsidRPr="004604A2">
        <w:rPr>
          <w:sz w:val="28"/>
          <w:szCs w:val="28"/>
        </w:rPr>
        <w:t>в</w:t>
      </w:r>
      <w:r w:rsidRPr="004604A2">
        <w:rPr>
          <w:spacing w:val="-3"/>
          <w:sz w:val="28"/>
          <w:szCs w:val="28"/>
        </w:rPr>
        <w:t xml:space="preserve"> </w:t>
      </w:r>
      <w:r w:rsidRPr="004604A2">
        <w:rPr>
          <w:sz w:val="28"/>
          <w:szCs w:val="28"/>
        </w:rPr>
        <w:t>каникулярное</w:t>
      </w:r>
      <w:r w:rsidRPr="004604A2">
        <w:rPr>
          <w:spacing w:val="-4"/>
          <w:sz w:val="28"/>
          <w:szCs w:val="28"/>
        </w:rPr>
        <w:t xml:space="preserve"> </w:t>
      </w:r>
      <w:r w:rsidRPr="004604A2">
        <w:rPr>
          <w:sz w:val="28"/>
          <w:szCs w:val="28"/>
        </w:rPr>
        <w:t>время</w:t>
      </w:r>
    </w:p>
    <w:p w:rsidR="00FE0143" w:rsidRPr="00337644" w:rsidRDefault="008E4D1A" w:rsidP="005747ED">
      <w:pPr>
        <w:pStyle w:val="a4"/>
        <w:ind w:left="0" w:right="8" w:firstLine="709"/>
      </w:pPr>
      <w:r w:rsidRPr="00337644">
        <w:t>Минимально допустимый уровень обеспеченности населения организациями</w:t>
      </w:r>
      <w:r w:rsidRPr="00337644">
        <w:rPr>
          <w:spacing w:val="1"/>
        </w:rPr>
        <w:t xml:space="preserve"> </w:t>
      </w:r>
      <w:r w:rsidRPr="00337644">
        <w:t>отдыха</w:t>
      </w:r>
      <w:r w:rsidRPr="00337644">
        <w:rPr>
          <w:spacing w:val="1"/>
        </w:rPr>
        <w:t xml:space="preserve"> </w:t>
      </w:r>
      <w:r w:rsidRPr="00337644">
        <w:t>детей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каникулярное</w:t>
      </w:r>
      <w:r w:rsidRPr="00337644">
        <w:rPr>
          <w:spacing w:val="1"/>
        </w:rPr>
        <w:t xml:space="preserve"> </w:t>
      </w:r>
      <w:r w:rsidRPr="00337644">
        <w:t>время</w:t>
      </w:r>
      <w:r w:rsidRPr="00337644">
        <w:rPr>
          <w:spacing w:val="1"/>
        </w:rPr>
        <w:t xml:space="preserve"> </w:t>
      </w:r>
      <w:r w:rsidRPr="00337644">
        <w:t>установлен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соответствии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НГП</w:t>
      </w:r>
      <w:r w:rsidRPr="00337644">
        <w:rPr>
          <w:spacing w:val="1"/>
        </w:rPr>
        <w:t xml:space="preserve"> </w:t>
      </w:r>
      <w:r w:rsidRPr="00337644">
        <w:t>Краснодарского края.</w:t>
      </w:r>
    </w:p>
    <w:p w:rsidR="00FE0143" w:rsidRPr="00337644" w:rsidRDefault="008E4D1A" w:rsidP="005747ED">
      <w:pPr>
        <w:pStyle w:val="a4"/>
        <w:ind w:left="0" w:right="8" w:firstLine="709"/>
      </w:pPr>
      <w:r w:rsidRPr="00337644">
        <w:t>Максимально</w:t>
      </w:r>
      <w:r w:rsidRPr="00337644">
        <w:rPr>
          <w:spacing w:val="1"/>
        </w:rPr>
        <w:t xml:space="preserve"> </w:t>
      </w:r>
      <w:r w:rsidRPr="00337644">
        <w:t>допустимый</w:t>
      </w:r>
      <w:r w:rsidRPr="00337644">
        <w:rPr>
          <w:spacing w:val="1"/>
        </w:rPr>
        <w:t xml:space="preserve"> </w:t>
      </w:r>
      <w:r w:rsidRPr="00337644">
        <w:t>уровень</w:t>
      </w:r>
      <w:r w:rsidRPr="00337644">
        <w:rPr>
          <w:spacing w:val="1"/>
        </w:rPr>
        <w:t xml:space="preserve"> </w:t>
      </w:r>
      <w:r w:rsidRPr="00337644">
        <w:t>территориальной</w:t>
      </w:r>
      <w:r w:rsidRPr="00337644">
        <w:rPr>
          <w:spacing w:val="1"/>
        </w:rPr>
        <w:t xml:space="preserve"> </w:t>
      </w:r>
      <w:r w:rsidRPr="00337644">
        <w:t>доступности</w:t>
      </w:r>
      <w:r w:rsidRPr="00337644">
        <w:rPr>
          <w:spacing w:val="1"/>
        </w:rPr>
        <w:t xml:space="preserve"> </w:t>
      </w:r>
      <w:r w:rsidRPr="00337644">
        <w:t>таких</w:t>
      </w:r>
      <w:r w:rsidRPr="00337644">
        <w:rPr>
          <w:spacing w:val="1"/>
        </w:rPr>
        <w:t xml:space="preserve"> </w:t>
      </w:r>
      <w:r w:rsidRPr="00337644">
        <w:rPr>
          <w:spacing w:val="-1"/>
        </w:rPr>
        <w:t>организаций</w:t>
      </w:r>
      <w:r w:rsidRPr="00337644">
        <w:rPr>
          <w:spacing w:val="-17"/>
        </w:rPr>
        <w:t xml:space="preserve"> </w:t>
      </w:r>
      <w:r w:rsidRPr="00337644">
        <w:rPr>
          <w:spacing w:val="-1"/>
        </w:rPr>
        <w:t>принят</w:t>
      </w:r>
      <w:r w:rsidRPr="00337644">
        <w:rPr>
          <w:spacing w:val="-16"/>
        </w:rPr>
        <w:t xml:space="preserve"> </w:t>
      </w:r>
      <w:r w:rsidRPr="00337644">
        <w:rPr>
          <w:spacing w:val="-1"/>
        </w:rPr>
        <w:t>в</w:t>
      </w:r>
      <w:r w:rsidRPr="00337644">
        <w:rPr>
          <w:spacing w:val="-17"/>
        </w:rPr>
        <w:t xml:space="preserve"> </w:t>
      </w:r>
      <w:r w:rsidRPr="00337644">
        <w:t>соответствии</w:t>
      </w:r>
      <w:r w:rsidRPr="00337644">
        <w:rPr>
          <w:spacing w:val="-16"/>
        </w:rPr>
        <w:t xml:space="preserve"> </w:t>
      </w:r>
      <w:r w:rsidRPr="00337644">
        <w:t>с</w:t>
      </w:r>
      <w:r w:rsidRPr="00337644">
        <w:rPr>
          <w:spacing w:val="-17"/>
        </w:rPr>
        <w:t xml:space="preserve"> </w:t>
      </w:r>
      <w:r w:rsidRPr="00337644">
        <w:t>Методическими</w:t>
      </w:r>
      <w:r w:rsidRPr="00337644">
        <w:rPr>
          <w:spacing w:val="-16"/>
        </w:rPr>
        <w:t xml:space="preserve"> </w:t>
      </w:r>
      <w:r w:rsidRPr="00337644">
        <w:t>рекомендациями</w:t>
      </w:r>
      <w:r w:rsidRPr="00337644">
        <w:rPr>
          <w:spacing w:val="-17"/>
        </w:rPr>
        <w:t xml:space="preserve"> </w:t>
      </w:r>
      <w:r w:rsidRPr="00337644">
        <w:t>по</w:t>
      </w:r>
      <w:r w:rsidRPr="00337644">
        <w:rPr>
          <w:spacing w:val="-16"/>
        </w:rPr>
        <w:t xml:space="preserve"> </w:t>
      </w:r>
      <w:r w:rsidRPr="00337644">
        <w:t>подготовке</w:t>
      </w:r>
      <w:r w:rsidRPr="00337644">
        <w:rPr>
          <w:spacing w:val="-68"/>
        </w:rPr>
        <w:t xml:space="preserve"> </w:t>
      </w:r>
      <w:r w:rsidRPr="00337644">
        <w:t>нормативов</w:t>
      </w:r>
      <w:r w:rsidRPr="00337644">
        <w:rPr>
          <w:spacing w:val="1"/>
        </w:rPr>
        <w:t xml:space="preserve"> </w:t>
      </w:r>
      <w:r w:rsidRPr="00337644">
        <w:t>градостроительного</w:t>
      </w:r>
      <w:r w:rsidRPr="00337644">
        <w:rPr>
          <w:spacing w:val="1"/>
        </w:rPr>
        <w:t xml:space="preserve"> </w:t>
      </w:r>
      <w:r w:rsidRPr="00337644">
        <w:t>проектирования,</w:t>
      </w:r>
      <w:r w:rsidRPr="00337644">
        <w:rPr>
          <w:spacing w:val="1"/>
        </w:rPr>
        <w:t xml:space="preserve"> </w:t>
      </w:r>
      <w:r w:rsidRPr="00337644">
        <w:t>утвержденными</w:t>
      </w:r>
      <w:r w:rsidRPr="00337644">
        <w:rPr>
          <w:spacing w:val="1"/>
        </w:rPr>
        <w:t xml:space="preserve"> </w:t>
      </w:r>
      <w:r w:rsidRPr="00337644">
        <w:t>приказом</w:t>
      </w:r>
      <w:r w:rsidRPr="00337644">
        <w:rPr>
          <w:spacing w:val="1"/>
        </w:rPr>
        <w:t xml:space="preserve"> </w:t>
      </w:r>
      <w:r w:rsidRPr="00337644">
        <w:t>Министерством</w:t>
      </w:r>
      <w:r w:rsidRPr="00337644">
        <w:rPr>
          <w:spacing w:val="-4"/>
        </w:rPr>
        <w:t xml:space="preserve"> </w:t>
      </w:r>
      <w:r w:rsidRPr="00337644">
        <w:t>экономического</w:t>
      </w:r>
      <w:r w:rsidRPr="00337644">
        <w:rPr>
          <w:spacing w:val="-4"/>
        </w:rPr>
        <w:t xml:space="preserve"> </w:t>
      </w:r>
      <w:r w:rsidRPr="00337644">
        <w:t>развития</w:t>
      </w:r>
      <w:r w:rsidRPr="00337644">
        <w:rPr>
          <w:spacing w:val="-4"/>
        </w:rPr>
        <w:t xml:space="preserve"> </w:t>
      </w:r>
      <w:r w:rsidRPr="00337644">
        <w:t>Российской</w:t>
      </w:r>
      <w:r w:rsidRPr="00337644">
        <w:rPr>
          <w:spacing w:val="-4"/>
        </w:rPr>
        <w:t xml:space="preserve"> </w:t>
      </w:r>
      <w:r w:rsidRPr="00337644">
        <w:t>Федерации</w:t>
      </w:r>
      <w:r w:rsidRPr="00337644">
        <w:rPr>
          <w:spacing w:val="-4"/>
        </w:rPr>
        <w:t xml:space="preserve"> </w:t>
      </w:r>
      <w:r w:rsidRPr="00337644">
        <w:t>от</w:t>
      </w:r>
      <w:r w:rsidRPr="00337644">
        <w:rPr>
          <w:spacing w:val="-4"/>
        </w:rPr>
        <w:t xml:space="preserve"> </w:t>
      </w:r>
      <w:r w:rsidRPr="00337644">
        <w:t>15</w:t>
      </w:r>
      <w:r w:rsidR="001B7060">
        <w:t xml:space="preserve"> февраля </w:t>
      </w:r>
      <w:r w:rsidRPr="00337644">
        <w:t>20</w:t>
      </w:r>
      <w:r w:rsidR="001B7060">
        <w:t>2</w:t>
      </w:r>
      <w:r w:rsidRPr="00337644">
        <w:t>1</w:t>
      </w:r>
      <w:r w:rsidRPr="00337644">
        <w:rPr>
          <w:spacing w:val="-3"/>
        </w:rPr>
        <w:t xml:space="preserve"> </w:t>
      </w:r>
      <w:r w:rsidRPr="00337644">
        <w:t>№</w:t>
      </w:r>
      <w:r w:rsidRPr="00337644">
        <w:rPr>
          <w:spacing w:val="-5"/>
        </w:rPr>
        <w:t xml:space="preserve"> </w:t>
      </w:r>
      <w:r w:rsidRPr="00337644">
        <w:t>71</w:t>
      </w:r>
      <w:r w:rsidR="001B7060">
        <w:t>.</w:t>
      </w:r>
    </w:p>
    <w:p w:rsidR="00FE0143" w:rsidRPr="004604A2" w:rsidRDefault="008E4D1A" w:rsidP="004604A2">
      <w:pPr>
        <w:ind w:firstLine="709"/>
        <w:rPr>
          <w:sz w:val="28"/>
          <w:szCs w:val="28"/>
        </w:rPr>
      </w:pPr>
      <w:r w:rsidRPr="004604A2">
        <w:rPr>
          <w:sz w:val="28"/>
          <w:szCs w:val="28"/>
        </w:rPr>
        <w:t>Организации</w:t>
      </w:r>
      <w:r w:rsidRPr="004604A2">
        <w:rPr>
          <w:spacing w:val="-2"/>
          <w:sz w:val="28"/>
          <w:szCs w:val="28"/>
        </w:rPr>
        <w:t xml:space="preserve"> </w:t>
      </w:r>
      <w:r w:rsidRPr="004604A2">
        <w:rPr>
          <w:sz w:val="28"/>
          <w:szCs w:val="28"/>
        </w:rPr>
        <w:t>дополнительного</w:t>
      </w:r>
      <w:r w:rsidRPr="004604A2">
        <w:rPr>
          <w:spacing w:val="-1"/>
          <w:sz w:val="28"/>
          <w:szCs w:val="28"/>
        </w:rPr>
        <w:t xml:space="preserve"> </w:t>
      </w:r>
      <w:r w:rsidRPr="004604A2">
        <w:rPr>
          <w:sz w:val="28"/>
          <w:szCs w:val="28"/>
        </w:rPr>
        <w:t>образования</w:t>
      </w:r>
    </w:p>
    <w:p w:rsidR="00FE0143" w:rsidRPr="00337644" w:rsidRDefault="008E4D1A" w:rsidP="00841027">
      <w:pPr>
        <w:pStyle w:val="a4"/>
        <w:tabs>
          <w:tab w:val="left" w:pos="0"/>
        </w:tabs>
        <w:ind w:left="0" w:right="8" w:firstLine="709"/>
      </w:pPr>
      <w:r w:rsidRPr="00337644">
        <w:t>Расчетный</w:t>
      </w:r>
      <w:r w:rsidRPr="00337644">
        <w:tab/>
        <w:t>показател</w:t>
      </w:r>
      <w:r w:rsidR="004604A2">
        <w:t>ь</w:t>
      </w:r>
      <w:r w:rsidR="004604A2">
        <w:tab/>
        <w:t xml:space="preserve">минимально допустимого </w:t>
      </w:r>
      <w:r w:rsidR="00841027">
        <w:t>уровня о</w:t>
      </w:r>
      <w:r w:rsidRPr="00337644">
        <w:t>беспеченности</w:t>
      </w:r>
      <w:r w:rsidRPr="00337644">
        <w:rPr>
          <w:spacing w:val="-67"/>
        </w:rPr>
        <w:t xml:space="preserve"> </w:t>
      </w:r>
      <w:r w:rsidR="00841027">
        <w:rPr>
          <w:spacing w:val="-67"/>
        </w:rPr>
        <w:t xml:space="preserve"> </w:t>
      </w:r>
      <w:r w:rsidR="00841027">
        <w:t xml:space="preserve"> организациями</w:t>
      </w:r>
      <w:r w:rsidRPr="00337644">
        <w:rPr>
          <w:spacing w:val="31"/>
        </w:rPr>
        <w:t xml:space="preserve"> </w:t>
      </w:r>
      <w:r w:rsidRPr="00337644">
        <w:t>дополнительного</w:t>
      </w:r>
      <w:r w:rsidRPr="00337644">
        <w:rPr>
          <w:spacing w:val="31"/>
        </w:rPr>
        <w:t xml:space="preserve"> </w:t>
      </w:r>
      <w:r w:rsidRPr="00337644">
        <w:t>образования</w:t>
      </w:r>
      <w:r w:rsidRPr="00337644">
        <w:rPr>
          <w:spacing w:val="31"/>
        </w:rPr>
        <w:t xml:space="preserve"> </w:t>
      </w:r>
      <w:r w:rsidRPr="00337644">
        <w:t>устанавливается</w:t>
      </w:r>
      <w:r w:rsidRPr="00337644">
        <w:rPr>
          <w:spacing w:val="31"/>
        </w:rPr>
        <w:t xml:space="preserve"> </w:t>
      </w:r>
      <w:r w:rsidRPr="00337644">
        <w:t>в</w:t>
      </w:r>
      <w:r w:rsidRPr="00337644">
        <w:rPr>
          <w:spacing w:val="31"/>
        </w:rPr>
        <w:t xml:space="preserve"> </w:t>
      </w:r>
      <w:r w:rsidRPr="00337644">
        <w:t>соответствии</w:t>
      </w:r>
      <w:r w:rsidRPr="00337644">
        <w:rPr>
          <w:spacing w:val="31"/>
        </w:rPr>
        <w:t xml:space="preserve"> </w:t>
      </w:r>
      <w:r w:rsidRPr="00337644">
        <w:t>с</w:t>
      </w:r>
      <w:r w:rsidR="00841027">
        <w:t xml:space="preserve"> </w:t>
      </w:r>
      <w:r w:rsidRPr="00337644">
        <w:t>«Методическими</w:t>
      </w:r>
      <w:r w:rsidRPr="00337644">
        <w:rPr>
          <w:spacing w:val="-4"/>
        </w:rPr>
        <w:t xml:space="preserve"> </w:t>
      </w:r>
      <w:r w:rsidRPr="00337644">
        <w:t>рекомендациями</w:t>
      </w:r>
      <w:r w:rsidRPr="00337644">
        <w:rPr>
          <w:spacing w:val="-4"/>
        </w:rPr>
        <w:t xml:space="preserve"> </w:t>
      </w:r>
      <w:r w:rsidRPr="00337644">
        <w:t>по</w:t>
      </w:r>
      <w:r w:rsidRPr="00337644">
        <w:rPr>
          <w:spacing w:val="-4"/>
        </w:rPr>
        <w:t xml:space="preserve"> </w:t>
      </w:r>
      <w:r w:rsidRPr="00337644">
        <w:t>развитию</w:t>
      </w:r>
      <w:r w:rsidRPr="00337644">
        <w:rPr>
          <w:spacing w:val="-3"/>
        </w:rPr>
        <w:t xml:space="preserve"> </w:t>
      </w:r>
      <w:r w:rsidRPr="00337644">
        <w:t>сети</w:t>
      </w:r>
      <w:r w:rsidRPr="00337644">
        <w:rPr>
          <w:spacing w:val="-4"/>
        </w:rPr>
        <w:t xml:space="preserve"> </w:t>
      </w:r>
      <w:r w:rsidRPr="00337644">
        <w:t>образовательных</w:t>
      </w:r>
      <w:r w:rsidRPr="00337644">
        <w:rPr>
          <w:spacing w:val="-4"/>
        </w:rPr>
        <w:t xml:space="preserve"> </w:t>
      </w:r>
      <w:r w:rsidRPr="00337644">
        <w:t>организаций</w:t>
      </w:r>
      <w:r w:rsidRPr="00337644">
        <w:rPr>
          <w:spacing w:val="-3"/>
        </w:rPr>
        <w:t xml:space="preserve"> </w:t>
      </w:r>
      <w:r w:rsidRPr="00337644">
        <w:t>и</w:t>
      </w:r>
      <w:r w:rsidRPr="00337644">
        <w:rPr>
          <w:spacing w:val="-68"/>
        </w:rPr>
        <w:t xml:space="preserve"> </w:t>
      </w:r>
      <w:r w:rsidRPr="00337644">
        <w:t>обеспеченности населения услугами таких организаций, включающими требования</w:t>
      </w:r>
      <w:r w:rsidRPr="00337644">
        <w:rPr>
          <w:spacing w:val="1"/>
        </w:rPr>
        <w:t xml:space="preserve"> </w:t>
      </w:r>
      <w:r w:rsidRPr="00337644">
        <w:t>по размещению организаций сферы образования, в том числе в сельской местности,</w:t>
      </w:r>
      <w:r w:rsidRPr="00337644">
        <w:rPr>
          <w:spacing w:val="1"/>
        </w:rPr>
        <w:t xml:space="preserve"> </w:t>
      </w:r>
      <w:r w:rsidRPr="00337644">
        <w:t>исходя из норм действующего законодательства Российской Федерации, с учетом</w:t>
      </w:r>
      <w:r w:rsidRPr="00337644">
        <w:rPr>
          <w:spacing w:val="1"/>
        </w:rPr>
        <w:t xml:space="preserve"> </w:t>
      </w:r>
      <w:r w:rsidRPr="00337644">
        <w:t>возрастного состава и плотности населения, транспортной инфраструктуры и других</w:t>
      </w:r>
      <w:r w:rsidRPr="00337644">
        <w:rPr>
          <w:spacing w:val="-67"/>
        </w:rPr>
        <w:t xml:space="preserve"> </w:t>
      </w:r>
      <w:r w:rsidRPr="00337644">
        <w:t>факторов, влияющих на доступность и обеспеченность населения услугами сферы</w:t>
      </w:r>
      <w:r w:rsidRPr="00337644">
        <w:rPr>
          <w:spacing w:val="1"/>
        </w:rPr>
        <w:t xml:space="preserve"> </w:t>
      </w:r>
      <w:r w:rsidRPr="00337644">
        <w:t>образования,</w:t>
      </w:r>
      <w:r w:rsidRPr="00337644">
        <w:rPr>
          <w:spacing w:val="1"/>
        </w:rPr>
        <w:t xml:space="preserve"> </w:t>
      </w:r>
      <w:r w:rsidRPr="00337644">
        <w:t>утвержденными</w:t>
      </w:r>
      <w:r w:rsidRPr="00337644">
        <w:rPr>
          <w:spacing w:val="1"/>
        </w:rPr>
        <w:t xml:space="preserve"> </w:t>
      </w:r>
      <w:r w:rsidRPr="00337644">
        <w:t>заместителем</w:t>
      </w:r>
      <w:r w:rsidRPr="00337644">
        <w:rPr>
          <w:spacing w:val="1"/>
        </w:rPr>
        <w:t xml:space="preserve"> </w:t>
      </w:r>
      <w:r w:rsidRPr="00337644">
        <w:t>Министра</w:t>
      </w:r>
      <w:r w:rsidRPr="00337644">
        <w:rPr>
          <w:spacing w:val="1"/>
        </w:rPr>
        <w:t xml:space="preserve"> </w:t>
      </w:r>
      <w:r w:rsidRPr="00337644">
        <w:t>образования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науки</w:t>
      </w:r>
      <w:r w:rsidRPr="00337644">
        <w:rPr>
          <w:spacing w:val="1"/>
        </w:rPr>
        <w:t xml:space="preserve"> </w:t>
      </w:r>
      <w:r w:rsidRPr="00337644">
        <w:t>Российской</w:t>
      </w:r>
      <w:r w:rsidRPr="00337644">
        <w:rPr>
          <w:spacing w:val="1"/>
        </w:rPr>
        <w:t xml:space="preserve"> </w:t>
      </w:r>
      <w:r w:rsidRPr="00337644">
        <w:t>Федерации</w:t>
      </w:r>
      <w:r w:rsidRPr="00337644">
        <w:rPr>
          <w:spacing w:val="1"/>
        </w:rPr>
        <w:t xml:space="preserve"> </w:t>
      </w:r>
      <w:r w:rsidRPr="00337644">
        <w:t>А.</w:t>
      </w:r>
      <w:r w:rsidRPr="00337644">
        <w:rPr>
          <w:spacing w:val="1"/>
        </w:rPr>
        <w:t xml:space="preserve"> </w:t>
      </w:r>
      <w:r w:rsidRPr="00337644">
        <w:t>А.</w:t>
      </w:r>
      <w:r w:rsidRPr="00337644">
        <w:rPr>
          <w:spacing w:val="1"/>
        </w:rPr>
        <w:t xml:space="preserve"> </w:t>
      </w:r>
      <w:r w:rsidRPr="00337644">
        <w:t>Климовым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04</w:t>
      </w:r>
      <w:r w:rsidR="001B7060">
        <w:t xml:space="preserve"> мая </w:t>
      </w:r>
      <w:r w:rsidRPr="00337644">
        <w:t>2016</w:t>
      </w:r>
      <w:r w:rsidR="001B7060">
        <w:t xml:space="preserve"> года </w:t>
      </w:r>
      <w:r w:rsidRPr="00337644">
        <w:rPr>
          <w:spacing w:val="1"/>
        </w:rPr>
        <w:t xml:space="preserve"> </w:t>
      </w:r>
      <w:r w:rsidRPr="00337644">
        <w:t>№</w:t>
      </w:r>
      <w:r w:rsidRPr="00337644">
        <w:rPr>
          <w:spacing w:val="1"/>
        </w:rPr>
        <w:t xml:space="preserve"> </w:t>
      </w:r>
      <w:r w:rsidRPr="00337644">
        <w:t>АК-15/02вн,</w:t>
      </w:r>
      <w:r w:rsidRPr="00337644">
        <w:rPr>
          <w:spacing w:val="1"/>
        </w:rPr>
        <w:t xml:space="preserve"> </w:t>
      </w:r>
      <w:r w:rsidRPr="00337644">
        <w:t>согласно</w:t>
      </w:r>
      <w:r w:rsidRPr="00337644">
        <w:rPr>
          <w:spacing w:val="1"/>
        </w:rPr>
        <w:t xml:space="preserve"> </w:t>
      </w:r>
      <w:r w:rsidRPr="00337644">
        <w:t>которым</w:t>
      </w:r>
      <w:r w:rsidRPr="00337644">
        <w:rPr>
          <w:spacing w:val="1"/>
        </w:rPr>
        <w:t xml:space="preserve"> </w:t>
      </w:r>
      <w:r w:rsidRPr="00337644">
        <w:t>охват</w:t>
      </w:r>
      <w:r w:rsidRPr="00337644">
        <w:rPr>
          <w:spacing w:val="1"/>
        </w:rPr>
        <w:t xml:space="preserve"> </w:t>
      </w:r>
      <w:r w:rsidRPr="00337644">
        <w:t>детей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возрасте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5</w:t>
      </w:r>
      <w:r w:rsidRPr="00337644">
        <w:rPr>
          <w:spacing w:val="1"/>
        </w:rPr>
        <w:t xml:space="preserve"> </w:t>
      </w:r>
      <w:r w:rsidRPr="00337644">
        <w:t>до</w:t>
      </w:r>
      <w:r w:rsidRPr="00337644">
        <w:rPr>
          <w:spacing w:val="1"/>
        </w:rPr>
        <w:t xml:space="preserve"> </w:t>
      </w:r>
      <w:r w:rsidRPr="00337644">
        <w:t>18</w:t>
      </w:r>
      <w:r w:rsidRPr="00337644">
        <w:rPr>
          <w:spacing w:val="1"/>
        </w:rPr>
        <w:t xml:space="preserve"> </w:t>
      </w:r>
      <w:r w:rsidRPr="00337644">
        <w:t>лет</w:t>
      </w:r>
      <w:r w:rsidRPr="00337644">
        <w:rPr>
          <w:spacing w:val="1"/>
        </w:rPr>
        <w:t xml:space="preserve"> </w:t>
      </w:r>
      <w:r w:rsidRPr="00337644">
        <w:t>программами</w:t>
      </w:r>
      <w:r w:rsidRPr="00337644">
        <w:rPr>
          <w:spacing w:val="1"/>
        </w:rPr>
        <w:t xml:space="preserve"> </w:t>
      </w:r>
      <w:r w:rsidRPr="00337644">
        <w:t>дополнительного</w:t>
      </w:r>
      <w:r w:rsidRPr="00337644">
        <w:rPr>
          <w:spacing w:val="1"/>
        </w:rPr>
        <w:t xml:space="preserve"> </w:t>
      </w:r>
      <w:r w:rsidRPr="00337644">
        <w:t>о</w:t>
      </w:r>
      <w:r w:rsidR="001B7060">
        <w:t>бразования должен составлять 75%, в том числе: 45</w:t>
      </w:r>
      <w:r w:rsidRPr="00337644">
        <w:t>% составляют организации</w:t>
      </w:r>
      <w:r w:rsidRPr="00337644">
        <w:rPr>
          <w:spacing w:val="1"/>
        </w:rPr>
        <w:t xml:space="preserve"> </w:t>
      </w:r>
      <w:r w:rsidRPr="00337644">
        <w:t>дополнительного</w:t>
      </w:r>
      <w:r w:rsidRPr="00337644">
        <w:rPr>
          <w:spacing w:val="1"/>
        </w:rPr>
        <w:t xml:space="preserve"> </w:t>
      </w:r>
      <w:r w:rsidRPr="00337644">
        <w:t>образования,</w:t>
      </w:r>
      <w:r w:rsidRPr="00337644">
        <w:rPr>
          <w:spacing w:val="1"/>
        </w:rPr>
        <w:t xml:space="preserve"> </w:t>
      </w:r>
      <w:r w:rsidRPr="00337644">
        <w:t>осуществляющие</w:t>
      </w:r>
      <w:r w:rsidRPr="00337644">
        <w:rPr>
          <w:spacing w:val="1"/>
        </w:rPr>
        <w:t xml:space="preserve"> </w:t>
      </w:r>
      <w:r w:rsidRPr="00337644">
        <w:t>деятельность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базе</w:t>
      </w:r>
      <w:r w:rsidRPr="00337644">
        <w:rPr>
          <w:spacing w:val="-67"/>
        </w:rPr>
        <w:t xml:space="preserve"> </w:t>
      </w:r>
      <w:r w:rsidRPr="00337644">
        <w:t>общео</w:t>
      </w:r>
      <w:r w:rsidR="001B7060">
        <w:t>бразовательных организаций и 30</w:t>
      </w:r>
      <w:r w:rsidRPr="00337644">
        <w:t>% – осуществляющие деятельность на базе</w:t>
      </w:r>
      <w:r w:rsidRPr="00337644">
        <w:rPr>
          <w:spacing w:val="1"/>
        </w:rPr>
        <w:t xml:space="preserve"> </w:t>
      </w:r>
      <w:r w:rsidRPr="00337644">
        <w:t>образовательных организаций (за исключением общеобразовательных организаций),</w:t>
      </w:r>
      <w:r w:rsidRPr="00337644">
        <w:rPr>
          <w:spacing w:val="-67"/>
        </w:rPr>
        <w:t xml:space="preserve"> </w:t>
      </w:r>
      <w:r w:rsidRPr="00337644">
        <w:lastRenderedPageBreak/>
        <w:t>реализующих</w:t>
      </w:r>
      <w:r w:rsidRPr="00337644">
        <w:rPr>
          <w:spacing w:val="-1"/>
        </w:rPr>
        <w:t xml:space="preserve"> </w:t>
      </w:r>
      <w:r w:rsidRPr="00337644">
        <w:t>программы</w:t>
      </w:r>
      <w:r w:rsidRPr="00337644">
        <w:rPr>
          <w:spacing w:val="-1"/>
        </w:rPr>
        <w:t xml:space="preserve"> </w:t>
      </w:r>
      <w:r w:rsidRPr="00337644">
        <w:t>дополнительного образования.</w:t>
      </w:r>
    </w:p>
    <w:p w:rsidR="00FE0143" w:rsidRPr="00337644" w:rsidRDefault="008E4D1A" w:rsidP="005747ED">
      <w:pPr>
        <w:pStyle w:val="a4"/>
        <w:ind w:left="0" w:right="8" w:firstLine="709"/>
      </w:pPr>
      <w:r w:rsidRPr="00337644">
        <w:t>Расчетный</w:t>
      </w:r>
      <w:r w:rsidRPr="00337644">
        <w:rPr>
          <w:spacing w:val="1"/>
        </w:rPr>
        <w:t xml:space="preserve"> </w:t>
      </w:r>
      <w:r w:rsidRPr="00337644">
        <w:t>показатель</w:t>
      </w:r>
      <w:r w:rsidRPr="00337644">
        <w:rPr>
          <w:spacing w:val="1"/>
        </w:rPr>
        <w:t xml:space="preserve"> </w:t>
      </w:r>
      <w:r w:rsidRPr="00337644">
        <w:t>минимально</w:t>
      </w:r>
      <w:r w:rsidRPr="00337644">
        <w:rPr>
          <w:spacing w:val="1"/>
        </w:rPr>
        <w:t xml:space="preserve"> </w:t>
      </w:r>
      <w:r w:rsidRPr="00337644">
        <w:t>допустимого</w:t>
      </w:r>
      <w:r w:rsidRPr="00337644">
        <w:rPr>
          <w:spacing w:val="1"/>
        </w:rPr>
        <w:t xml:space="preserve"> </w:t>
      </w:r>
      <w:r w:rsidRPr="00337644">
        <w:t>уровня</w:t>
      </w:r>
      <w:r w:rsidRPr="00337644">
        <w:rPr>
          <w:spacing w:val="1"/>
        </w:rPr>
        <w:t xml:space="preserve"> </w:t>
      </w:r>
      <w:r w:rsidRPr="00337644">
        <w:t>обеспеченности</w:t>
      </w:r>
      <w:r w:rsidRPr="00337644">
        <w:rPr>
          <w:spacing w:val="1"/>
        </w:rPr>
        <w:t xml:space="preserve"> </w:t>
      </w:r>
      <w:r w:rsidRPr="00337644">
        <w:t>организациями</w:t>
      </w:r>
      <w:r w:rsidRPr="00337644">
        <w:rPr>
          <w:spacing w:val="1"/>
        </w:rPr>
        <w:t xml:space="preserve"> </w:t>
      </w:r>
      <w:r w:rsidRPr="00337644">
        <w:t>дополнительного</w:t>
      </w:r>
      <w:r w:rsidRPr="00337644">
        <w:rPr>
          <w:spacing w:val="1"/>
        </w:rPr>
        <w:t xml:space="preserve"> </w:t>
      </w:r>
      <w:r w:rsidRPr="00337644">
        <w:t>образования</w:t>
      </w:r>
      <w:r w:rsidRPr="00337644">
        <w:rPr>
          <w:spacing w:val="1"/>
        </w:rPr>
        <w:t xml:space="preserve"> </w:t>
      </w:r>
      <w:r w:rsidRPr="00337644">
        <w:t>зависит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численности</w:t>
      </w:r>
      <w:r w:rsidRPr="00337644">
        <w:rPr>
          <w:spacing w:val="1"/>
        </w:rPr>
        <w:t xml:space="preserve"> </w:t>
      </w:r>
      <w:r w:rsidRPr="00337644">
        <w:t>детей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возрасте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5</w:t>
      </w:r>
      <w:r w:rsidRPr="00337644">
        <w:rPr>
          <w:spacing w:val="1"/>
        </w:rPr>
        <w:t xml:space="preserve"> </w:t>
      </w:r>
      <w:r w:rsidRPr="00337644">
        <w:t>до</w:t>
      </w:r>
      <w:r w:rsidRPr="00337644">
        <w:rPr>
          <w:spacing w:val="1"/>
        </w:rPr>
        <w:t xml:space="preserve"> </w:t>
      </w:r>
      <w:r w:rsidRPr="00337644">
        <w:t>18</w:t>
      </w:r>
      <w:r w:rsidRPr="00337644">
        <w:rPr>
          <w:spacing w:val="1"/>
        </w:rPr>
        <w:t xml:space="preserve"> </w:t>
      </w:r>
      <w:r w:rsidRPr="00337644">
        <w:t>лет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измеряется</w:t>
      </w:r>
      <w:r w:rsidRPr="00337644">
        <w:rPr>
          <w:spacing w:val="1"/>
        </w:rPr>
        <w:t xml:space="preserve"> </w:t>
      </w:r>
      <w:r w:rsidRPr="00337644">
        <w:t>количеством</w:t>
      </w:r>
      <w:r w:rsidRPr="00337644">
        <w:rPr>
          <w:spacing w:val="1"/>
        </w:rPr>
        <w:t xml:space="preserve"> </w:t>
      </w:r>
      <w:r w:rsidRPr="00337644">
        <w:t>мест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организациях</w:t>
      </w:r>
      <w:r w:rsidRPr="00337644">
        <w:rPr>
          <w:spacing w:val="1"/>
        </w:rPr>
        <w:t xml:space="preserve"> </w:t>
      </w:r>
      <w:r w:rsidRPr="00337644">
        <w:t>дополнительного</w:t>
      </w:r>
      <w:r w:rsidRPr="00337644">
        <w:rPr>
          <w:spacing w:val="1"/>
        </w:rPr>
        <w:t xml:space="preserve"> </w:t>
      </w:r>
      <w:r w:rsidRPr="00337644">
        <w:t>образования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1000</w:t>
      </w:r>
      <w:r w:rsidRPr="00337644">
        <w:rPr>
          <w:spacing w:val="1"/>
        </w:rPr>
        <w:t xml:space="preserve"> </w:t>
      </w:r>
      <w:r w:rsidRPr="00337644">
        <w:t>человек</w:t>
      </w:r>
      <w:r w:rsidRPr="00337644">
        <w:rPr>
          <w:spacing w:val="1"/>
        </w:rPr>
        <w:t xml:space="preserve"> </w:t>
      </w:r>
      <w:r w:rsidRPr="00337644">
        <w:t>населения.</w:t>
      </w:r>
      <w:r w:rsidRPr="00337644">
        <w:rPr>
          <w:spacing w:val="1"/>
        </w:rPr>
        <w:t xml:space="preserve"> </w:t>
      </w:r>
      <w:r w:rsidRPr="00337644">
        <w:t>Численность</w:t>
      </w:r>
      <w:r w:rsidRPr="00337644">
        <w:rPr>
          <w:spacing w:val="1"/>
        </w:rPr>
        <w:t xml:space="preserve"> </w:t>
      </w:r>
      <w:r w:rsidRPr="00337644">
        <w:t>детей</w:t>
      </w:r>
      <w:r w:rsidRPr="00337644">
        <w:rPr>
          <w:spacing w:val="1"/>
        </w:rPr>
        <w:t xml:space="preserve"> </w:t>
      </w:r>
      <w:r w:rsidRPr="00337644">
        <w:t>определяется</w:t>
      </w:r>
      <w:r w:rsidRPr="00337644">
        <w:rPr>
          <w:spacing w:val="-1"/>
        </w:rPr>
        <w:t xml:space="preserve"> </w:t>
      </w:r>
      <w:r w:rsidRPr="00337644">
        <w:t>исходя</w:t>
      </w:r>
      <w:r w:rsidRPr="00337644">
        <w:rPr>
          <w:spacing w:val="-2"/>
        </w:rPr>
        <w:t xml:space="preserve"> </w:t>
      </w:r>
      <w:r w:rsidRPr="00337644">
        <w:t>из</w:t>
      </w:r>
      <w:r w:rsidRPr="00337644">
        <w:rPr>
          <w:spacing w:val="-1"/>
        </w:rPr>
        <w:t xml:space="preserve"> </w:t>
      </w:r>
      <w:r w:rsidRPr="00337644">
        <w:t>прогноза</w:t>
      </w:r>
      <w:r w:rsidRPr="00337644">
        <w:rPr>
          <w:spacing w:val="-2"/>
        </w:rPr>
        <w:t xml:space="preserve"> </w:t>
      </w:r>
      <w:r w:rsidRPr="00337644">
        <w:t>возрастной структуры</w:t>
      </w:r>
      <w:r w:rsidRPr="00337644">
        <w:rPr>
          <w:spacing w:val="-1"/>
        </w:rPr>
        <w:t xml:space="preserve"> </w:t>
      </w:r>
      <w:r w:rsidRPr="00337644">
        <w:t>населения.</w:t>
      </w:r>
    </w:p>
    <w:p w:rsidR="00FE0143" w:rsidRPr="00337644" w:rsidRDefault="008E4D1A" w:rsidP="005747ED">
      <w:pPr>
        <w:pStyle w:val="a4"/>
        <w:ind w:left="0" w:right="8" w:firstLine="709"/>
      </w:pPr>
      <w:r w:rsidRPr="00337644">
        <w:t>Численность</w:t>
      </w:r>
      <w:r w:rsidRPr="00337644">
        <w:rPr>
          <w:spacing w:val="-8"/>
        </w:rPr>
        <w:t xml:space="preserve"> </w:t>
      </w:r>
      <w:r w:rsidRPr="00337644">
        <w:t>детей</w:t>
      </w:r>
      <w:r w:rsidRPr="00337644">
        <w:rPr>
          <w:spacing w:val="-8"/>
        </w:rPr>
        <w:t xml:space="preserve"> </w:t>
      </w:r>
      <w:r w:rsidRPr="00337644">
        <w:t>и</w:t>
      </w:r>
      <w:r w:rsidRPr="00337644">
        <w:rPr>
          <w:spacing w:val="-8"/>
        </w:rPr>
        <w:t xml:space="preserve"> </w:t>
      </w:r>
      <w:r w:rsidRPr="00337644">
        <w:t>возрастная</w:t>
      </w:r>
      <w:r w:rsidRPr="00337644">
        <w:rPr>
          <w:spacing w:val="-8"/>
        </w:rPr>
        <w:t xml:space="preserve"> </w:t>
      </w:r>
      <w:r w:rsidRPr="00337644">
        <w:t>структура</w:t>
      </w:r>
      <w:r w:rsidRPr="00337644">
        <w:rPr>
          <w:spacing w:val="-8"/>
        </w:rPr>
        <w:t xml:space="preserve"> </w:t>
      </w:r>
      <w:r w:rsidRPr="00337644">
        <w:t>населения</w:t>
      </w:r>
      <w:r w:rsidRPr="00337644">
        <w:rPr>
          <w:spacing w:val="-7"/>
        </w:rPr>
        <w:t xml:space="preserve"> </w:t>
      </w:r>
      <w:r w:rsidRPr="00337644">
        <w:t>приняты</w:t>
      </w:r>
      <w:r w:rsidRPr="00337644">
        <w:rPr>
          <w:spacing w:val="-8"/>
        </w:rPr>
        <w:t xml:space="preserve"> </w:t>
      </w:r>
      <w:r w:rsidRPr="00337644">
        <w:t>в</w:t>
      </w:r>
      <w:r w:rsidRPr="00337644">
        <w:rPr>
          <w:spacing w:val="-8"/>
        </w:rPr>
        <w:t xml:space="preserve"> </w:t>
      </w:r>
      <w:r w:rsidRPr="00337644">
        <w:t>соответствии</w:t>
      </w:r>
      <w:r w:rsidRPr="00337644">
        <w:rPr>
          <w:spacing w:val="-8"/>
        </w:rPr>
        <w:t xml:space="preserve"> </w:t>
      </w:r>
      <w:r w:rsidRPr="00337644">
        <w:t>с</w:t>
      </w:r>
      <w:r w:rsidRPr="00337644">
        <w:rPr>
          <w:spacing w:val="-67"/>
        </w:rPr>
        <w:t xml:space="preserve"> </w:t>
      </w:r>
      <w:r w:rsidRPr="00337644">
        <w:t>данными</w:t>
      </w:r>
      <w:r w:rsidRPr="00337644">
        <w:rPr>
          <w:spacing w:val="-1"/>
        </w:rPr>
        <w:t xml:space="preserve"> </w:t>
      </w:r>
      <w:r w:rsidRPr="00337644">
        <w:t>федеральной службы</w:t>
      </w:r>
      <w:r w:rsidRPr="00337644">
        <w:rPr>
          <w:spacing w:val="-1"/>
        </w:rPr>
        <w:t xml:space="preserve"> </w:t>
      </w:r>
      <w:r w:rsidRPr="00337644">
        <w:t>государственной</w:t>
      </w:r>
      <w:r w:rsidRPr="00337644">
        <w:rPr>
          <w:spacing w:val="-1"/>
        </w:rPr>
        <w:t xml:space="preserve"> </w:t>
      </w:r>
      <w:r w:rsidRPr="00337644">
        <w:t>статистики</w:t>
      </w:r>
      <w:r w:rsidRPr="00337644">
        <w:rPr>
          <w:spacing w:val="-1"/>
        </w:rPr>
        <w:t xml:space="preserve"> </w:t>
      </w:r>
      <w:r w:rsidRPr="00337644">
        <w:t>на</w:t>
      </w:r>
      <w:r w:rsidRPr="00337644">
        <w:rPr>
          <w:spacing w:val="-1"/>
        </w:rPr>
        <w:t xml:space="preserve"> </w:t>
      </w:r>
      <w:r w:rsidRPr="00337644">
        <w:t>01</w:t>
      </w:r>
      <w:r w:rsidR="001B7060">
        <w:t xml:space="preserve"> января </w:t>
      </w:r>
      <w:r w:rsidRPr="00337644">
        <w:t>2021</w:t>
      </w:r>
      <w:r w:rsidR="001B7060">
        <w:t xml:space="preserve"> года</w:t>
      </w:r>
      <w:r w:rsidRPr="00337644">
        <w:t>.</w:t>
      </w:r>
    </w:p>
    <w:p w:rsidR="00F150D6" w:rsidRPr="00337644" w:rsidRDefault="001B7060" w:rsidP="005747ED">
      <w:pPr>
        <w:ind w:right="8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="00F150D6" w:rsidRPr="00337644">
        <w:rPr>
          <w:sz w:val="28"/>
          <w:szCs w:val="28"/>
          <w:lang w:eastAsia="ru-RU"/>
        </w:rPr>
        <w:t>енеральн</w:t>
      </w:r>
      <w:r>
        <w:rPr>
          <w:sz w:val="28"/>
          <w:szCs w:val="28"/>
          <w:lang w:eastAsia="ru-RU"/>
        </w:rPr>
        <w:t>ым</w:t>
      </w:r>
      <w:r w:rsidR="00F150D6" w:rsidRPr="00337644">
        <w:rPr>
          <w:sz w:val="28"/>
          <w:szCs w:val="28"/>
          <w:lang w:eastAsia="ru-RU"/>
        </w:rPr>
        <w:t xml:space="preserve"> план</w:t>
      </w:r>
      <w:r>
        <w:rPr>
          <w:sz w:val="28"/>
          <w:szCs w:val="28"/>
          <w:lang w:eastAsia="ru-RU"/>
        </w:rPr>
        <w:t>ом</w:t>
      </w:r>
      <w:r w:rsidR="00F150D6" w:rsidRPr="00337644">
        <w:rPr>
          <w:sz w:val="28"/>
          <w:szCs w:val="28"/>
          <w:lang w:eastAsia="ru-RU"/>
        </w:rPr>
        <w:t xml:space="preserve"> предусматривается размещение организаций дополнительного образования в отдельно стоящих зданиях, а также на базе планируемых для размещения общеобразовательных организаций и спортивных сооружений.</w:t>
      </w:r>
    </w:p>
    <w:p w:rsidR="00FE0143" w:rsidRPr="00337644" w:rsidRDefault="00F150D6" w:rsidP="005747ED">
      <w:pPr>
        <w:pStyle w:val="a4"/>
        <w:ind w:left="0" w:right="8" w:firstLine="709"/>
      </w:pPr>
      <w:r w:rsidRPr="00337644">
        <w:rPr>
          <w:lang w:eastAsia="ru-RU"/>
        </w:rPr>
        <w:t xml:space="preserve">К расчетному сроку реализации внесения изменений в генеральный план муниципального образования город-курорт Геленджик общее количество занимающихся в организациях дополнительного образования составит 14,03 </w:t>
      </w:r>
      <w:r w:rsidR="001B7060">
        <w:rPr>
          <w:lang w:eastAsia="ru-RU"/>
        </w:rPr>
        <w:t> </w:t>
      </w:r>
      <w:r w:rsidRPr="00337644">
        <w:rPr>
          <w:lang w:eastAsia="ru-RU"/>
        </w:rPr>
        <w:t>тыс. человек или 100,5 % норматива</w:t>
      </w:r>
      <w:r w:rsidR="008E4D1A" w:rsidRPr="00337644">
        <w:t>.</w:t>
      </w:r>
    </w:p>
    <w:p w:rsidR="00FE0143" w:rsidRPr="004604A2" w:rsidRDefault="008E4D1A" w:rsidP="004604A2">
      <w:pPr>
        <w:ind w:firstLine="709"/>
        <w:rPr>
          <w:sz w:val="28"/>
          <w:szCs w:val="28"/>
        </w:rPr>
      </w:pPr>
      <w:r w:rsidRPr="004604A2">
        <w:rPr>
          <w:sz w:val="28"/>
          <w:szCs w:val="28"/>
        </w:rPr>
        <w:t>Организации</w:t>
      </w:r>
      <w:r w:rsidRPr="004604A2">
        <w:rPr>
          <w:spacing w:val="-3"/>
          <w:sz w:val="28"/>
          <w:szCs w:val="28"/>
        </w:rPr>
        <w:t xml:space="preserve"> </w:t>
      </w:r>
      <w:r w:rsidRPr="004604A2">
        <w:rPr>
          <w:sz w:val="28"/>
          <w:szCs w:val="28"/>
        </w:rPr>
        <w:t>среднего</w:t>
      </w:r>
      <w:r w:rsidRPr="004604A2">
        <w:rPr>
          <w:spacing w:val="-2"/>
          <w:sz w:val="28"/>
          <w:szCs w:val="28"/>
        </w:rPr>
        <w:t xml:space="preserve"> </w:t>
      </w:r>
      <w:r w:rsidRPr="004604A2">
        <w:rPr>
          <w:sz w:val="28"/>
          <w:szCs w:val="28"/>
        </w:rPr>
        <w:t>и</w:t>
      </w:r>
      <w:r w:rsidRPr="004604A2">
        <w:rPr>
          <w:spacing w:val="-3"/>
          <w:sz w:val="28"/>
          <w:szCs w:val="28"/>
        </w:rPr>
        <w:t xml:space="preserve"> </w:t>
      </w:r>
      <w:r w:rsidRPr="004604A2">
        <w:rPr>
          <w:sz w:val="28"/>
          <w:szCs w:val="28"/>
        </w:rPr>
        <w:t>высшего</w:t>
      </w:r>
      <w:r w:rsidRPr="004604A2">
        <w:rPr>
          <w:spacing w:val="-1"/>
          <w:sz w:val="28"/>
          <w:szCs w:val="28"/>
        </w:rPr>
        <w:t xml:space="preserve"> </w:t>
      </w:r>
      <w:r w:rsidRPr="004604A2">
        <w:rPr>
          <w:sz w:val="28"/>
          <w:szCs w:val="28"/>
        </w:rPr>
        <w:t>профессионального</w:t>
      </w:r>
      <w:r w:rsidRPr="004604A2">
        <w:rPr>
          <w:spacing w:val="-2"/>
          <w:sz w:val="28"/>
          <w:szCs w:val="28"/>
        </w:rPr>
        <w:t xml:space="preserve"> </w:t>
      </w:r>
      <w:r w:rsidRPr="004604A2">
        <w:rPr>
          <w:sz w:val="28"/>
          <w:szCs w:val="28"/>
        </w:rPr>
        <w:t>образования</w:t>
      </w:r>
    </w:p>
    <w:p w:rsidR="00F150D6" w:rsidRPr="00337644" w:rsidRDefault="00F150D6" w:rsidP="005747ED">
      <w:pPr>
        <w:ind w:right="8" w:firstLine="709"/>
        <w:jc w:val="both"/>
        <w:rPr>
          <w:sz w:val="28"/>
          <w:szCs w:val="28"/>
        </w:rPr>
      </w:pPr>
      <w:r w:rsidRPr="00337644">
        <w:rPr>
          <w:sz w:val="28"/>
          <w:szCs w:val="28"/>
        </w:rPr>
        <w:t xml:space="preserve">Генеральным планом </w:t>
      </w:r>
      <w:r w:rsidR="001B7060">
        <w:rPr>
          <w:sz w:val="28"/>
          <w:szCs w:val="28"/>
        </w:rPr>
        <w:t>предусмотрено</w:t>
      </w:r>
      <w:r w:rsidRPr="00337644">
        <w:rPr>
          <w:sz w:val="28"/>
          <w:szCs w:val="28"/>
        </w:rPr>
        <w:t xml:space="preserve"> размещени</w:t>
      </w:r>
      <w:r w:rsidR="001B7060">
        <w:rPr>
          <w:sz w:val="28"/>
          <w:szCs w:val="28"/>
        </w:rPr>
        <w:t>е</w:t>
      </w:r>
      <w:r w:rsidRPr="00337644">
        <w:rPr>
          <w:sz w:val="28"/>
          <w:szCs w:val="28"/>
        </w:rPr>
        <w:t xml:space="preserve"> организации высшего образования, учреждения среднего образования по подготовке кадров </w:t>
      </w:r>
      <w:r w:rsidR="001B7060">
        <w:rPr>
          <w:sz w:val="28"/>
          <w:szCs w:val="28"/>
        </w:rPr>
        <w:t xml:space="preserve">в </w:t>
      </w:r>
      <w:r w:rsidRPr="00337644">
        <w:rPr>
          <w:sz w:val="28"/>
          <w:szCs w:val="28"/>
        </w:rPr>
        <w:t>области медицины, а также центра опережающей профессиональной подготовки (центр компетенций) в г. Геленджик</w:t>
      </w:r>
      <w:r w:rsidR="001B7060">
        <w:rPr>
          <w:sz w:val="28"/>
          <w:szCs w:val="28"/>
        </w:rPr>
        <w:t>е</w:t>
      </w:r>
      <w:r w:rsidRPr="00337644">
        <w:rPr>
          <w:sz w:val="28"/>
          <w:szCs w:val="28"/>
        </w:rPr>
        <w:t>.</w:t>
      </w:r>
    </w:p>
    <w:p w:rsidR="00FE0143" w:rsidRPr="004604A2" w:rsidRDefault="008E4D1A" w:rsidP="00CC58D1">
      <w:pPr>
        <w:pStyle w:val="2"/>
        <w:numPr>
          <w:ilvl w:val="2"/>
          <w:numId w:val="41"/>
        </w:numPr>
        <w:ind w:left="0" w:right="8" w:firstLine="709"/>
        <w:rPr>
          <w:b w:val="0"/>
          <w:i w:val="0"/>
        </w:rPr>
      </w:pPr>
      <w:bookmarkStart w:id="63" w:name="_bookmark46"/>
      <w:bookmarkEnd w:id="63"/>
      <w:r w:rsidRPr="004604A2">
        <w:rPr>
          <w:b w:val="0"/>
          <w:i w:val="0"/>
        </w:rPr>
        <w:t>Расчетные</w:t>
      </w:r>
      <w:r w:rsidRPr="004604A2">
        <w:rPr>
          <w:b w:val="0"/>
          <w:i w:val="0"/>
          <w:spacing w:val="-3"/>
        </w:rPr>
        <w:t xml:space="preserve"> </w:t>
      </w:r>
      <w:r w:rsidRPr="004604A2">
        <w:rPr>
          <w:b w:val="0"/>
          <w:i w:val="0"/>
        </w:rPr>
        <w:t>показатели,</w:t>
      </w:r>
      <w:r w:rsidRPr="004604A2">
        <w:rPr>
          <w:b w:val="0"/>
          <w:i w:val="0"/>
          <w:spacing w:val="-4"/>
        </w:rPr>
        <w:t xml:space="preserve"> </w:t>
      </w:r>
      <w:r w:rsidRPr="004604A2">
        <w:rPr>
          <w:b w:val="0"/>
          <w:i w:val="0"/>
        </w:rPr>
        <w:t>устанавливаемые</w:t>
      </w:r>
      <w:r w:rsidRPr="004604A2">
        <w:rPr>
          <w:b w:val="0"/>
          <w:i w:val="0"/>
          <w:spacing w:val="-3"/>
        </w:rPr>
        <w:t xml:space="preserve"> </w:t>
      </w:r>
      <w:r w:rsidRPr="004604A2">
        <w:rPr>
          <w:b w:val="0"/>
          <w:i w:val="0"/>
        </w:rPr>
        <w:t>для</w:t>
      </w:r>
      <w:r w:rsidRPr="004604A2">
        <w:rPr>
          <w:b w:val="0"/>
          <w:i w:val="0"/>
          <w:spacing w:val="-4"/>
        </w:rPr>
        <w:t xml:space="preserve"> </w:t>
      </w:r>
      <w:r w:rsidRPr="004604A2">
        <w:rPr>
          <w:b w:val="0"/>
          <w:i w:val="0"/>
        </w:rPr>
        <w:t>объектов</w:t>
      </w:r>
      <w:r w:rsidRPr="004604A2">
        <w:rPr>
          <w:b w:val="0"/>
          <w:i w:val="0"/>
          <w:spacing w:val="-2"/>
        </w:rPr>
        <w:t xml:space="preserve"> </w:t>
      </w:r>
      <w:r w:rsidRPr="004604A2">
        <w:rPr>
          <w:b w:val="0"/>
          <w:i w:val="0"/>
        </w:rPr>
        <w:t>культуры</w:t>
      </w:r>
    </w:p>
    <w:p w:rsidR="00FE0143" w:rsidRPr="00337644" w:rsidRDefault="008E4D1A" w:rsidP="005747ED">
      <w:pPr>
        <w:pStyle w:val="a4"/>
        <w:ind w:left="0" w:right="8" w:firstLine="709"/>
      </w:pPr>
      <w:r w:rsidRPr="004604A2">
        <w:t>Расчетные</w:t>
      </w:r>
      <w:r w:rsidRPr="00337644">
        <w:rPr>
          <w:spacing w:val="1"/>
        </w:rPr>
        <w:t xml:space="preserve"> </w:t>
      </w:r>
      <w:r w:rsidRPr="00337644">
        <w:t>нормативы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отношении</w:t>
      </w:r>
      <w:r w:rsidRPr="00337644">
        <w:rPr>
          <w:spacing w:val="1"/>
        </w:rPr>
        <w:t xml:space="preserve"> </w:t>
      </w:r>
      <w:r w:rsidRPr="00337644">
        <w:t>объектов</w:t>
      </w:r>
      <w:r w:rsidRPr="00337644">
        <w:rPr>
          <w:spacing w:val="1"/>
        </w:rPr>
        <w:t xml:space="preserve"> </w:t>
      </w:r>
      <w:r w:rsidRPr="00337644">
        <w:t>культуры</w:t>
      </w:r>
      <w:r w:rsidRPr="00337644">
        <w:rPr>
          <w:spacing w:val="1"/>
        </w:rPr>
        <w:t xml:space="preserve"> </w:t>
      </w:r>
      <w:r w:rsidRPr="00337644">
        <w:t>установлены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 xml:space="preserve">соответствии с </w:t>
      </w:r>
      <w:r w:rsidR="001B7060">
        <w:t>р</w:t>
      </w:r>
      <w:r w:rsidRPr="00337644">
        <w:t>аспоряжением Министерства культуры Российской Федерации от</w:t>
      </w:r>
      <w:r w:rsidRPr="00337644">
        <w:rPr>
          <w:spacing w:val="1"/>
        </w:rPr>
        <w:t xml:space="preserve"> </w:t>
      </w:r>
      <w:r w:rsidRPr="00337644">
        <w:t>02</w:t>
      </w:r>
      <w:r w:rsidR="004604A2">
        <w:t xml:space="preserve"> августа </w:t>
      </w:r>
      <w:r w:rsidRPr="00337644">
        <w:t>2017</w:t>
      </w:r>
      <w:r w:rsidRPr="00337644">
        <w:rPr>
          <w:spacing w:val="1"/>
        </w:rPr>
        <w:t xml:space="preserve"> </w:t>
      </w:r>
      <w:r w:rsidR="004604A2">
        <w:rPr>
          <w:spacing w:val="1"/>
        </w:rPr>
        <w:t xml:space="preserve">года </w:t>
      </w:r>
      <w:r w:rsidRPr="00337644">
        <w:t>№</w:t>
      </w:r>
      <w:r w:rsidRPr="00337644">
        <w:rPr>
          <w:spacing w:val="1"/>
        </w:rPr>
        <w:t xml:space="preserve"> </w:t>
      </w:r>
      <w:r w:rsidRPr="00337644">
        <w:t>Р-965</w:t>
      </w:r>
      <w:r w:rsidRPr="00337644">
        <w:rPr>
          <w:spacing w:val="1"/>
        </w:rPr>
        <w:t xml:space="preserve"> </w:t>
      </w:r>
      <w:r w:rsidRPr="00337644">
        <w:t>«О</w:t>
      </w:r>
      <w:r w:rsidRPr="00337644">
        <w:rPr>
          <w:spacing w:val="1"/>
        </w:rPr>
        <w:t xml:space="preserve"> </w:t>
      </w:r>
      <w:r w:rsidRPr="00337644">
        <w:t>методических</w:t>
      </w:r>
      <w:r w:rsidRPr="00337644">
        <w:rPr>
          <w:spacing w:val="1"/>
        </w:rPr>
        <w:t xml:space="preserve"> </w:t>
      </w:r>
      <w:r w:rsidRPr="00337644">
        <w:t>рекомендациях</w:t>
      </w:r>
      <w:r w:rsidRPr="00337644">
        <w:rPr>
          <w:spacing w:val="1"/>
        </w:rPr>
        <w:t xml:space="preserve"> </w:t>
      </w:r>
      <w:r w:rsidRPr="00337644">
        <w:t>субъектам</w:t>
      </w:r>
      <w:r w:rsidRPr="00337644">
        <w:rPr>
          <w:spacing w:val="1"/>
        </w:rPr>
        <w:t xml:space="preserve"> </w:t>
      </w:r>
      <w:r w:rsidRPr="00337644">
        <w:t>Российской</w:t>
      </w:r>
      <w:r w:rsidRPr="00337644">
        <w:rPr>
          <w:spacing w:val="1"/>
        </w:rPr>
        <w:t xml:space="preserve"> </w:t>
      </w:r>
      <w:r w:rsidRPr="00337644">
        <w:t>Федерации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органам</w:t>
      </w:r>
      <w:r w:rsidRPr="00337644">
        <w:rPr>
          <w:spacing w:val="1"/>
        </w:rPr>
        <w:t xml:space="preserve"> </w:t>
      </w:r>
      <w:r w:rsidRPr="00337644">
        <w:t>местного</w:t>
      </w:r>
      <w:r w:rsidRPr="00337644">
        <w:rPr>
          <w:spacing w:val="1"/>
        </w:rPr>
        <w:t xml:space="preserve"> </w:t>
      </w:r>
      <w:r w:rsidRPr="00337644">
        <w:t>самоуправления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развитию</w:t>
      </w:r>
      <w:r w:rsidRPr="00337644">
        <w:rPr>
          <w:spacing w:val="1"/>
        </w:rPr>
        <w:t xml:space="preserve"> </w:t>
      </w:r>
      <w:r w:rsidRPr="00337644">
        <w:t>сети</w:t>
      </w:r>
      <w:r w:rsidRPr="00337644">
        <w:rPr>
          <w:spacing w:val="1"/>
        </w:rPr>
        <w:t xml:space="preserve"> </w:t>
      </w:r>
      <w:r w:rsidRPr="00337644">
        <w:t>организаций</w:t>
      </w:r>
      <w:r w:rsidRPr="00337644">
        <w:rPr>
          <w:spacing w:val="1"/>
        </w:rPr>
        <w:t xml:space="preserve"> </w:t>
      </w:r>
      <w:r w:rsidRPr="00337644">
        <w:t>культуры</w:t>
      </w:r>
      <w:r w:rsidRPr="00337644">
        <w:rPr>
          <w:spacing w:val="-1"/>
        </w:rPr>
        <w:t xml:space="preserve"> </w:t>
      </w:r>
      <w:r w:rsidRPr="00337644">
        <w:t>и</w:t>
      </w:r>
      <w:r w:rsidRPr="00337644">
        <w:rPr>
          <w:spacing w:val="-1"/>
        </w:rPr>
        <w:t xml:space="preserve"> </w:t>
      </w:r>
      <w:r w:rsidRPr="00337644">
        <w:t>обеспеченности населения услугами</w:t>
      </w:r>
      <w:r w:rsidRPr="00337644">
        <w:rPr>
          <w:spacing w:val="-1"/>
        </w:rPr>
        <w:t xml:space="preserve"> </w:t>
      </w:r>
      <w:r w:rsidRPr="00337644">
        <w:t>организаций</w:t>
      </w:r>
      <w:r w:rsidRPr="00337644">
        <w:rPr>
          <w:spacing w:val="-1"/>
        </w:rPr>
        <w:t xml:space="preserve"> </w:t>
      </w:r>
      <w:r w:rsidRPr="00337644">
        <w:t>культуры».</w:t>
      </w:r>
    </w:p>
    <w:p w:rsidR="00FE0143" w:rsidRPr="004604A2" w:rsidRDefault="008E4D1A" w:rsidP="005747ED">
      <w:pPr>
        <w:pStyle w:val="a4"/>
        <w:ind w:left="0" w:right="8" w:firstLine="709"/>
      </w:pPr>
      <w:r w:rsidRPr="00337644">
        <w:t>При этом, при определении уровня обеспеченности, принимаются объекты в</w:t>
      </w:r>
      <w:r w:rsidRPr="00337644">
        <w:rPr>
          <w:spacing w:val="1"/>
        </w:rPr>
        <w:t xml:space="preserve"> </w:t>
      </w:r>
      <w:r w:rsidRPr="004604A2">
        <w:t>независимости</w:t>
      </w:r>
      <w:r w:rsidRPr="004604A2">
        <w:rPr>
          <w:spacing w:val="-2"/>
        </w:rPr>
        <w:t xml:space="preserve"> </w:t>
      </w:r>
      <w:r w:rsidRPr="004604A2">
        <w:t>от формы собственности.</w:t>
      </w:r>
    </w:p>
    <w:p w:rsidR="00FE0143" w:rsidRPr="004604A2" w:rsidRDefault="008E4D1A" w:rsidP="005747ED">
      <w:pPr>
        <w:ind w:right="8" w:firstLine="709"/>
        <w:jc w:val="both"/>
        <w:rPr>
          <w:sz w:val="28"/>
        </w:rPr>
      </w:pPr>
      <w:r w:rsidRPr="004604A2">
        <w:rPr>
          <w:sz w:val="28"/>
        </w:rPr>
        <w:t>Объекты</w:t>
      </w:r>
      <w:r w:rsidRPr="004604A2">
        <w:rPr>
          <w:spacing w:val="-3"/>
          <w:sz w:val="28"/>
        </w:rPr>
        <w:t xml:space="preserve"> </w:t>
      </w:r>
      <w:r w:rsidRPr="004604A2">
        <w:rPr>
          <w:sz w:val="28"/>
        </w:rPr>
        <w:t>библиотечного</w:t>
      </w:r>
      <w:r w:rsidRPr="004604A2">
        <w:rPr>
          <w:spacing w:val="-2"/>
          <w:sz w:val="28"/>
        </w:rPr>
        <w:t xml:space="preserve"> </w:t>
      </w:r>
      <w:r w:rsidRPr="004604A2">
        <w:rPr>
          <w:sz w:val="28"/>
        </w:rPr>
        <w:t>обслуживания</w:t>
      </w:r>
    </w:p>
    <w:p w:rsidR="00FE0143" w:rsidRPr="00337644" w:rsidRDefault="008E4D1A" w:rsidP="005747ED">
      <w:pPr>
        <w:pStyle w:val="a4"/>
        <w:ind w:left="0" w:right="8" w:firstLine="709"/>
      </w:pPr>
      <w:r w:rsidRPr="004604A2">
        <w:t>Расчетный</w:t>
      </w:r>
      <w:r w:rsidRPr="004604A2">
        <w:rPr>
          <w:spacing w:val="1"/>
        </w:rPr>
        <w:t xml:space="preserve"> </w:t>
      </w:r>
      <w:r w:rsidRPr="004604A2">
        <w:t>показатель</w:t>
      </w:r>
      <w:r w:rsidRPr="004604A2">
        <w:rPr>
          <w:spacing w:val="1"/>
        </w:rPr>
        <w:t xml:space="preserve"> </w:t>
      </w:r>
      <w:r w:rsidRPr="004604A2">
        <w:t>минимально</w:t>
      </w:r>
      <w:r w:rsidRPr="00337644">
        <w:rPr>
          <w:spacing w:val="1"/>
        </w:rPr>
        <w:t xml:space="preserve"> </w:t>
      </w:r>
      <w:r w:rsidRPr="00337644">
        <w:t>допустимого</w:t>
      </w:r>
      <w:r w:rsidRPr="00337644">
        <w:rPr>
          <w:spacing w:val="1"/>
        </w:rPr>
        <w:t xml:space="preserve"> </w:t>
      </w:r>
      <w:r w:rsidRPr="00337644">
        <w:t>уровня</w:t>
      </w:r>
      <w:r w:rsidRPr="00337644">
        <w:rPr>
          <w:spacing w:val="1"/>
        </w:rPr>
        <w:t xml:space="preserve"> </w:t>
      </w:r>
      <w:r w:rsidRPr="00337644">
        <w:t>обеспеченности</w:t>
      </w:r>
      <w:r w:rsidRPr="00337644">
        <w:rPr>
          <w:spacing w:val="1"/>
        </w:rPr>
        <w:t xml:space="preserve"> </w:t>
      </w:r>
      <w:r w:rsidRPr="00337644">
        <w:t>населения устанавливается на основании СП 42.13330</w:t>
      </w:r>
      <w:r w:rsidR="004604A2">
        <w:t>.2016</w:t>
      </w:r>
      <w:r w:rsidRPr="00337644">
        <w:t xml:space="preserve"> и НГП Краснодарского края.</w:t>
      </w:r>
      <w:r w:rsidRPr="00337644">
        <w:rPr>
          <w:spacing w:val="1"/>
        </w:rPr>
        <w:t xml:space="preserve"> </w:t>
      </w:r>
      <w:r w:rsidRPr="00337644">
        <w:t>Максимально</w:t>
      </w:r>
      <w:r w:rsidRPr="00337644">
        <w:rPr>
          <w:spacing w:val="1"/>
        </w:rPr>
        <w:t xml:space="preserve"> </w:t>
      </w:r>
      <w:r w:rsidRPr="00337644">
        <w:t>допустимый</w:t>
      </w:r>
      <w:r w:rsidRPr="00337644">
        <w:rPr>
          <w:spacing w:val="1"/>
        </w:rPr>
        <w:t xml:space="preserve"> </w:t>
      </w:r>
      <w:r w:rsidRPr="00337644">
        <w:t>уровень</w:t>
      </w:r>
      <w:r w:rsidRPr="00337644">
        <w:rPr>
          <w:spacing w:val="1"/>
        </w:rPr>
        <w:t xml:space="preserve"> </w:t>
      </w:r>
      <w:r w:rsidRPr="00337644">
        <w:t>территориальной</w:t>
      </w:r>
      <w:r w:rsidRPr="00337644">
        <w:rPr>
          <w:spacing w:val="1"/>
        </w:rPr>
        <w:t xml:space="preserve"> </w:t>
      </w:r>
      <w:r w:rsidRPr="00337644">
        <w:t>доступности</w:t>
      </w:r>
      <w:r w:rsidRPr="00337644">
        <w:rPr>
          <w:spacing w:val="1"/>
        </w:rPr>
        <w:t xml:space="preserve"> </w:t>
      </w:r>
      <w:r w:rsidRPr="00337644">
        <w:t>объектов</w:t>
      </w:r>
      <w:r w:rsidRPr="00337644">
        <w:rPr>
          <w:spacing w:val="1"/>
        </w:rPr>
        <w:t xml:space="preserve"> </w:t>
      </w:r>
      <w:r w:rsidRPr="00337644">
        <w:t>библиотечного</w:t>
      </w:r>
      <w:r w:rsidRPr="00337644">
        <w:rPr>
          <w:spacing w:val="1"/>
        </w:rPr>
        <w:t xml:space="preserve"> </w:t>
      </w:r>
      <w:r w:rsidRPr="00337644">
        <w:t>обслуживания</w:t>
      </w:r>
      <w:r w:rsidRPr="00337644">
        <w:rPr>
          <w:spacing w:val="1"/>
        </w:rPr>
        <w:t xml:space="preserve"> </w:t>
      </w:r>
      <w:r w:rsidRPr="00337644">
        <w:t>устанавливаются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основе</w:t>
      </w:r>
      <w:r w:rsidRPr="00337644">
        <w:rPr>
          <w:spacing w:val="1"/>
        </w:rPr>
        <w:t xml:space="preserve"> </w:t>
      </w:r>
      <w:r w:rsidR="001B7060">
        <w:t>р</w:t>
      </w:r>
      <w:r w:rsidRPr="00337644">
        <w:t>аспоряжения</w:t>
      </w:r>
      <w:r w:rsidRPr="00337644">
        <w:rPr>
          <w:spacing w:val="1"/>
        </w:rPr>
        <w:t xml:space="preserve"> </w:t>
      </w:r>
      <w:r w:rsidRPr="00337644">
        <w:t>Министерства</w:t>
      </w:r>
      <w:r w:rsidRPr="00337644">
        <w:rPr>
          <w:spacing w:val="1"/>
        </w:rPr>
        <w:t xml:space="preserve"> </w:t>
      </w:r>
      <w:r w:rsidRPr="00337644">
        <w:t>культуры</w:t>
      </w:r>
      <w:r w:rsidRPr="00337644">
        <w:rPr>
          <w:spacing w:val="1"/>
        </w:rPr>
        <w:t xml:space="preserve"> </w:t>
      </w:r>
      <w:r w:rsidRPr="00337644">
        <w:t>Российской</w:t>
      </w:r>
      <w:r w:rsidRPr="00337644">
        <w:rPr>
          <w:spacing w:val="1"/>
        </w:rPr>
        <w:t xml:space="preserve"> </w:t>
      </w:r>
      <w:r w:rsidRPr="00337644">
        <w:t>Федерации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02</w:t>
      </w:r>
      <w:r w:rsidR="004604A2">
        <w:t xml:space="preserve"> августа </w:t>
      </w:r>
      <w:r w:rsidRPr="00337644">
        <w:t>2017</w:t>
      </w:r>
      <w:r w:rsidRPr="00337644">
        <w:rPr>
          <w:spacing w:val="1"/>
        </w:rPr>
        <w:t xml:space="preserve"> </w:t>
      </w:r>
      <w:r w:rsidR="004604A2">
        <w:rPr>
          <w:spacing w:val="1"/>
        </w:rPr>
        <w:t xml:space="preserve">года </w:t>
      </w:r>
      <w:r w:rsidRPr="00337644">
        <w:t>№</w:t>
      </w:r>
      <w:r w:rsidRPr="00337644">
        <w:rPr>
          <w:spacing w:val="1"/>
        </w:rPr>
        <w:t xml:space="preserve"> </w:t>
      </w:r>
      <w:r w:rsidRPr="00337644">
        <w:t>Р-965</w:t>
      </w:r>
      <w:r w:rsidRPr="00337644">
        <w:rPr>
          <w:spacing w:val="1"/>
        </w:rPr>
        <w:t xml:space="preserve"> </w:t>
      </w:r>
      <w:r w:rsidRPr="00337644">
        <w:t>«О</w:t>
      </w:r>
      <w:r w:rsidRPr="00337644">
        <w:rPr>
          <w:spacing w:val="1"/>
        </w:rPr>
        <w:t xml:space="preserve"> </w:t>
      </w:r>
      <w:r w:rsidRPr="00337644">
        <w:t>методических рекомендациях субъектам Российской Федерации и органам местного</w:t>
      </w:r>
      <w:r w:rsidRPr="00337644">
        <w:rPr>
          <w:spacing w:val="-67"/>
        </w:rPr>
        <w:t xml:space="preserve"> </w:t>
      </w:r>
      <w:r w:rsidRPr="00337644">
        <w:t>самоуправления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развитию</w:t>
      </w:r>
      <w:r w:rsidRPr="00337644">
        <w:rPr>
          <w:spacing w:val="1"/>
        </w:rPr>
        <w:t xml:space="preserve"> </w:t>
      </w:r>
      <w:r w:rsidRPr="00337644">
        <w:t>сети</w:t>
      </w:r>
      <w:r w:rsidRPr="00337644">
        <w:rPr>
          <w:spacing w:val="1"/>
        </w:rPr>
        <w:t xml:space="preserve"> </w:t>
      </w:r>
      <w:r w:rsidRPr="00337644">
        <w:t>организаций</w:t>
      </w:r>
      <w:r w:rsidRPr="00337644">
        <w:rPr>
          <w:spacing w:val="1"/>
        </w:rPr>
        <w:t xml:space="preserve"> </w:t>
      </w:r>
      <w:r w:rsidRPr="00337644">
        <w:t>культуры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обеспеченности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-2"/>
        </w:rPr>
        <w:t xml:space="preserve"> </w:t>
      </w:r>
      <w:r w:rsidRPr="00337644">
        <w:t>услугами организаций культуры».</w:t>
      </w:r>
    </w:p>
    <w:p w:rsidR="00FE0143" w:rsidRPr="004604A2" w:rsidRDefault="008E4D1A" w:rsidP="005747ED">
      <w:pPr>
        <w:ind w:right="8" w:firstLine="709"/>
        <w:rPr>
          <w:sz w:val="28"/>
        </w:rPr>
      </w:pPr>
      <w:r w:rsidRPr="004604A2">
        <w:rPr>
          <w:sz w:val="28"/>
        </w:rPr>
        <w:t>Музеи</w:t>
      </w:r>
    </w:p>
    <w:p w:rsidR="00FE0143" w:rsidRPr="00337644" w:rsidRDefault="008E4D1A" w:rsidP="005747ED">
      <w:pPr>
        <w:pStyle w:val="a4"/>
        <w:ind w:left="0" w:right="8" w:firstLine="709"/>
      </w:pPr>
      <w:r w:rsidRPr="00337644">
        <w:t>Расчетный</w:t>
      </w:r>
      <w:r w:rsidRPr="00337644">
        <w:rPr>
          <w:spacing w:val="1"/>
        </w:rPr>
        <w:t xml:space="preserve"> </w:t>
      </w:r>
      <w:r w:rsidRPr="00337644">
        <w:t>показатель</w:t>
      </w:r>
      <w:r w:rsidRPr="00337644">
        <w:rPr>
          <w:spacing w:val="1"/>
        </w:rPr>
        <w:t xml:space="preserve"> </w:t>
      </w:r>
      <w:r w:rsidRPr="00337644">
        <w:t>минимально</w:t>
      </w:r>
      <w:r w:rsidRPr="00337644">
        <w:rPr>
          <w:spacing w:val="1"/>
        </w:rPr>
        <w:t xml:space="preserve"> </w:t>
      </w:r>
      <w:r w:rsidRPr="00337644">
        <w:t>допустимого</w:t>
      </w:r>
      <w:r w:rsidRPr="00337644">
        <w:rPr>
          <w:spacing w:val="1"/>
        </w:rPr>
        <w:t xml:space="preserve"> </w:t>
      </w:r>
      <w:r w:rsidRPr="00337644">
        <w:t>уровня</w:t>
      </w:r>
      <w:r w:rsidRPr="00337644">
        <w:rPr>
          <w:spacing w:val="1"/>
        </w:rPr>
        <w:t xml:space="preserve"> </w:t>
      </w:r>
      <w:r w:rsidRPr="00337644">
        <w:t>обеспеченности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-5"/>
        </w:rPr>
        <w:t xml:space="preserve"> </w:t>
      </w:r>
      <w:r w:rsidRPr="00337644">
        <w:t>и</w:t>
      </w:r>
      <w:r w:rsidRPr="00337644">
        <w:rPr>
          <w:spacing w:val="-5"/>
        </w:rPr>
        <w:t xml:space="preserve"> </w:t>
      </w:r>
      <w:r w:rsidRPr="00337644">
        <w:t>максимально</w:t>
      </w:r>
      <w:r w:rsidRPr="00337644">
        <w:rPr>
          <w:spacing w:val="-5"/>
        </w:rPr>
        <w:t xml:space="preserve"> </w:t>
      </w:r>
      <w:r w:rsidRPr="00337644">
        <w:t>допустимый</w:t>
      </w:r>
      <w:r w:rsidRPr="00337644">
        <w:rPr>
          <w:spacing w:val="-5"/>
        </w:rPr>
        <w:t xml:space="preserve"> </w:t>
      </w:r>
      <w:r w:rsidRPr="00337644">
        <w:t>уровень</w:t>
      </w:r>
      <w:r w:rsidRPr="00337644">
        <w:rPr>
          <w:spacing w:val="-5"/>
        </w:rPr>
        <w:t xml:space="preserve"> </w:t>
      </w:r>
      <w:r w:rsidRPr="00337644">
        <w:t>доступности</w:t>
      </w:r>
      <w:r w:rsidRPr="00337644">
        <w:rPr>
          <w:spacing w:val="-5"/>
        </w:rPr>
        <w:t xml:space="preserve"> </w:t>
      </w:r>
      <w:r w:rsidRPr="00337644">
        <w:t>музеев</w:t>
      </w:r>
      <w:r w:rsidRPr="00337644">
        <w:rPr>
          <w:spacing w:val="-5"/>
        </w:rPr>
        <w:t xml:space="preserve"> </w:t>
      </w:r>
      <w:r w:rsidRPr="00337644">
        <w:t>устанавливаются</w:t>
      </w:r>
      <w:r w:rsidRPr="00337644">
        <w:rPr>
          <w:spacing w:val="-67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основе</w:t>
      </w:r>
      <w:r w:rsidRPr="00337644">
        <w:rPr>
          <w:spacing w:val="1"/>
        </w:rPr>
        <w:t xml:space="preserve"> </w:t>
      </w:r>
      <w:r w:rsidR="001B7060">
        <w:t>р</w:t>
      </w:r>
      <w:r w:rsidRPr="00337644">
        <w:t>аспоряжения</w:t>
      </w:r>
      <w:r w:rsidRPr="00337644">
        <w:rPr>
          <w:spacing w:val="1"/>
        </w:rPr>
        <w:t xml:space="preserve"> </w:t>
      </w:r>
      <w:r w:rsidRPr="00337644">
        <w:t>Министерства</w:t>
      </w:r>
      <w:r w:rsidRPr="00337644">
        <w:rPr>
          <w:spacing w:val="1"/>
        </w:rPr>
        <w:t xml:space="preserve"> </w:t>
      </w:r>
      <w:r w:rsidRPr="00337644">
        <w:t>культуры</w:t>
      </w:r>
      <w:r w:rsidRPr="00337644">
        <w:rPr>
          <w:spacing w:val="1"/>
        </w:rPr>
        <w:t xml:space="preserve"> </w:t>
      </w:r>
      <w:r w:rsidRPr="00337644">
        <w:t>Российской</w:t>
      </w:r>
      <w:r w:rsidRPr="00337644">
        <w:rPr>
          <w:spacing w:val="1"/>
        </w:rPr>
        <w:t xml:space="preserve"> </w:t>
      </w:r>
      <w:r w:rsidRPr="00337644">
        <w:t>Федерации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02</w:t>
      </w:r>
      <w:r w:rsidR="004604A2">
        <w:t xml:space="preserve"> августа </w:t>
      </w:r>
      <w:r w:rsidRPr="00337644">
        <w:t>2017</w:t>
      </w:r>
      <w:r w:rsidR="004604A2">
        <w:t xml:space="preserve"> года </w:t>
      </w:r>
      <w:r w:rsidRPr="00337644">
        <w:rPr>
          <w:spacing w:val="1"/>
        </w:rPr>
        <w:t xml:space="preserve"> </w:t>
      </w:r>
      <w:r w:rsidRPr="00337644">
        <w:t>№</w:t>
      </w:r>
      <w:r w:rsidRPr="00337644">
        <w:rPr>
          <w:spacing w:val="1"/>
        </w:rPr>
        <w:t xml:space="preserve"> </w:t>
      </w:r>
      <w:r w:rsidRPr="00337644">
        <w:t>Р-965</w:t>
      </w:r>
      <w:r w:rsidRPr="00337644">
        <w:rPr>
          <w:spacing w:val="1"/>
        </w:rPr>
        <w:t xml:space="preserve"> </w:t>
      </w:r>
      <w:r w:rsidRPr="00337644">
        <w:t>«О</w:t>
      </w:r>
      <w:r w:rsidRPr="00337644">
        <w:rPr>
          <w:spacing w:val="1"/>
        </w:rPr>
        <w:t xml:space="preserve"> </w:t>
      </w:r>
      <w:r w:rsidRPr="00337644">
        <w:t>методических</w:t>
      </w:r>
      <w:r w:rsidRPr="00337644">
        <w:rPr>
          <w:spacing w:val="1"/>
        </w:rPr>
        <w:t xml:space="preserve"> </w:t>
      </w:r>
      <w:r w:rsidRPr="00337644">
        <w:t>рекомендациях</w:t>
      </w:r>
      <w:r w:rsidRPr="00337644">
        <w:rPr>
          <w:spacing w:val="1"/>
        </w:rPr>
        <w:t xml:space="preserve"> </w:t>
      </w:r>
      <w:r w:rsidRPr="00337644">
        <w:lastRenderedPageBreak/>
        <w:t>субъектам</w:t>
      </w:r>
      <w:r w:rsidRPr="00337644">
        <w:rPr>
          <w:spacing w:val="1"/>
        </w:rPr>
        <w:t xml:space="preserve"> </w:t>
      </w:r>
      <w:r w:rsidRPr="00337644">
        <w:t>Российской</w:t>
      </w:r>
      <w:r w:rsidRPr="00337644">
        <w:rPr>
          <w:spacing w:val="1"/>
        </w:rPr>
        <w:t xml:space="preserve"> </w:t>
      </w:r>
      <w:r w:rsidRPr="00337644">
        <w:t>Федерации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органам</w:t>
      </w:r>
      <w:r w:rsidRPr="00337644">
        <w:rPr>
          <w:spacing w:val="1"/>
        </w:rPr>
        <w:t xml:space="preserve"> </w:t>
      </w:r>
      <w:r w:rsidRPr="00337644">
        <w:t>местного</w:t>
      </w:r>
      <w:r w:rsidRPr="00337644">
        <w:rPr>
          <w:spacing w:val="1"/>
        </w:rPr>
        <w:t xml:space="preserve"> </w:t>
      </w:r>
      <w:r w:rsidRPr="00337644">
        <w:t>самоуправления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развитию</w:t>
      </w:r>
      <w:r w:rsidRPr="00337644">
        <w:rPr>
          <w:spacing w:val="1"/>
        </w:rPr>
        <w:t xml:space="preserve"> </w:t>
      </w:r>
      <w:r w:rsidRPr="00337644">
        <w:t>сети</w:t>
      </w:r>
      <w:r w:rsidRPr="00337644">
        <w:rPr>
          <w:spacing w:val="1"/>
        </w:rPr>
        <w:t xml:space="preserve"> </w:t>
      </w:r>
      <w:r w:rsidRPr="00337644">
        <w:t>организаций</w:t>
      </w:r>
      <w:r w:rsidRPr="00337644">
        <w:rPr>
          <w:spacing w:val="1"/>
        </w:rPr>
        <w:t xml:space="preserve"> </w:t>
      </w:r>
      <w:r w:rsidRPr="00337644">
        <w:t>культуры</w:t>
      </w:r>
      <w:r w:rsidRPr="00337644">
        <w:rPr>
          <w:spacing w:val="-1"/>
        </w:rPr>
        <w:t xml:space="preserve"> </w:t>
      </w:r>
      <w:r w:rsidRPr="00337644">
        <w:t>и</w:t>
      </w:r>
      <w:r w:rsidRPr="00337644">
        <w:rPr>
          <w:spacing w:val="-1"/>
        </w:rPr>
        <w:t xml:space="preserve"> </w:t>
      </w:r>
      <w:r w:rsidRPr="00337644">
        <w:t>обеспеченности населения услугами</w:t>
      </w:r>
      <w:r w:rsidRPr="00337644">
        <w:rPr>
          <w:spacing w:val="-1"/>
        </w:rPr>
        <w:t xml:space="preserve"> </w:t>
      </w:r>
      <w:r w:rsidRPr="00337644">
        <w:t>организаций</w:t>
      </w:r>
      <w:r w:rsidRPr="00337644">
        <w:rPr>
          <w:spacing w:val="-1"/>
        </w:rPr>
        <w:t xml:space="preserve"> </w:t>
      </w:r>
      <w:r w:rsidRPr="00337644">
        <w:t>культуры».</w:t>
      </w:r>
    </w:p>
    <w:p w:rsidR="00FE0143" w:rsidRPr="004604A2" w:rsidRDefault="008E4D1A" w:rsidP="005747ED">
      <w:pPr>
        <w:ind w:right="8" w:firstLine="709"/>
        <w:rPr>
          <w:sz w:val="28"/>
        </w:rPr>
      </w:pPr>
      <w:r w:rsidRPr="004604A2">
        <w:rPr>
          <w:sz w:val="28"/>
        </w:rPr>
        <w:t>Театры</w:t>
      </w:r>
    </w:p>
    <w:p w:rsidR="00FE0143" w:rsidRPr="00337644" w:rsidRDefault="008E4D1A" w:rsidP="005747ED">
      <w:pPr>
        <w:pStyle w:val="a4"/>
        <w:ind w:left="0" w:right="8" w:firstLine="709"/>
      </w:pPr>
      <w:r w:rsidRPr="00337644">
        <w:t>Расчетный</w:t>
      </w:r>
      <w:r w:rsidRPr="00337644">
        <w:rPr>
          <w:spacing w:val="1"/>
        </w:rPr>
        <w:t xml:space="preserve"> </w:t>
      </w:r>
      <w:r w:rsidRPr="00337644">
        <w:t>показатель</w:t>
      </w:r>
      <w:r w:rsidRPr="00337644">
        <w:rPr>
          <w:spacing w:val="1"/>
        </w:rPr>
        <w:t xml:space="preserve"> </w:t>
      </w:r>
      <w:r w:rsidRPr="00337644">
        <w:t>минимально</w:t>
      </w:r>
      <w:r w:rsidRPr="00337644">
        <w:rPr>
          <w:spacing w:val="1"/>
        </w:rPr>
        <w:t xml:space="preserve"> </w:t>
      </w:r>
      <w:r w:rsidRPr="00337644">
        <w:t>допустимого</w:t>
      </w:r>
      <w:r w:rsidRPr="00337644">
        <w:rPr>
          <w:spacing w:val="1"/>
        </w:rPr>
        <w:t xml:space="preserve"> </w:t>
      </w:r>
      <w:r w:rsidRPr="00337644">
        <w:t>уровня</w:t>
      </w:r>
      <w:r w:rsidRPr="00337644">
        <w:rPr>
          <w:spacing w:val="1"/>
        </w:rPr>
        <w:t xml:space="preserve"> </w:t>
      </w:r>
      <w:r w:rsidRPr="00337644">
        <w:t>обеспеченности</w:t>
      </w:r>
      <w:r w:rsidRPr="00337644">
        <w:rPr>
          <w:spacing w:val="1"/>
        </w:rPr>
        <w:t xml:space="preserve"> </w:t>
      </w:r>
      <w:r w:rsidRPr="00337644">
        <w:rPr>
          <w:spacing w:val="-1"/>
        </w:rPr>
        <w:t>населения</w:t>
      </w:r>
      <w:r w:rsidRPr="00337644">
        <w:rPr>
          <w:spacing w:val="-16"/>
        </w:rPr>
        <w:t xml:space="preserve"> </w:t>
      </w:r>
      <w:r w:rsidRPr="00337644">
        <w:rPr>
          <w:spacing w:val="-1"/>
        </w:rPr>
        <w:t>и</w:t>
      </w:r>
      <w:r w:rsidRPr="00337644">
        <w:rPr>
          <w:spacing w:val="-16"/>
        </w:rPr>
        <w:t xml:space="preserve"> </w:t>
      </w:r>
      <w:r w:rsidRPr="00337644">
        <w:rPr>
          <w:spacing w:val="-1"/>
        </w:rPr>
        <w:t>максимально</w:t>
      </w:r>
      <w:r w:rsidRPr="00337644">
        <w:rPr>
          <w:spacing w:val="-16"/>
        </w:rPr>
        <w:t xml:space="preserve"> </w:t>
      </w:r>
      <w:r w:rsidRPr="00337644">
        <w:t>допустимый</w:t>
      </w:r>
      <w:r w:rsidRPr="00337644">
        <w:rPr>
          <w:spacing w:val="-16"/>
        </w:rPr>
        <w:t xml:space="preserve"> </w:t>
      </w:r>
      <w:r w:rsidRPr="00337644">
        <w:t>уровень</w:t>
      </w:r>
      <w:r w:rsidRPr="00337644">
        <w:rPr>
          <w:spacing w:val="-15"/>
        </w:rPr>
        <w:t xml:space="preserve"> </w:t>
      </w:r>
      <w:r w:rsidRPr="00337644">
        <w:t>доступности</w:t>
      </w:r>
      <w:r w:rsidRPr="00337644">
        <w:rPr>
          <w:spacing w:val="-16"/>
        </w:rPr>
        <w:t xml:space="preserve"> </w:t>
      </w:r>
      <w:r w:rsidRPr="00337644">
        <w:t>театров</w:t>
      </w:r>
      <w:r w:rsidRPr="00337644">
        <w:rPr>
          <w:spacing w:val="-16"/>
        </w:rPr>
        <w:t xml:space="preserve"> </w:t>
      </w:r>
      <w:r w:rsidRPr="00337644">
        <w:t>устанавливаются</w:t>
      </w:r>
      <w:r w:rsidRPr="00337644">
        <w:rPr>
          <w:spacing w:val="-68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основе</w:t>
      </w:r>
      <w:r w:rsidRPr="00337644">
        <w:rPr>
          <w:spacing w:val="1"/>
        </w:rPr>
        <w:t xml:space="preserve"> </w:t>
      </w:r>
      <w:r w:rsidR="001B7060">
        <w:t>р</w:t>
      </w:r>
      <w:r w:rsidRPr="00337644">
        <w:t>аспоряжения</w:t>
      </w:r>
      <w:r w:rsidRPr="00337644">
        <w:rPr>
          <w:spacing w:val="1"/>
        </w:rPr>
        <w:t xml:space="preserve"> </w:t>
      </w:r>
      <w:r w:rsidRPr="00337644">
        <w:t>Министерства</w:t>
      </w:r>
      <w:r w:rsidRPr="00337644">
        <w:rPr>
          <w:spacing w:val="1"/>
        </w:rPr>
        <w:t xml:space="preserve"> </w:t>
      </w:r>
      <w:r w:rsidRPr="00337644">
        <w:t>культуры</w:t>
      </w:r>
      <w:r w:rsidRPr="00337644">
        <w:rPr>
          <w:spacing w:val="1"/>
        </w:rPr>
        <w:t xml:space="preserve"> </w:t>
      </w:r>
      <w:r w:rsidRPr="00337644">
        <w:t>Российской</w:t>
      </w:r>
      <w:r w:rsidRPr="00337644">
        <w:rPr>
          <w:spacing w:val="1"/>
        </w:rPr>
        <w:t xml:space="preserve"> </w:t>
      </w:r>
      <w:r w:rsidRPr="00337644">
        <w:t>Федерации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02</w:t>
      </w:r>
      <w:r w:rsidR="004604A2">
        <w:t xml:space="preserve"> августа </w:t>
      </w:r>
      <w:r w:rsidRPr="00337644">
        <w:t>2017</w:t>
      </w:r>
      <w:r w:rsidRPr="00337644">
        <w:rPr>
          <w:spacing w:val="1"/>
        </w:rPr>
        <w:t xml:space="preserve"> </w:t>
      </w:r>
      <w:r w:rsidR="004604A2">
        <w:rPr>
          <w:spacing w:val="1"/>
        </w:rPr>
        <w:t xml:space="preserve">года </w:t>
      </w:r>
      <w:r w:rsidRPr="00337644">
        <w:t>№</w:t>
      </w:r>
      <w:r w:rsidRPr="00337644">
        <w:rPr>
          <w:spacing w:val="1"/>
        </w:rPr>
        <w:t xml:space="preserve"> </w:t>
      </w:r>
      <w:r w:rsidRPr="00337644">
        <w:t>Р-965</w:t>
      </w:r>
      <w:r w:rsidRPr="00337644">
        <w:rPr>
          <w:spacing w:val="1"/>
        </w:rPr>
        <w:t xml:space="preserve"> </w:t>
      </w:r>
      <w:r w:rsidRPr="00337644">
        <w:t>«О</w:t>
      </w:r>
      <w:r w:rsidRPr="00337644">
        <w:rPr>
          <w:spacing w:val="1"/>
        </w:rPr>
        <w:t xml:space="preserve"> </w:t>
      </w:r>
      <w:r w:rsidRPr="00337644">
        <w:t>методических</w:t>
      </w:r>
      <w:r w:rsidRPr="00337644">
        <w:rPr>
          <w:spacing w:val="1"/>
        </w:rPr>
        <w:t xml:space="preserve"> </w:t>
      </w:r>
      <w:r w:rsidRPr="00337644">
        <w:t>рекомендациях</w:t>
      </w:r>
      <w:r w:rsidRPr="00337644">
        <w:rPr>
          <w:spacing w:val="1"/>
        </w:rPr>
        <w:t xml:space="preserve"> </w:t>
      </w:r>
      <w:r w:rsidRPr="00337644">
        <w:t>субъектам</w:t>
      </w:r>
      <w:r w:rsidRPr="00337644">
        <w:rPr>
          <w:spacing w:val="1"/>
        </w:rPr>
        <w:t xml:space="preserve"> </w:t>
      </w:r>
      <w:r w:rsidRPr="00337644">
        <w:t>Российской</w:t>
      </w:r>
      <w:r w:rsidRPr="00337644">
        <w:rPr>
          <w:spacing w:val="1"/>
        </w:rPr>
        <w:t xml:space="preserve"> </w:t>
      </w:r>
      <w:r w:rsidRPr="00337644">
        <w:t>Федерации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органам</w:t>
      </w:r>
      <w:r w:rsidRPr="00337644">
        <w:rPr>
          <w:spacing w:val="1"/>
        </w:rPr>
        <w:t xml:space="preserve"> </w:t>
      </w:r>
      <w:r w:rsidRPr="00337644">
        <w:t>местного</w:t>
      </w:r>
      <w:r w:rsidRPr="00337644">
        <w:rPr>
          <w:spacing w:val="1"/>
        </w:rPr>
        <w:t xml:space="preserve"> </w:t>
      </w:r>
      <w:r w:rsidRPr="00337644">
        <w:t>самоуправления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развитию</w:t>
      </w:r>
      <w:r w:rsidRPr="00337644">
        <w:rPr>
          <w:spacing w:val="1"/>
        </w:rPr>
        <w:t xml:space="preserve"> </w:t>
      </w:r>
      <w:r w:rsidRPr="00337644">
        <w:t>сети</w:t>
      </w:r>
      <w:r w:rsidRPr="00337644">
        <w:rPr>
          <w:spacing w:val="1"/>
        </w:rPr>
        <w:t xml:space="preserve"> </w:t>
      </w:r>
      <w:r w:rsidRPr="00337644">
        <w:t>организаций</w:t>
      </w:r>
      <w:r w:rsidRPr="00337644">
        <w:rPr>
          <w:spacing w:val="1"/>
        </w:rPr>
        <w:t xml:space="preserve"> </w:t>
      </w:r>
      <w:r w:rsidRPr="00337644">
        <w:t>культуры</w:t>
      </w:r>
      <w:r w:rsidRPr="00337644">
        <w:rPr>
          <w:spacing w:val="-1"/>
        </w:rPr>
        <w:t xml:space="preserve"> </w:t>
      </w:r>
      <w:r w:rsidRPr="00337644">
        <w:t>и</w:t>
      </w:r>
      <w:r w:rsidRPr="00337644">
        <w:rPr>
          <w:spacing w:val="-1"/>
        </w:rPr>
        <w:t xml:space="preserve"> </w:t>
      </w:r>
      <w:r w:rsidRPr="00337644">
        <w:t>обеспеченности населения услугами</w:t>
      </w:r>
      <w:r w:rsidRPr="00337644">
        <w:rPr>
          <w:spacing w:val="-1"/>
        </w:rPr>
        <w:t xml:space="preserve"> </w:t>
      </w:r>
      <w:r w:rsidRPr="00337644">
        <w:t>организаций</w:t>
      </w:r>
      <w:r w:rsidRPr="00337644">
        <w:rPr>
          <w:spacing w:val="-1"/>
        </w:rPr>
        <w:t xml:space="preserve"> </w:t>
      </w:r>
      <w:r w:rsidRPr="00337644">
        <w:t>культуры».</w:t>
      </w:r>
    </w:p>
    <w:p w:rsidR="00FE0143" w:rsidRPr="004604A2" w:rsidRDefault="008E4D1A" w:rsidP="005747ED">
      <w:pPr>
        <w:ind w:right="8" w:firstLine="709"/>
        <w:jc w:val="both"/>
        <w:rPr>
          <w:sz w:val="28"/>
        </w:rPr>
      </w:pPr>
      <w:r w:rsidRPr="004604A2">
        <w:rPr>
          <w:sz w:val="28"/>
        </w:rPr>
        <w:t>Концертный</w:t>
      </w:r>
      <w:r w:rsidRPr="004604A2">
        <w:rPr>
          <w:spacing w:val="-5"/>
          <w:sz w:val="28"/>
        </w:rPr>
        <w:t xml:space="preserve"> </w:t>
      </w:r>
      <w:r w:rsidRPr="004604A2">
        <w:rPr>
          <w:sz w:val="28"/>
        </w:rPr>
        <w:t>зал</w:t>
      </w:r>
    </w:p>
    <w:p w:rsidR="00FE0143" w:rsidRPr="00337644" w:rsidRDefault="008E4D1A" w:rsidP="005747ED">
      <w:pPr>
        <w:pStyle w:val="a4"/>
        <w:ind w:left="0" w:right="8" w:firstLine="709"/>
      </w:pPr>
      <w:r w:rsidRPr="00337644">
        <w:t>Расчетный</w:t>
      </w:r>
      <w:r w:rsidRPr="00337644">
        <w:rPr>
          <w:spacing w:val="1"/>
        </w:rPr>
        <w:t xml:space="preserve"> </w:t>
      </w:r>
      <w:r w:rsidRPr="00337644">
        <w:t>показатель</w:t>
      </w:r>
      <w:r w:rsidRPr="00337644">
        <w:rPr>
          <w:spacing w:val="1"/>
        </w:rPr>
        <w:t xml:space="preserve"> </w:t>
      </w:r>
      <w:r w:rsidRPr="00337644">
        <w:t>минимально</w:t>
      </w:r>
      <w:r w:rsidRPr="00337644">
        <w:rPr>
          <w:spacing w:val="1"/>
        </w:rPr>
        <w:t xml:space="preserve"> </w:t>
      </w:r>
      <w:r w:rsidRPr="00337644">
        <w:t>допустимого</w:t>
      </w:r>
      <w:r w:rsidRPr="00337644">
        <w:rPr>
          <w:spacing w:val="1"/>
        </w:rPr>
        <w:t xml:space="preserve"> </w:t>
      </w:r>
      <w:r w:rsidRPr="00337644">
        <w:t>уровня</w:t>
      </w:r>
      <w:r w:rsidRPr="00337644">
        <w:rPr>
          <w:spacing w:val="1"/>
        </w:rPr>
        <w:t xml:space="preserve"> </w:t>
      </w:r>
      <w:r w:rsidRPr="00337644">
        <w:t>обеспеченности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максимально</w:t>
      </w:r>
      <w:r w:rsidRPr="00337644">
        <w:rPr>
          <w:spacing w:val="1"/>
        </w:rPr>
        <w:t xml:space="preserve"> </w:t>
      </w:r>
      <w:r w:rsidRPr="00337644">
        <w:t>допустимый</w:t>
      </w:r>
      <w:r w:rsidRPr="00337644">
        <w:rPr>
          <w:spacing w:val="1"/>
        </w:rPr>
        <w:t xml:space="preserve"> </w:t>
      </w:r>
      <w:r w:rsidRPr="00337644">
        <w:t>уровень</w:t>
      </w:r>
      <w:r w:rsidRPr="00337644">
        <w:rPr>
          <w:spacing w:val="1"/>
        </w:rPr>
        <w:t xml:space="preserve"> </w:t>
      </w:r>
      <w:r w:rsidRPr="00337644">
        <w:t>доступности</w:t>
      </w:r>
      <w:r w:rsidRPr="00337644">
        <w:rPr>
          <w:spacing w:val="1"/>
        </w:rPr>
        <w:t xml:space="preserve"> </w:t>
      </w:r>
      <w:r w:rsidRPr="00337644">
        <w:t>концертных</w:t>
      </w:r>
      <w:r w:rsidRPr="00337644">
        <w:rPr>
          <w:spacing w:val="1"/>
        </w:rPr>
        <w:t xml:space="preserve"> </w:t>
      </w:r>
      <w:r w:rsidRPr="00337644">
        <w:t>залов</w:t>
      </w:r>
      <w:r w:rsidRPr="00337644">
        <w:rPr>
          <w:spacing w:val="1"/>
        </w:rPr>
        <w:t xml:space="preserve"> </w:t>
      </w:r>
      <w:r w:rsidRPr="00337644">
        <w:t>устанавливаются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основе</w:t>
      </w:r>
      <w:r w:rsidRPr="00337644">
        <w:rPr>
          <w:spacing w:val="1"/>
        </w:rPr>
        <w:t xml:space="preserve"> </w:t>
      </w:r>
      <w:r w:rsidR="001B7060">
        <w:t>р</w:t>
      </w:r>
      <w:r w:rsidRPr="00337644">
        <w:t>аспоряжения</w:t>
      </w:r>
      <w:r w:rsidRPr="00337644">
        <w:rPr>
          <w:spacing w:val="1"/>
        </w:rPr>
        <w:t xml:space="preserve"> </w:t>
      </w:r>
      <w:r w:rsidRPr="00337644">
        <w:t>Министерства</w:t>
      </w:r>
      <w:r w:rsidRPr="00337644">
        <w:rPr>
          <w:spacing w:val="1"/>
        </w:rPr>
        <w:t xml:space="preserve"> </w:t>
      </w:r>
      <w:r w:rsidRPr="00337644">
        <w:t>культуры</w:t>
      </w:r>
      <w:r w:rsidRPr="00337644">
        <w:rPr>
          <w:spacing w:val="1"/>
        </w:rPr>
        <w:t xml:space="preserve"> </w:t>
      </w:r>
      <w:r w:rsidRPr="00337644">
        <w:t>Российской</w:t>
      </w:r>
      <w:r w:rsidRPr="00337644">
        <w:rPr>
          <w:spacing w:val="1"/>
        </w:rPr>
        <w:t xml:space="preserve"> </w:t>
      </w:r>
      <w:r w:rsidRPr="00337644">
        <w:t>Федерации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02</w:t>
      </w:r>
      <w:r w:rsidR="004604A2">
        <w:t xml:space="preserve"> августа </w:t>
      </w:r>
      <w:r w:rsidRPr="00337644">
        <w:t>2017</w:t>
      </w:r>
      <w:r w:rsidRPr="00337644">
        <w:rPr>
          <w:spacing w:val="1"/>
        </w:rPr>
        <w:t xml:space="preserve"> </w:t>
      </w:r>
      <w:r w:rsidR="004604A2">
        <w:rPr>
          <w:spacing w:val="1"/>
        </w:rPr>
        <w:t xml:space="preserve">года </w:t>
      </w:r>
      <w:r w:rsidRPr="00337644">
        <w:t>№</w:t>
      </w:r>
      <w:r w:rsidRPr="00337644">
        <w:rPr>
          <w:spacing w:val="1"/>
        </w:rPr>
        <w:t xml:space="preserve"> </w:t>
      </w:r>
      <w:r w:rsidRPr="00337644">
        <w:t>Р-965</w:t>
      </w:r>
      <w:r w:rsidRPr="00337644">
        <w:rPr>
          <w:spacing w:val="1"/>
        </w:rPr>
        <w:t xml:space="preserve"> </w:t>
      </w:r>
      <w:r w:rsidRPr="00337644">
        <w:t>«О</w:t>
      </w:r>
      <w:r w:rsidRPr="00337644">
        <w:rPr>
          <w:spacing w:val="1"/>
        </w:rPr>
        <w:t xml:space="preserve"> </w:t>
      </w:r>
      <w:r w:rsidRPr="00337644">
        <w:t>методических</w:t>
      </w:r>
      <w:r w:rsidRPr="00337644">
        <w:rPr>
          <w:spacing w:val="1"/>
        </w:rPr>
        <w:t xml:space="preserve"> </w:t>
      </w:r>
      <w:r w:rsidRPr="00337644">
        <w:t>рекомендациях</w:t>
      </w:r>
      <w:r w:rsidRPr="00337644">
        <w:rPr>
          <w:spacing w:val="1"/>
        </w:rPr>
        <w:t xml:space="preserve"> </w:t>
      </w:r>
      <w:r w:rsidRPr="00337644">
        <w:t>субъектам</w:t>
      </w:r>
      <w:r w:rsidRPr="00337644">
        <w:rPr>
          <w:spacing w:val="1"/>
        </w:rPr>
        <w:t xml:space="preserve"> </w:t>
      </w:r>
      <w:r w:rsidRPr="00337644">
        <w:t>Российской</w:t>
      </w:r>
      <w:r w:rsidRPr="00337644">
        <w:rPr>
          <w:spacing w:val="1"/>
        </w:rPr>
        <w:t xml:space="preserve"> </w:t>
      </w:r>
      <w:r w:rsidRPr="00337644">
        <w:t>Федерации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органам</w:t>
      </w:r>
      <w:r w:rsidRPr="00337644">
        <w:rPr>
          <w:spacing w:val="1"/>
        </w:rPr>
        <w:t xml:space="preserve"> </w:t>
      </w:r>
      <w:r w:rsidRPr="00337644">
        <w:t>местного</w:t>
      </w:r>
      <w:r w:rsidRPr="00337644">
        <w:rPr>
          <w:spacing w:val="1"/>
        </w:rPr>
        <w:t xml:space="preserve"> </w:t>
      </w:r>
      <w:r w:rsidRPr="00337644">
        <w:t>самоуправления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развитию</w:t>
      </w:r>
      <w:r w:rsidRPr="00337644">
        <w:rPr>
          <w:spacing w:val="1"/>
        </w:rPr>
        <w:t xml:space="preserve"> </w:t>
      </w:r>
      <w:r w:rsidRPr="00337644">
        <w:t>сети</w:t>
      </w:r>
      <w:r w:rsidRPr="00337644">
        <w:rPr>
          <w:spacing w:val="1"/>
        </w:rPr>
        <w:t xml:space="preserve"> </w:t>
      </w:r>
      <w:r w:rsidRPr="00337644">
        <w:t>организаций</w:t>
      </w:r>
      <w:r w:rsidRPr="00337644">
        <w:rPr>
          <w:spacing w:val="1"/>
        </w:rPr>
        <w:t xml:space="preserve"> </w:t>
      </w:r>
      <w:r w:rsidRPr="00337644">
        <w:t>культуры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обеспеченности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1"/>
        </w:rPr>
        <w:t xml:space="preserve"> </w:t>
      </w:r>
      <w:r w:rsidRPr="00337644">
        <w:t>услугами</w:t>
      </w:r>
      <w:r w:rsidRPr="00337644">
        <w:rPr>
          <w:spacing w:val="1"/>
        </w:rPr>
        <w:t xml:space="preserve"> </w:t>
      </w:r>
      <w:r w:rsidRPr="00337644">
        <w:t>организаций</w:t>
      </w:r>
      <w:r w:rsidRPr="00337644">
        <w:rPr>
          <w:spacing w:val="-67"/>
        </w:rPr>
        <w:t xml:space="preserve"> </w:t>
      </w:r>
      <w:r w:rsidRPr="00337644">
        <w:t>культуры».</w:t>
      </w:r>
    </w:p>
    <w:p w:rsidR="00FE0143" w:rsidRPr="004604A2" w:rsidRDefault="008E4D1A" w:rsidP="005747ED">
      <w:pPr>
        <w:ind w:right="8" w:firstLine="709"/>
        <w:rPr>
          <w:sz w:val="28"/>
        </w:rPr>
      </w:pPr>
      <w:r w:rsidRPr="004604A2">
        <w:rPr>
          <w:sz w:val="28"/>
        </w:rPr>
        <w:t>Цирки</w:t>
      </w:r>
    </w:p>
    <w:p w:rsidR="00FE0143" w:rsidRPr="00337644" w:rsidRDefault="008E4D1A" w:rsidP="004604A2">
      <w:pPr>
        <w:pStyle w:val="a4"/>
        <w:ind w:left="0" w:right="8" w:firstLine="709"/>
      </w:pPr>
      <w:r w:rsidRPr="00337644">
        <w:t>Расчетный</w:t>
      </w:r>
      <w:r w:rsidRPr="00337644">
        <w:rPr>
          <w:spacing w:val="1"/>
        </w:rPr>
        <w:t xml:space="preserve"> </w:t>
      </w:r>
      <w:r w:rsidRPr="00337644">
        <w:t>показатель</w:t>
      </w:r>
      <w:r w:rsidRPr="00337644">
        <w:rPr>
          <w:spacing w:val="1"/>
        </w:rPr>
        <w:t xml:space="preserve"> </w:t>
      </w:r>
      <w:r w:rsidRPr="00337644">
        <w:t>минимально</w:t>
      </w:r>
      <w:r w:rsidRPr="00337644">
        <w:rPr>
          <w:spacing w:val="1"/>
        </w:rPr>
        <w:t xml:space="preserve"> </w:t>
      </w:r>
      <w:r w:rsidRPr="00337644">
        <w:t>допустимого</w:t>
      </w:r>
      <w:r w:rsidRPr="00337644">
        <w:rPr>
          <w:spacing w:val="1"/>
        </w:rPr>
        <w:t xml:space="preserve"> </w:t>
      </w:r>
      <w:r w:rsidRPr="00337644">
        <w:t>уровня</w:t>
      </w:r>
      <w:r w:rsidRPr="00337644">
        <w:rPr>
          <w:spacing w:val="1"/>
        </w:rPr>
        <w:t xml:space="preserve"> </w:t>
      </w:r>
      <w:r w:rsidRPr="00337644">
        <w:t>обеспеченности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1"/>
        </w:rPr>
        <w:t xml:space="preserve"> </w:t>
      </w:r>
      <w:r w:rsidRPr="00337644">
        <w:t>цирками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отношении</w:t>
      </w:r>
      <w:r w:rsidRPr="00337644">
        <w:rPr>
          <w:spacing w:val="1"/>
        </w:rPr>
        <w:t xml:space="preserve"> </w:t>
      </w:r>
      <w:r w:rsidRPr="00337644">
        <w:t>количества</w:t>
      </w:r>
      <w:r w:rsidRPr="00337644">
        <w:rPr>
          <w:spacing w:val="1"/>
        </w:rPr>
        <w:t xml:space="preserve"> </w:t>
      </w:r>
      <w:r w:rsidRPr="00337644">
        <w:t>объектов</w:t>
      </w:r>
      <w:r w:rsidRPr="00337644">
        <w:rPr>
          <w:spacing w:val="1"/>
        </w:rPr>
        <w:t xml:space="preserve"> </w:t>
      </w:r>
      <w:r w:rsidRPr="00337644">
        <w:t>принят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соответствии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="001B7060">
        <w:t>р</w:t>
      </w:r>
      <w:r w:rsidRPr="00337644">
        <w:t>аспоряжени</w:t>
      </w:r>
      <w:r w:rsidR="00391A44">
        <w:t>ем</w:t>
      </w:r>
      <w:r w:rsidRPr="00337644">
        <w:rPr>
          <w:spacing w:val="-17"/>
        </w:rPr>
        <w:t xml:space="preserve"> </w:t>
      </w:r>
      <w:r w:rsidRPr="00337644">
        <w:t>Министерства</w:t>
      </w:r>
      <w:r w:rsidRPr="00337644">
        <w:rPr>
          <w:spacing w:val="-16"/>
        </w:rPr>
        <w:t xml:space="preserve"> </w:t>
      </w:r>
      <w:r w:rsidRPr="00337644">
        <w:t>культуры</w:t>
      </w:r>
      <w:r w:rsidRPr="00337644">
        <w:rPr>
          <w:spacing w:val="-17"/>
        </w:rPr>
        <w:t xml:space="preserve"> </w:t>
      </w:r>
      <w:r w:rsidRPr="00337644">
        <w:t>Российской</w:t>
      </w:r>
      <w:r w:rsidRPr="00337644">
        <w:rPr>
          <w:spacing w:val="-15"/>
        </w:rPr>
        <w:t xml:space="preserve"> </w:t>
      </w:r>
      <w:r w:rsidRPr="00337644">
        <w:t>Федерации</w:t>
      </w:r>
      <w:r w:rsidRPr="00337644">
        <w:rPr>
          <w:spacing w:val="-17"/>
        </w:rPr>
        <w:t xml:space="preserve"> </w:t>
      </w:r>
      <w:r w:rsidRPr="00337644">
        <w:t>от</w:t>
      </w:r>
      <w:r w:rsidRPr="00337644">
        <w:rPr>
          <w:spacing w:val="-16"/>
        </w:rPr>
        <w:t xml:space="preserve"> </w:t>
      </w:r>
      <w:r w:rsidRPr="00337644">
        <w:t>02</w:t>
      </w:r>
      <w:r w:rsidR="004604A2">
        <w:t xml:space="preserve"> августа </w:t>
      </w:r>
      <w:r w:rsidRPr="00337644">
        <w:t>2017</w:t>
      </w:r>
      <w:r w:rsidRPr="00337644">
        <w:rPr>
          <w:spacing w:val="-17"/>
        </w:rPr>
        <w:t xml:space="preserve"> </w:t>
      </w:r>
      <w:r w:rsidR="004604A2">
        <w:rPr>
          <w:spacing w:val="-17"/>
        </w:rPr>
        <w:t xml:space="preserve">года </w:t>
      </w:r>
      <w:r w:rsidRPr="00337644">
        <w:t>№</w:t>
      </w:r>
      <w:r w:rsidRPr="00337644">
        <w:rPr>
          <w:spacing w:val="-15"/>
        </w:rPr>
        <w:t xml:space="preserve"> </w:t>
      </w:r>
      <w:r w:rsidRPr="00337644">
        <w:t>Р-965</w:t>
      </w:r>
      <w:r w:rsidR="004604A2">
        <w:t xml:space="preserve"> </w:t>
      </w:r>
      <w:r w:rsidRPr="00337644">
        <w:t>«О</w:t>
      </w:r>
      <w:r w:rsidRPr="00337644">
        <w:rPr>
          <w:spacing w:val="1"/>
        </w:rPr>
        <w:t xml:space="preserve"> </w:t>
      </w:r>
      <w:r w:rsidRPr="00337644">
        <w:t>методических</w:t>
      </w:r>
      <w:r w:rsidRPr="00337644">
        <w:rPr>
          <w:spacing w:val="1"/>
        </w:rPr>
        <w:t xml:space="preserve"> </w:t>
      </w:r>
      <w:r w:rsidRPr="00337644">
        <w:t>рекомендациях</w:t>
      </w:r>
      <w:r w:rsidRPr="00337644">
        <w:rPr>
          <w:spacing w:val="1"/>
        </w:rPr>
        <w:t xml:space="preserve"> </w:t>
      </w:r>
      <w:r w:rsidRPr="00337644">
        <w:t>субъектам</w:t>
      </w:r>
      <w:r w:rsidRPr="00337644">
        <w:rPr>
          <w:spacing w:val="1"/>
        </w:rPr>
        <w:t xml:space="preserve"> </w:t>
      </w:r>
      <w:r w:rsidRPr="00337644">
        <w:t>Российской</w:t>
      </w:r>
      <w:r w:rsidRPr="00337644">
        <w:rPr>
          <w:spacing w:val="1"/>
        </w:rPr>
        <w:t xml:space="preserve"> </w:t>
      </w:r>
      <w:r w:rsidRPr="00337644">
        <w:t>Федерации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органам</w:t>
      </w:r>
      <w:r w:rsidRPr="00337644">
        <w:rPr>
          <w:spacing w:val="1"/>
        </w:rPr>
        <w:t xml:space="preserve"> </w:t>
      </w:r>
      <w:r w:rsidRPr="00337644">
        <w:t>местного</w:t>
      </w:r>
      <w:r w:rsidRPr="00337644">
        <w:rPr>
          <w:spacing w:val="-6"/>
        </w:rPr>
        <w:t xml:space="preserve"> </w:t>
      </w:r>
      <w:r w:rsidRPr="00337644">
        <w:t>самоуправления</w:t>
      </w:r>
      <w:r w:rsidRPr="00337644">
        <w:rPr>
          <w:spacing w:val="-6"/>
        </w:rPr>
        <w:t xml:space="preserve"> </w:t>
      </w:r>
      <w:r w:rsidRPr="00337644">
        <w:t>по</w:t>
      </w:r>
      <w:r w:rsidRPr="00337644">
        <w:rPr>
          <w:spacing w:val="-6"/>
        </w:rPr>
        <w:t xml:space="preserve"> </w:t>
      </w:r>
      <w:r w:rsidRPr="00337644">
        <w:t>развитию</w:t>
      </w:r>
      <w:r w:rsidRPr="00337644">
        <w:rPr>
          <w:spacing w:val="-5"/>
        </w:rPr>
        <w:t xml:space="preserve"> </w:t>
      </w:r>
      <w:r w:rsidRPr="00337644">
        <w:t>сети</w:t>
      </w:r>
      <w:r w:rsidRPr="00337644">
        <w:rPr>
          <w:spacing w:val="-6"/>
        </w:rPr>
        <w:t xml:space="preserve"> </w:t>
      </w:r>
      <w:r w:rsidRPr="00337644">
        <w:t>организаций</w:t>
      </w:r>
      <w:r w:rsidRPr="00337644">
        <w:rPr>
          <w:spacing w:val="-6"/>
        </w:rPr>
        <w:t xml:space="preserve"> </w:t>
      </w:r>
      <w:r w:rsidRPr="00337644">
        <w:t>культуры</w:t>
      </w:r>
      <w:r w:rsidRPr="00337644">
        <w:rPr>
          <w:spacing w:val="-6"/>
        </w:rPr>
        <w:t xml:space="preserve"> </w:t>
      </w:r>
      <w:r w:rsidRPr="00337644">
        <w:t>и</w:t>
      </w:r>
      <w:r w:rsidRPr="00337644">
        <w:rPr>
          <w:spacing w:val="-5"/>
        </w:rPr>
        <w:t xml:space="preserve"> </w:t>
      </w:r>
      <w:r w:rsidRPr="00337644">
        <w:t>обеспеченности</w:t>
      </w:r>
      <w:r w:rsidRPr="00337644">
        <w:rPr>
          <w:spacing w:val="-68"/>
        </w:rPr>
        <w:t xml:space="preserve"> </w:t>
      </w:r>
      <w:r w:rsidRPr="00337644">
        <w:t>населения</w:t>
      </w:r>
      <w:r w:rsidRPr="00337644">
        <w:rPr>
          <w:spacing w:val="1"/>
        </w:rPr>
        <w:t xml:space="preserve"> </w:t>
      </w:r>
      <w:r w:rsidRPr="00337644">
        <w:t>услугами</w:t>
      </w:r>
      <w:r w:rsidRPr="00337644">
        <w:rPr>
          <w:spacing w:val="1"/>
        </w:rPr>
        <w:t xml:space="preserve"> </w:t>
      </w:r>
      <w:r w:rsidRPr="00337644">
        <w:t>организаций</w:t>
      </w:r>
      <w:r w:rsidRPr="00337644">
        <w:rPr>
          <w:spacing w:val="1"/>
        </w:rPr>
        <w:t xml:space="preserve"> </w:t>
      </w:r>
      <w:r w:rsidRPr="00337644">
        <w:t>культуры»,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отношении</w:t>
      </w:r>
      <w:r w:rsidRPr="00337644">
        <w:rPr>
          <w:spacing w:val="1"/>
        </w:rPr>
        <w:t xml:space="preserve"> </w:t>
      </w:r>
      <w:r w:rsidRPr="00337644">
        <w:t>количества</w:t>
      </w:r>
      <w:r w:rsidRPr="00337644">
        <w:rPr>
          <w:spacing w:val="1"/>
        </w:rPr>
        <w:t xml:space="preserve"> </w:t>
      </w:r>
      <w:r w:rsidRPr="00337644">
        <w:t>мест</w:t>
      </w:r>
      <w:r w:rsidRPr="00337644">
        <w:rPr>
          <w:spacing w:val="1"/>
        </w:rPr>
        <w:t xml:space="preserve"> </w:t>
      </w:r>
      <w:r w:rsidRPr="00337644">
        <w:t>–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соответствии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НГП</w:t>
      </w:r>
      <w:r w:rsidRPr="00337644">
        <w:rPr>
          <w:spacing w:val="1"/>
        </w:rPr>
        <w:t xml:space="preserve"> </w:t>
      </w:r>
      <w:r w:rsidRPr="00337644">
        <w:t>Краснодарского</w:t>
      </w:r>
      <w:r w:rsidRPr="00337644">
        <w:rPr>
          <w:spacing w:val="1"/>
        </w:rPr>
        <w:t xml:space="preserve"> </w:t>
      </w:r>
      <w:r w:rsidRPr="00337644">
        <w:t>края.</w:t>
      </w:r>
      <w:r w:rsidRPr="00337644">
        <w:rPr>
          <w:spacing w:val="1"/>
        </w:rPr>
        <w:t xml:space="preserve"> </w:t>
      </w:r>
      <w:r w:rsidRPr="00337644">
        <w:t>Максимально</w:t>
      </w:r>
      <w:r w:rsidRPr="00337644">
        <w:rPr>
          <w:spacing w:val="1"/>
        </w:rPr>
        <w:t xml:space="preserve"> </w:t>
      </w:r>
      <w:r w:rsidRPr="00337644">
        <w:t>допустимый</w:t>
      </w:r>
      <w:r w:rsidRPr="00337644">
        <w:rPr>
          <w:spacing w:val="1"/>
        </w:rPr>
        <w:t xml:space="preserve"> </w:t>
      </w:r>
      <w:r w:rsidRPr="00337644">
        <w:t>уровень</w:t>
      </w:r>
      <w:r w:rsidRPr="00337644">
        <w:rPr>
          <w:spacing w:val="1"/>
        </w:rPr>
        <w:t xml:space="preserve"> </w:t>
      </w:r>
      <w:r w:rsidRPr="00337644">
        <w:t>доступности</w:t>
      </w:r>
      <w:r w:rsidRPr="00337644">
        <w:rPr>
          <w:spacing w:val="1"/>
        </w:rPr>
        <w:t xml:space="preserve"> </w:t>
      </w:r>
      <w:r w:rsidRPr="00337644">
        <w:t>цирков</w:t>
      </w:r>
      <w:r w:rsidRPr="00337644">
        <w:rPr>
          <w:spacing w:val="1"/>
        </w:rPr>
        <w:t xml:space="preserve"> </w:t>
      </w:r>
      <w:r w:rsidRPr="00337644">
        <w:t>устанавливаются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основе</w:t>
      </w:r>
      <w:r w:rsidRPr="00337644">
        <w:rPr>
          <w:spacing w:val="1"/>
        </w:rPr>
        <w:t xml:space="preserve"> </w:t>
      </w:r>
      <w:r w:rsidR="001B7060">
        <w:t>р</w:t>
      </w:r>
      <w:r w:rsidRPr="00337644">
        <w:t>аспоряжения</w:t>
      </w:r>
      <w:r w:rsidRPr="00337644">
        <w:rPr>
          <w:spacing w:val="1"/>
        </w:rPr>
        <w:t xml:space="preserve"> </w:t>
      </w:r>
      <w:r w:rsidRPr="00337644">
        <w:t>Министерства</w:t>
      </w:r>
      <w:r w:rsidR="004604A2">
        <w:t xml:space="preserve"> </w:t>
      </w:r>
      <w:r w:rsidRPr="00337644">
        <w:rPr>
          <w:spacing w:val="-67"/>
        </w:rPr>
        <w:t xml:space="preserve"> </w:t>
      </w:r>
      <w:r w:rsidRPr="00337644">
        <w:t>культуры</w:t>
      </w:r>
      <w:r w:rsidRPr="00337644">
        <w:rPr>
          <w:spacing w:val="1"/>
        </w:rPr>
        <w:t xml:space="preserve"> </w:t>
      </w:r>
      <w:r w:rsidRPr="00337644">
        <w:t>Российской</w:t>
      </w:r>
      <w:r w:rsidRPr="00337644">
        <w:rPr>
          <w:spacing w:val="1"/>
        </w:rPr>
        <w:t xml:space="preserve"> </w:t>
      </w:r>
      <w:r w:rsidRPr="00337644">
        <w:t>Федерации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02</w:t>
      </w:r>
      <w:r w:rsidR="004604A2">
        <w:t xml:space="preserve"> августа </w:t>
      </w:r>
      <w:r w:rsidRPr="00337644">
        <w:t>2017</w:t>
      </w:r>
      <w:r w:rsidRPr="00337644">
        <w:rPr>
          <w:spacing w:val="1"/>
        </w:rPr>
        <w:t xml:space="preserve"> </w:t>
      </w:r>
      <w:r w:rsidR="004604A2">
        <w:rPr>
          <w:spacing w:val="1"/>
        </w:rPr>
        <w:t xml:space="preserve">года </w:t>
      </w:r>
      <w:r w:rsidRPr="00337644">
        <w:t>№</w:t>
      </w:r>
      <w:r w:rsidRPr="00337644">
        <w:rPr>
          <w:spacing w:val="1"/>
        </w:rPr>
        <w:t xml:space="preserve"> </w:t>
      </w:r>
      <w:r w:rsidRPr="00337644">
        <w:t>Р-965</w:t>
      </w:r>
      <w:r w:rsidRPr="00337644">
        <w:rPr>
          <w:spacing w:val="1"/>
        </w:rPr>
        <w:t xml:space="preserve"> </w:t>
      </w:r>
      <w:r w:rsidRPr="00337644">
        <w:t>«О</w:t>
      </w:r>
      <w:r w:rsidRPr="00337644">
        <w:rPr>
          <w:spacing w:val="1"/>
        </w:rPr>
        <w:t xml:space="preserve"> </w:t>
      </w:r>
      <w:r w:rsidRPr="00337644">
        <w:t>методических</w:t>
      </w:r>
      <w:r w:rsidRPr="00337644">
        <w:rPr>
          <w:spacing w:val="1"/>
        </w:rPr>
        <w:t xml:space="preserve"> </w:t>
      </w:r>
      <w:r w:rsidRPr="00337644">
        <w:t>рекомендациях</w:t>
      </w:r>
      <w:r w:rsidRPr="00337644">
        <w:rPr>
          <w:spacing w:val="1"/>
        </w:rPr>
        <w:t xml:space="preserve"> </w:t>
      </w:r>
      <w:r w:rsidRPr="00337644">
        <w:t>субъектам</w:t>
      </w:r>
      <w:r w:rsidRPr="00337644">
        <w:rPr>
          <w:spacing w:val="1"/>
        </w:rPr>
        <w:t xml:space="preserve"> </w:t>
      </w:r>
      <w:r w:rsidRPr="00337644">
        <w:t>Российской</w:t>
      </w:r>
      <w:r w:rsidRPr="00337644">
        <w:rPr>
          <w:spacing w:val="1"/>
        </w:rPr>
        <w:t xml:space="preserve"> </w:t>
      </w:r>
      <w:r w:rsidRPr="00337644">
        <w:t>Федерации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органам</w:t>
      </w:r>
      <w:r w:rsidRPr="00337644">
        <w:rPr>
          <w:spacing w:val="1"/>
        </w:rPr>
        <w:t xml:space="preserve"> </w:t>
      </w:r>
      <w:r w:rsidRPr="00337644">
        <w:t>местного</w:t>
      </w:r>
      <w:r w:rsidRPr="00337644">
        <w:rPr>
          <w:spacing w:val="1"/>
        </w:rPr>
        <w:t xml:space="preserve"> </w:t>
      </w:r>
      <w:r w:rsidRPr="00337644">
        <w:t>самоуправления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развитию</w:t>
      </w:r>
      <w:r w:rsidRPr="00337644">
        <w:rPr>
          <w:spacing w:val="1"/>
        </w:rPr>
        <w:t xml:space="preserve"> </w:t>
      </w:r>
      <w:r w:rsidRPr="00337644">
        <w:t>сети</w:t>
      </w:r>
      <w:r w:rsidRPr="00337644">
        <w:rPr>
          <w:spacing w:val="1"/>
        </w:rPr>
        <w:t xml:space="preserve"> </w:t>
      </w:r>
      <w:r w:rsidRPr="00337644">
        <w:t>организаций</w:t>
      </w:r>
      <w:r w:rsidRPr="00337644">
        <w:rPr>
          <w:spacing w:val="1"/>
        </w:rPr>
        <w:t xml:space="preserve"> </w:t>
      </w:r>
      <w:r w:rsidRPr="00337644">
        <w:t>культуры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обеспеченности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-2"/>
        </w:rPr>
        <w:t xml:space="preserve"> </w:t>
      </w:r>
      <w:r w:rsidRPr="00337644">
        <w:t>услугами организаций культуры».</w:t>
      </w:r>
    </w:p>
    <w:p w:rsidR="00FE0143" w:rsidRPr="004604A2" w:rsidRDefault="008E4D1A" w:rsidP="005747ED">
      <w:pPr>
        <w:ind w:right="8" w:firstLine="709"/>
        <w:jc w:val="both"/>
        <w:rPr>
          <w:sz w:val="28"/>
        </w:rPr>
      </w:pPr>
      <w:r w:rsidRPr="004604A2">
        <w:rPr>
          <w:sz w:val="28"/>
        </w:rPr>
        <w:t>Учреждения</w:t>
      </w:r>
      <w:r w:rsidRPr="004604A2">
        <w:rPr>
          <w:spacing w:val="-1"/>
          <w:sz w:val="28"/>
        </w:rPr>
        <w:t xml:space="preserve"> </w:t>
      </w:r>
      <w:r w:rsidRPr="004604A2">
        <w:rPr>
          <w:sz w:val="28"/>
        </w:rPr>
        <w:t>культуры клубного</w:t>
      </w:r>
      <w:r w:rsidRPr="004604A2">
        <w:rPr>
          <w:spacing w:val="-1"/>
          <w:sz w:val="28"/>
        </w:rPr>
        <w:t xml:space="preserve"> </w:t>
      </w:r>
      <w:r w:rsidRPr="004604A2">
        <w:rPr>
          <w:sz w:val="28"/>
        </w:rPr>
        <w:t>типа</w:t>
      </w:r>
    </w:p>
    <w:p w:rsidR="00FE0143" w:rsidRPr="00337644" w:rsidRDefault="008E4D1A" w:rsidP="005747ED">
      <w:pPr>
        <w:pStyle w:val="a4"/>
        <w:ind w:left="0" w:right="8" w:firstLine="709"/>
      </w:pPr>
      <w:r w:rsidRPr="00337644">
        <w:t>Согласно</w:t>
      </w:r>
      <w:r w:rsidRPr="00337644">
        <w:rPr>
          <w:spacing w:val="1"/>
        </w:rPr>
        <w:t xml:space="preserve"> </w:t>
      </w:r>
      <w:r w:rsidRPr="00337644">
        <w:t>НГП</w:t>
      </w:r>
      <w:r w:rsidRPr="00337644">
        <w:rPr>
          <w:spacing w:val="1"/>
        </w:rPr>
        <w:t xml:space="preserve"> </w:t>
      </w:r>
      <w:r w:rsidRPr="00337644">
        <w:t>Краснодарского</w:t>
      </w:r>
      <w:r w:rsidRPr="00337644">
        <w:rPr>
          <w:spacing w:val="1"/>
        </w:rPr>
        <w:t xml:space="preserve"> </w:t>
      </w:r>
      <w:r w:rsidRPr="00337644">
        <w:t>края,</w:t>
      </w:r>
      <w:r w:rsidRPr="00337644">
        <w:rPr>
          <w:spacing w:val="1"/>
        </w:rPr>
        <w:t xml:space="preserve"> </w:t>
      </w:r>
      <w:r w:rsidRPr="00337644">
        <w:t>минимально</w:t>
      </w:r>
      <w:r w:rsidRPr="00337644">
        <w:rPr>
          <w:spacing w:val="1"/>
        </w:rPr>
        <w:t xml:space="preserve"> </w:t>
      </w:r>
      <w:r w:rsidRPr="00337644">
        <w:t>допустимый</w:t>
      </w:r>
      <w:r w:rsidRPr="00337644">
        <w:rPr>
          <w:spacing w:val="1"/>
        </w:rPr>
        <w:t xml:space="preserve"> </w:t>
      </w:r>
      <w:r w:rsidRPr="00337644">
        <w:t>показатель</w:t>
      </w:r>
      <w:r w:rsidRPr="00337644">
        <w:rPr>
          <w:spacing w:val="1"/>
        </w:rPr>
        <w:t xml:space="preserve"> </w:t>
      </w:r>
      <w:r w:rsidRPr="00337644">
        <w:t>обеспеченности населения посадочными местами в клубах составляет 80 мест на 1</w:t>
      </w:r>
      <w:r w:rsidRPr="00337644">
        <w:rPr>
          <w:spacing w:val="1"/>
        </w:rPr>
        <w:t xml:space="preserve"> </w:t>
      </w:r>
      <w:r w:rsidRPr="00337644">
        <w:t>тыс. чел. Так как Методические рекомендации субъектам Российской Федерации и</w:t>
      </w:r>
      <w:r w:rsidRPr="00337644">
        <w:rPr>
          <w:spacing w:val="1"/>
        </w:rPr>
        <w:t xml:space="preserve"> </w:t>
      </w:r>
      <w:r w:rsidRPr="00337644">
        <w:t>органам</w:t>
      </w:r>
      <w:r w:rsidRPr="00337644">
        <w:rPr>
          <w:spacing w:val="1"/>
        </w:rPr>
        <w:t xml:space="preserve"> </w:t>
      </w:r>
      <w:r w:rsidRPr="00337644">
        <w:t>местного</w:t>
      </w:r>
      <w:r w:rsidRPr="00337644">
        <w:rPr>
          <w:spacing w:val="1"/>
        </w:rPr>
        <w:t xml:space="preserve"> </w:t>
      </w:r>
      <w:r w:rsidRPr="00337644">
        <w:t>самоуправления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развитию</w:t>
      </w:r>
      <w:r w:rsidRPr="00337644">
        <w:rPr>
          <w:spacing w:val="1"/>
        </w:rPr>
        <w:t xml:space="preserve"> </w:t>
      </w:r>
      <w:r w:rsidRPr="00337644">
        <w:t>сети</w:t>
      </w:r>
      <w:r w:rsidRPr="00337644">
        <w:rPr>
          <w:spacing w:val="1"/>
        </w:rPr>
        <w:t xml:space="preserve"> </w:t>
      </w:r>
      <w:r w:rsidRPr="00337644">
        <w:t>организаций</w:t>
      </w:r>
      <w:r w:rsidRPr="00337644">
        <w:rPr>
          <w:spacing w:val="1"/>
        </w:rPr>
        <w:t xml:space="preserve"> </w:t>
      </w:r>
      <w:r w:rsidRPr="00337644">
        <w:t>культуры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обеспеченности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1"/>
        </w:rPr>
        <w:t xml:space="preserve"> </w:t>
      </w:r>
      <w:r w:rsidRPr="00337644">
        <w:t>услугами</w:t>
      </w:r>
      <w:r w:rsidRPr="00337644">
        <w:rPr>
          <w:spacing w:val="1"/>
        </w:rPr>
        <w:t xml:space="preserve"> </w:t>
      </w:r>
      <w:r w:rsidRPr="00337644">
        <w:t>организаций</w:t>
      </w:r>
      <w:r w:rsidRPr="00337644">
        <w:rPr>
          <w:spacing w:val="1"/>
        </w:rPr>
        <w:t xml:space="preserve"> </w:t>
      </w:r>
      <w:r w:rsidRPr="00337644">
        <w:t>культуры,</w:t>
      </w:r>
      <w:r w:rsidRPr="00337644">
        <w:rPr>
          <w:spacing w:val="1"/>
        </w:rPr>
        <w:t xml:space="preserve"> </w:t>
      </w:r>
      <w:r w:rsidRPr="00337644">
        <w:t>утвержденные</w:t>
      </w:r>
      <w:r w:rsidRPr="00337644">
        <w:rPr>
          <w:spacing w:val="1"/>
        </w:rPr>
        <w:t xml:space="preserve"> </w:t>
      </w:r>
      <w:r w:rsidRPr="00337644">
        <w:t>распоряжением Министерства культуры Российской Федерации от 02</w:t>
      </w:r>
      <w:r w:rsidR="004604A2">
        <w:t xml:space="preserve"> августа </w:t>
      </w:r>
      <w:r w:rsidRPr="00337644">
        <w:t xml:space="preserve">2017 </w:t>
      </w:r>
      <w:r w:rsidR="001B7060">
        <w:t xml:space="preserve">года </w:t>
      </w:r>
      <w:r w:rsidRPr="00337644">
        <w:t>№ Р-</w:t>
      </w:r>
      <w:r w:rsidRPr="00337644">
        <w:rPr>
          <w:spacing w:val="1"/>
        </w:rPr>
        <w:t xml:space="preserve"> </w:t>
      </w:r>
      <w:r w:rsidRPr="00337644">
        <w:t>965,</w:t>
      </w:r>
      <w:r w:rsidRPr="00337644">
        <w:rPr>
          <w:spacing w:val="1"/>
        </w:rPr>
        <w:t xml:space="preserve"> </w:t>
      </w:r>
      <w:r w:rsidRPr="00337644">
        <w:t>являются</w:t>
      </w:r>
      <w:r w:rsidRPr="00337644">
        <w:rPr>
          <w:spacing w:val="1"/>
        </w:rPr>
        <w:t xml:space="preserve"> </w:t>
      </w:r>
      <w:r w:rsidRPr="00337644">
        <w:t>документом</w:t>
      </w:r>
      <w:r w:rsidRPr="00337644">
        <w:rPr>
          <w:spacing w:val="1"/>
        </w:rPr>
        <w:t xml:space="preserve"> </w:t>
      </w:r>
      <w:r w:rsidRPr="00337644">
        <w:t>более</w:t>
      </w:r>
      <w:r w:rsidRPr="00337644">
        <w:rPr>
          <w:spacing w:val="1"/>
        </w:rPr>
        <w:t xml:space="preserve"> </w:t>
      </w:r>
      <w:r w:rsidRPr="00337644">
        <w:t>высокого</w:t>
      </w:r>
      <w:r w:rsidRPr="00337644">
        <w:rPr>
          <w:spacing w:val="1"/>
        </w:rPr>
        <w:t xml:space="preserve"> </w:t>
      </w:r>
      <w:r w:rsidRPr="00337644">
        <w:t>порядка,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проекте</w:t>
      </w:r>
      <w:r w:rsidRPr="00337644">
        <w:rPr>
          <w:spacing w:val="1"/>
        </w:rPr>
        <w:t xml:space="preserve"> </w:t>
      </w:r>
      <w:r w:rsidRPr="00337644">
        <w:t>МНГП</w:t>
      </w:r>
      <w:r w:rsidRPr="00337644">
        <w:rPr>
          <w:spacing w:val="1"/>
        </w:rPr>
        <w:t xml:space="preserve"> </w:t>
      </w:r>
      <w:r w:rsidRPr="00337644">
        <w:t>принят</w:t>
      </w:r>
      <w:r w:rsidRPr="00337644">
        <w:rPr>
          <w:spacing w:val="1"/>
        </w:rPr>
        <w:t xml:space="preserve"> </w:t>
      </w:r>
      <w:r w:rsidRPr="00337644">
        <w:t>показатель,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соответствии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указанными</w:t>
      </w:r>
      <w:r w:rsidRPr="00337644">
        <w:rPr>
          <w:spacing w:val="1"/>
        </w:rPr>
        <w:t xml:space="preserve"> </w:t>
      </w:r>
      <w:r w:rsidRPr="00337644">
        <w:t>методическими</w:t>
      </w:r>
      <w:r w:rsidRPr="00337644">
        <w:rPr>
          <w:spacing w:val="1"/>
        </w:rPr>
        <w:t xml:space="preserve"> </w:t>
      </w:r>
      <w:r w:rsidRPr="00337644">
        <w:t>рекомендациями.</w:t>
      </w:r>
      <w:r w:rsidRPr="00337644">
        <w:rPr>
          <w:spacing w:val="1"/>
        </w:rPr>
        <w:t xml:space="preserve"> </w:t>
      </w:r>
      <w:r w:rsidRPr="00337644">
        <w:t>Максимально</w:t>
      </w:r>
      <w:r w:rsidRPr="00337644">
        <w:rPr>
          <w:spacing w:val="1"/>
        </w:rPr>
        <w:t xml:space="preserve"> </w:t>
      </w:r>
      <w:r w:rsidRPr="00337644">
        <w:t>допустимый</w:t>
      </w:r>
      <w:r w:rsidRPr="00337644">
        <w:rPr>
          <w:spacing w:val="1"/>
        </w:rPr>
        <w:t xml:space="preserve"> </w:t>
      </w:r>
      <w:r w:rsidRPr="00337644">
        <w:t>уровень</w:t>
      </w:r>
      <w:r w:rsidRPr="00337644">
        <w:rPr>
          <w:spacing w:val="1"/>
        </w:rPr>
        <w:t xml:space="preserve"> </w:t>
      </w:r>
      <w:r w:rsidRPr="00337644">
        <w:t>территориальный</w:t>
      </w:r>
      <w:r w:rsidRPr="00337644">
        <w:rPr>
          <w:spacing w:val="1"/>
        </w:rPr>
        <w:t xml:space="preserve"> </w:t>
      </w:r>
      <w:r w:rsidRPr="00337644">
        <w:t>доступности</w:t>
      </w:r>
      <w:r w:rsidRPr="00337644">
        <w:rPr>
          <w:spacing w:val="1"/>
        </w:rPr>
        <w:t xml:space="preserve"> </w:t>
      </w:r>
      <w:r w:rsidRPr="00337644">
        <w:t>учреждений</w:t>
      </w:r>
      <w:r w:rsidRPr="00337644">
        <w:rPr>
          <w:spacing w:val="-67"/>
        </w:rPr>
        <w:t xml:space="preserve"> </w:t>
      </w:r>
      <w:r w:rsidRPr="00337644">
        <w:t>культуры клубного типа также установлен на основании указанных методических</w:t>
      </w:r>
      <w:r w:rsidRPr="00337644">
        <w:rPr>
          <w:spacing w:val="1"/>
        </w:rPr>
        <w:t xml:space="preserve"> </w:t>
      </w:r>
      <w:r w:rsidRPr="00337644">
        <w:t>рекомендаций.</w:t>
      </w:r>
    </w:p>
    <w:p w:rsidR="00FE0143" w:rsidRPr="004604A2" w:rsidRDefault="008E4D1A" w:rsidP="005747ED">
      <w:pPr>
        <w:ind w:right="8" w:firstLine="709"/>
        <w:jc w:val="both"/>
        <w:rPr>
          <w:sz w:val="28"/>
        </w:rPr>
      </w:pPr>
      <w:r w:rsidRPr="004604A2">
        <w:rPr>
          <w:sz w:val="28"/>
        </w:rPr>
        <w:lastRenderedPageBreak/>
        <w:t>Помещения</w:t>
      </w:r>
      <w:r w:rsidRPr="004604A2">
        <w:rPr>
          <w:spacing w:val="-4"/>
          <w:sz w:val="28"/>
        </w:rPr>
        <w:t xml:space="preserve"> </w:t>
      </w:r>
      <w:r w:rsidRPr="004604A2">
        <w:rPr>
          <w:sz w:val="28"/>
        </w:rPr>
        <w:t>для</w:t>
      </w:r>
      <w:r w:rsidRPr="004604A2">
        <w:rPr>
          <w:spacing w:val="-2"/>
          <w:sz w:val="28"/>
        </w:rPr>
        <w:t xml:space="preserve"> </w:t>
      </w:r>
      <w:r w:rsidRPr="004604A2">
        <w:rPr>
          <w:sz w:val="28"/>
        </w:rPr>
        <w:t>культурно-досуговой</w:t>
      </w:r>
      <w:r w:rsidRPr="004604A2">
        <w:rPr>
          <w:spacing w:val="-2"/>
          <w:sz w:val="28"/>
        </w:rPr>
        <w:t xml:space="preserve"> </w:t>
      </w:r>
      <w:r w:rsidRPr="004604A2">
        <w:rPr>
          <w:sz w:val="28"/>
        </w:rPr>
        <w:t>деятельности</w:t>
      </w:r>
    </w:p>
    <w:p w:rsidR="00FE0143" w:rsidRPr="00337644" w:rsidRDefault="008E4D1A" w:rsidP="005747ED">
      <w:pPr>
        <w:pStyle w:val="a4"/>
        <w:ind w:left="0" w:right="8" w:firstLine="709"/>
      </w:pPr>
      <w:r w:rsidRPr="00337644">
        <w:t>Расчетный</w:t>
      </w:r>
      <w:r w:rsidRPr="00337644">
        <w:rPr>
          <w:spacing w:val="1"/>
        </w:rPr>
        <w:t xml:space="preserve"> </w:t>
      </w:r>
      <w:r w:rsidRPr="00337644">
        <w:t>показатель</w:t>
      </w:r>
      <w:r w:rsidRPr="00337644">
        <w:rPr>
          <w:spacing w:val="1"/>
        </w:rPr>
        <w:t xml:space="preserve"> </w:t>
      </w:r>
      <w:r w:rsidRPr="00337644">
        <w:t>минимально</w:t>
      </w:r>
      <w:r w:rsidRPr="00337644">
        <w:rPr>
          <w:spacing w:val="1"/>
        </w:rPr>
        <w:t xml:space="preserve"> </w:t>
      </w:r>
      <w:r w:rsidRPr="00337644">
        <w:t>допустимого</w:t>
      </w:r>
      <w:r w:rsidRPr="00337644">
        <w:rPr>
          <w:spacing w:val="1"/>
        </w:rPr>
        <w:t xml:space="preserve"> </w:t>
      </w:r>
      <w:r w:rsidRPr="00337644">
        <w:t>уровня</w:t>
      </w:r>
      <w:r w:rsidRPr="00337644">
        <w:rPr>
          <w:spacing w:val="1"/>
        </w:rPr>
        <w:t xml:space="preserve"> </w:t>
      </w:r>
      <w:r w:rsidRPr="00337644">
        <w:t>обеспеченности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51"/>
        </w:rPr>
        <w:t xml:space="preserve"> </w:t>
      </w:r>
      <w:r w:rsidRPr="00337644">
        <w:t>данным</w:t>
      </w:r>
      <w:r w:rsidRPr="00337644">
        <w:rPr>
          <w:spacing w:val="51"/>
        </w:rPr>
        <w:t xml:space="preserve"> </w:t>
      </w:r>
      <w:r w:rsidRPr="00337644">
        <w:t>типом</w:t>
      </w:r>
      <w:r w:rsidRPr="00337644">
        <w:rPr>
          <w:spacing w:val="52"/>
        </w:rPr>
        <w:t xml:space="preserve"> </w:t>
      </w:r>
      <w:r w:rsidRPr="00337644">
        <w:t>объектов</w:t>
      </w:r>
      <w:r w:rsidRPr="00337644">
        <w:rPr>
          <w:spacing w:val="52"/>
        </w:rPr>
        <w:t xml:space="preserve"> </w:t>
      </w:r>
      <w:r w:rsidRPr="00337644">
        <w:t>установлен</w:t>
      </w:r>
      <w:r w:rsidRPr="00337644">
        <w:rPr>
          <w:spacing w:val="51"/>
        </w:rPr>
        <w:t xml:space="preserve"> </w:t>
      </w:r>
      <w:r w:rsidRPr="00337644">
        <w:t>в</w:t>
      </w:r>
      <w:r w:rsidRPr="00337644">
        <w:rPr>
          <w:spacing w:val="52"/>
        </w:rPr>
        <w:t xml:space="preserve"> </w:t>
      </w:r>
      <w:r w:rsidRPr="00337644">
        <w:t>соответствии</w:t>
      </w:r>
      <w:r w:rsidRPr="00337644">
        <w:rPr>
          <w:spacing w:val="52"/>
        </w:rPr>
        <w:t xml:space="preserve"> </w:t>
      </w:r>
      <w:r w:rsidRPr="00337644">
        <w:t>с</w:t>
      </w:r>
      <w:r w:rsidRPr="00337644">
        <w:rPr>
          <w:spacing w:val="52"/>
        </w:rPr>
        <w:t xml:space="preserve"> </w:t>
      </w:r>
      <w:r w:rsidRPr="00337644">
        <w:t>таблицей</w:t>
      </w:r>
      <w:r w:rsidRPr="00337644">
        <w:rPr>
          <w:spacing w:val="51"/>
        </w:rPr>
        <w:t xml:space="preserve"> </w:t>
      </w:r>
      <w:r w:rsidRPr="00337644">
        <w:t>4</w:t>
      </w:r>
      <w:r w:rsidRPr="00337644">
        <w:rPr>
          <w:spacing w:val="52"/>
        </w:rPr>
        <w:t xml:space="preserve"> </w:t>
      </w:r>
      <w:r w:rsidRPr="00337644">
        <w:t>НГП</w:t>
      </w:r>
      <w:r w:rsidR="00AD1979" w:rsidRPr="00337644">
        <w:t xml:space="preserve"> </w:t>
      </w:r>
      <w:r w:rsidRPr="00337644">
        <w:t>Краснодарского</w:t>
      </w:r>
      <w:r w:rsidRPr="00337644">
        <w:rPr>
          <w:spacing w:val="1"/>
        </w:rPr>
        <w:t xml:space="preserve"> </w:t>
      </w:r>
      <w:r w:rsidRPr="00337644">
        <w:t>края,</w:t>
      </w:r>
      <w:r w:rsidRPr="00337644">
        <w:rPr>
          <w:spacing w:val="1"/>
        </w:rPr>
        <w:t xml:space="preserve"> </w:t>
      </w:r>
      <w:r w:rsidRPr="00337644">
        <w:t>максимально</w:t>
      </w:r>
      <w:r w:rsidRPr="00337644">
        <w:rPr>
          <w:spacing w:val="1"/>
        </w:rPr>
        <w:t xml:space="preserve"> </w:t>
      </w:r>
      <w:r w:rsidRPr="00337644">
        <w:t>допустимый</w:t>
      </w:r>
      <w:r w:rsidRPr="00337644">
        <w:rPr>
          <w:spacing w:val="1"/>
        </w:rPr>
        <w:t xml:space="preserve"> </w:t>
      </w:r>
      <w:r w:rsidRPr="00337644">
        <w:t>уровень</w:t>
      </w:r>
      <w:r w:rsidRPr="00337644">
        <w:rPr>
          <w:spacing w:val="1"/>
        </w:rPr>
        <w:t xml:space="preserve"> </w:t>
      </w:r>
      <w:r w:rsidRPr="00337644">
        <w:t>территориальной</w:t>
      </w:r>
      <w:r w:rsidRPr="00337644">
        <w:rPr>
          <w:spacing w:val="1"/>
        </w:rPr>
        <w:t xml:space="preserve"> </w:t>
      </w:r>
      <w:r w:rsidRPr="00337644">
        <w:t>доступности</w:t>
      </w:r>
      <w:r w:rsidRPr="00337644">
        <w:rPr>
          <w:spacing w:val="-1"/>
        </w:rPr>
        <w:t xml:space="preserve"> </w:t>
      </w:r>
      <w:r w:rsidRPr="00337644">
        <w:t>– с таблицей 10.1 НГП</w:t>
      </w:r>
      <w:r w:rsidRPr="00337644">
        <w:rPr>
          <w:spacing w:val="-1"/>
        </w:rPr>
        <w:t xml:space="preserve"> </w:t>
      </w:r>
      <w:r w:rsidRPr="00337644">
        <w:t>Краснодарского края.</w:t>
      </w:r>
    </w:p>
    <w:p w:rsidR="00FE0143" w:rsidRPr="00337644" w:rsidRDefault="008E4D1A" w:rsidP="005747ED">
      <w:pPr>
        <w:pStyle w:val="a4"/>
        <w:ind w:left="0" w:right="8" w:firstLine="709"/>
      </w:pPr>
      <w:r w:rsidRPr="00337644">
        <w:t>При</w:t>
      </w:r>
      <w:r w:rsidRPr="00337644">
        <w:rPr>
          <w:spacing w:val="1"/>
        </w:rPr>
        <w:t xml:space="preserve"> </w:t>
      </w:r>
      <w:r w:rsidRPr="00337644">
        <w:t>комплексном</w:t>
      </w:r>
      <w:r w:rsidRPr="00337644">
        <w:rPr>
          <w:spacing w:val="1"/>
        </w:rPr>
        <w:t xml:space="preserve"> </w:t>
      </w:r>
      <w:r w:rsidRPr="00337644">
        <w:t>развитии</w:t>
      </w:r>
      <w:r w:rsidRPr="00337644">
        <w:rPr>
          <w:spacing w:val="1"/>
        </w:rPr>
        <w:t xml:space="preserve"> </w:t>
      </w:r>
      <w:r w:rsidRPr="00337644">
        <w:t>территории,</w:t>
      </w:r>
      <w:r w:rsidRPr="00337644">
        <w:rPr>
          <w:spacing w:val="1"/>
        </w:rPr>
        <w:t xml:space="preserve"> </w:t>
      </w:r>
      <w:r w:rsidRPr="00337644">
        <w:t>обеспеченность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-67"/>
        </w:rPr>
        <w:t xml:space="preserve"> </w:t>
      </w:r>
      <w:r w:rsidRPr="00337644">
        <w:t>помещениями для культурно-досуговой деятельности возможно уменьшить в случае</w:t>
      </w:r>
      <w:r w:rsidRPr="00337644">
        <w:rPr>
          <w:spacing w:val="-67"/>
        </w:rPr>
        <w:t xml:space="preserve"> </w:t>
      </w:r>
      <w:r w:rsidRPr="00337644">
        <w:t>размещения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границах</w:t>
      </w:r>
      <w:r w:rsidRPr="00337644">
        <w:rPr>
          <w:spacing w:val="1"/>
        </w:rPr>
        <w:t xml:space="preserve"> </w:t>
      </w:r>
      <w:r w:rsidRPr="00337644">
        <w:t>проектирования</w:t>
      </w:r>
      <w:r w:rsidRPr="00337644">
        <w:rPr>
          <w:spacing w:val="1"/>
        </w:rPr>
        <w:t xml:space="preserve"> </w:t>
      </w:r>
      <w:r w:rsidRPr="00337644">
        <w:t>объекта</w:t>
      </w:r>
      <w:r w:rsidRPr="00337644">
        <w:rPr>
          <w:spacing w:val="1"/>
        </w:rPr>
        <w:t xml:space="preserve"> </w:t>
      </w:r>
      <w:r w:rsidRPr="00337644">
        <w:t>культуры</w:t>
      </w:r>
      <w:r w:rsidRPr="00337644">
        <w:rPr>
          <w:spacing w:val="1"/>
        </w:rPr>
        <w:t xml:space="preserve"> </w:t>
      </w:r>
      <w:r w:rsidRPr="00337644">
        <w:t>клубного</w:t>
      </w:r>
      <w:r w:rsidRPr="00337644">
        <w:rPr>
          <w:spacing w:val="1"/>
        </w:rPr>
        <w:t xml:space="preserve"> </w:t>
      </w:r>
      <w:r w:rsidRPr="00337644">
        <w:t>типа,</w:t>
      </w:r>
      <w:r w:rsidRPr="00337644">
        <w:rPr>
          <w:spacing w:val="1"/>
        </w:rPr>
        <w:t xml:space="preserve"> </w:t>
      </w:r>
      <w:r w:rsidRPr="00337644">
        <w:t>предусмотренного генеральным планом, с соблюдением минимально допустимого</w:t>
      </w:r>
      <w:r w:rsidRPr="00337644">
        <w:rPr>
          <w:spacing w:val="1"/>
        </w:rPr>
        <w:t xml:space="preserve"> </w:t>
      </w:r>
      <w:r w:rsidRPr="00337644">
        <w:t>уровня</w:t>
      </w:r>
      <w:r w:rsidRPr="00337644">
        <w:rPr>
          <w:spacing w:val="-1"/>
        </w:rPr>
        <w:t xml:space="preserve"> </w:t>
      </w:r>
      <w:r w:rsidRPr="00337644">
        <w:t>обеспеченности объектами и</w:t>
      </w:r>
      <w:r w:rsidRPr="00337644">
        <w:rPr>
          <w:spacing w:val="-1"/>
        </w:rPr>
        <w:t xml:space="preserve"> </w:t>
      </w:r>
      <w:r w:rsidRPr="00337644">
        <w:t>уровня</w:t>
      </w:r>
      <w:r w:rsidRPr="00337644">
        <w:rPr>
          <w:spacing w:val="-1"/>
        </w:rPr>
        <w:t xml:space="preserve"> </w:t>
      </w:r>
      <w:r w:rsidRPr="00337644">
        <w:t>доступности</w:t>
      </w:r>
      <w:r w:rsidRPr="00337644">
        <w:rPr>
          <w:spacing w:val="-1"/>
        </w:rPr>
        <w:t xml:space="preserve"> </w:t>
      </w:r>
      <w:r w:rsidRPr="00337644">
        <w:t>1500</w:t>
      </w:r>
      <w:r w:rsidRPr="00337644">
        <w:rPr>
          <w:spacing w:val="-1"/>
        </w:rPr>
        <w:t xml:space="preserve"> </w:t>
      </w:r>
      <w:r w:rsidRPr="00337644">
        <w:t>м.</w:t>
      </w:r>
    </w:p>
    <w:p w:rsidR="00FE0143" w:rsidRPr="004604A2" w:rsidRDefault="008E4D1A" w:rsidP="005747ED">
      <w:pPr>
        <w:ind w:right="8" w:firstLine="709"/>
        <w:jc w:val="both"/>
        <w:rPr>
          <w:sz w:val="28"/>
        </w:rPr>
      </w:pPr>
      <w:r w:rsidRPr="004604A2">
        <w:rPr>
          <w:sz w:val="28"/>
        </w:rPr>
        <w:t>Парки</w:t>
      </w:r>
      <w:r w:rsidRPr="004604A2">
        <w:rPr>
          <w:spacing w:val="-2"/>
          <w:sz w:val="28"/>
        </w:rPr>
        <w:t xml:space="preserve"> </w:t>
      </w:r>
      <w:r w:rsidRPr="004604A2">
        <w:rPr>
          <w:sz w:val="28"/>
        </w:rPr>
        <w:t>культуры</w:t>
      </w:r>
      <w:r w:rsidRPr="004604A2">
        <w:rPr>
          <w:spacing w:val="-1"/>
          <w:sz w:val="28"/>
        </w:rPr>
        <w:t xml:space="preserve"> </w:t>
      </w:r>
      <w:r w:rsidRPr="004604A2">
        <w:rPr>
          <w:sz w:val="28"/>
        </w:rPr>
        <w:t>и</w:t>
      </w:r>
      <w:r w:rsidRPr="004604A2">
        <w:rPr>
          <w:spacing w:val="-1"/>
          <w:sz w:val="28"/>
        </w:rPr>
        <w:t xml:space="preserve"> </w:t>
      </w:r>
      <w:r w:rsidRPr="004604A2">
        <w:rPr>
          <w:sz w:val="28"/>
        </w:rPr>
        <w:t>отдыха</w:t>
      </w:r>
    </w:p>
    <w:p w:rsidR="00FE0143" w:rsidRPr="00337644" w:rsidRDefault="008E4D1A" w:rsidP="005747ED">
      <w:pPr>
        <w:pStyle w:val="a4"/>
        <w:ind w:left="0" w:right="8" w:firstLine="709"/>
      </w:pPr>
      <w:r w:rsidRPr="00337644">
        <w:t>Расчетный</w:t>
      </w:r>
      <w:r w:rsidRPr="00337644">
        <w:rPr>
          <w:spacing w:val="1"/>
        </w:rPr>
        <w:t xml:space="preserve"> </w:t>
      </w:r>
      <w:r w:rsidRPr="00337644">
        <w:t>показатель</w:t>
      </w:r>
      <w:r w:rsidRPr="00337644">
        <w:rPr>
          <w:spacing w:val="1"/>
        </w:rPr>
        <w:t xml:space="preserve"> </w:t>
      </w:r>
      <w:r w:rsidRPr="00337644">
        <w:t>минимально</w:t>
      </w:r>
      <w:r w:rsidRPr="00337644">
        <w:rPr>
          <w:spacing w:val="1"/>
        </w:rPr>
        <w:t xml:space="preserve"> </w:t>
      </w:r>
      <w:r w:rsidRPr="00337644">
        <w:t>допустимого</w:t>
      </w:r>
      <w:r w:rsidRPr="00337644">
        <w:rPr>
          <w:spacing w:val="1"/>
        </w:rPr>
        <w:t xml:space="preserve"> </w:t>
      </w:r>
      <w:r w:rsidRPr="00337644">
        <w:t>уровня</w:t>
      </w:r>
      <w:r w:rsidRPr="00337644">
        <w:rPr>
          <w:spacing w:val="1"/>
        </w:rPr>
        <w:t xml:space="preserve"> </w:t>
      </w:r>
      <w:r w:rsidRPr="00337644">
        <w:t>обеспеченности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максимально</w:t>
      </w:r>
      <w:r w:rsidRPr="00337644">
        <w:rPr>
          <w:spacing w:val="1"/>
        </w:rPr>
        <w:t xml:space="preserve"> </w:t>
      </w:r>
      <w:r w:rsidRPr="00337644">
        <w:t>допустимый</w:t>
      </w:r>
      <w:r w:rsidRPr="00337644">
        <w:rPr>
          <w:spacing w:val="1"/>
        </w:rPr>
        <w:t xml:space="preserve"> </w:t>
      </w:r>
      <w:r w:rsidRPr="00337644">
        <w:t>уровень</w:t>
      </w:r>
      <w:r w:rsidRPr="00337644">
        <w:rPr>
          <w:spacing w:val="1"/>
        </w:rPr>
        <w:t xml:space="preserve"> </w:t>
      </w:r>
      <w:r w:rsidRPr="00337644">
        <w:t>доступности</w:t>
      </w:r>
      <w:r w:rsidRPr="00337644">
        <w:rPr>
          <w:spacing w:val="1"/>
        </w:rPr>
        <w:t xml:space="preserve"> </w:t>
      </w:r>
      <w:r w:rsidRPr="00337644">
        <w:t>парков</w:t>
      </w:r>
      <w:r w:rsidRPr="00337644">
        <w:rPr>
          <w:spacing w:val="1"/>
        </w:rPr>
        <w:t xml:space="preserve"> </w:t>
      </w:r>
      <w:r w:rsidRPr="00337644">
        <w:t>культуры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отдыха</w:t>
      </w:r>
      <w:r w:rsidRPr="00337644">
        <w:rPr>
          <w:spacing w:val="1"/>
        </w:rPr>
        <w:t xml:space="preserve"> </w:t>
      </w:r>
      <w:r w:rsidRPr="00337644">
        <w:t>устанавливаются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основе</w:t>
      </w:r>
      <w:r w:rsidRPr="00337644">
        <w:rPr>
          <w:spacing w:val="1"/>
        </w:rPr>
        <w:t xml:space="preserve"> </w:t>
      </w:r>
      <w:r w:rsidR="001B7060">
        <w:t>р</w:t>
      </w:r>
      <w:r w:rsidRPr="00337644">
        <w:t>аспоряжения</w:t>
      </w:r>
      <w:r w:rsidRPr="00337644">
        <w:rPr>
          <w:spacing w:val="1"/>
        </w:rPr>
        <w:t xml:space="preserve"> </w:t>
      </w:r>
      <w:r w:rsidRPr="00337644">
        <w:t>Министерства</w:t>
      </w:r>
      <w:r w:rsidRPr="00337644">
        <w:rPr>
          <w:spacing w:val="1"/>
        </w:rPr>
        <w:t xml:space="preserve"> </w:t>
      </w:r>
      <w:r w:rsidRPr="00337644">
        <w:t>культуры</w:t>
      </w:r>
      <w:r w:rsidRPr="00337644">
        <w:rPr>
          <w:spacing w:val="1"/>
        </w:rPr>
        <w:t xml:space="preserve"> </w:t>
      </w:r>
      <w:r w:rsidRPr="00337644">
        <w:t>Российской</w:t>
      </w:r>
      <w:r w:rsidRPr="00337644">
        <w:rPr>
          <w:spacing w:val="1"/>
        </w:rPr>
        <w:t xml:space="preserve"> </w:t>
      </w:r>
      <w:r w:rsidRPr="00337644">
        <w:t>Федерации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02</w:t>
      </w:r>
      <w:r w:rsidR="001B7060">
        <w:t xml:space="preserve"> августа </w:t>
      </w:r>
      <w:r w:rsidRPr="00337644">
        <w:t>2017</w:t>
      </w:r>
      <w:r w:rsidR="001B7060">
        <w:t xml:space="preserve"> года</w:t>
      </w:r>
      <w:r w:rsidRPr="00337644">
        <w:rPr>
          <w:spacing w:val="1"/>
        </w:rPr>
        <w:t xml:space="preserve"> </w:t>
      </w:r>
      <w:r w:rsidRPr="00337644">
        <w:t>№</w:t>
      </w:r>
      <w:r w:rsidRPr="00337644">
        <w:rPr>
          <w:spacing w:val="1"/>
        </w:rPr>
        <w:t xml:space="preserve"> </w:t>
      </w:r>
      <w:r w:rsidRPr="00337644">
        <w:t>Р-965</w:t>
      </w:r>
      <w:r w:rsidRPr="00337644">
        <w:rPr>
          <w:spacing w:val="1"/>
        </w:rPr>
        <w:t xml:space="preserve"> </w:t>
      </w:r>
      <w:r w:rsidRPr="00337644">
        <w:t>«О</w:t>
      </w:r>
      <w:r w:rsidRPr="00337644">
        <w:rPr>
          <w:spacing w:val="1"/>
        </w:rPr>
        <w:t xml:space="preserve"> </w:t>
      </w:r>
      <w:r w:rsidRPr="00337644">
        <w:t>методических</w:t>
      </w:r>
      <w:r w:rsidRPr="00337644">
        <w:rPr>
          <w:spacing w:val="1"/>
        </w:rPr>
        <w:t xml:space="preserve"> </w:t>
      </w:r>
      <w:r w:rsidRPr="00337644">
        <w:t>рекомендациях</w:t>
      </w:r>
      <w:r w:rsidRPr="00337644">
        <w:rPr>
          <w:spacing w:val="1"/>
        </w:rPr>
        <w:t xml:space="preserve"> </w:t>
      </w:r>
      <w:r w:rsidRPr="00337644">
        <w:t>субъектам Российской Федерации и органам местного самоуправления по развитию</w:t>
      </w:r>
      <w:r w:rsidRPr="00337644">
        <w:rPr>
          <w:spacing w:val="1"/>
        </w:rPr>
        <w:t xml:space="preserve"> </w:t>
      </w:r>
      <w:r w:rsidRPr="00337644">
        <w:t>сети</w:t>
      </w:r>
      <w:r w:rsidRPr="00337644">
        <w:rPr>
          <w:spacing w:val="1"/>
        </w:rPr>
        <w:t xml:space="preserve"> </w:t>
      </w:r>
      <w:r w:rsidRPr="00337644">
        <w:t>организаций</w:t>
      </w:r>
      <w:r w:rsidRPr="00337644">
        <w:rPr>
          <w:spacing w:val="1"/>
        </w:rPr>
        <w:t xml:space="preserve"> </w:t>
      </w:r>
      <w:r w:rsidRPr="00337644">
        <w:t>культуры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обеспеченности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1"/>
        </w:rPr>
        <w:t xml:space="preserve"> </w:t>
      </w:r>
      <w:r w:rsidRPr="00337644">
        <w:t>услугами</w:t>
      </w:r>
      <w:r w:rsidRPr="00337644">
        <w:rPr>
          <w:spacing w:val="1"/>
        </w:rPr>
        <w:t xml:space="preserve"> </w:t>
      </w:r>
      <w:r w:rsidRPr="00337644">
        <w:t>организаций</w:t>
      </w:r>
      <w:r w:rsidRPr="00337644">
        <w:rPr>
          <w:spacing w:val="1"/>
        </w:rPr>
        <w:t xml:space="preserve"> </w:t>
      </w:r>
      <w:r w:rsidRPr="00337644">
        <w:t>культуры».</w:t>
      </w:r>
    </w:p>
    <w:p w:rsidR="00FE0143" w:rsidRPr="004604A2" w:rsidRDefault="008E4D1A" w:rsidP="005747ED">
      <w:pPr>
        <w:ind w:right="8" w:firstLine="709"/>
        <w:jc w:val="both"/>
        <w:rPr>
          <w:sz w:val="28"/>
        </w:rPr>
      </w:pPr>
      <w:r w:rsidRPr="004604A2">
        <w:rPr>
          <w:sz w:val="28"/>
        </w:rPr>
        <w:t>Зоопарки</w:t>
      </w:r>
      <w:r w:rsidRPr="004604A2">
        <w:rPr>
          <w:spacing w:val="-3"/>
          <w:sz w:val="28"/>
        </w:rPr>
        <w:t xml:space="preserve"> </w:t>
      </w:r>
      <w:r w:rsidRPr="004604A2">
        <w:rPr>
          <w:sz w:val="28"/>
        </w:rPr>
        <w:t>и</w:t>
      </w:r>
      <w:r w:rsidRPr="004604A2">
        <w:rPr>
          <w:spacing w:val="-2"/>
          <w:sz w:val="28"/>
        </w:rPr>
        <w:t xml:space="preserve"> </w:t>
      </w:r>
      <w:r w:rsidRPr="004604A2">
        <w:rPr>
          <w:sz w:val="28"/>
        </w:rPr>
        <w:t>ботанические</w:t>
      </w:r>
      <w:r w:rsidRPr="004604A2">
        <w:rPr>
          <w:spacing w:val="-2"/>
          <w:sz w:val="28"/>
        </w:rPr>
        <w:t xml:space="preserve"> </w:t>
      </w:r>
      <w:r w:rsidRPr="004604A2">
        <w:rPr>
          <w:sz w:val="28"/>
        </w:rPr>
        <w:t>сады</w:t>
      </w:r>
    </w:p>
    <w:p w:rsidR="00FE0143" w:rsidRPr="00337644" w:rsidRDefault="008E4D1A" w:rsidP="005747ED">
      <w:pPr>
        <w:pStyle w:val="a4"/>
        <w:ind w:left="0" w:right="8" w:firstLine="709"/>
      </w:pPr>
      <w:r w:rsidRPr="00337644">
        <w:t>Расчетный</w:t>
      </w:r>
      <w:r w:rsidRPr="00337644">
        <w:rPr>
          <w:spacing w:val="1"/>
        </w:rPr>
        <w:t xml:space="preserve"> </w:t>
      </w:r>
      <w:r w:rsidRPr="00337644">
        <w:t>показатель</w:t>
      </w:r>
      <w:r w:rsidRPr="00337644">
        <w:rPr>
          <w:spacing w:val="1"/>
        </w:rPr>
        <w:t xml:space="preserve"> </w:t>
      </w:r>
      <w:r w:rsidRPr="00337644">
        <w:t>минимально</w:t>
      </w:r>
      <w:r w:rsidRPr="00337644">
        <w:rPr>
          <w:spacing w:val="1"/>
        </w:rPr>
        <w:t xml:space="preserve"> </w:t>
      </w:r>
      <w:r w:rsidRPr="00337644">
        <w:t>допустимого</w:t>
      </w:r>
      <w:r w:rsidRPr="00337644">
        <w:rPr>
          <w:spacing w:val="1"/>
        </w:rPr>
        <w:t xml:space="preserve"> </w:t>
      </w:r>
      <w:r w:rsidRPr="00337644">
        <w:t>уровня</w:t>
      </w:r>
      <w:r w:rsidRPr="00337644">
        <w:rPr>
          <w:spacing w:val="1"/>
        </w:rPr>
        <w:t xml:space="preserve"> </w:t>
      </w:r>
      <w:r w:rsidRPr="00337644">
        <w:t>обеспеченности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максимально</w:t>
      </w:r>
      <w:r w:rsidRPr="00337644">
        <w:rPr>
          <w:spacing w:val="1"/>
        </w:rPr>
        <w:t xml:space="preserve"> </w:t>
      </w:r>
      <w:r w:rsidRPr="00337644">
        <w:t>допустимый</w:t>
      </w:r>
      <w:r w:rsidRPr="00337644">
        <w:rPr>
          <w:spacing w:val="1"/>
        </w:rPr>
        <w:t xml:space="preserve"> </w:t>
      </w:r>
      <w:r w:rsidRPr="00337644">
        <w:t>уровень</w:t>
      </w:r>
      <w:r w:rsidRPr="00337644">
        <w:rPr>
          <w:spacing w:val="1"/>
        </w:rPr>
        <w:t xml:space="preserve"> </w:t>
      </w:r>
      <w:r w:rsidRPr="00337644">
        <w:t>доступности</w:t>
      </w:r>
      <w:r w:rsidRPr="00337644">
        <w:rPr>
          <w:spacing w:val="1"/>
        </w:rPr>
        <w:t xml:space="preserve"> </w:t>
      </w:r>
      <w:r w:rsidRPr="00337644">
        <w:t>зоопарков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-67"/>
        </w:rPr>
        <w:t xml:space="preserve"> </w:t>
      </w:r>
      <w:r w:rsidRPr="00337644">
        <w:t>ботанических</w:t>
      </w:r>
      <w:r w:rsidRPr="00337644">
        <w:rPr>
          <w:spacing w:val="1"/>
        </w:rPr>
        <w:t xml:space="preserve"> </w:t>
      </w:r>
      <w:r w:rsidRPr="00337644">
        <w:t>садов</w:t>
      </w:r>
      <w:r w:rsidRPr="00337644">
        <w:rPr>
          <w:spacing w:val="1"/>
        </w:rPr>
        <w:t xml:space="preserve"> </w:t>
      </w:r>
      <w:r w:rsidRPr="00337644">
        <w:t>устанавливаются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основе</w:t>
      </w:r>
      <w:r w:rsidRPr="00337644">
        <w:rPr>
          <w:spacing w:val="1"/>
        </w:rPr>
        <w:t xml:space="preserve"> </w:t>
      </w:r>
      <w:r w:rsidR="001B7060">
        <w:t>р</w:t>
      </w:r>
      <w:r w:rsidRPr="00337644">
        <w:t>аспоряжения</w:t>
      </w:r>
      <w:r w:rsidRPr="00337644">
        <w:rPr>
          <w:spacing w:val="1"/>
        </w:rPr>
        <w:t xml:space="preserve"> </w:t>
      </w:r>
      <w:r w:rsidRPr="00337644">
        <w:t>Министерства</w:t>
      </w:r>
      <w:r w:rsidRPr="00337644">
        <w:rPr>
          <w:spacing w:val="1"/>
        </w:rPr>
        <w:t xml:space="preserve"> </w:t>
      </w:r>
      <w:r w:rsidRPr="00337644">
        <w:t>культуры</w:t>
      </w:r>
      <w:r w:rsidRPr="00337644">
        <w:rPr>
          <w:spacing w:val="1"/>
        </w:rPr>
        <w:t xml:space="preserve"> </w:t>
      </w:r>
      <w:r w:rsidRPr="00337644">
        <w:t>Российской</w:t>
      </w:r>
      <w:r w:rsidRPr="00337644">
        <w:rPr>
          <w:spacing w:val="1"/>
        </w:rPr>
        <w:t xml:space="preserve"> </w:t>
      </w:r>
      <w:r w:rsidRPr="00337644">
        <w:t>Федерации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02</w:t>
      </w:r>
      <w:r w:rsidR="001B7060">
        <w:t xml:space="preserve"> августа </w:t>
      </w:r>
      <w:r w:rsidRPr="00337644">
        <w:t>2017</w:t>
      </w:r>
      <w:r w:rsidRPr="00337644">
        <w:rPr>
          <w:spacing w:val="1"/>
        </w:rPr>
        <w:t xml:space="preserve"> </w:t>
      </w:r>
      <w:r w:rsidR="001B7060">
        <w:rPr>
          <w:spacing w:val="1"/>
        </w:rPr>
        <w:t xml:space="preserve">года </w:t>
      </w:r>
      <w:r w:rsidRPr="00337644">
        <w:t>№</w:t>
      </w:r>
      <w:r w:rsidRPr="00337644">
        <w:rPr>
          <w:spacing w:val="1"/>
        </w:rPr>
        <w:t xml:space="preserve"> </w:t>
      </w:r>
      <w:r w:rsidRPr="00337644">
        <w:t>Р-965</w:t>
      </w:r>
      <w:r w:rsidRPr="00337644">
        <w:rPr>
          <w:spacing w:val="1"/>
        </w:rPr>
        <w:t xml:space="preserve"> </w:t>
      </w:r>
      <w:r w:rsidRPr="00337644">
        <w:t>«О</w:t>
      </w:r>
      <w:r w:rsidRPr="00337644">
        <w:rPr>
          <w:spacing w:val="1"/>
        </w:rPr>
        <w:t xml:space="preserve"> </w:t>
      </w:r>
      <w:r w:rsidRPr="00337644">
        <w:t>методических</w:t>
      </w:r>
      <w:r w:rsidRPr="00337644">
        <w:rPr>
          <w:spacing w:val="1"/>
        </w:rPr>
        <w:t xml:space="preserve"> </w:t>
      </w:r>
      <w:r w:rsidRPr="00337644">
        <w:t>рекомендациях</w:t>
      </w:r>
      <w:r w:rsidRPr="00337644">
        <w:rPr>
          <w:spacing w:val="1"/>
        </w:rPr>
        <w:t xml:space="preserve"> </w:t>
      </w:r>
      <w:r w:rsidRPr="00337644">
        <w:t>субъектам</w:t>
      </w:r>
      <w:r w:rsidRPr="00337644">
        <w:rPr>
          <w:spacing w:val="1"/>
        </w:rPr>
        <w:t xml:space="preserve"> </w:t>
      </w:r>
      <w:r w:rsidRPr="00337644">
        <w:t>Российской</w:t>
      </w:r>
      <w:r w:rsidRPr="00337644">
        <w:rPr>
          <w:spacing w:val="1"/>
        </w:rPr>
        <w:t xml:space="preserve"> </w:t>
      </w:r>
      <w:r w:rsidRPr="00337644">
        <w:t>Федерации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органам</w:t>
      </w:r>
      <w:r w:rsidRPr="00337644">
        <w:rPr>
          <w:spacing w:val="1"/>
        </w:rPr>
        <w:t xml:space="preserve"> </w:t>
      </w:r>
      <w:r w:rsidRPr="00337644">
        <w:t>местного</w:t>
      </w:r>
      <w:r w:rsidRPr="00337644">
        <w:rPr>
          <w:spacing w:val="1"/>
        </w:rPr>
        <w:t xml:space="preserve"> </w:t>
      </w:r>
      <w:r w:rsidRPr="00337644">
        <w:t>самоуправления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развитию</w:t>
      </w:r>
      <w:r w:rsidRPr="00337644">
        <w:rPr>
          <w:spacing w:val="1"/>
        </w:rPr>
        <w:t xml:space="preserve"> </w:t>
      </w:r>
      <w:r w:rsidRPr="00337644">
        <w:t>сети</w:t>
      </w:r>
      <w:r w:rsidRPr="00337644">
        <w:rPr>
          <w:spacing w:val="1"/>
        </w:rPr>
        <w:t xml:space="preserve"> </w:t>
      </w:r>
      <w:r w:rsidRPr="00337644">
        <w:t>организаций</w:t>
      </w:r>
      <w:r w:rsidRPr="00337644">
        <w:rPr>
          <w:spacing w:val="1"/>
        </w:rPr>
        <w:t xml:space="preserve"> </w:t>
      </w:r>
      <w:r w:rsidRPr="00337644">
        <w:t>культуры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обеспеченности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-2"/>
        </w:rPr>
        <w:t xml:space="preserve"> </w:t>
      </w:r>
      <w:r w:rsidRPr="00337644">
        <w:t>услугами организаций культуры».</w:t>
      </w:r>
    </w:p>
    <w:p w:rsidR="00FE0143" w:rsidRPr="001B7060" w:rsidRDefault="008E4D1A" w:rsidP="005747ED">
      <w:pPr>
        <w:ind w:right="8" w:firstLine="709"/>
        <w:jc w:val="both"/>
        <w:rPr>
          <w:sz w:val="28"/>
        </w:rPr>
      </w:pPr>
      <w:r w:rsidRPr="001B7060">
        <w:rPr>
          <w:sz w:val="28"/>
        </w:rPr>
        <w:t>Кинотеатры</w:t>
      </w:r>
      <w:r w:rsidRPr="001B7060">
        <w:rPr>
          <w:spacing w:val="-3"/>
          <w:sz w:val="28"/>
        </w:rPr>
        <w:t xml:space="preserve"> </w:t>
      </w:r>
    </w:p>
    <w:p w:rsidR="00FE0143" w:rsidRPr="00337644" w:rsidRDefault="008E4D1A" w:rsidP="005747ED">
      <w:pPr>
        <w:pStyle w:val="a4"/>
        <w:ind w:left="0" w:right="8" w:firstLine="709"/>
      </w:pPr>
      <w:r w:rsidRPr="00337644">
        <w:t>Расчетный</w:t>
      </w:r>
      <w:r w:rsidRPr="00337644">
        <w:rPr>
          <w:spacing w:val="1"/>
        </w:rPr>
        <w:t xml:space="preserve"> </w:t>
      </w:r>
      <w:r w:rsidRPr="00337644">
        <w:t>показатель</w:t>
      </w:r>
      <w:r w:rsidRPr="00337644">
        <w:rPr>
          <w:spacing w:val="1"/>
        </w:rPr>
        <w:t xml:space="preserve"> </w:t>
      </w:r>
      <w:r w:rsidRPr="00337644">
        <w:t>минимально</w:t>
      </w:r>
      <w:r w:rsidRPr="00337644">
        <w:rPr>
          <w:spacing w:val="1"/>
        </w:rPr>
        <w:t xml:space="preserve"> </w:t>
      </w:r>
      <w:r w:rsidRPr="00337644">
        <w:t>допустимого</w:t>
      </w:r>
      <w:r w:rsidRPr="00337644">
        <w:rPr>
          <w:spacing w:val="1"/>
        </w:rPr>
        <w:t xml:space="preserve"> </w:t>
      </w:r>
      <w:r w:rsidRPr="00337644">
        <w:t>уровня</w:t>
      </w:r>
      <w:r w:rsidRPr="00337644">
        <w:rPr>
          <w:spacing w:val="1"/>
        </w:rPr>
        <w:t xml:space="preserve"> </w:t>
      </w:r>
      <w:r w:rsidRPr="00337644">
        <w:t>обеспеченности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-14"/>
        </w:rPr>
        <w:t xml:space="preserve"> </w:t>
      </w:r>
      <w:r w:rsidRPr="00337644">
        <w:t>и</w:t>
      </w:r>
      <w:r w:rsidRPr="00337644">
        <w:rPr>
          <w:spacing w:val="-13"/>
        </w:rPr>
        <w:t xml:space="preserve"> </w:t>
      </w:r>
      <w:r w:rsidRPr="00337644">
        <w:t>максимально</w:t>
      </w:r>
      <w:r w:rsidRPr="00337644">
        <w:rPr>
          <w:spacing w:val="-13"/>
        </w:rPr>
        <w:t xml:space="preserve"> </w:t>
      </w:r>
      <w:r w:rsidRPr="00337644">
        <w:t>допустимый</w:t>
      </w:r>
      <w:r w:rsidRPr="00337644">
        <w:rPr>
          <w:spacing w:val="-13"/>
        </w:rPr>
        <w:t xml:space="preserve"> </w:t>
      </w:r>
      <w:r w:rsidRPr="00337644">
        <w:t>уровень</w:t>
      </w:r>
      <w:r w:rsidRPr="00337644">
        <w:rPr>
          <w:spacing w:val="-13"/>
        </w:rPr>
        <w:t xml:space="preserve"> </w:t>
      </w:r>
      <w:r w:rsidRPr="00337644">
        <w:t>доступности</w:t>
      </w:r>
      <w:r w:rsidRPr="00337644">
        <w:rPr>
          <w:spacing w:val="-13"/>
        </w:rPr>
        <w:t xml:space="preserve"> </w:t>
      </w:r>
      <w:r w:rsidRPr="00337644">
        <w:t>кинотеатров</w:t>
      </w:r>
      <w:r w:rsidRPr="00337644">
        <w:rPr>
          <w:spacing w:val="-13"/>
        </w:rPr>
        <w:t xml:space="preserve"> </w:t>
      </w:r>
      <w:r w:rsidRPr="00337644">
        <w:t>устанавливаются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основе</w:t>
      </w:r>
      <w:r w:rsidRPr="00337644">
        <w:rPr>
          <w:spacing w:val="1"/>
        </w:rPr>
        <w:t xml:space="preserve"> </w:t>
      </w:r>
      <w:r w:rsidR="001B7060">
        <w:t>р</w:t>
      </w:r>
      <w:r w:rsidRPr="00337644">
        <w:t>аспоряжения</w:t>
      </w:r>
      <w:r w:rsidRPr="00337644">
        <w:rPr>
          <w:spacing w:val="1"/>
        </w:rPr>
        <w:t xml:space="preserve"> </w:t>
      </w:r>
      <w:r w:rsidRPr="00337644">
        <w:t>Министерства</w:t>
      </w:r>
      <w:r w:rsidRPr="00337644">
        <w:rPr>
          <w:spacing w:val="1"/>
        </w:rPr>
        <w:t xml:space="preserve"> </w:t>
      </w:r>
      <w:r w:rsidRPr="00337644">
        <w:t>культуры</w:t>
      </w:r>
      <w:r w:rsidRPr="00337644">
        <w:rPr>
          <w:spacing w:val="1"/>
        </w:rPr>
        <w:t xml:space="preserve"> </w:t>
      </w:r>
      <w:r w:rsidRPr="00337644">
        <w:t>Российской</w:t>
      </w:r>
      <w:r w:rsidRPr="00337644">
        <w:rPr>
          <w:spacing w:val="1"/>
        </w:rPr>
        <w:t xml:space="preserve"> </w:t>
      </w:r>
      <w:r w:rsidRPr="00337644">
        <w:t>Федерации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02</w:t>
      </w:r>
      <w:r w:rsidR="001B7060">
        <w:t xml:space="preserve"> августа </w:t>
      </w:r>
      <w:r w:rsidRPr="00337644">
        <w:t>2017</w:t>
      </w:r>
      <w:r w:rsidRPr="00337644">
        <w:rPr>
          <w:spacing w:val="1"/>
        </w:rPr>
        <w:t xml:space="preserve"> </w:t>
      </w:r>
      <w:r w:rsidR="001B7060">
        <w:rPr>
          <w:spacing w:val="1"/>
        </w:rPr>
        <w:t xml:space="preserve">года </w:t>
      </w:r>
      <w:r w:rsidRPr="00337644">
        <w:t>№</w:t>
      </w:r>
      <w:r w:rsidRPr="00337644">
        <w:rPr>
          <w:spacing w:val="1"/>
        </w:rPr>
        <w:t xml:space="preserve"> </w:t>
      </w:r>
      <w:r w:rsidRPr="00337644">
        <w:t>Р-965</w:t>
      </w:r>
      <w:r w:rsidRPr="00337644">
        <w:rPr>
          <w:spacing w:val="1"/>
        </w:rPr>
        <w:t xml:space="preserve"> </w:t>
      </w:r>
      <w:r w:rsidRPr="00337644">
        <w:t>«О</w:t>
      </w:r>
      <w:r w:rsidRPr="00337644">
        <w:rPr>
          <w:spacing w:val="1"/>
        </w:rPr>
        <w:t xml:space="preserve"> </w:t>
      </w:r>
      <w:r w:rsidRPr="00337644">
        <w:t>методических</w:t>
      </w:r>
      <w:r w:rsidRPr="00337644">
        <w:rPr>
          <w:spacing w:val="1"/>
        </w:rPr>
        <w:t xml:space="preserve"> </w:t>
      </w:r>
      <w:r w:rsidRPr="00337644">
        <w:t>рекомендациях</w:t>
      </w:r>
      <w:r w:rsidRPr="00337644">
        <w:rPr>
          <w:spacing w:val="1"/>
        </w:rPr>
        <w:t xml:space="preserve"> </w:t>
      </w:r>
      <w:r w:rsidRPr="00337644">
        <w:t>субъектам</w:t>
      </w:r>
      <w:r w:rsidRPr="00337644">
        <w:rPr>
          <w:spacing w:val="1"/>
        </w:rPr>
        <w:t xml:space="preserve"> </w:t>
      </w:r>
      <w:r w:rsidRPr="00337644">
        <w:t>Российской</w:t>
      </w:r>
      <w:r w:rsidRPr="00337644">
        <w:rPr>
          <w:spacing w:val="1"/>
        </w:rPr>
        <w:t xml:space="preserve"> </w:t>
      </w:r>
      <w:r w:rsidRPr="00337644">
        <w:t>Федерации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органам</w:t>
      </w:r>
      <w:r w:rsidRPr="00337644">
        <w:rPr>
          <w:spacing w:val="1"/>
        </w:rPr>
        <w:t xml:space="preserve"> </w:t>
      </w:r>
      <w:r w:rsidRPr="00337644">
        <w:t>местного</w:t>
      </w:r>
      <w:r w:rsidRPr="00337644">
        <w:rPr>
          <w:spacing w:val="1"/>
        </w:rPr>
        <w:t xml:space="preserve"> </w:t>
      </w:r>
      <w:r w:rsidRPr="00337644">
        <w:t>самоуправления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развитию</w:t>
      </w:r>
      <w:r w:rsidRPr="00337644">
        <w:rPr>
          <w:spacing w:val="1"/>
        </w:rPr>
        <w:t xml:space="preserve"> </w:t>
      </w:r>
      <w:r w:rsidRPr="00337644">
        <w:t>сети</w:t>
      </w:r>
      <w:r w:rsidRPr="00337644">
        <w:rPr>
          <w:spacing w:val="1"/>
        </w:rPr>
        <w:t xml:space="preserve"> </w:t>
      </w:r>
      <w:r w:rsidRPr="00337644">
        <w:t>организаций</w:t>
      </w:r>
      <w:r w:rsidRPr="00337644">
        <w:rPr>
          <w:spacing w:val="1"/>
        </w:rPr>
        <w:t xml:space="preserve"> </w:t>
      </w:r>
      <w:r w:rsidRPr="00337644">
        <w:t>культуры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обеспеченности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1"/>
        </w:rPr>
        <w:t xml:space="preserve"> </w:t>
      </w:r>
      <w:r w:rsidRPr="00337644">
        <w:t>услугами</w:t>
      </w:r>
      <w:r w:rsidRPr="00337644">
        <w:rPr>
          <w:spacing w:val="1"/>
        </w:rPr>
        <w:t xml:space="preserve"> </w:t>
      </w:r>
      <w:r w:rsidRPr="00337644">
        <w:t>организаций</w:t>
      </w:r>
      <w:r w:rsidRPr="00337644">
        <w:rPr>
          <w:spacing w:val="-67"/>
        </w:rPr>
        <w:t xml:space="preserve"> </w:t>
      </w:r>
      <w:r w:rsidRPr="00337644">
        <w:t>культуры».</w:t>
      </w:r>
    </w:p>
    <w:p w:rsidR="00FE0143" w:rsidRPr="001B7060" w:rsidRDefault="008E4D1A" w:rsidP="005747ED">
      <w:pPr>
        <w:ind w:right="8" w:firstLine="709"/>
        <w:jc w:val="both"/>
        <w:rPr>
          <w:sz w:val="28"/>
        </w:rPr>
      </w:pPr>
      <w:r w:rsidRPr="001B7060">
        <w:rPr>
          <w:sz w:val="28"/>
        </w:rPr>
        <w:t>Выставочные</w:t>
      </w:r>
      <w:r w:rsidRPr="001B7060">
        <w:rPr>
          <w:spacing w:val="-3"/>
          <w:sz w:val="28"/>
        </w:rPr>
        <w:t xml:space="preserve"> </w:t>
      </w:r>
      <w:r w:rsidRPr="001B7060">
        <w:rPr>
          <w:sz w:val="28"/>
        </w:rPr>
        <w:t>залы</w:t>
      </w:r>
      <w:r w:rsidRPr="001B7060">
        <w:rPr>
          <w:spacing w:val="-1"/>
          <w:sz w:val="28"/>
        </w:rPr>
        <w:t xml:space="preserve"> </w:t>
      </w:r>
      <w:r w:rsidRPr="001B7060">
        <w:rPr>
          <w:sz w:val="28"/>
        </w:rPr>
        <w:t>и</w:t>
      </w:r>
      <w:r w:rsidRPr="001B7060">
        <w:rPr>
          <w:spacing w:val="-1"/>
          <w:sz w:val="28"/>
        </w:rPr>
        <w:t xml:space="preserve"> </w:t>
      </w:r>
      <w:r w:rsidRPr="001B7060">
        <w:rPr>
          <w:sz w:val="28"/>
        </w:rPr>
        <w:t>галереи</w:t>
      </w:r>
      <w:r w:rsidRPr="001B7060">
        <w:rPr>
          <w:spacing w:val="-3"/>
          <w:sz w:val="28"/>
        </w:rPr>
        <w:t xml:space="preserve"> </w:t>
      </w:r>
      <w:r w:rsidRPr="001B7060">
        <w:rPr>
          <w:sz w:val="28"/>
        </w:rPr>
        <w:t>искусств</w:t>
      </w:r>
    </w:p>
    <w:p w:rsidR="00FE0143" w:rsidRPr="00337644" w:rsidRDefault="008E4D1A" w:rsidP="005747ED">
      <w:pPr>
        <w:pStyle w:val="a4"/>
        <w:ind w:left="0" w:right="8" w:firstLine="709"/>
      </w:pPr>
      <w:r w:rsidRPr="00337644">
        <w:t>Минимально допустимый уровень обеспеченности населения выставочными</w:t>
      </w:r>
      <w:r w:rsidRPr="00337644">
        <w:rPr>
          <w:spacing w:val="1"/>
        </w:rPr>
        <w:t xml:space="preserve"> </w:t>
      </w:r>
      <w:r w:rsidRPr="00337644">
        <w:t>залами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галереями</w:t>
      </w:r>
      <w:r w:rsidRPr="00337644">
        <w:rPr>
          <w:spacing w:val="1"/>
        </w:rPr>
        <w:t xml:space="preserve"> </w:t>
      </w:r>
      <w:r w:rsidRPr="00337644">
        <w:t>искусств</w:t>
      </w:r>
      <w:r w:rsidRPr="00337644">
        <w:rPr>
          <w:spacing w:val="1"/>
        </w:rPr>
        <w:t xml:space="preserve"> </w:t>
      </w:r>
      <w:r w:rsidRPr="00337644">
        <w:t>установлен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соответствии</w:t>
      </w:r>
      <w:r w:rsidRPr="00337644">
        <w:rPr>
          <w:spacing w:val="1"/>
        </w:rPr>
        <w:t xml:space="preserve"> </w:t>
      </w:r>
      <w:r w:rsidR="00391A44">
        <w:rPr>
          <w:spacing w:val="1"/>
        </w:rPr>
        <w:t xml:space="preserve">с </w:t>
      </w:r>
      <w:r w:rsidRPr="00337644">
        <w:t>методическими</w:t>
      </w:r>
      <w:r w:rsidRPr="00337644">
        <w:rPr>
          <w:spacing w:val="1"/>
        </w:rPr>
        <w:t xml:space="preserve"> </w:t>
      </w:r>
      <w:r w:rsidRPr="00337644">
        <w:t>рекомендациями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подготовке</w:t>
      </w:r>
      <w:r w:rsidRPr="00337644">
        <w:rPr>
          <w:spacing w:val="1"/>
        </w:rPr>
        <w:t xml:space="preserve"> </w:t>
      </w:r>
      <w:r w:rsidRPr="00337644">
        <w:t>нормативов</w:t>
      </w:r>
      <w:r w:rsidRPr="00337644">
        <w:rPr>
          <w:spacing w:val="1"/>
        </w:rPr>
        <w:t xml:space="preserve"> </w:t>
      </w:r>
      <w:r w:rsidRPr="00337644">
        <w:t>градостроительного</w:t>
      </w:r>
      <w:r w:rsidRPr="00337644">
        <w:rPr>
          <w:spacing w:val="1"/>
        </w:rPr>
        <w:t xml:space="preserve"> </w:t>
      </w:r>
      <w:r w:rsidRPr="00337644">
        <w:t>проектирования,</w:t>
      </w:r>
      <w:r w:rsidRPr="00337644">
        <w:rPr>
          <w:spacing w:val="-67"/>
        </w:rPr>
        <w:t xml:space="preserve"> </w:t>
      </w:r>
      <w:r w:rsidRPr="00337644">
        <w:t>утвержденными</w:t>
      </w:r>
      <w:r w:rsidRPr="00337644">
        <w:rPr>
          <w:spacing w:val="1"/>
        </w:rPr>
        <w:t xml:space="preserve"> </w:t>
      </w:r>
      <w:r w:rsidRPr="00337644">
        <w:t>приказом</w:t>
      </w:r>
      <w:r w:rsidRPr="00337644">
        <w:rPr>
          <w:spacing w:val="1"/>
        </w:rPr>
        <w:t xml:space="preserve"> </w:t>
      </w:r>
      <w:r w:rsidRPr="00337644">
        <w:t>Министерством</w:t>
      </w:r>
      <w:r w:rsidRPr="00337644">
        <w:rPr>
          <w:spacing w:val="1"/>
        </w:rPr>
        <w:t xml:space="preserve"> </w:t>
      </w:r>
      <w:r w:rsidRPr="00337644">
        <w:t>экономического</w:t>
      </w:r>
      <w:r w:rsidRPr="00337644">
        <w:rPr>
          <w:spacing w:val="1"/>
        </w:rPr>
        <w:t xml:space="preserve"> </w:t>
      </w:r>
      <w:r w:rsidRPr="00337644">
        <w:t>развития</w:t>
      </w:r>
      <w:r w:rsidRPr="00337644">
        <w:rPr>
          <w:spacing w:val="1"/>
        </w:rPr>
        <w:t xml:space="preserve"> </w:t>
      </w:r>
      <w:r w:rsidRPr="00337644">
        <w:t>Российской</w:t>
      </w:r>
      <w:r w:rsidRPr="00337644">
        <w:rPr>
          <w:spacing w:val="1"/>
        </w:rPr>
        <w:t xml:space="preserve"> </w:t>
      </w:r>
      <w:r w:rsidRPr="00337644">
        <w:t>Федерации</w:t>
      </w:r>
      <w:r w:rsidRPr="00337644">
        <w:rPr>
          <w:spacing w:val="-2"/>
        </w:rPr>
        <w:t xml:space="preserve"> </w:t>
      </w:r>
      <w:r w:rsidRPr="00337644">
        <w:t>от 15</w:t>
      </w:r>
      <w:r w:rsidR="001B7060">
        <w:t xml:space="preserve"> февраля </w:t>
      </w:r>
      <w:r w:rsidRPr="00337644">
        <w:t>20</w:t>
      </w:r>
      <w:r w:rsidR="001B7060">
        <w:t>2</w:t>
      </w:r>
      <w:r w:rsidRPr="00337644">
        <w:t xml:space="preserve">1 </w:t>
      </w:r>
      <w:r w:rsidR="001B7060">
        <w:t xml:space="preserve">года </w:t>
      </w:r>
      <w:r w:rsidRPr="00337644">
        <w:t>№</w:t>
      </w:r>
      <w:r w:rsidRPr="00337644">
        <w:rPr>
          <w:spacing w:val="-1"/>
        </w:rPr>
        <w:t xml:space="preserve"> </w:t>
      </w:r>
      <w:r w:rsidRPr="00337644">
        <w:t>71.</w:t>
      </w:r>
    </w:p>
    <w:p w:rsidR="00FE0143" w:rsidRPr="00391A44" w:rsidRDefault="008E4D1A" w:rsidP="00CC58D1">
      <w:pPr>
        <w:pStyle w:val="2"/>
        <w:numPr>
          <w:ilvl w:val="2"/>
          <w:numId w:val="41"/>
        </w:numPr>
        <w:tabs>
          <w:tab w:val="left" w:pos="1247"/>
          <w:tab w:val="left" w:pos="1248"/>
        </w:tabs>
        <w:ind w:right="8"/>
        <w:rPr>
          <w:b w:val="0"/>
          <w:i w:val="0"/>
        </w:rPr>
      </w:pPr>
      <w:bookmarkStart w:id="64" w:name="_bookmark47"/>
      <w:bookmarkEnd w:id="64"/>
      <w:r w:rsidRPr="00391A44">
        <w:rPr>
          <w:b w:val="0"/>
          <w:i w:val="0"/>
        </w:rPr>
        <w:t>Расчетные</w:t>
      </w:r>
      <w:r w:rsidRPr="00391A44">
        <w:rPr>
          <w:b w:val="0"/>
          <w:i w:val="0"/>
          <w:spacing w:val="28"/>
        </w:rPr>
        <w:t xml:space="preserve"> </w:t>
      </w:r>
      <w:r w:rsidRPr="00391A44">
        <w:rPr>
          <w:b w:val="0"/>
          <w:i w:val="0"/>
        </w:rPr>
        <w:t>показатели,</w:t>
      </w:r>
      <w:r w:rsidRPr="00391A44">
        <w:rPr>
          <w:b w:val="0"/>
          <w:i w:val="0"/>
          <w:spacing w:val="28"/>
        </w:rPr>
        <w:t xml:space="preserve"> </w:t>
      </w:r>
      <w:r w:rsidRPr="00391A44">
        <w:rPr>
          <w:b w:val="0"/>
          <w:i w:val="0"/>
        </w:rPr>
        <w:t>устанавливаемые</w:t>
      </w:r>
      <w:r w:rsidRPr="00391A44">
        <w:rPr>
          <w:b w:val="0"/>
          <w:i w:val="0"/>
          <w:spacing w:val="28"/>
        </w:rPr>
        <w:t xml:space="preserve"> </w:t>
      </w:r>
      <w:r w:rsidRPr="00391A44">
        <w:rPr>
          <w:b w:val="0"/>
          <w:i w:val="0"/>
        </w:rPr>
        <w:t>для</w:t>
      </w:r>
      <w:r w:rsidRPr="00391A44">
        <w:rPr>
          <w:b w:val="0"/>
          <w:i w:val="0"/>
          <w:spacing w:val="28"/>
        </w:rPr>
        <w:t xml:space="preserve"> </w:t>
      </w:r>
      <w:r w:rsidRPr="00391A44">
        <w:rPr>
          <w:b w:val="0"/>
          <w:i w:val="0"/>
        </w:rPr>
        <w:t>объектов</w:t>
      </w:r>
      <w:r w:rsidRPr="00391A44">
        <w:rPr>
          <w:b w:val="0"/>
          <w:i w:val="0"/>
          <w:spacing w:val="28"/>
        </w:rPr>
        <w:t xml:space="preserve"> </w:t>
      </w:r>
      <w:r w:rsidRPr="00391A44">
        <w:rPr>
          <w:b w:val="0"/>
          <w:i w:val="0"/>
        </w:rPr>
        <w:t>физической</w:t>
      </w:r>
      <w:r w:rsidRPr="00391A44">
        <w:rPr>
          <w:b w:val="0"/>
          <w:i w:val="0"/>
          <w:spacing w:val="-67"/>
        </w:rPr>
        <w:t xml:space="preserve"> </w:t>
      </w:r>
      <w:r w:rsidRPr="00391A44">
        <w:rPr>
          <w:b w:val="0"/>
          <w:i w:val="0"/>
        </w:rPr>
        <w:t>культуры</w:t>
      </w:r>
      <w:r w:rsidRPr="00391A44">
        <w:rPr>
          <w:b w:val="0"/>
          <w:i w:val="0"/>
          <w:spacing w:val="-2"/>
        </w:rPr>
        <w:t xml:space="preserve"> </w:t>
      </w:r>
      <w:r w:rsidRPr="00391A44">
        <w:rPr>
          <w:b w:val="0"/>
          <w:i w:val="0"/>
        </w:rPr>
        <w:t>и массового спорта</w:t>
      </w:r>
    </w:p>
    <w:p w:rsidR="00391A44" w:rsidRDefault="008E4D1A" w:rsidP="00391A44">
      <w:pPr>
        <w:pStyle w:val="a4"/>
        <w:ind w:left="0" w:right="8" w:firstLine="709"/>
        <w:jc w:val="right"/>
        <w:rPr>
          <w:spacing w:val="1"/>
        </w:rPr>
      </w:pPr>
      <w:r w:rsidRPr="00337644">
        <w:t>Таблица</w:t>
      </w:r>
      <w:r w:rsidRPr="00337644">
        <w:rPr>
          <w:spacing w:val="1"/>
        </w:rPr>
        <w:t xml:space="preserve"> </w:t>
      </w:r>
      <w:r w:rsidR="00391A44">
        <w:t>7</w:t>
      </w:r>
      <w:r w:rsidRPr="00337644">
        <w:rPr>
          <w:spacing w:val="1"/>
        </w:rPr>
        <w:t xml:space="preserve"> </w:t>
      </w:r>
    </w:p>
    <w:p w:rsidR="00FE0143" w:rsidRPr="00337644" w:rsidRDefault="008E4D1A" w:rsidP="005747ED">
      <w:pPr>
        <w:pStyle w:val="a4"/>
        <w:ind w:left="0" w:right="8" w:firstLine="709"/>
      </w:pPr>
      <w:r w:rsidRPr="00337644">
        <w:t>Расчетные</w:t>
      </w:r>
      <w:r w:rsidRPr="00337644">
        <w:rPr>
          <w:spacing w:val="1"/>
        </w:rPr>
        <w:t xml:space="preserve"> </w:t>
      </w:r>
      <w:r w:rsidRPr="00337644">
        <w:t>показатели,</w:t>
      </w:r>
      <w:r w:rsidRPr="00337644">
        <w:rPr>
          <w:spacing w:val="1"/>
        </w:rPr>
        <w:t xml:space="preserve"> </w:t>
      </w:r>
      <w:r w:rsidRPr="00337644">
        <w:t>устанавливаемые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объектов</w:t>
      </w:r>
      <w:r w:rsidRPr="00337644">
        <w:rPr>
          <w:spacing w:val="1"/>
        </w:rPr>
        <w:t xml:space="preserve"> </w:t>
      </w:r>
      <w:r w:rsidRPr="00337644">
        <w:t>физической</w:t>
      </w:r>
      <w:r w:rsidRPr="00337644">
        <w:rPr>
          <w:spacing w:val="-1"/>
        </w:rPr>
        <w:t xml:space="preserve"> </w:t>
      </w:r>
      <w:r w:rsidRPr="00337644">
        <w:t>культуры и</w:t>
      </w:r>
      <w:r w:rsidRPr="00337644">
        <w:rPr>
          <w:spacing w:val="-1"/>
        </w:rPr>
        <w:t xml:space="preserve"> </w:t>
      </w:r>
      <w:r w:rsidRPr="00337644">
        <w:t>массового спорта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3"/>
        <w:gridCol w:w="2100"/>
        <w:gridCol w:w="3529"/>
        <w:gridCol w:w="3450"/>
      </w:tblGrid>
      <w:tr w:rsidR="00FE0143" w:rsidRPr="00337644" w:rsidTr="00391A44">
        <w:trPr>
          <w:trHeight w:val="252"/>
        </w:trPr>
        <w:tc>
          <w:tcPr>
            <w:tcW w:w="287" w:type="pct"/>
            <w:vMerge w:val="restart"/>
          </w:tcPr>
          <w:p w:rsidR="00FE0143" w:rsidRPr="00337644" w:rsidRDefault="008E4D1A" w:rsidP="00391A44">
            <w:pPr>
              <w:pStyle w:val="TableParagraph"/>
              <w:ind w:left="0" w:right="89"/>
              <w:jc w:val="center"/>
            </w:pPr>
            <w:r w:rsidRPr="00337644">
              <w:lastRenderedPageBreak/>
              <w:t>№</w:t>
            </w:r>
            <w:r w:rsidRPr="00337644">
              <w:rPr>
                <w:spacing w:val="-52"/>
              </w:rPr>
              <w:t xml:space="preserve"> </w:t>
            </w:r>
            <w:r w:rsidRPr="00337644">
              <w:t>п/п</w:t>
            </w:r>
          </w:p>
        </w:tc>
        <w:tc>
          <w:tcPr>
            <w:tcW w:w="1090" w:type="pct"/>
            <w:vMerge w:val="restart"/>
          </w:tcPr>
          <w:p w:rsidR="00FE0143" w:rsidRPr="00337644" w:rsidRDefault="008E4D1A" w:rsidP="00391A44">
            <w:pPr>
              <w:pStyle w:val="TableParagraph"/>
              <w:ind w:left="4" w:right="233"/>
              <w:jc w:val="center"/>
            </w:pPr>
            <w:r w:rsidRPr="00337644">
              <w:t>Объекты</w:t>
            </w:r>
            <w:r w:rsidRPr="00337644">
              <w:rPr>
                <w:spacing w:val="1"/>
              </w:rPr>
              <w:t xml:space="preserve"> </w:t>
            </w:r>
            <w:r w:rsidRPr="00337644">
              <w:rPr>
                <w:spacing w:val="-1"/>
              </w:rPr>
              <w:t>капитального</w:t>
            </w:r>
          </w:p>
          <w:p w:rsidR="00FE0143" w:rsidRPr="00337644" w:rsidRDefault="008E4D1A" w:rsidP="00391A44">
            <w:pPr>
              <w:pStyle w:val="TableParagraph"/>
              <w:spacing w:line="247" w:lineRule="exact"/>
              <w:ind w:left="4" w:right="235"/>
              <w:jc w:val="center"/>
            </w:pPr>
            <w:r w:rsidRPr="00337644">
              <w:t>строительства</w:t>
            </w:r>
          </w:p>
        </w:tc>
        <w:tc>
          <w:tcPr>
            <w:tcW w:w="3623" w:type="pct"/>
            <w:gridSpan w:val="2"/>
          </w:tcPr>
          <w:p w:rsidR="00FE0143" w:rsidRPr="00337644" w:rsidRDefault="008E4D1A" w:rsidP="00391A44">
            <w:pPr>
              <w:pStyle w:val="TableParagraph"/>
              <w:spacing w:line="233" w:lineRule="exact"/>
              <w:ind w:left="4"/>
            </w:pPr>
            <w:r w:rsidRPr="00337644">
              <w:t>Нормативный</w:t>
            </w:r>
            <w:r w:rsidRPr="00337644">
              <w:rPr>
                <w:spacing w:val="-5"/>
              </w:rPr>
              <w:t xml:space="preserve"> </w:t>
            </w:r>
            <w:r w:rsidRPr="00337644">
              <w:t>правовой</w:t>
            </w:r>
            <w:r w:rsidRPr="00337644">
              <w:rPr>
                <w:spacing w:val="-5"/>
              </w:rPr>
              <w:t xml:space="preserve"> </w:t>
            </w:r>
            <w:r w:rsidRPr="00337644">
              <w:t>акт,</w:t>
            </w:r>
            <w:r w:rsidRPr="00337644">
              <w:rPr>
                <w:spacing w:val="-4"/>
              </w:rPr>
              <w:t xml:space="preserve"> </w:t>
            </w:r>
            <w:r w:rsidRPr="00337644">
              <w:t>устанавливающий</w:t>
            </w:r>
            <w:r w:rsidRPr="00337644">
              <w:rPr>
                <w:spacing w:val="-6"/>
              </w:rPr>
              <w:t xml:space="preserve"> </w:t>
            </w:r>
            <w:r w:rsidRPr="00337644">
              <w:t>расчетный</w:t>
            </w:r>
            <w:r w:rsidRPr="00337644">
              <w:rPr>
                <w:spacing w:val="-5"/>
              </w:rPr>
              <w:t xml:space="preserve"> </w:t>
            </w:r>
            <w:r w:rsidRPr="00337644">
              <w:t>показатель</w:t>
            </w:r>
          </w:p>
        </w:tc>
      </w:tr>
      <w:tr w:rsidR="00FE0143" w:rsidRPr="00337644" w:rsidTr="00391A44">
        <w:trPr>
          <w:trHeight w:val="505"/>
        </w:trPr>
        <w:tc>
          <w:tcPr>
            <w:tcW w:w="287" w:type="pct"/>
            <w:vMerge/>
            <w:tcBorders>
              <w:top w:val="nil"/>
            </w:tcBorders>
          </w:tcPr>
          <w:p w:rsidR="00FE0143" w:rsidRPr="00337644" w:rsidRDefault="00FE0143" w:rsidP="00391A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90" w:type="pct"/>
            <w:vMerge/>
            <w:tcBorders>
              <w:top w:val="nil"/>
            </w:tcBorders>
          </w:tcPr>
          <w:p w:rsidR="00FE0143" w:rsidRPr="00337644" w:rsidRDefault="00FE0143" w:rsidP="00391A44">
            <w:pPr>
              <w:ind w:left="4"/>
              <w:rPr>
                <w:sz w:val="2"/>
                <w:szCs w:val="2"/>
              </w:rPr>
            </w:pPr>
          </w:p>
        </w:tc>
        <w:tc>
          <w:tcPr>
            <w:tcW w:w="1832" w:type="pct"/>
          </w:tcPr>
          <w:p w:rsidR="00FE0143" w:rsidRPr="00337644" w:rsidRDefault="008E4D1A" w:rsidP="00391A44">
            <w:pPr>
              <w:pStyle w:val="TableParagraph"/>
              <w:spacing w:line="249" w:lineRule="exact"/>
              <w:ind w:left="4" w:right="239"/>
              <w:jc w:val="center"/>
            </w:pPr>
            <w:r w:rsidRPr="00337644">
              <w:t>минимально</w:t>
            </w:r>
            <w:r w:rsidRPr="00337644">
              <w:rPr>
                <w:spacing w:val="-4"/>
              </w:rPr>
              <w:t xml:space="preserve"> </w:t>
            </w:r>
            <w:r w:rsidRPr="00337644">
              <w:t>допустимого</w:t>
            </w:r>
            <w:r w:rsidRPr="00337644">
              <w:rPr>
                <w:spacing w:val="-2"/>
              </w:rPr>
              <w:t xml:space="preserve"> </w:t>
            </w:r>
            <w:r w:rsidRPr="00337644">
              <w:t>уровня</w:t>
            </w:r>
          </w:p>
          <w:p w:rsidR="00FE0143" w:rsidRPr="00337644" w:rsidRDefault="008E4D1A" w:rsidP="00391A44">
            <w:pPr>
              <w:pStyle w:val="TableParagraph"/>
              <w:spacing w:line="237" w:lineRule="exact"/>
              <w:ind w:left="4" w:right="239"/>
              <w:jc w:val="center"/>
            </w:pPr>
            <w:r w:rsidRPr="00337644">
              <w:t>обеспеченности объектами</w:t>
            </w:r>
          </w:p>
        </w:tc>
        <w:tc>
          <w:tcPr>
            <w:tcW w:w="1791" w:type="pct"/>
          </w:tcPr>
          <w:p w:rsidR="00FE0143" w:rsidRPr="00337644" w:rsidRDefault="008E4D1A" w:rsidP="00391A44">
            <w:pPr>
              <w:pStyle w:val="TableParagraph"/>
              <w:spacing w:line="249" w:lineRule="exact"/>
              <w:ind w:left="4" w:right="158"/>
              <w:jc w:val="center"/>
            </w:pPr>
            <w:r w:rsidRPr="00337644">
              <w:t>максимально</w:t>
            </w:r>
            <w:r w:rsidRPr="00337644">
              <w:rPr>
                <w:spacing w:val="-5"/>
              </w:rPr>
              <w:t xml:space="preserve"> </w:t>
            </w:r>
            <w:r w:rsidRPr="00337644">
              <w:t>допустимого</w:t>
            </w:r>
            <w:r w:rsidRPr="00337644">
              <w:rPr>
                <w:spacing w:val="-5"/>
              </w:rPr>
              <w:t xml:space="preserve"> </w:t>
            </w:r>
            <w:r w:rsidRPr="00337644">
              <w:t>уровня</w:t>
            </w:r>
          </w:p>
          <w:p w:rsidR="00FE0143" w:rsidRPr="00337644" w:rsidRDefault="008E4D1A" w:rsidP="00391A44">
            <w:pPr>
              <w:pStyle w:val="TableParagraph"/>
              <w:spacing w:line="237" w:lineRule="exact"/>
              <w:ind w:left="4" w:right="158"/>
              <w:jc w:val="center"/>
            </w:pPr>
            <w:r w:rsidRPr="00337644">
              <w:t>территориальной</w:t>
            </w:r>
            <w:r w:rsidRPr="00337644">
              <w:rPr>
                <w:spacing w:val="-7"/>
              </w:rPr>
              <w:t xml:space="preserve"> </w:t>
            </w:r>
            <w:r w:rsidRPr="00337644">
              <w:t>доступности</w:t>
            </w:r>
          </w:p>
        </w:tc>
      </w:tr>
      <w:tr w:rsidR="00FE0143" w:rsidRPr="00337644" w:rsidTr="00391A44">
        <w:trPr>
          <w:trHeight w:val="505"/>
        </w:trPr>
        <w:tc>
          <w:tcPr>
            <w:tcW w:w="287" w:type="pct"/>
          </w:tcPr>
          <w:p w:rsidR="00FE0143" w:rsidRPr="00337644" w:rsidRDefault="008E4D1A" w:rsidP="00391A44">
            <w:pPr>
              <w:pStyle w:val="TableParagraph"/>
              <w:spacing w:line="249" w:lineRule="exact"/>
              <w:ind w:left="0"/>
              <w:jc w:val="center"/>
            </w:pPr>
            <w:r w:rsidRPr="00337644">
              <w:t>1</w:t>
            </w:r>
          </w:p>
        </w:tc>
        <w:tc>
          <w:tcPr>
            <w:tcW w:w="1090" w:type="pct"/>
          </w:tcPr>
          <w:p w:rsidR="00FE0143" w:rsidRPr="00337644" w:rsidRDefault="008E4D1A" w:rsidP="00391A44">
            <w:pPr>
              <w:pStyle w:val="TableParagraph"/>
              <w:spacing w:line="249" w:lineRule="exact"/>
              <w:ind w:left="4"/>
            </w:pPr>
            <w:r w:rsidRPr="00337644">
              <w:t>Плавательные</w:t>
            </w:r>
          </w:p>
          <w:p w:rsidR="00FE0143" w:rsidRPr="00337644" w:rsidRDefault="008E4D1A" w:rsidP="00391A44">
            <w:pPr>
              <w:pStyle w:val="TableParagraph"/>
              <w:spacing w:line="237" w:lineRule="exact"/>
              <w:ind w:left="4"/>
            </w:pPr>
            <w:r w:rsidRPr="00337644">
              <w:t>бассейны</w:t>
            </w:r>
          </w:p>
        </w:tc>
        <w:tc>
          <w:tcPr>
            <w:tcW w:w="1832" w:type="pct"/>
          </w:tcPr>
          <w:p w:rsidR="00FE0143" w:rsidRPr="00337644" w:rsidRDefault="008E4D1A" w:rsidP="00391A44">
            <w:pPr>
              <w:pStyle w:val="TableParagraph"/>
              <w:spacing w:line="249" w:lineRule="exact"/>
              <w:ind w:left="4"/>
            </w:pPr>
            <w:r w:rsidRPr="00337644">
              <w:t>Таблица</w:t>
            </w:r>
            <w:r w:rsidRPr="00337644">
              <w:rPr>
                <w:spacing w:val="-3"/>
              </w:rPr>
              <w:t xml:space="preserve"> </w:t>
            </w:r>
            <w:r w:rsidRPr="00337644">
              <w:t>4</w:t>
            </w:r>
            <w:r w:rsidRPr="00337644">
              <w:rPr>
                <w:spacing w:val="-1"/>
              </w:rPr>
              <w:t xml:space="preserve"> </w:t>
            </w:r>
            <w:r w:rsidRPr="00337644">
              <w:t>НГП</w:t>
            </w:r>
            <w:r w:rsidRPr="00337644">
              <w:rPr>
                <w:spacing w:val="-2"/>
              </w:rPr>
              <w:t xml:space="preserve"> </w:t>
            </w:r>
            <w:r w:rsidRPr="00337644">
              <w:t>Краснодарского</w:t>
            </w:r>
            <w:r w:rsidRPr="00337644">
              <w:rPr>
                <w:spacing w:val="-1"/>
              </w:rPr>
              <w:t xml:space="preserve"> </w:t>
            </w:r>
            <w:r w:rsidRPr="00337644">
              <w:t>края</w:t>
            </w:r>
          </w:p>
        </w:tc>
        <w:tc>
          <w:tcPr>
            <w:tcW w:w="1791" w:type="pct"/>
          </w:tcPr>
          <w:p w:rsidR="00391A44" w:rsidRDefault="008E4D1A" w:rsidP="00391A44">
            <w:pPr>
              <w:pStyle w:val="TableParagraph"/>
              <w:spacing w:line="249" w:lineRule="exact"/>
              <w:ind w:left="4"/>
              <w:rPr>
                <w:spacing w:val="7"/>
              </w:rPr>
            </w:pPr>
            <w:r w:rsidRPr="00337644">
              <w:t>Таблица</w:t>
            </w:r>
            <w:r w:rsidRPr="00337644">
              <w:rPr>
                <w:spacing w:val="6"/>
              </w:rPr>
              <w:t xml:space="preserve"> </w:t>
            </w:r>
            <w:r w:rsidRPr="00337644">
              <w:t>10.1</w:t>
            </w:r>
            <w:r w:rsidRPr="00337644">
              <w:rPr>
                <w:spacing w:val="7"/>
              </w:rPr>
              <w:t xml:space="preserve"> </w:t>
            </w:r>
            <w:r w:rsidRPr="00337644">
              <w:t>СП</w:t>
            </w:r>
            <w:r w:rsidRPr="00337644">
              <w:rPr>
                <w:spacing w:val="7"/>
              </w:rPr>
              <w:t xml:space="preserve"> </w:t>
            </w:r>
            <w:r w:rsidRPr="00337644">
              <w:t>42.13330;</w:t>
            </w:r>
            <w:r w:rsidRPr="00337644">
              <w:rPr>
                <w:spacing w:val="7"/>
              </w:rPr>
              <w:t xml:space="preserve"> </w:t>
            </w:r>
          </w:p>
          <w:p w:rsidR="00FE0143" w:rsidRPr="00337644" w:rsidRDefault="008E4D1A" w:rsidP="00391A44">
            <w:pPr>
              <w:pStyle w:val="TableParagraph"/>
              <w:spacing w:line="249" w:lineRule="exact"/>
              <w:ind w:left="4"/>
            </w:pPr>
            <w:r w:rsidRPr="00337644">
              <w:t>Таблица</w:t>
            </w:r>
            <w:r w:rsidRPr="00337644">
              <w:rPr>
                <w:spacing w:val="6"/>
              </w:rPr>
              <w:t xml:space="preserve"> </w:t>
            </w:r>
            <w:r w:rsidRPr="00337644">
              <w:t>4</w:t>
            </w:r>
            <w:r w:rsidR="00391A44">
              <w:t xml:space="preserve"> </w:t>
            </w:r>
            <w:r w:rsidRPr="00337644">
              <w:t>НГП</w:t>
            </w:r>
            <w:r w:rsidRPr="00337644">
              <w:rPr>
                <w:spacing w:val="-2"/>
              </w:rPr>
              <w:t xml:space="preserve"> </w:t>
            </w:r>
            <w:r w:rsidRPr="00337644">
              <w:t>Краснодарского</w:t>
            </w:r>
            <w:r w:rsidRPr="00337644">
              <w:rPr>
                <w:spacing w:val="-1"/>
              </w:rPr>
              <w:t xml:space="preserve"> </w:t>
            </w:r>
            <w:r w:rsidRPr="00337644">
              <w:t>края</w:t>
            </w:r>
          </w:p>
        </w:tc>
      </w:tr>
      <w:tr w:rsidR="00FE0143" w:rsidRPr="00337644" w:rsidTr="00391A44">
        <w:trPr>
          <w:trHeight w:val="2023"/>
        </w:trPr>
        <w:tc>
          <w:tcPr>
            <w:tcW w:w="287" w:type="pct"/>
          </w:tcPr>
          <w:p w:rsidR="00FE0143" w:rsidRPr="00337644" w:rsidRDefault="008E4D1A" w:rsidP="00391A44">
            <w:pPr>
              <w:pStyle w:val="TableParagraph"/>
              <w:spacing w:line="249" w:lineRule="exact"/>
              <w:ind w:left="0"/>
              <w:jc w:val="center"/>
            </w:pPr>
            <w:r w:rsidRPr="00337644">
              <w:t>2</w:t>
            </w:r>
          </w:p>
        </w:tc>
        <w:tc>
          <w:tcPr>
            <w:tcW w:w="1090" w:type="pct"/>
          </w:tcPr>
          <w:p w:rsidR="00FE0143" w:rsidRPr="00337644" w:rsidRDefault="008E4D1A" w:rsidP="00391A44">
            <w:pPr>
              <w:pStyle w:val="TableParagraph"/>
              <w:ind w:left="4" w:right="172"/>
            </w:pPr>
            <w:r w:rsidRPr="00337644">
              <w:t>Стадионы с</w:t>
            </w:r>
            <w:r w:rsidRPr="00337644">
              <w:rPr>
                <w:spacing w:val="1"/>
              </w:rPr>
              <w:t xml:space="preserve"> </w:t>
            </w:r>
            <w:r w:rsidRPr="00337644">
              <w:t>трибунами на</w:t>
            </w:r>
            <w:r w:rsidRPr="00337644">
              <w:rPr>
                <w:spacing w:val="1"/>
              </w:rPr>
              <w:t xml:space="preserve"> </w:t>
            </w:r>
            <w:r w:rsidRPr="00337644">
              <w:t>1500</w:t>
            </w:r>
            <w:r w:rsidRPr="00337644">
              <w:rPr>
                <w:spacing w:val="-5"/>
              </w:rPr>
              <w:t xml:space="preserve"> </w:t>
            </w:r>
            <w:r w:rsidRPr="00337644">
              <w:t>мест</w:t>
            </w:r>
            <w:r w:rsidRPr="00337644">
              <w:rPr>
                <w:spacing w:val="-5"/>
              </w:rPr>
              <w:t xml:space="preserve"> </w:t>
            </w:r>
            <w:r w:rsidRPr="00337644">
              <w:t>и</w:t>
            </w:r>
            <w:r w:rsidRPr="00337644">
              <w:rPr>
                <w:spacing w:val="-5"/>
              </w:rPr>
              <w:t xml:space="preserve"> </w:t>
            </w:r>
            <w:r w:rsidRPr="00337644">
              <w:t>более</w:t>
            </w:r>
          </w:p>
        </w:tc>
        <w:tc>
          <w:tcPr>
            <w:tcW w:w="1832" w:type="pct"/>
          </w:tcPr>
          <w:p w:rsidR="00FE0143" w:rsidRPr="00337644" w:rsidRDefault="008E4D1A" w:rsidP="00391A44">
            <w:pPr>
              <w:pStyle w:val="TableParagraph"/>
              <w:ind w:left="4" w:right="95"/>
              <w:jc w:val="both"/>
            </w:pPr>
            <w:r w:rsidRPr="00337644">
              <w:t>Приложение</w:t>
            </w:r>
            <w:r w:rsidRPr="00337644">
              <w:rPr>
                <w:spacing w:val="1"/>
              </w:rPr>
              <w:t xml:space="preserve"> </w:t>
            </w:r>
            <w:r w:rsidRPr="00337644">
              <w:t>к</w:t>
            </w:r>
            <w:r w:rsidRPr="00337644">
              <w:rPr>
                <w:spacing w:val="1"/>
              </w:rPr>
              <w:t xml:space="preserve"> </w:t>
            </w:r>
            <w:hyperlink w:anchor="_bookmark45" w:history="1">
              <w:r w:rsidRPr="00337644">
                <w:t>Методическим</w:t>
              </w:r>
            </w:hyperlink>
            <w:r w:rsidRPr="00337644">
              <w:rPr>
                <w:spacing w:val="1"/>
              </w:rPr>
              <w:t xml:space="preserve"> </w:t>
            </w:r>
            <w:hyperlink w:anchor="_bookmark45" w:history="1">
              <w:r w:rsidRPr="00337644">
                <w:t>рекомендациям</w:t>
              </w:r>
            </w:hyperlink>
            <w:r w:rsidRPr="00337644">
              <w:rPr>
                <w:spacing w:val="1"/>
              </w:rPr>
              <w:t xml:space="preserve"> </w:t>
            </w:r>
            <w:r w:rsidRPr="00337644">
              <w:t>о</w:t>
            </w:r>
            <w:r w:rsidRPr="00337644">
              <w:rPr>
                <w:spacing w:val="1"/>
              </w:rPr>
              <w:t xml:space="preserve"> </w:t>
            </w:r>
            <w:r w:rsidRPr="00337644">
              <w:t>применении</w:t>
            </w:r>
            <w:r w:rsidRPr="00337644">
              <w:rPr>
                <w:spacing w:val="1"/>
              </w:rPr>
              <w:t xml:space="preserve"> </w:t>
            </w:r>
            <w:r w:rsidRPr="00337644">
              <w:t>нормативов и норм при определении</w:t>
            </w:r>
            <w:r w:rsidRPr="00337644">
              <w:rPr>
                <w:spacing w:val="1"/>
              </w:rPr>
              <w:t xml:space="preserve"> </w:t>
            </w:r>
            <w:r w:rsidRPr="00337644">
              <w:t>потребности</w:t>
            </w:r>
            <w:r w:rsidRPr="00337644">
              <w:rPr>
                <w:spacing w:val="1"/>
              </w:rPr>
              <w:t xml:space="preserve"> </w:t>
            </w:r>
            <w:r w:rsidRPr="00337644">
              <w:t>субъектов</w:t>
            </w:r>
            <w:r w:rsidRPr="00337644">
              <w:rPr>
                <w:spacing w:val="1"/>
              </w:rPr>
              <w:t xml:space="preserve"> </w:t>
            </w:r>
            <w:r w:rsidRPr="00337644">
              <w:t>Российской</w:t>
            </w:r>
            <w:r w:rsidRPr="00337644">
              <w:rPr>
                <w:spacing w:val="1"/>
              </w:rPr>
              <w:t xml:space="preserve"> </w:t>
            </w:r>
            <w:r w:rsidRPr="00337644">
              <w:t>Федерации</w:t>
            </w:r>
            <w:r w:rsidRPr="00337644">
              <w:rPr>
                <w:spacing w:val="1"/>
              </w:rPr>
              <w:t xml:space="preserve"> </w:t>
            </w:r>
            <w:r w:rsidRPr="00337644">
              <w:t>в</w:t>
            </w:r>
            <w:r w:rsidRPr="00337644">
              <w:rPr>
                <w:spacing w:val="1"/>
              </w:rPr>
              <w:t xml:space="preserve"> </w:t>
            </w:r>
            <w:r w:rsidRPr="00337644">
              <w:t>объектах</w:t>
            </w:r>
            <w:r w:rsidRPr="00337644">
              <w:rPr>
                <w:spacing w:val="1"/>
              </w:rPr>
              <w:t xml:space="preserve"> </w:t>
            </w:r>
            <w:r w:rsidRPr="00337644">
              <w:t>физической</w:t>
            </w:r>
            <w:r w:rsidRPr="00337644">
              <w:rPr>
                <w:spacing w:val="1"/>
              </w:rPr>
              <w:t xml:space="preserve"> </w:t>
            </w:r>
            <w:r w:rsidRPr="00337644">
              <w:t>культуры</w:t>
            </w:r>
            <w:r w:rsidRPr="00337644">
              <w:rPr>
                <w:spacing w:val="1"/>
              </w:rPr>
              <w:t xml:space="preserve"> </w:t>
            </w:r>
            <w:r w:rsidRPr="00337644">
              <w:t>и</w:t>
            </w:r>
            <w:r w:rsidRPr="00337644">
              <w:rPr>
                <w:spacing w:val="1"/>
              </w:rPr>
              <w:t xml:space="preserve"> </w:t>
            </w:r>
            <w:r w:rsidRPr="00337644">
              <w:t>спорта,</w:t>
            </w:r>
            <w:r w:rsidRPr="00337644">
              <w:rPr>
                <w:spacing w:val="1"/>
              </w:rPr>
              <w:t xml:space="preserve"> </w:t>
            </w:r>
            <w:r w:rsidRPr="00337644">
              <w:t>утвержденные</w:t>
            </w:r>
            <w:r w:rsidRPr="00337644">
              <w:rPr>
                <w:spacing w:val="1"/>
              </w:rPr>
              <w:t xml:space="preserve"> </w:t>
            </w:r>
            <w:r w:rsidRPr="00337644">
              <w:t>приказом</w:t>
            </w:r>
            <w:r w:rsidRPr="00337644">
              <w:rPr>
                <w:spacing w:val="2"/>
              </w:rPr>
              <w:t xml:space="preserve"> </w:t>
            </w:r>
            <w:r w:rsidRPr="00337644">
              <w:t>Минспорта</w:t>
            </w:r>
            <w:r w:rsidRPr="00337644">
              <w:rPr>
                <w:spacing w:val="2"/>
              </w:rPr>
              <w:t xml:space="preserve"> </w:t>
            </w:r>
            <w:r w:rsidRPr="00337644">
              <w:t>России</w:t>
            </w:r>
            <w:r w:rsidRPr="00337644">
              <w:rPr>
                <w:spacing w:val="2"/>
              </w:rPr>
              <w:t xml:space="preserve"> </w:t>
            </w:r>
            <w:r w:rsidRPr="00337644">
              <w:t>от</w:t>
            </w:r>
          </w:p>
          <w:p w:rsidR="00FE0143" w:rsidRPr="00337644" w:rsidRDefault="008E4D1A" w:rsidP="00391A44">
            <w:pPr>
              <w:pStyle w:val="TableParagraph"/>
              <w:spacing w:line="237" w:lineRule="exact"/>
              <w:ind w:left="4"/>
              <w:jc w:val="both"/>
            </w:pPr>
            <w:r w:rsidRPr="00337644">
              <w:t>21</w:t>
            </w:r>
            <w:r w:rsidR="00391A44">
              <w:t xml:space="preserve"> марта </w:t>
            </w:r>
            <w:r w:rsidRPr="00337644">
              <w:t>2018</w:t>
            </w:r>
            <w:r w:rsidR="00391A44">
              <w:t xml:space="preserve"> года</w:t>
            </w:r>
            <w:r w:rsidRPr="00337644">
              <w:t xml:space="preserve"> №</w:t>
            </w:r>
            <w:r w:rsidRPr="00337644">
              <w:rPr>
                <w:spacing w:val="-1"/>
              </w:rPr>
              <w:t xml:space="preserve"> </w:t>
            </w:r>
            <w:r w:rsidRPr="00337644">
              <w:t>244</w:t>
            </w:r>
          </w:p>
        </w:tc>
        <w:tc>
          <w:tcPr>
            <w:tcW w:w="1791" w:type="pct"/>
          </w:tcPr>
          <w:p w:rsidR="00FE0143" w:rsidRPr="00337644" w:rsidRDefault="008E4D1A" w:rsidP="00391A44">
            <w:pPr>
              <w:pStyle w:val="TableParagraph"/>
              <w:tabs>
                <w:tab w:val="left" w:pos="2291"/>
              </w:tabs>
              <w:ind w:left="4" w:right="95"/>
              <w:jc w:val="both"/>
            </w:pPr>
            <w:r w:rsidRPr="00337644">
              <w:t>Методические</w:t>
            </w:r>
            <w:r w:rsidRPr="00337644">
              <w:rPr>
                <w:spacing w:val="1"/>
              </w:rPr>
              <w:t xml:space="preserve"> </w:t>
            </w:r>
            <w:r w:rsidRPr="00337644">
              <w:t>рекомендации</w:t>
            </w:r>
            <w:r w:rsidRPr="00337644">
              <w:rPr>
                <w:spacing w:val="1"/>
              </w:rPr>
              <w:t xml:space="preserve"> </w:t>
            </w:r>
            <w:r w:rsidRPr="00337644">
              <w:t>по</w:t>
            </w:r>
            <w:r w:rsidRPr="00337644">
              <w:rPr>
                <w:spacing w:val="1"/>
              </w:rPr>
              <w:t xml:space="preserve"> </w:t>
            </w:r>
            <w:r w:rsidR="00391A44">
              <w:t xml:space="preserve">организации </w:t>
            </w:r>
            <w:r w:rsidRPr="00337644">
              <w:rPr>
                <w:spacing w:val="-1"/>
              </w:rPr>
              <w:t>физкультурно-</w:t>
            </w:r>
            <w:r w:rsidRPr="00337644">
              <w:rPr>
                <w:spacing w:val="-53"/>
              </w:rPr>
              <w:t xml:space="preserve"> </w:t>
            </w:r>
            <w:r w:rsidRPr="00337644">
              <w:t>спортивной</w:t>
            </w:r>
            <w:r w:rsidRPr="00337644">
              <w:rPr>
                <w:spacing w:val="1"/>
              </w:rPr>
              <w:t xml:space="preserve"> </w:t>
            </w:r>
            <w:r w:rsidRPr="00337644">
              <w:t>работы</w:t>
            </w:r>
            <w:r w:rsidRPr="00337644">
              <w:rPr>
                <w:spacing w:val="1"/>
              </w:rPr>
              <w:t xml:space="preserve"> </w:t>
            </w:r>
            <w:r w:rsidRPr="00337644">
              <w:t>по</w:t>
            </w:r>
            <w:r w:rsidRPr="00337644">
              <w:rPr>
                <w:spacing w:val="1"/>
              </w:rPr>
              <w:t xml:space="preserve"> </w:t>
            </w:r>
            <w:r w:rsidRPr="00337644">
              <w:t>месту</w:t>
            </w:r>
            <w:r w:rsidRPr="00337644">
              <w:rPr>
                <w:spacing w:val="-52"/>
              </w:rPr>
              <w:t xml:space="preserve"> </w:t>
            </w:r>
            <w:r w:rsidRPr="00337644">
              <w:t>жительства,</w:t>
            </w:r>
            <w:r w:rsidRPr="00337644">
              <w:rPr>
                <w:spacing w:val="1"/>
              </w:rPr>
              <w:t xml:space="preserve"> </w:t>
            </w:r>
            <w:r w:rsidRPr="00337644">
              <w:t>отдыха</w:t>
            </w:r>
            <w:r w:rsidRPr="00337644">
              <w:rPr>
                <w:spacing w:val="1"/>
              </w:rPr>
              <w:t xml:space="preserve"> </w:t>
            </w:r>
            <w:r w:rsidRPr="00337644">
              <w:t>и</w:t>
            </w:r>
            <w:r w:rsidRPr="00337644">
              <w:rPr>
                <w:spacing w:val="1"/>
              </w:rPr>
              <w:t xml:space="preserve"> </w:t>
            </w:r>
            <w:r w:rsidRPr="00337644">
              <w:t>трудовой</w:t>
            </w:r>
            <w:r w:rsidRPr="00337644">
              <w:rPr>
                <w:spacing w:val="1"/>
              </w:rPr>
              <w:t xml:space="preserve"> </w:t>
            </w:r>
            <w:r w:rsidRPr="00337644">
              <w:t>деятельности граждан в организациях</w:t>
            </w:r>
            <w:r w:rsidRPr="00337644">
              <w:rPr>
                <w:spacing w:val="-52"/>
              </w:rPr>
              <w:t xml:space="preserve"> </w:t>
            </w:r>
            <w:r w:rsidRPr="00337644">
              <w:t>различных форм собственности, утв</w:t>
            </w:r>
            <w:r w:rsidR="00391A44">
              <w:t>ерждены</w:t>
            </w:r>
            <w:r w:rsidRPr="00337644">
              <w:rPr>
                <w:spacing w:val="1"/>
              </w:rPr>
              <w:t xml:space="preserve"> </w:t>
            </w:r>
            <w:r w:rsidRPr="00337644">
              <w:t>Приказом</w:t>
            </w:r>
            <w:r w:rsidRPr="00337644">
              <w:rPr>
                <w:spacing w:val="53"/>
              </w:rPr>
              <w:t xml:space="preserve"> </w:t>
            </w:r>
            <w:r w:rsidRPr="00337644">
              <w:t>Министерства</w:t>
            </w:r>
            <w:r w:rsidRPr="00337644">
              <w:rPr>
                <w:spacing w:val="53"/>
              </w:rPr>
              <w:t xml:space="preserve"> </w:t>
            </w:r>
            <w:r w:rsidRPr="00337644">
              <w:t>спорта</w:t>
            </w:r>
          </w:p>
          <w:p w:rsidR="00FE0143" w:rsidRPr="00337644" w:rsidRDefault="008E4D1A" w:rsidP="00391A44">
            <w:pPr>
              <w:pStyle w:val="TableParagraph"/>
              <w:spacing w:line="237" w:lineRule="exact"/>
              <w:ind w:left="4"/>
              <w:jc w:val="both"/>
            </w:pPr>
            <w:r w:rsidRPr="00337644">
              <w:t>России</w:t>
            </w:r>
            <w:r w:rsidRPr="00337644">
              <w:rPr>
                <w:spacing w:val="-2"/>
              </w:rPr>
              <w:t xml:space="preserve"> </w:t>
            </w:r>
            <w:r w:rsidRPr="00337644">
              <w:t>от</w:t>
            </w:r>
            <w:r w:rsidRPr="00337644">
              <w:rPr>
                <w:spacing w:val="-1"/>
              </w:rPr>
              <w:t xml:space="preserve"> </w:t>
            </w:r>
            <w:r w:rsidRPr="00337644">
              <w:t>25</w:t>
            </w:r>
            <w:r w:rsidR="00391A44">
              <w:t xml:space="preserve"> сентября </w:t>
            </w:r>
            <w:r w:rsidRPr="00337644">
              <w:t>2020</w:t>
            </w:r>
            <w:r w:rsidRPr="00337644">
              <w:rPr>
                <w:spacing w:val="-1"/>
              </w:rPr>
              <w:t xml:space="preserve"> </w:t>
            </w:r>
            <w:r w:rsidR="00391A44">
              <w:rPr>
                <w:spacing w:val="-1"/>
              </w:rPr>
              <w:t xml:space="preserve">года </w:t>
            </w:r>
            <w:r w:rsidRPr="00337644">
              <w:t>№718</w:t>
            </w:r>
          </w:p>
        </w:tc>
      </w:tr>
      <w:tr w:rsidR="00FE0143" w:rsidRPr="00337644" w:rsidTr="00391A44">
        <w:trPr>
          <w:trHeight w:val="1517"/>
        </w:trPr>
        <w:tc>
          <w:tcPr>
            <w:tcW w:w="287" w:type="pct"/>
          </w:tcPr>
          <w:p w:rsidR="00FE0143" w:rsidRPr="00337644" w:rsidRDefault="008E4D1A" w:rsidP="00391A44">
            <w:pPr>
              <w:pStyle w:val="TableParagraph"/>
              <w:spacing w:line="249" w:lineRule="exact"/>
              <w:ind w:left="0"/>
              <w:jc w:val="center"/>
            </w:pPr>
            <w:r w:rsidRPr="00337644">
              <w:t>3</w:t>
            </w:r>
          </w:p>
        </w:tc>
        <w:tc>
          <w:tcPr>
            <w:tcW w:w="1090" w:type="pct"/>
          </w:tcPr>
          <w:p w:rsidR="00FE0143" w:rsidRPr="00337644" w:rsidRDefault="008E4D1A" w:rsidP="00391A44">
            <w:pPr>
              <w:pStyle w:val="TableParagraph"/>
              <w:ind w:left="4" w:right="598"/>
            </w:pPr>
            <w:r w:rsidRPr="00337644">
              <w:rPr>
                <w:spacing w:val="-1"/>
              </w:rPr>
              <w:t>Плоскостные</w:t>
            </w:r>
            <w:r w:rsidRPr="00337644">
              <w:rPr>
                <w:spacing w:val="-52"/>
              </w:rPr>
              <w:t xml:space="preserve"> </w:t>
            </w:r>
            <w:r w:rsidRPr="00337644">
              <w:t>спортивные</w:t>
            </w:r>
            <w:r w:rsidRPr="00337644">
              <w:rPr>
                <w:spacing w:val="1"/>
              </w:rPr>
              <w:t xml:space="preserve"> </w:t>
            </w:r>
            <w:r w:rsidRPr="00337644">
              <w:t>сооружения</w:t>
            </w:r>
          </w:p>
        </w:tc>
        <w:tc>
          <w:tcPr>
            <w:tcW w:w="1832" w:type="pct"/>
          </w:tcPr>
          <w:p w:rsidR="00FE0143" w:rsidRPr="00337644" w:rsidRDefault="008E4D1A" w:rsidP="00391A44">
            <w:pPr>
              <w:pStyle w:val="TableParagraph"/>
              <w:tabs>
                <w:tab w:val="left" w:pos="2301"/>
              </w:tabs>
              <w:ind w:left="4" w:right="96"/>
              <w:jc w:val="both"/>
            </w:pPr>
            <w:r w:rsidRPr="00337644">
              <w:t>Социальные</w:t>
            </w:r>
            <w:r w:rsidRPr="00337644">
              <w:rPr>
                <w:spacing w:val="1"/>
              </w:rPr>
              <w:t xml:space="preserve"> </w:t>
            </w:r>
            <w:r w:rsidRPr="00337644">
              <w:t>нормативы</w:t>
            </w:r>
            <w:r w:rsidRPr="00337644">
              <w:rPr>
                <w:spacing w:val="1"/>
              </w:rPr>
              <w:t xml:space="preserve"> </w:t>
            </w:r>
            <w:r w:rsidRPr="00337644">
              <w:t>и</w:t>
            </w:r>
            <w:r w:rsidRPr="00337644">
              <w:rPr>
                <w:spacing w:val="1"/>
              </w:rPr>
              <w:t xml:space="preserve"> </w:t>
            </w:r>
            <w:r w:rsidRPr="00337644">
              <w:t>нормы,</w:t>
            </w:r>
            <w:r w:rsidRPr="00337644">
              <w:rPr>
                <w:spacing w:val="1"/>
              </w:rPr>
              <w:t xml:space="preserve"> </w:t>
            </w:r>
            <w:r w:rsidR="00391A44">
              <w:t xml:space="preserve">одобренные </w:t>
            </w:r>
            <w:r w:rsidRPr="00337644">
              <w:rPr>
                <w:spacing w:val="-1"/>
              </w:rPr>
              <w:t>распоряжением</w:t>
            </w:r>
            <w:r w:rsidRPr="00337644">
              <w:rPr>
                <w:spacing w:val="-53"/>
              </w:rPr>
              <w:t xml:space="preserve"> </w:t>
            </w:r>
            <w:r w:rsidRPr="00337644">
              <w:t>Правительства Российской Федерации</w:t>
            </w:r>
            <w:r w:rsidRPr="00337644">
              <w:rPr>
                <w:spacing w:val="-52"/>
              </w:rPr>
              <w:t xml:space="preserve"> </w:t>
            </w:r>
            <w:r w:rsidRPr="00337644">
              <w:t>от 03</w:t>
            </w:r>
            <w:r w:rsidR="00391A44">
              <w:t xml:space="preserve"> июля </w:t>
            </w:r>
            <w:r w:rsidRPr="00337644">
              <w:t>1996</w:t>
            </w:r>
            <w:r w:rsidR="00391A44">
              <w:t xml:space="preserve"> года </w:t>
            </w:r>
            <w:r w:rsidRPr="00337644">
              <w:t xml:space="preserve"> №1063-р</w:t>
            </w:r>
          </w:p>
        </w:tc>
        <w:tc>
          <w:tcPr>
            <w:tcW w:w="1791" w:type="pct"/>
          </w:tcPr>
          <w:p w:rsidR="00FE0143" w:rsidRPr="00337644" w:rsidRDefault="008E4D1A" w:rsidP="00391A44">
            <w:pPr>
              <w:pStyle w:val="TableParagraph"/>
              <w:ind w:left="4" w:right="96"/>
              <w:jc w:val="both"/>
            </w:pPr>
            <w:r w:rsidRPr="00337644">
              <w:t>Приказ</w:t>
            </w:r>
            <w:r w:rsidRPr="00337644">
              <w:rPr>
                <w:spacing w:val="1"/>
              </w:rPr>
              <w:t xml:space="preserve"> </w:t>
            </w:r>
            <w:r w:rsidRPr="00337644">
              <w:t>Министерства</w:t>
            </w:r>
            <w:r w:rsidRPr="00337644">
              <w:rPr>
                <w:spacing w:val="1"/>
              </w:rPr>
              <w:t xml:space="preserve"> </w:t>
            </w:r>
            <w:r w:rsidRPr="00337644">
              <w:t>спорта</w:t>
            </w:r>
            <w:r w:rsidRPr="00337644">
              <w:rPr>
                <w:spacing w:val="-52"/>
              </w:rPr>
              <w:t xml:space="preserve"> </w:t>
            </w:r>
            <w:r w:rsidRPr="00337644">
              <w:t>Российской</w:t>
            </w:r>
            <w:r w:rsidRPr="00337644">
              <w:rPr>
                <w:spacing w:val="21"/>
              </w:rPr>
              <w:t xml:space="preserve"> </w:t>
            </w:r>
            <w:r w:rsidRPr="00337644">
              <w:t>Федерации</w:t>
            </w:r>
            <w:r w:rsidRPr="00337644">
              <w:rPr>
                <w:spacing w:val="22"/>
              </w:rPr>
              <w:t xml:space="preserve"> </w:t>
            </w:r>
            <w:r w:rsidRPr="00337644">
              <w:t>от</w:t>
            </w:r>
            <w:r w:rsidRPr="00337644">
              <w:rPr>
                <w:spacing w:val="21"/>
              </w:rPr>
              <w:t xml:space="preserve"> </w:t>
            </w:r>
            <w:r w:rsidRPr="00337644">
              <w:t>19</w:t>
            </w:r>
            <w:r w:rsidR="00391A44">
              <w:t xml:space="preserve"> августа </w:t>
            </w:r>
            <w:r w:rsidRPr="00337644">
              <w:t>2021</w:t>
            </w:r>
            <w:r w:rsidR="00391A44">
              <w:t xml:space="preserve"> года </w:t>
            </w:r>
            <w:r w:rsidRPr="00337644">
              <w:t>№</w:t>
            </w:r>
            <w:r w:rsidRPr="00337644">
              <w:rPr>
                <w:spacing w:val="1"/>
              </w:rPr>
              <w:t xml:space="preserve"> </w:t>
            </w:r>
            <w:r w:rsidRPr="00337644">
              <w:t>649</w:t>
            </w:r>
            <w:r w:rsidRPr="00337644">
              <w:rPr>
                <w:spacing w:val="1"/>
              </w:rPr>
              <w:t xml:space="preserve"> </w:t>
            </w:r>
            <w:r w:rsidRPr="00337644">
              <w:t>«О</w:t>
            </w:r>
            <w:r w:rsidRPr="00337644">
              <w:rPr>
                <w:spacing w:val="1"/>
              </w:rPr>
              <w:t xml:space="preserve"> </w:t>
            </w:r>
            <w:r w:rsidRPr="00337644">
              <w:t>рекомендованных</w:t>
            </w:r>
            <w:r w:rsidRPr="00337644">
              <w:rPr>
                <w:spacing w:val="1"/>
              </w:rPr>
              <w:t xml:space="preserve"> </w:t>
            </w:r>
            <w:r w:rsidRPr="00337644">
              <w:t>нормативах и нормах обеспеченности</w:t>
            </w:r>
            <w:r w:rsidRPr="00337644">
              <w:rPr>
                <w:spacing w:val="-52"/>
              </w:rPr>
              <w:t xml:space="preserve"> </w:t>
            </w:r>
            <w:r w:rsidRPr="00337644">
              <w:t>населения</w:t>
            </w:r>
            <w:r w:rsidRPr="00337644">
              <w:rPr>
                <w:spacing w:val="1"/>
              </w:rPr>
              <w:t xml:space="preserve"> </w:t>
            </w:r>
            <w:r w:rsidRPr="00337644">
              <w:t>объектами</w:t>
            </w:r>
            <w:r w:rsidRPr="00337644">
              <w:rPr>
                <w:spacing w:val="1"/>
              </w:rPr>
              <w:t xml:space="preserve"> </w:t>
            </w:r>
            <w:r w:rsidRPr="00337644">
              <w:t>спортивной</w:t>
            </w:r>
            <w:r w:rsidRPr="00337644">
              <w:rPr>
                <w:spacing w:val="1"/>
              </w:rPr>
              <w:t xml:space="preserve"> </w:t>
            </w:r>
            <w:r w:rsidRPr="00337644">
              <w:t>инфраструктуры»</w:t>
            </w:r>
          </w:p>
        </w:tc>
      </w:tr>
      <w:tr w:rsidR="00FE0143" w:rsidRPr="00337644" w:rsidTr="00391A44">
        <w:trPr>
          <w:trHeight w:val="505"/>
        </w:trPr>
        <w:tc>
          <w:tcPr>
            <w:tcW w:w="287" w:type="pct"/>
          </w:tcPr>
          <w:p w:rsidR="00FE0143" w:rsidRPr="00337644" w:rsidRDefault="008E4D1A" w:rsidP="00391A44">
            <w:pPr>
              <w:pStyle w:val="TableParagraph"/>
              <w:spacing w:line="249" w:lineRule="exact"/>
              <w:ind w:left="0"/>
              <w:jc w:val="center"/>
            </w:pPr>
            <w:r w:rsidRPr="00337644">
              <w:t>4</w:t>
            </w:r>
          </w:p>
        </w:tc>
        <w:tc>
          <w:tcPr>
            <w:tcW w:w="1090" w:type="pct"/>
          </w:tcPr>
          <w:p w:rsidR="00FE0143" w:rsidRPr="00337644" w:rsidRDefault="008E4D1A" w:rsidP="00391A44">
            <w:pPr>
              <w:pStyle w:val="TableParagraph"/>
              <w:spacing w:line="249" w:lineRule="exact"/>
              <w:ind w:left="4"/>
            </w:pPr>
            <w:r w:rsidRPr="00337644">
              <w:t>Спортивные</w:t>
            </w:r>
            <w:r w:rsidRPr="00337644">
              <w:rPr>
                <w:spacing w:val="-1"/>
              </w:rPr>
              <w:t xml:space="preserve"> </w:t>
            </w:r>
            <w:r w:rsidRPr="00337644">
              <w:t>залы</w:t>
            </w:r>
          </w:p>
        </w:tc>
        <w:tc>
          <w:tcPr>
            <w:tcW w:w="1832" w:type="pct"/>
          </w:tcPr>
          <w:p w:rsidR="00FE0143" w:rsidRPr="00337644" w:rsidRDefault="008E4D1A" w:rsidP="00391A44">
            <w:pPr>
              <w:pStyle w:val="TableParagraph"/>
              <w:spacing w:line="249" w:lineRule="exact"/>
              <w:ind w:left="4"/>
            </w:pPr>
            <w:r w:rsidRPr="00337644">
              <w:t>Таблица</w:t>
            </w:r>
            <w:r w:rsidRPr="00337644">
              <w:rPr>
                <w:spacing w:val="-3"/>
              </w:rPr>
              <w:t xml:space="preserve"> </w:t>
            </w:r>
            <w:r w:rsidRPr="00337644">
              <w:t>4</w:t>
            </w:r>
            <w:r w:rsidRPr="00337644">
              <w:rPr>
                <w:spacing w:val="-1"/>
              </w:rPr>
              <w:t xml:space="preserve"> </w:t>
            </w:r>
            <w:r w:rsidRPr="00337644">
              <w:t>НГП</w:t>
            </w:r>
            <w:r w:rsidRPr="00337644">
              <w:rPr>
                <w:spacing w:val="-2"/>
              </w:rPr>
              <w:t xml:space="preserve"> </w:t>
            </w:r>
            <w:r w:rsidRPr="00337644">
              <w:t>Краснодарского</w:t>
            </w:r>
            <w:r w:rsidRPr="00337644">
              <w:rPr>
                <w:spacing w:val="-1"/>
              </w:rPr>
              <w:t xml:space="preserve"> </w:t>
            </w:r>
            <w:r w:rsidRPr="00337644">
              <w:t>края</w:t>
            </w:r>
          </w:p>
        </w:tc>
        <w:tc>
          <w:tcPr>
            <w:tcW w:w="1791" w:type="pct"/>
          </w:tcPr>
          <w:p w:rsidR="00FE0143" w:rsidRPr="00337644" w:rsidRDefault="008E4D1A" w:rsidP="00391A44">
            <w:pPr>
              <w:pStyle w:val="TableParagraph"/>
              <w:spacing w:line="249" w:lineRule="exact"/>
              <w:ind w:left="4"/>
            </w:pPr>
            <w:r w:rsidRPr="00337644">
              <w:t>Таблица</w:t>
            </w:r>
            <w:r w:rsidRPr="00337644">
              <w:rPr>
                <w:spacing w:val="7"/>
              </w:rPr>
              <w:t xml:space="preserve"> </w:t>
            </w:r>
            <w:r w:rsidR="00391A44">
              <w:t>10.</w:t>
            </w:r>
            <w:r w:rsidRPr="00337644">
              <w:t>1</w:t>
            </w:r>
            <w:r w:rsidRPr="00337644">
              <w:rPr>
                <w:spacing w:val="8"/>
              </w:rPr>
              <w:t xml:space="preserve"> </w:t>
            </w:r>
            <w:r w:rsidRPr="00337644">
              <w:t>СП</w:t>
            </w:r>
            <w:r w:rsidRPr="00337644">
              <w:rPr>
                <w:spacing w:val="9"/>
              </w:rPr>
              <w:t xml:space="preserve"> </w:t>
            </w:r>
            <w:r w:rsidRPr="00337644">
              <w:t>42.13330,</w:t>
            </w:r>
            <w:r w:rsidRPr="00337644">
              <w:rPr>
                <w:spacing w:val="8"/>
              </w:rPr>
              <w:t xml:space="preserve"> </w:t>
            </w:r>
            <w:r w:rsidRPr="00337644">
              <w:t>Таблица</w:t>
            </w:r>
            <w:r w:rsidRPr="00337644">
              <w:rPr>
                <w:spacing w:val="8"/>
              </w:rPr>
              <w:t xml:space="preserve"> </w:t>
            </w:r>
            <w:r w:rsidRPr="00337644">
              <w:t>4</w:t>
            </w:r>
            <w:r w:rsidR="00391A44">
              <w:t xml:space="preserve"> </w:t>
            </w:r>
            <w:r w:rsidRPr="00337644">
              <w:t>НГП</w:t>
            </w:r>
            <w:r w:rsidRPr="00337644">
              <w:rPr>
                <w:spacing w:val="-2"/>
              </w:rPr>
              <w:t xml:space="preserve"> </w:t>
            </w:r>
            <w:r w:rsidRPr="00337644">
              <w:t>Краснодарского</w:t>
            </w:r>
            <w:r w:rsidRPr="00337644">
              <w:rPr>
                <w:spacing w:val="-1"/>
              </w:rPr>
              <w:t xml:space="preserve"> </w:t>
            </w:r>
            <w:r w:rsidRPr="00337644">
              <w:t>края</w:t>
            </w:r>
          </w:p>
        </w:tc>
      </w:tr>
      <w:tr w:rsidR="00FE0143" w:rsidRPr="00337644" w:rsidTr="00391A44">
        <w:trPr>
          <w:trHeight w:val="1770"/>
        </w:trPr>
        <w:tc>
          <w:tcPr>
            <w:tcW w:w="287" w:type="pct"/>
          </w:tcPr>
          <w:p w:rsidR="00FE0143" w:rsidRPr="00337644" w:rsidRDefault="008E4D1A" w:rsidP="00391A44">
            <w:pPr>
              <w:pStyle w:val="TableParagraph"/>
              <w:spacing w:line="249" w:lineRule="exact"/>
              <w:ind w:left="0"/>
              <w:jc w:val="center"/>
            </w:pPr>
            <w:r w:rsidRPr="00337644">
              <w:t>5</w:t>
            </w:r>
          </w:p>
        </w:tc>
        <w:tc>
          <w:tcPr>
            <w:tcW w:w="1090" w:type="pct"/>
          </w:tcPr>
          <w:p w:rsidR="00FE0143" w:rsidRPr="00337644" w:rsidRDefault="008E4D1A" w:rsidP="00391A44">
            <w:pPr>
              <w:pStyle w:val="TableParagraph"/>
              <w:ind w:left="4" w:right="403"/>
            </w:pPr>
            <w:r w:rsidRPr="00337644">
              <w:t>Крытые</w:t>
            </w:r>
            <w:r w:rsidRPr="00337644">
              <w:rPr>
                <w:spacing w:val="1"/>
              </w:rPr>
              <w:t xml:space="preserve"> </w:t>
            </w:r>
            <w:r w:rsidRPr="00337644">
              <w:t>спортивные</w:t>
            </w:r>
            <w:r w:rsidRPr="00337644">
              <w:rPr>
                <w:spacing w:val="1"/>
              </w:rPr>
              <w:t xml:space="preserve"> </w:t>
            </w:r>
            <w:r w:rsidRPr="00337644">
              <w:t>объекты с</w:t>
            </w:r>
            <w:r w:rsidRPr="00337644">
              <w:rPr>
                <w:spacing w:val="1"/>
              </w:rPr>
              <w:t xml:space="preserve"> </w:t>
            </w:r>
            <w:r w:rsidRPr="00337644">
              <w:rPr>
                <w:spacing w:val="-1"/>
              </w:rPr>
              <w:t>искусственным</w:t>
            </w:r>
            <w:r w:rsidRPr="00337644">
              <w:rPr>
                <w:spacing w:val="-52"/>
              </w:rPr>
              <w:t xml:space="preserve"> </w:t>
            </w:r>
            <w:r w:rsidRPr="00337644">
              <w:t>льдом</w:t>
            </w:r>
          </w:p>
        </w:tc>
        <w:tc>
          <w:tcPr>
            <w:tcW w:w="1832" w:type="pct"/>
          </w:tcPr>
          <w:p w:rsidR="00FE0143" w:rsidRPr="00337644" w:rsidRDefault="008E4D1A" w:rsidP="00391A44">
            <w:pPr>
              <w:pStyle w:val="TableParagraph"/>
              <w:ind w:left="4"/>
            </w:pPr>
            <w:r w:rsidRPr="00337644">
              <w:t>Методические рекомендации по</w:t>
            </w:r>
            <w:r w:rsidRPr="00337644">
              <w:rPr>
                <w:spacing w:val="1"/>
              </w:rPr>
              <w:t xml:space="preserve"> </w:t>
            </w:r>
            <w:r w:rsidRPr="00337644">
              <w:t>подготовке нормативов</w:t>
            </w:r>
            <w:r w:rsidRPr="00337644">
              <w:rPr>
                <w:spacing w:val="1"/>
              </w:rPr>
              <w:t xml:space="preserve"> </w:t>
            </w:r>
            <w:r w:rsidRPr="00337644">
              <w:rPr>
                <w:spacing w:val="-1"/>
              </w:rPr>
              <w:t xml:space="preserve">градостроительного </w:t>
            </w:r>
            <w:r w:rsidRPr="00337644">
              <w:t>проектирования,</w:t>
            </w:r>
            <w:r w:rsidRPr="00337644">
              <w:rPr>
                <w:spacing w:val="-52"/>
              </w:rPr>
              <w:t xml:space="preserve"> </w:t>
            </w:r>
            <w:r w:rsidRPr="00337644">
              <w:t>утвержденные приказом</w:t>
            </w:r>
            <w:r w:rsidRPr="00337644">
              <w:rPr>
                <w:spacing w:val="1"/>
              </w:rPr>
              <w:t xml:space="preserve"> </w:t>
            </w:r>
            <w:r w:rsidRPr="00337644">
              <w:t>Министерством экономического</w:t>
            </w:r>
            <w:r w:rsidRPr="00337644">
              <w:rPr>
                <w:spacing w:val="1"/>
              </w:rPr>
              <w:t xml:space="preserve"> </w:t>
            </w:r>
            <w:r w:rsidRPr="00337644">
              <w:t>развития</w:t>
            </w:r>
            <w:r w:rsidRPr="00337644">
              <w:rPr>
                <w:spacing w:val="-1"/>
              </w:rPr>
              <w:t xml:space="preserve"> </w:t>
            </w:r>
            <w:r w:rsidRPr="00337644">
              <w:t>Российской Федерации от</w:t>
            </w:r>
          </w:p>
          <w:p w:rsidR="00FE0143" w:rsidRPr="00337644" w:rsidRDefault="008E4D1A" w:rsidP="00391A44">
            <w:pPr>
              <w:pStyle w:val="TableParagraph"/>
              <w:spacing w:line="237" w:lineRule="exact"/>
              <w:ind w:left="4"/>
            </w:pPr>
            <w:r w:rsidRPr="00337644">
              <w:t>15</w:t>
            </w:r>
            <w:r w:rsidR="00391A44">
              <w:t xml:space="preserve"> февраля </w:t>
            </w:r>
            <w:r w:rsidRPr="00337644">
              <w:t xml:space="preserve">2021 </w:t>
            </w:r>
            <w:r w:rsidR="00391A44">
              <w:t xml:space="preserve">года </w:t>
            </w:r>
            <w:r w:rsidRPr="00337644">
              <w:t>№</w:t>
            </w:r>
            <w:r w:rsidRPr="00337644">
              <w:rPr>
                <w:spacing w:val="-1"/>
              </w:rPr>
              <w:t xml:space="preserve"> </w:t>
            </w:r>
            <w:r w:rsidRPr="00337644">
              <w:t>71</w:t>
            </w:r>
          </w:p>
        </w:tc>
        <w:tc>
          <w:tcPr>
            <w:tcW w:w="1791" w:type="pct"/>
          </w:tcPr>
          <w:p w:rsidR="00FE0143" w:rsidRPr="00337644" w:rsidRDefault="008E4D1A" w:rsidP="00391A44">
            <w:pPr>
              <w:pStyle w:val="TableParagraph"/>
              <w:ind w:left="4" w:right="96"/>
              <w:jc w:val="both"/>
            </w:pPr>
            <w:r w:rsidRPr="00337644">
              <w:t>Приказ</w:t>
            </w:r>
            <w:r w:rsidRPr="00337644">
              <w:rPr>
                <w:spacing w:val="1"/>
              </w:rPr>
              <w:t xml:space="preserve"> </w:t>
            </w:r>
            <w:r w:rsidRPr="00337644">
              <w:t>Министерства</w:t>
            </w:r>
            <w:r w:rsidRPr="00337644">
              <w:rPr>
                <w:spacing w:val="1"/>
              </w:rPr>
              <w:t xml:space="preserve"> </w:t>
            </w:r>
            <w:r w:rsidRPr="00337644">
              <w:t>спорта</w:t>
            </w:r>
            <w:r w:rsidRPr="00337644">
              <w:rPr>
                <w:spacing w:val="-52"/>
              </w:rPr>
              <w:t xml:space="preserve"> </w:t>
            </w:r>
            <w:r w:rsidRPr="00337644">
              <w:t>Российской</w:t>
            </w:r>
            <w:r w:rsidRPr="00337644">
              <w:rPr>
                <w:spacing w:val="21"/>
              </w:rPr>
              <w:t xml:space="preserve"> </w:t>
            </w:r>
            <w:r w:rsidRPr="00337644">
              <w:t>Федерации</w:t>
            </w:r>
            <w:r w:rsidRPr="00337644">
              <w:rPr>
                <w:spacing w:val="22"/>
              </w:rPr>
              <w:t xml:space="preserve"> </w:t>
            </w:r>
            <w:r w:rsidRPr="00337644">
              <w:t>от</w:t>
            </w:r>
            <w:r w:rsidRPr="00337644">
              <w:rPr>
                <w:spacing w:val="21"/>
              </w:rPr>
              <w:t xml:space="preserve"> </w:t>
            </w:r>
            <w:r w:rsidRPr="00337644">
              <w:t>19</w:t>
            </w:r>
            <w:r w:rsidR="00391A44">
              <w:t xml:space="preserve"> августа </w:t>
            </w:r>
            <w:r w:rsidRPr="00337644">
              <w:t>2021</w:t>
            </w:r>
            <w:r w:rsidR="00391A44">
              <w:t xml:space="preserve"> года </w:t>
            </w:r>
            <w:r w:rsidRPr="00337644">
              <w:t>№</w:t>
            </w:r>
            <w:r w:rsidRPr="00337644">
              <w:rPr>
                <w:spacing w:val="1"/>
              </w:rPr>
              <w:t xml:space="preserve"> </w:t>
            </w:r>
            <w:r w:rsidRPr="00337644">
              <w:t>649</w:t>
            </w:r>
            <w:r w:rsidRPr="00337644">
              <w:rPr>
                <w:spacing w:val="1"/>
              </w:rPr>
              <w:t xml:space="preserve"> </w:t>
            </w:r>
            <w:r w:rsidRPr="00337644">
              <w:t>«О</w:t>
            </w:r>
            <w:r w:rsidRPr="00337644">
              <w:rPr>
                <w:spacing w:val="1"/>
              </w:rPr>
              <w:t xml:space="preserve"> </w:t>
            </w:r>
            <w:r w:rsidRPr="00337644">
              <w:t>рекомендованных</w:t>
            </w:r>
            <w:r w:rsidRPr="00337644">
              <w:rPr>
                <w:spacing w:val="1"/>
              </w:rPr>
              <w:t xml:space="preserve"> </w:t>
            </w:r>
            <w:r w:rsidRPr="00337644">
              <w:t>нормативах и нормах обеспеченности</w:t>
            </w:r>
            <w:r w:rsidRPr="00337644">
              <w:rPr>
                <w:spacing w:val="-52"/>
              </w:rPr>
              <w:t xml:space="preserve"> </w:t>
            </w:r>
            <w:r w:rsidRPr="00337644">
              <w:t>населения</w:t>
            </w:r>
            <w:r w:rsidRPr="00337644">
              <w:rPr>
                <w:spacing w:val="1"/>
              </w:rPr>
              <w:t xml:space="preserve"> </w:t>
            </w:r>
            <w:r w:rsidRPr="00337644">
              <w:t>объектами</w:t>
            </w:r>
            <w:r w:rsidRPr="00337644">
              <w:rPr>
                <w:spacing w:val="1"/>
              </w:rPr>
              <w:t xml:space="preserve"> </w:t>
            </w:r>
            <w:r w:rsidRPr="00337644">
              <w:t>спортивной</w:t>
            </w:r>
            <w:r w:rsidRPr="00337644">
              <w:rPr>
                <w:spacing w:val="1"/>
              </w:rPr>
              <w:t xml:space="preserve"> </w:t>
            </w:r>
            <w:r w:rsidRPr="00337644">
              <w:t>инфраструктуры»</w:t>
            </w:r>
          </w:p>
        </w:tc>
      </w:tr>
      <w:tr w:rsidR="00FE0143" w:rsidRPr="00337644" w:rsidTr="00391A44">
        <w:trPr>
          <w:trHeight w:val="1770"/>
        </w:trPr>
        <w:tc>
          <w:tcPr>
            <w:tcW w:w="287" w:type="pct"/>
          </w:tcPr>
          <w:p w:rsidR="00FE0143" w:rsidRPr="00337644" w:rsidRDefault="008E4D1A" w:rsidP="00391A44">
            <w:pPr>
              <w:pStyle w:val="TableParagraph"/>
              <w:spacing w:line="249" w:lineRule="exact"/>
              <w:ind w:left="0"/>
              <w:jc w:val="center"/>
            </w:pPr>
            <w:r w:rsidRPr="00337644">
              <w:t>6</w:t>
            </w:r>
          </w:p>
        </w:tc>
        <w:tc>
          <w:tcPr>
            <w:tcW w:w="1090" w:type="pct"/>
          </w:tcPr>
          <w:p w:rsidR="00FE0143" w:rsidRPr="00337644" w:rsidRDefault="008E4D1A" w:rsidP="00391A44">
            <w:pPr>
              <w:pStyle w:val="TableParagraph"/>
              <w:spacing w:line="249" w:lineRule="exact"/>
              <w:ind w:left="4"/>
            </w:pPr>
            <w:r w:rsidRPr="00337644">
              <w:t>Манежи</w:t>
            </w:r>
          </w:p>
        </w:tc>
        <w:tc>
          <w:tcPr>
            <w:tcW w:w="1832" w:type="pct"/>
          </w:tcPr>
          <w:p w:rsidR="00FE0143" w:rsidRPr="00337644" w:rsidRDefault="008E4D1A" w:rsidP="00391A44">
            <w:pPr>
              <w:pStyle w:val="TableParagraph"/>
              <w:ind w:left="4"/>
            </w:pPr>
            <w:r w:rsidRPr="00337644">
              <w:t>Методические рекомендации по</w:t>
            </w:r>
            <w:r w:rsidRPr="00337644">
              <w:rPr>
                <w:spacing w:val="1"/>
              </w:rPr>
              <w:t xml:space="preserve"> </w:t>
            </w:r>
            <w:r w:rsidRPr="00337644">
              <w:t>подготовке нормативов</w:t>
            </w:r>
            <w:r w:rsidRPr="00337644">
              <w:rPr>
                <w:spacing w:val="1"/>
              </w:rPr>
              <w:t xml:space="preserve"> </w:t>
            </w:r>
            <w:r w:rsidRPr="00337644">
              <w:rPr>
                <w:spacing w:val="-1"/>
              </w:rPr>
              <w:t xml:space="preserve">градостроительного </w:t>
            </w:r>
            <w:r w:rsidRPr="00337644">
              <w:t>проектирования,</w:t>
            </w:r>
            <w:r w:rsidRPr="00337644">
              <w:rPr>
                <w:spacing w:val="-52"/>
              </w:rPr>
              <w:t xml:space="preserve"> </w:t>
            </w:r>
            <w:r w:rsidRPr="00337644">
              <w:t>утвержденные приказом</w:t>
            </w:r>
            <w:r w:rsidRPr="00337644">
              <w:rPr>
                <w:spacing w:val="1"/>
              </w:rPr>
              <w:t xml:space="preserve"> </w:t>
            </w:r>
            <w:r w:rsidRPr="00337644">
              <w:t>Министерством экономического</w:t>
            </w:r>
            <w:r w:rsidRPr="00337644">
              <w:rPr>
                <w:spacing w:val="1"/>
              </w:rPr>
              <w:t xml:space="preserve"> </w:t>
            </w:r>
            <w:r w:rsidRPr="00337644">
              <w:t>развития</w:t>
            </w:r>
            <w:r w:rsidRPr="00337644">
              <w:rPr>
                <w:spacing w:val="-1"/>
              </w:rPr>
              <w:t xml:space="preserve"> </w:t>
            </w:r>
            <w:r w:rsidRPr="00337644">
              <w:t>Российской Федерации от</w:t>
            </w:r>
          </w:p>
          <w:p w:rsidR="00FE0143" w:rsidRPr="00337644" w:rsidRDefault="008E4D1A" w:rsidP="00391A44">
            <w:pPr>
              <w:pStyle w:val="TableParagraph"/>
              <w:spacing w:line="237" w:lineRule="exact"/>
              <w:ind w:left="4"/>
            </w:pPr>
            <w:r w:rsidRPr="00337644">
              <w:t>15</w:t>
            </w:r>
            <w:r w:rsidR="00391A44">
              <w:t xml:space="preserve"> февраля </w:t>
            </w:r>
            <w:r w:rsidRPr="00337644">
              <w:t>20</w:t>
            </w:r>
            <w:r w:rsidR="00391A44">
              <w:t>2</w:t>
            </w:r>
            <w:r w:rsidRPr="00337644">
              <w:t xml:space="preserve">1 </w:t>
            </w:r>
            <w:r w:rsidR="00391A44">
              <w:t xml:space="preserve">года </w:t>
            </w:r>
            <w:r w:rsidRPr="00337644">
              <w:t>№</w:t>
            </w:r>
            <w:r w:rsidRPr="00337644">
              <w:rPr>
                <w:spacing w:val="-1"/>
              </w:rPr>
              <w:t xml:space="preserve"> </w:t>
            </w:r>
            <w:r w:rsidRPr="00337644">
              <w:t>71</w:t>
            </w:r>
          </w:p>
        </w:tc>
        <w:tc>
          <w:tcPr>
            <w:tcW w:w="1791" w:type="pct"/>
          </w:tcPr>
          <w:p w:rsidR="00FE0143" w:rsidRPr="00337644" w:rsidRDefault="008E4D1A" w:rsidP="00391A44">
            <w:pPr>
              <w:pStyle w:val="TableParagraph"/>
              <w:ind w:left="4" w:right="96"/>
              <w:jc w:val="both"/>
            </w:pPr>
            <w:r w:rsidRPr="00337644">
              <w:t>Приказ</w:t>
            </w:r>
            <w:r w:rsidRPr="00337644">
              <w:rPr>
                <w:spacing w:val="1"/>
              </w:rPr>
              <w:t xml:space="preserve"> </w:t>
            </w:r>
            <w:r w:rsidRPr="00337644">
              <w:t>Министерства</w:t>
            </w:r>
            <w:r w:rsidRPr="00337644">
              <w:rPr>
                <w:spacing w:val="1"/>
              </w:rPr>
              <w:t xml:space="preserve"> </w:t>
            </w:r>
            <w:r w:rsidRPr="00337644">
              <w:t>спорта</w:t>
            </w:r>
            <w:r w:rsidRPr="00337644">
              <w:rPr>
                <w:spacing w:val="-52"/>
              </w:rPr>
              <w:t xml:space="preserve"> </w:t>
            </w:r>
            <w:r w:rsidRPr="00337644">
              <w:t>Российской</w:t>
            </w:r>
            <w:r w:rsidRPr="00337644">
              <w:rPr>
                <w:spacing w:val="21"/>
              </w:rPr>
              <w:t xml:space="preserve"> </w:t>
            </w:r>
            <w:r w:rsidRPr="00337644">
              <w:t>Федерации</w:t>
            </w:r>
            <w:r w:rsidRPr="00337644">
              <w:rPr>
                <w:spacing w:val="22"/>
              </w:rPr>
              <w:t xml:space="preserve"> </w:t>
            </w:r>
            <w:r w:rsidRPr="00337644">
              <w:t>от</w:t>
            </w:r>
            <w:r w:rsidRPr="00337644">
              <w:rPr>
                <w:spacing w:val="21"/>
              </w:rPr>
              <w:t xml:space="preserve"> </w:t>
            </w:r>
            <w:r w:rsidRPr="00337644">
              <w:t>19</w:t>
            </w:r>
            <w:r w:rsidR="00391A44">
              <w:t xml:space="preserve"> августа </w:t>
            </w:r>
            <w:r w:rsidRPr="00337644">
              <w:t>2021</w:t>
            </w:r>
            <w:r w:rsidR="00391A44">
              <w:t xml:space="preserve"> года </w:t>
            </w:r>
            <w:r w:rsidRPr="00337644">
              <w:t>№</w:t>
            </w:r>
            <w:r w:rsidRPr="00337644">
              <w:rPr>
                <w:spacing w:val="1"/>
              </w:rPr>
              <w:t xml:space="preserve"> </w:t>
            </w:r>
            <w:r w:rsidRPr="00337644">
              <w:t>649</w:t>
            </w:r>
            <w:r w:rsidRPr="00337644">
              <w:rPr>
                <w:spacing w:val="1"/>
              </w:rPr>
              <w:t xml:space="preserve"> </w:t>
            </w:r>
            <w:r w:rsidRPr="00337644">
              <w:t>«О</w:t>
            </w:r>
            <w:r w:rsidRPr="00337644">
              <w:rPr>
                <w:spacing w:val="1"/>
              </w:rPr>
              <w:t xml:space="preserve"> </w:t>
            </w:r>
            <w:r w:rsidRPr="00337644">
              <w:t>рекомендованных</w:t>
            </w:r>
            <w:r w:rsidRPr="00337644">
              <w:rPr>
                <w:spacing w:val="1"/>
              </w:rPr>
              <w:t xml:space="preserve"> </w:t>
            </w:r>
            <w:r w:rsidRPr="00337644">
              <w:t>нормативах и нормах обеспеченности</w:t>
            </w:r>
            <w:r w:rsidRPr="00337644">
              <w:rPr>
                <w:spacing w:val="-52"/>
              </w:rPr>
              <w:t xml:space="preserve"> </w:t>
            </w:r>
            <w:r w:rsidRPr="00337644">
              <w:t>населения</w:t>
            </w:r>
            <w:r w:rsidRPr="00337644">
              <w:rPr>
                <w:spacing w:val="1"/>
              </w:rPr>
              <w:t xml:space="preserve"> </w:t>
            </w:r>
            <w:r w:rsidRPr="00337644">
              <w:t>объектами</w:t>
            </w:r>
            <w:r w:rsidRPr="00337644">
              <w:rPr>
                <w:spacing w:val="1"/>
              </w:rPr>
              <w:t xml:space="preserve"> </w:t>
            </w:r>
            <w:r w:rsidRPr="00337644">
              <w:t>спортивной</w:t>
            </w:r>
            <w:r w:rsidRPr="00337644">
              <w:rPr>
                <w:spacing w:val="1"/>
              </w:rPr>
              <w:t xml:space="preserve"> </w:t>
            </w:r>
            <w:r w:rsidRPr="00337644">
              <w:t>инфраструктуры»</w:t>
            </w:r>
          </w:p>
        </w:tc>
      </w:tr>
      <w:tr w:rsidR="00FE0143" w:rsidRPr="00337644" w:rsidTr="00391A44">
        <w:trPr>
          <w:trHeight w:val="1517"/>
        </w:trPr>
        <w:tc>
          <w:tcPr>
            <w:tcW w:w="287" w:type="pct"/>
          </w:tcPr>
          <w:p w:rsidR="00FE0143" w:rsidRPr="00337644" w:rsidRDefault="008E4D1A" w:rsidP="00391A44">
            <w:pPr>
              <w:pStyle w:val="TableParagraph"/>
              <w:spacing w:line="249" w:lineRule="exact"/>
              <w:ind w:left="0"/>
              <w:jc w:val="center"/>
            </w:pPr>
            <w:r w:rsidRPr="00337644">
              <w:t>7</w:t>
            </w:r>
          </w:p>
        </w:tc>
        <w:tc>
          <w:tcPr>
            <w:tcW w:w="1090" w:type="pct"/>
          </w:tcPr>
          <w:p w:rsidR="00FE0143" w:rsidRPr="00337644" w:rsidRDefault="008E4D1A" w:rsidP="00391A44">
            <w:pPr>
              <w:pStyle w:val="TableParagraph"/>
              <w:ind w:left="4" w:right="350"/>
            </w:pPr>
            <w:r w:rsidRPr="00337644">
              <w:t>Помещения для</w:t>
            </w:r>
            <w:r w:rsidRPr="00337644">
              <w:rPr>
                <w:spacing w:val="-52"/>
              </w:rPr>
              <w:t xml:space="preserve"> </w:t>
            </w:r>
            <w:r w:rsidRPr="00337644">
              <w:t>физкультурных</w:t>
            </w:r>
            <w:r w:rsidRPr="00337644">
              <w:rPr>
                <w:spacing w:val="-52"/>
              </w:rPr>
              <w:t xml:space="preserve"> </w:t>
            </w:r>
            <w:r w:rsidRPr="00337644">
              <w:t>занятий и</w:t>
            </w:r>
            <w:r w:rsidRPr="00337644">
              <w:rPr>
                <w:spacing w:val="1"/>
              </w:rPr>
              <w:t xml:space="preserve"> </w:t>
            </w:r>
            <w:r w:rsidRPr="00337644">
              <w:t>тренировок</w:t>
            </w:r>
          </w:p>
        </w:tc>
        <w:tc>
          <w:tcPr>
            <w:tcW w:w="1832" w:type="pct"/>
          </w:tcPr>
          <w:p w:rsidR="00FE0143" w:rsidRPr="00337644" w:rsidRDefault="008E4D1A" w:rsidP="00391A44">
            <w:pPr>
              <w:pStyle w:val="TableParagraph"/>
              <w:spacing w:line="249" w:lineRule="exact"/>
              <w:ind w:left="4"/>
            </w:pPr>
            <w:r w:rsidRPr="00337644">
              <w:t>Таблица</w:t>
            </w:r>
            <w:r w:rsidRPr="00337644">
              <w:rPr>
                <w:spacing w:val="-3"/>
              </w:rPr>
              <w:t xml:space="preserve"> </w:t>
            </w:r>
            <w:r w:rsidRPr="00337644">
              <w:t>4</w:t>
            </w:r>
            <w:r w:rsidRPr="00337644">
              <w:rPr>
                <w:spacing w:val="-1"/>
              </w:rPr>
              <w:t xml:space="preserve"> </w:t>
            </w:r>
            <w:r w:rsidRPr="00337644">
              <w:t>НГП</w:t>
            </w:r>
            <w:r w:rsidRPr="00337644">
              <w:rPr>
                <w:spacing w:val="-2"/>
              </w:rPr>
              <w:t xml:space="preserve"> </w:t>
            </w:r>
            <w:r w:rsidRPr="00337644">
              <w:t>Краснодарского</w:t>
            </w:r>
            <w:r w:rsidRPr="00337644">
              <w:rPr>
                <w:spacing w:val="-1"/>
              </w:rPr>
              <w:t xml:space="preserve"> </w:t>
            </w:r>
            <w:r w:rsidRPr="00337644">
              <w:t>края</w:t>
            </w:r>
          </w:p>
        </w:tc>
        <w:tc>
          <w:tcPr>
            <w:tcW w:w="1791" w:type="pct"/>
          </w:tcPr>
          <w:p w:rsidR="00FE0143" w:rsidRPr="00337644" w:rsidRDefault="008E4D1A" w:rsidP="00391A44">
            <w:pPr>
              <w:pStyle w:val="TableParagraph"/>
              <w:ind w:left="4" w:right="96"/>
              <w:jc w:val="both"/>
            </w:pPr>
            <w:r w:rsidRPr="00337644">
              <w:t>Приказ</w:t>
            </w:r>
            <w:r w:rsidRPr="00337644">
              <w:rPr>
                <w:spacing w:val="1"/>
              </w:rPr>
              <w:t xml:space="preserve"> </w:t>
            </w:r>
            <w:r w:rsidRPr="00337644">
              <w:t>Министерства</w:t>
            </w:r>
            <w:r w:rsidRPr="00337644">
              <w:rPr>
                <w:spacing w:val="1"/>
              </w:rPr>
              <w:t xml:space="preserve"> </w:t>
            </w:r>
            <w:r w:rsidRPr="00337644">
              <w:t>спорта</w:t>
            </w:r>
            <w:r w:rsidRPr="00337644">
              <w:rPr>
                <w:spacing w:val="-52"/>
              </w:rPr>
              <w:t xml:space="preserve"> </w:t>
            </w:r>
            <w:r w:rsidRPr="00337644">
              <w:t>Российской</w:t>
            </w:r>
            <w:r w:rsidRPr="00337644">
              <w:rPr>
                <w:spacing w:val="21"/>
              </w:rPr>
              <w:t xml:space="preserve"> </w:t>
            </w:r>
            <w:r w:rsidRPr="00337644">
              <w:t>Федерации</w:t>
            </w:r>
            <w:r w:rsidRPr="00337644">
              <w:rPr>
                <w:spacing w:val="22"/>
              </w:rPr>
              <w:t xml:space="preserve"> </w:t>
            </w:r>
            <w:r w:rsidRPr="00337644">
              <w:t>от</w:t>
            </w:r>
            <w:r w:rsidRPr="00337644">
              <w:rPr>
                <w:spacing w:val="21"/>
              </w:rPr>
              <w:t xml:space="preserve"> </w:t>
            </w:r>
            <w:r w:rsidRPr="00337644">
              <w:t>19</w:t>
            </w:r>
            <w:r w:rsidR="00391A44">
              <w:t xml:space="preserve"> августа </w:t>
            </w:r>
            <w:r w:rsidRPr="00337644">
              <w:t>2021</w:t>
            </w:r>
            <w:r w:rsidR="00391A44">
              <w:t xml:space="preserve"> года </w:t>
            </w:r>
            <w:r w:rsidRPr="00337644">
              <w:t>№</w:t>
            </w:r>
            <w:r w:rsidRPr="00337644">
              <w:rPr>
                <w:spacing w:val="1"/>
              </w:rPr>
              <w:t xml:space="preserve"> </w:t>
            </w:r>
            <w:r w:rsidRPr="00337644">
              <w:t>649</w:t>
            </w:r>
            <w:r w:rsidRPr="00337644">
              <w:rPr>
                <w:spacing w:val="1"/>
              </w:rPr>
              <w:t xml:space="preserve"> </w:t>
            </w:r>
            <w:r w:rsidRPr="00337644">
              <w:t>«О</w:t>
            </w:r>
            <w:r w:rsidRPr="00337644">
              <w:rPr>
                <w:spacing w:val="1"/>
              </w:rPr>
              <w:t xml:space="preserve"> </w:t>
            </w:r>
            <w:r w:rsidRPr="00337644">
              <w:t>рекомендованных</w:t>
            </w:r>
            <w:r w:rsidRPr="00337644">
              <w:rPr>
                <w:spacing w:val="1"/>
              </w:rPr>
              <w:t xml:space="preserve"> </w:t>
            </w:r>
            <w:r w:rsidRPr="00337644">
              <w:t>нормативах и нормах обеспеченности</w:t>
            </w:r>
            <w:r w:rsidRPr="00337644">
              <w:rPr>
                <w:spacing w:val="-52"/>
              </w:rPr>
              <w:t xml:space="preserve"> </w:t>
            </w:r>
            <w:r w:rsidRPr="00337644">
              <w:t>населения</w:t>
            </w:r>
            <w:r w:rsidRPr="00337644">
              <w:rPr>
                <w:spacing w:val="1"/>
              </w:rPr>
              <w:t xml:space="preserve"> </w:t>
            </w:r>
            <w:r w:rsidRPr="00337644">
              <w:t>объектами</w:t>
            </w:r>
            <w:r w:rsidRPr="00337644">
              <w:rPr>
                <w:spacing w:val="1"/>
              </w:rPr>
              <w:t xml:space="preserve"> </w:t>
            </w:r>
            <w:r w:rsidRPr="00337644">
              <w:t>спортивной</w:t>
            </w:r>
            <w:r w:rsidRPr="00337644">
              <w:rPr>
                <w:spacing w:val="1"/>
              </w:rPr>
              <w:t xml:space="preserve"> </w:t>
            </w:r>
            <w:r w:rsidRPr="00337644">
              <w:t>инфраструктуры»</w:t>
            </w:r>
          </w:p>
        </w:tc>
      </w:tr>
    </w:tbl>
    <w:p w:rsidR="00FE0143" w:rsidRPr="00337644" w:rsidRDefault="008E4D1A" w:rsidP="00391A44">
      <w:pPr>
        <w:pStyle w:val="a4"/>
        <w:spacing w:before="88"/>
        <w:ind w:left="0" w:right="8" w:firstLine="709"/>
      </w:pPr>
      <w:r w:rsidRPr="00337644">
        <w:t>Интегральным показателем обеспеченности населения объектами физической</w:t>
      </w:r>
      <w:r w:rsidRPr="00337644">
        <w:rPr>
          <w:spacing w:val="1"/>
        </w:rPr>
        <w:t xml:space="preserve"> </w:t>
      </w:r>
      <w:r w:rsidRPr="00337644">
        <w:t>культуры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спорта</w:t>
      </w:r>
      <w:r w:rsidRPr="00337644">
        <w:rPr>
          <w:spacing w:val="1"/>
        </w:rPr>
        <w:t xml:space="preserve"> </w:t>
      </w:r>
      <w:r w:rsidRPr="00337644">
        <w:t>является</w:t>
      </w:r>
      <w:r w:rsidRPr="00337644">
        <w:rPr>
          <w:spacing w:val="1"/>
        </w:rPr>
        <w:t xml:space="preserve"> </w:t>
      </w:r>
      <w:r w:rsidRPr="00337644">
        <w:t>применение</w:t>
      </w:r>
      <w:r w:rsidRPr="00337644">
        <w:rPr>
          <w:spacing w:val="1"/>
        </w:rPr>
        <w:t xml:space="preserve"> </w:t>
      </w:r>
      <w:r w:rsidRPr="00337644">
        <w:t>расчетного</w:t>
      </w:r>
      <w:r w:rsidRPr="00337644">
        <w:rPr>
          <w:spacing w:val="1"/>
        </w:rPr>
        <w:t xml:space="preserve"> </w:t>
      </w:r>
      <w:r w:rsidRPr="00337644">
        <w:t>показателя</w:t>
      </w:r>
      <w:r w:rsidRPr="00337644">
        <w:rPr>
          <w:spacing w:val="1"/>
        </w:rPr>
        <w:t xml:space="preserve"> </w:t>
      </w:r>
      <w:r w:rsidRPr="00337644">
        <w:t>единовременной</w:t>
      </w:r>
      <w:r w:rsidRPr="00337644">
        <w:rPr>
          <w:spacing w:val="-67"/>
        </w:rPr>
        <w:t xml:space="preserve"> </w:t>
      </w:r>
      <w:r w:rsidRPr="00337644">
        <w:t>пропускной способности (далее - ЕПС) спортивных сооружений - 122 человека на</w:t>
      </w:r>
      <w:r w:rsidRPr="00337644">
        <w:rPr>
          <w:spacing w:val="1"/>
        </w:rPr>
        <w:t xml:space="preserve"> </w:t>
      </w:r>
      <w:r w:rsidRPr="00337644">
        <w:t>1000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соответствии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Приказом</w:t>
      </w:r>
      <w:r w:rsidRPr="00337644">
        <w:rPr>
          <w:spacing w:val="1"/>
        </w:rPr>
        <w:t xml:space="preserve"> </w:t>
      </w:r>
      <w:r w:rsidRPr="00337644">
        <w:t>Министерства</w:t>
      </w:r>
      <w:r w:rsidRPr="00337644">
        <w:rPr>
          <w:spacing w:val="1"/>
        </w:rPr>
        <w:t xml:space="preserve"> </w:t>
      </w:r>
      <w:r w:rsidRPr="00337644">
        <w:t>спорта</w:t>
      </w:r>
      <w:r w:rsidRPr="00337644">
        <w:rPr>
          <w:spacing w:val="1"/>
        </w:rPr>
        <w:t xml:space="preserve"> </w:t>
      </w:r>
      <w:r w:rsidRPr="00337644">
        <w:t>Российской</w:t>
      </w:r>
      <w:r w:rsidRPr="00337644">
        <w:rPr>
          <w:spacing w:val="1"/>
        </w:rPr>
        <w:t xml:space="preserve"> </w:t>
      </w:r>
      <w:r w:rsidRPr="00337644">
        <w:t>Федерации от 21</w:t>
      </w:r>
      <w:r w:rsidR="00391A44">
        <w:t xml:space="preserve"> марта </w:t>
      </w:r>
      <w:r w:rsidRPr="00337644">
        <w:t xml:space="preserve">2018 </w:t>
      </w:r>
      <w:r w:rsidR="00391A44">
        <w:t xml:space="preserve">года </w:t>
      </w:r>
      <w:r w:rsidRPr="00337644">
        <w:t>№ 244 «Об утверждении Методических рекомендаций о</w:t>
      </w:r>
      <w:r w:rsidRPr="00337644">
        <w:rPr>
          <w:spacing w:val="1"/>
        </w:rPr>
        <w:t xml:space="preserve"> </w:t>
      </w:r>
      <w:r w:rsidRPr="00337644">
        <w:t>применении</w:t>
      </w:r>
      <w:r w:rsidRPr="00337644">
        <w:rPr>
          <w:spacing w:val="-11"/>
        </w:rPr>
        <w:t xml:space="preserve"> </w:t>
      </w:r>
      <w:r w:rsidRPr="00337644">
        <w:t>нормативов</w:t>
      </w:r>
      <w:r w:rsidRPr="00337644">
        <w:rPr>
          <w:spacing w:val="-12"/>
        </w:rPr>
        <w:t xml:space="preserve"> </w:t>
      </w:r>
      <w:r w:rsidRPr="00337644">
        <w:t>и</w:t>
      </w:r>
      <w:r w:rsidRPr="00337644">
        <w:rPr>
          <w:spacing w:val="-11"/>
        </w:rPr>
        <w:t xml:space="preserve"> </w:t>
      </w:r>
      <w:r w:rsidRPr="00337644">
        <w:t>норм</w:t>
      </w:r>
      <w:r w:rsidRPr="00337644">
        <w:rPr>
          <w:spacing w:val="-12"/>
        </w:rPr>
        <w:t xml:space="preserve"> </w:t>
      </w:r>
      <w:r w:rsidRPr="00337644">
        <w:t>при</w:t>
      </w:r>
      <w:r w:rsidRPr="00337644">
        <w:rPr>
          <w:spacing w:val="-11"/>
        </w:rPr>
        <w:t xml:space="preserve"> </w:t>
      </w:r>
      <w:r w:rsidRPr="00337644">
        <w:t>определении</w:t>
      </w:r>
      <w:r w:rsidRPr="00337644">
        <w:rPr>
          <w:spacing w:val="-12"/>
        </w:rPr>
        <w:t xml:space="preserve"> </w:t>
      </w:r>
      <w:r w:rsidRPr="00337644">
        <w:t>потребности</w:t>
      </w:r>
      <w:r w:rsidRPr="00337644">
        <w:rPr>
          <w:spacing w:val="-10"/>
        </w:rPr>
        <w:t xml:space="preserve"> </w:t>
      </w:r>
      <w:r w:rsidRPr="00337644">
        <w:t>субъектов</w:t>
      </w:r>
      <w:r w:rsidRPr="00337644">
        <w:rPr>
          <w:spacing w:val="-12"/>
        </w:rPr>
        <w:t xml:space="preserve"> </w:t>
      </w:r>
      <w:r w:rsidRPr="00337644">
        <w:t>Российской</w:t>
      </w:r>
      <w:r w:rsidRPr="00337644">
        <w:rPr>
          <w:spacing w:val="-68"/>
        </w:rPr>
        <w:t xml:space="preserve"> </w:t>
      </w:r>
      <w:r w:rsidRPr="00337644">
        <w:t>Федерации</w:t>
      </w:r>
      <w:r w:rsidRPr="00337644">
        <w:rPr>
          <w:spacing w:val="-2"/>
        </w:rPr>
        <w:t xml:space="preserve"> </w:t>
      </w:r>
      <w:r w:rsidRPr="00337644">
        <w:t>в</w:t>
      </w:r>
      <w:r w:rsidRPr="00337644">
        <w:rPr>
          <w:spacing w:val="-1"/>
        </w:rPr>
        <w:t xml:space="preserve"> </w:t>
      </w:r>
      <w:r w:rsidRPr="00337644">
        <w:t>объектах физической культуры и</w:t>
      </w:r>
      <w:r w:rsidRPr="00337644">
        <w:rPr>
          <w:spacing w:val="-1"/>
        </w:rPr>
        <w:t xml:space="preserve"> </w:t>
      </w:r>
      <w:r w:rsidRPr="00337644">
        <w:t>спорта».</w:t>
      </w:r>
    </w:p>
    <w:p w:rsidR="00FE0143" w:rsidRPr="00337644" w:rsidRDefault="008E4D1A" w:rsidP="00391A44">
      <w:pPr>
        <w:pStyle w:val="a4"/>
        <w:ind w:left="0" w:right="8" w:firstLine="709"/>
      </w:pPr>
      <w:r w:rsidRPr="00337644">
        <w:lastRenderedPageBreak/>
        <w:t>Применение</w:t>
      </w:r>
      <w:r w:rsidRPr="00337644">
        <w:rPr>
          <w:spacing w:val="1"/>
        </w:rPr>
        <w:t xml:space="preserve"> </w:t>
      </w:r>
      <w:r w:rsidRPr="00337644">
        <w:t>показателя</w:t>
      </w:r>
      <w:r w:rsidRPr="00337644">
        <w:rPr>
          <w:spacing w:val="1"/>
        </w:rPr>
        <w:t xml:space="preserve"> </w:t>
      </w:r>
      <w:r w:rsidRPr="00337644">
        <w:t>ЕПС</w:t>
      </w:r>
      <w:r w:rsidRPr="00337644">
        <w:rPr>
          <w:spacing w:val="1"/>
        </w:rPr>
        <w:t xml:space="preserve"> </w:t>
      </w:r>
      <w:r w:rsidRPr="00337644">
        <w:t>рекомендуется</w:t>
      </w:r>
      <w:r w:rsidRPr="00337644">
        <w:rPr>
          <w:spacing w:val="1"/>
        </w:rPr>
        <w:t xml:space="preserve"> </w:t>
      </w:r>
      <w:r w:rsidRPr="00337644">
        <w:t>при</w:t>
      </w:r>
      <w:r w:rsidRPr="00337644">
        <w:rPr>
          <w:spacing w:val="1"/>
        </w:rPr>
        <w:t xml:space="preserve"> </w:t>
      </w:r>
      <w:r w:rsidRPr="00337644">
        <w:t>достижении</w:t>
      </w:r>
      <w:r w:rsidRPr="00337644">
        <w:rPr>
          <w:spacing w:val="1"/>
        </w:rPr>
        <w:t xml:space="preserve"> </w:t>
      </w:r>
      <w:r w:rsidRPr="00337644">
        <w:t>100</w:t>
      </w:r>
      <w:r w:rsidRPr="00337644">
        <w:rPr>
          <w:spacing w:val="1"/>
        </w:rPr>
        <w:t xml:space="preserve"> </w:t>
      </w:r>
      <w:r w:rsidRPr="00337644">
        <w:t>%-ной</w:t>
      </w:r>
      <w:r w:rsidRPr="00337644">
        <w:rPr>
          <w:spacing w:val="1"/>
        </w:rPr>
        <w:t xml:space="preserve"> </w:t>
      </w:r>
      <w:r w:rsidRPr="00337644">
        <w:t>обеспеченности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1"/>
        </w:rPr>
        <w:t xml:space="preserve"> </w:t>
      </w:r>
      <w:r w:rsidRPr="00337644">
        <w:t>бассейнами,</w:t>
      </w:r>
      <w:r w:rsidRPr="00337644">
        <w:rPr>
          <w:spacing w:val="1"/>
        </w:rPr>
        <w:t xml:space="preserve"> </w:t>
      </w:r>
      <w:r w:rsidRPr="00337644">
        <w:t>спортивными</w:t>
      </w:r>
      <w:r w:rsidRPr="00337644">
        <w:rPr>
          <w:spacing w:val="1"/>
        </w:rPr>
        <w:t xml:space="preserve"> </w:t>
      </w:r>
      <w:r w:rsidRPr="00337644">
        <w:t>залами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плоскостными</w:t>
      </w:r>
      <w:r w:rsidRPr="00337644">
        <w:rPr>
          <w:spacing w:val="-67"/>
        </w:rPr>
        <w:t xml:space="preserve"> </w:t>
      </w:r>
      <w:r w:rsidRPr="00337644">
        <w:t>спортивными сооружениями.</w:t>
      </w:r>
    </w:p>
    <w:p w:rsidR="00FE0143" w:rsidRPr="00391A44" w:rsidRDefault="008E4D1A" w:rsidP="00391A44">
      <w:pPr>
        <w:pStyle w:val="a4"/>
        <w:ind w:left="0" w:right="8" w:firstLine="709"/>
      </w:pPr>
      <w:r w:rsidRPr="00337644">
        <w:t>Единовременная пропускная способность объекта физической</w:t>
      </w:r>
      <w:r w:rsidRPr="00337644">
        <w:rPr>
          <w:spacing w:val="1"/>
        </w:rPr>
        <w:t xml:space="preserve"> </w:t>
      </w:r>
      <w:r w:rsidRPr="00337644">
        <w:t>культуры</w:t>
      </w:r>
      <w:r w:rsidRPr="00337644">
        <w:rPr>
          <w:spacing w:val="1"/>
        </w:rPr>
        <w:t xml:space="preserve"> </w:t>
      </w:r>
      <w:r w:rsidRPr="00337644">
        <w:t>спорта</w:t>
      </w:r>
      <w:r w:rsidRPr="00337644">
        <w:rPr>
          <w:spacing w:val="1"/>
        </w:rPr>
        <w:t xml:space="preserve"> </w:t>
      </w:r>
      <w:r w:rsidRPr="00337644">
        <w:t>определяется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проектной</w:t>
      </w:r>
      <w:r w:rsidRPr="00337644">
        <w:rPr>
          <w:spacing w:val="1"/>
        </w:rPr>
        <w:t xml:space="preserve"> </w:t>
      </w:r>
      <w:r w:rsidRPr="00337644">
        <w:t>документации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объект.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случае</w:t>
      </w:r>
      <w:r w:rsidRPr="00337644">
        <w:rPr>
          <w:spacing w:val="1"/>
        </w:rPr>
        <w:t xml:space="preserve"> </w:t>
      </w:r>
      <w:r w:rsidRPr="00337644">
        <w:t>отсутствия</w:t>
      </w:r>
      <w:r w:rsidRPr="00337644">
        <w:rPr>
          <w:spacing w:val="1"/>
        </w:rPr>
        <w:t xml:space="preserve"> </w:t>
      </w:r>
      <w:r w:rsidRPr="00337644">
        <w:t>данных</w:t>
      </w:r>
      <w:r w:rsidRPr="00337644">
        <w:rPr>
          <w:spacing w:val="1"/>
        </w:rPr>
        <w:t xml:space="preserve"> </w:t>
      </w:r>
      <w:r w:rsidRPr="00337644">
        <w:t>сведений,</w:t>
      </w:r>
      <w:r w:rsidRPr="00337644">
        <w:rPr>
          <w:spacing w:val="1"/>
        </w:rPr>
        <w:t xml:space="preserve"> </w:t>
      </w:r>
      <w:r w:rsidRPr="00337644">
        <w:t>рекомендуется</w:t>
      </w:r>
      <w:r w:rsidRPr="00337644">
        <w:rPr>
          <w:spacing w:val="1"/>
        </w:rPr>
        <w:t xml:space="preserve"> </w:t>
      </w:r>
      <w:r w:rsidRPr="00337644">
        <w:t>принимать</w:t>
      </w:r>
      <w:r w:rsidRPr="00337644">
        <w:rPr>
          <w:spacing w:val="1"/>
        </w:rPr>
        <w:t xml:space="preserve"> </w:t>
      </w:r>
      <w:r w:rsidRPr="00337644">
        <w:t>ЕПС</w:t>
      </w:r>
      <w:r w:rsidRPr="00337644">
        <w:rPr>
          <w:spacing w:val="1"/>
        </w:rPr>
        <w:t xml:space="preserve"> </w:t>
      </w:r>
      <w:r w:rsidRPr="00337644">
        <w:t>равной</w:t>
      </w:r>
      <w:r w:rsidRPr="00337644">
        <w:rPr>
          <w:spacing w:val="1"/>
        </w:rPr>
        <w:t xml:space="preserve"> </w:t>
      </w:r>
      <w:r w:rsidRPr="00337644">
        <w:t>планово-расчетному</w:t>
      </w:r>
      <w:r w:rsidRPr="00337644">
        <w:rPr>
          <w:spacing w:val="1"/>
        </w:rPr>
        <w:t xml:space="preserve"> </w:t>
      </w:r>
      <w:r w:rsidRPr="00337644">
        <w:t>показателю</w:t>
      </w:r>
      <w:r w:rsidRPr="00337644">
        <w:rPr>
          <w:spacing w:val="1"/>
        </w:rPr>
        <w:t xml:space="preserve"> </w:t>
      </w:r>
      <w:r w:rsidRPr="00337644">
        <w:t>количества</w:t>
      </w:r>
      <w:r w:rsidRPr="00337644">
        <w:rPr>
          <w:spacing w:val="1"/>
        </w:rPr>
        <w:t xml:space="preserve"> </w:t>
      </w:r>
      <w:r w:rsidRPr="00337644">
        <w:t>занимающихся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соответствии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Приказом</w:t>
      </w:r>
      <w:r w:rsidRPr="00337644">
        <w:rPr>
          <w:spacing w:val="1"/>
        </w:rPr>
        <w:t xml:space="preserve"> </w:t>
      </w:r>
      <w:r w:rsidRPr="00337644">
        <w:t>Министерства спорта Российской Федерации от 21</w:t>
      </w:r>
      <w:r w:rsidR="00391A44">
        <w:t xml:space="preserve"> марта </w:t>
      </w:r>
      <w:r w:rsidRPr="00337644">
        <w:t>2018</w:t>
      </w:r>
      <w:r w:rsidR="00391A44">
        <w:t xml:space="preserve"> года</w:t>
      </w:r>
      <w:r w:rsidRPr="00337644">
        <w:t xml:space="preserve"> № 244 «Об утверждении</w:t>
      </w:r>
      <w:r w:rsidRPr="00337644">
        <w:rPr>
          <w:spacing w:val="1"/>
        </w:rPr>
        <w:t xml:space="preserve"> </w:t>
      </w:r>
      <w:r w:rsidRPr="00337644">
        <w:t>Методических рекомендаций о применении нормативов и норм при определении</w:t>
      </w:r>
      <w:r w:rsidRPr="00337644">
        <w:rPr>
          <w:spacing w:val="1"/>
        </w:rPr>
        <w:t xml:space="preserve"> </w:t>
      </w:r>
      <w:r w:rsidRPr="00391A44">
        <w:t>потребности субъектов Российской Федерации в объектах физической культуры и</w:t>
      </w:r>
      <w:r w:rsidRPr="00391A44">
        <w:rPr>
          <w:spacing w:val="1"/>
        </w:rPr>
        <w:t xml:space="preserve"> </w:t>
      </w:r>
      <w:r w:rsidRPr="00391A44">
        <w:t>спорта».</w:t>
      </w:r>
    </w:p>
    <w:p w:rsidR="00FE0143" w:rsidRPr="00391A44" w:rsidRDefault="008E4D1A" w:rsidP="00CC58D1">
      <w:pPr>
        <w:pStyle w:val="2"/>
        <w:numPr>
          <w:ilvl w:val="2"/>
          <w:numId w:val="41"/>
        </w:numPr>
        <w:tabs>
          <w:tab w:val="left" w:pos="1248"/>
        </w:tabs>
        <w:ind w:left="0" w:right="8" w:firstLine="709"/>
        <w:rPr>
          <w:b w:val="0"/>
          <w:i w:val="0"/>
        </w:rPr>
      </w:pPr>
      <w:bookmarkStart w:id="65" w:name="_bookmark48"/>
      <w:bookmarkEnd w:id="65"/>
      <w:r w:rsidRPr="00391A44">
        <w:rPr>
          <w:b w:val="0"/>
          <w:i w:val="0"/>
        </w:rPr>
        <w:t>Расчетные показатели, устанавливаемые для объектов организаций,</w:t>
      </w:r>
      <w:r w:rsidRPr="00391A44">
        <w:rPr>
          <w:b w:val="0"/>
          <w:i w:val="0"/>
          <w:spacing w:val="1"/>
        </w:rPr>
        <w:t xml:space="preserve"> </w:t>
      </w:r>
      <w:r w:rsidRPr="00391A44">
        <w:rPr>
          <w:b w:val="0"/>
          <w:i w:val="0"/>
        </w:rPr>
        <w:t>реализующих</w:t>
      </w:r>
      <w:r w:rsidRPr="00391A44">
        <w:rPr>
          <w:b w:val="0"/>
          <w:i w:val="0"/>
          <w:spacing w:val="-1"/>
        </w:rPr>
        <w:t xml:space="preserve"> </w:t>
      </w:r>
      <w:r w:rsidRPr="00391A44">
        <w:rPr>
          <w:b w:val="0"/>
          <w:i w:val="0"/>
        </w:rPr>
        <w:t>государственную</w:t>
      </w:r>
      <w:r w:rsidRPr="00391A44">
        <w:rPr>
          <w:b w:val="0"/>
          <w:i w:val="0"/>
          <w:spacing w:val="-2"/>
        </w:rPr>
        <w:t xml:space="preserve"> </w:t>
      </w:r>
      <w:r w:rsidRPr="00391A44">
        <w:rPr>
          <w:b w:val="0"/>
          <w:i w:val="0"/>
        </w:rPr>
        <w:t>молодежную</w:t>
      </w:r>
      <w:r w:rsidRPr="00391A44">
        <w:rPr>
          <w:b w:val="0"/>
          <w:i w:val="0"/>
          <w:spacing w:val="-1"/>
        </w:rPr>
        <w:t xml:space="preserve"> </w:t>
      </w:r>
      <w:r w:rsidRPr="00391A44">
        <w:rPr>
          <w:b w:val="0"/>
          <w:i w:val="0"/>
        </w:rPr>
        <w:t>политику</w:t>
      </w:r>
    </w:p>
    <w:p w:rsidR="00FE0143" w:rsidRPr="004604A2" w:rsidRDefault="008E4D1A" w:rsidP="00391A44">
      <w:pPr>
        <w:pStyle w:val="a4"/>
        <w:ind w:left="0" w:right="8" w:firstLine="709"/>
      </w:pPr>
      <w:r w:rsidRPr="00391A44">
        <w:t>Расчетный</w:t>
      </w:r>
      <w:r w:rsidRPr="00391A44">
        <w:rPr>
          <w:spacing w:val="1"/>
        </w:rPr>
        <w:t xml:space="preserve"> </w:t>
      </w:r>
      <w:r w:rsidRPr="00391A44">
        <w:t>показатель</w:t>
      </w:r>
      <w:r w:rsidRPr="00391A44">
        <w:rPr>
          <w:spacing w:val="1"/>
        </w:rPr>
        <w:t xml:space="preserve"> </w:t>
      </w:r>
      <w:r w:rsidRPr="00391A44">
        <w:t>минимально</w:t>
      </w:r>
      <w:r w:rsidRPr="00391A44">
        <w:rPr>
          <w:spacing w:val="1"/>
        </w:rPr>
        <w:t xml:space="preserve"> </w:t>
      </w:r>
      <w:r w:rsidRPr="00391A44">
        <w:t>допустимого</w:t>
      </w:r>
      <w:r w:rsidRPr="00391A44">
        <w:rPr>
          <w:spacing w:val="1"/>
        </w:rPr>
        <w:t xml:space="preserve"> </w:t>
      </w:r>
      <w:r w:rsidRPr="00391A44">
        <w:t>уровня</w:t>
      </w:r>
      <w:r w:rsidRPr="00391A44">
        <w:rPr>
          <w:spacing w:val="1"/>
        </w:rPr>
        <w:t xml:space="preserve"> </w:t>
      </w:r>
      <w:r w:rsidRPr="00391A44">
        <w:t>обеспеченности</w:t>
      </w:r>
      <w:r w:rsidRPr="00391A44">
        <w:rPr>
          <w:spacing w:val="1"/>
        </w:rPr>
        <w:t xml:space="preserve"> </w:t>
      </w:r>
      <w:r w:rsidRPr="00391A44">
        <w:t>населения</w:t>
      </w:r>
      <w:r w:rsidRPr="00391A44">
        <w:rPr>
          <w:spacing w:val="1"/>
        </w:rPr>
        <w:t xml:space="preserve"> </w:t>
      </w:r>
      <w:r w:rsidRPr="00391A44">
        <w:t>объектами</w:t>
      </w:r>
      <w:r w:rsidRPr="00391A44">
        <w:rPr>
          <w:spacing w:val="1"/>
        </w:rPr>
        <w:t xml:space="preserve"> </w:t>
      </w:r>
      <w:r w:rsidRPr="00391A44">
        <w:t>молодёжной</w:t>
      </w:r>
      <w:r w:rsidRPr="00391A44">
        <w:rPr>
          <w:spacing w:val="1"/>
        </w:rPr>
        <w:t xml:space="preserve"> </w:t>
      </w:r>
      <w:r w:rsidRPr="00391A44">
        <w:t>политики</w:t>
      </w:r>
      <w:r w:rsidRPr="00391A44">
        <w:rPr>
          <w:spacing w:val="1"/>
        </w:rPr>
        <w:t xml:space="preserve"> </w:t>
      </w:r>
      <w:r w:rsidRPr="00391A44">
        <w:t>устанавливается</w:t>
      </w:r>
      <w:r w:rsidRPr="00391A44">
        <w:rPr>
          <w:spacing w:val="1"/>
        </w:rPr>
        <w:t xml:space="preserve"> </w:t>
      </w:r>
      <w:r w:rsidRPr="00391A44">
        <w:t>на</w:t>
      </w:r>
      <w:r w:rsidRPr="00391A44">
        <w:rPr>
          <w:spacing w:val="1"/>
        </w:rPr>
        <w:t xml:space="preserve"> </w:t>
      </w:r>
      <w:r w:rsidRPr="00391A44">
        <w:t>основании</w:t>
      </w:r>
      <w:r w:rsidRPr="00391A44">
        <w:rPr>
          <w:spacing w:val="1"/>
        </w:rPr>
        <w:t xml:space="preserve"> </w:t>
      </w:r>
      <w:r w:rsidRPr="00391A44">
        <w:t>Методических</w:t>
      </w:r>
      <w:r w:rsidRPr="00391A44">
        <w:rPr>
          <w:spacing w:val="-16"/>
        </w:rPr>
        <w:t xml:space="preserve"> </w:t>
      </w:r>
      <w:r w:rsidRPr="00391A44">
        <w:t>рекомендаций</w:t>
      </w:r>
      <w:r w:rsidRPr="00391A44">
        <w:rPr>
          <w:spacing w:val="-16"/>
        </w:rPr>
        <w:t xml:space="preserve"> </w:t>
      </w:r>
      <w:r w:rsidRPr="00391A44">
        <w:t>по</w:t>
      </w:r>
      <w:r w:rsidRPr="00391A44">
        <w:rPr>
          <w:spacing w:val="-16"/>
        </w:rPr>
        <w:t xml:space="preserve"> </w:t>
      </w:r>
      <w:r w:rsidRPr="00391A44">
        <w:t>организации</w:t>
      </w:r>
      <w:r w:rsidRPr="00391A44">
        <w:rPr>
          <w:spacing w:val="-15"/>
        </w:rPr>
        <w:t xml:space="preserve"> </w:t>
      </w:r>
      <w:r w:rsidRPr="00391A44">
        <w:t>работы</w:t>
      </w:r>
      <w:r w:rsidRPr="00391A44">
        <w:rPr>
          <w:spacing w:val="-16"/>
        </w:rPr>
        <w:t xml:space="preserve"> </w:t>
      </w:r>
      <w:r w:rsidRPr="00391A44">
        <w:t>органов</w:t>
      </w:r>
      <w:r w:rsidRPr="00391A44">
        <w:rPr>
          <w:spacing w:val="-16"/>
        </w:rPr>
        <w:t xml:space="preserve"> </w:t>
      </w:r>
      <w:r w:rsidRPr="00391A44">
        <w:t>исполнительной</w:t>
      </w:r>
      <w:r w:rsidRPr="00391A44">
        <w:rPr>
          <w:spacing w:val="-15"/>
        </w:rPr>
        <w:t xml:space="preserve"> </w:t>
      </w:r>
      <w:r w:rsidRPr="00391A44">
        <w:t>власти</w:t>
      </w:r>
      <w:r w:rsidRPr="00391A44">
        <w:rPr>
          <w:spacing w:val="-67"/>
        </w:rPr>
        <w:t xml:space="preserve"> </w:t>
      </w:r>
      <w:r w:rsidRPr="00391A44">
        <w:t>субъектов</w:t>
      </w:r>
      <w:r w:rsidRPr="00337644">
        <w:rPr>
          <w:spacing w:val="1"/>
        </w:rPr>
        <w:t xml:space="preserve"> </w:t>
      </w:r>
      <w:r w:rsidRPr="00337644">
        <w:t>Российской</w:t>
      </w:r>
      <w:r w:rsidRPr="00337644">
        <w:rPr>
          <w:spacing w:val="1"/>
        </w:rPr>
        <w:t xml:space="preserve"> </w:t>
      </w:r>
      <w:r w:rsidRPr="00337644">
        <w:t>Федерации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местного</w:t>
      </w:r>
      <w:r w:rsidRPr="00337644">
        <w:rPr>
          <w:spacing w:val="1"/>
        </w:rPr>
        <w:t xml:space="preserve"> </w:t>
      </w:r>
      <w:r w:rsidRPr="00337644">
        <w:t>самоуправления,</w:t>
      </w:r>
      <w:r w:rsidRPr="00337644">
        <w:rPr>
          <w:spacing w:val="1"/>
        </w:rPr>
        <w:t xml:space="preserve"> </w:t>
      </w:r>
      <w:r w:rsidRPr="00337644">
        <w:t>реализующих</w:t>
      </w:r>
      <w:r w:rsidRPr="00337644">
        <w:rPr>
          <w:spacing w:val="1"/>
        </w:rPr>
        <w:t xml:space="preserve"> </w:t>
      </w:r>
      <w:r w:rsidRPr="00337644">
        <w:t>государственную</w:t>
      </w:r>
      <w:r w:rsidRPr="00337644">
        <w:rPr>
          <w:spacing w:val="1"/>
        </w:rPr>
        <w:t xml:space="preserve"> </w:t>
      </w:r>
      <w:r w:rsidRPr="00337644">
        <w:t>молодёжную</w:t>
      </w:r>
      <w:r w:rsidRPr="00337644">
        <w:rPr>
          <w:spacing w:val="1"/>
        </w:rPr>
        <w:t xml:space="preserve"> </w:t>
      </w:r>
      <w:r w:rsidRPr="00337644">
        <w:t>политику,</w:t>
      </w:r>
      <w:r w:rsidRPr="00337644">
        <w:rPr>
          <w:spacing w:val="1"/>
        </w:rPr>
        <w:t xml:space="preserve"> </w:t>
      </w:r>
      <w:r w:rsidRPr="00337644">
        <w:t>утвержденных</w:t>
      </w:r>
      <w:r w:rsidRPr="00337644">
        <w:rPr>
          <w:spacing w:val="1"/>
        </w:rPr>
        <w:t xml:space="preserve"> </w:t>
      </w:r>
      <w:r w:rsidRPr="00337644">
        <w:t>приказом</w:t>
      </w:r>
      <w:r w:rsidRPr="00337644">
        <w:rPr>
          <w:spacing w:val="1"/>
        </w:rPr>
        <w:t xml:space="preserve"> </w:t>
      </w:r>
      <w:r w:rsidRPr="00337644">
        <w:t>Федерального</w:t>
      </w:r>
      <w:r w:rsidRPr="00337644">
        <w:rPr>
          <w:spacing w:val="1"/>
        </w:rPr>
        <w:t xml:space="preserve"> </w:t>
      </w:r>
      <w:r w:rsidRPr="00337644">
        <w:t>агентства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делам</w:t>
      </w:r>
      <w:r w:rsidRPr="00337644">
        <w:rPr>
          <w:spacing w:val="1"/>
        </w:rPr>
        <w:t xml:space="preserve"> </w:t>
      </w:r>
      <w:r w:rsidRPr="00337644">
        <w:t>молодёжи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13</w:t>
      </w:r>
      <w:r w:rsidR="00391A44">
        <w:t xml:space="preserve"> мая </w:t>
      </w:r>
      <w:r w:rsidRPr="00337644">
        <w:t>2016</w:t>
      </w:r>
      <w:r w:rsidR="00391A44">
        <w:t xml:space="preserve"> года</w:t>
      </w:r>
      <w:r w:rsidRPr="00337644">
        <w:rPr>
          <w:spacing w:val="1"/>
        </w:rPr>
        <w:t xml:space="preserve"> </w:t>
      </w:r>
      <w:r w:rsidRPr="00337644">
        <w:t>№</w:t>
      </w:r>
      <w:r w:rsidRPr="00337644">
        <w:rPr>
          <w:spacing w:val="1"/>
        </w:rPr>
        <w:t xml:space="preserve"> </w:t>
      </w:r>
      <w:r w:rsidRPr="00337644">
        <w:t>167,</w:t>
      </w:r>
      <w:r w:rsidRPr="00337644">
        <w:rPr>
          <w:spacing w:val="1"/>
        </w:rPr>
        <w:t xml:space="preserve"> </w:t>
      </w:r>
      <w:r w:rsidRPr="00337644">
        <w:t>а</w:t>
      </w:r>
      <w:r w:rsidRPr="00337644">
        <w:rPr>
          <w:spacing w:val="1"/>
        </w:rPr>
        <w:t xml:space="preserve"> </w:t>
      </w:r>
      <w:r w:rsidRPr="00337644">
        <w:t>также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основании</w:t>
      </w:r>
      <w:r w:rsidRPr="00337644">
        <w:rPr>
          <w:spacing w:val="1"/>
        </w:rPr>
        <w:t xml:space="preserve"> </w:t>
      </w:r>
      <w:r w:rsidRPr="00337644">
        <w:t>Методических</w:t>
      </w:r>
      <w:r w:rsidRPr="00337644">
        <w:rPr>
          <w:spacing w:val="-7"/>
        </w:rPr>
        <w:t xml:space="preserve"> </w:t>
      </w:r>
      <w:r w:rsidRPr="00337644">
        <w:t>рекомендаций</w:t>
      </w:r>
      <w:r w:rsidRPr="00337644">
        <w:rPr>
          <w:spacing w:val="-6"/>
        </w:rPr>
        <w:t xml:space="preserve"> </w:t>
      </w:r>
      <w:r w:rsidRPr="00337644">
        <w:t>по</w:t>
      </w:r>
      <w:r w:rsidRPr="00337644">
        <w:rPr>
          <w:spacing w:val="-7"/>
        </w:rPr>
        <w:t xml:space="preserve"> </w:t>
      </w:r>
      <w:r w:rsidRPr="00337644">
        <w:t>организации</w:t>
      </w:r>
      <w:r w:rsidRPr="00337644">
        <w:rPr>
          <w:spacing w:val="-6"/>
        </w:rPr>
        <w:t xml:space="preserve"> </w:t>
      </w:r>
      <w:r w:rsidRPr="00337644">
        <w:t>работы</w:t>
      </w:r>
      <w:r w:rsidRPr="00337644">
        <w:rPr>
          <w:spacing w:val="-7"/>
        </w:rPr>
        <w:t xml:space="preserve"> </w:t>
      </w:r>
      <w:r w:rsidRPr="00337644">
        <w:t>с</w:t>
      </w:r>
      <w:r w:rsidRPr="00337644">
        <w:rPr>
          <w:spacing w:val="-6"/>
        </w:rPr>
        <w:t xml:space="preserve"> </w:t>
      </w:r>
      <w:r w:rsidRPr="004604A2">
        <w:t>подростками</w:t>
      </w:r>
      <w:r w:rsidRPr="004604A2">
        <w:rPr>
          <w:spacing w:val="-6"/>
        </w:rPr>
        <w:t xml:space="preserve"> </w:t>
      </w:r>
      <w:r w:rsidRPr="004604A2">
        <w:t>и</w:t>
      </w:r>
      <w:r w:rsidRPr="004604A2">
        <w:rPr>
          <w:spacing w:val="-7"/>
        </w:rPr>
        <w:t xml:space="preserve"> </w:t>
      </w:r>
      <w:r w:rsidRPr="004604A2">
        <w:t>молодежью</w:t>
      </w:r>
      <w:r w:rsidRPr="004604A2">
        <w:rPr>
          <w:spacing w:val="-6"/>
        </w:rPr>
        <w:t xml:space="preserve"> </w:t>
      </w:r>
      <w:r w:rsidRPr="004604A2">
        <w:t>по</w:t>
      </w:r>
      <w:r w:rsidRPr="004604A2">
        <w:rPr>
          <w:spacing w:val="-68"/>
        </w:rPr>
        <w:t xml:space="preserve"> </w:t>
      </w:r>
      <w:r w:rsidRPr="004604A2">
        <w:t>месту</w:t>
      </w:r>
      <w:r w:rsidRPr="004604A2">
        <w:rPr>
          <w:spacing w:val="1"/>
        </w:rPr>
        <w:t xml:space="preserve"> </w:t>
      </w:r>
      <w:r w:rsidRPr="004604A2">
        <w:t>жительства</w:t>
      </w:r>
      <w:r w:rsidRPr="004604A2">
        <w:rPr>
          <w:spacing w:val="1"/>
        </w:rPr>
        <w:t xml:space="preserve"> </w:t>
      </w:r>
      <w:r w:rsidRPr="004604A2">
        <w:t>и</w:t>
      </w:r>
      <w:r w:rsidRPr="004604A2">
        <w:rPr>
          <w:spacing w:val="1"/>
        </w:rPr>
        <w:t xml:space="preserve"> </w:t>
      </w:r>
      <w:r w:rsidRPr="004604A2">
        <w:t>норматив</w:t>
      </w:r>
      <w:r w:rsidR="00391A44">
        <w:t>ов</w:t>
      </w:r>
      <w:r w:rsidRPr="004604A2">
        <w:rPr>
          <w:spacing w:val="1"/>
        </w:rPr>
        <w:t xml:space="preserve"> </w:t>
      </w:r>
      <w:r w:rsidRPr="004604A2">
        <w:t>минимального</w:t>
      </w:r>
      <w:r w:rsidRPr="004604A2">
        <w:rPr>
          <w:spacing w:val="1"/>
        </w:rPr>
        <w:t xml:space="preserve"> </w:t>
      </w:r>
      <w:r w:rsidRPr="004604A2">
        <w:t>обеспечения</w:t>
      </w:r>
      <w:r w:rsidRPr="004604A2">
        <w:rPr>
          <w:spacing w:val="1"/>
        </w:rPr>
        <w:t xml:space="preserve"> </w:t>
      </w:r>
      <w:r w:rsidRPr="004604A2">
        <w:t>молодежи</w:t>
      </w:r>
      <w:r w:rsidRPr="004604A2">
        <w:rPr>
          <w:spacing w:val="1"/>
        </w:rPr>
        <w:t xml:space="preserve"> </w:t>
      </w:r>
      <w:r w:rsidRPr="004604A2">
        <w:t>объектами</w:t>
      </w:r>
      <w:r w:rsidRPr="004604A2">
        <w:rPr>
          <w:spacing w:val="-67"/>
        </w:rPr>
        <w:t xml:space="preserve"> </w:t>
      </w:r>
      <w:r w:rsidRPr="004604A2">
        <w:t>социоклубной инфраструктуры, утвержденных Приказом департамента молодежной</w:t>
      </w:r>
      <w:r w:rsidRPr="004604A2">
        <w:rPr>
          <w:spacing w:val="-67"/>
        </w:rPr>
        <w:t xml:space="preserve"> </w:t>
      </w:r>
      <w:r w:rsidR="00391A44">
        <w:rPr>
          <w:spacing w:val="-67"/>
        </w:rPr>
        <w:t xml:space="preserve">    </w:t>
      </w:r>
      <w:r w:rsidRPr="004604A2">
        <w:t>политики</w:t>
      </w:r>
      <w:r w:rsidRPr="004604A2">
        <w:rPr>
          <w:spacing w:val="-2"/>
        </w:rPr>
        <w:t xml:space="preserve"> </w:t>
      </w:r>
      <w:r w:rsidRPr="004604A2">
        <w:t>Краснодарского края от 25</w:t>
      </w:r>
      <w:r w:rsidR="00391A44">
        <w:t xml:space="preserve"> марта </w:t>
      </w:r>
      <w:r w:rsidRPr="004604A2">
        <w:t>2010</w:t>
      </w:r>
      <w:r w:rsidR="00391A44">
        <w:t xml:space="preserve"> года</w:t>
      </w:r>
      <w:r w:rsidRPr="004604A2">
        <w:t xml:space="preserve"> №</w:t>
      </w:r>
      <w:r w:rsidRPr="004604A2">
        <w:rPr>
          <w:spacing w:val="-2"/>
        </w:rPr>
        <w:t xml:space="preserve"> </w:t>
      </w:r>
      <w:r w:rsidRPr="004604A2">
        <w:t>98.</w:t>
      </w:r>
    </w:p>
    <w:p w:rsidR="00FE0143" w:rsidRPr="004604A2" w:rsidRDefault="004604A2" w:rsidP="00391A44">
      <w:pPr>
        <w:pStyle w:val="2"/>
        <w:ind w:left="0" w:right="8" w:firstLine="823"/>
        <w:rPr>
          <w:b w:val="0"/>
          <w:i w:val="0"/>
        </w:rPr>
      </w:pPr>
      <w:bookmarkStart w:id="66" w:name="_bookmark49"/>
      <w:bookmarkEnd w:id="66"/>
      <w:r w:rsidRPr="004604A2">
        <w:rPr>
          <w:b w:val="0"/>
          <w:i w:val="0"/>
        </w:rPr>
        <w:t xml:space="preserve">2.5.5. </w:t>
      </w:r>
      <w:r w:rsidR="008E4D1A" w:rsidRPr="004604A2">
        <w:rPr>
          <w:b w:val="0"/>
          <w:i w:val="0"/>
        </w:rPr>
        <w:t>Расчетные показатели, устанавливаемые для объектов транспортной</w:t>
      </w:r>
      <w:r w:rsidR="008E4D1A" w:rsidRPr="004604A2">
        <w:rPr>
          <w:b w:val="0"/>
          <w:i w:val="0"/>
          <w:spacing w:val="1"/>
        </w:rPr>
        <w:t xml:space="preserve"> </w:t>
      </w:r>
      <w:r w:rsidR="008E4D1A" w:rsidRPr="004604A2">
        <w:rPr>
          <w:b w:val="0"/>
          <w:i w:val="0"/>
        </w:rPr>
        <w:t>инфраструктуры</w:t>
      </w:r>
    </w:p>
    <w:p w:rsidR="00FE0143" w:rsidRPr="004604A2" w:rsidRDefault="008E4D1A" w:rsidP="00391A44">
      <w:pPr>
        <w:pStyle w:val="a4"/>
        <w:tabs>
          <w:tab w:val="left" w:pos="993"/>
        </w:tabs>
        <w:ind w:left="0" w:right="8" w:firstLine="709"/>
      </w:pPr>
      <w:r w:rsidRPr="004604A2">
        <w:t>Уровень</w:t>
      </w:r>
      <w:r w:rsidRPr="004604A2">
        <w:rPr>
          <w:spacing w:val="1"/>
        </w:rPr>
        <w:t xml:space="preserve"> </w:t>
      </w:r>
      <w:r w:rsidRPr="004604A2">
        <w:t>автомобилизации</w:t>
      </w:r>
      <w:r w:rsidRPr="004604A2">
        <w:rPr>
          <w:spacing w:val="1"/>
        </w:rPr>
        <w:t xml:space="preserve"> </w:t>
      </w:r>
      <w:r w:rsidRPr="004604A2">
        <w:t>муниципального</w:t>
      </w:r>
      <w:r w:rsidRPr="004604A2">
        <w:rPr>
          <w:spacing w:val="1"/>
        </w:rPr>
        <w:t xml:space="preserve"> </w:t>
      </w:r>
      <w:r w:rsidRPr="004604A2">
        <w:t>образования</w:t>
      </w:r>
      <w:r w:rsidRPr="004604A2">
        <w:rPr>
          <w:spacing w:val="1"/>
        </w:rPr>
        <w:t xml:space="preserve"> </w:t>
      </w:r>
      <w:r w:rsidRPr="004604A2">
        <w:t>составляет</w:t>
      </w:r>
      <w:r w:rsidRPr="004604A2">
        <w:rPr>
          <w:spacing w:val="1"/>
        </w:rPr>
        <w:t xml:space="preserve"> </w:t>
      </w:r>
      <w:r w:rsidRPr="004604A2">
        <w:t>300</w:t>
      </w:r>
      <w:r w:rsidRPr="004604A2">
        <w:rPr>
          <w:spacing w:val="1"/>
        </w:rPr>
        <w:t xml:space="preserve"> </w:t>
      </w:r>
      <w:r w:rsidRPr="004604A2">
        <w:t>автомобилей на 1000 жителей. На перспективу 2025 года прогнозируется показатель</w:t>
      </w:r>
      <w:r w:rsidRPr="004604A2">
        <w:rPr>
          <w:spacing w:val="-67"/>
        </w:rPr>
        <w:t xml:space="preserve"> </w:t>
      </w:r>
      <w:r w:rsidRPr="004604A2">
        <w:t>в 375 автомобилей, 2</w:t>
      </w:r>
      <w:r w:rsidR="00391A44">
        <w:t xml:space="preserve">030 года – 400 на 1000 жителей </w:t>
      </w:r>
      <w:r w:rsidRPr="004604A2">
        <w:t>согласно НГП Краснодарского</w:t>
      </w:r>
      <w:r w:rsidRPr="004604A2">
        <w:rPr>
          <w:spacing w:val="1"/>
        </w:rPr>
        <w:t xml:space="preserve"> </w:t>
      </w:r>
      <w:r w:rsidRPr="004604A2">
        <w:t>края.</w:t>
      </w:r>
    </w:p>
    <w:p w:rsidR="00FE0143" w:rsidRPr="00337644" w:rsidRDefault="008E4D1A" w:rsidP="00391A44">
      <w:pPr>
        <w:pStyle w:val="a4"/>
        <w:ind w:left="0" w:right="8" w:firstLine="709"/>
      </w:pPr>
      <w:r w:rsidRPr="004604A2">
        <w:t>Сеть м</w:t>
      </w:r>
      <w:r w:rsidRPr="00337644">
        <w:t>агистралей, улиц, дорог, проездов и пешеходных путей муниципальное</w:t>
      </w:r>
      <w:r w:rsidRPr="00337644">
        <w:rPr>
          <w:spacing w:val="1"/>
        </w:rPr>
        <w:t xml:space="preserve"> </w:t>
      </w:r>
      <w:r w:rsidRPr="00337644">
        <w:rPr>
          <w:spacing w:val="-1"/>
        </w:rPr>
        <w:t>образование</w:t>
      </w:r>
      <w:r w:rsidRPr="00337644">
        <w:rPr>
          <w:spacing w:val="-16"/>
        </w:rPr>
        <w:t xml:space="preserve"> </w:t>
      </w:r>
      <w:r w:rsidRPr="00337644">
        <w:rPr>
          <w:spacing w:val="-1"/>
        </w:rPr>
        <w:t>город-курорт</w:t>
      </w:r>
      <w:r w:rsidRPr="00337644">
        <w:rPr>
          <w:spacing w:val="-16"/>
        </w:rPr>
        <w:t xml:space="preserve"> </w:t>
      </w:r>
      <w:r w:rsidRPr="00337644">
        <w:rPr>
          <w:spacing w:val="-1"/>
        </w:rPr>
        <w:t>Геленджик</w:t>
      </w:r>
      <w:r w:rsidRPr="00337644">
        <w:rPr>
          <w:spacing w:val="-16"/>
        </w:rPr>
        <w:t xml:space="preserve"> </w:t>
      </w:r>
      <w:r w:rsidRPr="00337644">
        <w:rPr>
          <w:spacing w:val="-1"/>
        </w:rPr>
        <w:t>должна</w:t>
      </w:r>
      <w:r w:rsidRPr="00337644">
        <w:rPr>
          <w:spacing w:val="-15"/>
        </w:rPr>
        <w:t xml:space="preserve"> </w:t>
      </w:r>
      <w:r w:rsidRPr="00337644">
        <w:rPr>
          <w:spacing w:val="-1"/>
        </w:rPr>
        <w:t>проектироваться</w:t>
      </w:r>
      <w:r w:rsidRPr="00337644">
        <w:rPr>
          <w:spacing w:val="-16"/>
        </w:rPr>
        <w:t xml:space="preserve"> </w:t>
      </w:r>
      <w:r w:rsidRPr="00337644">
        <w:t>как</w:t>
      </w:r>
      <w:r w:rsidRPr="00337644">
        <w:rPr>
          <w:spacing w:val="-15"/>
        </w:rPr>
        <w:t xml:space="preserve"> </w:t>
      </w:r>
      <w:r w:rsidRPr="00337644">
        <w:t>непрерывная</w:t>
      </w:r>
      <w:r w:rsidRPr="00337644">
        <w:rPr>
          <w:spacing w:val="-15"/>
        </w:rPr>
        <w:t xml:space="preserve"> </w:t>
      </w:r>
      <w:r w:rsidRPr="00337644">
        <w:t>составная</w:t>
      </w:r>
      <w:r w:rsidRPr="00337644">
        <w:rPr>
          <w:spacing w:val="-68"/>
        </w:rPr>
        <w:t xml:space="preserve"> </w:t>
      </w:r>
      <w:r w:rsidRPr="00337644">
        <w:t>часть</w:t>
      </w:r>
      <w:r w:rsidRPr="00337644">
        <w:rPr>
          <w:spacing w:val="1"/>
        </w:rPr>
        <w:t xml:space="preserve"> </w:t>
      </w:r>
      <w:r w:rsidRPr="00337644">
        <w:t>единой</w:t>
      </w:r>
      <w:r w:rsidRPr="00337644">
        <w:rPr>
          <w:spacing w:val="1"/>
        </w:rPr>
        <w:t xml:space="preserve"> </w:t>
      </w:r>
      <w:r w:rsidRPr="00337644">
        <w:t>транспортной</w:t>
      </w:r>
      <w:r w:rsidRPr="00337644">
        <w:rPr>
          <w:spacing w:val="1"/>
        </w:rPr>
        <w:t xml:space="preserve"> </w:t>
      </w:r>
      <w:r w:rsidRPr="00337644">
        <w:t>системы.</w:t>
      </w:r>
      <w:r w:rsidRPr="00337644">
        <w:rPr>
          <w:spacing w:val="1"/>
        </w:rPr>
        <w:t xml:space="preserve"> </w:t>
      </w:r>
      <w:r w:rsidRPr="00337644">
        <w:t>При</w:t>
      </w:r>
      <w:r w:rsidRPr="00337644">
        <w:rPr>
          <w:spacing w:val="1"/>
        </w:rPr>
        <w:t xml:space="preserve"> </w:t>
      </w:r>
      <w:r w:rsidRPr="00337644">
        <w:t>разработке</w:t>
      </w:r>
      <w:r w:rsidRPr="00337644">
        <w:rPr>
          <w:spacing w:val="1"/>
        </w:rPr>
        <w:t xml:space="preserve"> </w:t>
      </w:r>
      <w:r w:rsidRPr="00337644">
        <w:t>общих</w:t>
      </w:r>
      <w:r w:rsidRPr="00337644">
        <w:rPr>
          <w:spacing w:val="1"/>
        </w:rPr>
        <w:t xml:space="preserve"> </w:t>
      </w:r>
      <w:r w:rsidRPr="00337644">
        <w:t>инженерных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-67"/>
        </w:rPr>
        <w:t xml:space="preserve"> </w:t>
      </w:r>
      <w:r w:rsidRPr="00337644">
        <w:t>архитектурных</w:t>
      </w:r>
      <w:r w:rsidRPr="00337644">
        <w:rPr>
          <w:spacing w:val="1"/>
        </w:rPr>
        <w:t xml:space="preserve"> </w:t>
      </w:r>
      <w:r w:rsidRPr="00337644">
        <w:t>решений</w:t>
      </w:r>
      <w:r w:rsidRPr="00337644">
        <w:rPr>
          <w:spacing w:val="1"/>
        </w:rPr>
        <w:t xml:space="preserve"> </w:t>
      </w:r>
      <w:r w:rsidRPr="00337644">
        <w:t>улиц,</w:t>
      </w:r>
      <w:r w:rsidRPr="00337644">
        <w:rPr>
          <w:spacing w:val="1"/>
        </w:rPr>
        <w:t xml:space="preserve"> </w:t>
      </w:r>
      <w:r w:rsidRPr="00337644">
        <w:t>дорог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искусственных</w:t>
      </w:r>
      <w:r w:rsidRPr="00337644">
        <w:rPr>
          <w:spacing w:val="1"/>
        </w:rPr>
        <w:t xml:space="preserve"> </w:t>
      </w:r>
      <w:r w:rsidRPr="00337644">
        <w:t>сооружений</w:t>
      </w:r>
      <w:r w:rsidRPr="00337644">
        <w:rPr>
          <w:spacing w:val="1"/>
        </w:rPr>
        <w:t xml:space="preserve"> </w:t>
      </w:r>
      <w:r w:rsidRPr="00337644">
        <w:t>следует</w:t>
      </w:r>
      <w:r w:rsidRPr="00337644">
        <w:rPr>
          <w:spacing w:val="1"/>
        </w:rPr>
        <w:t xml:space="preserve"> </w:t>
      </w:r>
      <w:r w:rsidRPr="00337644">
        <w:t>учитывать,</w:t>
      </w:r>
      <w:r w:rsidRPr="00337644">
        <w:rPr>
          <w:spacing w:val="-11"/>
        </w:rPr>
        <w:t xml:space="preserve"> </w:t>
      </w:r>
      <w:r w:rsidRPr="00337644">
        <w:t>что</w:t>
      </w:r>
      <w:r w:rsidRPr="00337644">
        <w:rPr>
          <w:spacing w:val="-11"/>
        </w:rPr>
        <w:t xml:space="preserve"> </w:t>
      </w:r>
      <w:r w:rsidRPr="00337644">
        <w:t>их</w:t>
      </w:r>
      <w:r w:rsidRPr="00337644">
        <w:rPr>
          <w:spacing w:val="-11"/>
        </w:rPr>
        <w:t xml:space="preserve"> </w:t>
      </w:r>
      <w:r w:rsidRPr="00337644">
        <w:t>транспортная</w:t>
      </w:r>
      <w:r w:rsidRPr="00337644">
        <w:rPr>
          <w:spacing w:val="-11"/>
        </w:rPr>
        <w:t xml:space="preserve"> </w:t>
      </w:r>
      <w:r w:rsidRPr="00337644">
        <w:t>функция</w:t>
      </w:r>
      <w:r w:rsidRPr="00337644">
        <w:rPr>
          <w:spacing w:val="-11"/>
        </w:rPr>
        <w:t xml:space="preserve"> </w:t>
      </w:r>
      <w:r w:rsidRPr="00337644">
        <w:t>не</w:t>
      </w:r>
      <w:r w:rsidRPr="00337644">
        <w:rPr>
          <w:spacing w:val="-10"/>
        </w:rPr>
        <w:t xml:space="preserve"> </w:t>
      </w:r>
      <w:r w:rsidRPr="00337644">
        <w:t>является</w:t>
      </w:r>
      <w:r w:rsidRPr="00337644">
        <w:rPr>
          <w:spacing w:val="-11"/>
        </w:rPr>
        <w:t xml:space="preserve"> </w:t>
      </w:r>
      <w:r w:rsidRPr="00337644">
        <w:t>единственной.</w:t>
      </w:r>
      <w:r w:rsidRPr="00337644">
        <w:rPr>
          <w:spacing w:val="-11"/>
        </w:rPr>
        <w:t xml:space="preserve"> </w:t>
      </w:r>
      <w:r w:rsidRPr="00337644">
        <w:t>Данные</w:t>
      </w:r>
      <w:r w:rsidRPr="00337644">
        <w:rPr>
          <w:spacing w:val="-11"/>
        </w:rPr>
        <w:t xml:space="preserve"> </w:t>
      </w:r>
      <w:r w:rsidRPr="00337644">
        <w:t>решения</w:t>
      </w:r>
      <w:r w:rsidRPr="00337644">
        <w:rPr>
          <w:spacing w:val="-67"/>
        </w:rPr>
        <w:t xml:space="preserve"> </w:t>
      </w:r>
      <w:r w:rsidR="00391A44">
        <w:rPr>
          <w:spacing w:val="-67"/>
        </w:rPr>
        <w:t xml:space="preserve">          </w:t>
      </w:r>
      <w:r w:rsidRPr="00337644">
        <w:t>должны</w:t>
      </w:r>
      <w:r w:rsidRPr="00337644">
        <w:rPr>
          <w:spacing w:val="-15"/>
        </w:rPr>
        <w:t xml:space="preserve"> </w:t>
      </w:r>
      <w:r w:rsidRPr="00337644">
        <w:t>быть</w:t>
      </w:r>
      <w:r w:rsidRPr="00337644">
        <w:rPr>
          <w:spacing w:val="-15"/>
        </w:rPr>
        <w:t xml:space="preserve"> </w:t>
      </w:r>
      <w:r w:rsidRPr="00337644">
        <w:t>направлены</w:t>
      </w:r>
      <w:r w:rsidRPr="00337644">
        <w:rPr>
          <w:spacing w:val="-15"/>
        </w:rPr>
        <w:t xml:space="preserve"> </w:t>
      </w:r>
      <w:r w:rsidRPr="00337644">
        <w:t>также</w:t>
      </w:r>
      <w:r w:rsidRPr="00337644">
        <w:rPr>
          <w:spacing w:val="-15"/>
        </w:rPr>
        <w:t xml:space="preserve"> </w:t>
      </w:r>
      <w:r w:rsidRPr="00337644">
        <w:t>на</w:t>
      </w:r>
      <w:r w:rsidRPr="00337644">
        <w:rPr>
          <w:spacing w:val="-14"/>
        </w:rPr>
        <w:t xml:space="preserve"> </w:t>
      </w:r>
      <w:r w:rsidRPr="00337644">
        <w:t>поддержку</w:t>
      </w:r>
      <w:r w:rsidRPr="00337644">
        <w:rPr>
          <w:spacing w:val="-15"/>
        </w:rPr>
        <w:t xml:space="preserve"> </w:t>
      </w:r>
      <w:r w:rsidRPr="00337644">
        <w:t>коммуникативной</w:t>
      </w:r>
      <w:r w:rsidRPr="00337644">
        <w:rPr>
          <w:spacing w:val="-15"/>
        </w:rPr>
        <w:t xml:space="preserve"> </w:t>
      </w:r>
      <w:r w:rsidRPr="00337644">
        <w:t>функции</w:t>
      </w:r>
      <w:r w:rsidRPr="00337644">
        <w:rPr>
          <w:spacing w:val="-15"/>
        </w:rPr>
        <w:t xml:space="preserve"> </w:t>
      </w:r>
      <w:r w:rsidRPr="00337644">
        <w:t>отдельных</w:t>
      </w:r>
      <w:r w:rsidRPr="00337644">
        <w:rPr>
          <w:spacing w:val="-67"/>
        </w:rPr>
        <w:t xml:space="preserve"> </w:t>
      </w:r>
      <w:r w:rsidRPr="00337644">
        <w:t>элементов улично-дорожной сети, на достижение органичной связи инфраструктуры</w:t>
      </w:r>
      <w:r w:rsidRPr="00337644">
        <w:rPr>
          <w:spacing w:val="-67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окружающим</w:t>
      </w:r>
      <w:r w:rsidRPr="00337644">
        <w:rPr>
          <w:spacing w:val="1"/>
        </w:rPr>
        <w:t xml:space="preserve"> </w:t>
      </w:r>
      <w:r w:rsidRPr="00337644">
        <w:t>ландшафтом,</w:t>
      </w:r>
      <w:r w:rsidRPr="00337644">
        <w:rPr>
          <w:spacing w:val="1"/>
        </w:rPr>
        <w:t xml:space="preserve"> </w:t>
      </w:r>
      <w:r w:rsidRPr="00337644">
        <w:t>учитывать</w:t>
      </w:r>
      <w:r w:rsidRPr="00337644">
        <w:rPr>
          <w:spacing w:val="1"/>
        </w:rPr>
        <w:t xml:space="preserve"> </w:t>
      </w:r>
      <w:r w:rsidRPr="00337644">
        <w:t>требования</w:t>
      </w:r>
      <w:r w:rsidRPr="00337644">
        <w:rPr>
          <w:spacing w:val="1"/>
        </w:rPr>
        <w:t xml:space="preserve"> </w:t>
      </w:r>
      <w:r w:rsidRPr="00337644">
        <w:t>охраны</w:t>
      </w:r>
      <w:r w:rsidRPr="00337644">
        <w:rPr>
          <w:spacing w:val="1"/>
        </w:rPr>
        <w:t xml:space="preserve"> </w:t>
      </w:r>
      <w:r w:rsidRPr="00337644">
        <w:t>окружающей</w:t>
      </w:r>
      <w:r w:rsidRPr="00337644">
        <w:rPr>
          <w:spacing w:val="1"/>
        </w:rPr>
        <w:t xml:space="preserve"> </w:t>
      </w:r>
      <w:r w:rsidRPr="00337644">
        <w:t>среды,</w:t>
      </w:r>
      <w:r w:rsidRPr="00337644">
        <w:rPr>
          <w:spacing w:val="-67"/>
        </w:rPr>
        <w:t xml:space="preserve"> </w:t>
      </w:r>
      <w:r w:rsidRPr="00337644">
        <w:t>предусматривать</w:t>
      </w:r>
      <w:r w:rsidRPr="00337644">
        <w:rPr>
          <w:spacing w:val="1"/>
        </w:rPr>
        <w:t xml:space="preserve"> </w:t>
      </w:r>
      <w:r w:rsidRPr="00337644">
        <w:t>эффективное</w:t>
      </w:r>
      <w:r w:rsidRPr="00337644">
        <w:rPr>
          <w:spacing w:val="1"/>
        </w:rPr>
        <w:t xml:space="preserve"> </w:t>
      </w:r>
      <w:r w:rsidRPr="00337644">
        <w:t>использование</w:t>
      </w:r>
      <w:r w:rsidRPr="00337644">
        <w:rPr>
          <w:spacing w:val="1"/>
        </w:rPr>
        <w:t xml:space="preserve"> </w:t>
      </w:r>
      <w:r w:rsidRPr="00337644">
        <w:t>общественного</w:t>
      </w:r>
      <w:r w:rsidRPr="00337644">
        <w:rPr>
          <w:spacing w:val="1"/>
        </w:rPr>
        <w:t xml:space="preserve"> </w:t>
      </w:r>
      <w:r w:rsidRPr="00337644">
        <w:t>транспорта,</w:t>
      </w:r>
      <w:r w:rsidRPr="00337644">
        <w:rPr>
          <w:spacing w:val="1"/>
        </w:rPr>
        <w:t xml:space="preserve"> </w:t>
      </w:r>
      <w:r w:rsidRPr="00337644">
        <w:t>комфортные</w:t>
      </w:r>
      <w:r w:rsidRPr="00337644">
        <w:rPr>
          <w:spacing w:val="1"/>
        </w:rPr>
        <w:t xml:space="preserve"> </w:t>
      </w:r>
      <w:r w:rsidRPr="00337644">
        <w:t>условия</w:t>
      </w:r>
      <w:r w:rsidRPr="00337644">
        <w:rPr>
          <w:spacing w:val="1"/>
        </w:rPr>
        <w:t xml:space="preserve"> </w:t>
      </w:r>
      <w:r w:rsidRPr="00337644">
        <w:t>передвижения</w:t>
      </w:r>
      <w:r w:rsidRPr="00337644">
        <w:rPr>
          <w:spacing w:val="1"/>
        </w:rPr>
        <w:t xml:space="preserve"> </w:t>
      </w:r>
      <w:r w:rsidRPr="00337644">
        <w:t>пользователей</w:t>
      </w:r>
      <w:r w:rsidRPr="00337644">
        <w:rPr>
          <w:spacing w:val="1"/>
        </w:rPr>
        <w:t xml:space="preserve"> </w:t>
      </w:r>
      <w:r w:rsidRPr="00337644">
        <w:t>средств</w:t>
      </w:r>
      <w:r w:rsidRPr="00337644">
        <w:rPr>
          <w:spacing w:val="1"/>
        </w:rPr>
        <w:t xml:space="preserve"> </w:t>
      </w:r>
      <w:r w:rsidR="00391A44">
        <w:t xml:space="preserve">индивидуальной </w:t>
      </w:r>
      <w:r w:rsidRPr="00337644">
        <w:t>мобильности,</w:t>
      </w:r>
      <w:r w:rsidRPr="00337644">
        <w:rPr>
          <w:spacing w:val="-1"/>
        </w:rPr>
        <w:t xml:space="preserve"> </w:t>
      </w:r>
      <w:r w:rsidRPr="00337644">
        <w:t>пешеходов.</w:t>
      </w:r>
    </w:p>
    <w:p w:rsidR="00FE0143" w:rsidRPr="00337644" w:rsidRDefault="008E4D1A" w:rsidP="00391A44">
      <w:pPr>
        <w:pStyle w:val="a4"/>
        <w:ind w:left="0" w:right="8" w:firstLine="709"/>
      </w:pPr>
      <w:r w:rsidRPr="00337644">
        <w:t>Структура</w:t>
      </w:r>
      <w:r w:rsidRPr="00337644">
        <w:rPr>
          <w:spacing w:val="1"/>
        </w:rPr>
        <w:t xml:space="preserve"> </w:t>
      </w:r>
      <w:r w:rsidRPr="00337644">
        <w:t>улично-дорожной</w:t>
      </w:r>
      <w:r w:rsidRPr="00337644">
        <w:rPr>
          <w:spacing w:val="1"/>
        </w:rPr>
        <w:t xml:space="preserve"> </w:t>
      </w:r>
      <w:r w:rsidRPr="00337644">
        <w:t>сети</w:t>
      </w:r>
      <w:r w:rsidRPr="00337644">
        <w:rPr>
          <w:spacing w:val="1"/>
        </w:rPr>
        <w:t xml:space="preserve"> </w:t>
      </w:r>
      <w:r w:rsidRPr="00337644">
        <w:t>городского</w:t>
      </w:r>
      <w:r w:rsidRPr="00337644">
        <w:rPr>
          <w:spacing w:val="1"/>
        </w:rPr>
        <w:t xml:space="preserve"> </w:t>
      </w:r>
      <w:r w:rsidRPr="00337644">
        <w:t>округа</w:t>
      </w:r>
      <w:r w:rsidRPr="00337644">
        <w:rPr>
          <w:spacing w:val="1"/>
        </w:rPr>
        <w:t xml:space="preserve"> </w:t>
      </w:r>
      <w:r w:rsidRPr="00337644">
        <w:t>должна</w:t>
      </w:r>
      <w:r w:rsidRPr="00337644">
        <w:rPr>
          <w:spacing w:val="1"/>
        </w:rPr>
        <w:t xml:space="preserve"> </w:t>
      </w:r>
      <w:r w:rsidRPr="00337644">
        <w:t>обеспечивать</w:t>
      </w:r>
      <w:r w:rsidRPr="00337644">
        <w:rPr>
          <w:spacing w:val="1"/>
        </w:rPr>
        <w:t xml:space="preserve"> </w:t>
      </w:r>
      <w:r w:rsidRPr="00337644">
        <w:t>удобные</w:t>
      </w:r>
      <w:r w:rsidRPr="00337644">
        <w:rPr>
          <w:spacing w:val="-16"/>
        </w:rPr>
        <w:t xml:space="preserve"> </w:t>
      </w:r>
      <w:r w:rsidRPr="00337644">
        <w:t>и</w:t>
      </w:r>
      <w:r w:rsidRPr="00337644">
        <w:rPr>
          <w:spacing w:val="-15"/>
        </w:rPr>
        <w:t xml:space="preserve"> </w:t>
      </w:r>
      <w:r w:rsidRPr="00337644">
        <w:t>безопасные</w:t>
      </w:r>
      <w:r w:rsidRPr="00337644">
        <w:rPr>
          <w:spacing w:val="-15"/>
        </w:rPr>
        <w:t xml:space="preserve"> </w:t>
      </w:r>
      <w:r w:rsidRPr="00337644">
        <w:t>транспортные</w:t>
      </w:r>
      <w:r w:rsidRPr="00337644">
        <w:rPr>
          <w:spacing w:val="-15"/>
        </w:rPr>
        <w:t xml:space="preserve"> </w:t>
      </w:r>
      <w:r w:rsidRPr="00337644">
        <w:t>связи</w:t>
      </w:r>
      <w:r w:rsidRPr="00337644">
        <w:rPr>
          <w:spacing w:val="-16"/>
        </w:rPr>
        <w:t xml:space="preserve"> </w:t>
      </w:r>
      <w:r w:rsidRPr="00337644">
        <w:t>мест</w:t>
      </w:r>
      <w:r w:rsidRPr="00337644">
        <w:rPr>
          <w:spacing w:val="-15"/>
        </w:rPr>
        <w:t xml:space="preserve"> </w:t>
      </w:r>
      <w:r w:rsidRPr="00337644">
        <w:t>проживания,</w:t>
      </w:r>
      <w:r w:rsidRPr="00337644">
        <w:rPr>
          <w:spacing w:val="-15"/>
        </w:rPr>
        <w:t xml:space="preserve"> </w:t>
      </w:r>
      <w:r w:rsidRPr="00337644">
        <w:t>мест</w:t>
      </w:r>
      <w:r w:rsidRPr="00337644">
        <w:rPr>
          <w:spacing w:val="-15"/>
        </w:rPr>
        <w:t xml:space="preserve"> </w:t>
      </w:r>
      <w:r w:rsidRPr="00337644">
        <w:t>приложения</w:t>
      </w:r>
      <w:r w:rsidRPr="00337644">
        <w:rPr>
          <w:spacing w:val="-15"/>
        </w:rPr>
        <w:t xml:space="preserve"> </w:t>
      </w:r>
      <w:r w:rsidRPr="00337644">
        <w:t>труда,</w:t>
      </w:r>
      <w:r w:rsidRPr="00337644">
        <w:rPr>
          <w:spacing w:val="-68"/>
        </w:rPr>
        <w:t xml:space="preserve"> </w:t>
      </w:r>
      <w:r w:rsidRPr="00337644">
        <w:t>мест отдыха населения, перенаправлять потоки транзитного транспорта, в том числе</w:t>
      </w:r>
      <w:r w:rsidRPr="00337644">
        <w:rPr>
          <w:spacing w:val="-67"/>
        </w:rPr>
        <w:t xml:space="preserve"> </w:t>
      </w:r>
      <w:r w:rsidRPr="00337644">
        <w:t>грузового,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объезд</w:t>
      </w:r>
      <w:r w:rsidRPr="00337644">
        <w:rPr>
          <w:spacing w:val="1"/>
        </w:rPr>
        <w:t xml:space="preserve"> </w:t>
      </w:r>
      <w:r w:rsidRPr="00337644">
        <w:t>жилой</w:t>
      </w:r>
      <w:r w:rsidRPr="00337644">
        <w:rPr>
          <w:spacing w:val="1"/>
        </w:rPr>
        <w:t xml:space="preserve"> </w:t>
      </w:r>
      <w:r w:rsidRPr="00337644">
        <w:t>территории</w:t>
      </w:r>
      <w:r w:rsidRPr="00337644">
        <w:rPr>
          <w:spacing w:val="1"/>
        </w:rPr>
        <w:t xml:space="preserve"> </w:t>
      </w:r>
      <w:r w:rsidRPr="00337644">
        <w:t>района,</w:t>
      </w:r>
      <w:r w:rsidRPr="00337644">
        <w:rPr>
          <w:spacing w:val="1"/>
        </w:rPr>
        <w:t xml:space="preserve"> </w:t>
      </w:r>
      <w:r w:rsidRPr="00337644">
        <w:t>обеспечивать</w:t>
      </w:r>
      <w:r w:rsidRPr="00337644">
        <w:rPr>
          <w:spacing w:val="1"/>
        </w:rPr>
        <w:t xml:space="preserve"> </w:t>
      </w:r>
      <w:r w:rsidRPr="00337644">
        <w:lastRenderedPageBreak/>
        <w:t>возможность</w:t>
      </w:r>
      <w:r w:rsidRPr="00337644">
        <w:rPr>
          <w:spacing w:val="1"/>
        </w:rPr>
        <w:t xml:space="preserve"> </w:t>
      </w:r>
      <w:r w:rsidRPr="00337644">
        <w:t>альтернативных</w:t>
      </w:r>
      <w:r w:rsidRPr="00337644">
        <w:rPr>
          <w:spacing w:val="22"/>
        </w:rPr>
        <w:t xml:space="preserve"> </w:t>
      </w:r>
      <w:r w:rsidRPr="00337644">
        <w:t>маршрутов</w:t>
      </w:r>
      <w:r w:rsidRPr="00337644">
        <w:rPr>
          <w:spacing w:val="22"/>
        </w:rPr>
        <w:t xml:space="preserve"> </w:t>
      </w:r>
      <w:r w:rsidRPr="00337644">
        <w:t>движения</w:t>
      </w:r>
      <w:r w:rsidRPr="00337644">
        <w:rPr>
          <w:spacing w:val="22"/>
        </w:rPr>
        <w:t xml:space="preserve"> </w:t>
      </w:r>
      <w:r w:rsidRPr="00337644">
        <w:t>по</w:t>
      </w:r>
      <w:r w:rsidRPr="00337644">
        <w:rPr>
          <w:spacing w:val="22"/>
        </w:rPr>
        <w:t xml:space="preserve"> </w:t>
      </w:r>
      <w:r w:rsidRPr="00337644">
        <w:t>дублирующим</w:t>
      </w:r>
      <w:r w:rsidRPr="00337644">
        <w:rPr>
          <w:spacing w:val="22"/>
        </w:rPr>
        <w:t xml:space="preserve"> </w:t>
      </w:r>
      <w:r w:rsidRPr="00337644">
        <w:t>направлениям,</w:t>
      </w:r>
      <w:r w:rsidRPr="00337644">
        <w:rPr>
          <w:spacing w:val="22"/>
        </w:rPr>
        <w:t xml:space="preserve"> </w:t>
      </w:r>
      <w:r w:rsidRPr="00337644">
        <w:t>а</w:t>
      </w:r>
      <w:r w:rsidRPr="00337644">
        <w:rPr>
          <w:spacing w:val="22"/>
        </w:rPr>
        <w:t xml:space="preserve"> </w:t>
      </w:r>
      <w:r w:rsidRPr="00337644">
        <w:t>также</w:t>
      </w:r>
      <w:r w:rsidR="00AD1979" w:rsidRPr="00337644">
        <w:t xml:space="preserve"> </w:t>
      </w:r>
      <w:r w:rsidRPr="00337644">
        <w:t>обеспечивать</w:t>
      </w:r>
      <w:r w:rsidRPr="00337644">
        <w:rPr>
          <w:spacing w:val="1"/>
        </w:rPr>
        <w:t xml:space="preserve"> </w:t>
      </w:r>
      <w:r w:rsidRPr="00337644">
        <w:t>связанность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объектами</w:t>
      </w:r>
      <w:r w:rsidRPr="00337644">
        <w:rPr>
          <w:spacing w:val="1"/>
        </w:rPr>
        <w:t xml:space="preserve"> </w:t>
      </w:r>
      <w:r w:rsidRPr="00337644">
        <w:t>внешнего</w:t>
      </w:r>
      <w:r w:rsidRPr="00337644">
        <w:rPr>
          <w:spacing w:val="1"/>
        </w:rPr>
        <w:t xml:space="preserve"> </w:t>
      </w:r>
      <w:r w:rsidRPr="00337644">
        <w:t>транспорта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автомобильными</w:t>
      </w:r>
      <w:r w:rsidRPr="00337644">
        <w:rPr>
          <w:spacing w:val="1"/>
        </w:rPr>
        <w:t xml:space="preserve"> </w:t>
      </w:r>
      <w:r w:rsidRPr="00337644">
        <w:t>дорогами</w:t>
      </w:r>
      <w:r w:rsidRPr="00337644">
        <w:rPr>
          <w:spacing w:val="-1"/>
        </w:rPr>
        <w:t xml:space="preserve"> </w:t>
      </w:r>
      <w:r w:rsidRPr="00337644">
        <w:t>федерального значения.</w:t>
      </w:r>
    </w:p>
    <w:p w:rsidR="00FE0143" w:rsidRPr="00337644" w:rsidRDefault="008E4D1A" w:rsidP="00391A44">
      <w:pPr>
        <w:pStyle w:val="a4"/>
        <w:ind w:left="0" w:right="8" w:firstLine="709"/>
      </w:pPr>
      <w:r w:rsidRPr="00337644">
        <w:t>Для этих целей была составлена обобщенная транспортно-градостроительная</w:t>
      </w:r>
      <w:r w:rsidRPr="00337644">
        <w:rPr>
          <w:spacing w:val="1"/>
        </w:rPr>
        <w:t xml:space="preserve"> </w:t>
      </w:r>
      <w:r w:rsidRPr="00337644">
        <w:t>классификация</w:t>
      </w:r>
      <w:r w:rsidRPr="00337644">
        <w:rPr>
          <w:spacing w:val="1"/>
        </w:rPr>
        <w:t xml:space="preserve"> </w:t>
      </w:r>
      <w:r w:rsidRPr="00337644">
        <w:t>улиц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дорог.</w:t>
      </w:r>
      <w:r w:rsidRPr="00337644">
        <w:rPr>
          <w:spacing w:val="1"/>
        </w:rPr>
        <w:t xml:space="preserve"> </w:t>
      </w:r>
      <w:r w:rsidRPr="00337644">
        <w:t>Отнесение</w:t>
      </w:r>
      <w:r w:rsidRPr="00337644">
        <w:rPr>
          <w:spacing w:val="1"/>
        </w:rPr>
        <w:t xml:space="preserve"> </w:t>
      </w:r>
      <w:r w:rsidRPr="00337644">
        <w:t>проектируемой,</w:t>
      </w:r>
      <w:r w:rsidRPr="00337644">
        <w:rPr>
          <w:spacing w:val="1"/>
        </w:rPr>
        <w:t xml:space="preserve"> </w:t>
      </w:r>
      <w:r w:rsidRPr="00337644">
        <w:t>существующей</w:t>
      </w:r>
      <w:r w:rsidRPr="00337644">
        <w:rPr>
          <w:spacing w:val="1"/>
        </w:rPr>
        <w:t xml:space="preserve"> </w:t>
      </w:r>
      <w:r w:rsidR="00391A44">
        <w:t xml:space="preserve">или </w:t>
      </w:r>
      <w:r w:rsidRPr="00337644">
        <w:t>реконструируемой</w:t>
      </w:r>
      <w:r w:rsidRPr="00337644">
        <w:rPr>
          <w:spacing w:val="1"/>
        </w:rPr>
        <w:t xml:space="preserve"> </w:t>
      </w:r>
      <w:r w:rsidRPr="00337644">
        <w:t>дороги,</w:t>
      </w:r>
      <w:r w:rsidRPr="00337644">
        <w:rPr>
          <w:spacing w:val="1"/>
        </w:rPr>
        <w:t xml:space="preserve"> </w:t>
      </w:r>
      <w:r w:rsidRPr="00337644">
        <w:t>улицы</w:t>
      </w:r>
      <w:r w:rsidRPr="00337644">
        <w:rPr>
          <w:spacing w:val="1"/>
        </w:rPr>
        <w:t xml:space="preserve"> </w:t>
      </w:r>
      <w:r w:rsidRPr="00337644">
        <w:t>к</w:t>
      </w:r>
      <w:r w:rsidRPr="00337644">
        <w:rPr>
          <w:spacing w:val="1"/>
        </w:rPr>
        <w:t xml:space="preserve"> </w:t>
      </w:r>
      <w:r w:rsidRPr="00337644">
        <w:t>тому</w:t>
      </w:r>
      <w:r w:rsidRPr="00337644">
        <w:rPr>
          <w:spacing w:val="1"/>
        </w:rPr>
        <w:t xml:space="preserve"> </w:t>
      </w:r>
      <w:r w:rsidRPr="00337644">
        <w:t>или</w:t>
      </w:r>
      <w:r w:rsidRPr="00337644">
        <w:rPr>
          <w:spacing w:val="1"/>
        </w:rPr>
        <w:t xml:space="preserve"> </w:t>
      </w:r>
      <w:r w:rsidRPr="00337644">
        <w:t>иному</w:t>
      </w:r>
      <w:r w:rsidRPr="00337644">
        <w:rPr>
          <w:spacing w:val="1"/>
        </w:rPr>
        <w:t xml:space="preserve"> </w:t>
      </w:r>
      <w:r w:rsidRPr="00337644">
        <w:t>классу</w:t>
      </w:r>
      <w:r w:rsidRPr="00337644">
        <w:rPr>
          <w:spacing w:val="1"/>
        </w:rPr>
        <w:t xml:space="preserve"> </w:t>
      </w:r>
      <w:r w:rsidRPr="00337644">
        <w:t>производится</w:t>
      </w:r>
      <w:r w:rsidRPr="00337644">
        <w:rPr>
          <w:spacing w:val="1"/>
        </w:rPr>
        <w:t xml:space="preserve"> </w:t>
      </w:r>
      <w:r w:rsidRPr="00337644">
        <w:t>последовательно,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ходе</w:t>
      </w:r>
      <w:r w:rsidRPr="00337644">
        <w:rPr>
          <w:spacing w:val="1"/>
        </w:rPr>
        <w:t xml:space="preserve"> </w:t>
      </w:r>
      <w:r w:rsidRPr="00337644">
        <w:t>разработки</w:t>
      </w:r>
      <w:r w:rsidRPr="00337644">
        <w:rPr>
          <w:spacing w:val="1"/>
        </w:rPr>
        <w:t xml:space="preserve"> </w:t>
      </w:r>
      <w:r w:rsidRPr="00337644">
        <w:t>градостроительной</w:t>
      </w:r>
      <w:r w:rsidRPr="00337644">
        <w:rPr>
          <w:spacing w:val="1"/>
        </w:rPr>
        <w:t xml:space="preserve"> </w:t>
      </w:r>
      <w:r w:rsidRPr="00337644">
        <w:t>документации,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учётом</w:t>
      </w:r>
      <w:r w:rsidRPr="00337644">
        <w:rPr>
          <w:spacing w:val="1"/>
        </w:rPr>
        <w:t xml:space="preserve"> </w:t>
      </w:r>
      <w:r w:rsidRPr="00337644">
        <w:t>законодательства</w:t>
      </w:r>
      <w:r w:rsidRPr="00337644">
        <w:rPr>
          <w:spacing w:val="1"/>
        </w:rPr>
        <w:t xml:space="preserve"> </w:t>
      </w:r>
      <w:r w:rsidRPr="00337644">
        <w:t>о</w:t>
      </w:r>
      <w:r w:rsidRPr="00337644">
        <w:rPr>
          <w:spacing w:val="1"/>
        </w:rPr>
        <w:t xml:space="preserve"> </w:t>
      </w:r>
      <w:r w:rsidRPr="00337644">
        <w:t>дорожной</w:t>
      </w:r>
      <w:r w:rsidRPr="00337644">
        <w:rPr>
          <w:spacing w:val="1"/>
        </w:rPr>
        <w:t xml:space="preserve"> </w:t>
      </w:r>
      <w:r w:rsidRPr="00337644">
        <w:t>деятельности,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основании</w:t>
      </w:r>
      <w:r w:rsidRPr="00337644">
        <w:rPr>
          <w:spacing w:val="1"/>
        </w:rPr>
        <w:t xml:space="preserve"> </w:t>
      </w:r>
      <w:r w:rsidRPr="00337644">
        <w:t>задания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проектирование.</w:t>
      </w:r>
    </w:p>
    <w:p w:rsidR="00FE0143" w:rsidRPr="00337644" w:rsidRDefault="008E4D1A" w:rsidP="00391A44">
      <w:pPr>
        <w:pStyle w:val="a4"/>
        <w:ind w:left="0" w:right="8" w:firstLine="709"/>
      </w:pPr>
      <w:r w:rsidRPr="00337644">
        <w:t>Применение</w:t>
      </w:r>
      <w:r w:rsidRPr="00337644">
        <w:rPr>
          <w:spacing w:val="1"/>
        </w:rPr>
        <w:t xml:space="preserve"> </w:t>
      </w:r>
      <w:r w:rsidRPr="00337644">
        <w:t>обобщенной</w:t>
      </w:r>
      <w:r w:rsidRPr="00337644">
        <w:rPr>
          <w:spacing w:val="1"/>
        </w:rPr>
        <w:t xml:space="preserve"> </w:t>
      </w:r>
      <w:r w:rsidRPr="00337644">
        <w:t>классификации</w:t>
      </w:r>
      <w:r w:rsidRPr="00337644">
        <w:rPr>
          <w:spacing w:val="1"/>
        </w:rPr>
        <w:t xml:space="preserve"> </w:t>
      </w:r>
      <w:r w:rsidRPr="00337644">
        <w:t>системы</w:t>
      </w:r>
      <w:r w:rsidRPr="00337644">
        <w:rPr>
          <w:spacing w:val="1"/>
        </w:rPr>
        <w:t xml:space="preserve"> </w:t>
      </w:r>
      <w:r w:rsidRPr="00337644">
        <w:t>улиц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дорог</w:t>
      </w:r>
      <w:r w:rsidRPr="00337644">
        <w:rPr>
          <w:spacing w:val="1"/>
        </w:rPr>
        <w:t xml:space="preserve"> </w:t>
      </w:r>
      <w:r w:rsidRPr="00337644">
        <w:t>позволяет</w:t>
      </w:r>
      <w:r w:rsidRPr="00337644">
        <w:rPr>
          <w:spacing w:val="1"/>
        </w:rPr>
        <w:t xml:space="preserve"> </w:t>
      </w:r>
      <w:r w:rsidRPr="00337644">
        <w:t>построить</w:t>
      </w:r>
      <w:r w:rsidRPr="00337644">
        <w:rPr>
          <w:spacing w:val="1"/>
        </w:rPr>
        <w:t xml:space="preserve"> </w:t>
      </w:r>
      <w:r w:rsidRPr="00337644">
        <w:t>иерархическую</w:t>
      </w:r>
      <w:r w:rsidRPr="00337644">
        <w:rPr>
          <w:spacing w:val="1"/>
        </w:rPr>
        <w:t xml:space="preserve"> </w:t>
      </w:r>
      <w:r w:rsidRPr="00337644">
        <w:t>систему</w:t>
      </w:r>
      <w:r w:rsidRPr="00337644">
        <w:rPr>
          <w:spacing w:val="1"/>
        </w:rPr>
        <w:t xml:space="preserve"> </w:t>
      </w:r>
      <w:r w:rsidRPr="00337644">
        <w:t>улично-дорожной</w:t>
      </w:r>
      <w:r w:rsidRPr="00337644">
        <w:rPr>
          <w:spacing w:val="1"/>
        </w:rPr>
        <w:t xml:space="preserve"> </w:t>
      </w:r>
      <w:r w:rsidRPr="00337644">
        <w:t>сети,</w:t>
      </w:r>
      <w:r w:rsidRPr="00337644">
        <w:rPr>
          <w:spacing w:val="1"/>
        </w:rPr>
        <w:t xml:space="preserve"> </w:t>
      </w:r>
      <w:r w:rsidRPr="00337644">
        <w:t>включающую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себя</w:t>
      </w:r>
      <w:r w:rsidRPr="00337644">
        <w:rPr>
          <w:spacing w:val="1"/>
        </w:rPr>
        <w:t xml:space="preserve"> </w:t>
      </w:r>
      <w:r w:rsidRPr="00337644">
        <w:t>улицы</w:t>
      </w:r>
      <w:r w:rsidRPr="00337644">
        <w:rPr>
          <w:spacing w:val="-11"/>
        </w:rPr>
        <w:t xml:space="preserve"> </w:t>
      </w:r>
      <w:r w:rsidRPr="00337644">
        <w:t>населенных</w:t>
      </w:r>
      <w:r w:rsidRPr="00337644">
        <w:rPr>
          <w:spacing w:val="-10"/>
        </w:rPr>
        <w:t xml:space="preserve"> </w:t>
      </w:r>
      <w:r w:rsidRPr="00337644">
        <w:t>пунктов</w:t>
      </w:r>
      <w:r w:rsidRPr="00337644">
        <w:rPr>
          <w:spacing w:val="-10"/>
        </w:rPr>
        <w:t xml:space="preserve"> </w:t>
      </w:r>
      <w:r w:rsidRPr="00337644">
        <w:t>и</w:t>
      </w:r>
      <w:r w:rsidRPr="00337644">
        <w:rPr>
          <w:spacing w:val="-10"/>
        </w:rPr>
        <w:t xml:space="preserve"> </w:t>
      </w:r>
      <w:r w:rsidRPr="00337644">
        <w:t>автомобильные</w:t>
      </w:r>
      <w:r w:rsidRPr="00337644">
        <w:rPr>
          <w:spacing w:val="-10"/>
        </w:rPr>
        <w:t xml:space="preserve"> </w:t>
      </w:r>
      <w:r w:rsidRPr="00337644">
        <w:t>дороги,</w:t>
      </w:r>
      <w:r w:rsidRPr="00337644">
        <w:rPr>
          <w:spacing w:val="-9"/>
        </w:rPr>
        <w:t xml:space="preserve"> </w:t>
      </w:r>
      <w:r w:rsidRPr="00337644">
        <w:t>проходящие</w:t>
      </w:r>
      <w:r w:rsidRPr="00337644">
        <w:rPr>
          <w:spacing w:val="-11"/>
        </w:rPr>
        <w:t xml:space="preserve"> </w:t>
      </w:r>
      <w:r w:rsidRPr="00337644">
        <w:t>по</w:t>
      </w:r>
      <w:r w:rsidRPr="00337644">
        <w:rPr>
          <w:spacing w:val="-10"/>
        </w:rPr>
        <w:t xml:space="preserve"> </w:t>
      </w:r>
      <w:r w:rsidRPr="00337644">
        <w:t>территории</w:t>
      </w:r>
      <w:r w:rsidRPr="00337644">
        <w:rPr>
          <w:spacing w:val="-9"/>
        </w:rPr>
        <w:t xml:space="preserve"> </w:t>
      </w:r>
      <w:r w:rsidR="00A8005C">
        <w:t>муниципального образования</w:t>
      </w:r>
      <w:r w:rsidR="00391A44">
        <w:t xml:space="preserve"> </w:t>
      </w:r>
      <w:r w:rsidRPr="00337644">
        <w:rPr>
          <w:spacing w:val="-68"/>
        </w:rPr>
        <w:t xml:space="preserve"> </w:t>
      </w:r>
      <w:r w:rsidRPr="00337644">
        <w:t>город-курорт</w:t>
      </w:r>
      <w:r w:rsidRPr="00337644">
        <w:rPr>
          <w:spacing w:val="-2"/>
        </w:rPr>
        <w:t xml:space="preserve"> </w:t>
      </w:r>
      <w:r w:rsidRPr="00337644">
        <w:t>Геленджик.</w:t>
      </w:r>
    </w:p>
    <w:p w:rsidR="00FE0143" w:rsidRPr="00337644" w:rsidRDefault="008E4D1A" w:rsidP="00391A44">
      <w:pPr>
        <w:pStyle w:val="a4"/>
        <w:ind w:left="0" w:right="8" w:firstLine="709"/>
      </w:pPr>
      <w:r w:rsidRPr="00337644">
        <w:t>Главным</w:t>
      </w:r>
      <w:r w:rsidRPr="00337644">
        <w:rPr>
          <w:spacing w:val="1"/>
        </w:rPr>
        <w:t xml:space="preserve"> </w:t>
      </w:r>
      <w:r w:rsidRPr="00337644">
        <w:t>классификационным</w:t>
      </w:r>
      <w:r w:rsidRPr="00337644">
        <w:rPr>
          <w:spacing w:val="1"/>
        </w:rPr>
        <w:t xml:space="preserve"> </w:t>
      </w:r>
      <w:r w:rsidRPr="00337644">
        <w:t>признаком</w:t>
      </w:r>
      <w:r w:rsidRPr="00337644">
        <w:rPr>
          <w:spacing w:val="1"/>
        </w:rPr>
        <w:t xml:space="preserve"> </w:t>
      </w:r>
      <w:r w:rsidRPr="00337644">
        <w:t>является</w:t>
      </w:r>
      <w:r w:rsidRPr="00337644">
        <w:rPr>
          <w:spacing w:val="1"/>
        </w:rPr>
        <w:t xml:space="preserve"> </w:t>
      </w:r>
      <w:r w:rsidRPr="00337644">
        <w:t>назначение</w:t>
      </w:r>
      <w:r w:rsidRPr="00337644">
        <w:rPr>
          <w:spacing w:val="1"/>
        </w:rPr>
        <w:t xml:space="preserve"> </w:t>
      </w:r>
      <w:r w:rsidRPr="00337644">
        <w:t>улицы</w:t>
      </w:r>
      <w:r w:rsidRPr="00337644">
        <w:rPr>
          <w:spacing w:val="1"/>
        </w:rPr>
        <w:t xml:space="preserve"> </w:t>
      </w:r>
      <w:r w:rsidRPr="00337644">
        <w:t>или</w:t>
      </w:r>
      <w:r w:rsidRPr="00337644">
        <w:rPr>
          <w:spacing w:val="1"/>
        </w:rPr>
        <w:t xml:space="preserve"> </w:t>
      </w:r>
      <w:r w:rsidRPr="00337644">
        <w:t>дороги, в зависимости от которого определяется ее категория и</w:t>
      </w:r>
      <w:r w:rsidR="00A8005C">
        <w:t xml:space="preserve">ли класс и требуемые </w:t>
      </w:r>
      <w:r w:rsidRPr="00337644">
        <w:t>проектные характеристики, организация движения и условия доступа, что позволяет</w:t>
      </w:r>
      <w:r w:rsidRPr="00337644">
        <w:rPr>
          <w:spacing w:val="-67"/>
        </w:rPr>
        <w:t xml:space="preserve"> </w:t>
      </w:r>
      <w:r w:rsidRPr="00337644">
        <w:t>определить</w:t>
      </w:r>
      <w:r w:rsidRPr="00337644">
        <w:rPr>
          <w:spacing w:val="-18"/>
        </w:rPr>
        <w:t xml:space="preserve"> </w:t>
      </w:r>
      <w:r w:rsidRPr="00337644">
        <w:t>необходимость</w:t>
      </w:r>
      <w:r w:rsidRPr="00337644">
        <w:rPr>
          <w:spacing w:val="-17"/>
        </w:rPr>
        <w:t xml:space="preserve"> </w:t>
      </w:r>
      <w:r w:rsidRPr="00337644">
        <w:t>реконструкции</w:t>
      </w:r>
      <w:r w:rsidRPr="00337644">
        <w:rPr>
          <w:spacing w:val="-17"/>
        </w:rPr>
        <w:t xml:space="preserve"> </w:t>
      </w:r>
      <w:r w:rsidRPr="00337644">
        <w:t>улицы</w:t>
      </w:r>
      <w:r w:rsidRPr="00337644">
        <w:rPr>
          <w:spacing w:val="-18"/>
        </w:rPr>
        <w:t xml:space="preserve"> </w:t>
      </w:r>
      <w:r w:rsidRPr="00337644">
        <w:t>или</w:t>
      </w:r>
      <w:r w:rsidRPr="00337644">
        <w:rPr>
          <w:spacing w:val="-17"/>
        </w:rPr>
        <w:t xml:space="preserve"> </w:t>
      </w:r>
      <w:r w:rsidRPr="00337644">
        <w:t>дороги</w:t>
      </w:r>
      <w:r w:rsidRPr="00337644">
        <w:rPr>
          <w:spacing w:val="-17"/>
        </w:rPr>
        <w:t xml:space="preserve"> </w:t>
      </w:r>
      <w:r w:rsidRPr="00337644">
        <w:t>с</w:t>
      </w:r>
      <w:r w:rsidRPr="00337644">
        <w:rPr>
          <w:spacing w:val="-17"/>
        </w:rPr>
        <w:t xml:space="preserve"> </w:t>
      </w:r>
      <w:r w:rsidRPr="00337644">
        <w:t>повышением</w:t>
      </w:r>
      <w:r w:rsidRPr="00337644">
        <w:rPr>
          <w:spacing w:val="-18"/>
        </w:rPr>
        <w:t xml:space="preserve"> </w:t>
      </w:r>
      <w:r w:rsidRPr="00337644">
        <w:t>ее</w:t>
      </w:r>
      <w:r w:rsidRPr="00337644">
        <w:rPr>
          <w:spacing w:val="-17"/>
        </w:rPr>
        <w:t xml:space="preserve"> </w:t>
      </w:r>
      <w:r w:rsidRPr="00337644">
        <w:t>класса</w:t>
      </w:r>
      <w:r w:rsidRPr="00337644">
        <w:rPr>
          <w:spacing w:val="-68"/>
        </w:rPr>
        <w:t xml:space="preserve"> </w:t>
      </w:r>
      <w:r w:rsidRPr="00337644">
        <w:t>или</w:t>
      </w:r>
      <w:r w:rsidRPr="00337644">
        <w:rPr>
          <w:spacing w:val="-2"/>
        </w:rPr>
        <w:t xml:space="preserve"> </w:t>
      </w:r>
      <w:r w:rsidRPr="00337644">
        <w:t>установить класс проектируемой</w:t>
      </w:r>
      <w:r w:rsidRPr="00337644">
        <w:rPr>
          <w:spacing w:val="-1"/>
        </w:rPr>
        <w:t xml:space="preserve"> </w:t>
      </w:r>
      <w:r w:rsidRPr="00337644">
        <w:t>магистрали.</w:t>
      </w:r>
    </w:p>
    <w:p w:rsidR="00FE0143" w:rsidRPr="00337644" w:rsidRDefault="008E4D1A" w:rsidP="00A8005C">
      <w:pPr>
        <w:pStyle w:val="a4"/>
        <w:ind w:left="0" w:right="8" w:firstLine="709"/>
      </w:pPr>
      <w:r w:rsidRPr="00337644">
        <w:t>Обобщенная</w:t>
      </w:r>
      <w:r w:rsidRPr="00337644">
        <w:rPr>
          <w:spacing w:val="-3"/>
        </w:rPr>
        <w:t xml:space="preserve"> </w:t>
      </w:r>
      <w:r w:rsidRPr="00337644">
        <w:t>классификация</w:t>
      </w:r>
      <w:r w:rsidRPr="00337644">
        <w:rPr>
          <w:spacing w:val="-1"/>
        </w:rPr>
        <w:t xml:space="preserve"> </w:t>
      </w:r>
      <w:r w:rsidRPr="00337644">
        <w:t>улиц</w:t>
      </w:r>
      <w:r w:rsidRPr="00337644">
        <w:rPr>
          <w:spacing w:val="-3"/>
        </w:rPr>
        <w:t xml:space="preserve"> </w:t>
      </w:r>
      <w:r w:rsidRPr="00337644">
        <w:t>и</w:t>
      </w:r>
      <w:r w:rsidRPr="00337644">
        <w:rPr>
          <w:spacing w:val="-2"/>
        </w:rPr>
        <w:t xml:space="preserve"> </w:t>
      </w:r>
      <w:r w:rsidRPr="00337644">
        <w:t>дорог</w:t>
      </w:r>
      <w:r w:rsidRPr="00337644">
        <w:rPr>
          <w:spacing w:val="-1"/>
        </w:rPr>
        <w:t xml:space="preserve"> </w:t>
      </w:r>
      <w:r w:rsidRPr="00337644">
        <w:t>разработана</w:t>
      </w:r>
      <w:r w:rsidRPr="00337644">
        <w:rPr>
          <w:spacing w:val="-2"/>
        </w:rPr>
        <w:t xml:space="preserve"> </w:t>
      </w:r>
      <w:r w:rsidRPr="00337644">
        <w:t>на</w:t>
      </w:r>
      <w:r w:rsidRPr="00337644">
        <w:rPr>
          <w:spacing w:val="-2"/>
        </w:rPr>
        <w:t xml:space="preserve"> </w:t>
      </w:r>
      <w:r w:rsidRPr="00337644">
        <w:t>основе</w:t>
      </w:r>
      <w:r w:rsidRPr="00337644">
        <w:rPr>
          <w:spacing w:val="-2"/>
        </w:rPr>
        <w:t xml:space="preserve"> </w:t>
      </w:r>
      <w:r w:rsidRPr="00337644">
        <w:t>документов:</w:t>
      </w:r>
    </w:p>
    <w:p w:rsidR="00FE0143" w:rsidRPr="00337644" w:rsidRDefault="008E4D1A" w:rsidP="00391A44">
      <w:pPr>
        <w:pStyle w:val="a4"/>
        <w:ind w:left="0" w:right="8" w:firstLine="709"/>
      </w:pPr>
      <w:r w:rsidRPr="00337644">
        <w:t>Федеральный</w:t>
      </w:r>
      <w:r w:rsidRPr="00337644">
        <w:rPr>
          <w:spacing w:val="1"/>
        </w:rPr>
        <w:t xml:space="preserve"> </w:t>
      </w:r>
      <w:r w:rsidRPr="00337644">
        <w:t>закон</w:t>
      </w:r>
      <w:r w:rsidRPr="00337644">
        <w:rPr>
          <w:spacing w:val="1"/>
        </w:rPr>
        <w:t xml:space="preserve"> </w:t>
      </w:r>
      <w:r w:rsidRPr="00337644">
        <w:t>Российской</w:t>
      </w:r>
      <w:r w:rsidRPr="00337644">
        <w:rPr>
          <w:spacing w:val="1"/>
        </w:rPr>
        <w:t xml:space="preserve"> </w:t>
      </w:r>
      <w:r w:rsidRPr="00337644">
        <w:t>Федерации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08</w:t>
      </w:r>
      <w:r w:rsidR="00391A44">
        <w:t xml:space="preserve"> ноября </w:t>
      </w:r>
      <w:r w:rsidRPr="00337644">
        <w:t>2007</w:t>
      </w:r>
      <w:r w:rsidRPr="00337644">
        <w:rPr>
          <w:spacing w:val="1"/>
        </w:rPr>
        <w:t xml:space="preserve"> </w:t>
      </w:r>
      <w:r w:rsidR="00391A44">
        <w:rPr>
          <w:spacing w:val="1"/>
        </w:rPr>
        <w:t xml:space="preserve">года </w:t>
      </w:r>
      <w:r w:rsidRPr="00337644">
        <w:t>№</w:t>
      </w:r>
      <w:r w:rsidRPr="00337644">
        <w:rPr>
          <w:spacing w:val="1"/>
        </w:rPr>
        <w:t xml:space="preserve"> </w:t>
      </w:r>
      <w:r w:rsidR="00A8005C">
        <w:rPr>
          <w:spacing w:val="1"/>
        </w:rPr>
        <w:t> </w:t>
      </w:r>
      <w:r w:rsidRPr="00337644">
        <w:t>257-</w:t>
      </w:r>
      <w:r w:rsidR="00A8005C">
        <w:t> </w:t>
      </w:r>
      <w:r w:rsidRPr="00337644">
        <w:t>ФЗ</w:t>
      </w:r>
      <w:r w:rsidRPr="00337644">
        <w:rPr>
          <w:spacing w:val="1"/>
        </w:rPr>
        <w:t xml:space="preserve"> </w:t>
      </w:r>
      <w:r w:rsidRPr="00337644">
        <w:t>«Об</w:t>
      </w:r>
      <w:r w:rsidRPr="00337644">
        <w:rPr>
          <w:spacing w:val="1"/>
        </w:rPr>
        <w:t xml:space="preserve"> </w:t>
      </w:r>
      <w:r w:rsidRPr="00337644">
        <w:t>автомобильных</w:t>
      </w:r>
      <w:r w:rsidRPr="00337644">
        <w:rPr>
          <w:spacing w:val="1"/>
        </w:rPr>
        <w:t xml:space="preserve"> </w:t>
      </w:r>
      <w:r w:rsidRPr="00337644">
        <w:t>дорогах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дорожной</w:t>
      </w:r>
      <w:r w:rsidRPr="00337644">
        <w:rPr>
          <w:spacing w:val="1"/>
        </w:rPr>
        <w:t xml:space="preserve"> </w:t>
      </w:r>
      <w:r w:rsidRPr="00337644">
        <w:t>деятельности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Российской</w:t>
      </w:r>
      <w:r w:rsidRPr="00337644">
        <w:rPr>
          <w:spacing w:val="1"/>
        </w:rPr>
        <w:t xml:space="preserve"> </w:t>
      </w:r>
      <w:r w:rsidRPr="00337644">
        <w:t>Федерации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о</w:t>
      </w:r>
      <w:r w:rsidRPr="00337644">
        <w:rPr>
          <w:spacing w:val="-67"/>
        </w:rPr>
        <w:t xml:space="preserve"> </w:t>
      </w:r>
      <w:r w:rsidRPr="00337644">
        <w:t>внесении</w:t>
      </w:r>
      <w:r w:rsidRPr="00337644">
        <w:rPr>
          <w:spacing w:val="-4"/>
        </w:rPr>
        <w:t xml:space="preserve"> </w:t>
      </w:r>
      <w:r w:rsidRPr="00337644">
        <w:t>изменений</w:t>
      </w:r>
      <w:r w:rsidRPr="00337644">
        <w:rPr>
          <w:spacing w:val="-3"/>
        </w:rPr>
        <w:t xml:space="preserve"> </w:t>
      </w:r>
      <w:r w:rsidRPr="00337644">
        <w:t>в</w:t>
      </w:r>
      <w:r w:rsidRPr="00337644">
        <w:rPr>
          <w:spacing w:val="-4"/>
        </w:rPr>
        <w:t xml:space="preserve"> </w:t>
      </w:r>
      <w:r w:rsidRPr="00337644">
        <w:t>отдельные</w:t>
      </w:r>
      <w:r w:rsidRPr="00337644">
        <w:rPr>
          <w:spacing w:val="-3"/>
        </w:rPr>
        <w:t xml:space="preserve"> </w:t>
      </w:r>
      <w:r w:rsidRPr="00337644">
        <w:t>законодательные</w:t>
      </w:r>
      <w:r w:rsidRPr="00337644">
        <w:rPr>
          <w:spacing w:val="-3"/>
        </w:rPr>
        <w:t xml:space="preserve"> </w:t>
      </w:r>
      <w:r w:rsidRPr="00337644">
        <w:t>акты</w:t>
      </w:r>
      <w:r w:rsidRPr="00337644">
        <w:rPr>
          <w:spacing w:val="-2"/>
        </w:rPr>
        <w:t xml:space="preserve"> </w:t>
      </w:r>
      <w:r w:rsidRPr="00337644">
        <w:t>Российской</w:t>
      </w:r>
      <w:r w:rsidRPr="00337644">
        <w:rPr>
          <w:spacing w:val="-4"/>
        </w:rPr>
        <w:t xml:space="preserve"> </w:t>
      </w:r>
      <w:r w:rsidRPr="00337644">
        <w:t>Федерации»;</w:t>
      </w:r>
    </w:p>
    <w:p w:rsidR="00FE0143" w:rsidRPr="00337644" w:rsidRDefault="00A8005C" w:rsidP="00391A44">
      <w:pPr>
        <w:pStyle w:val="a4"/>
        <w:ind w:left="0" w:right="8" w:firstLine="709"/>
      </w:pPr>
      <w:r>
        <w:t>п</w:t>
      </w:r>
      <w:r w:rsidR="008E4D1A" w:rsidRPr="00337644">
        <w:t>остановление Правительства Российской Федерации от 28</w:t>
      </w:r>
      <w:r>
        <w:t xml:space="preserve"> сентября </w:t>
      </w:r>
      <w:r w:rsidR="008E4D1A" w:rsidRPr="00337644">
        <w:t>2009</w:t>
      </w:r>
      <w:r>
        <w:t xml:space="preserve">  года</w:t>
      </w:r>
      <w:r w:rsidR="008E4D1A" w:rsidRPr="00337644">
        <w:t xml:space="preserve"> № 767 «О</w:t>
      </w:r>
      <w:r w:rsidR="008E4D1A" w:rsidRPr="00337644">
        <w:rPr>
          <w:spacing w:val="1"/>
        </w:rPr>
        <w:t xml:space="preserve"> </w:t>
      </w:r>
      <w:r w:rsidR="008E4D1A" w:rsidRPr="00337644">
        <w:t>классификации</w:t>
      </w:r>
      <w:r w:rsidR="008E4D1A" w:rsidRPr="00337644">
        <w:rPr>
          <w:spacing w:val="-2"/>
        </w:rPr>
        <w:t xml:space="preserve"> </w:t>
      </w:r>
      <w:r w:rsidR="008E4D1A" w:rsidRPr="00337644">
        <w:t>автомобильных дорог</w:t>
      </w:r>
      <w:r w:rsidR="008E4D1A" w:rsidRPr="00337644">
        <w:rPr>
          <w:spacing w:val="-1"/>
        </w:rPr>
        <w:t xml:space="preserve"> </w:t>
      </w:r>
      <w:r w:rsidR="008E4D1A" w:rsidRPr="00337644">
        <w:t>в</w:t>
      </w:r>
      <w:r w:rsidR="008E4D1A" w:rsidRPr="00337644">
        <w:rPr>
          <w:spacing w:val="-1"/>
        </w:rPr>
        <w:t xml:space="preserve"> </w:t>
      </w:r>
      <w:r w:rsidR="008E4D1A" w:rsidRPr="00337644">
        <w:t>Российской</w:t>
      </w:r>
      <w:r w:rsidR="008E4D1A" w:rsidRPr="00337644">
        <w:rPr>
          <w:spacing w:val="-2"/>
        </w:rPr>
        <w:t xml:space="preserve"> </w:t>
      </w:r>
      <w:r w:rsidR="008E4D1A" w:rsidRPr="00337644">
        <w:t>Федерации»;</w:t>
      </w:r>
    </w:p>
    <w:p w:rsidR="00FE0143" w:rsidRPr="00337644" w:rsidRDefault="008E4D1A" w:rsidP="00391A44">
      <w:pPr>
        <w:pStyle w:val="a4"/>
        <w:ind w:left="0" w:right="8" w:firstLine="709"/>
      </w:pPr>
      <w:r w:rsidRPr="00337644">
        <w:t>Федеральный</w:t>
      </w:r>
      <w:r w:rsidRPr="00337644">
        <w:rPr>
          <w:spacing w:val="-11"/>
        </w:rPr>
        <w:t xml:space="preserve"> </w:t>
      </w:r>
      <w:r w:rsidRPr="00337644">
        <w:t>закон</w:t>
      </w:r>
      <w:r w:rsidRPr="00337644">
        <w:rPr>
          <w:spacing w:val="-12"/>
        </w:rPr>
        <w:t xml:space="preserve"> </w:t>
      </w:r>
      <w:r w:rsidRPr="00337644">
        <w:t>Российской</w:t>
      </w:r>
      <w:r w:rsidRPr="00337644">
        <w:rPr>
          <w:spacing w:val="-12"/>
        </w:rPr>
        <w:t xml:space="preserve"> </w:t>
      </w:r>
      <w:r w:rsidRPr="00337644">
        <w:t>Федерации</w:t>
      </w:r>
      <w:r w:rsidRPr="00337644">
        <w:rPr>
          <w:spacing w:val="-12"/>
        </w:rPr>
        <w:t xml:space="preserve"> </w:t>
      </w:r>
      <w:r w:rsidRPr="00337644">
        <w:t>от</w:t>
      </w:r>
      <w:r w:rsidRPr="00337644">
        <w:rPr>
          <w:spacing w:val="-12"/>
        </w:rPr>
        <w:t xml:space="preserve"> </w:t>
      </w:r>
      <w:r w:rsidR="00A8005C">
        <w:t xml:space="preserve">06 октября </w:t>
      </w:r>
      <w:r w:rsidRPr="00337644">
        <w:t>2003</w:t>
      </w:r>
      <w:r w:rsidRPr="00337644">
        <w:rPr>
          <w:spacing w:val="-12"/>
        </w:rPr>
        <w:t xml:space="preserve"> </w:t>
      </w:r>
      <w:r w:rsidR="00A8005C">
        <w:rPr>
          <w:spacing w:val="-12"/>
        </w:rPr>
        <w:t xml:space="preserve">года </w:t>
      </w:r>
      <w:r w:rsidRPr="00337644">
        <w:t>№</w:t>
      </w:r>
      <w:r w:rsidRPr="00337644">
        <w:rPr>
          <w:spacing w:val="-12"/>
        </w:rPr>
        <w:t xml:space="preserve"> </w:t>
      </w:r>
      <w:r w:rsidR="00A8005C">
        <w:rPr>
          <w:spacing w:val="-12"/>
        </w:rPr>
        <w:t> </w:t>
      </w:r>
      <w:r w:rsidRPr="00337644">
        <w:t>131-</w:t>
      </w:r>
      <w:r w:rsidR="00A8005C">
        <w:t> </w:t>
      </w:r>
      <w:r w:rsidRPr="00337644">
        <w:t>ФЗ</w:t>
      </w:r>
      <w:r w:rsidRPr="00337644">
        <w:rPr>
          <w:spacing w:val="-12"/>
        </w:rPr>
        <w:t xml:space="preserve"> </w:t>
      </w:r>
      <w:r w:rsidRPr="00337644">
        <w:t>«Об</w:t>
      </w:r>
      <w:r w:rsidRPr="00337644">
        <w:rPr>
          <w:spacing w:val="-12"/>
        </w:rPr>
        <w:t xml:space="preserve"> </w:t>
      </w:r>
      <w:r w:rsidRPr="00337644">
        <w:t>общих</w:t>
      </w:r>
      <w:r w:rsidRPr="00337644">
        <w:rPr>
          <w:spacing w:val="-67"/>
        </w:rPr>
        <w:t xml:space="preserve"> </w:t>
      </w:r>
      <w:r w:rsidRPr="00337644">
        <w:t>принципах</w:t>
      </w:r>
      <w:r w:rsidRPr="00337644">
        <w:rPr>
          <w:spacing w:val="-3"/>
        </w:rPr>
        <w:t xml:space="preserve"> </w:t>
      </w:r>
      <w:r w:rsidRPr="00337644">
        <w:t>организации</w:t>
      </w:r>
      <w:r w:rsidRPr="00337644">
        <w:rPr>
          <w:spacing w:val="-1"/>
        </w:rPr>
        <w:t xml:space="preserve"> </w:t>
      </w:r>
      <w:r w:rsidRPr="00337644">
        <w:t>местного</w:t>
      </w:r>
      <w:r w:rsidRPr="00337644">
        <w:rPr>
          <w:spacing w:val="-2"/>
        </w:rPr>
        <w:t xml:space="preserve"> </w:t>
      </w:r>
      <w:r w:rsidRPr="00337644">
        <w:t>самоуправления</w:t>
      </w:r>
      <w:r w:rsidRPr="00337644">
        <w:rPr>
          <w:spacing w:val="-1"/>
        </w:rPr>
        <w:t xml:space="preserve"> </w:t>
      </w:r>
      <w:r w:rsidRPr="00337644">
        <w:t>в</w:t>
      </w:r>
      <w:r w:rsidRPr="00337644">
        <w:rPr>
          <w:spacing w:val="-3"/>
        </w:rPr>
        <w:t xml:space="preserve"> </w:t>
      </w:r>
      <w:r w:rsidRPr="00337644">
        <w:t>Российской</w:t>
      </w:r>
      <w:r w:rsidRPr="00337644">
        <w:rPr>
          <w:spacing w:val="-2"/>
        </w:rPr>
        <w:t xml:space="preserve"> </w:t>
      </w:r>
      <w:r w:rsidRPr="00337644">
        <w:t>Федерации»;</w:t>
      </w:r>
    </w:p>
    <w:p w:rsidR="00FE0143" w:rsidRPr="00337644" w:rsidRDefault="008E4D1A" w:rsidP="00391A44">
      <w:pPr>
        <w:pStyle w:val="a4"/>
        <w:ind w:left="0" w:right="8" w:firstLine="709"/>
      </w:pPr>
      <w:r w:rsidRPr="00337644">
        <w:t>СП 42.13330</w:t>
      </w:r>
      <w:r w:rsidR="00A8005C">
        <w:t>.2016</w:t>
      </w:r>
      <w:r w:rsidRPr="00337644">
        <w:t xml:space="preserve"> «СНиП 2.07.01-89* Градостроительство. Планировка и застройка</w:t>
      </w:r>
      <w:r w:rsidRPr="00337644">
        <w:rPr>
          <w:spacing w:val="1"/>
        </w:rPr>
        <w:t xml:space="preserve"> </w:t>
      </w:r>
      <w:r w:rsidRPr="00337644">
        <w:t>городских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сельских</w:t>
      </w:r>
      <w:r w:rsidRPr="00337644">
        <w:rPr>
          <w:spacing w:val="1"/>
        </w:rPr>
        <w:t xml:space="preserve"> </w:t>
      </w:r>
      <w:r w:rsidRPr="00337644">
        <w:t>поселений»,</w:t>
      </w:r>
      <w:r w:rsidRPr="00337644">
        <w:rPr>
          <w:spacing w:val="1"/>
        </w:rPr>
        <w:t xml:space="preserve"> </w:t>
      </w:r>
      <w:r w:rsidRPr="00337644">
        <w:t>утвержденный</w:t>
      </w:r>
      <w:r w:rsidRPr="00337644">
        <w:rPr>
          <w:spacing w:val="1"/>
        </w:rPr>
        <w:t xml:space="preserve"> </w:t>
      </w:r>
      <w:r w:rsidRPr="00337644">
        <w:t>приказом</w:t>
      </w:r>
      <w:r w:rsidRPr="00337644">
        <w:rPr>
          <w:spacing w:val="1"/>
        </w:rPr>
        <w:t xml:space="preserve"> </w:t>
      </w:r>
      <w:r w:rsidR="00A8005C">
        <w:t>М</w:t>
      </w:r>
      <w:r w:rsidRPr="00337644">
        <w:t>инистерства</w:t>
      </w:r>
      <w:r w:rsidRPr="00337644">
        <w:rPr>
          <w:spacing w:val="1"/>
        </w:rPr>
        <w:t xml:space="preserve"> </w:t>
      </w:r>
      <w:r w:rsidRPr="00337644">
        <w:t>строительства</w:t>
      </w:r>
      <w:r w:rsidRPr="00337644">
        <w:rPr>
          <w:spacing w:val="133"/>
        </w:rPr>
        <w:t xml:space="preserve"> </w:t>
      </w:r>
      <w:r w:rsidRPr="00337644">
        <w:t>и</w:t>
      </w:r>
      <w:r w:rsidRPr="00337644">
        <w:rPr>
          <w:spacing w:val="133"/>
        </w:rPr>
        <w:t xml:space="preserve"> </w:t>
      </w:r>
      <w:r w:rsidRPr="00337644">
        <w:t>жилищно-коммунального</w:t>
      </w:r>
      <w:r w:rsidRPr="00337644">
        <w:rPr>
          <w:spacing w:val="133"/>
        </w:rPr>
        <w:t xml:space="preserve"> </w:t>
      </w:r>
      <w:r w:rsidRPr="00337644">
        <w:t xml:space="preserve">хозяйства  </w:t>
      </w:r>
      <w:r w:rsidRPr="00337644">
        <w:rPr>
          <w:spacing w:val="62"/>
        </w:rPr>
        <w:t xml:space="preserve"> </w:t>
      </w:r>
      <w:r w:rsidRPr="00337644">
        <w:t xml:space="preserve">Российской  </w:t>
      </w:r>
      <w:r w:rsidRPr="00337644">
        <w:rPr>
          <w:spacing w:val="62"/>
        </w:rPr>
        <w:t xml:space="preserve"> </w:t>
      </w:r>
      <w:r w:rsidRPr="00337644">
        <w:t>Федерации</w:t>
      </w:r>
      <w:r w:rsidRPr="00337644">
        <w:rPr>
          <w:spacing w:val="-68"/>
        </w:rPr>
        <w:t xml:space="preserve"> </w:t>
      </w:r>
      <w:r w:rsidRPr="00337644">
        <w:t xml:space="preserve">от </w:t>
      </w:r>
      <w:r w:rsidR="00A8005C">
        <w:t xml:space="preserve">30 декабря </w:t>
      </w:r>
      <w:r w:rsidRPr="00337644">
        <w:t xml:space="preserve">2016 </w:t>
      </w:r>
      <w:r w:rsidR="00A8005C">
        <w:t xml:space="preserve">года </w:t>
      </w:r>
      <w:r w:rsidRPr="00337644">
        <w:t>№</w:t>
      </w:r>
      <w:r w:rsidRPr="00337644">
        <w:rPr>
          <w:spacing w:val="-1"/>
        </w:rPr>
        <w:t xml:space="preserve"> </w:t>
      </w:r>
      <w:r w:rsidRPr="00337644">
        <w:t>1034/пр;</w:t>
      </w:r>
    </w:p>
    <w:p w:rsidR="00FE0143" w:rsidRPr="00337644" w:rsidRDefault="00A8005C" w:rsidP="00391A44">
      <w:pPr>
        <w:pStyle w:val="a4"/>
        <w:ind w:left="0" w:right="8" w:firstLine="709"/>
      </w:pPr>
      <w:r w:rsidRPr="00A8005C">
        <w:t xml:space="preserve">СП 78.13330.2012 </w:t>
      </w:r>
      <w:r w:rsidR="008E4D1A" w:rsidRPr="00337644">
        <w:t>«СНиП</w:t>
      </w:r>
      <w:r w:rsidR="008E4D1A" w:rsidRPr="00337644">
        <w:rPr>
          <w:spacing w:val="1"/>
        </w:rPr>
        <w:t xml:space="preserve"> </w:t>
      </w:r>
      <w:r w:rsidR="008E4D1A" w:rsidRPr="00337644">
        <w:t>3.06.03-85</w:t>
      </w:r>
      <w:r w:rsidR="008E4D1A" w:rsidRPr="00337644">
        <w:rPr>
          <w:spacing w:val="1"/>
        </w:rPr>
        <w:t xml:space="preserve"> </w:t>
      </w:r>
      <w:r w:rsidR="008E4D1A" w:rsidRPr="00337644">
        <w:t>«Автомобильные</w:t>
      </w:r>
      <w:r w:rsidR="008E4D1A" w:rsidRPr="00337644">
        <w:rPr>
          <w:spacing w:val="1"/>
        </w:rPr>
        <w:t xml:space="preserve"> </w:t>
      </w:r>
      <w:r w:rsidR="008E4D1A" w:rsidRPr="00337644">
        <w:t>дороги»</w:t>
      </w:r>
      <w:r w:rsidR="008E4D1A" w:rsidRPr="00337644">
        <w:rPr>
          <w:spacing w:val="1"/>
        </w:rPr>
        <w:t xml:space="preserve"> </w:t>
      </w:r>
      <w:r w:rsidR="008E4D1A" w:rsidRPr="00337644">
        <w:t>утвержденный</w:t>
      </w:r>
      <w:r w:rsidR="008E4D1A" w:rsidRPr="00337644">
        <w:rPr>
          <w:spacing w:val="1"/>
        </w:rPr>
        <w:t xml:space="preserve"> </w:t>
      </w:r>
      <w:r w:rsidR="008E4D1A" w:rsidRPr="00337644">
        <w:t>приказом</w:t>
      </w:r>
      <w:r w:rsidR="008E4D1A" w:rsidRPr="00337644">
        <w:rPr>
          <w:spacing w:val="1"/>
        </w:rPr>
        <w:t xml:space="preserve"> </w:t>
      </w:r>
      <w:r w:rsidR="008E4D1A" w:rsidRPr="00337644">
        <w:t>Министерства</w:t>
      </w:r>
      <w:r w:rsidR="008E4D1A" w:rsidRPr="00337644">
        <w:rPr>
          <w:spacing w:val="-15"/>
        </w:rPr>
        <w:t xml:space="preserve"> </w:t>
      </w:r>
      <w:r w:rsidR="008E4D1A" w:rsidRPr="00337644">
        <w:t>регионального</w:t>
      </w:r>
      <w:r w:rsidR="008E4D1A" w:rsidRPr="00337644">
        <w:rPr>
          <w:spacing w:val="-15"/>
        </w:rPr>
        <w:t xml:space="preserve"> </w:t>
      </w:r>
      <w:r w:rsidR="008E4D1A" w:rsidRPr="00337644">
        <w:t>развития</w:t>
      </w:r>
      <w:r w:rsidR="008E4D1A" w:rsidRPr="00337644">
        <w:rPr>
          <w:spacing w:val="-14"/>
        </w:rPr>
        <w:t xml:space="preserve"> </w:t>
      </w:r>
      <w:r w:rsidR="008E4D1A" w:rsidRPr="00337644">
        <w:t>Российской</w:t>
      </w:r>
      <w:r w:rsidR="008E4D1A" w:rsidRPr="00337644">
        <w:rPr>
          <w:spacing w:val="-15"/>
        </w:rPr>
        <w:t xml:space="preserve"> </w:t>
      </w:r>
      <w:r w:rsidR="008E4D1A" w:rsidRPr="00337644">
        <w:t>Федерации</w:t>
      </w:r>
      <w:r w:rsidR="008E4D1A" w:rsidRPr="00337644">
        <w:rPr>
          <w:spacing w:val="-15"/>
        </w:rPr>
        <w:t xml:space="preserve"> </w:t>
      </w:r>
      <w:r w:rsidR="008E4D1A" w:rsidRPr="00337644">
        <w:t>от</w:t>
      </w:r>
      <w:r w:rsidR="008E4D1A" w:rsidRPr="00337644">
        <w:rPr>
          <w:spacing w:val="-14"/>
        </w:rPr>
        <w:t xml:space="preserve"> </w:t>
      </w:r>
      <w:r w:rsidR="008E4D1A" w:rsidRPr="00337644">
        <w:t>30</w:t>
      </w:r>
      <w:r>
        <w:t xml:space="preserve"> июня </w:t>
      </w:r>
      <w:r w:rsidR="008E4D1A" w:rsidRPr="00337644">
        <w:t>2012</w:t>
      </w:r>
      <w:r w:rsidR="008E4D1A" w:rsidRPr="00337644">
        <w:rPr>
          <w:spacing w:val="-15"/>
        </w:rPr>
        <w:t xml:space="preserve"> </w:t>
      </w:r>
      <w:r>
        <w:rPr>
          <w:spacing w:val="-15"/>
        </w:rPr>
        <w:t xml:space="preserve">года </w:t>
      </w:r>
      <w:r w:rsidR="008E4D1A" w:rsidRPr="00337644">
        <w:t>№</w:t>
      </w:r>
      <w:r w:rsidR="008E4D1A" w:rsidRPr="00337644">
        <w:rPr>
          <w:spacing w:val="-14"/>
        </w:rPr>
        <w:t xml:space="preserve"> </w:t>
      </w:r>
      <w:r w:rsidR="008E4D1A" w:rsidRPr="00337644">
        <w:t>272;</w:t>
      </w:r>
    </w:p>
    <w:p w:rsidR="00FE0143" w:rsidRPr="00A8005C" w:rsidRDefault="00A8005C" w:rsidP="00A8005C">
      <w:pPr>
        <w:ind w:firstLine="709"/>
        <w:jc w:val="both"/>
        <w:rPr>
          <w:sz w:val="28"/>
          <w:szCs w:val="28"/>
        </w:rPr>
      </w:pPr>
      <w:r w:rsidRPr="00A8005C">
        <w:rPr>
          <w:sz w:val="28"/>
          <w:szCs w:val="28"/>
        </w:rPr>
        <w:t>СП</w:t>
      </w:r>
      <w:r w:rsidRPr="00A8005C">
        <w:rPr>
          <w:spacing w:val="1"/>
          <w:sz w:val="28"/>
          <w:szCs w:val="28"/>
        </w:rPr>
        <w:t xml:space="preserve"> </w:t>
      </w:r>
      <w:r w:rsidRPr="00A8005C">
        <w:rPr>
          <w:sz w:val="28"/>
          <w:szCs w:val="28"/>
        </w:rPr>
        <w:t xml:space="preserve">396.1325800.2018 </w:t>
      </w:r>
      <w:r w:rsidR="008E4D1A" w:rsidRPr="00A8005C">
        <w:rPr>
          <w:sz w:val="28"/>
          <w:szCs w:val="28"/>
        </w:rPr>
        <w:t>«Улицы</w:t>
      </w:r>
      <w:r w:rsidR="008E4D1A" w:rsidRPr="00A8005C">
        <w:rPr>
          <w:spacing w:val="1"/>
          <w:sz w:val="28"/>
          <w:szCs w:val="28"/>
        </w:rPr>
        <w:t xml:space="preserve"> </w:t>
      </w:r>
      <w:r w:rsidR="008E4D1A" w:rsidRPr="00A8005C">
        <w:rPr>
          <w:sz w:val="28"/>
          <w:szCs w:val="28"/>
        </w:rPr>
        <w:t>и</w:t>
      </w:r>
      <w:r w:rsidR="008E4D1A" w:rsidRPr="00A8005C">
        <w:rPr>
          <w:spacing w:val="1"/>
          <w:sz w:val="28"/>
          <w:szCs w:val="28"/>
        </w:rPr>
        <w:t xml:space="preserve"> </w:t>
      </w:r>
      <w:r w:rsidR="008E4D1A" w:rsidRPr="00A8005C">
        <w:rPr>
          <w:sz w:val="28"/>
          <w:szCs w:val="28"/>
        </w:rPr>
        <w:t>дороги</w:t>
      </w:r>
      <w:r w:rsidR="008E4D1A" w:rsidRPr="00A8005C">
        <w:rPr>
          <w:spacing w:val="1"/>
          <w:sz w:val="28"/>
          <w:szCs w:val="28"/>
        </w:rPr>
        <w:t xml:space="preserve"> </w:t>
      </w:r>
      <w:r w:rsidR="008E4D1A" w:rsidRPr="00A8005C">
        <w:rPr>
          <w:sz w:val="28"/>
          <w:szCs w:val="28"/>
        </w:rPr>
        <w:t>населенных</w:t>
      </w:r>
      <w:r w:rsidR="008E4D1A" w:rsidRPr="00A8005C">
        <w:rPr>
          <w:spacing w:val="1"/>
          <w:sz w:val="28"/>
          <w:szCs w:val="28"/>
        </w:rPr>
        <w:t xml:space="preserve"> </w:t>
      </w:r>
      <w:r w:rsidR="008E4D1A" w:rsidRPr="00A8005C">
        <w:rPr>
          <w:sz w:val="28"/>
          <w:szCs w:val="28"/>
        </w:rPr>
        <w:t>пунктов.</w:t>
      </w:r>
      <w:r w:rsidR="008E4D1A" w:rsidRPr="00A8005C">
        <w:rPr>
          <w:spacing w:val="1"/>
          <w:sz w:val="28"/>
          <w:szCs w:val="28"/>
        </w:rPr>
        <w:t xml:space="preserve"> </w:t>
      </w:r>
      <w:r w:rsidR="008E4D1A" w:rsidRPr="00A8005C">
        <w:rPr>
          <w:sz w:val="28"/>
          <w:szCs w:val="28"/>
        </w:rPr>
        <w:t>Правила</w:t>
      </w:r>
      <w:r w:rsidR="008E4D1A" w:rsidRPr="00A8005C">
        <w:rPr>
          <w:spacing w:val="1"/>
          <w:sz w:val="28"/>
          <w:szCs w:val="28"/>
        </w:rPr>
        <w:t xml:space="preserve"> </w:t>
      </w:r>
      <w:r w:rsidR="008E4D1A" w:rsidRPr="00A8005C">
        <w:rPr>
          <w:sz w:val="28"/>
          <w:szCs w:val="28"/>
        </w:rPr>
        <w:t>градостроительного</w:t>
      </w:r>
      <w:r w:rsidR="008E4D1A" w:rsidRPr="00A8005C">
        <w:rPr>
          <w:spacing w:val="1"/>
          <w:sz w:val="28"/>
          <w:szCs w:val="28"/>
        </w:rPr>
        <w:t xml:space="preserve"> </w:t>
      </w:r>
      <w:r w:rsidR="008E4D1A" w:rsidRPr="00A8005C">
        <w:rPr>
          <w:sz w:val="28"/>
          <w:szCs w:val="28"/>
        </w:rPr>
        <w:t xml:space="preserve">проектирования», утвержденный приказом </w:t>
      </w:r>
      <w:r>
        <w:rPr>
          <w:sz w:val="28"/>
          <w:szCs w:val="28"/>
        </w:rPr>
        <w:t>М</w:t>
      </w:r>
      <w:r w:rsidR="008E4D1A" w:rsidRPr="00A8005C">
        <w:rPr>
          <w:sz w:val="28"/>
          <w:szCs w:val="28"/>
        </w:rPr>
        <w:t>инистерства строительства и жилищно-</w:t>
      </w:r>
      <w:r w:rsidR="008E4D1A" w:rsidRPr="00A8005C">
        <w:rPr>
          <w:spacing w:val="-67"/>
          <w:sz w:val="28"/>
          <w:szCs w:val="28"/>
        </w:rPr>
        <w:t xml:space="preserve"> </w:t>
      </w:r>
      <w:r w:rsidR="008E4D1A" w:rsidRPr="00A8005C">
        <w:rPr>
          <w:sz w:val="28"/>
          <w:szCs w:val="28"/>
        </w:rPr>
        <w:t>коммунального</w:t>
      </w:r>
      <w:r w:rsidR="008E4D1A" w:rsidRPr="00A8005C">
        <w:rPr>
          <w:spacing w:val="-13"/>
          <w:sz w:val="28"/>
          <w:szCs w:val="28"/>
        </w:rPr>
        <w:t xml:space="preserve"> </w:t>
      </w:r>
      <w:r w:rsidR="008E4D1A" w:rsidRPr="00A8005C">
        <w:rPr>
          <w:sz w:val="28"/>
          <w:szCs w:val="28"/>
        </w:rPr>
        <w:t>хозяйства</w:t>
      </w:r>
      <w:r w:rsidR="008E4D1A" w:rsidRPr="00A8005C">
        <w:rPr>
          <w:spacing w:val="-13"/>
          <w:sz w:val="28"/>
          <w:szCs w:val="28"/>
        </w:rPr>
        <w:t xml:space="preserve"> </w:t>
      </w:r>
      <w:r w:rsidR="008E4D1A" w:rsidRPr="00A8005C">
        <w:rPr>
          <w:sz w:val="28"/>
          <w:szCs w:val="28"/>
        </w:rPr>
        <w:t>Российской</w:t>
      </w:r>
      <w:r w:rsidR="008E4D1A" w:rsidRPr="00A8005C">
        <w:rPr>
          <w:spacing w:val="-13"/>
          <w:sz w:val="28"/>
          <w:szCs w:val="28"/>
        </w:rPr>
        <w:t xml:space="preserve"> </w:t>
      </w:r>
      <w:r w:rsidR="008E4D1A" w:rsidRPr="00A8005C">
        <w:rPr>
          <w:sz w:val="28"/>
          <w:szCs w:val="28"/>
        </w:rPr>
        <w:t>Федерации</w:t>
      </w:r>
      <w:r w:rsidR="008E4D1A" w:rsidRPr="00A8005C">
        <w:rPr>
          <w:spacing w:val="-13"/>
          <w:sz w:val="28"/>
          <w:szCs w:val="28"/>
        </w:rPr>
        <w:t xml:space="preserve"> </w:t>
      </w:r>
      <w:r w:rsidR="008E4D1A" w:rsidRPr="00A8005C">
        <w:rPr>
          <w:sz w:val="28"/>
          <w:szCs w:val="28"/>
        </w:rPr>
        <w:t>от</w:t>
      </w:r>
      <w:r w:rsidR="008E4D1A" w:rsidRPr="00A8005C">
        <w:rPr>
          <w:spacing w:val="-13"/>
          <w:sz w:val="28"/>
          <w:szCs w:val="28"/>
        </w:rPr>
        <w:t xml:space="preserve"> </w:t>
      </w:r>
      <w:r w:rsidR="008E4D1A" w:rsidRPr="00A8005C">
        <w:rPr>
          <w:sz w:val="28"/>
          <w:szCs w:val="28"/>
        </w:rPr>
        <w:t>01</w:t>
      </w:r>
      <w:r>
        <w:rPr>
          <w:sz w:val="28"/>
          <w:szCs w:val="28"/>
        </w:rPr>
        <w:t xml:space="preserve"> августа </w:t>
      </w:r>
      <w:r w:rsidR="008E4D1A" w:rsidRPr="00A8005C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="008E4D1A" w:rsidRPr="00A8005C">
        <w:rPr>
          <w:spacing w:val="-13"/>
          <w:sz w:val="28"/>
          <w:szCs w:val="28"/>
        </w:rPr>
        <w:t xml:space="preserve"> </w:t>
      </w:r>
      <w:r w:rsidR="008E4D1A" w:rsidRPr="00A8005C">
        <w:rPr>
          <w:sz w:val="28"/>
          <w:szCs w:val="28"/>
        </w:rPr>
        <w:t>№</w:t>
      </w:r>
      <w:r w:rsidR="008E4D1A" w:rsidRPr="00A8005C">
        <w:rPr>
          <w:spacing w:val="-13"/>
          <w:sz w:val="28"/>
          <w:szCs w:val="28"/>
        </w:rPr>
        <w:t xml:space="preserve"> </w:t>
      </w:r>
      <w:r w:rsidR="008E4D1A" w:rsidRPr="00A8005C">
        <w:rPr>
          <w:sz w:val="28"/>
          <w:szCs w:val="28"/>
        </w:rPr>
        <w:t>474/пр;</w:t>
      </w:r>
    </w:p>
    <w:p w:rsidR="00FE0143" w:rsidRPr="00337644" w:rsidRDefault="008E4D1A" w:rsidP="00A8005C">
      <w:pPr>
        <w:pStyle w:val="a4"/>
        <w:ind w:left="0" w:right="8" w:firstLine="709"/>
      </w:pPr>
      <w:r w:rsidRPr="00337644">
        <w:t>Национальный</w:t>
      </w:r>
      <w:r w:rsidRPr="00337644">
        <w:rPr>
          <w:spacing w:val="141"/>
        </w:rPr>
        <w:t xml:space="preserve"> </w:t>
      </w:r>
      <w:r w:rsidRPr="00337644">
        <w:t xml:space="preserve">стандарт  </w:t>
      </w:r>
      <w:r w:rsidRPr="00337644">
        <w:rPr>
          <w:spacing w:val="69"/>
        </w:rPr>
        <w:t xml:space="preserve"> </w:t>
      </w:r>
      <w:r w:rsidRPr="00337644">
        <w:t xml:space="preserve">Российской    Федерации    ГОСТ  </w:t>
      </w:r>
      <w:r w:rsidRPr="00337644">
        <w:rPr>
          <w:spacing w:val="69"/>
        </w:rPr>
        <w:t xml:space="preserve"> </w:t>
      </w:r>
      <w:r w:rsidRPr="00337644">
        <w:t>Р    52398-2005</w:t>
      </w:r>
      <w:r w:rsidR="00A8005C">
        <w:t xml:space="preserve"> </w:t>
      </w:r>
      <w:r w:rsidRPr="00337644">
        <w:t>«Классификация автомобильных дорог. Основные параметры и требования», введен</w:t>
      </w:r>
      <w:r w:rsidRPr="00337644">
        <w:rPr>
          <w:spacing w:val="1"/>
        </w:rPr>
        <w:t xml:space="preserve"> </w:t>
      </w:r>
      <w:r w:rsidRPr="00337644">
        <w:t>в действие приказом Федерального агентства по техническому регулированию и</w:t>
      </w:r>
      <w:r w:rsidRPr="00337644">
        <w:rPr>
          <w:spacing w:val="1"/>
        </w:rPr>
        <w:t xml:space="preserve"> </w:t>
      </w:r>
      <w:r w:rsidRPr="00337644">
        <w:t>метрологии</w:t>
      </w:r>
      <w:r w:rsidRPr="00337644">
        <w:rPr>
          <w:spacing w:val="39"/>
        </w:rPr>
        <w:t xml:space="preserve"> </w:t>
      </w:r>
      <w:r w:rsidRPr="00337644">
        <w:t>министерства</w:t>
      </w:r>
      <w:r w:rsidRPr="00337644">
        <w:rPr>
          <w:spacing w:val="38"/>
        </w:rPr>
        <w:t xml:space="preserve"> </w:t>
      </w:r>
      <w:r w:rsidRPr="00337644">
        <w:t>промышленности</w:t>
      </w:r>
      <w:r w:rsidRPr="00337644">
        <w:rPr>
          <w:spacing w:val="38"/>
        </w:rPr>
        <w:t xml:space="preserve"> </w:t>
      </w:r>
      <w:r w:rsidRPr="00337644">
        <w:t>и</w:t>
      </w:r>
      <w:r w:rsidRPr="00337644">
        <w:rPr>
          <w:spacing w:val="107"/>
        </w:rPr>
        <w:t xml:space="preserve"> </w:t>
      </w:r>
      <w:r w:rsidRPr="00337644">
        <w:lastRenderedPageBreak/>
        <w:t>торговли</w:t>
      </w:r>
      <w:r w:rsidRPr="00337644">
        <w:rPr>
          <w:spacing w:val="108"/>
        </w:rPr>
        <w:t xml:space="preserve"> </w:t>
      </w:r>
      <w:r w:rsidRPr="00337644">
        <w:t>Российской</w:t>
      </w:r>
      <w:r w:rsidRPr="00337644">
        <w:rPr>
          <w:spacing w:val="108"/>
        </w:rPr>
        <w:t xml:space="preserve"> </w:t>
      </w:r>
      <w:r w:rsidRPr="00337644">
        <w:t>Федерации</w:t>
      </w:r>
      <w:r w:rsidRPr="00337644">
        <w:rPr>
          <w:spacing w:val="-68"/>
        </w:rPr>
        <w:t xml:space="preserve"> </w:t>
      </w:r>
      <w:r w:rsidRPr="00337644">
        <w:t>от 22</w:t>
      </w:r>
      <w:r w:rsidR="00A8005C">
        <w:t xml:space="preserve"> ноября </w:t>
      </w:r>
      <w:r w:rsidRPr="00337644">
        <w:t>2005</w:t>
      </w:r>
      <w:r w:rsidR="00A8005C">
        <w:t xml:space="preserve"> года</w:t>
      </w:r>
      <w:r w:rsidRPr="00337644">
        <w:t xml:space="preserve"> №</w:t>
      </w:r>
      <w:r w:rsidRPr="00337644">
        <w:rPr>
          <w:spacing w:val="-1"/>
        </w:rPr>
        <w:t xml:space="preserve"> </w:t>
      </w:r>
      <w:r w:rsidRPr="00337644">
        <w:t>296-ст;</w:t>
      </w:r>
    </w:p>
    <w:p w:rsidR="00FE0143" w:rsidRPr="00337644" w:rsidRDefault="008E4D1A" w:rsidP="00391A44">
      <w:pPr>
        <w:pStyle w:val="a4"/>
        <w:ind w:left="0" w:right="8" w:firstLine="709"/>
      </w:pPr>
      <w:r w:rsidRPr="00337644">
        <w:t>Рекомендации</w:t>
      </w:r>
      <w:r w:rsidRPr="00337644">
        <w:rPr>
          <w:spacing w:val="-10"/>
        </w:rPr>
        <w:t xml:space="preserve"> </w:t>
      </w:r>
      <w:r w:rsidRPr="00337644">
        <w:t>по</w:t>
      </w:r>
      <w:r w:rsidRPr="00337644">
        <w:rPr>
          <w:spacing w:val="-10"/>
        </w:rPr>
        <w:t xml:space="preserve"> </w:t>
      </w:r>
      <w:r w:rsidRPr="00337644">
        <w:t>проектированию</w:t>
      </w:r>
      <w:r w:rsidRPr="00337644">
        <w:rPr>
          <w:spacing w:val="-10"/>
        </w:rPr>
        <w:t xml:space="preserve"> </w:t>
      </w:r>
      <w:r w:rsidRPr="00337644">
        <w:t>улиц</w:t>
      </w:r>
      <w:r w:rsidRPr="00337644">
        <w:rPr>
          <w:spacing w:val="-10"/>
        </w:rPr>
        <w:t xml:space="preserve"> </w:t>
      </w:r>
      <w:r w:rsidRPr="00337644">
        <w:t>и</w:t>
      </w:r>
      <w:r w:rsidRPr="00337644">
        <w:rPr>
          <w:spacing w:val="-10"/>
        </w:rPr>
        <w:t xml:space="preserve"> </w:t>
      </w:r>
      <w:r w:rsidRPr="00337644">
        <w:t>дорог</w:t>
      </w:r>
      <w:r w:rsidRPr="00337644">
        <w:rPr>
          <w:spacing w:val="-10"/>
        </w:rPr>
        <w:t xml:space="preserve"> </w:t>
      </w:r>
      <w:r w:rsidRPr="00337644">
        <w:t>городов</w:t>
      </w:r>
      <w:r w:rsidRPr="00337644">
        <w:rPr>
          <w:spacing w:val="-10"/>
        </w:rPr>
        <w:t xml:space="preserve"> </w:t>
      </w:r>
      <w:r w:rsidRPr="00337644">
        <w:t>и</w:t>
      </w:r>
      <w:r w:rsidRPr="00337644">
        <w:rPr>
          <w:spacing w:val="-10"/>
        </w:rPr>
        <w:t xml:space="preserve"> </w:t>
      </w:r>
      <w:r w:rsidRPr="00337644">
        <w:t>сельских</w:t>
      </w:r>
      <w:r w:rsidRPr="00337644">
        <w:rPr>
          <w:spacing w:val="-10"/>
        </w:rPr>
        <w:t xml:space="preserve"> </w:t>
      </w:r>
      <w:r w:rsidRPr="00337644">
        <w:t>поселений,</w:t>
      </w:r>
      <w:r w:rsidR="00A8005C">
        <w:t xml:space="preserve"> </w:t>
      </w:r>
      <w:r w:rsidRPr="00337644">
        <w:rPr>
          <w:spacing w:val="-67"/>
        </w:rPr>
        <w:t xml:space="preserve"> </w:t>
      </w:r>
      <w:r w:rsidRPr="00337644">
        <w:t>ЦНИИП</w:t>
      </w:r>
      <w:r w:rsidRPr="00337644">
        <w:rPr>
          <w:spacing w:val="-2"/>
        </w:rPr>
        <w:t xml:space="preserve"> </w:t>
      </w:r>
      <w:r w:rsidRPr="00337644">
        <w:t>по</w:t>
      </w:r>
      <w:r w:rsidRPr="00337644">
        <w:rPr>
          <w:spacing w:val="-2"/>
        </w:rPr>
        <w:t xml:space="preserve"> </w:t>
      </w:r>
      <w:r w:rsidRPr="00337644">
        <w:t>градостроительству</w:t>
      </w:r>
      <w:r w:rsidRPr="00337644">
        <w:rPr>
          <w:spacing w:val="-2"/>
        </w:rPr>
        <w:t xml:space="preserve"> </w:t>
      </w:r>
      <w:r w:rsidRPr="00337644">
        <w:t>Минстроя</w:t>
      </w:r>
      <w:r w:rsidRPr="00337644">
        <w:rPr>
          <w:spacing w:val="-2"/>
        </w:rPr>
        <w:t xml:space="preserve"> </w:t>
      </w:r>
      <w:r w:rsidRPr="00337644">
        <w:t>России,</w:t>
      </w:r>
      <w:r w:rsidRPr="00337644">
        <w:rPr>
          <w:spacing w:val="-2"/>
        </w:rPr>
        <w:t xml:space="preserve"> </w:t>
      </w:r>
      <w:r w:rsidRPr="00337644">
        <w:t>1994 года;</w:t>
      </w:r>
    </w:p>
    <w:p w:rsidR="00FE0143" w:rsidRPr="00337644" w:rsidRDefault="008E4D1A" w:rsidP="00391A44">
      <w:pPr>
        <w:pStyle w:val="a4"/>
        <w:spacing w:before="76"/>
        <w:ind w:left="0" w:right="8" w:firstLine="709"/>
      </w:pPr>
      <w:r w:rsidRPr="00337644">
        <w:t>Приказ</w:t>
      </w:r>
      <w:r w:rsidRPr="00337644">
        <w:rPr>
          <w:spacing w:val="1"/>
        </w:rPr>
        <w:t xml:space="preserve"> </w:t>
      </w:r>
      <w:r w:rsidRPr="00337644">
        <w:t>Минэкономразвития</w:t>
      </w:r>
      <w:r w:rsidRPr="00337644">
        <w:rPr>
          <w:spacing w:val="1"/>
        </w:rPr>
        <w:t xml:space="preserve"> </w:t>
      </w:r>
      <w:r w:rsidRPr="00337644">
        <w:t>России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9</w:t>
      </w:r>
      <w:r w:rsidR="00A8005C">
        <w:t xml:space="preserve"> января </w:t>
      </w:r>
      <w:r w:rsidRPr="00337644">
        <w:t>2018</w:t>
      </w:r>
      <w:r w:rsidR="00A8005C">
        <w:t xml:space="preserve"> года</w:t>
      </w:r>
      <w:r w:rsidRPr="00337644">
        <w:rPr>
          <w:spacing w:val="1"/>
        </w:rPr>
        <w:t xml:space="preserve"> </w:t>
      </w:r>
      <w:r w:rsidRPr="00337644">
        <w:t>№</w:t>
      </w:r>
      <w:r w:rsidRPr="00337644">
        <w:rPr>
          <w:spacing w:val="1"/>
        </w:rPr>
        <w:t xml:space="preserve"> </w:t>
      </w:r>
      <w:r w:rsidRPr="00337644">
        <w:t>10</w:t>
      </w:r>
      <w:r w:rsidRPr="00337644">
        <w:rPr>
          <w:spacing w:val="1"/>
        </w:rPr>
        <w:t xml:space="preserve"> </w:t>
      </w:r>
      <w:r w:rsidRPr="00337644">
        <w:t>«Об</w:t>
      </w:r>
      <w:r w:rsidRPr="00337644">
        <w:rPr>
          <w:spacing w:val="1"/>
        </w:rPr>
        <w:t xml:space="preserve"> </w:t>
      </w:r>
      <w:r w:rsidRPr="00337644">
        <w:t>утверждении</w:t>
      </w:r>
      <w:r w:rsidRPr="00337644">
        <w:rPr>
          <w:spacing w:val="1"/>
        </w:rPr>
        <w:t xml:space="preserve"> </w:t>
      </w:r>
      <w:r w:rsidRPr="00337644">
        <w:t>Требований</w:t>
      </w:r>
      <w:r w:rsidRPr="00337644">
        <w:rPr>
          <w:spacing w:val="1"/>
        </w:rPr>
        <w:t xml:space="preserve"> </w:t>
      </w:r>
      <w:r w:rsidRPr="00337644">
        <w:t>к</w:t>
      </w:r>
      <w:r w:rsidRPr="00337644">
        <w:rPr>
          <w:spacing w:val="1"/>
        </w:rPr>
        <w:t xml:space="preserve"> </w:t>
      </w:r>
      <w:r w:rsidRPr="00337644">
        <w:t>описанию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отображению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документах</w:t>
      </w:r>
      <w:r w:rsidRPr="00337644">
        <w:rPr>
          <w:spacing w:val="1"/>
        </w:rPr>
        <w:t xml:space="preserve"> </w:t>
      </w:r>
      <w:r w:rsidRPr="00337644">
        <w:t>территориального</w:t>
      </w:r>
      <w:r w:rsidRPr="00337644">
        <w:rPr>
          <w:spacing w:val="-67"/>
        </w:rPr>
        <w:t xml:space="preserve"> </w:t>
      </w:r>
      <w:r w:rsidRPr="00337644">
        <w:t>планирования объектов федерального значения, объектов регионального значения,</w:t>
      </w:r>
      <w:r w:rsidRPr="00337644">
        <w:rPr>
          <w:spacing w:val="1"/>
        </w:rPr>
        <w:t xml:space="preserve"> </w:t>
      </w:r>
      <w:r w:rsidRPr="00337644">
        <w:t>объектов</w:t>
      </w:r>
      <w:r w:rsidRPr="00337644">
        <w:rPr>
          <w:spacing w:val="1"/>
        </w:rPr>
        <w:t xml:space="preserve"> </w:t>
      </w:r>
      <w:r w:rsidRPr="00337644">
        <w:t>местного</w:t>
      </w:r>
      <w:r w:rsidRPr="00337644">
        <w:rPr>
          <w:spacing w:val="1"/>
        </w:rPr>
        <w:t xml:space="preserve"> </w:t>
      </w:r>
      <w:r w:rsidRPr="00337644">
        <w:t>значения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о</w:t>
      </w:r>
      <w:r w:rsidRPr="00337644">
        <w:rPr>
          <w:spacing w:val="1"/>
        </w:rPr>
        <w:t xml:space="preserve"> </w:t>
      </w:r>
      <w:r w:rsidRPr="00337644">
        <w:t>признании</w:t>
      </w:r>
      <w:r w:rsidRPr="00337644">
        <w:rPr>
          <w:spacing w:val="1"/>
        </w:rPr>
        <w:t xml:space="preserve"> </w:t>
      </w:r>
      <w:r w:rsidRPr="00337644">
        <w:t>утратившим</w:t>
      </w:r>
      <w:r w:rsidRPr="00337644">
        <w:rPr>
          <w:spacing w:val="1"/>
        </w:rPr>
        <w:t xml:space="preserve"> </w:t>
      </w:r>
      <w:r w:rsidRPr="00337644">
        <w:t>силу</w:t>
      </w:r>
      <w:r w:rsidRPr="00337644">
        <w:rPr>
          <w:spacing w:val="1"/>
        </w:rPr>
        <w:t xml:space="preserve"> </w:t>
      </w:r>
      <w:r w:rsidRPr="00337644">
        <w:t>приказа</w:t>
      </w:r>
      <w:r w:rsidRPr="00337644">
        <w:rPr>
          <w:spacing w:val="1"/>
        </w:rPr>
        <w:t xml:space="preserve"> </w:t>
      </w:r>
      <w:r w:rsidRPr="00337644">
        <w:t>Минэкономразвития</w:t>
      </w:r>
      <w:r w:rsidRPr="00337644">
        <w:rPr>
          <w:spacing w:val="-2"/>
        </w:rPr>
        <w:t xml:space="preserve"> </w:t>
      </w:r>
      <w:r w:rsidRPr="00337644">
        <w:t>России</w:t>
      </w:r>
      <w:r w:rsidRPr="00337644">
        <w:rPr>
          <w:spacing w:val="-1"/>
        </w:rPr>
        <w:t xml:space="preserve"> </w:t>
      </w:r>
      <w:r w:rsidRPr="00337644">
        <w:t>от 7 декабря</w:t>
      </w:r>
      <w:r w:rsidRPr="00337644">
        <w:rPr>
          <w:spacing w:val="-1"/>
        </w:rPr>
        <w:t xml:space="preserve"> </w:t>
      </w:r>
      <w:r w:rsidRPr="00337644">
        <w:t>2016 г</w:t>
      </w:r>
      <w:r w:rsidR="00A8005C">
        <w:t>ода</w:t>
      </w:r>
      <w:r w:rsidRPr="00337644">
        <w:rPr>
          <w:spacing w:val="-1"/>
        </w:rPr>
        <w:t xml:space="preserve"> </w:t>
      </w:r>
      <w:r w:rsidRPr="00337644">
        <w:t>№</w:t>
      </w:r>
      <w:r w:rsidRPr="00337644">
        <w:rPr>
          <w:spacing w:val="-1"/>
        </w:rPr>
        <w:t xml:space="preserve"> </w:t>
      </w:r>
      <w:r w:rsidR="00A8005C">
        <w:t>793»;</w:t>
      </w:r>
    </w:p>
    <w:p w:rsidR="00FE0143" w:rsidRPr="00337644" w:rsidRDefault="00A8005C" w:rsidP="00391A44">
      <w:pPr>
        <w:pStyle w:val="a4"/>
        <w:ind w:left="0" w:right="8" w:firstLine="709"/>
      </w:pPr>
      <w:r>
        <w:t>п</w:t>
      </w:r>
      <w:r w:rsidR="008E4D1A" w:rsidRPr="00337644">
        <w:t>остановление</w:t>
      </w:r>
      <w:r w:rsidR="008E4D1A" w:rsidRPr="00337644">
        <w:rPr>
          <w:spacing w:val="-12"/>
        </w:rPr>
        <w:t xml:space="preserve"> </w:t>
      </w:r>
      <w:r w:rsidR="008E4D1A" w:rsidRPr="00337644">
        <w:t>Правительства</w:t>
      </w:r>
      <w:r w:rsidR="008E4D1A" w:rsidRPr="00337644">
        <w:rPr>
          <w:spacing w:val="-12"/>
        </w:rPr>
        <w:t xml:space="preserve"> </w:t>
      </w:r>
      <w:r w:rsidR="008E4D1A" w:rsidRPr="00337644">
        <w:t>Российской</w:t>
      </w:r>
      <w:r w:rsidR="008E4D1A" w:rsidRPr="00337644">
        <w:rPr>
          <w:spacing w:val="-12"/>
        </w:rPr>
        <w:t xml:space="preserve"> </w:t>
      </w:r>
      <w:r w:rsidR="008E4D1A" w:rsidRPr="00337644">
        <w:t>Федерации</w:t>
      </w:r>
      <w:r w:rsidR="008E4D1A" w:rsidRPr="00337644">
        <w:rPr>
          <w:spacing w:val="-12"/>
        </w:rPr>
        <w:t xml:space="preserve"> </w:t>
      </w:r>
      <w:r w:rsidR="008E4D1A" w:rsidRPr="00337644">
        <w:t>от</w:t>
      </w:r>
      <w:r w:rsidR="008E4D1A" w:rsidRPr="00337644">
        <w:rPr>
          <w:spacing w:val="-12"/>
        </w:rPr>
        <w:t xml:space="preserve"> </w:t>
      </w:r>
      <w:r w:rsidR="008E4D1A" w:rsidRPr="00337644">
        <w:t>28</w:t>
      </w:r>
      <w:r>
        <w:t xml:space="preserve"> мая </w:t>
      </w:r>
      <w:r w:rsidR="008E4D1A" w:rsidRPr="00337644">
        <w:t>2021</w:t>
      </w:r>
      <w:r>
        <w:t xml:space="preserve"> года</w:t>
      </w:r>
      <w:r w:rsidR="008E4D1A" w:rsidRPr="00337644">
        <w:rPr>
          <w:spacing w:val="-12"/>
        </w:rPr>
        <w:t xml:space="preserve"> </w:t>
      </w:r>
      <w:r w:rsidR="008E4D1A" w:rsidRPr="00337644">
        <w:t>№</w:t>
      </w:r>
      <w:r w:rsidR="008E4D1A" w:rsidRPr="00337644">
        <w:rPr>
          <w:spacing w:val="-12"/>
        </w:rPr>
        <w:t xml:space="preserve"> </w:t>
      </w:r>
      <w:r w:rsidR="008E4D1A" w:rsidRPr="00337644">
        <w:t>815</w:t>
      </w:r>
      <w:r w:rsidR="008E4D1A" w:rsidRPr="00337644">
        <w:rPr>
          <w:spacing w:val="-12"/>
        </w:rPr>
        <w:t xml:space="preserve"> </w:t>
      </w:r>
      <w:r w:rsidR="008E4D1A" w:rsidRPr="00337644">
        <w:t>«Об</w:t>
      </w:r>
      <w:r w:rsidR="008E4D1A" w:rsidRPr="00337644">
        <w:rPr>
          <w:spacing w:val="-67"/>
        </w:rPr>
        <w:t xml:space="preserve"> </w:t>
      </w:r>
      <w:r w:rsidR="008E4D1A" w:rsidRPr="00337644">
        <w:t>утверждении</w:t>
      </w:r>
      <w:r w:rsidR="008E4D1A" w:rsidRPr="00337644">
        <w:rPr>
          <w:spacing w:val="1"/>
        </w:rPr>
        <w:t xml:space="preserve"> </w:t>
      </w:r>
      <w:r w:rsidR="008E4D1A" w:rsidRPr="00337644">
        <w:t>перечня</w:t>
      </w:r>
      <w:r w:rsidR="008E4D1A" w:rsidRPr="00337644">
        <w:rPr>
          <w:spacing w:val="1"/>
        </w:rPr>
        <w:t xml:space="preserve"> </w:t>
      </w:r>
      <w:r w:rsidR="008E4D1A" w:rsidRPr="00337644">
        <w:t>национальных</w:t>
      </w:r>
      <w:r w:rsidR="008E4D1A" w:rsidRPr="00337644">
        <w:rPr>
          <w:spacing w:val="1"/>
        </w:rPr>
        <w:t xml:space="preserve"> </w:t>
      </w:r>
      <w:r w:rsidR="008E4D1A" w:rsidRPr="00337644">
        <w:t>стандартов</w:t>
      </w:r>
      <w:r w:rsidR="008E4D1A" w:rsidRPr="00337644">
        <w:rPr>
          <w:spacing w:val="1"/>
        </w:rPr>
        <w:t xml:space="preserve"> </w:t>
      </w:r>
      <w:r w:rsidR="008E4D1A" w:rsidRPr="00337644">
        <w:t>и</w:t>
      </w:r>
      <w:r w:rsidR="008E4D1A" w:rsidRPr="00337644">
        <w:rPr>
          <w:spacing w:val="1"/>
        </w:rPr>
        <w:t xml:space="preserve"> </w:t>
      </w:r>
      <w:r w:rsidR="008E4D1A" w:rsidRPr="00337644">
        <w:t>сводов</w:t>
      </w:r>
      <w:r w:rsidR="008E4D1A" w:rsidRPr="00337644">
        <w:rPr>
          <w:spacing w:val="1"/>
        </w:rPr>
        <w:t xml:space="preserve"> </w:t>
      </w:r>
      <w:r w:rsidR="008E4D1A" w:rsidRPr="00337644">
        <w:t>правил</w:t>
      </w:r>
      <w:r w:rsidR="008E4D1A" w:rsidRPr="00337644">
        <w:rPr>
          <w:spacing w:val="1"/>
        </w:rPr>
        <w:t xml:space="preserve"> </w:t>
      </w:r>
      <w:r w:rsidR="008E4D1A" w:rsidRPr="00337644">
        <w:t>(частей</w:t>
      </w:r>
      <w:r w:rsidR="008E4D1A" w:rsidRPr="00337644">
        <w:rPr>
          <w:spacing w:val="1"/>
        </w:rPr>
        <w:t xml:space="preserve"> </w:t>
      </w:r>
      <w:r w:rsidR="008E4D1A" w:rsidRPr="00337644">
        <w:t>таких</w:t>
      </w:r>
      <w:r w:rsidR="008E4D1A" w:rsidRPr="00337644">
        <w:rPr>
          <w:spacing w:val="1"/>
        </w:rPr>
        <w:t xml:space="preserve"> </w:t>
      </w:r>
      <w:r w:rsidR="008E4D1A" w:rsidRPr="00337644">
        <w:t>стандартов и сводов правил), в результате применения которых на обязательной</w:t>
      </w:r>
      <w:r w:rsidR="008E4D1A" w:rsidRPr="00337644">
        <w:rPr>
          <w:spacing w:val="1"/>
        </w:rPr>
        <w:t xml:space="preserve"> </w:t>
      </w:r>
      <w:r w:rsidR="008E4D1A" w:rsidRPr="00337644">
        <w:t xml:space="preserve">основе обеспечивается соблюдение </w:t>
      </w:r>
      <w:r>
        <w:t>требований Федерального закона «</w:t>
      </w:r>
      <w:r w:rsidR="008E4D1A" w:rsidRPr="00337644">
        <w:t>Технический</w:t>
      </w:r>
      <w:r w:rsidR="008E4D1A" w:rsidRPr="00337644">
        <w:rPr>
          <w:spacing w:val="1"/>
        </w:rPr>
        <w:t xml:space="preserve"> </w:t>
      </w:r>
      <w:r w:rsidR="008E4D1A" w:rsidRPr="00337644">
        <w:t>регламент о безопасности зданий и сооружений</w:t>
      </w:r>
      <w:r>
        <w:t>»</w:t>
      </w:r>
      <w:r w:rsidR="008E4D1A" w:rsidRPr="00337644">
        <w:t>, и о признании утратившим силу</w:t>
      </w:r>
      <w:r w:rsidR="008E4D1A" w:rsidRPr="00337644">
        <w:rPr>
          <w:spacing w:val="1"/>
        </w:rPr>
        <w:t xml:space="preserve"> </w:t>
      </w:r>
      <w:r w:rsidR="008E4D1A" w:rsidRPr="00337644">
        <w:t>постановления</w:t>
      </w:r>
      <w:r w:rsidR="008E4D1A" w:rsidRPr="00337644">
        <w:rPr>
          <w:spacing w:val="-3"/>
        </w:rPr>
        <w:t xml:space="preserve"> </w:t>
      </w:r>
      <w:r w:rsidR="008E4D1A" w:rsidRPr="00337644">
        <w:t>Правительства</w:t>
      </w:r>
      <w:r w:rsidR="008E4D1A" w:rsidRPr="00337644">
        <w:rPr>
          <w:spacing w:val="-2"/>
        </w:rPr>
        <w:t xml:space="preserve"> </w:t>
      </w:r>
      <w:r w:rsidR="008E4D1A" w:rsidRPr="00337644">
        <w:t>Российской</w:t>
      </w:r>
      <w:r w:rsidR="008E4D1A" w:rsidRPr="00337644">
        <w:rPr>
          <w:spacing w:val="-2"/>
        </w:rPr>
        <w:t xml:space="preserve"> </w:t>
      </w:r>
      <w:r w:rsidR="008E4D1A" w:rsidRPr="00337644">
        <w:t>Федерации</w:t>
      </w:r>
      <w:r w:rsidR="008E4D1A" w:rsidRPr="00337644">
        <w:rPr>
          <w:spacing w:val="-1"/>
        </w:rPr>
        <w:t xml:space="preserve"> </w:t>
      </w:r>
      <w:r w:rsidR="008E4D1A" w:rsidRPr="00337644">
        <w:t>от</w:t>
      </w:r>
      <w:r w:rsidR="008E4D1A" w:rsidRPr="00337644">
        <w:rPr>
          <w:spacing w:val="-2"/>
        </w:rPr>
        <w:t xml:space="preserve"> </w:t>
      </w:r>
      <w:r w:rsidR="008E4D1A" w:rsidRPr="00337644">
        <w:t>4</w:t>
      </w:r>
      <w:r w:rsidR="008E4D1A" w:rsidRPr="00337644">
        <w:rPr>
          <w:spacing w:val="-1"/>
        </w:rPr>
        <w:t xml:space="preserve"> </w:t>
      </w:r>
      <w:r w:rsidR="008E4D1A" w:rsidRPr="00337644">
        <w:t>июля</w:t>
      </w:r>
      <w:r w:rsidR="008E4D1A" w:rsidRPr="00337644">
        <w:rPr>
          <w:spacing w:val="-3"/>
        </w:rPr>
        <w:t xml:space="preserve"> </w:t>
      </w:r>
      <w:r w:rsidR="008E4D1A" w:rsidRPr="00337644">
        <w:t>2020</w:t>
      </w:r>
      <w:r w:rsidR="008E4D1A" w:rsidRPr="00337644">
        <w:rPr>
          <w:spacing w:val="-1"/>
        </w:rPr>
        <w:t xml:space="preserve"> </w:t>
      </w:r>
      <w:r w:rsidR="00D27E0F">
        <w:t>года</w:t>
      </w:r>
      <w:r w:rsidR="008E4D1A" w:rsidRPr="00337644">
        <w:rPr>
          <w:spacing w:val="-2"/>
        </w:rPr>
        <w:t xml:space="preserve"> </w:t>
      </w:r>
      <w:r w:rsidR="008E4D1A" w:rsidRPr="00337644">
        <w:t>№</w:t>
      </w:r>
      <w:r w:rsidR="008E4D1A" w:rsidRPr="00337644">
        <w:rPr>
          <w:spacing w:val="-3"/>
        </w:rPr>
        <w:t xml:space="preserve"> </w:t>
      </w:r>
      <w:r w:rsidR="008E4D1A" w:rsidRPr="00337644">
        <w:t>985».</w:t>
      </w:r>
    </w:p>
    <w:p w:rsidR="00FE0143" w:rsidRPr="00337644" w:rsidRDefault="008E4D1A" w:rsidP="00391A44">
      <w:pPr>
        <w:pStyle w:val="a4"/>
        <w:ind w:left="0" w:right="8" w:firstLine="709"/>
      </w:pPr>
      <w:r w:rsidRPr="00337644">
        <w:t>Показатели плотности сети автодорог регионального, межмуниципального и</w:t>
      </w:r>
      <w:r w:rsidRPr="00337644">
        <w:rPr>
          <w:spacing w:val="1"/>
        </w:rPr>
        <w:t xml:space="preserve"> </w:t>
      </w:r>
      <w:r w:rsidRPr="00337644">
        <w:t>местного</w:t>
      </w:r>
      <w:r w:rsidRPr="00337644">
        <w:rPr>
          <w:spacing w:val="67"/>
        </w:rPr>
        <w:t xml:space="preserve"> </w:t>
      </w:r>
      <w:r w:rsidRPr="00337644">
        <w:t>значения</w:t>
      </w:r>
      <w:r w:rsidRPr="00337644">
        <w:rPr>
          <w:spacing w:val="67"/>
        </w:rPr>
        <w:t xml:space="preserve"> </w:t>
      </w:r>
      <w:r w:rsidRPr="00337644">
        <w:t>и</w:t>
      </w:r>
      <w:r w:rsidRPr="00337644">
        <w:rPr>
          <w:spacing w:val="66"/>
        </w:rPr>
        <w:t xml:space="preserve"> </w:t>
      </w:r>
      <w:r w:rsidRPr="00337644">
        <w:t>доли</w:t>
      </w:r>
      <w:r w:rsidRPr="00337644">
        <w:rPr>
          <w:spacing w:val="67"/>
        </w:rPr>
        <w:t xml:space="preserve"> </w:t>
      </w:r>
      <w:r w:rsidRPr="00337644">
        <w:t>автодорог</w:t>
      </w:r>
      <w:r w:rsidRPr="00337644">
        <w:rPr>
          <w:spacing w:val="67"/>
        </w:rPr>
        <w:t xml:space="preserve"> </w:t>
      </w:r>
      <w:r w:rsidRPr="00337644">
        <w:t>с</w:t>
      </w:r>
      <w:r w:rsidRPr="00337644">
        <w:rPr>
          <w:spacing w:val="67"/>
        </w:rPr>
        <w:t xml:space="preserve"> </w:t>
      </w:r>
      <w:r w:rsidRPr="00337644">
        <w:t>твердым</w:t>
      </w:r>
      <w:r w:rsidRPr="00337644">
        <w:rPr>
          <w:spacing w:val="67"/>
        </w:rPr>
        <w:t xml:space="preserve"> </w:t>
      </w:r>
      <w:r w:rsidRPr="00337644">
        <w:t>покрытием</w:t>
      </w:r>
      <w:r w:rsidRPr="00337644">
        <w:rPr>
          <w:spacing w:val="67"/>
        </w:rPr>
        <w:t xml:space="preserve"> </w:t>
      </w:r>
      <w:r w:rsidRPr="00337644">
        <w:t>всех</w:t>
      </w:r>
      <w:r w:rsidRPr="00337644">
        <w:rPr>
          <w:spacing w:val="67"/>
        </w:rPr>
        <w:t xml:space="preserve"> </w:t>
      </w:r>
      <w:r w:rsidRPr="00337644">
        <w:t>видов</w:t>
      </w:r>
      <w:r w:rsidRPr="00337644">
        <w:rPr>
          <w:spacing w:val="67"/>
        </w:rPr>
        <w:t xml:space="preserve"> </w:t>
      </w:r>
      <w:r w:rsidRPr="00337644">
        <w:t>приняты</w:t>
      </w:r>
      <w:r w:rsidRPr="00337644">
        <w:rPr>
          <w:spacing w:val="-68"/>
        </w:rPr>
        <w:t xml:space="preserve"> </w:t>
      </w:r>
      <w:r w:rsidRPr="00337644">
        <w:t>согласно приказу Минэкономразвития России от 15</w:t>
      </w:r>
      <w:r w:rsidR="00D27E0F">
        <w:t xml:space="preserve"> февраля </w:t>
      </w:r>
      <w:r w:rsidRPr="00337644">
        <w:t>2021</w:t>
      </w:r>
      <w:r w:rsidR="00D27E0F">
        <w:t xml:space="preserve"> года</w:t>
      </w:r>
      <w:r w:rsidRPr="00337644">
        <w:t xml:space="preserve"> № 71 «Об утверждении</w:t>
      </w:r>
      <w:r w:rsidRPr="00337644">
        <w:rPr>
          <w:spacing w:val="1"/>
        </w:rPr>
        <w:t xml:space="preserve"> </w:t>
      </w:r>
      <w:r w:rsidRPr="00337644">
        <w:t>Методических</w:t>
      </w:r>
      <w:r w:rsidRPr="00337644">
        <w:rPr>
          <w:spacing w:val="1"/>
        </w:rPr>
        <w:t xml:space="preserve"> </w:t>
      </w:r>
      <w:r w:rsidRPr="00337644">
        <w:t>рекомендаций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подготовке</w:t>
      </w:r>
      <w:r w:rsidRPr="00337644">
        <w:rPr>
          <w:spacing w:val="1"/>
        </w:rPr>
        <w:t xml:space="preserve"> </w:t>
      </w:r>
      <w:r w:rsidRPr="00337644">
        <w:t>нормативов</w:t>
      </w:r>
      <w:r w:rsidRPr="00337644">
        <w:rPr>
          <w:spacing w:val="1"/>
        </w:rPr>
        <w:t xml:space="preserve"> </w:t>
      </w:r>
      <w:r w:rsidRPr="00337644">
        <w:t>градостроительного</w:t>
      </w:r>
      <w:r w:rsidRPr="00337644">
        <w:rPr>
          <w:spacing w:val="1"/>
        </w:rPr>
        <w:t xml:space="preserve"> </w:t>
      </w:r>
      <w:r w:rsidRPr="00337644">
        <w:t>проектирования»</w:t>
      </w:r>
      <w:r w:rsidRPr="00337644">
        <w:rPr>
          <w:spacing w:val="1"/>
        </w:rPr>
        <w:t xml:space="preserve"> </w:t>
      </w:r>
      <w:r w:rsidRPr="00337644">
        <w:t>(Приложение</w:t>
      </w:r>
      <w:r w:rsidRPr="00337644">
        <w:rPr>
          <w:spacing w:val="1"/>
        </w:rPr>
        <w:t xml:space="preserve"> </w:t>
      </w:r>
      <w:r w:rsidRPr="00337644">
        <w:t>№</w:t>
      </w:r>
      <w:r w:rsidRPr="00337644">
        <w:rPr>
          <w:spacing w:val="1"/>
        </w:rPr>
        <w:t xml:space="preserve"> </w:t>
      </w:r>
      <w:r w:rsidRPr="00337644">
        <w:t>4</w:t>
      </w:r>
      <w:r w:rsidRPr="00337644">
        <w:rPr>
          <w:spacing w:val="1"/>
        </w:rPr>
        <w:t xml:space="preserve"> </w:t>
      </w:r>
      <w:r w:rsidR="00D27E0F">
        <w:rPr>
          <w:spacing w:val="1"/>
        </w:rPr>
        <w:t xml:space="preserve">к </w:t>
      </w:r>
      <w:r w:rsidRPr="00337644">
        <w:t>Методически</w:t>
      </w:r>
      <w:r w:rsidR="00D27E0F">
        <w:t>м</w:t>
      </w:r>
      <w:r w:rsidRPr="00337644">
        <w:rPr>
          <w:spacing w:val="1"/>
        </w:rPr>
        <w:t xml:space="preserve"> </w:t>
      </w:r>
      <w:r w:rsidRPr="00337644">
        <w:t>рекомендаци</w:t>
      </w:r>
      <w:r w:rsidR="00D27E0F">
        <w:t>ям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подготовке</w:t>
      </w:r>
      <w:r w:rsidRPr="00337644">
        <w:rPr>
          <w:spacing w:val="1"/>
        </w:rPr>
        <w:t xml:space="preserve"> </w:t>
      </w:r>
      <w:r w:rsidRPr="00337644">
        <w:t>нормативов</w:t>
      </w:r>
      <w:r w:rsidRPr="00337644">
        <w:rPr>
          <w:spacing w:val="-2"/>
        </w:rPr>
        <w:t xml:space="preserve"> </w:t>
      </w:r>
      <w:r w:rsidRPr="00337644">
        <w:t>градостроительного</w:t>
      </w:r>
      <w:r w:rsidRPr="00337644">
        <w:rPr>
          <w:spacing w:val="-2"/>
        </w:rPr>
        <w:t xml:space="preserve"> </w:t>
      </w:r>
      <w:r w:rsidRPr="00337644">
        <w:t>проектирования).</w:t>
      </w:r>
    </w:p>
    <w:p w:rsidR="00FE0143" w:rsidRPr="00337644" w:rsidRDefault="008E4D1A" w:rsidP="00391A44">
      <w:pPr>
        <w:pStyle w:val="a4"/>
        <w:ind w:left="0" w:right="8" w:firstLine="709"/>
      </w:pPr>
      <w:r w:rsidRPr="00337644">
        <w:t xml:space="preserve">Классы улиц и дорог на территории г. </w:t>
      </w:r>
      <w:r w:rsidR="00B4357E" w:rsidRPr="00337644">
        <w:t>Геленджика</w:t>
      </w:r>
      <w:r w:rsidRPr="00337644">
        <w:t>, других населенных пунктов</w:t>
      </w:r>
      <w:r w:rsidRPr="00337644">
        <w:rPr>
          <w:spacing w:val="1"/>
        </w:rPr>
        <w:t xml:space="preserve"> </w:t>
      </w:r>
      <w:r w:rsidRPr="00337644">
        <w:t>муниципального</w:t>
      </w:r>
      <w:r w:rsidRPr="00337644">
        <w:rPr>
          <w:spacing w:val="1"/>
        </w:rPr>
        <w:t xml:space="preserve"> </w:t>
      </w:r>
      <w:r w:rsidRPr="00337644">
        <w:t>образования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территорий</w:t>
      </w:r>
      <w:r w:rsidRPr="00337644">
        <w:rPr>
          <w:spacing w:val="1"/>
        </w:rPr>
        <w:t xml:space="preserve"> </w:t>
      </w:r>
      <w:r w:rsidRPr="00337644">
        <w:t>за</w:t>
      </w:r>
      <w:r w:rsidRPr="00337644">
        <w:rPr>
          <w:spacing w:val="1"/>
        </w:rPr>
        <w:t xml:space="preserve"> </w:t>
      </w:r>
      <w:r w:rsidRPr="00337644">
        <w:t>пределами</w:t>
      </w:r>
      <w:r w:rsidRPr="00337644">
        <w:rPr>
          <w:spacing w:val="1"/>
        </w:rPr>
        <w:t xml:space="preserve"> </w:t>
      </w:r>
      <w:r w:rsidRPr="00337644">
        <w:t>населенных</w:t>
      </w:r>
      <w:r w:rsidRPr="00337644">
        <w:rPr>
          <w:spacing w:val="1"/>
        </w:rPr>
        <w:t xml:space="preserve"> </w:t>
      </w:r>
      <w:r w:rsidRPr="00337644">
        <w:t>пунктов</w:t>
      </w:r>
      <w:r w:rsidRPr="00337644">
        <w:rPr>
          <w:spacing w:val="1"/>
        </w:rPr>
        <w:t xml:space="preserve"> </w:t>
      </w:r>
      <w:r w:rsidRPr="00337644">
        <w:t>муниципального образования город-курорт Геленджик следует назначать в соответствии</w:t>
      </w:r>
      <w:r w:rsidRPr="00337644">
        <w:rPr>
          <w:spacing w:val="1"/>
        </w:rPr>
        <w:t xml:space="preserve"> </w:t>
      </w:r>
      <w:r w:rsidRPr="00337644">
        <w:t xml:space="preserve">с транспортно-градостроительной классификацией, приведенной в таблице </w:t>
      </w:r>
      <w:r w:rsidR="00D27E0F">
        <w:t>8 данного подраздела</w:t>
      </w:r>
      <w:r w:rsidRPr="00337644">
        <w:t>.</w:t>
      </w:r>
      <w:r w:rsidRPr="00337644">
        <w:rPr>
          <w:spacing w:val="1"/>
        </w:rPr>
        <w:t xml:space="preserve"> </w:t>
      </w:r>
      <w:r w:rsidRPr="00337644">
        <w:t>Классы улиц в сельских населенных пунктах следует назначать в соответствии с</w:t>
      </w:r>
      <w:r w:rsidRPr="00337644">
        <w:rPr>
          <w:spacing w:val="1"/>
        </w:rPr>
        <w:t xml:space="preserve"> </w:t>
      </w:r>
      <w:r w:rsidRPr="00337644">
        <w:t>транспортно-градостроительной</w:t>
      </w:r>
      <w:r w:rsidRPr="00337644">
        <w:rPr>
          <w:spacing w:val="-1"/>
        </w:rPr>
        <w:t xml:space="preserve"> </w:t>
      </w:r>
      <w:r w:rsidRPr="00337644">
        <w:t>классификацией,</w:t>
      </w:r>
      <w:r w:rsidRPr="00337644">
        <w:rPr>
          <w:spacing w:val="-1"/>
        </w:rPr>
        <w:t xml:space="preserve"> </w:t>
      </w:r>
      <w:r w:rsidRPr="00337644">
        <w:t>приведенной</w:t>
      </w:r>
      <w:r w:rsidRPr="00337644">
        <w:rPr>
          <w:spacing w:val="-2"/>
        </w:rPr>
        <w:t xml:space="preserve"> </w:t>
      </w:r>
      <w:r w:rsidRPr="00337644">
        <w:t>в</w:t>
      </w:r>
      <w:r w:rsidRPr="00337644">
        <w:rPr>
          <w:spacing w:val="-2"/>
        </w:rPr>
        <w:t xml:space="preserve"> </w:t>
      </w:r>
      <w:r w:rsidRPr="00337644">
        <w:t>таблице</w:t>
      </w:r>
      <w:r w:rsidRPr="00337644">
        <w:rPr>
          <w:spacing w:val="-1"/>
        </w:rPr>
        <w:t xml:space="preserve"> </w:t>
      </w:r>
      <w:r w:rsidR="00D27E0F">
        <w:t>9 данного подраздела</w:t>
      </w:r>
      <w:r w:rsidRPr="00337644">
        <w:t>.</w:t>
      </w:r>
    </w:p>
    <w:p w:rsidR="00FE0143" w:rsidRPr="00337644" w:rsidRDefault="008E4D1A" w:rsidP="00391A44">
      <w:pPr>
        <w:pStyle w:val="a4"/>
        <w:ind w:left="0" w:right="8" w:firstLine="709"/>
      </w:pPr>
      <w:r w:rsidRPr="00337644">
        <w:t>Средние</w:t>
      </w:r>
      <w:r w:rsidRPr="00337644">
        <w:rPr>
          <w:spacing w:val="1"/>
        </w:rPr>
        <w:t xml:space="preserve"> </w:t>
      </w:r>
      <w:r w:rsidRPr="00337644">
        <w:t>затраты</w:t>
      </w:r>
      <w:r w:rsidRPr="00337644">
        <w:rPr>
          <w:spacing w:val="1"/>
        </w:rPr>
        <w:t xml:space="preserve"> </w:t>
      </w:r>
      <w:r w:rsidRPr="00337644">
        <w:t>времени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передвижение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мест</w:t>
      </w:r>
      <w:r w:rsidRPr="00337644">
        <w:rPr>
          <w:spacing w:val="1"/>
        </w:rPr>
        <w:t xml:space="preserve"> </w:t>
      </w:r>
      <w:r w:rsidRPr="00337644">
        <w:t>проживания</w:t>
      </w:r>
      <w:r w:rsidRPr="00337644">
        <w:rPr>
          <w:spacing w:val="1"/>
        </w:rPr>
        <w:t xml:space="preserve"> </w:t>
      </w:r>
      <w:r w:rsidRPr="00337644">
        <w:t>до</w:t>
      </w:r>
      <w:r w:rsidRPr="00337644">
        <w:rPr>
          <w:spacing w:val="1"/>
        </w:rPr>
        <w:t xml:space="preserve"> </w:t>
      </w:r>
      <w:r w:rsidRPr="00337644">
        <w:t>мест</w:t>
      </w:r>
      <w:r w:rsidRPr="00337644">
        <w:rPr>
          <w:spacing w:val="1"/>
        </w:rPr>
        <w:t xml:space="preserve"> </w:t>
      </w:r>
      <w:r w:rsidRPr="00337644">
        <w:t>приложения труда (в один конец) для 90 % трудоспособного населения не должны</w:t>
      </w:r>
      <w:r w:rsidRPr="00337644">
        <w:rPr>
          <w:spacing w:val="1"/>
        </w:rPr>
        <w:t xml:space="preserve"> </w:t>
      </w:r>
      <w:r w:rsidRPr="00337644">
        <w:t>превышать 30 минут. Для ежедневно приезжающих на работу в город-центр (город</w:t>
      </w:r>
      <w:r w:rsidRPr="00337644">
        <w:rPr>
          <w:spacing w:val="1"/>
        </w:rPr>
        <w:t xml:space="preserve"> </w:t>
      </w:r>
      <w:r w:rsidRPr="00337644">
        <w:t>Геленджик) из других населенных пунктов указанные нормы затрат времени допускается</w:t>
      </w:r>
      <w:r w:rsidR="00D27E0F">
        <w:t xml:space="preserve"> </w:t>
      </w:r>
      <w:r w:rsidRPr="00337644">
        <w:rPr>
          <w:spacing w:val="-67"/>
        </w:rPr>
        <w:t xml:space="preserve"> </w:t>
      </w:r>
      <w:r w:rsidRPr="00337644">
        <w:t>увеличивать,</w:t>
      </w:r>
      <w:r w:rsidRPr="00337644">
        <w:rPr>
          <w:spacing w:val="-1"/>
        </w:rPr>
        <w:t xml:space="preserve"> </w:t>
      </w:r>
      <w:r w:rsidRPr="00337644">
        <w:t>но не</w:t>
      </w:r>
      <w:r w:rsidRPr="00337644">
        <w:rPr>
          <w:spacing w:val="-1"/>
        </w:rPr>
        <w:t xml:space="preserve"> </w:t>
      </w:r>
      <w:r w:rsidRPr="00337644">
        <w:t>более чем в</w:t>
      </w:r>
      <w:r w:rsidRPr="00337644">
        <w:rPr>
          <w:spacing w:val="-1"/>
        </w:rPr>
        <w:t xml:space="preserve"> </w:t>
      </w:r>
      <w:r w:rsidRPr="00337644">
        <w:t>два</w:t>
      </w:r>
      <w:r w:rsidRPr="00337644">
        <w:rPr>
          <w:spacing w:val="-1"/>
        </w:rPr>
        <w:t xml:space="preserve"> </w:t>
      </w:r>
      <w:r w:rsidRPr="00337644">
        <w:t>раза.</w:t>
      </w:r>
    </w:p>
    <w:p w:rsidR="00FE0143" w:rsidRPr="00337644" w:rsidRDefault="008E4D1A" w:rsidP="00391A44">
      <w:pPr>
        <w:pStyle w:val="a4"/>
        <w:ind w:left="0" w:right="8" w:firstLine="709"/>
      </w:pPr>
      <w:r w:rsidRPr="00337644">
        <w:t>Для</w:t>
      </w:r>
      <w:r w:rsidRPr="00337644">
        <w:rPr>
          <w:spacing w:val="1"/>
        </w:rPr>
        <w:t xml:space="preserve"> </w:t>
      </w:r>
      <w:r w:rsidRPr="00337644">
        <w:t>жителей</w:t>
      </w:r>
      <w:r w:rsidRPr="00337644">
        <w:rPr>
          <w:spacing w:val="1"/>
        </w:rPr>
        <w:t xml:space="preserve"> </w:t>
      </w:r>
      <w:r w:rsidRPr="00337644">
        <w:t>сельских</w:t>
      </w:r>
      <w:r w:rsidRPr="00337644">
        <w:rPr>
          <w:spacing w:val="1"/>
        </w:rPr>
        <w:t xml:space="preserve"> </w:t>
      </w:r>
      <w:r w:rsidRPr="00337644">
        <w:t>населенных</w:t>
      </w:r>
      <w:r w:rsidRPr="00337644">
        <w:rPr>
          <w:spacing w:val="1"/>
        </w:rPr>
        <w:t xml:space="preserve"> </w:t>
      </w:r>
      <w:r w:rsidRPr="00337644">
        <w:t>пунктов</w:t>
      </w:r>
      <w:r w:rsidRPr="00337644">
        <w:rPr>
          <w:spacing w:val="1"/>
        </w:rPr>
        <w:t xml:space="preserve"> </w:t>
      </w:r>
      <w:r w:rsidRPr="00337644">
        <w:t>затраты</w:t>
      </w:r>
      <w:r w:rsidRPr="00337644">
        <w:rPr>
          <w:spacing w:val="1"/>
        </w:rPr>
        <w:t xml:space="preserve"> </w:t>
      </w:r>
      <w:r w:rsidRPr="00337644">
        <w:t>времени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трудовые</w:t>
      </w:r>
      <w:r w:rsidRPr="00337644">
        <w:rPr>
          <w:spacing w:val="1"/>
        </w:rPr>
        <w:t xml:space="preserve"> </w:t>
      </w:r>
      <w:r w:rsidRPr="00337644">
        <w:t>передвижения (пешеходные или с использованием транспорта) и передвижения в</w:t>
      </w:r>
      <w:r w:rsidRPr="00337644">
        <w:rPr>
          <w:spacing w:val="1"/>
        </w:rPr>
        <w:t xml:space="preserve"> </w:t>
      </w:r>
      <w:r w:rsidRPr="00337644">
        <w:t>пределах</w:t>
      </w:r>
      <w:r w:rsidRPr="00337644">
        <w:rPr>
          <w:spacing w:val="-2"/>
        </w:rPr>
        <w:t xml:space="preserve"> </w:t>
      </w:r>
      <w:r w:rsidRPr="00337644">
        <w:t>сельскохозяйственного</w:t>
      </w:r>
      <w:r w:rsidRPr="00337644">
        <w:rPr>
          <w:spacing w:val="-1"/>
        </w:rPr>
        <w:t xml:space="preserve"> </w:t>
      </w:r>
      <w:r w:rsidRPr="00337644">
        <w:t>предприятия</w:t>
      </w:r>
      <w:r w:rsidRPr="00337644">
        <w:rPr>
          <w:spacing w:val="-2"/>
        </w:rPr>
        <w:t xml:space="preserve"> </w:t>
      </w:r>
      <w:r w:rsidRPr="00337644">
        <w:t>не</w:t>
      </w:r>
      <w:r w:rsidRPr="00337644">
        <w:rPr>
          <w:spacing w:val="-1"/>
        </w:rPr>
        <w:t xml:space="preserve"> </w:t>
      </w:r>
      <w:r w:rsidRPr="00337644">
        <w:t>должны</w:t>
      </w:r>
      <w:r w:rsidRPr="00337644">
        <w:rPr>
          <w:spacing w:val="-2"/>
        </w:rPr>
        <w:t xml:space="preserve"> </w:t>
      </w:r>
      <w:r w:rsidRPr="00337644">
        <w:t>превышать</w:t>
      </w:r>
      <w:r w:rsidRPr="00337644">
        <w:rPr>
          <w:spacing w:val="-1"/>
        </w:rPr>
        <w:t xml:space="preserve"> </w:t>
      </w:r>
      <w:r w:rsidRPr="00337644">
        <w:t>30</w:t>
      </w:r>
      <w:r w:rsidRPr="00337644">
        <w:rPr>
          <w:spacing w:val="-1"/>
        </w:rPr>
        <w:t xml:space="preserve"> </w:t>
      </w:r>
      <w:r w:rsidRPr="00337644">
        <w:t>мин.</w:t>
      </w:r>
    </w:p>
    <w:p w:rsidR="00222653" w:rsidRPr="00337644" w:rsidRDefault="00222653" w:rsidP="00222653">
      <w:pPr>
        <w:pStyle w:val="a4"/>
        <w:spacing w:before="68"/>
        <w:ind w:left="284" w:right="8" w:firstLine="709"/>
        <w:jc w:val="left"/>
        <w:sectPr w:rsidR="00222653" w:rsidRPr="00337644" w:rsidSect="005747ED">
          <w:footerReference w:type="default" r:id="rId23"/>
          <w:pgSz w:w="11910" w:h="16840"/>
          <w:pgMar w:top="1134" w:right="567" w:bottom="1134" w:left="1701" w:header="0" w:footer="737" w:gutter="0"/>
          <w:cols w:space="720"/>
          <w:docGrid w:linePitch="299"/>
        </w:sectPr>
      </w:pPr>
    </w:p>
    <w:p w:rsidR="00D27E0F" w:rsidRDefault="006C44E7" w:rsidP="00D27E0F">
      <w:pPr>
        <w:pStyle w:val="a4"/>
        <w:ind w:left="284" w:right="8" w:firstLine="709"/>
        <w:jc w:val="right"/>
        <w:rPr>
          <w:spacing w:val="12"/>
        </w:rPr>
      </w:pPr>
      <w:r w:rsidRPr="00337644">
        <w:lastRenderedPageBreak/>
        <w:t>Таблица</w:t>
      </w:r>
      <w:r w:rsidRPr="00337644">
        <w:rPr>
          <w:spacing w:val="11"/>
        </w:rPr>
        <w:t xml:space="preserve"> </w:t>
      </w:r>
      <w:r w:rsidR="00D27E0F">
        <w:t>8</w:t>
      </w:r>
      <w:r w:rsidRPr="00337644">
        <w:rPr>
          <w:spacing w:val="12"/>
        </w:rPr>
        <w:t xml:space="preserve"> </w:t>
      </w:r>
    </w:p>
    <w:p w:rsidR="00FE0143" w:rsidRPr="00337644" w:rsidRDefault="006C44E7" w:rsidP="00D27E0F">
      <w:pPr>
        <w:pStyle w:val="a4"/>
        <w:ind w:left="284" w:right="8" w:firstLine="709"/>
      </w:pPr>
      <w:r w:rsidRPr="00337644">
        <w:t>Транспортно-градостроительная</w:t>
      </w:r>
      <w:r w:rsidRPr="00337644">
        <w:rPr>
          <w:spacing w:val="12"/>
        </w:rPr>
        <w:t xml:space="preserve"> </w:t>
      </w:r>
      <w:r w:rsidRPr="00337644">
        <w:t>классификация</w:t>
      </w:r>
      <w:r w:rsidRPr="00337644">
        <w:rPr>
          <w:spacing w:val="12"/>
        </w:rPr>
        <w:t xml:space="preserve"> </w:t>
      </w:r>
      <w:r w:rsidRPr="00337644">
        <w:t>улично-дорожной</w:t>
      </w:r>
      <w:r w:rsidRPr="00337644">
        <w:rPr>
          <w:spacing w:val="12"/>
        </w:rPr>
        <w:t xml:space="preserve"> </w:t>
      </w:r>
      <w:r w:rsidRPr="00337644">
        <w:t>сети</w:t>
      </w:r>
      <w:r w:rsidRPr="00337644">
        <w:rPr>
          <w:spacing w:val="11"/>
        </w:rPr>
        <w:t xml:space="preserve"> </w:t>
      </w:r>
      <w:r w:rsidRPr="00337644">
        <w:t>(городского</w:t>
      </w:r>
      <w:r w:rsidRPr="00337644">
        <w:rPr>
          <w:spacing w:val="12"/>
        </w:rPr>
        <w:t xml:space="preserve"> </w:t>
      </w:r>
      <w:r w:rsidRPr="00337644">
        <w:t>населенного</w:t>
      </w:r>
      <w:r w:rsidRPr="00337644">
        <w:rPr>
          <w:spacing w:val="-67"/>
        </w:rPr>
        <w:t xml:space="preserve"> </w:t>
      </w:r>
      <w:r w:rsidRPr="00337644">
        <w:t>пункта</w:t>
      </w:r>
      <w:r w:rsidRPr="00337644">
        <w:rPr>
          <w:spacing w:val="-2"/>
        </w:rPr>
        <w:t xml:space="preserve"> </w:t>
      </w:r>
      <w:r w:rsidRPr="00337644">
        <w:t>и</w:t>
      </w:r>
      <w:r w:rsidRPr="00337644">
        <w:rPr>
          <w:spacing w:val="-1"/>
        </w:rPr>
        <w:t xml:space="preserve"> </w:t>
      </w:r>
      <w:r w:rsidRPr="00337644">
        <w:t>объекты за</w:t>
      </w:r>
      <w:r w:rsidRPr="00337644">
        <w:rPr>
          <w:spacing w:val="-1"/>
        </w:rPr>
        <w:t xml:space="preserve"> </w:t>
      </w:r>
      <w:r w:rsidRPr="00337644">
        <w:t>переделами населенных</w:t>
      </w:r>
      <w:r w:rsidRPr="00337644">
        <w:rPr>
          <w:spacing w:val="-2"/>
        </w:rPr>
        <w:t xml:space="preserve"> </w:t>
      </w:r>
      <w:r w:rsidRPr="00337644">
        <w:t>пунктов)</w:t>
      </w:r>
    </w:p>
    <w:tbl>
      <w:tblPr>
        <w:tblStyle w:val="TableNormal"/>
        <w:tblW w:w="4999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4"/>
        <w:gridCol w:w="2163"/>
        <w:gridCol w:w="2577"/>
        <w:gridCol w:w="2586"/>
        <w:gridCol w:w="4263"/>
        <w:gridCol w:w="2216"/>
      </w:tblGrid>
      <w:tr w:rsidR="00D27E0F" w:rsidRPr="00337644" w:rsidTr="00AC4BC4">
        <w:trPr>
          <w:trHeight w:val="883"/>
        </w:trPr>
        <w:tc>
          <w:tcPr>
            <w:tcW w:w="259" w:type="pct"/>
          </w:tcPr>
          <w:p w:rsidR="00FE0143" w:rsidRPr="00337644" w:rsidRDefault="008E4D1A" w:rsidP="00D27E0F">
            <w:pPr>
              <w:pStyle w:val="TableParagraph"/>
              <w:ind w:left="0" w:right="188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№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п/п</w:t>
            </w:r>
          </w:p>
        </w:tc>
        <w:tc>
          <w:tcPr>
            <w:tcW w:w="743" w:type="pct"/>
          </w:tcPr>
          <w:p w:rsidR="00FE0143" w:rsidRPr="00337644" w:rsidRDefault="008E4D1A" w:rsidP="00AC4BC4">
            <w:pPr>
              <w:pStyle w:val="TableParagraph"/>
              <w:ind w:left="58" w:right="448" w:firstLine="29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Обозначение по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обобщенной</w:t>
            </w:r>
          </w:p>
          <w:p w:rsidR="00FE0143" w:rsidRPr="00337644" w:rsidRDefault="008E4D1A" w:rsidP="00AC4BC4">
            <w:pPr>
              <w:pStyle w:val="TableParagraph"/>
              <w:ind w:left="58" w:firstLine="29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классификации</w:t>
            </w:r>
          </w:p>
        </w:tc>
        <w:tc>
          <w:tcPr>
            <w:tcW w:w="885" w:type="pct"/>
          </w:tcPr>
          <w:p w:rsidR="00FE0143" w:rsidRPr="00337644" w:rsidRDefault="008E4D1A" w:rsidP="00AC4BC4">
            <w:pPr>
              <w:pStyle w:val="TableParagraph"/>
              <w:ind w:left="58" w:right="469" w:firstLine="29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Класс улицы 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дороги</w:t>
            </w:r>
          </w:p>
        </w:tc>
        <w:tc>
          <w:tcPr>
            <w:tcW w:w="888" w:type="pct"/>
          </w:tcPr>
          <w:p w:rsidR="00FE0143" w:rsidRPr="00337644" w:rsidRDefault="008E4D1A" w:rsidP="00AC4BC4">
            <w:pPr>
              <w:pStyle w:val="TableParagraph"/>
              <w:ind w:left="58" w:right="199" w:firstLine="29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Назначение улицы 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дороги</w:t>
            </w:r>
          </w:p>
        </w:tc>
        <w:tc>
          <w:tcPr>
            <w:tcW w:w="1464" w:type="pct"/>
          </w:tcPr>
          <w:p w:rsidR="00FE0143" w:rsidRPr="00337644" w:rsidRDefault="00AC4BC4" w:rsidP="00AC4BC4">
            <w:pPr>
              <w:pStyle w:val="TableParagraph"/>
              <w:ind w:left="58" w:firstLine="2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Классификационные </w:t>
            </w:r>
            <w:r w:rsidR="008E4D1A" w:rsidRPr="00337644">
              <w:rPr>
                <w:sz w:val="24"/>
              </w:rPr>
              <w:t>признаки</w:t>
            </w:r>
          </w:p>
        </w:tc>
        <w:tc>
          <w:tcPr>
            <w:tcW w:w="761" w:type="pct"/>
          </w:tcPr>
          <w:p w:rsidR="00FE0143" w:rsidRPr="00337644" w:rsidRDefault="008E4D1A" w:rsidP="00AC4BC4">
            <w:pPr>
              <w:pStyle w:val="TableParagraph"/>
              <w:ind w:left="58" w:right="396" w:firstLine="29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Технический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класс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дороги</w:t>
            </w:r>
          </w:p>
        </w:tc>
      </w:tr>
      <w:tr w:rsidR="00AC4BC4" w:rsidRPr="00337644" w:rsidTr="00AC4BC4">
        <w:trPr>
          <w:trHeight w:val="463"/>
        </w:trPr>
        <w:tc>
          <w:tcPr>
            <w:tcW w:w="259" w:type="pct"/>
          </w:tcPr>
          <w:p w:rsidR="00D27E0F" w:rsidRPr="00337644" w:rsidRDefault="00D27E0F" w:rsidP="00D27E0F">
            <w:pPr>
              <w:pStyle w:val="TableParagraph"/>
              <w:ind w:left="0" w:righ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3" w:type="pct"/>
          </w:tcPr>
          <w:p w:rsidR="00D27E0F" w:rsidRPr="00337644" w:rsidRDefault="00D27E0F" w:rsidP="00D27E0F">
            <w:pPr>
              <w:pStyle w:val="TableParagraph"/>
              <w:ind w:left="58" w:right="448" w:firstLine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5" w:type="pct"/>
          </w:tcPr>
          <w:p w:rsidR="00D27E0F" w:rsidRPr="00337644" w:rsidRDefault="00D27E0F" w:rsidP="00D27E0F">
            <w:pPr>
              <w:pStyle w:val="TableParagraph"/>
              <w:ind w:left="58" w:right="469" w:firstLine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8" w:type="pct"/>
          </w:tcPr>
          <w:p w:rsidR="00D27E0F" w:rsidRPr="00337644" w:rsidRDefault="00D27E0F" w:rsidP="00D27E0F">
            <w:pPr>
              <w:pStyle w:val="TableParagraph"/>
              <w:ind w:left="58" w:right="199" w:firstLine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64" w:type="pct"/>
          </w:tcPr>
          <w:p w:rsidR="00D27E0F" w:rsidRPr="00337644" w:rsidRDefault="00D27E0F" w:rsidP="00D27E0F">
            <w:pPr>
              <w:pStyle w:val="TableParagraph"/>
              <w:ind w:left="58" w:firstLine="29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5</w:t>
            </w:r>
          </w:p>
        </w:tc>
        <w:tc>
          <w:tcPr>
            <w:tcW w:w="761" w:type="pct"/>
          </w:tcPr>
          <w:p w:rsidR="00D27E0F" w:rsidRPr="00337644" w:rsidRDefault="00D27E0F" w:rsidP="00D27E0F">
            <w:pPr>
              <w:pStyle w:val="TableParagraph"/>
              <w:ind w:left="58" w:right="396" w:firstLine="2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57BEE" w:rsidRPr="00337644" w:rsidTr="00357BEE">
        <w:trPr>
          <w:trHeight w:val="290"/>
        </w:trPr>
        <w:tc>
          <w:tcPr>
            <w:tcW w:w="259" w:type="pct"/>
            <w:vMerge w:val="restart"/>
          </w:tcPr>
          <w:p w:rsidR="00357BEE" w:rsidRPr="00337644" w:rsidRDefault="00357BEE" w:rsidP="00D27E0F">
            <w:pPr>
              <w:pStyle w:val="TableParagraph"/>
              <w:ind w:left="0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1</w:t>
            </w:r>
          </w:p>
        </w:tc>
        <w:tc>
          <w:tcPr>
            <w:tcW w:w="743" w:type="pct"/>
            <w:vMerge w:val="restart"/>
          </w:tcPr>
          <w:p w:rsidR="00357BEE" w:rsidRPr="00337644" w:rsidRDefault="00357BEE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МДС</w:t>
            </w:r>
          </w:p>
        </w:tc>
        <w:tc>
          <w:tcPr>
            <w:tcW w:w="885" w:type="pct"/>
            <w:vMerge w:val="restart"/>
          </w:tcPr>
          <w:p w:rsidR="00357BEE" w:rsidRPr="00337644" w:rsidRDefault="00357BEE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Магистральные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дороги</w:t>
            </w:r>
          </w:p>
          <w:p w:rsidR="00357BEE" w:rsidRPr="00337644" w:rsidRDefault="00357BEE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скоростного движения</w:t>
            </w:r>
          </w:p>
        </w:tc>
        <w:tc>
          <w:tcPr>
            <w:tcW w:w="888" w:type="pct"/>
            <w:tcBorders>
              <w:bottom w:val="nil"/>
            </w:tcBorders>
          </w:tcPr>
          <w:p w:rsidR="00357BEE" w:rsidRPr="00337644" w:rsidRDefault="00357BEE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Скоростные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связи,</w:t>
            </w:r>
          </w:p>
        </w:tc>
        <w:tc>
          <w:tcPr>
            <w:tcW w:w="1464" w:type="pct"/>
            <w:tcBorders>
              <w:bottom w:val="nil"/>
            </w:tcBorders>
          </w:tcPr>
          <w:p w:rsidR="00357BEE" w:rsidRPr="00337644" w:rsidRDefault="00357BEE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Существующая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или</w:t>
            </w:r>
          </w:p>
        </w:tc>
        <w:tc>
          <w:tcPr>
            <w:tcW w:w="761" w:type="pct"/>
            <w:tcBorders>
              <w:bottom w:val="nil"/>
            </w:tcBorders>
          </w:tcPr>
          <w:p w:rsidR="00357BEE" w:rsidRPr="00337644" w:rsidRDefault="00357BEE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Скоростная</w:t>
            </w:r>
          </w:p>
        </w:tc>
      </w:tr>
      <w:tr w:rsidR="00357BEE" w:rsidRPr="00337644" w:rsidTr="00357BEE">
        <w:trPr>
          <w:trHeight w:val="294"/>
        </w:trPr>
        <w:tc>
          <w:tcPr>
            <w:tcW w:w="259" w:type="pct"/>
            <w:vMerge/>
          </w:tcPr>
          <w:p w:rsidR="00357BEE" w:rsidRPr="00337644" w:rsidRDefault="00357BEE" w:rsidP="00D27E0F">
            <w:pPr>
              <w:pStyle w:val="TableParagraph"/>
              <w:ind w:left="0"/>
              <w:jc w:val="center"/>
            </w:pPr>
          </w:p>
        </w:tc>
        <w:tc>
          <w:tcPr>
            <w:tcW w:w="743" w:type="pct"/>
            <w:vMerge/>
          </w:tcPr>
          <w:p w:rsidR="00357BEE" w:rsidRPr="00337644" w:rsidRDefault="00357BEE" w:rsidP="00D27E0F">
            <w:pPr>
              <w:pStyle w:val="TableParagraph"/>
              <w:ind w:left="58" w:firstLine="29"/>
            </w:pPr>
          </w:p>
        </w:tc>
        <w:tc>
          <w:tcPr>
            <w:tcW w:w="885" w:type="pct"/>
            <w:vMerge/>
          </w:tcPr>
          <w:p w:rsidR="00357BEE" w:rsidRPr="00337644" w:rsidRDefault="00357BEE" w:rsidP="00D27E0F">
            <w:pPr>
              <w:pStyle w:val="TableParagraph"/>
              <w:ind w:left="58" w:firstLine="29"/>
              <w:rPr>
                <w:sz w:val="24"/>
              </w:rPr>
            </w:pPr>
          </w:p>
        </w:tc>
        <w:tc>
          <w:tcPr>
            <w:tcW w:w="888" w:type="pct"/>
            <w:tcBorders>
              <w:top w:val="nil"/>
              <w:bottom w:val="nil"/>
            </w:tcBorders>
          </w:tcPr>
          <w:p w:rsidR="00357BEE" w:rsidRPr="00337644" w:rsidRDefault="00357BEE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являющиеся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выходами</w:t>
            </w:r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357BEE" w:rsidRPr="00337644" w:rsidRDefault="00357BEE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проектируемая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дорога</w:t>
            </w:r>
          </w:p>
        </w:tc>
        <w:tc>
          <w:tcPr>
            <w:tcW w:w="761" w:type="pct"/>
            <w:tcBorders>
              <w:top w:val="nil"/>
              <w:bottom w:val="nil"/>
            </w:tcBorders>
          </w:tcPr>
          <w:p w:rsidR="00357BEE" w:rsidRPr="00337644" w:rsidRDefault="00357BEE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автомобильная</w:t>
            </w:r>
          </w:p>
        </w:tc>
      </w:tr>
      <w:tr w:rsidR="00357BEE" w:rsidRPr="00337644" w:rsidTr="00357BEE">
        <w:trPr>
          <w:trHeight w:val="294"/>
        </w:trPr>
        <w:tc>
          <w:tcPr>
            <w:tcW w:w="259" w:type="pct"/>
            <w:vMerge/>
          </w:tcPr>
          <w:p w:rsidR="00357BEE" w:rsidRPr="00337644" w:rsidRDefault="00357BEE" w:rsidP="00D27E0F">
            <w:pPr>
              <w:pStyle w:val="TableParagraph"/>
              <w:ind w:left="0"/>
              <w:jc w:val="center"/>
            </w:pPr>
          </w:p>
        </w:tc>
        <w:tc>
          <w:tcPr>
            <w:tcW w:w="743" w:type="pct"/>
            <w:vMerge/>
          </w:tcPr>
          <w:p w:rsidR="00357BEE" w:rsidRPr="00337644" w:rsidRDefault="00357BEE" w:rsidP="00D27E0F">
            <w:pPr>
              <w:pStyle w:val="TableParagraph"/>
              <w:ind w:left="58" w:firstLine="29"/>
            </w:pPr>
          </w:p>
        </w:tc>
        <w:tc>
          <w:tcPr>
            <w:tcW w:w="885" w:type="pct"/>
            <w:vMerge/>
          </w:tcPr>
          <w:p w:rsidR="00357BEE" w:rsidRPr="00337644" w:rsidRDefault="00357BEE" w:rsidP="00D27E0F">
            <w:pPr>
              <w:pStyle w:val="TableParagraph"/>
              <w:ind w:left="58" w:firstLine="29"/>
            </w:pPr>
          </w:p>
        </w:tc>
        <w:tc>
          <w:tcPr>
            <w:tcW w:w="888" w:type="pct"/>
            <w:tcBorders>
              <w:top w:val="nil"/>
              <w:bottom w:val="nil"/>
            </w:tcBorders>
          </w:tcPr>
          <w:p w:rsidR="00357BEE" w:rsidRPr="00337644" w:rsidRDefault="00357BEE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на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внешние</w:t>
            </w:r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357BEE" w:rsidRPr="00337644" w:rsidRDefault="00357BEE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указанного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назначения,</w:t>
            </w:r>
          </w:p>
        </w:tc>
        <w:tc>
          <w:tcPr>
            <w:tcW w:w="761" w:type="pct"/>
            <w:tcBorders>
              <w:top w:val="nil"/>
              <w:bottom w:val="nil"/>
            </w:tcBorders>
          </w:tcPr>
          <w:p w:rsidR="00357BEE" w:rsidRPr="00337644" w:rsidRDefault="00357BEE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дорога/IБ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категория</w:t>
            </w:r>
          </w:p>
        </w:tc>
      </w:tr>
      <w:tr w:rsidR="00357BEE" w:rsidRPr="00337644" w:rsidTr="00357BEE">
        <w:trPr>
          <w:trHeight w:val="294"/>
        </w:trPr>
        <w:tc>
          <w:tcPr>
            <w:tcW w:w="259" w:type="pct"/>
            <w:vMerge/>
          </w:tcPr>
          <w:p w:rsidR="00357BEE" w:rsidRPr="00337644" w:rsidRDefault="00357BEE" w:rsidP="00D27E0F">
            <w:pPr>
              <w:pStyle w:val="TableParagraph"/>
              <w:ind w:left="0"/>
              <w:jc w:val="center"/>
            </w:pPr>
          </w:p>
        </w:tc>
        <w:tc>
          <w:tcPr>
            <w:tcW w:w="743" w:type="pct"/>
            <w:vMerge/>
          </w:tcPr>
          <w:p w:rsidR="00357BEE" w:rsidRPr="00337644" w:rsidRDefault="00357BEE" w:rsidP="00D27E0F">
            <w:pPr>
              <w:pStyle w:val="TableParagraph"/>
              <w:ind w:left="58" w:firstLine="29"/>
            </w:pPr>
          </w:p>
        </w:tc>
        <w:tc>
          <w:tcPr>
            <w:tcW w:w="885" w:type="pct"/>
            <w:vMerge/>
          </w:tcPr>
          <w:p w:rsidR="00357BEE" w:rsidRPr="00337644" w:rsidRDefault="00357BEE" w:rsidP="00D27E0F">
            <w:pPr>
              <w:pStyle w:val="TableParagraph"/>
              <w:ind w:left="58" w:firstLine="29"/>
            </w:pPr>
          </w:p>
        </w:tc>
        <w:tc>
          <w:tcPr>
            <w:tcW w:w="888" w:type="pct"/>
            <w:tcBorders>
              <w:top w:val="nil"/>
              <w:bottom w:val="nil"/>
            </w:tcBorders>
          </w:tcPr>
          <w:p w:rsidR="00357BEE" w:rsidRPr="00337644" w:rsidRDefault="00357BEE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автомобильные дороги</w:t>
            </w:r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357BEE" w:rsidRPr="00337644" w:rsidRDefault="00357BEE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удовлетворяющая</w:t>
            </w:r>
          </w:p>
        </w:tc>
        <w:tc>
          <w:tcPr>
            <w:tcW w:w="761" w:type="pct"/>
            <w:tcBorders>
              <w:top w:val="nil"/>
              <w:bottom w:val="nil"/>
            </w:tcBorders>
          </w:tcPr>
          <w:p w:rsidR="00357BEE" w:rsidRPr="00337644" w:rsidRDefault="00357BEE" w:rsidP="00D27E0F">
            <w:pPr>
              <w:pStyle w:val="TableParagraph"/>
              <w:ind w:left="58" w:firstLine="29"/>
            </w:pPr>
          </w:p>
        </w:tc>
      </w:tr>
      <w:tr w:rsidR="00357BEE" w:rsidRPr="00337644" w:rsidTr="00357BEE">
        <w:trPr>
          <w:trHeight w:val="294"/>
        </w:trPr>
        <w:tc>
          <w:tcPr>
            <w:tcW w:w="259" w:type="pct"/>
            <w:vMerge/>
          </w:tcPr>
          <w:p w:rsidR="00357BEE" w:rsidRPr="00337644" w:rsidRDefault="00357BEE" w:rsidP="00D27E0F">
            <w:pPr>
              <w:pStyle w:val="TableParagraph"/>
              <w:ind w:left="0"/>
              <w:jc w:val="center"/>
            </w:pPr>
          </w:p>
        </w:tc>
        <w:tc>
          <w:tcPr>
            <w:tcW w:w="743" w:type="pct"/>
            <w:vMerge/>
          </w:tcPr>
          <w:p w:rsidR="00357BEE" w:rsidRPr="00337644" w:rsidRDefault="00357BEE" w:rsidP="00D27E0F">
            <w:pPr>
              <w:pStyle w:val="TableParagraph"/>
              <w:ind w:left="58" w:firstLine="29"/>
            </w:pPr>
          </w:p>
        </w:tc>
        <w:tc>
          <w:tcPr>
            <w:tcW w:w="885" w:type="pct"/>
            <w:vMerge/>
          </w:tcPr>
          <w:p w:rsidR="00357BEE" w:rsidRPr="00337644" w:rsidRDefault="00357BEE" w:rsidP="00D27E0F">
            <w:pPr>
              <w:pStyle w:val="TableParagraph"/>
              <w:ind w:left="58" w:firstLine="29"/>
            </w:pPr>
          </w:p>
        </w:tc>
        <w:tc>
          <w:tcPr>
            <w:tcW w:w="888" w:type="pct"/>
            <w:tcBorders>
              <w:top w:val="nil"/>
              <w:bottom w:val="nil"/>
            </w:tcBorders>
          </w:tcPr>
          <w:p w:rsidR="00357BEE" w:rsidRPr="00337644" w:rsidRDefault="00357BEE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на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связях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государств,</w:t>
            </w:r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357BEE" w:rsidRPr="00337644" w:rsidRDefault="00357BEE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требованиям,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предъявляемым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к</w:t>
            </w:r>
          </w:p>
        </w:tc>
        <w:tc>
          <w:tcPr>
            <w:tcW w:w="761" w:type="pct"/>
            <w:tcBorders>
              <w:top w:val="nil"/>
              <w:bottom w:val="nil"/>
            </w:tcBorders>
          </w:tcPr>
          <w:p w:rsidR="00357BEE" w:rsidRPr="00337644" w:rsidRDefault="00357BEE" w:rsidP="00D27E0F">
            <w:pPr>
              <w:pStyle w:val="TableParagraph"/>
              <w:ind w:left="58" w:firstLine="29"/>
            </w:pPr>
          </w:p>
        </w:tc>
      </w:tr>
      <w:tr w:rsidR="00357BEE" w:rsidRPr="00337644" w:rsidTr="00357BEE">
        <w:trPr>
          <w:trHeight w:val="294"/>
        </w:trPr>
        <w:tc>
          <w:tcPr>
            <w:tcW w:w="259" w:type="pct"/>
            <w:vMerge/>
          </w:tcPr>
          <w:p w:rsidR="00357BEE" w:rsidRPr="00337644" w:rsidRDefault="00357BEE" w:rsidP="00D27E0F">
            <w:pPr>
              <w:pStyle w:val="TableParagraph"/>
              <w:ind w:left="0"/>
              <w:jc w:val="center"/>
            </w:pPr>
          </w:p>
        </w:tc>
        <w:tc>
          <w:tcPr>
            <w:tcW w:w="743" w:type="pct"/>
            <w:vMerge/>
          </w:tcPr>
          <w:p w:rsidR="00357BEE" w:rsidRPr="00337644" w:rsidRDefault="00357BEE" w:rsidP="00D27E0F">
            <w:pPr>
              <w:pStyle w:val="TableParagraph"/>
              <w:ind w:left="58" w:firstLine="29"/>
            </w:pPr>
          </w:p>
        </w:tc>
        <w:tc>
          <w:tcPr>
            <w:tcW w:w="885" w:type="pct"/>
            <w:vMerge/>
          </w:tcPr>
          <w:p w:rsidR="00357BEE" w:rsidRPr="00337644" w:rsidRDefault="00357BEE" w:rsidP="00D27E0F">
            <w:pPr>
              <w:pStyle w:val="TableParagraph"/>
              <w:ind w:left="58" w:firstLine="29"/>
            </w:pPr>
          </w:p>
        </w:tc>
        <w:tc>
          <w:tcPr>
            <w:tcW w:w="888" w:type="pct"/>
            <w:tcBorders>
              <w:top w:val="nil"/>
              <w:bottom w:val="nil"/>
            </w:tcBorders>
          </w:tcPr>
          <w:p w:rsidR="00357BEE" w:rsidRPr="00337644" w:rsidRDefault="00357BEE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крупнейших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городов</w:t>
            </w:r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357BEE" w:rsidRPr="00337644" w:rsidRDefault="00357BEE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магистральным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дорогам</w:t>
            </w:r>
          </w:p>
        </w:tc>
        <w:tc>
          <w:tcPr>
            <w:tcW w:w="761" w:type="pct"/>
            <w:tcBorders>
              <w:top w:val="nil"/>
              <w:bottom w:val="nil"/>
            </w:tcBorders>
          </w:tcPr>
          <w:p w:rsidR="00357BEE" w:rsidRPr="00337644" w:rsidRDefault="00357BEE" w:rsidP="00D27E0F">
            <w:pPr>
              <w:pStyle w:val="TableParagraph"/>
              <w:ind w:left="58" w:firstLine="29"/>
            </w:pPr>
          </w:p>
        </w:tc>
      </w:tr>
      <w:tr w:rsidR="00357BEE" w:rsidRPr="00337644" w:rsidTr="00357BEE">
        <w:trPr>
          <w:trHeight w:val="294"/>
        </w:trPr>
        <w:tc>
          <w:tcPr>
            <w:tcW w:w="259" w:type="pct"/>
            <w:vMerge/>
          </w:tcPr>
          <w:p w:rsidR="00357BEE" w:rsidRPr="00337644" w:rsidRDefault="00357BEE" w:rsidP="00D27E0F">
            <w:pPr>
              <w:pStyle w:val="TableParagraph"/>
              <w:ind w:left="0"/>
              <w:jc w:val="center"/>
            </w:pPr>
          </w:p>
        </w:tc>
        <w:tc>
          <w:tcPr>
            <w:tcW w:w="743" w:type="pct"/>
            <w:vMerge/>
          </w:tcPr>
          <w:p w:rsidR="00357BEE" w:rsidRPr="00337644" w:rsidRDefault="00357BEE" w:rsidP="00D27E0F">
            <w:pPr>
              <w:pStyle w:val="TableParagraph"/>
              <w:ind w:left="58" w:firstLine="29"/>
            </w:pPr>
          </w:p>
        </w:tc>
        <w:tc>
          <w:tcPr>
            <w:tcW w:w="885" w:type="pct"/>
            <w:vMerge/>
          </w:tcPr>
          <w:p w:rsidR="00357BEE" w:rsidRPr="00337644" w:rsidRDefault="00357BEE" w:rsidP="00D27E0F">
            <w:pPr>
              <w:pStyle w:val="TableParagraph"/>
              <w:ind w:left="58" w:firstLine="29"/>
            </w:pPr>
          </w:p>
        </w:tc>
        <w:tc>
          <w:tcPr>
            <w:tcW w:w="888" w:type="pct"/>
            <w:tcBorders>
              <w:top w:val="nil"/>
              <w:bottom w:val="nil"/>
            </w:tcBorders>
          </w:tcPr>
          <w:p w:rsidR="00357BEE" w:rsidRPr="00337644" w:rsidRDefault="00357BEE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регионов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 аэропортами</w:t>
            </w:r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357BEE" w:rsidRPr="00337644" w:rsidRDefault="00357BEE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скоростного движения, либо</w:t>
            </w:r>
          </w:p>
        </w:tc>
        <w:tc>
          <w:tcPr>
            <w:tcW w:w="761" w:type="pct"/>
            <w:tcBorders>
              <w:top w:val="nil"/>
              <w:bottom w:val="nil"/>
            </w:tcBorders>
          </w:tcPr>
          <w:p w:rsidR="00357BEE" w:rsidRPr="00337644" w:rsidRDefault="00357BEE" w:rsidP="00D27E0F">
            <w:pPr>
              <w:pStyle w:val="TableParagraph"/>
              <w:ind w:left="58" w:firstLine="29"/>
            </w:pPr>
          </w:p>
        </w:tc>
      </w:tr>
      <w:tr w:rsidR="00357BEE" w:rsidRPr="00337644" w:rsidTr="00357BEE">
        <w:trPr>
          <w:trHeight w:val="294"/>
        </w:trPr>
        <w:tc>
          <w:tcPr>
            <w:tcW w:w="259" w:type="pct"/>
            <w:vMerge/>
          </w:tcPr>
          <w:p w:rsidR="00357BEE" w:rsidRPr="00337644" w:rsidRDefault="00357BEE" w:rsidP="00D27E0F">
            <w:pPr>
              <w:pStyle w:val="TableParagraph"/>
              <w:ind w:left="0"/>
              <w:jc w:val="center"/>
            </w:pPr>
          </w:p>
        </w:tc>
        <w:tc>
          <w:tcPr>
            <w:tcW w:w="743" w:type="pct"/>
            <w:vMerge/>
          </w:tcPr>
          <w:p w:rsidR="00357BEE" w:rsidRPr="00337644" w:rsidRDefault="00357BEE" w:rsidP="00D27E0F">
            <w:pPr>
              <w:pStyle w:val="TableParagraph"/>
              <w:ind w:left="58" w:firstLine="29"/>
            </w:pPr>
          </w:p>
        </w:tc>
        <w:tc>
          <w:tcPr>
            <w:tcW w:w="885" w:type="pct"/>
            <w:vMerge/>
          </w:tcPr>
          <w:p w:rsidR="00357BEE" w:rsidRPr="00337644" w:rsidRDefault="00357BEE" w:rsidP="00D27E0F">
            <w:pPr>
              <w:pStyle w:val="TableParagraph"/>
              <w:ind w:left="58" w:firstLine="29"/>
            </w:pPr>
          </w:p>
        </w:tc>
        <w:tc>
          <w:tcPr>
            <w:tcW w:w="888" w:type="pct"/>
            <w:tcBorders>
              <w:top w:val="nil"/>
              <w:bottom w:val="nil"/>
            </w:tcBorders>
          </w:tcPr>
          <w:p w:rsidR="00357BEE" w:rsidRPr="00337644" w:rsidRDefault="00357BEE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и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важнейшими</w:t>
            </w:r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357BEE" w:rsidRPr="00337644" w:rsidRDefault="00357BEE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существующая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дорога</w:t>
            </w:r>
          </w:p>
        </w:tc>
        <w:tc>
          <w:tcPr>
            <w:tcW w:w="761" w:type="pct"/>
            <w:tcBorders>
              <w:top w:val="nil"/>
              <w:bottom w:val="nil"/>
            </w:tcBorders>
          </w:tcPr>
          <w:p w:rsidR="00357BEE" w:rsidRPr="00337644" w:rsidRDefault="00357BEE" w:rsidP="00D27E0F">
            <w:pPr>
              <w:pStyle w:val="TableParagraph"/>
              <w:ind w:left="58" w:firstLine="29"/>
            </w:pPr>
          </w:p>
        </w:tc>
      </w:tr>
      <w:tr w:rsidR="00357BEE" w:rsidRPr="00337644" w:rsidTr="00357BEE">
        <w:trPr>
          <w:trHeight w:val="294"/>
        </w:trPr>
        <w:tc>
          <w:tcPr>
            <w:tcW w:w="259" w:type="pct"/>
            <w:vMerge/>
          </w:tcPr>
          <w:p w:rsidR="00357BEE" w:rsidRPr="00337644" w:rsidRDefault="00357BEE" w:rsidP="00D27E0F">
            <w:pPr>
              <w:pStyle w:val="TableParagraph"/>
              <w:ind w:left="0"/>
              <w:jc w:val="center"/>
            </w:pPr>
          </w:p>
        </w:tc>
        <w:tc>
          <w:tcPr>
            <w:tcW w:w="743" w:type="pct"/>
            <w:vMerge/>
          </w:tcPr>
          <w:p w:rsidR="00357BEE" w:rsidRPr="00337644" w:rsidRDefault="00357BEE" w:rsidP="00D27E0F">
            <w:pPr>
              <w:pStyle w:val="TableParagraph"/>
              <w:ind w:left="58" w:firstLine="29"/>
            </w:pPr>
          </w:p>
        </w:tc>
        <w:tc>
          <w:tcPr>
            <w:tcW w:w="885" w:type="pct"/>
            <w:vMerge/>
          </w:tcPr>
          <w:p w:rsidR="00357BEE" w:rsidRPr="00337644" w:rsidRDefault="00357BEE" w:rsidP="00D27E0F">
            <w:pPr>
              <w:pStyle w:val="TableParagraph"/>
              <w:ind w:left="58" w:firstLine="29"/>
            </w:pPr>
          </w:p>
        </w:tc>
        <w:tc>
          <w:tcPr>
            <w:tcW w:w="888" w:type="pct"/>
            <w:tcBorders>
              <w:top w:val="nil"/>
              <w:bottom w:val="nil"/>
            </w:tcBorders>
          </w:tcPr>
          <w:p w:rsidR="00357BEE" w:rsidRPr="00337644" w:rsidRDefault="00357BEE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рекреационными</w:t>
            </w:r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357BEE" w:rsidRPr="00337644" w:rsidRDefault="00357BEE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обычного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типа,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предлагаемая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к</w:t>
            </w:r>
          </w:p>
        </w:tc>
        <w:tc>
          <w:tcPr>
            <w:tcW w:w="761" w:type="pct"/>
            <w:tcBorders>
              <w:top w:val="nil"/>
              <w:bottom w:val="nil"/>
            </w:tcBorders>
          </w:tcPr>
          <w:p w:rsidR="00357BEE" w:rsidRPr="00337644" w:rsidRDefault="00357BEE" w:rsidP="00D27E0F">
            <w:pPr>
              <w:pStyle w:val="TableParagraph"/>
              <w:ind w:left="58" w:firstLine="29"/>
            </w:pPr>
          </w:p>
        </w:tc>
      </w:tr>
      <w:tr w:rsidR="00357BEE" w:rsidRPr="00337644" w:rsidTr="00357BEE">
        <w:trPr>
          <w:trHeight w:val="294"/>
        </w:trPr>
        <w:tc>
          <w:tcPr>
            <w:tcW w:w="259" w:type="pct"/>
            <w:vMerge/>
          </w:tcPr>
          <w:p w:rsidR="00357BEE" w:rsidRPr="00337644" w:rsidRDefault="00357BEE" w:rsidP="00D27E0F">
            <w:pPr>
              <w:pStyle w:val="TableParagraph"/>
              <w:ind w:left="0"/>
              <w:jc w:val="center"/>
            </w:pPr>
          </w:p>
        </w:tc>
        <w:tc>
          <w:tcPr>
            <w:tcW w:w="743" w:type="pct"/>
            <w:vMerge/>
          </w:tcPr>
          <w:p w:rsidR="00357BEE" w:rsidRPr="00337644" w:rsidRDefault="00357BEE" w:rsidP="00D27E0F">
            <w:pPr>
              <w:pStyle w:val="TableParagraph"/>
              <w:ind w:left="58" w:firstLine="29"/>
            </w:pPr>
          </w:p>
        </w:tc>
        <w:tc>
          <w:tcPr>
            <w:tcW w:w="885" w:type="pct"/>
            <w:vMerge/>
          </w:tcPr>
          <w:p w:rsidR="00357BEE" w:rsidRPr="00337644" w:rsidRDefault="00357BEE" w:rsidP="00D27E0F">
            <w:pPr>
              <w:pStyle w:val="TableParagraph"/>
              <w:ind w:left="58" w:firstLine="29"/>
            </w:pPr>
          </w:p>
        </w:tc>
        <w:tc>
          <w:tcPr>
            <w:tcW w:w="888" w:type="pct"/>
            <w:tcBorders>
              <w:top w:val="nil"/>
              <w:bottom w:val="nil"/>
            </w:tcBorders>
          </w:tcPr>
          <w:p w:rsidR="00357BEE" w:rsidRPr="00337644" w:rsidRDefault="00357BEE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зонами,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обходы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городов</w:t>
            </w:r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357BEE" w:rsidRPr="00337644" w:rsidRDefault="00357BEE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реконструкции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с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повышением</w:t>
            </w:r>
          </w:p>
        </w:tc>
        <w:tc>
          <w:tcPr>
            <w:tcW w:w="761" w:type="pct"/>
            <w:tcBorders>
              <w:top w:val="nil"/>
              <w:bottom w:val="nil"/>
            </w:tcBorders>
          </w:tcPr>
          <w:p w:rsidR="00357BEE" w:rsidRPr="00337644" w:rsidRDefault="00357BEE" w:rsidP="00D27E0F">
            <w:pPr>
              <w:pStyle w:val="TableParagraph"/>
              <w:ind w:left="58" w:firstLine="29"/>
            </w:pPr>
          </w:p>
        </w:tc>
      </w:tr>
      <w:tr w:rsidR="00357BEE" w:rsidRPr="00337644" w:rsidTr="00357BEE">
        <w:trPr>
          <w:trHeight w:val="298"/>
        </w:trPr>
        <w:tc>
          <w:tcPr>
            <w:tcW w:w="259" w:type="pct"/>
            <w:vMerge/>
          </w:tcPr>
          <w:p w:rsidR="00357BEE" w:rsidRPr="00337644" w:rsidRDefault="00357BEE" w:rsidP="00D27E0F">
            <w:pPr>
              <w:pStyle w:val="TableParagraph"/>
              <w:ind w:left="0"/>
              <w:jc w:val="center"/>
            </w:pPr>
          </w:p>
        </w:tc>
        <w:tc>
          <w:tcPr>
            <w:tcW w:w="743" w:type="pct"/>
            <w:vMerge/>
          </w:tcPr>
          <w:p w:rsidR="00357BEE" w:rsidRPr="00337644" w:rsidRDefault="00357BEE" w:rsidP="00D27E0F">
            <w:pPr>
              <w:pStyle w:val="TableParagraph"/>
              <w:ind w:left="58" w:firstLine="29"/>
            </w:pPr>
          </w:p>
        </w:tc>
        <w:tc>
          <w:tcPr>
            <w:tcW w:w="885" w:type="pct"/>
            <w:vMerge/>
          </w:tcPr>
          <w:p w:rsidR="00357BEE" w:rsidRPr="00337644" w:rsidRDefault="00357BEE" w:rsidP="00D27E0F">
            <w:pPr>
              <w:pStyle w:val="TableParagraph"/>
              <w:ind w:left="58" w:firstLine="29"/>
            </w:pPr>
          </w:p>
        </w:tc>
        <w:tc>
          <w:tcPr>
            <w:tcW w:w="888" w:type="pct"/>
            <w:tcBorders>
              <w:top w:val="nil"/>
            </w:tcBorders>
          </w:tcPr>
          <w:p w:rsidR="00357BEE" w:rsidRPr="00337644" w:rsidRDefault="00357BEE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и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населенных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пунктов</w:t>
            </w:r>
          </w:p>
        </w:tc>
        <w:tc>
          <w:tcPr>
            <w:tcW w:w="1464" w:type="pct"/>
            <w:tcBorders>
              <w:top w:val="nil"/>
            </w:tcBorders>
          </w:tcPr>
          <w:p w:rsidR="00357BEE" w:rsidRPr="00337644" w:rsidRDefault="00357BEE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класса</w:t>
            </w:r>
          </w:p>
        </w:tc>
        <w:tc>
          <w:tcPr>
            <w:tcW w:w="761" w:type="pct"/>
            <w:tcBorders>
              <w:top w:val="nil"/>
            </w:tcBorders>
          </w:tcPr>
          <w:p w:rsidR="00357BEE" w:rsidRPr="00337644" w:rsidRDefault="00357BEE" w:rsidP="00D27E0F">
            <w:pPr>
              <w:pStyle w:val="TableParagraph"/>
              <w:ind w:left="58" w:firstLine="29"/>
            </w:pPr>
          </w:p>
        </w:tc>
      </w:tr>
      <w:tr w:rsidR="00357BEE" w:rsidRPr="00337644" w:rsidTr="00357BEE">
        <w:trPr>
          <w:trHeight w:val="290"/>
        </w:trPr>
        <w:tc>
          <w:tcPr>
            <w:tcW w:w="259" w:type="pct"/>
            <w:vMerge w:val="restart"/>
          </w:tcPr>
          <w:p w:rsidR="00357BEE" w:rsidRPr="00337644" w:rsidRDefault="00357BEE" w:rsidP="00D27E0F">
            <w:pPr>
              <w:pStyle w:val="TableParagraph"/>
              <w:ind w:left="0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2</w:t>
            </w:r>
          </w:p>
        </w:tc>
        <w:tc>
          <w:tcPr>
            <w:tcW w:w="743" w:type="pct"/>
            <w:vMerge w:val="restart"/>
          </w:tcPr>
          <w:p w:rsidR="00357BEE" w:rsidRPr="00337644" w:rsidRDefault="00357BEE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МДП</w:t>
            </w:r>
          </w:p>
        </w:tc>
        <w:tc>
          <w:tcPr>
            <w:tcW w:w="885" w:type="pct"/>
            <w:vMerge w:val="restart"/>
          </w:tcPr>
          <w:p w:rsidR="00357BEE" w:rsidRPr="00337644" w:rsidRDefault="00357BEE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Магистральные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дороги</w:t>
            </w:r>
          </w:p>
          <w:p w:rsidR="00357BEE" w:rsidRPr="00337644" w:rsidRDefault="00357BEE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обычного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типа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первого</w:t>
            </w:r>
          </w:p>
          <w:p w:rsidR="00357BEE" w:rsidRPr="00337644" w:rsidRDefault="00357BEE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класса</w:t>
            </w:r>
          </w:p>
        </w:tc>
        <w:tc>
          <w:tcPr>
            <w:tcW w:w="888" w:type="pct"/>
            <w:vMerge w:val="restart"/>
          </w:tcPr>
          <w:p w:rsidR="00357BEE" w:rsidRPr="00337644" w:rsidRDefault="00357BEE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Связь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центров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регионов</w:t>
            </w:r>
          </w:p>
          <w:p w:rsidR="00357BEE" w:rsidRPr="00337644" w:rsidRDefault="00357BEE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с региональными</w:t>
            </w:r>
          </w:p>
          <w:p w:rsidR="00357BEE" w:rsidRPr="00337644" w:rsidRDefault="00357BEE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подцентрами</w:t>
            </w:r>
          </w:p>
        </w:tc>
        <w:tc>
          <w:tcPr>
            <w:tcW w:w="1464" w:type="pct"/>
            <w:tcBorders>
              <w:bottom w:val="nil"/>
            </w:tcBorders>
          </w:tcPr>
          <w:p w:rsidR="00357BEE" w:rsidRPr="00337644" w:rsidRDefault="00357BEE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Существующая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или</w:t>
            </w:r>
          </w:p>
        </w:tc>
        <w:tc>
          <w:tcPr>
            <w:tcW w:w="761" w:type="pct"/>
            <w:tcBorders>
              <w:bottom w:val="nil"/>
            </w:tcBorders>
          </w:tcPr>
          <w:p w:rsidR="00357BEE" w:rsidRPr="00337644" w:rsidRDefault="00357BEE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Обычная</w:t>
            </w:r>
          </w:p>
        </w:tc>
      </w:tr>
      <w:tr w:rsidR="00357BEE" w:rsidRPr="00337644" w:rsidTr="00357BEE">
        <w:trPr>
          <w:trHeight w:val="294"/>
        </w:trPr>
        <w:tc>
          <w:tcPr>
            <w:tcW w:w="259" w:type="pct"/>
            <w:vMerge/>
          </w:tcPr>
          <w:p w:rsidR="00357BEE" w:rsidRPr="00337644" w:rsidRDefault="00357BEE" w:rsidP="00D27E0F">
            <w:pPr>
              <w:pStyle w:val="TableParagraph"/>
              <w:ind w:left="0"/>
              <w:jc w:val="center"/>
            </w:pPr>
          </w:p>
        </w:tc>
        <w:tc>
          <w:tcPr>
            <w:tcW w:w="743" w:type="pct"/>
            <w:vMerge/>
          </w:tcPr>
          <w:p w:rsidR="00357BEE" w:rsidRPr="00337644" w:rsidRDefault="00357BEE" w:rsidP="00D27E0F">
            <w:pPr>
              <w:pStyle w:val="TableParagraph"/>
              <w:ind w:left="58" w:firstLine="29"/>
            </w:pPr>
          </w:p>
        </w:tc>
        <w:tc>
          <w:tcPr>
            <w:tcW w:w="885" w:type="pct"/>
            <w:vMerge/>
          </w:tcPr>
          <w:p w:rsidR="00357BEE" w:rsidRPr="00337644" w:rsidRDefault="00357BEE" w:rsidP="00D27E0F">
            <w:pPr>
              <w:pStyle w:val="TableParagraph"/>
              <w:ind w:left="58" w:firstLine="29"/>
              <w:rPr>
                <w:sz w:val="24"/>
              </w:rPr>
            </w:pPr>
          </w:p>
        </w:tc>
        <w:tc>
          <w:tcPr>
            <w:tcW w:w="888" w:type="pct"/>
            <w:vMerge/>
          </w:tcPr>
          <w:p w:rsidR="00357BEE" w:rsidRPr="00337644" w:rsidRDefault="00357BEE" w:rsidP="00D27E0F">
            <w:pPr>
              <w:pStyle w:val="TableParagraph"/>
              <w:ind w:left="58" w:firstLine="29"/>
              <w:rPr>
                <w:sz w:val="24"/>
              </w:rPr>
            </w:pPr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357BEE" w:rsidRPr="00337644" w:rsidRDefault="00357BEE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проектируемая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дорога</w:t>
            </w:r>
          </w:p>
        </w:tc>
        <w:tc>
          <w:tcPr>
            <w:tcW w:w="761" w:type="pct"/>
            <w:tcBorders>
              <w:top w:val="nil"/>
              <w:bottom w:val="nil"/>
            </w:tcBorders>
          </w:tcPr>
          <w:p w:rsidR="00357BEE" w:rsidRPr="00337644" w:rsidRDefault="00357BEE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автомобильная</w:t>
            </w:r>
          </w:p>
        </w:tc>
      </w:tr>
      <w:tr w:rsidR="00357BEE" w:rsidRPr="00337644" w:rsidTr="00357BEE">
        <w:trPr>
          <w:trHeight w:val="294"/>
        </w:trPr>
        <w:tc>
          <w:tcPr>
            <w:tcW w:w="259" w:type="pct"/>
            <w:vMerge/>
          </w:tcPr>
          <w:p w:rsidR="00357BEE" w:rsidRPr="00337644" w:rsidRDefault="00357BEE" w:rsidP="00D27E0F">
            <w:pPr>
              <w:pStyle w:val="TableParagraph"/>
              <w:ind w:left="0"/>
              <w:jc w:val="center"/>
            </w:pPr>
          </w:p>
        </w:tc>
        <w:tc>
          <w:tcPr>
            <w:tcW w:w="743" w:type="pct"/>
            <w:vMerge/>
          </w:tcPr>
          <w:p w:rsidR="00357BEE" w:rsidRPr="00337644" w:rsidRDefault="00357BEE" w:rsidP="00D27E0F">
            <w:pPr>
              <w:pStyle w:val="TableParagraph"/>
              <w:ind w:left="58" w:firstLine="29"/>
            </w:pPr>
          </w:p>
        </w:tc>
        <w:tc>
          <w:tcPr>
            <w:tcW w:w="885" w:type="pct"/>
            <w:vMerge/>
          </w:tcPr>
          <w:p w:rsidR="00357BEE" w:rsidRPr="00337644" w:rsidRDefault="00357BEE" w:rsidP="00D27E0F">
            <w:pPr>
              <w:pStyle w:val="TableParagraph"/>
              <w:ind w:left="58" w:firstLine="29"/>
              <w:rPr>
                <w:sz w:val="24"/>
              </w:rPr>
            </w:pPr>
          </w:p>
        </w:tc>
        <w:tc>
          <w:tcPr>
            <w:tcW w:w="888" w:type="pct"/>
            <w:vMerge/>
          </w:tcPr>
          <w:p w:rsidR="00357BEE" w:rsidRPr="00337644" w:rsidRDefault="00357BEE" w:rsidP="00D27E0F">
            <w:pPr>
              <w:pStyle w:val="TableParagraph"/>
              <w:ind w:left="58" w:firstLine="29"/>
              <w:rPr>
                <w:sz w:val="24"/>
              </w:rPr>
            </w:pPr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357BEE" w:rsidRPr="00337644" w:rsidRDefault="00357BEE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указанного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назначения,</w:t>
            </w:r>
          </w:p>
        </w:tc>
        <w:tc>
          <w:tcPr>
            <w:tcW w:w="761" w:type="pct"/>
            <w:tcBorders>
              <w:top w:val="nil"/>
              <w:bottom w:val="nil"/>
            </w:tcBorders>
          </w:tcPr>
          <w:p w:rsidR="00357BEE" w:rsidRPr="00337644" w:rsidRDefault="00357BEE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дорога</w:t>
            </w:r>
          </w:p>
        </w:tc>
      </w:tr>
      <w:tr w:rsidR="00357BEE" w:rsidRPr="00337644" w:rsidTr="00357BEE">
        <w:trPr>
          <w:trHeight w:val="294"/>
        </w:trPr>
        <w:tc>
          <w:tcPr>
            <w:tcW w:w="259" w:type="pct"/>
            <w:vMerge/>
          </w:tcPr>
          <w:p w:rsidR="00357BEE" w:rsidRPr="00337644" w:rsidRDefault="00357BEE" w:rsidP="00D27E0F">
            <w:pPr>
              <w:pStyle w:val="TableParagraph"/>
              <w:ind w:left="0"/>
              <w:jc w:val="center"/>
            </w:pPr>
          </w:p>
        </w:tc>
        <w:tc>
          <w:tcPr>
            <w:tcW w:w="743" w:type="pct"/>
            <w:vMerge/>
          </w:tcPr>
          <w:p w:rsidR="00357BEE" w:rsidRPr="00337644" w:rsidRDefault="00357BEE" w:rsidP="00D27E0F">
            <w:pPr>
              <w:pStyle w:val="TableParagraph"/>
              <w:ind w:left="58" w:firstLine="29"/>
            </w:pPr>
          </w:p>
        </w:tc>
        <w:tc>
          <w:tcPr>
            <w:tcW w:w="885" w:type="pct"/>
            <w:vMerge/>
          </w:tcPr>
          <w:p w:rsidR="00357BEE" w:rsidRPr="00337644" w:rsidRDefault="00357BEE" w:rsidP="00D27E0F">
            <w:pPr>
              <w:pStyle w:val="TableParagraph"/>
              <w:ind w:left="58" w:firstLine="29"/>
            </w:pPr>
          </w:p>
        </w:tc>
        <w:tc>
          <w:tcPr>
            <w:tcW w:w="888" w:type="pct"/>
            <w:vMerge/>
          </w:tcPr>
          <w:p w:rsidR="00357BEE" w:rsidRPr="00337644" w:rsidRDefault="00357BEE" w:rsidP="00D27E0F">
            <w:pPr>
              <w:pStyle w:val="TableParagraph"/>
              <w:ind w:left="58" w:firstLine="29"/>
            </w:pPr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357BEE" w:rsidRPr="00337644" w:rsidRDefault="00357BEE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удовлетворяющая</w:t>
            </w:r>
          </w:p>
        </w:tc>
        <w:tc>
          <w:tcPr>
            <w:tcW w:w="761" w:type="pct"/>
            <w:tcBorders>
              <w:top w:val="nil"/>
              <w:bottom w:val="nil"/>
            </w:tcBorders>
          </w:tcPr>
          <w:p w:rsidR="00357BEE" w:rsidRPr="00337644" w:rsidRDefault="00357BEE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(нескоростная</w:t>
            </w:r>
          </w:p>
        </w:tc>
      </w:tr>
      <w:tr w:rsidR="00357BEE" w:rsidRPr="00337644" w:rsidTr="00357BEE">
        <w:trPr>
          <w:trHeight w:val="294"/>
        </w:trPr>
        <w:tc>
          <w:tcPr>
            <w:tcW w:w="259" w:type="pct"/>
            <w:vMerge/>
          </w:tcPr>
          <w:p w:rsidR="00357BEE" w:rsidRPr="00337644" w:rsidRDefault="00357BEE" w:rsidP="00D27E0F">
            <w:pPr>
              <w:pStyle w:val="TableParagraph"/>
              <w:ind w:left="0"/>
              <w:jc w:val="center"/>
            </w:pPr>
          </w:p>
        </w:tc>
        <w:tc>
          <w:tcPr>
            <w:tcW w:w="743" w:type="pct"/>
            <w:vMerge/>
          </w:tcPr>
          <w:p w:rsidR="00357BEE" w:rsidRPr="00337644" w:rsidRDefault="00357BEE" w:rsidP="00D27E0F">
            <w:pPr>
              <w:pStyle w:val="TableParagraph"/>
              <w:ind w:left="58" w:firstLine="29"/>
            </w:pPr>
          </w:p>
        </w:tc>
        <w:tc>
          <w:tcPr>
            <w:tcW w:w="885" w:type="pct"/>
            <w:vMerge/>
          </w:tcPr>
          <w:p w:rsidR="00357BEE" w:rsidRPr="00337644" w:rsidRDefault="00357BEE" w:rsidP="00D27E0F">
            <w:pPr>
              <w:pStyle w:val="TableParagraph"/>
              <w:ind w:left="58" w:firstLine="29"/>
            </w:pPr>
          </w:p>
        </w:tc>
        <w:tc>
          <w:tcPr>
            <w:tcW w:w="888" w:type="pct"/>
            <w:vMerge/>
          </w:tcPr>
          <w:p w:rsidR="00357BEE" w:rsidRPr="00337644" w:rsidRDefault="00357BEE" w:rsidP="00D27E0F">
            <w:pPr>
              <w:pStyle w:val="TableParagraph"/>
              <w:ind w:left="58" w:firstLine="29"/>
            </w:pPr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357BEE" w:rsidRPr="00337644" w:rsidRDefault="00357BEE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требованиям,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предъявляемым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к</w:t>
            </w:r>
          </w:p>
        </w:tc>
        <w:tc>
          <w:tcPr>
            <w:tcW w:w="761" w:type="pct"/>
            <w:tcBorders>
              <w:top w:val="nil"/>
              <w:bottom w:val="nil"/>
            </w:tcBorders>
          </w:tcPr>
          <w:p w:rsidR="00357BEE" w:rsidRPr="00337644" w:rsidRDefault="00357BEE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автомобильная</w:t>
            </w:r>
          </w:p>
        </w:tc>
      </w:tr>
      <w:tr w:rsidR="00357BEE" w:rsidRPr="00337644" w:rsidTr="00357BEE">
        <w:trPr>
          <w:trHeight w:val="294"/>
        </w:trPr>
        <w:tc>
          <w:tcPr>
            <w:tcW w:w="259" w:type="pct"/>
            <w:vMerge/>
          </w:tcPr>
          <w:p w:rsidR="00357BEE" w:rsidRPr="00337644" w:rsidRDefault="00357BEE" w:rsidP="00D27E0F">
            <w:pPr>
              <w:pStyle w:val="TableParagraph"/>
              <w:ind w:left="0"/>
              <w:jc w:val="center"/>
            </w:pPr>
          </w:p>
        </w:tc>
        <w:tc>
          <w:tcPr>
            <w:tcW w:w="743" w:type="pct"/>
            <w:vMerge/>
          </w:tcPr>
          <w:p w:rsidR="00357BEE" w:rsidRPr="00337644" w:rsidRDefault="00357BEE" w:rsidP="00D27E0F">
            <w:pPr>
              <w:pStyle w:val="TableParagraph"/>
              <w:ind w:left="58" w:firstLine="29"/>
            </w:pPr>
          </w:p>
        </w:tc>
        <w:tc>
          <w:tcPr>
            <w:tcW w:w="885" w:type="pct"/>
            <w:vMerge/>
          </w:tcPr>
          <w:p w:rsidR="00357BEE" w:rsidRPr="00337644" w:rsidRDefault="00357BEE" w:rsidP="00D27E0F">
            <w:pPr>
              <w:pStyle w:val="TableParagraph"/>
              <w:ind w:left="58" w:firstLine="29"/>
            </w:pPr>
          </w:p>
        </w:tc>
        <w:tc>
          <w:tcPr>
            <w:tcW w:w="888" w:type="pct"/>
            <w:vMerge/>
          </w:tcPr>
          <w:p w:rsidR="00357BEE" w:rsidRPr="00337644" w:rsidRDefault="00357BEE" w:rsidP="00D27E0F">
            <w:pPr>
              <w:pStyle w:val="TableParagraph"/>
              <w:ind w:left="58" w:firstLine="29"/>
            </w:pPr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357BEE" w:rsidRPr="00337644" w:rsidRDefault="00357BEE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магистральным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дорогам</w:t>
            </w:r>
          </w:p>
        </w:tc>
        <w:tc>
          <w:tcPr>
            <w:tcW w:w="761" w:type="pct"/>
            <w:tcBorders>
              <w:top w:val="nil"/>
              <w:bottom w:val="nil"/>
            </w:tcBorders>
          </w:tcPr>
          <w:p w:rsidR="00357BEE" w:rsidRPr="00337644" w:rsidRDefault="00357BEE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дорога) IВ- II</w:t>
            </w:r>
          </w:p>
        </w:tc>
      </w:tr>
      <w:tr w:rsidR="00357BEE" w:rsidRPr="00337644" w:rsidTr="00357BEE">
        <w:trPr>
          <w:trHeight w:val="294"/>
        </w:trPr>
        <w:tc>
          <w:tcPr>
            <w:tcW w:w="259" w:type="pct"/>
            <w:vMerge/>
          </w:tcPr>
          <w:p w:rsidR="00357BEE" w:rsidRPr="00337644" w:rsidRDefault="00357BEE" w:rsidP="00D27E0F">
            <w:pPr>
              <w:pStyle w:val="TableParagraph"/>
              <w:ind w:left="0"/>
              <w:jc w:val="center"/>
            </w:pPr>
          </w:p>
        </w:tc>
        <w:tc>
          <w:tcPr>
            <w:tcW w:w="743" w:type="pct"/>
            <w:vMerge/>
          </w:tcPr>
          <w:p w:rsidR="00357BEE" w:rsidRPr="00337644" w:rsidRDefault="00357BEE" w:rsidP="00D27E0F">
            <w:pPr>
              <w:pStyle w:val="TableParagraph"/>
              <w:ind w:left="58" w:firstLine="29"/>
            </w:pPr>
          </w:p>
        </w:tc>
        <w:tc>
          <w:tcPr>
            <w:tcW w:w="885" w:type="pct"/>
            <w:vMerge/>
          </w:tcPr>
          <w:p w:rsidR="00357BEE" w:rsidRPr="00337644" w:rsidRDefault="00357BEE" w:rsidP="00D27E0F">
            <w:pPr>
              <w:pStyle w:val="TableParagraph"/>
              <w:ind w:left="58" w:firstLine="29"/>
            </w:pPr>
          </w:p>
        </w:tc>
        <w:tc>
          <w:tcPr>
            <w:tcW w:w="888" w:type="pct"/>
            <w:vMerge/>
          </w:tcPr>
          <w:p w:rsidR="00357BEE" w:rsidRPr="00337644" w:rsidRDefault="00357BEE" w:rsidP="00D27E0F">
            <w:pPr>
              <w:pStyle w:val="TableParagraph"/>
              <w:ind w:left="58" w:firstLine="29"/>
            </w:pPr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357BEE" w:rsidRPr="00337644" w:rsidRDefault="00357BEE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обычного типа, либо</w:t>
            </w:r>
          </w:p>
        </w:tc>
        <w:tc>
          <w:tcPr>
            <w:tcW w:w="761" w:type="pct"/>
            <w:tcBorders>
              <w:top w:val="nil"/>
              <w:bottom w:val="nil"/>
            </w:tcBorders>
          </w:tcPr>
          <w:p w:rsidR="00357BEE" w:rsidRPr="00337644" w:rsidRDefault="00357BEE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категория</w:t>
            </w:r>
          </w:p>
        </w:tc>
      </w:tr>
      <w:tr w:rsidR="00357BEE" w:rsidRPr="00337644" w:rsidTr="00357BEE">
        <w:trPr>
          <w:trHeight w:val="294"/>
        </w:trPr>
        <w:tc>
          <w:tcPr>
            <w:tcW w:w="259" w:type="pct"/>
            <w:vMerge/>
          </w:tcPr>
          <w:p w:rsidR="00357BEE" w:rsidRPr="00337644" w:rsidRDefault="00357BEE" w:rsidP="00D27E0F">
            <w:pPr>
              <w:pStyle w:val="TableParagraph"/>
              <w:ind w:left="0"/>
              <w:jc w:val="center"/>
            </w:pPr>
          </w:p>
        </w:tc>
        <w:tc>
          <w:tcPr>
            <w:tcW w:w="743" w:type="pct"/>
            <w:vMerge/>
          </w:tcPr>
          <w:p w:rsidR="00357BEE" w:rsidRPr="00337644" w:rsidRDefault="00357BEE" w:rsidP="00D27E0F">
            <w:pPr>
              <w:pStyle w:val="TableParagraph"/>
              <w:ind w:left="58" w:firstLine="29"/>
            </w:pPr>
          </w:p>
        </w:tc>
        <w:tc>
          <w:tcPr>
            <w:tcW w:w="885" w:type="pct"/>
            <w:vMerge/>
          </w:tcPr>
          <w:p w:rsidR="00357BEE" w:rsidRPr="00337644" w:rsidRDefault="00357BEE" w:rsidP="00D27E0F">
            <w:pPr>
              <w:pStyle w:val="TableParagraph"/>
              <w:ind w:left="58" w:firstLine="29"/>
            </w:pPr>
          </w:p>
        </w:tc>
        <w:tc>
          <w:tcPr>
            <w:tcW w:w="888" w:type="pct"/>
            <w:vMerge/>
          </w:tcPr>
          <w:p w:rsidR="00357BEE" w:rsidRPr="00337644" w:rsidRDefault="00357BEE" w:rsidP="00D27E0F">
            <w:pPr>
              <w:pStyle w:val="TableParagraph"/>
              <w:ind w:left="58" w:firstLine="29"/>
            </w:pPr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357BEE" w:rsidRPr="00337644" w:rsidRDefault="00357BEE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существующая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дорога,</w:t>
            </w:r>
          </w:p>
        </w:tc>
        <w:tc>
          <w:tcPr>
            <w:tcW w:w="761" w:type="pct"/>
            <w:tcBorders>
              <w:top w:val="nil"/>
              <w:bottom w:val="nil"/>
            </w:tcBorders>
          </w:tcPr>
          <w:p w:rsidR="00357BEE" w:rsidRPr="00337644" w:rsidRDefault="00357BEE" w:rsidP="00D27E0F">
            <w:pPr>
              <w:pStyle w:val="TableParagraph"/>
              <w:ind w:left="58" w:firstLine="29"/>
            </w:pPr>
          </w:p>
        </w:tc>
      </w:tr>
      <w:tr w:rsidR="00357BEE" w:rsidRPr="00337644" w:rsidTr="00357BEE">
        <w:trPr>
          <w:trHeight w:val="294"/>
        </w:trPr>
        <w:tc>
          <w:tcPr>
            <w:tcW w:w="259" w:type="pct"/>
            <w:vMerge/>
          </w:tcPr>
          <w:p w:rsidR="00357BEE" w:rsidRPr="00337644" w:rsidRDefault="00357BEE" w:rsidP="00D27E0F">
            <w:pPr>
              <w:pStyle w:val="TableParagraph"/>
              <w:ind w:left="0"/>
              <w:jc w:val="center"/>
            </w:pPr>
          </w:p>
        </w:tc>
        <w:tc>
          <w:tcPr>
            <w:tcW w:w="743" w:type="pct"/>
            <w:vMerge/>
          </w:tcPr>
          <w:p w:rsidR="00357BEE" w:rsidRPr="00337644" w:rsidRDefault="00357BEE" w:rsidP="00D27E0F">
            <w:pPr>
              <w:pStyle w:val="TableParagraph"/>
              <w:ind w:left="58" w:firstLine="29"/>
            </w:pPr>
          </w:p>
        </w:tc>
        <w:tc>
          <w:tcPr>
            <w:tcW w:w="885" w:type="pct"/>
            <w:vMerge/>
          </w:tcPr>
          <w:p w:rsidR="00357BEE" w:rsidRPr="00337644" w:rsidRDefault="00357BEE" w:rsidP="00D27E0F">
            <w:pPr>
              <w:pStyle w:val="TableParagraph"/>
              <w:ind w:left="58" w:firstLine="29"/>
            </w:pPr>
          </w:p>
        </w:tc>
        <w:tc>
          <w:tcPr>
            <w:tcW w:w="888" w:type="pct"/>
            <w:vMerge/>
          </w:tcPr>
          <w:p w:rsidR="00357BEE" w:rsidRPr="00337644" w:rsidRDefault="00357BEE" w:rsidP="00D27E0F">
            <w:pPr>
              <w:pStyle w:val="TableParagraph"/>
              <w:ind w:left="58" w:firstLine="29"/>
            </w:pPr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357BEE" w:rsidRPr="00337644" w:rsidRDefault="00357BEE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предлагаемая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к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реконструкции</w:t>
            </w:r>
          </w:p>
        </w:tc>
        <w:tc>
          <w:tcPr>
            <w:tcW w:w="761" w:type="pct"/>
            <w:tcBorders>
              <w:top w:val="nil"/>
              <w:bottom w:val="nil"/>
            </w:tcBorders>
          </w:tcPr>
          <w:p w:rsidR="00357BEE" w:rsidRPr="00337644" w:rsidRDefault="00357BEE" w:rsidP="00D27E0F">
            <w:pPr>
              <w:pStyle w:val="TableParagraph"/>
              <w:ind w:left="58" w:firstLine="29"/>
            </w:pPr>
          </w:p>
        </w:tc>
      </w:tr>
      <w:tr w:rsidR="00357BEE" w:rsidRPr="00337644" w:rsidTr="00357BEE">
        <w:trPr>
          <w:trHeight w:val="298"/>
        </w:trPr>
        <w:tc>
          <w:tcPr>
            <w:tcW w:w="259" w:type="pct"/>
            <w:vMerge/>
            <w:tcBorders>
              <w:bottom w:val="single" w:sz="4" w:space="0" w:color="auto"/>
            </w:tcBorders>
          </w:tcPr>
          <w:p w:rsidR="00357BEE" w:rsidRPr="00337644" w:rsidRDefault="00357BEE" w:rsidP="00D27E0F">
            <w:pPr>
              <w:pStyle w:val="TableParagraph"/>
              <w:ind w:left="0"/>
              <w:jc w:val="center"/>
            </w:pPr>
          </w:p>
        </w:tc>
        <w:tc>
          <w:tcPr>
            <w:tcW w:w="743" w:type="pct"/>
            <w:vMerge/>
            <w:tcBorders>
              <w:bottom w:val="single" w:sz="4" w:space="0" w:color="auto"/>
            </w:tcBorders>
          </w:tcPr>
          <w:p w:rsidR="00357BEE" w:rsidRPr="00337644" w:rsidRDefault="00357BEE" w:rsidP="00D27E0F">
            <w:pPr>
              <w:pStyle w:val="TableParagraph"/>
              <w:ind w:left="58" w:firstLine="29"/>
            </w:pPr>
          </w:p>
        </w:tc>
        <w:tc>
          <w:tcPr>
            <w:tcW w:w="885" w:type="pct"/>
            <w:vMerge/>
            <w:tcBorders>
              <w:bottom w:val="single" w:sz="4" w:space="0" w:color="auto"/>
            </w:tcBorders>
          </w:tcPr>
          <w:p w:rsidR="00357BEE" w:rsidRPr="00337644" w:rsidRDefault="00357BEE" w:rsidP="00D27E0F">
            <w:pPr>
              <w:pStyle w:val="TableParagraph"/>
              <w:ind w:left="58" w:firstLine="29"/>
            </w:pPr>
          </w:p>
        </w:tc>
        <w:tc>
          <w:tcPr>
            <w:tcW w:w="888" w:type="pct"/>
            <w:vMerge/>
            <w:tcBorders>
              <w:bottom w:val="single" w:sz="4" w:space="0" w:color="auto"/>
            </w:tcBorders>
          </w:tcPr>
          <w:p w:rsidR="00357BEE" w:rsidRPr="00337644" w:rsidRDefault="00357BEE" w:rsidP="00D27E0F">
            <w:pPr>
              <w:pStyle w:val="TableParagraph"/>
              <w:ind w:left="58" w:firstLine="29"/>
            </w:pPr>
          </w:p>
        </w:tc>
        <w:tc>
          <w:tcPr>
            <w:tcW w:w="1464" w:type="pct"/>
            <w:tcBorders>
              <w:top w:val="nil"/>
              <w:bottom w:val="single" w:sz="4" w:space="0" w:color="auto"/>
            </w:tcBorders>
          </w:tcPr>
          <w:p w:rsidR="00357BEE" w:rsidRPr="00337644" w:rsidRDefault="00357BEE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с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повышением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класса</w:t>
            </w:r>
          </w:p>
        </w:tc>
        <w:tc>
          <w:tcPr>
            <w:tcW w:w="761" w:type="pct"/>
            <w:tcBorders>
              <w:top w:val="nil"/>
              <w:bottom w:val="single" w:sz="4" w:space="0" w:color="auto"/>
            </w:tcBorders>
          </w:tcPr>
          <w:p w:rsidR="00357BEE" w:rsidRPr="00337644" w:rsidRDefault="00357BEE" w:rsidP="00D27E0F">
            <w:pPr>
              <w:pStyle w:val="TableParagraph"/>
              <w:ind w:left="58" w:firstLine="29"/>
            </w:pPr>
          </w:p>
        </w:tc>
      </w:tr>
      <w:tr w:rsidR="00AC4BC4" w:rsidRPr="00337644" w:rsidTr="00AC4BC4">
        <w:trPr>
          <w:trHeight w:val="3036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BC4" w:rsidRPr="00337644" w:rsidRDefault="00AC4BC4" w:rsidP="00D27E0F">
            <w:pPr>
              <w:pStyle w:val="TableParagraph"/>
              <w:ind w:left="0"/>
              <w:jc w:val="center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BC4" w:rsidRPr="00337644" w:rsidRDefault="00AC4BC4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МДВ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BC4" w:rsidRPr="00337644" w:rsidRDefault="00AC4BC4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Магистральные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дороги</w:t>
            </w:r>
          </w:p>
          <w:p w:rsidR="00AC4BC4" w:rsidRPr="00337644" w:rsidRDefault="00AC4BC4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обычного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типа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второго</w:t>
            </w:r>
          </w:p>
          <w:p w:rsidR="00AC4BC4" w:rsidRPr="00337644" w:rsidRDefault="00AC4BC4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класса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BC4" w:rsidRPr="00337644" w:rsidRDefault="00AC4BC4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Связь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региональных</w:t>
            </w:r>
          </w:p>
          <w:p w:rsidR="00AC4BC4" w:rsidRPr="00337644" w:rsidRDefault="00AC4BC4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центров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между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собой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</w:p>
          <w:p w:rsidR="00AC4BC4" w:rsidRPr="00337644" w:rsidRDefault="00AC4BC4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с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прилегающими</w:t>
            </w:r>
          </w:p>
          <w:p w:rsidR="00AC4BC4" w:rsidRPr="00337644" w:rsidRDefault="00AC4BC4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населенными</w:t>
            </w:r>
            <w:r w:rsidRPr="00337644">
              <w:rPr>
                <w:spacing w:val="-10"/>
                <w:sz w:val="24"/>
              </w:rPr>
              <w:t xml:space="preserve"> </w:t>
            </w:r>
            <w:r w:rsidRPr="00337644">
              <w:rPr>
                <w:sz w:val="24"/>
              </w:rPr>
              <w:t>пунктами,</w:t>
            </w:r>
          </w:p>
          <w:p w:rsidR="00AC4BC4" w:rsidRPr="00337644" w:rsidRDefault="00AC4BC4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транспортная связь между районами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территории, выходы на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внешние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автомобильные дороги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BC4" w:rsidRPr="00337644" w:rsidRDefault="00AC4BC4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Движение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регулируемое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</w:p>
          <w:p w:rsidR="00AC4BC4" w:rsidRPr="00337644" w:rsidRDefault="00AC4BC4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саморегулируемое.</w:t>
            </w:r>
          </w:p>
          <w:p w:rsidR="00AC4BC4" w:rsidRPr="00337644" w:rsidRDefault="00AC4BC4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Существующая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или</w:t>
            </w:r>
          </w:p>
          <w:p w:rsidR="00AC4BC4" w:rsidRPr="00337644" w:rsidRDefault="00AC4BC4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проектируемая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дорога</w:t>
            </w:r>
          </w:p>
          <w:p w:rsidR="00AC4BC4" w:rsidRPr="00337644" w:rsidRDefault="00AC4BC4" w:rsidP="00D27E0F">
            <w:pPr>
              <w:pStyle w:val="TableParagraph"/>
              <w:ind w:left="58" w:right="133" w:firstLine="29"/>
              <w:rPr>
                <w:sz w:val="24"/>
              </w:rPr>
            </w:pPr>
            <w:r w:rsidRPr="00337644">
              <w:rPr>
                <w:sz w:val="24"/>
              </w:rPr>
              <w:t>указанного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назначения, удовлетворяющая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требованиям, предъявляемым к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магистральным дорогам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обычного типа, либо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существующая дорога,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предлагаемая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к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реконструкции</w:t>
            </w:r>
          </w:p>
          <w:p w:rsidR="00AC4BC4" w:rsidRPr="00337644" w:rsidRDefault="00AC4BC4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с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повышением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класса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BC4" w:rsidRPr="00337644" w:rsidRDefault="00AC4BC4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Обычная</w:t>
            </w:r>
          </w:p>
          <w:p w:rsidR="00AC4BC4" w:rsidRPr="00337644" w:rsidRDefault="00AC4BC4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автомобильная</w:t>
            </w:r>
          </w:p>
          <w:p w:rsidR="00AC4BC4" w:rsidRPr="00337644" w:rsidRDefault="00AC4BC4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дорога</w:t>
            </w:r>
          </w:p>
          <w:p w:rsidR="00AC4BC4" w:rsidRPr="00337644" w:rsidRDefault="00AC4BC4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(нескоростная</w:t>
            </w:r>
          </w:p>
          <w:p w:rsidR="00AC4BC4" w:rsidRPr="00337644" w:rsidRDefault="00AC4BC4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автомобильная дорога) III-IV</w:t>
            </w:r>
          </w:p>
          <w:p w:rsidR="00AC4BC4" w:rsidRPr="00337644" w:rsidRDefault="00AC4BC4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категория</w:t>
            </w:r>
          </w:p>
        </w:tc>
      </w:tr>
      <w:tr w:rsidR="00D27E0F" w:rsidRPr="00337644" w:rsidTr="00AC4BC4">
        <w:trPr>
          <w:trHeight w:val="29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F" w:rsidRPr="00337644" w:rsidRDefault="00F67A7F" w:rsidP="00D27E0F">
            <w:pPr>
              <w:pStyle w:val="TableParagraph"/>
              <w:ind w:left="0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F" w:rsidRPr="00337644" w:rsidRDefault="00F67A7F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МДТ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F" w:rsidRPr="00337644" w:rsidRDefault="00F67A7F" w:rsidP="00D27E0F">
            <w:pPr>
              <w:pStyle w:val="TableParagraph"/>
              <w:ind w:left="58" w:right="108" w:firstLine="29"/>
              <w:rPr>
                <w:sz w:val="24"/>
              </w:rPr>
            </w:pPr>
            <w:r w:rsidRPr="00337644">
              <w:rPr>
                <w:sz w:val="24"/>
              </w:rPr>
              <w:t>Магистральные дороги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обычного типа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третьего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класса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F" w:rsidRPr="00337644" w:rsidRDefault="00F67A7F" w:rsidP="00D27E0F">
            <w:pPr>
              <w:pStyle w:val="TableParagraph"/>
              <w:ind w:left="58" w:right="202" w:firstLine="29"/>
              <w:rPr>
                <w:sz w:val="24"/>
              </w:rPr>
            </w:pPr>
            <w:r w:rsidRPr="00337644">
              <w:rPr>
                <w:sz w:val="24"/>
              </w:rPr>
              <w:t>Прочие связи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населенных пунктов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между собой и с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отдельными</w:t>
            </w:r>
            <w:r w:rsidRPr="00337644">
              <w:rPr>
                <w:spacing w:val="-14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объектами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F" w:rsidRPr="00337644" w:rsidRDefault="00F67A7F" w:rsidP="00D27E0F">
            <w:pPr>
              <w:pStyle w:val="TableParagraph"/>
              <w:ind w:left="58" w:right="643" w:firstLine="29"/>
              <w:rPr>
                <w:sz w:val="24"/>
              </w:rPr>
            </w:pPr>
            <w:r w:rsidRPr="00337644">
              <w:rPr>
                <w:sz w:val="24"/>
              </w:rPr>
              <w:t>Движение регулируемое и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саморегулируемое.</w:t>
            </w:r>
          </w:p>
          <w:p w:rsidR="00F67A7F" w:rsidRPr="00337644" w:rsidRDefault="00F67A7F" w:rsidP="00D27E0F">
            <w:pPr>
              <w:pStyle w:val="TableParagraph"/>
              <w:ind w:left="58" w:right="133" w:firstLine="29"/>
              <w:rPr>
                <w:sz w:val="24"/>
              </w:rPr>
            </w:pPr>
            <w:r w:rsidRPr="00337644">
              <w:rPr>
                <w:sz w:val="24"/>
              </w:rPr>
              <w:t>Существующая или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проектируемая дорога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указанного назначения,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удовлетворяющая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требованиям, предъявляемым к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магистральным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дорогам</w:t>
            </w:r>
          </w:p>
          <w:p w:rsidR="00F67A7F" w:rsidRPr="00337644" w:rsidRDefault="00F67A7F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обычного типа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F" w:rsidRPr="00337644" w:rsidRDefault="00F67A7F" w:rsidP="00D27E0F">
            <w:pPr>
              <w:pStyle w:val="TableParagraph"/>
              <w:ind w:left="58" w:right="597" w:firstLine="29"/>
              <w:rPr>
                <w:sz w:val="24"/>
              </w:rPr>
            </w:pPr>
            <w:r w:rsidRPr="00337644">
              <w:rPr>
                <w:sz w:val="24"/>
              </w:rPr>
              <w:t>Обычная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автомобильная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дорога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(нескоростная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автомобильная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дорога) IV-V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категории</w:t>
            </w:r>
          </w:p>
        </w:tc>
      </w:tr>
      <w:tr w:rsidR="00D27E0F" w:rsidRPr="00337644" w:rsidTr="00AC4BC4">
        <w:trPr>
          <w:trHeight w:val="298"/>
        </w:trPr>
        <w:tc>
          <w:tcPr>
            <w:tcW w:w="259" w:type="pct"/>
            <w:tcBorders>
              <w:top w:val="single" w:sz="4" w:space="0" w:color="auto"/>
            </w:tcBorders>
          </w:tcPr>
          <w:p w:rsidR="00F67A7F" w:rsidRPr="00337644" w:rsidRDefault="00F67A7F" w:rsidP="00D27E0F">
            <w:pPr>
              <w:pStyle w:val="TableParagraph"/>
              <w:ind w:left="0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5</w:t>
            </w:r>
          </w:p>
        </w:tc>
        <w:tc>
          <w:tcPr>
            <w:tcW w:w="743" w:type="pct"/>
            <w:tcBorders>
              <w:top w:val="single" w:sz="4" w:space="0" w:color="auto"/>
            </w:tcBorders>
          </w:tcPr>
          <w:p w:rsidR="00F67A7F" w:rsidRPr="00337644" w:rsidRDefault="00F67A7F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МПР</w:t>
            </w:r>
          </w:p>
        </w:tc>
        <w:tc>
          <w:tcPr>
            <w:tcW w:w="885" w:type="pct"/>
            <w:tcBorders>
              <w:top w:val="single" w:sz="4" w:space="0" w:color="auto"/>
            </w:tcBorders>
          </w:tcPr>
          <w:p w:rsidR="00F67A7F" w:rsidRPr="00337644" w:rsidRDefault="00F67A7F" w:rsidP="00D27E0F">
            <w:pPr>
              <w:pStyle w:val="TableParagraph"/>
              <w:ind w:left="58" w:right="880" w:firstLine="29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>Магистральные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проезды</w:t>
            </w:r>
          </w:p>
        </w:tc>
        <w:tc>
          <w:tcPr>
            <w:tcW w:w="888" w:type="pct"/>
            <w:tcBorders>
              <w:top w:val="single" w:sz="4" w:space="0" w:color="auto"/>
            </w:tcBorders>
          </w:tcPr>
          <w:p w:rsidR="00F67A7F" w:rsidRPr="00337644" w:rsidRDefault="00F67A7F" w:rsidP="00D27E0F">
            <w:pPr>
              <w:pStyle w:val="TableParagraph"/>
              <w:ind w:left="58" w:right="514" w:firstLine="29"/>
              <w:rPr>
                <w:sz w:val="24"/>
              </w:rPr>
            </w:pPr>
            <w:r w:rsidRPr="00337644">
              <w:rPr>
                <w:sz w:val="24"/>
              </w:rPr>
              <w:t>Основные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элементы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узла (развязки,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пересечения)</w:t>
            </w:r>
          </w:p>
        </w:tc>
        <w:tc>
          <w:tcPr>
            <w:tcW w:w="1464" w:type="pct"/>
            <w:tcBorders>
              <w:top w:val="single" w:sz="4" w:space="0" w:color="auto"/>
            </w:tcBorders>
          </w:tcPr>
          <w:p w:rsidR="00F67A7F" w:rsidRPr="00337644" w:rsidRDefault="00F67A7F" w:rsidP="00D27E0F">
            <w:pPr>
              <w:pStyle w:val="TableParagraph"/>
              <w:ind w:left="58" w:right="419" w:firstLine="29"/>
              <w:rPr>
                <w:sz w:val="24"/>
              </w:rPr>
            </w:pPr>
            <w:r w:rsidRPr="00337644">
              <w:rPr>
                <w:sz w:val="24"/>
              </w:rPr>
              <w:t>Существующий или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проектируемый основные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съезды с развязки, основные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элементы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кольцевого</w:t>
            </w:r>
          </w:p>
          <w:p w:rsidR="00F67A7F" w:rsidRPr="00337644" w:rsidRDefault="00F67A7F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пересечения</w:t>
            </w:r>
          </w:p>
        </w:tc>
        <w:tc>
          <w:tcPr>
            <w:tcW w:w="761" w:type="pct"/>
            <w:tcBorders>
              <w:top w:val="single" w:sz="4" w:space="0" w:color="auto"/>
            </w:tcBorders>
          </w:tcPr>
          <w:p w:rsidR="00F67A7F" w:rsidRPr="00337644" w:rsidRDefault="00F67A7F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</w:tr>
      <w:tr w:rsidR="00D27E0F" w:rsidRPr="00337644" w:rsidTr="00AC4BC4">
        <w:trPr>
          <w:trHeight w:val="704"/>
        </w:trPr>
        <w:tc>
          <w:tcPr>
            <w:tcW w:w="259" w:type="pct"/>
          </w:tcPr>
          <w:p w:rsidR="00F67A7F" w:rsidRPr="00337644" w:rsidRDefault="00F67A7F" w:rsidP="00F67A7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6</w:t>
            </w:r>
          </w:p>
        </w:tc>
        <w:tc>
          <w:tcPr>
            <w:tcW w:w="743" w:type="pct"/>
          </w:tcPr>
          <w:p w:rsidR="00F67A7F" w:rsidRPr="00337644" w:rsidRDefault="00F67A7F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МГП</w:t>
            </w:r>
          </w:p>
        </w:tc>
        <w:tc>
          <w:tcPr>
            <w:tcW w:w="885" w:type="pct"/>
          </w:tcPr>
          <w:p w:rsidR="00F67A7F" w:rsidRPr="00337644" w:rsidRDefault="00F67A7F" w:rsidP="00D27E0F">
            <w:pPr>
              <w:pStyle w:val="TableParagraph"/>
              <w:ind w:left="58" w:right="149" w:firstLine="29"/>
              <w:rPr>
                <w:sz w:val="24"/>
              </w:rPr>
            </w:pPr>
            <w:r w:rsidRPr="00337644">
              <w:rPr>
                <w:sz w:val="24"/>
              </w:rPr>
              <w:t>Магистральные улицы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общегородского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регулируемого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движения первого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класса</w:t>
            </w:r>
          </w:p>
        </w:tc>
        <w:tc>
          <w:tcPr>
            <w:tcW w:w="888" w:type="pct"/>
          </w:tcPr>
          <w:p w:rsidR="00F67A7F" w:rsidRPr="00337644" w:rsidRDefault="00F67A7F" w:rsidP="00D27E0F">
            <w:pPr>
              <w:pStyle w:val="TableParagraph"/>
              <w:ind w:left="58" w:right="173" w:firstLine="29"/>
              <w:rPr>
                <w:sz w:val="24"/>
              </w:rPr>
            </w:pPr>
            <w:r w:rsidRPr="00337644">
              <w:rPr>
                <w:sz w:val="24"/>
              </w:rPr>
              <w:t>Основные связи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центрального ядра с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периферийными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территориями, выходы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из центра на внешние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автомобильные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дороги,</w:t>
            </w:r>
          </w:p>
          <w:p w:rsidR="00F67A7F" w:rsidRPr="00337644" w:rsidRDefault="00F67A7F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главные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связи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между</w:t>
            </w:r>
            <w:r w:rsidRPr="00337644">
              <w:rPr>
                <w:spacing w:val="-1"/>
                <w:sz w:val="24"/>
              </w:rPr>
              <w:t xml:space="preserve"> периферийными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lastRenderedPageBreak/>
              <w:t>территориями</w:t>
            </w:r>
          </w:p>
        </w:tc>
        <w:tc>
          <w:tcPr>
            <w:tcW w:w="1464" w:type="pct"/>
          </w:tcPr>
          <w:p w:rsidR="00F67A7F" w:rsidRPr="00337644" w:rsidRDefault="00F67A7F" w:rsidP="00D27E0F">
            <w:pPr>
              <w:pStyle w:val="TableParagraph"/>
              <w:ind w:left="58" w:right="643" w:firstLine="29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Движение регулируемое и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саморегулируемое.</w:t>
            </w:r>
          </w:p>
          <w:p w:rsidR="00F67A7F" w:rsidRPr="00337644" w:rsidRDefault="00F67A7F" w:rsidP="00D27E0F">
            <w:pPr>
              <w:pStyle w:val="TableParagraph"/>
              <w:ind w:left="58" w:right="596" w:firstLine="29"/>
              <w:rPr>
                <w:sz w:val="24"/>
              </w:rPr>
            </w:pPr>
            <w:r w:rsidRPr="00337644">
              <w:rPr>
                <w:sz w:val="24"/>
              </w:rPr>
              <w:t>Существующие или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проектируемые улицы,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удовлетворяющие</w:t>
            </w:r>
            <w:r w:rsidRPr="00337644">
              <w:rPr>
                <w:spacing w:val="-14"/>
                <w:sz w:val="24"/>
              </w:rPr>
              <w:t xml:space="preserve"> </w:t>
            </w:r>
            <w:r w:rsidRPr="00337644">
              <w:rPr>
                <w:sz w:val="24"/>
              </w:rPr>
              <w:t>нормам,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предъявляемым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к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улицам</w:t>
            </w:r>
          </w:p>
          <w:p w:rsidR="00F67A7F" w:rsidRPr="00337644" w:rsidRDefault="00F67A7F" w:rsidP="00D27E0F">
            <w:pPr>
              <w:pStyle w:val="TableParagraph"/>
              <w:ind w:left="58" w:right="418" w:firstLine="29"/>
              <w:rPr>
                <w:sz w:val="24"/>
              </w:rPr>
            </w:pPr>
            <w:r w:rsidRPr="00337644">
              <w:rPr>
                <w:sz w:val="24"/>
              </w:rPr>
              <w:t>указанного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класса.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Дороги обычного типа, улицы более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низкого класса,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предназначенные для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выполнения указанных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 xml:space="preserve">функций и </w:t>
            </w:r>
            <w:r w:rsidRPr="00337644">
              <w:rPr>
                <w:sz w:val="24"/>
              </w:rPr>
              <w:lastRenderedPageBreak/>
              <w:t>предлагаемые к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реконструкции с целью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приведения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к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нормативным</w:t>
            </w:r>
          </w:p>
          <w:p w:rsidR="00F67A7F" w:rsidRPr="00337644" w:rsidRDefault="00F67A7F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требованиям</w:t>
            </w:r>
          </w:p>
        </w:tc>
        <w:tc>
          <w:tcPr>
            <w:tcW w:w="761" w:type="pct"/>
          </w:tcPr>
          <w:p w:rsidR="00F67A7F" w:rsidRPr="00337644" w:rsidRDefault="00F67A7F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-</w:t>
            </w:r>
          </w:p>
        </w:tc>
      </w:tr>
      <w:tr w:rsidR="00D27E0F" w:rsidRPr="00337644" w:rsidTr="00AC4BC4">
        <w:trPr>
          <w:trHeight w:val="1471"/>
        </w:trPr>
        <w:tc>
          <w:tcPr>
            <w:tcW w:w="259" w:type="pct"/>
          </w:tcPr>
          <w:p w:rsidR="00F67A7F" w:rsidRPr="00337644" w:rsidRDefault="00F67A7F" w:rsidP="00F67A7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7</w:t>
            </w:r>
          </w:p>
        </w:tc>
        <w:tc>
          <w:tcPr>
            <w:tcW w:w="743" w:type="pct"/>
          </w:tcPr>
          <w:p w:rsidR="00F67A7F" w:rsidRPr="00337644" w:rsidRDefault="00F67A7F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МГВ</w:t>
            </w:r>
          </w:p>
        </w:tc>
        <w:tc>
          <w:tcPr>
            <w:tcW w:w="885" w:type="pct"/>
          </w:tcPr>
          <w:p w:rsidR="00F67A7F" w:rsidRPr="00337644" w:rsidRDefault="00F67A7F" w:rsidP="00D27E0F">
            <w:pPr>
              <w:pStyle w:val="TableParagraph"/>
              <w:ind w:left="58" w:right="149" w:firstLine="29"/>
              <w:rPr>
                <w:sz w:val="24"/>
              </w:rPr>
            </w:pPr>
            <w:r w:rsidRPr="00337644">
              <w:rPr>
                <w:sz w:val="24"/>
              </w:rPr>
              <w:t>Магистральные улицы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общегородского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регулируемого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движения второго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класса</w:t>
            </w:r>
          </w:p>
        </w:tc>
        <w:tc>
          <w:tcPr>
            <w:tcW w:w="888" w:type="pct"/>
          </w:tcPr>
          <w:p w:rsidR="00F67A7F" w:rsidRPr="00337644" w:rsidRDefault="00F67A7F" w:rsidP="00D27E0F">
            <w:pPr>
              <w:pStyle w:val="TableParagraph"/>
              <w:ind w:left="58" w:right="232" w:firstLine="29"/>
              <w:rPr>
                <w:sz w:val="24"/>
              </w:rPr>
            </w:pPr>
            <w:r w:rsidRPr="00337644">
              <w:rPr>
                <w:sz w:val="24"/>
              </w:rPr>
              <w:t>Дополнительные</w:t>
            </w:r>
            <w:r w:rsidRPr="00337644">
              <w:rPr>
                <w:spacing w:val="-10"/>
                <w:sz w:val="24"/>
              </w:rPr>
              <w:t xml:space="preserve"> </w:t>
            </w:r>
            <w:r w:rsidRPr="00337644">
              <w:rPr>
                <w:sz w:val="24"/>
              </w:rPr>
              <w:t>связи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планировочных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районов между собой,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выходы на внешние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автодороги</w:t>
            </w:r>
          </w:p>
        </w:tc>
        <w:tc>
          <w:tcPr>
            <w:tcW w:w="1464" w:type="pct"/>
          </w:tcPr>
          <w:p w:rsidR="00F67A7F" w:rsidRPr="00337644" w:rsidRDefault="00F67A7F" w:rsidP="00D27E0F">
            <w:pPr>
              <w:pStyle w:val="TableParagraph"/>
              <w:ind w:left="58" w:right="643" w:firstLine="29"/>
              <w:rPr>
                <w:sz w:val="24"/>
              </w:rPr>
            </w:pPr>
            <w:r w:rsidRPr="00337644">
              <w:rPr>
                <w:sz w:val="24"/>
              </w:rPr>
              <w:t>Движение регулируемое и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саморегулируемое.</w:t>
            </w:r>
          </w:p>
          <w:p w:rsidR="00F67A7F" w:rsidRPr="00337644" w:rsidRDefault="00F67A7F" w:rsidP="00D27E0F">
            <w:pPr>
              <w:pStyle w:val="TableParagraph"/>
              <w:ind w:left="58" w:right="418" w:firstLine="29"/>
              <w:rPr>
                <w:sz w:val="24"/>
              </w:rPr>
            </w:pPr>
            <w:r w:rsidRPr="00337644">
              <w:rPr>
                <w:sz w:val="24"/>
              </w:rPr>
              <w:t>Существующие или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проектируемые улицы,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удовлетворяющие нормам,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предъявляемым к улицам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указанного класса. Дороги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обычного типа, улицы более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низкого класса,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предназначенные для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выполнения указанных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функций и предлагаемые к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реконструкции с целью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приведения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к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нормативным</w:t>
            </w:r>
          </w:p>
          <w:p w:rsidR="00F67A7F" w:rsidRPr="00337644" w:rsidRDefault="00F67A7F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требованиям</w:t>
            </w:r>
          </w:p>
        </w:tc>
        <w:tc>
          <w:tcPr>
            <w:tcW w:w="761" w:type="pct"/>
          </w:tcPr>
          <w:p w:rsidR="00F67A7F" w:rsidRPr="00337644" w:rsidRDefault="00F67A7F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</w:tr>
      <w:tr w:rsidR="00D27E0F" w:rsidRPr="00337644" w:rsidTr="00AC4BC4">
        <w:trPr>
          <w:trHeight w:val="2060"/>
        </w:trPr>
        <w:tc>
          <w:tcPr>
            <w:tcW w:w="259" w:type="pct"/>
          </w:tcPr>
          <w:p w:rsidR="00F67A7F" w:rsidRPr="00337644" w:rsidRDefault="00F67A7F" w:rsidP="00F67A7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8</w:t>
            </w:r>
          </w:p>
        </w:tc>
        <w:tc>
          <w:tcPr>
            <w:tcW w:w="743" w:type="pct"/>
          </w:tcPr>
          <w:p w:rsidR="00F67A7F" w:rsidRPr="00337644" w:rsidRDefault="00F67A7F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МРТ</w:t>
            </w:r>
          </w:p>
        </w:tc>
        <w:tc>
          <w:tcPr>
            <w:tcW w:w="885" w:type="pct"/>
          </w:tcPr>
          <w:p w:rsidR="00F67A7F" w:rsidRPr="00337644" w:rsidRDefault="00F67A7F" w:rsidP="00D27E0F">
            <w:pPr>
              <w:pStyle w:val="TableParagraph"/>
              <w:ind w:left="58" w:right="167" w:firstLine="29"/>
              <w:rPr>
                <w:sz w:val="24"/>
              </w:rPr>
            </w:pPr>
            <w:r w:rsidRPr="00337644">
              <w:rPr>
                <w:sz w:val="24"/>
              </w:rPr>
              <w:t>Магистральные улицы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районного значения,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транспортно-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пешеходные</w:t>
            </w:r>
          </w:p>
        </w:tc>
        <w:tc>
          <w:tcPr>
            <w:tcW w:w="888" w:type="pct"/>
          </w:tcPr>
          <w:p w:rsidR="00F67A7F" w:rsidRPr="00337644" w:rsidRDefault="00F67A7F" w:rsidP="00D27E0F">
            <w:pPr>
              <w:pStyle w:val="TableParagraph"/>
              <w:ind w:left="58" w:right="649" w:firstLine="29"/>
              <w:rPr>
                <w:sz w:val="24"/>
              </w:rPr>
            </w:pPr>
            <w:r w:rsidRPr="00337644">
              <w:rPr>
                <w:sz w:val="24"/>
              </w:rPr>
              <w:t>Связи в отдельных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планировочных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районах</w:t>
            </w:r>
          </w:p>
        </w:tc>
        <w:tc>
          <w:tcPr>
            <w:tcW w:w="1464" w:type="pct"/>
          </w:tcPr>
          <w:p w:rsidR="00F67A7F" w:rsidRPr="00337644" w:rsidRDefault="00F67A7F" w:rsidP="00D27E0F">
            <w:pPr>
              <w:pStyle w:val="TableParagraph"/>
              <w:ind w:left="58" w:right="643" w:firstLine="29"/>
              <w:rPr>
                <w:sz w:val="24"/>
              </w:rPr>
            </w:pPr>
            <w:r w:rsidRPr="00337644">
              <w:rPr>
                <w:sz w:val="24"/>
              </w:rPr>
              <w:t>Движение регулируемое и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саморегулируемое.</w:t>
            </w:r>
          </w:p>
          <w:p w:rsidR="00F67A7F" w:rsidRPr="00337644" w:rsidRDefault="00F67A7F" w:rsidP="00D27E0F">
            <w:pPr>
              <w:pStyle w:val="TableParagraph"/>
              <w:ind w:left="58" w:right="995" w:firstLine="29"/>
              <w:rPr>
                <w:sz w:val="24"/>
              </w:rPr>
            </w:pPr>
            <w:r w:rsidRPr="00337644">
              <w:rPr>
                <w:sz w:val="24"/>
              </w:rPr>
              <w:t>Существующие или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проектируемые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улицы,</w:t>
            </w:r>
          </w:p>
          <w:p w:rsidR="00F67A7F" w:rsidRPr="00337644" w:rsidRDefault="00F67A7F" w:rsidP="00D27E0F">
            <w:pPr>
              <w:pStyle w:val="TableParagraph"/>
              <w:ind w:left="58" w:right="418" w:firstLine="29"/>
              <w:rPr>
                <w:sz w:val="24"/>
              </w:rPr>
            </w:pPr>
            <w:r w:rsidRPr="00337644">
              <w:rPr>
                <w:sz w:val="24"/>
              </w:rPr>
              <w:t>удовлетворяющие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нормам, предъявляемым к улицам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указанного класса. Дороги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обычного типа, улицы более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низкого класса,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предназначенные для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выполнения указанных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функций и предлагаемые к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реконструкции с целью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приведения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к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нормативным</w:t>
            </w:r>
          </w:p>
          <w:p w:rsidR="00F67A7F" w:rsidRPr="00337644" w:rsidRDefault="00F67A7F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требованиям</w:t>
            </w:r>
          </w:p>
        </w:tc>
        <w:tc>
          <w:tcPr>
            <w:tcW w:w="761" w:type="pct"/>
          </w:tcPr>
          <w:p w:rsidR="00F67A7F" w:rsidRPr="00337644" w:rsidRDefault="00F67A7F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</w:tr>
      <w:tr w:rsidR="00D27E0F" w:rsidRPr="00337644" w:rsidTr="00AC4BC4">
        <w:trPr>
          <w:trHeight w:val="2060"/>
        </w:trPr>
        <w:tc>
          <w:tcPr>
            <w:tcW w:w="259" w:type="pct"/>
          </w:tcPr>
          <w:p w:rsidR="00F67A7F" w:rsidRPr="00337644" w:rsidRDefault="00F67A7F" w:rsidP="00F67A7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9</w:t>
            </w:r>
          </w:p>
        </w:tc>
        <w:tc>
          <w:tcPr>
            <w:tcW w:w="743" w:type="pct"/>
          </w:tcPr>
          <w:p w:rsidR="00F67A7F" w:rsidRPr="00337644" w:rsidRDefault="00F67A7F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МРП</w:t>
            </w:r>
          </w:p>
        </w:tc>
        <w:tc>
          <w:tcPr>
            <w:tcW w:w="885" w:type="pct"/>
          </w:tcPr>
          <w:p w:rsidR="00F67A7F" w:rsidRPr="00337644" w:rsidRDefault="00F67A7F" w:rsidP="00D27E0F">
            <w:pPr>
              <w:pStyle w:val="TableParagraph"/>
              <w:ind w:left="58" w:right="167" w:firstLine="29"/>
              <w:rPr>
                <w:sz w:val="24"/>
              </w:rPr>
            </w:pPr>
            <w:r w:rsidRPr="00337644">
              <w:rPr>
                <w:sz w:val="24"/>
              </w:rPr>
              <w:t>Магистральные улицы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районного значения,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пешеходно-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транспортные</w:t>
            </w:r>
          </w:p>
        </w:tc>
        <w:tc>
          <w:tcPr>
            <w:tcW w:w="888" w:type="pct"/>
          </w:tcPr>
          <w:p w:rsidR="00F67A7F" w:rsidRPr="00337644" w:rsidRDefault="00F67A7F" w:rsidP="00D27E0F">
            <w:pPr>
              <w:pStyle w:val="TableParagraph"/>
              <w:ind w:left="58" w:right="208" w:firstLine="29"/>
              <w:rPr>
                <w:sz w:val="24"/>
              </w:rPr>
            </w:pPr>
            <w:r w:rsidRPr="00337644">
              <w:rPr>
                <w:sz w:val="24"/>
              </w:rPr>
              <w:t>Связи в отдельных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планировочных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районах, с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преимуществом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движения пешеходов и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общественного</w:t>
            </w:r>
          </w:p>
          <w:p w:rsidR="00F67A7F" w:rsidRPr="00337644" w:rsidRDefault="00F67A7F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транспорта</w:t>
            </w:r>
          </w:p>
        </w:tc>
        <w:tc>
          <w:tcPr>
            <w:tcW w:w="1464" w:type="pct"/>
          </w:tcPr>
          <w:p w:rsidR="00F67A7F" w:rsidRPr="00337644" w:rsidRDefault="00F67A7F" w:rsidP="00D27E0F">
            <w:pPr>
              <w:pStyle w:val="TableParagraph"/>
              <w:ind w:left="58" w:right="223" w:firstLine="29"/>
              <w:rPr>
                <w:sz w:val="24"/>
              </w:rPr>
            </w:pPr>
            <w:r w:rsidRPr="00337644">
              <w:rPr>
                <w:sz w:val="24"/>
              </w:rPr>
              <w:t>То же, используется для дорог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необщего пользования, может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ограничиваться движение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индивидуального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транспорта</w:t>
            </w:r>
          </w:p>
        </w:tc>
        <w:tc>
          <w:tcPr>
            <w:tcW w:w="761" w:type="pct"/>
          </w:tcPr>
          <w:p w:rsidR="00F67A7F" w:rsidRPr="00337644" w:rsidRDefault="00F67A7F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</w:tr>
      <w:tr w:rsidR="00F67A7F" w:rsidRPr="00337644" w:rsidTr="00AC4BC4">
        <w:trPr>
          <w:trHeight w:val="3737"/>
        </w:trPr>
        <w:tc>
          <w:tcPr>
            <w:tcW w:w="259" w:type="pct"/>
          </w:tcPr>
          <w:p w:rsidR="00F67A7F" w:rsidRPr="00337644" w:rsidRDefault="00F67A7F" w:rsidP="00F67A7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10</w:t>
            </w:r>
          </w:p>
        </w:tc>
        <w:tc>
          <w:tcPr>
            <w:tcW w:w="743" w:type="pct"/>
          </w:tcPr>
          <w:p w:rsidR="00F67A7F" w:rsidRPr="00337644" w:rsidRDefault="00F67A7F" w:rsidP="00D27E0F">
            <w:pPr>
              <w:pStyle w:val="TableParagraph"/>
              <w:ind w:left="100" w:right="684"/>
              <w:rPr>
                <w:sz w:val="24"/>
              </w:rPr>
            </w:pPr>
            <w:r w:rsidRPr="00337644">
              <w:rPr>
                <w:sz w:val="24"/>
              </w:rPr>
              <w:t>УМ (УММ, УМН,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УМП)</w:t>
            </w:r>
          </w:p>
        </w:tc>
        <w:tc>
          <w:tcPr>
            <w:tcW w:w="885" w:type="pct"/>
          </w:tcPr>
          <w:p w:rsidR="00F67A7F" w:rsidRPr="00337644" w:rsidRDefault="00F67A7F" w:rsidP="00D27E0F">
            <w:pPr>
              <w:pStyle w:val="TableParagraph"/>
              <w:ind w:left="100" w:right="427"/>
              <w:rPr>
                <w:sz w:val="24"/>
              </w:rPr>
            </w:pPr>
            <w:r w:rsidRPr="00337644">
              <w:rPr>
                <w:sz w:val="24"/>
              </w:rPr>
              <w:t>Улицы местного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 (в районах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жилой застройки,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промышленных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коммунально-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складских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зон)</w:t>
            </w:r>
          </w:p>
        </w:tc>
        <w:tc>
          <w:tcPr>
            <w:tcW w:w="888" w:type="pct"/>
          </w:tcPr>
          <w:p w:rsidR="00F67A7F" w:rsidRPr="00337644" w:rsidRDefault="00F67A7F" w:rsidP="00D27E0F">
            <w:pPr>
              <w:pStyle w:val="TableParagraph"/>
              <w:ind w:left="100" w:right="104"/>
              <w:rPr>
                <w:sz w:val="24"/>
              </w:rPr>
            </w:pPr>
            <w:r w:rsidRPr="00337644">
              <w:rPr>
                <w:sz w:val="24"/>
              </w:rPr>
              <w:t>Связи отдельных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земельных участков с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улицами районного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общегородского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 (в районах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жилой застройки, 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районах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промышленных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коммунально-складских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зон)</w:t>
            </w:r>
          </w:p>
        </w:tc>
        <w:tc>
          <w:tcPr>
            <w:tcW w:w="1464" w:type="pct"/>
          </w:tcPr>
          <w:p w:rsidR="00F67A7F" w:rsidRPr="00337644" w:rsidRDefault="00F67A7F" w:rsidP="00D27E0F">
            <w:pPr>
              <w:pStyle w:val="TableParagraph"/>
              <w:ind w:left="3" w:right="133"/>
              <w:rPr>
                <w:sz w:val="24"/>
              </w:rPr>
            </w:pPr>
            <w:r w:rsidRPr="00337644">
              <w:rPr>
                <w:sz w:val="24"/>
              </w:rPr>
              <w:t>Существующие или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проектируемые улицы,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удовлетворяющие нормам,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предъявляемым к улицам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указанного класса. Дороги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обычного типа, проезды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проходы,</w:t>
            </w:r>
            <w:r w:rsidRPr="00337644">
              <w:rPr>
                <w:spacing w:val="-10"/>
                <w:sz w:val="24"/>
              </w:rPr>
              <w:t xml:space="preserve"> </w:t>
            </w:r>
            <w:r w:rsidRPr="00337644">
              <w:rPr>
                <w:sz w:val="24"/>
              </w:rPr>
              <w:t>предназначенные</w:t>
            </w:r>
            <w:r w:rsidRPr="00337644">
              <w:rPr>
                <w:spacing w:val="-9"/>
                <w:sz w:val="24"/>
              </w:rPr>
              <w:t xml:space="preserve"> </w:t>
            </w:r>
            <w:r w:rsidRPr="00337644">
              <w:rPr>
                <w:sz w:val="24"/>
              </w:rPr>
              <w:t>для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выполнения указанных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функций и предлагаемые к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реконструкции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 целью</w:t>
            </w:r>
          </w:p>
          <w:p w:rsidR="00F67A7F" w:rsidRPr="00337644" w:rsidRDefault="00F67A7F" w:rsidP="00D27E0F">
            <w:pPr>
              <w:pStyle w:val="TableParagraph"/>
              <w:ind w:left="3" w:right="652"/>
              <w:rPr>
                <w:sz w:val="24"/>
              </w:rPr>
            </w:pPr>
            <w:r w:rsidRPr="00337644">
              <w:rPr>
                <w:sz w:val="24"/>
              </w:rPr>
              <w:t>приведения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к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нормативным требованиям (в районах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многоэтажной, в районах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малоэтажной застройки, в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районах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промышленных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</w:p>
          <w:p w:rsidR="00F67A7F" w:rsidRPr="00337644" w:rsidRDefault="00F67A7F" w:rsidP="00D27E0F">
            <w:pPr>
              <w:pStyle w:val="TableParagraph"/>
              <w:ind w:left="3"/>
              <w:rPr>
                <w:sz w:val="24"/>
              </w:rPr>
            </w:pPr>
            <w:r w:rsidRPr="00337644">
              <w:rPr>
                <w:sz w:val="24"/>
              </w:rPr>
              <w:t>коммунально-складских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зон)</w:t>
            </w:r>
          </w:p>
        </w:tc>
        <w:tc>
          <w:tcPr>
            <w:tcW w:w="761" w:type="pct"/>
          </w:tcPr>
          <w:p w:rsidR="00F67A7F" w:rsidRPr="00337644" w:rsidRDefault="00F67A7F" w:rsidP="00F67A7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</w:tr>
      <w:tr w:rsidR="00F67A7F" w:rsidRPr="00337644" w:rsidTr="00AC4BC4">
        <w:trPr>
          <w:trHeight w:val="1471"/>
        </w:trPr>
        <w:tc>
          <w:tcPr>
            <w:tcW w:w="259" w:type="pct"/>
          </w:tcPr>
          <w:p w:rsidR="00F67A7F" w:rsidRPr="00337644" w:rsidRDefault="00F67A7F" w:rsidP="00F67A7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11</w:t>
            </w:r>
          </w:p>
        </w:tc>
        <w:tc>
          <w:tcPr>
            <w:tcW w:w="743" w:type="pct"/>
          </w:tcPr>
          <w:p w:rsidR="00F67A7F" w:rsidRPr="00337644" w:rsidRDefault="00F67A7F" w:rsidP="00D27E0F">
            <w:pPr>
              <w:pStyle w:val="TableParagraph"/>
              <w:ind w:left="100"/>
              <w:rPr>
                <w:sz w:val="24"/>
              </w:rPr>
            </w:pPr>
            <w:r w:rsidRPr="00337644">
              <w:rPr>
                <w:sz w:val="24"/>
              </w:rPr>
              <w:t>ПД</w:t>
            </w:r>
          </w:p>
        </w:tc>
        <w:tc>
          <w:tcPr>
            <w:tcW w:w="885" w:type="pct"/>
          </w:tcPr>
          <w:p w:rsidR="00F67A7F" w:rsidRPr="00337644" w:rsidRDefault="00F67A7F" w:rsidP="00D27E0F">
            <w:pPr>
              <w:pStyle w:val="TableParagraph"/>
              <w:ind w:left="100"/>
              <w:rPr>
                <w:sz w:val="24"/>
              </w:rPr>
            </w:pPr>
            <w:r w:rsidRPr="00337644">
              <w:rPr>
                <w:sz w:val="24"/>
              </w:rPr>
              <w:t>Пешеходные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улицы</w:t>
            </w:r>
          </w:p>
        </w:tc>
        <w:tc>
          <w:tcPr>
            <w:tcW w:w="888" w:type="pct"/>
          </w:tcPr>
          <w:p w:rsidR="00F67A7F" w:rsidRPr="00337644" w:rsidRDefault="00F67A7F" w:rsidP="00D27E0F">
            <w:pPr>
              <w:pStyle w:val="TableParagraph"/>
              <w:ind w:left="100" w:right="101"/>
              <w:rPr>
                <w:sz w:val="24"/>
              </w:rPr>
            </w:pPr>
            <w:r w:rsidRPr="00337644">
              <w:rPr>
                <w:sz w:val="24"/>
              </w:rPr>
              <w:t>Пешеходные связи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отдельных земельных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участков между собой и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с улицами районного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общегородского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значения, пешеходные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дорожки в</w:t>
            </w:r>
          </w:p>
          <w:p w:rsidR="00F67A7F" w:rsidRPr="00337644" w:rsidRDefault="00F67A7F" w:rsidP="00D27E0F">
            <w:pPr>
              <w:pStyle w:val="TableParagraph"/>
              <w:ind w:left="100"/>
              <w:rPr>
                <w:sz w:val="24"/>
              </w:rPr>
            </w:pPr>
            <w:r w:rsidRPr="00337644">
              <w:rPr>
                <w:sz w:val="24"/>
              </w:rPr>
              <w:t>рекреационных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зонах</w:t>
            </w:r>
          </w:p>
        </w:tc>
        <w:tc>
          <w:tcPr>
            <w:tcW w:w="1464" w:type="pct"/>
          </w:tcPr>
          <w:p w:rsidR="00F67A7F" w:rsidRPr="00337644" w:rsidRDefault="00F67A7F" w:rsidP="00D27E0F">
            <w:pPr>
              <w:pStyle w:val="TableParagraph"/>
              <w:ind w:left="3" w:right="427"/>
              <w:rPr>
                <w:sz w:val="24"/>
              </w:rPr>
            </w:pPr>
            <w:r w:rsidRPr="00337644">
              <w:rPr>
                <w:sz w:val="24"/>
              </w:rPr>
              <w:t>Существующие или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проектируемые</w:t>
            </w:r>
            <w:r w:rsidRPr="00337644">
              <w:rPr>
                <w:spacing w:val="-12"/>
                <w:sz w:val="24"/>
              </w:rPr>
              <w:t xml:space="preserve"> </w:t>
            </w:r>
            <w:r w:rsidRPr="00337644">
              <w:rPr>
                <w:sz w:val="24"/>
              </w:rPr>
              <w:t>пешеходные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улицы</w:t>
            </w:r>
          </w:p>
        </w:tc>
        <w:tc>
          <w:tcPr>
            <w:tcW w:w="761" w:type="pct"/>
          </w:tcPr>
          <w:p w:rsidR="00F67A7F" w:rsidRPr="00337644" w:rsidRDefault="00F67A7F" w:rsidP="00F67A7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</w:tr>
      <w:tr w:rsidR="00F67A7F" w:rsidRPr="00337644" w:rsidTr="00AC4BC4">
        <w:trPr>
          <w:trHeight w:val="1471"/>
        </w:trPr>
        <w:tc>
          <w:tcPr>
            <w:tcW w:w="259" w:type="pct"/>
          </w:tcPr>
          <w:p w:rsidR="00F67A7F" w:rsidRPr="00337644" w:rsidRDefault="00F67A7F" w:rsidP="00F67A7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12</w:t>
            </w:r>
          </w:p>
        </w:tc>
        <w:tc>
          <w:tcPr>
            <w:tcW w:w="743" w:type="pct"/>
          </w:tcPr>
          <w:p w:rsidR="00F67A7F" w:rsidRPr="00337644" w:rsidRDefault="00F67A7F" w:rsidP="00D27E0F">
            <w:pPr>
              <w:pStyle w:val="TableParagraph"/>
              <w:ind w:left="100"/>
              <w:rPr>
                <w:sz w:val="24"/>
              </w:rPr>
            </w:pPr>
            <w:r w:rsidRPr="00337644">
              <w:rPr>
                <w:sz w:val="24"/>
              </w:rPr>
              <w:t>ВД</w:t>
            </w:r>
          </w:p>
        </w:tc>
        <w:tc>
          <w:tcPr>
            <w:tcW w:w="885" w:type="pct"/>
          </w:tcPr>
          <w:p w:rsidR="00F67A7F" w:rsidRPr="00337644" w:rsidRDefault="00F67A7F" w:rsidP="00D27E0F">
            <w:pPr>
              <w:pStyle w:val="TableParagraph"/>
              <w:ind w:left="100"/>
              <w:rPr>
                <w:sz w:val="24"/>
              </w:rPr>
            </w:pPr>
            <w:r w:rsidRPr="00337644">
              <w:rPr>
                <w:sz w:val="24"/>
              </w:rPr>
              <w:t>Велосипедные улицы</w:t>
            </w:r>
          </w:p>
        </w:tc>
        <w:tc>
          <w:tcPr>
            <w:tcW w:w="888" w:type="pct"/>
          </w:tcPr>
          <w:p w:rsidR="00F67A7F" w:rsidRPr="00337644" w:rsidRDefault="00F67A7F" w:rsidP="00AC4BC4">
            <w:pPr>
              <w:pStyle w:val="TableParagraph"/>
              <w:ind w:left="100" w:right="99"/>
              <w:rPr>
                <w:sz w:val="24"/>
              </w:rPr>
            </w:pPr>
            <w:r w:rsidRPr="00337644">
              <w:rPr>
                <w:sz w:val="24"/>
              </w:rPr>
              <w:t>Велосипедные связи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отдельных земельных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участков между собой 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с улицами районного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общегородского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значения,</w:t>
            </w:r>
            <w:r w:rsidRPr="00337644">
              <w:rPr>
                <w:spacing w:val="-10"/>
                <w:sz w:val="24"/>
              </w:rPr>
              <w:t xml:space="preserve"> </w:t>
            </w:r>
            <w:r w:rsidRPr="00337644">
              <w:rPr>
                <w:sz w:val="24"/>
              </w:rPr>
              <w:t>велосипедные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AC4BC4">
              <w:rPr>
                <w:sz w:val="24"/>
              </w:rPr>
              <w:t xml:space="preserve">дорожки в </w:t>
            </w:r>
            <w:r w:rsidRPr="00337644">
              <w:rPr>
                <w:sz w:val="24"/>
              </w:rPr>
              <w:t>рекреационных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зонах</w:t>
            </w:r>
          </w:p>
        </w:tc>
        <w:tc>
          <w:tcPr>
            <w:tcW w:w="1464" w:type="pct"/>
          </w:tcPr>
          <w:p w:rsidR="00F67A7F" w:rsidRPr="00337644" w:rsidRDefault="00F67A7F" w:rsidP="00D27E0F">
            <w:pPr>
              <w:pStyle w:val="TableParagraph"/>
              <w:ind w:left="3" w:right="252"/>
              <w:rPr>
                <w:sz w:val="24"/>
              </w:rPr>
            </w:pPr>
            <w:r w:rsidRPr="00337644">
              <w:rPr>
                <w:sz w:val="24"/>
              </w:rPr>
              <w:t>Существующие или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проектируемые велосипедные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улицы</w:t>
            </w:r>
          </w:p>
        </w:tc>
        <w:tc>
          <w:tcPr>
            <w:tcW w:w="761" w:type="pct"/>
          </w:tcPr>
          <w:p w:rsidR="00F67A7F" w:rsidRPr="00337644" w:rsidRDefault="00F67A7F" w:rsidP="00F67A7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</w:tr>
    </w:tbl>
    <w:p w:rsidR="00FE0143" w:rsidRPr="00337644" w:rsidRDefault="00FE0143" w:rsidP="00F67A7F">
      <w:pPr>
        <w:pStyle w:val="a4"/>
        <w:ind w:left="284"/>
        <w:jc w:val="left"/>
        <w:rPr>
          <w:sz w:val="2"/>
        </w:rPr>
      </w:pPr>
    </w:p>
    <w:p w:rsidR="0043724B" w:rsidRPr="00337644" w:rsidRDefault="0043724B" w:rsidP="009C279F">
      <w:pPr>
        <w:pStyle w:val="a4"/>
        <w:spacing w:before="68"/>
        <w:ind w:left="284"/>
        <w:jc w:val="left"/>
      </w:pPr>
    </w:p>
    <w:p w:rsidR="00AC4BC4" w:rsidRDefault="008E4D1A" w:rsidP="00AC4BC4">
      <w:pPr>
        <w:pStyle w:val="a4"/>
        <w:ind w:left="284"/>
        <w:jc w:val="right"/>
        <w:rPr>
          <w:spacing w:val="-2"/>
        </w:rPr>
      </w:pPr>
      <w:r w:rsidRPr="00337644">
        <w:t>Таблица</w:t>
      </w:r>
      <w:r w:rsidRPr="00337644">
        <w:rPr>
          <w:spacing w:val="-3"/>
        </w:rPr>
        <w:t xml:space="preserve"> </w:t>
      </w:r>
      <w:r w:rsidR="00AC4BC4">
        <w:t>9</w:t>
      </w:r>
      <w:r w:rsidRPr="00337644">
        <w:rPr>
          <w:spacing w:val="-2"/>
        </w:rPr>
        <w:t xml:space="preserve"> </w:t>
      </w:r>
    </w:p>
    <w:p w:rsidR="00FE0143" w:rsidRPr="00337644" w:rsidRDefault="008E4D1A" w:rsidP="00AC4BC4">
      <w:pPr>
        <w:pStyle w:val="a4"/>
        <w:ind w:left="0" w:firstLine="709"/>
        <w:jc w:val="left"/>
      </w:pPr>
      <w:r w:rsidRPr="00337644">
        <w:t>Транспортно-градостроительная</w:t>
      </w:r>
      <w:r w:rsidRPr="00337644">
        <w:rPr>
          <w:spacing w:val="-2"/>
        </w:rPr>
        <w:t xml:space="preserve"> </w:t>
      </w:r>
      <w:r w:rsidRPr="00337644">
        <w:t>классификация</w:t>
      </w:r>
      <w:r w:rsidRPr="00337644">
        <w:rPr>
          <w:spacing w:val="-2"/>
        </w:rPr>
        <w:t xml:space="preserve"> </w:t>
      </w:r>
      <w:r w:rsidRPr="00337644">
        <w:t>улично-дорожной</w:t>
      </w:r>
      <w:r w:rsidRPr="00337644">
        <w:rPr>
          <w:spacing w:val="-2"/>
        </w:rPr>
        <w:t xml:space="preserve"> </w:t>
      </w:r>
      <w:r w:rsidRPr="00337644">
        <w:t>сети</w:t>
      </w:r>
      <w:r w:rsidRPr="00337644">
        <w:rPr>
          <w:spacing w:val="-1"/>
        </w:rPr>
        <w:t xml:space="preserve"> </w:t>
      </w:r>
      <w:r w:rsidRPr="00337644">
        <w:t>(сельские</w:t>
      </w:r>
      <w:r w:rsidRPr="00337644">
        <w:rPr>
          <w:spacing w:val="-2"/>
        </w:rPr>
        <w:t xml:space="preserve"> </w:t>
      </w:r>
      <w:r w:rsidRPr="00337644">
        <w:t>населенные</w:t>
      </w:r>
      <w:r w:rsidRPr="00337644">
        <w:rPr>
          <w:spacing w:val="-2"/>
        </w:rPr>
        <w:t xml:space="preserve"> </w:t>
      </w:r>
      <w:r w:rsidRPr="00337644">
        <w:t>пункты)</w:t>
      </w:r>
    </w:p>
    <w:p w:rsidR="00FE0143" w:rsidRPr="00337644" w:rsidRDefault="00FE0143" w:rsidP="00AC4BC4">
      <w:pPr>
        <w:pStyle w:val="a4"/>
        <w:ind w:left="284"/>
        <w:jc w:val="left"/>
        <w:rPr>
          <w:sz w:val="1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5"/>
        <w:gridCol w:w="3306"/>
        <w:gridCol w:w="3029"/>
        <w:gridCol w:w="3148"/>
        <w:gridCol w:w="4374"/>
      </w:tblGrid>
      <w:tr w:rsidR="00FE0143" w:rsidRPr="00337644" w:rsidTr="00AC4BC4">
        <w:trPr>
          <w:trHeight w:val="883"/>
        </w:trPr>
        <w:tc>
          <w:tcPr>
            <w:tcW w:w="242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№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п/п</w:t>
            </w:r>
          </w:p>
        </w:tc>
        <w:tc>
          <w:tcPr>
            <w:tcW w:w="1135" w:type="pct"/>
          </w:tcPr>
          <w:p w:rsidR="00FE0143" w:rsidRPr="00337644" w:rsidRDefault="008E4D1A" w:rsidP="00AC4BC4">
            <w:pPr>
              <w:pStyle w:val="TableParagraph"/>
              <w:spacing w:line="256" w:lineRule="auto"/>
              <w:ind w:left="138" w:right="697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Обозначение по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обобщенной</w:t>
            </w:r>
          </w:p>
          <w:p w:rsidR="00FE0143" w:rsidRPr="00337644" w:rsidRDefault="008E4D1A" w:rsidP="00AC4BC4">
            <w:pPr>
              <w:pStyle w:val="TableParagraph"/>
              <w:spacing w:line="272" w:lineRule="exact"/>
              <w:ind w:left="138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классификации</w:t>
            </w:r>
          </w:p>
        </w:tc>
        <w:tc>
          <w:tcPr>
            <w:tcW w:w="1040" w:type="pct"/>
          </w:tcPr>
          <w:p w:rsidR="00FE0143" w:rsidRPr="00337644" w:rsidRDefault="008E4D1A" w:rsidP="00AC4BC4">
            <w:pPr>
              <w:pStyle w:val="TableParagraph"/>
              <w:ind w:left="138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Класс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улицы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дороги</w:t>
            </w:r>
          </w:p>
        </w:tc>
        <w:tc>
          <w:tcPr>
            <w:tcW w:w="1081" w:type="pct"/>
          </w:tcPr>
          <w:p w:rsidR="00FE0143" w:rsidRPr="00337644" w:rsidRDefault="008E4D1A" w:rsidP="00AC4BC4">
            <w:pPr>
              <w:pStyle w:val="TableParagraph"/>
              <w:spacing w:line="256" w:lineRule="auto"/>
              <w:ind w:left="138" w:right="451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Назначение улицы 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дороги</w:t>
            </w:r>
          </w:p>
        </w:tc>
        <w:tc>
          <w:tcPr>
            <w:tcW w:w="1502" w:type="pct"/>
          </w:tcPr>
          <w:p w:rsidR="00FE0143" w:rsidRPr="00337644" w:rsidRDefault="008E4D1A" w:rsidP="00AC4BC4">
            <w:pPr>
              <w:pStyle w:val="TableParagraph"/>
              <w:ind w:left="138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Классификационные</w:t>
            </w:r>
            <w:r w:rsidRPr="00337644">
              <w:rPr>
                <w:spacing w:val="-9"/>
                <w:sz w:val="24"/>
              </w:rPr>
              <w:t xml:space="preserve"> </w:t>
            </w:r>
            <w:r w:rsidRPr="00337644">
              <w:rPr>
                <w:sz w:val="24"/>
              </w:rPr>
              <w:t>признаки</w:t>
            </w:r>
          </w:p>
        </w:tc>
      </w:tr>
      <w:tr w:rsidR="00FE0143" w:rsidRPr="00337644" w:rsidTr="00AC4BC4">
        <w:trPr>
          <w:trHeight w:val="3237"/>
        </w:trPr>
        <w:tc>
          <w:tcPr>
            <w:tcW w:w="242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</w:t>
            </w:r>
          </w:p>
        </w:tc>
        <w:tc>
          <w:tcPr>
            <w:tcW w:w="1135" w:type="pct"/>
          </w:tcPr>
          <w:p w:rsidR="00FE0143" w:rsidRPr="00337644" w:rsidRDefault="008E4D1A" w:rsidP="00AC4BC4">
            <w:pPr>
              <w:pStyle w:val="TableParagraph"/>
              <w:ind w:left="138"/>
              <w:rPr>
                <w:sz w:val="24"/>
              </w:rPr>
            </w:pPr>
            <w:r w:rsidRPr="00337644">
              <w:rPr>
                <w:sz w:val="24"/>
              </w:rPr>
              <w:t>ОУС</w:t>
            </w:r>
          </w:p>
        </w:tc>
        <w:tc>
          <w:tcPr>
            <w:tcW w:w="1040" w:type="pct"/>
          </w:tcPr>
          <w:p w:rsidR="00FE0143" w:rsidRPr="00337644" w:rsidRDefault="008E4D1A" w:rsidP="00AC4BC4">
            <w:pPr>
              <w:pStyle w:val="TableParagraph"/>
              <w:spacing w:line="256" w:lineRule="auto"/>
              <w:ind w:left="138" w:right="144"/>
              <w:rPr>
                <w:sz w:val="24"/>
              </w:rPr>
            </w:pPr>
            <w:r w:rsidRPr="00337644">
              <w:rPr>
                <w:sz w:val="24"/>
              </w:rPr>
              <w:t>Основные улицы сельского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населенного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пункта</w:t>
            </w:r>
          </w:p>
        </w:tc>
        <w:tc>
          <w:tcPr>
            <w:tcW w:w="1081" w:type="pct"/>
          </w:tcPr>
          <w:p w:rsidR="00FE0143" w:rsidRPr="00337644" w:rsidRDefault="008E4D1A" w:rsidP="00AC4BC4">
            <w:pPr>
              <w:pStyle w:val="TableParagraph"/>
              <w:spacing w:line="256" w:lineRule="auto"/>
              <w:ind w:left="138" w:right="110"/>
              <w:rPr>
                <w:sz w:val="24"/>
              </w:rPr>
            </w:pPr>
            <w:r w:rsidRPr="00337644">
              <w:rPr>
                <w:sz w:val="24"/>
              </w:rPr>
              <w:t>Проходят по всей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территории сельского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населенного пункта,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осуществляют основные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транспортные и пешеходные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связи, а также связь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территории жилой застройки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с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общественным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центром.</w:t>
            </w:r>
          </w:p>
          <w:p w:rsidR="00FE0143" w:rsidRPr="00337644" w:rsidRDefault="008E4D1A" w:rsidP="00AC4BC4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 w:rsidRPr="00337644">
              <w:rPr>
                <w:sz w:val="24"/>
              </w:rPr>
              <w:t>Выходят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внешние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дороги</w:t>
            </w:r>
          </w:p>
        </w:tc>
        <w:tc>
          <w:tcPr>
            <w:tcW w:w="1502" w:type="pct"/>
          </w:tcPr>
          <w:p w:rsidR="00FE0143" w:rsidRPr="00337644" w:rsidRDefault="008E4D1A" w:rsidP="00AC4BC4">
            <w:pPr>
              <w:pStyle w:val="TableParagraph"/>
              <w:spacing w:line="256" w:lineRule="auto"/>
              <w:ind w:left="138" w:right="86"/>
              <w:rPr>
                <w:sz w:val="24"/>
              </w:rPr>
            </w:pPr>
            <w:r w:rsidRPr="00337644">
              <w:rPr>
                <w:sz w:val="24"/>
              </w:rPr>
              <w:t>Движение регулируемое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саморегулируемое. Существующие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или проектируемые улицы,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удовлетворяющие нормам,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предъявляемым к улицам указанного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класса. Дороги обычного типа, улицы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более низкого класса,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предназначенные для выполнения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указанных функций и предлагаемые к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реконструкции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с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целью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приведения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к</w:t>
            </w:r>
          </w:p>
          <w:p w:rsidR="00FE0143" w:rsidRPr="00337644" w:rsidRDefault="008E4D1A" w:rsidP="00AC4BC4">
            <w:pPr>
              <w:pStyle w:val="TableParagraph"/>
              <w:spacing w:line="265" w:lineRule="exact"/>
              <w:ind w:left="138"/>
              <w:rPr>
                <w:sz w:val="24"/>
              </w:rPr>
            </w:pPr>
            <w:r w:rsidRPr="00337644">
              <w:rPr>
                <w:sz w:val="24"/>
              </w:rPr>
              <w:t>нормативным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требованиям</w:t>
            </w:r>
          </w:p>
        </w:tc>
      </w:tr>
      <w:tr w:rsidR="00FE0143" w:rsidRPr="00337644" w:rsidTr="00AC4BC4">
        <w:trPr>
          <w:trHeight w:val="3237"/>
        </w:trPr>
        <w:tc>
          <w:tcPr>
            <w:tcW w:w="242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2</w:t>
            </w:r>
          </w:p>
        </w:tc>
        <w:tc>
          <w:tcPr>
            <w:tcW w:w="1135" w:type="pct"/>
          </w:tcPr>
          <w:p w:rsidR="00FE0143" w:rsidRPr="00337644" w:rsidRDefault="008E4D1A" w:rsidP="00AC4BC4">
            <w:pPr>
              <w:pStyle w:val="TableParagraph"/>
              <w:ind w:left="138"/>
              <w:rPr>
                <w:sz w:val="24"/>
              </w:rPr>
            </w:pPr>
            <w:r w:rsidRPr="00337644">
              <w:rPr>
                <w:sz w:val="24"/>
              </w:rPr>
              <w:t>УС</w:t>
            </w:r>
          </w:p>
        </w:tc>
        <w:tc>
          <w:tcPr>
            <w:tcW w:w="1040" w:type="pct"/>
          </w:tcPr>
          <w:p w:rsidR="00FE0143" w:rsidRPr="00337644" w:rsidRDefault="008E4D1A" w:rsidP="00AC4BC4">
            <w:pPr>
              <w:pStyle w:val="TableParagraph"/>
              <w:spacing w:line="256" w:lineRule="auto"/>
              <w:ind w:left="138" w:right="275"/>
              <w:rPr>
                <w:sz w:val="24"/>
              </w:rPr>
            </w:pPr>
            <w:r w:rsidRPr="00337644">
              <w:rPr>
                <w:sz w:val="24"/>
              </w:rPr>
              <w:t>Улицы местного значения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сельского населенного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пункта</w:t>
            </w:r>
          </w:p>
        </w:tc>
        <w:tc>
          <w:tcPr>
            <w:tcW w:w="1081" w:type="pct"/>
          </w:tcPr>
          <w:p w:rsidR="00FE0143" w:rsidRPr="00337644" w:rsidRDefault="008E4D1A" w:rsidP="00AC4BC4">
            <w:pPr>
              <w:pStyle w:val="TableParagraph"/>
              <w:spacing w:line="256" w:lineRule="auto"/>
              <w:ind w:left="138" w:right="272"/>
              <w:rPr>
                <w:sz w:val="24"/>
              </w:rPr>
            </w:pPr>
            <w:r w:rsidRPr="00337644">
              <w:rPr>
                <w:sz w:val="24"/>
              </w:rPr>
              <w:t>Обеспечивают связь жилой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застройки с основными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улицами</w:t>
            </w:r>
          </w:p>
        </w:tc>
        <w:tc>
          <w:tcPr>
            <w:tcW w:w="1502" w:type="pct"/>
          </w:tcPr>
          <w:p w:rsidR="00FE0143" w:rsidRPr="00337644" w:rsidRDefault="008E4D1A" w:rsidP="00AC4BC4">
            <w:pPr>
              <w:pStyle w:val="TableParagraph"/>
              <w:spacing w:line="256" w:lineRule="auto"/>
              <w:ind w:left="138" w:right="105"/>
              <w:rPr>
                <w:sz w:val="24"/>
              </w:rPr>
            </w:pPr>
            <w:r w:rsidRPr="00337644">
              <w:rPr>
                <w:sz w:val="24"/>
              </w:rPr>
              <w:t>Существующие или проектируемые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улицы, удовлетворяющие нормам,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предъявляемым к улицам указанного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класса. Дороги обычного типа,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проезды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проходы,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предназначенные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для</w:t>
            </w:r>
            <w:r w:rsidRPr="00337644">
              <w:rPr>
                <w:spacing w:val="5"/>
                <w:sz w:val="24"/>
              </w:rPr>
              <w:t xml:space="preserve"> </w:t>
            </w:r>
            <w:r w:rsidRPr="00337644">
              <w:rPr>
                <w:sz w:val="24"/>
              </w:rPr>
              <w:t>выполнения</w:t>
            </w:r>
            <w:r w:rsidRPr="00337644">
              <w:rPr>
                <w:spacing w:val="4"/>
                <w:sz w:val="24"/>
              </w:rPr>
              <w:t xml:space="preserve"> </w:t>
            </w:r>
            <w:r w:rsidRPr="00337644">
              <w:rPr>
                <w:sz w:val="24"/>
              </w:rPr>
              <w:t>указанных</w:t>
            </w:r>
            <w:r w:rsidRPr="00337644">
              <w:rPr>
                <w:spacing w:val="5"/>
                <w:sz w:val="24"/>
              </w:rPr>
              <w:t xml:space="preserve"> </w:t>
            </w:r>
            <w:r w:rsidRPr="00337644">
              <w:rPr>
                <w:sz w:val="24"/>
              </w:rPr>
              <w:t>функций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и предлагаемые к реконструкции с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целью приведения к нормативным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требованиям (в районах жилой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застройки,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районах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промышленных</w:t>
            </w:r>
          </w:p>
          <w:p w:rsidR="00FE0143" w:rsidRPr="00337644" w:rsidRDefault="008E4D1A" w:rsidP="00AC4BC4">
            <w:pPr>
              <w:pStyle w:val="TableParagraph"/>
              <w:spacing w:line="265" w:lineRule="exact"/>
              <w:ind w:left="138"/>
              <w:rPr>
                <w:sz w:val="24"/>
              </w:rPr>
            </w:pPr>
            <w:r w:rsidRPr="00337644">
              <w:rPr>
                <w:sz w:val="24"/>
              </w:rPr>
              <w:t>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коммунально-складских зон)</w:t>
            </w:r>
          </w:p>
        </w:tc>
      </w:tr>
    </w:tbl>
    <w:p w:rsidR="00FE0143" w:rsidRPr="00337644" w:rsidRDefault="008E4D1A" w:rsidP="009C279F">
      <w:pPr>
        <w:pStyle w:val="a4"/>
        <w:spacing w:before="76"/>
        <w:ind w:left="284" w:right="125" w:firstLine="709"/>
      </w:pPr>
      <w:r w:rsidRPr="00337644">
        <w:t>В таблицах приведен полный перечень классификации УДС. Использование</w:t>
      </w:r>
      <w:r w:rsidRPr="00337644">
        <w:rPr>
          <w:spacing w:val="1"/>
        </w:rPr>
        <w:t xml:space="preserve"> </w:t>
      </w:r>
      <w:r w:rsidRPr="00337644">
        <w:t>некоторых</w:t>
      </w:r>
      <w:r w:rsidRPr="00337644">
        <w:rPr>
          <w:spacing w:val="1"/>
        </w:rPr>
        <w:t xml:space="preserve"> </w:t>
      </w:r>
      <w:r w:rsidRPr="00337644">
        <w:t>из</w:t>
      </w:r>
      <w:r w:rsidRPr="00337644">
        <w:rPr>
          <w:spacing w:val="1"/>
        </w:rPr>
        <w:t xml:space="preserve"> </w:t>
      </w:r>
      <w:r w:rsidRPr="00337644">
        <w:t>этих</w:t>
      </w:r>
      <w:r w:rsidRPr="00337644">
        <w:rPr>
          <w:spacing w:val="1"/>
        </w:rPr>
        <w:t xml:space="preserve"> </w:t>
      </w:r>
      <w:r w:rsidRPr="00337644">
        <w:t>классов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нормировании</w:t>
      </w:r>
      <w:r w:rsidRPr="00337644">
        <w:rPr>
          <w:spacing w:val="1"/>
        </w:rPr>
        <w:t xml:space="preserve"> </w:t>
      </w:r>
      <w:r w:rsidRPr="00337644">
        <w:t>параметров</w:t>
      </w:r>
      <w:r w:rsidRPr="00337644">
        <w:rPr>
          <w:spacing w:val="1"/>
        </w:rPr>
        <w:t xml:space="preserve"> </w:t>
      </w:r>
      <w:r w:rsidRPr="00337644">
        <w:t>улиц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дорог</w:t>
      </w:r>
      <w:r w:rsidR="004B6E2B">
        <w:t xml:space="preserve"> </w:t>
      </w:r>
      <w:r w:rsidRPr="00337644">
        <w:rPr>
          <w:spacing w:val="-67"/>
        </w:rPr>
        <w:t xml:space="preserve"> </w:t>
      </w:r>
      <w:r w:rsidRPr="00337644">
        <w:t>муниципального,</w:t>
      </w:r>
      <w:r w:rsidRPr="00337644">
        <w:rPr>
          <w:spacing w:val="-2"/>
        </w:rPr>
        <w:t xml:space="preserve"> </w:t>
      </w:r>
      <w:r w:rsidRPr="00337644">
        <w:t>регионального и</w:t>
      </w:r>
      <w:r w:rsidRPr="00337644">
        <w:rPr>
          <w:spacing w:val="-1"/>
        </w:rPr>
        <w:t xml:space="preserve"> </w:t>
      </w:r>
      <w:r w:rsidRPr="00337644">
        <w:t>местного значения</w:t>
      </w:r>
      <w:r w:rsidRPr="00337644">
        <w:rPr>
          <w:spacing w:val="-1"/>
        </w:rPr>
        <w:t xml:space="preserve"> </w:t>
      </w:r>
      <w:r w:rsidRPr="00337644">
        <w:t>может</w:t>
      </w:r>
      <w:r w:rsidRPr="00337644">
        <w:rPr>
          <w:spacing w:val="-1"/>
        </w:rPr>
        <w:t xml:space="preserve"> </w:t>
      </w:r>
      <w:r w:rsidRPr="00337644">
        <w:t>не</w:t>
      </w:r>
      <w:r w:rsidRPr="00337644">
        <w:rPr>
          <w:spacing w:val="-1"/>
        </w:rPr>
        <w:t xml:space="preserve"> </w:t>
      </w:r>
      <w:r w:rsidRPr="00337644">
        <w:t>требоваться.</w:t>
      </w:r>
    </w:p>
    <w:p w:rsidR="00FE0143" w:rsidRPr="00337644" w:rsidRDefault="008E4D1A" w:rsidP="009C279F">
      <w:pPr>
        <w:pStyle w:val="a4"/>
        <w:ind w:left="284" w:right="124" w:firstLine="709"/>
      </w:pPr>
      <w:r w:rsidRPr="00337644">
        <w:t>Вид</w:t>
      </w:r>
      <w:r w:rsidRPr="00337644">
        <w:rPr>
          <w:spacing w:val="1"/>
        </w:rPr>
        <w:t xml:space="preserve"> </w:t>
      </w:r>
      <w:r w:rsidRPr="00337644">
        <w:t>собственности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элемент</w:t>
      </w:r>
      <w:r w:rsidRPr="00337644">
        <w:rPr>
          <w:spacing w:val="1"/>
        </w:rPr>
        <w:t xml:space="preserve"> </w:t>
      </w:r>
      <w:r w:rsidRPr="00337644">
        <w:t>улично-дорожной</w:t>
      </w:r>
      <w:r w:rsidRPr="00337644">
        <w:rPr>
          <w:spacing w:val="1"/>
        </w:rPr>
        <w:t xml:space="preserve"> </w:t>
      </w:r>
      <w:r w:rsidRPr="00337644">
        <w:t>сети</w:t>
      </w:r>
      <w:r w:rsidRPr="00337644">
        <w:rPr>
          <w:spacing w:val="1"/>
        </w:rPr>
        <w:t xml:space="preserve"> </w:t>
      </w:r>
      <w:r w:rsidRPr="00337644">
        <w:t>(федеральная,</w:t>
      </w:r>
      <w:r w:rsidRPr="00337644">
        <w:rPr>
          <w:spacing w:val="-67"/>
        </w:rPr>
        <w:t xml:space="preserve"> </w:t>
      </w:r>
      <w:r w:rsidRPr="00337644">
        <w:t>региональная,</w:t>
      </w:r>
      <w:r w:rsidRPr="00337644">
        <w:rPr>
          <w:spacing w:val="1"/>
        </w:rPr>
        <w:t xml:space="preserve"> </w:t>
      </w:r>
      <w:r w:rsidRPr="00337644">
        <w:t>местная</w:t>
      </w:r>
      <w:r w:rsidRPr="00337644">
        <w:rPr>
          <w:spacing w:val="1"/>
        </w:rPr>
        <w:t xml:space="preserve"> </w:t>
      </w:r>
      <w:r w:rsidRPr="00337644">
        <w:t>или</w:t>
      </w:r>
      <w:r w:rsidRPr="00337644">
        <w:rPr>
          <w:spacing w:val="1"/>
        </w:rPr>
        <w:t xml:space="preserve"> </w:t>
      </w:r>
      <w:r w:rsidRPr="00337644">
        <w:t>иная)</w:t>
      </w:r>
      <w:r w:rsidRPr="00337644">
        <w:rPr>
          <w:spacing w:val="1"/>
        </w:rPr>
        <w:t xml:space="preserve"> </w:t>
      </w:r>
      <w:r w:rsidRPr="00337644">
        <w:t>не</w:t>
      </w:r>
      <w:r w:rsidRPr="00337644">
        <w:rPr>
          <w:spacing w:val="1"/>
        </w:rPr>
        <w:t xml:space="preserve"> </w:t>
      </w:r>
      <w:r w:rsidRPr="00337644">
        <w:t>накладывает</w:t>
      </w:r>
      <w:r w:rsidRPr="00337644">
        <w:rPr>
          <w:spacing w:val="1"/>
        </w:rPr>
        <w:t xml:space="preserve"> </w:t>
      </w:r>
      <w:r w:rsidRPr="00337644">
        <w:t>ограничений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транспортно-градостроительный</w:t>
      </w:r>
      <w:r w:rsidRPr="00337644">
        <w:rPr>
          <w:spacing w:val="-2"/>
        </w:rPr>
        <w:t xml:space="preserve"> </w:t>
      </w:r>
      <w:r w:rsidRPr="00337644">
        <w:t>класс элемента.</w:t>
      </w:r>
    </w:p>
    <w:p w:rsidR="00FE0143" w:rsidRPr="00337644" w:rsidRDefault="008E4D1A" w:rsidP="009C279F">
      <w:pPr>
        <w:pStyle w:val="a4"/>
        <w:ind w:left="284" w:right="124" w:firstLine="709"/>
      </w:pPr>
      <w:r w:rsidRPr="00337644">
        <w:t>В</w:t>
      </w:r>
      <w:r w:rsidRPr="00337644">
        <w:rPr>
          <w:spacing w:val="1"/>
        </w:rPr>
        <w:t xml:space="preserve"> </w:t>
      </w:r>
      <w:r w:rsidRPr="00337644">
        <w:t>таблице</w:t>
      </w:r>
      <w:r w:rsidRPr="00337644">
        <w:rPr>
          <w:spacing w:val="1"/>
        </w:rPr>
        <w:t xml:space="preserve"> </w:t>
      </w:r>
      <w:r w:rsidR="00AC4BC4">
        <w:t>10</w:t>
      </w:r>
      <w:r w:rsidRPr="00337644">
        <w:rPr>
          <w:spacing w:val="1"/>
        </w:rPr>
        <w:t xml:space="preserve"> </w:t>
      </w:r>
      <w:r w:rsidRPr="00337644">
        <w:t>приведено</w:t>
      </w:r>
      <w:r w:rsidRPr="00337644">
        <w:rPr>
          <w:spacing w:val="1"/>
        </w:rPr>
        <w:t xml:space="preserve"> </w:t>
      </w:r>
      <w:r w:rsidRPr="00337644">
        <w:t>соответствие</w:t>
      </w:r>
      <w:r w:rsidRPr="00337644">
        <w:rPr>
          <w:spacing w:val="1"/>
        </w:rPr>
        <w:t xml:space="preserve"> </w:t>
      </w:r>
      <w:r w:rsidRPr="00337644">
        <w:t>принятой</w:t>
      </w:r>
      <w:r w:rsidRPr="00337644">
        <w:rPr>
          <w:spacing w:val="1"/>
        </w:rPr>
        <w:t xml:space="preserve"> </w:t>
      </w:r>
      <w:r w:rsidRPr="00337644">
        <w:t>классификации</w:t>
      </w:r>
      <w:r w:rsidRPr="00337644">
        <w:rPr>
          <w:spacing w:val="1"/>
        </w:rPr>
        <w:t xml:space="preserve"> </w:t>
      </w:r>
      <w:r w:rsidRPr="00337644">
        <w:t>действующим документам.</w:t>
      </w:r>
    </w:p>
    <w:p w:rsidR="00FE0143" w:rsidRPr="00337644" w:rsidRDefault="00FE0143" w:rsidP="009C279F">
      <w:pPr>
        <w:pStyle w:val="a4"/>
        <w:ind w:left="284"/>
        <w:jc w:val="left"/>
      </w:pPr>
    </w:p>
    <w:p w:rsidR="00AC4BC4" w:rsidRDefault="008E4D1A" w:rsidP="00AC4BC4">
      <w:pPr>
        <w:pStyle w:val="a4"/>
        <w:ind w:left="284" w:right="124" w:firstLine="709"/>
        <w:jc w:val="right"/>
      </w:pPr>
      <w:r w:rsidRPr="00337644">
        <w:t>Таблица</w:t>
      </w:r>
      <w:r w:rsidRPr="00337644">
        <w:rPr>
          <w:spacing w:val="1"/>
        </w:rPr>
        <w:t xml:space="preserve"> </w:t>
      </w:r>
      <w:r w:rsidR="00AC4BC4">
        <w:t>10</w:t>
      </w:r>
    </w:p>
    <w:p w:rsidR="00FE0143" w:rsidRPr="00337644" w:rsidRDefault="008E4D1A" w:rsidP="009C279F">
      <w:pPr>
        <w:pStyle w:val="a4"/>
        <w:ind w:left="284" w:right="124" w:firstLine="709"/>
      </w:pPr>
      <w:r w:rsidRPr="00337644">
        <w:t>Соответствие</w:t>
      </w:r>
      <w:r w:rsidRPr="00337644">
        <w:rPr>
          <w:spacing w:val="1"/>
        </w:rPr>
        <w:t xml:space="preserve"> </w:t>
      </w:r>
      <w:r w:rsidRPr="00337644">
        <w:t>принятой</w:t>
      </w:r>
      <w:r w:rsidRPr="00337644">
        <w:rPr>
          <w:spacing w:val="1"/>
        </w:rPr>
        <w:t xml:space="preserve"> </w:t>
      </w:r>
      <w:r w:rsidRPr="00337644">
        <w:t>классификации</w:t>
      </w:r>
      <w:r w:rsidRPr="00337644">
        <w:rPr>
          <w:spacing w:val="1"/>
        </w:rPr>
        <w:t xml:space="preserve"> </w:t>
      </w:r>
      <w:r w:rsidRPr="00337644">
        <w:t>улиц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дорог</w:t>
      </w:r>
      <w:r w:rsidRPr="00337644">
        <w:rPr>
          <w:spacing w:val="1"/>
        </w:rPr>
        <w:t xml:space="preserve"> </w:t>
      </w:r>
      <w:r w:rsidRPr="00337644">
        <w:t>действующим документам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7"/>
        <w:gridCol w:w="2462"/>
        <w:gridCol w:w="2150"/>
        <w:gridCol w:w="2688"/>
        <w:gridCol w:w="2554"/>
        <w:gridCol w:w="4031"/>
      </w:tblGrid>
      <w:tr w:rsidR="00FE0143" w:rsidRPr="00337644" w:rsidTr="00AC4BC4">
        <w:trPr>
          <w:trHeight w:val="2673"/>
        </w:trPr>
        <w:tc>
          <w:tcPr>
            <w:tcW w:w="232" w:type="pct"/>
          </w:tcPr>
          <w:p w:rsidR="00AC4BC4" w:rsidRDefault="008E4D1A" w:rsidP="00AC4BC4">
            <w:pPr>
              <w:pStyle w:val="TableParagraph"/>
              <w:ind w:left="0" w:hanging="19"/>
              <w:jc w:val="center"/>
              <w:rPr>
                <w:spacing w:val="-58"/>
                <w:sz w:val="24"/>
              </w:rPr>
            </w:pPr>
            <w:r w:rsidRPr="00337644">
              <w:rPr>
                <w:sz w:val="24"/>
              </w:rPr>
              <w:t>№</w:t>
            </w:r>
          </w:p>
          <w:p w:rsidR="00FE0143" w:rsidRPr="00337644" w:rsidRDefault="008E4D1A" w:rsidP="00AC4BC4">
            <w:pPr>
              <w:pStyle w:val="TableParagraph"/>
              <w:ind w:left="0" w:hanging="19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п/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п</w:t>
            </w:r>
          </w:p>
        </w:tc>
        <w:tc>
          <w:tcPr>
            <w:tcW w:w="845" w:type="pct"/>
          </w:tcPr>
          <w:p w:rsidR="00FE0143" w:rsidRPr="00337644" w:rsidRDefault="008E4D1A" w:rsidP="00AC4BC4">
            <w:pPr>
              <w:pStyle w:val="TableParagraph"/>
              <w:ind w:left="27" w:right="150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Обозначение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обобщенной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классификац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ии</w:t>
            </w:r>
          </w:p>
        </w:tc>
        <w:tc>
          <w:tcPr>
            <w:tcW w:w="738" w:type="pct"/>
          </w:tcPr>
          <w:p w:rsidR="00FE0143" w:rsidRPr="00337644" w:rsidRDefault="008E4D1A" w:rsidP="00AC4BC4">
            <w:pPr>
              <w:pStyle w:val="TableParagraph"/>
              <w:ind w:left="0" w:right="150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Класс улицы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дороги</w:t>
            </w:r>
          </w:p>
        </w:tc>
        <w:tc>
          <w:tcPr>
            <w:tcW w:w="923" w:type="pct"/>
          </w:tcPr>
          <w:p w:rsidR="00FE0143" w:rsidRPr="00337644" w:rsidRDefault="008E4D1A" w:rsidP="00AC4BC4">
            <w:pPr>
              <w:pStyle w:val="TableParagraph"/>
              <w:ind w:left="0" w:right="150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Классы улиц и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дорог по СП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42.13330</w:t>
            </w:r>
          </w:p>
        </w:tc>
        <w:tc>
          <w:tcPr>
            <w:tcW w:w="877" w:type="pct"/>
          </w:tcPr>
          <w:p w:rsidR="00FE0143" w:rsidRPr="00337644" w:rsidRDefault="008E4D1A" w:rsidP="00AC4BC4">
            <w:pPr>
              <w:pStyle w:val="TableParagraph"/>
              <w:ind w:left="0" w:right="150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Классификаци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я улиц и дорог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согласно НГП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Краснодарског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  <w:tc>
          <w:tcPr>
            <w:tcW w:w="1384" w:type="pct"/>
          </w:tcPr>
          <w:p w:rsidR="00FE0143" w:rsidRPr="00337644" w:rsidRDefault="008E4D1A" w:rsidP="00AC4BC4">
            <w:pPr>
              <w:pStyle w:val="TableParagraph"/>
              <w:ind w:left="0" w:right="150" w:hanging="1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Классы по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Приказу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Минэкономразвит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ия России от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9.01.2018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№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10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«Об</w:t>
            </w:r>
          </w:p>
          <w:p w:rsidR="00FE0143" w:rsidRPr="00337644" w:rsidRDefault="008E4D1A" w:rsidP="00AC4BC4">
            <w:pPr>
              <w:pStyle w:val="TableParagraph"/>
              <w:spacing w:line="270" w:lineRule="atLeast"/>
              <w:ind w:left="0" w:right="150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утверждении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Требований к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описанию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отображению 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документах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территориального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планирования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объектов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федерального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объектов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регионального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объектов местного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значения»</w:t>
            </w:r>
          </w:p>
        </w:tc>
      </w:tr>
      <w:tr w:rsidR="00FE0143" w:rsidRPr="00337644" w:rsidTr="00AC4BC4">
        <w:trPr>
          <w:trHeight w:val="1103"/>
        </w:trPr>
        <w:tc>
          <w:tcPr>
            <w:tcW w:w="232" w:type="pct"/>
          </w:tcPr>
          <w:p w:rsidR="00FE0143" w:rsidRPr="00337644" w:rsidRDefault="008E4D1A" w:rsidP="00AC4BC4">
            <w:pPr>
              <w:pStyle w:val="TableParagraph"/>
              <w:ind w:left="284" w:right="130" w:hanging="19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1</w:t>
            </w:r>
          </w:p>
        </w:tc>
        <w:tc>
          <w:tcPr>
            <w:tcW w:w="845" w:type="pct"/>
          </w:tcPr>
          <w:p w:rsidR="00FE0143" w:rsidRPr="00337644" w:rsidRDefault="008E4D1A" w:rsidP="00AC4BC4">
            <w:pPr>
              <w:pStyle w:val="TableParagraph"/>
              <w:ind w:left="27" w:right="150"/>
              <w:rPr>
                <w:sz w:val="24"/>
              </w:rPr>
            </w:pPr>
            <w:r w:rsidRPr="00337644">
              <w:rPr>
                <w:sz w:val="24"/>
              </w:rPr>
              <w:t>МДС</w:t>
            </w:r>
          </w:p>
        </w:tc>
        <w:tc>
          <w:tcPr>
            <w:tcW w:w="738" w:type="pct"/>
          </w:tcPr>
          <w:p w:rsidR="00FE0143" w:rsidRPr="00337644" w:rsidRDefault="008E4D1A" w:rsidP="00AC4BC4">
            <w:pPr>
              <w:pStyle w:val="TableParagraph"/>
              <w:spacing w:line="270" w:lineRule="atLeast"/>
              <w:ind w:left="0" w:right="150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>Магистральна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я дорога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скоростного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движения</w:t>
            </w:r>
          </w:p>
        </w:tc>
        <w:tc>
          <w:tcPr>
            <w:tcW w:w="923" w:type="pct"/>
          </w:tcPr>
          <w:p w:rsidR="00FE0143" w:rsidRPr="00337644" w:rsidRDefault="008E4D1A" w:rsidP="00AC4BC4">
            <w:pPr>
              <w:pStyle w:val="TableParagraph"/>
              <w:spacing w:line="270" w:lineRule="atLeast"/>
              <w:ind w:left="0" w:right="150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>Магистральные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дороги 1 класса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скоростного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движения</w:t>
            </w:r>
          </w:p>
        </w:tc>
        <w:tc>
          <w:tcPr>
            <w:tcW w:w="877" w:type="pct"/>
          </w:tcPr>
          <w:p w:rsidR="00FE0143" w:rsidRPr="00337644" w:rsidRDefault="008E4D1A" w:rsidP="00AC4BC4">
            <w:pPr>
              <w:pStyle w:val="TableParagraph"/>
              <w:ind w:left="0" w:right="150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>Магистральные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городские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дороги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класса</w:t>
            </w:r>
          </w:p>
        </w:tc>
        <w:tc>
          <w:tcPr>
            <w:tcW w:w="1384" w:type="pct"/>
          </w:tcPr>
          <w:p w:rsidR="00FE0143" w:rsidRPr="00337644" w:rsidRDefault="008E4D1A" w:rsidP="00AC4BC4">
            <w:pPr>
              <w:pStyle w:val="TableParagraph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602030401</w:t>
            </w:r>
          </w:p>
          <w:p w:rsidR="00FE0143" w:rsidRPr="00337644" w:rsidRDefault="008E4D1A" w:rsidP="00AC4BC4">
            <w:pPr>
              <w:pStyle w:val="TableParagraph"/>
              <w:spacing w:line="270" w:lineRule="atLeast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Магистральная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дорога скоростного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движения</w:t>
            </w:r>
          </w:p>
        </w:tc>
      </w:tr>
      <w:tr w:rsidR="00FE0143" w:rsidRPr="00337644" w:rsidTr="00AC4BC4">
        <w:trPr>
          <w:trHeight w:val="1379"/>
        </w:trPr>
        <w:tc>
          <w:tcPr>
            <w:tcW w:w="232" w:type="pct"/>
          </w:tcPr>
          <w:p w:rsidR="00FE0143" w:rsidRPr="00337644" w:rsidRDefault="008E4D1A" w:rsidP="00AC4BC4">
            <w:pPr>
              <w:pStyle w:val="TableParagraph"/>
              <w:ind w:left="284" w:right="130" w:hanging="19"/>
              <w:rPr>
                <w:sz w:val="24"/>
              </w:rPr>
            </w:pPr>
            <w:r w:rsidRPr="00337644">
              <w:rPr>
                <w:sz w:val="24"/>
              </w:rPr>
              <w:t>2</w:t>
            </w:r>
          </w:p>
        </w:tc>
        <w:tc>
          <w:tcPr>
            <w:tcW w:w="845" w:type="pct"/>
          </w:tcPr>
          <w:p w:rsidR="00FE0143" w:rsidRPr="00337644" w:rsidRDefault="008E4D1A" w:rsidP="00AC4BC4">
            <w:pPr>
              <w:pStyle w:val="TableParagraph"/>
              <w:ind w:left="27" w:right="150"/>
              <w:rPr>
                <w:sz w:val="24"/>
              </w:rPr>
            </w:pPr>
            <w:r w:rsidRPr="00337644">
              <w:rPr>
                <w:sz w:val="24"/>
              </w:rPr>
              <w:t>МДП</w:t>
            </w:r>
          </w:p>
        </w:tc>
        <w:tc>
          <w:tcPr>
            <w:tcW w:w="738" w:type="pct"/>
          </w:tcPr>
          <w:p w:rsidR="00FE0143" w:rsidRPr="00337644" w:rsidRDefault="008E4D1A" w:rsidP="00AC4BC4">
            <w:pPr>
              <w:pStyle w:val="TableParagraph"/>
              <w:spacing w:line="270" w:lineRule="atLeast"/>
              <w:ind w:left="0" w:right="150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>Магистральны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е дороги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обычного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типа первого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класса</w:t>
            </w:r>
          </w:p>
        </w:tc>
        <w:tc>
          <w:tcPr>
            <w:tcW w:w="923" w:type="pct"/>
          </w:tcPr>
          <w:p w:rsidR="00FE0143" w:rsidRPr="00337644" w:rsidRDefault="008E4D1A" w:rsidP="00AC4BC4">
            <w:pPr>
              <w:pStyle w:val="TableParagraph"/>
              <w:ind w:left="0" w:right="150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>Магистральные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дороги 1 класса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скоростного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движения</w:t>
            </w:r>
          </w:p>
        </w:tc>
        <w:tc>
          <w:tcPr>
            <w:tcW w:w="877" w:type="pct"/>
          </w:tcPr>
          <w:p w:rsidR="00FE0143" w:rsidRPr="00337644" w:rsidRDefault="008E4D1A" w:rsidP="00AC4BC4">
            <w:pPr>
              <w:pStyle w:val="TableParagraph"/>
              <w:ind w:left="0" w:right="150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>Магистральные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городские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дороги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класса</w:t>
            </w:r>
          </w:p>
        </w:tc>
        <w:tc>
          <w:tcPr>
            <w:tcW w:w="1384" w:type="pct"/>
          </w:tcPr>
          <w:p w:rsidR="00FE0143" w:rsidRPr="00337644" w:rsidRDefault="008E4D1A" w:rsidP="00AC4BC4">
            <w:pPr>
              <w:pStyle w:val="TableParagraph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602030401</w:t>
            </w:r>
          </w:p>
          <w:p w:rsidR="00FE0143" w:rsidRPr="00337644" w:rsidRDefault="008E4D1A" w:rsidP="00AC4BC4">
            <w:pPr>
              <w:pStyle w:val="TableParagraph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Магистральная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дорога скоростного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движения</w:t>
            </w:r>
          </w:p>
        </w:tc>
      </w:tr>
      <w:tr w:rsidR="00FE0143" w:rsidRPr="00337644" w:rsidTr="00AC4BC4">
        <w:trPr>
          <w:trHeight w:val="1379"/>
        </w:trPr>
        <w:tc>
          <w:tcPr>
            <w:tcW w:w="232" w:type="pct"/>
          </w:tcPr>
          <w:p w:rsidR="00FE0143" w:rsidRPr="00337644" w:rsidRDefault="008E4D1A" w:rsidP="00AC4BC4">
            <w:pPr>
              <w:pStyle w:val="TableParagraph"/>
              <w:ind w:left="284" w:right="130" w:hanging="19"/>
              <w:rPr>
                <w:sz w:val="24"/>
              </w:rPr>
            </w:pPr>
            <w:r w:rsidRPr="00337644">
              <w:rPr>
                <w:sz w:val="24"/>
              </w:rPr>
              <w:t>3</w:t>
            </w:r>
          </w:p>
        </w:tc>
        <w:tc>
          <w:tcPr>
            <w:tcW w:w="845" w:type="pct"/>
          </w:tcPr>
          <w:p w:rsidR="00FE0143" w:rsidRPr="00337644" w:rsidRDefault="008E4D1A" w:rsidP="00AC4BC4">
            <w:pPr>
              <w:pStyle w:val="TableParagraph"/>
              <w:ind w:left="27" w:right="150"/>
              <w:rPr>
                <w:sz w:val="24"/>
              </w:rPr>
            </w:pPr>
            <w:r w:rsidRPr="00337644">
              <w:rPr>
                <w:sz w:val="24"/>
              </w:rPr>
              <w:t>МДВ</w:t>
            </w:r>
          </w:p>
        </w:tc>
        <w:tc>
          <w:tcPr>
            <w:tcW w:w="738" w:type="pct"/>
          </w:tcPr>
          <w:p w:rsidR="00FE0143" w:rsidRPr="00337644" w:rsidRDefault="008E4D1A" w:rsidP="00AC4BC4">
            <w:pPr>
              <w:pStyle w:val="TableParagraph"/>
              <w:spacing w:line="270" w:lineRule="atLeast"/>
              <w:ind w:left="0" w:right="150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>Магистральны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е дороги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обычного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типа второго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класса</w:t>
            </w:r>
          </w:p>
        </w:tc>
        <w:tc>
          <w:tcPr>
            <w:tcW w:w="923" w:type="pct"/>
          </w:tcPr>
          <w:p w:rsidR="00FE0143" w:rsidRPr="00337644" w:rsidRDefault="008E4D1A" w:rsidP="00AC4BC4">
            <w:pPr>
              <w:pStyle w:val="TableParagraph"/>
              <w:ind w:left="0" w:right="150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>Магистральные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дороги 2 класса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регулируемого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движения</w:t>
            </w:r>
          </w:p>
        </w:tc>
        <w:tc>
          <w:tcPr>
            <w:tcW w:w="877" w:type="pct"/>
          </w:tcPr>
          <w:p w:rsidR="00FE0143" w:rsidRPr="00337644" w:rsidRDefault="008E4D1A" w:rsidP="00AC4BC4">
            <w:pPr>
              <w:pStyle w:val="TableParagraph"/>
              <w:ind w:left="0" w:right="150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>Магистральные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городские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дороги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2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класса</w:t>
            </w:r>
          </w:p>
        </w:tc>
        <w:tc>
          <w:tcPr>
            <w:tcW w:w="1384" w:type="pct"/>
          </w:tcPr>
          <w:p w:rsidR="00FE0143" w:rsidRPr="00337644" w:rsidRDefault="008E4D1A" w:rsidP="00AC4BC4">
            <w:pPr>
              <w:pStyle w:val="TableParagraph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602030402</w:t>
            </w:r>
          </w:p>
          <w:p w:rsidR="00FE0143" w:rsidRPr="00337644" w:rsidRDefault="008E4D1A" w:rsidP="00AC4BC4">
            <w:pPr>
              <w:pStyle w:val="TableParagraph"/>
              <w:spacing w:line="270" w:lineRule="atLeast"/>
              <w:ind w:left="0" w:right="150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>Магистральная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дорога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регулируемого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движения</w:t>
            </w:r>
          </w:p>
        </w:tc>
      </w:tr>
      <w:tr w:rsidR="00FE0143" w:rsidRPr="00337644" w:rsidTr="00AC4BC4">
        <w:trPr>
          <w:trHeight w:val="1103"/>
        </w:trPr>
        <w:tc>
          <w:tcPr>
            <w:tcW w:w="232" w:type="pct"/>
          </w:tcPr>
          <w:p w:rsidR="00FE0143" w:rsidRPr="00337644" w:rsidRDefault="008E4D1A" w:rsidP="00AC4BC4">
            <w:pPr>
              <w:pStyle w:val="TableParagraph"/>
              <w:ind w:left="284" w:right="130" w:hanging="19"/>
              <w:rPr>
                <w:sz w:val="24"/>
              </w:rPr>
            </w:pPr>
            <w:r w:rsidRPr="00337644">
              <w:rPr>
                <w:sz w:val="24"/>
              </w:rPr>
              <w:t>4</w:t>
            </w:r>
          </w:p>
        </w:tc>
        <w:tc>
          <w:tcPr>
            <w:tcW w:w="845" w:type="pct"/>
          </w:tcPr>
          <w:p w:rsidR="00FE0143" w:rsidRPr="00337644" w:rsidRDefault="008E4D1A" w:rsidP="00AC4BC4">
            <w:pPr>
              <w:pStyle w:val="TableParagraph"/>
              <w:ind w:left="27" w:right="150"/>
              <w:rPr>
                <w:sz w:val="24"/>
              </w:rPr>
            </w:pPr>
            <w:r w:rsidRPr="00337644">
              <w:rPr>
                <w:sz w:val="24"/>
              </w:rPr>
              <w:t>МДТ</w:t>
            </w:r>
          </w:p>
        </w:tc>
        <w:tc>
          <w:tcPr>
            <w:tcW w:w="738" w:type="pct"/>
          </w:tcPr>
          <w:p w:rsidR="00FE0143" w:rsidRPr="00337644" w:rsidRDefault="008E4D1A" w:rsidP="00AC4BC4">
            <w:pPr>
              <w:pStyle w:val="TableParagraph"/>
              <w:spacing w:line="272" w:lineRule="exact"/>
              <w:ind w:left="0" w:right="150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>Магистральны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е дороги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обычного</w:t>
            </w:r>
            <w:r w:rsidR="00BC2EEB" w:rsidRPr="00337644">
              <w:rPr>
                <w:sz w:val="24"/>
              </w:rPr>
              <w:t xml:space="preserve"> типа третьего</w:t>
            </w:r>
            <w:r w:rsidR="00AC4BC4">
              <w:rPr>
                <w:sz w:val="24"/>
              </w:rPr>
              <w:t xml:space="preserve"> </w:t>
            </w:r>
            <w:r w:rsidR="00BC2EEB" w:rsidRPr="00337644">
              <w:rPr>
                <w:sz w:val="24"/>
              </w:rPr>
              <w:t>класса</w:t>
            </w:r>
          </w:p>
        </w:tc>
        <w:tc>
          <w:tcPr>
            <w:tcW w:w="923" w:type="pct"/>
          </w:tcPr>
          <w:p w:rsidR="00FE0143" w:rsidRPr="00337644" w:rsidRDefault="008E4D1A" w:rsidP="00AC4BC4">
            <w:pPr>
              <w:pStyle w:val="TableParagraph"/>
              <w:spacing w:line="270" w:lineRule="atLeast"/>
              <w:ind w:left="0" w:right="150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>Магистральные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дороги 2 класса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регулируемого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движения</w:t>
            </w:r>
          </w:p>
        </w:tc>
        <w:tc>
          <w:tcPr>
            <w:tcW w:w="877" w:type="pct"/>
          </w:tcPr>
          <w:p w:rsidR="00FE0143" w:rsidRPr="00337644" w:rsidRDefault="008E4D1A" w:rsidP="00AC4BC4">
            <w:pPr>
              <w:pStyle w:val="TableParagraph"/>
              <w:ind w:left="0" w:right="150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>Магистральные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городские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дороги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2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класса</w:t>
            </w:r>
          </w:p>
        </w:tc>
        <w:tc>
          <w:tcPr>
            <w:tcW w:w="1384" w:type="pct"/>
          </w:tcPr>
          <w:p w:rsidR="00FE0143" w:rsidRPr="00337644" w:rsidRDefault="008E4D1A" w:rsidP="00AC4BC4">
            <w:pPr>
              <w:pStyle w:val="TableParagraph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602030402</w:t>
            </w:r>
          </w:p>
          <w:p w:rsidR="00BC2EEB" w:rsidRPr="00337644" w:rsidRDefault="008E4D1A" w:rsidP="00AC4BC4">
            <w:pPr>
              <w:pStyle w:val="TableParagraph"/>
              <w:spacing w:line="272" w:lineRule="exact"/>
              <w:ind w:left="0" w:right="150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>Магистральная</w:t>
            </w:r>
            <w:r w:rsidR="00BC2EEB"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дорога</w:t>
            </w:r>
            <w:r w:rsidR="00BC2EEB" w:rsidRPr="00337644">
              <w:rPr>
                <w:sz w:val="24"/>
              </w:rPr>
              <w:t xml:space="preserve"> регулируемого</w:t>
            </w:r>
          </w:p>
          <w:p w:rsidR="00FE0143" w:rsidRPr="00337644" w:rsidRDefault="00BC2EEB" w:rsidP="00AC4BC4">
            <w:pPr>
              <w:pStyle w:val="TableParagraph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движения</w:t>
            </w:r>
          </w:p>
        </w:tc>
      </w:tr>
      <w:tr w:rsidR="00FE0143" w:rsidRPr="00337644" w:rsidTr="00AC4BC4">
        <w:trPr>
          <w:trHeight w:val="551"/>
        </w:trPr>
        <w:tc>
          <w:tcPr>
            <w:tcW w:w="232" w:type="pct"/>
          </w:tcPr>
          <w:p w:rsidR="00FE0143" w:rsidRPr="00337644" w:rsidRDefault="008E4D1A" w:rsidP="00AC4BC4">
            <w:pPr>
              <w:pStyle w:val="TableParagraph"/>
              <w:spacing w:line="272" w:lineRule="exact"/>
              <w:ind w:left="284" w:right="130" w:hanging="19"/>
              <w:rPr>
                <w:sz w:val="24"/>
              </w:rPr>
            </w:pPr>
            <w:r w:rsidRPr="00337644">
              <w:rPr>
                <w:sz w:val="24"/>
              </w:rPr>
              <w:t>5</w:t>
            </w:r>
          </w:p>
        </w:tc>
        <w:tc>
          <w:tcPr>
            <w:tcW w:w="845" w:type="pct"/>
          </w:tcPr>
          <w:p w:rsidR="00FE0143" w:rsidRPr="00337644" w:rsidRDefault="008E4D1A" w:rsidP="00AC4BC4">
            <w:pPr>
              <w:pStyle w:val="TableParagraph"/>
              <w:spacing w:line="272" w:lineRule="exact"/>
              <w:ind w:left="27" w:right="150"/>
              <w:rPr>
                <w:sz w:val="24"/>
              </w:rPr>
            </w:pPr>
            <w:r w:rsidRPr="00337644">
              <w:rPr>
                <w:sz w:val="24"/>
              </w:rPr>
              <w:t>МПР</w:t>
            </w:r>
          </w:p>
        </w:tc>
        <w:tc>
          <w:tcPr>
            <w:tcW w:w="738" w:type="pct"/>
          </w:tcPr>
          <w:p w:rsidR="00FE0143" w:rsidRPr="00337644" w:rsidRDefault="00AC4BC4" w:rsidP="00AC4BC4">
            <w:pPr>
              <w:pStyle w:val="TableParagraph"/>
              <w:spacing w:line="272" w:lineRule="exact"/>
              <w:ind w:left="0" w:right="150"/>
              <w:rPr>
                <w:sz w:val="24"/>
              </w:rPr>
            </w:pPr>
            <w:r>
              <w:rPr>
                <w:sz w:val="24"/>
              </w:rPr>
              <w:t>Магистральны</w:t>
            </w:r>
            <w:r w:rsidR="008E4D1A" w:rsidRPr="00337644">
              <w:rPr>
                <w:sz w:val="24"/>
              </w:rPr>
              <w:t>е</w:t>
            </w:r>
            <w:r w:rsidR="008E4D1A" w:rsidRPr="00337644">
              <w:rPr>
                <w:spacing w:val="-3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проезды</w:t>
            </w:r>
          </w:p>
        </w:tc>
        <w:tc>
          <w:tcPr>
            <w:tcW w:w="923" w:type="pct"/>
          </w:tcPr>
          <w:p w:rsidR="00FE0143" w:rsidRPr="00337644" w:rsidRDefault="00FE0143" w:rsidP="00AC4BC4">
            <w:pPr>
              <w:pStyle w:val="TableParagraph"/>
              <w:spacing w:line="272" w:lineRule="exact"/>
              <w:ind w:left="0" w:right="150"/>
              <w:rPr>
                <w:sz w:val="24"/>
              </w:rPr>
            </w:pPr>
          </w:p>
        </w:tc>
        <w:tc>
          <w:tcPr>
            <w:tcW w:w="877" w:type="pct"/>
          </w:tcPr>
          <w:p w:rsidR="00FE0143" w:rsidRPr="00337644" w:rsidRDefault="00FE0143" w:rsidP="00AC4BC4">
            <w:pPr>
              <w:pStyle w:val="TableParagraph"/>
              <w:spacing w:line="272" w:lineRule="exact"/>
              <w:ind w:left="0" w:right="150"/>
              <w:rPr>
                <w:sz w:val="24"/>
              </w:rPr>
            </w:pPr>
          </w:p>
        </w:tc>
        <w:tc>
          <w:tcPr>
            <w:tcW w:w="1384" w:type="pct"/>
          </w:tcPr>
          <w:p w:rsidR="00FE0143" w:rsidRPr="00337644" w:rsidRDefault="00FE0143" w:rsidP="00AC4BC4">
            <w:pPr>
              <w:pStyle w:val="TableParagraph"/>
              <w:spacing w:line="272" w:lineRule="exact"/>
              <w:ind w:left="0" w:right="150"/>
              <w:rPr>
                <w:sz w:val="24"/>
              </w:rPr>
            </w:pPr>
          </w:p>
        </w:tc>
      </w:tr>
      <w:tr w:rsidR="00FE0143" w:rsidRPr="00337644" w:rsidTr="00AC4BC4">
        <w:trPr>
          <w:trHeight w:val="1539"/>
        </w:trPr>
        <w:tc>
          <w:tcPr>
            <w:tcW w:w="232" w:type="pct"/>
          </w:tcPr>
          <w:p w:rsidR="00FE0143" w:rsidRPr="00337644" w:rsidRDefault="008E4D1A" w:rsidP="00AC4BC4">
            <w:pPr>
              <w:pStyle w:val="TableParagraph"/>
              <w:spacing w:line="272" w:lineRule="exact"/>
              <w:ind w:left="284" w:right="130" w:hanging="19"/>
              <w:rPr>
                <w:sz w:val="24"/>
              </w:rPr>
            </w:pPr>
            <w:r w:rsidRPr="00337644">
              <w:rPr>
                <w:sz w:val="24"/>
              </w:rPr>
              <w:t>6</w:t>
            </w:r>
          </w:p>
        </w:tc>
        <w:tc>
          <w:tcPr>
            <w:tcW w:w="845" w:type="pct"/>
          </w:tcPr>
          <w:p w:rsidR="00FE0143" w:rsidRPr="00337644" w:rsidRDefault="008E4D1A" w:rsidP="00AC4BC4">
            <w:pPr>
              <w:pStyle w:val="TableParagraph"/>
              <w:spacing w:line="272" w:lineRule="exact"/>
              <w:ind w:left="27" w:right="150"/>
              <w:rPr>
                <w:sz w:val="24"/>
              </w:rPr>
            </w:pPr>
            <w:r w:rsidRPr="00337644">
              <w:rPr>
                <w:sz w:val="24"/>
              </w:rPr>
              <w:t>МГП</w:t>
            </w:r>
          </w:p>
        </w:tc>
        <w:tc>
          <w:tcPr>
            <w:tcW w:w="738" w:type="pct"/>
          </w:tcPr>
          <w:p w:rsidR="00FE0143" w:rsidRPr="00337644" w:rsidRDefault="008E4D1A" w:rsidP="00AC4BC4">
            <w:pPr>
              <w:pStyle w:val="TableParagraph"/>
              <w:spacing w:before="134"/>
              <w:ind w:left="0" w:right="150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>Магистральны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е улицы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общегородско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го значения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первого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класса</w:t>
            </w:r>
          </w:p>
        </w:tc>
        <w:tc>
          <w:tcPr>
            <w:tcW w:w="923" w:type="pct"/>
          </w:tcPr>
          <w:p w:rsidR="00FE0143" w:rsidRPr="00337644" w:rsidRDefault="008E4D1A" w:rsidP="00AC4BC4">
            <w:pPr>
              <w:pStyle w:val="TableParagraph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Магистральные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улицы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общегородского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значения: 2-го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класса -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регулируемого</w:t>
            </w:r>
          </w:p>
          <w:p w:rsidR="00FE0143" w:rsidRPr="00337644" w:rsidRDefault="008E4D1A" w:rsidP="00AC4BC4">
            <w:pPr>
              <w:pStyle w:val="TableParagraph"/>
              <w:spacing w:line="260" w:lineRule="exact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движения</w:t>
            </w:r>
          </w:p>
        </w:tc>
        <w:tc>
          <w:tcPr>
            <w:tcW w:w="877" w:type="pct"/>
          </w:tcPr>
          <w:p w:rsidR="00FE0143" w:rsidRPr="00337644" w:rsidRDefault="008E4D1A" w:rsidP="00AC4BC4">
            <w:pPr>
              <w:pStyle w:val="TableParagraph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Магистральные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улицы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общегородского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 2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класса</w:t>
            </w:r>
          </w:p>
        </w:tc>
        <w:tc>
          <w:tcPr>
            <w:tcW w:w="1384" w:type="pct"/>
          </w:tcPr>
          <w:p w:rsidR="00FE0143" w:rsidRPr="00337644" w:rsidRDefault="008E4D1A" w:rsidP="00AC4BC4">
            <w:pPr>
              <w:pStyle w:val="TableParagraph"/>
              <w:spacing w:line="272" w:lineRule="exact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602030404</w:t>
            </w:r>
          </w:p>
          <w:p w:rsidR="00FE0143" w:rsidRPr="00337644" w:rsidRDefault="008E4D1A" w:rsidP="00AC4BC4">
            <w:pPr>
              <w:pStyle w:val="TableParagraph"/>
              <w:spacing w:line="270" w:lineRule="atLeast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Магистральная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улица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общегородского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регулируемого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движения</w:t>
            </w:r>
          </w:p>
        </w:tc>
      </w:tr>
      <w:tr w:rsidR="00FE0143" w:rsidRPr="00337644" w:rsidTr="00AC4BC4">
        <w:trPr>
          <w:trHeight w:val="1559"/>
        </w:trPr>
        <w:tc>
          <w:tcPr>
            <w:tcW w:w="232" w:type="pct"/>
          </w:tcPr>
          <w:p w:rsidR="00FE0143" w:rsidRPr="00337644" w:rsidRDefault="008E4D1A" w:rsidP="00AC4BC4">
            <w:pPr>
              <w:pStyle w:val="TableParagraph"/>
              <w:spacing w:line="272" w:lineRule="exact"/>
              <w:ind w:left="284" w:right="130" w:hanging="19"/>
              <w:rPr>
                <w:sz w:val="24"/>
              </w:rPr>
            </w:pPr>
            <w:r w:rsidRPr="00337644">
              <w:rPr>
                <w:sz w:val="24"/>
              </w:rPr>
              <w:t>7</w:t>
            </w:r>
          </w:p>
        </w:tc>
        <w:tc>
          <w:tcPr>
            <w:tcW w:w="845" w:type="pct"/>
          </w:tcPr>
          <w:p w:rsidR="00FE0143" w:rsidRPr="00337644" w:rsidRDefault="008E4D1A" w:rsidP="00AC4BC4">
            <w:pPr>
              <w:pStyle w:val="TableParagraph"/>
              <w:spacing w:line="272" w:lineRule="exact"/>
              <w:ind w:left="27" w:right="150"/>
              <w:rPr>
                <w:sz w:val="24"/>
              </w:rPr>
            </w:pPr>
            <w:r w:rsidRPr="00337644">
              <w:rPr>
                <w:sz w:val="24"/>
              </w:rPr>
              <w:t>МГВ</w:t>
            </w:r>
          </w:p>
        </w:tc>
        <w:tc>
          <w:tcPr>
            <w:tcW w:w="738" w:type="pct"/>
          </w:tcPr>
          <w:p w:rsidR="00FE0143" w:rsidRPr="00337644" w:rsidRDefault="008E4D1A" w:rsidP="00AC4BC4">
            <w:pPr>
              <w:pStyle w:val="TableParagraph"/>
              <w:spacing w:before="134"/>
              <w:ind w:left="0" w:right="150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>Магистральны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е улицы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общегородско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го значения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второго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класса</w:t>
            </w:r>
          </w:p>
        </w:tc>
        <w:tc>
          <w:tcPr>
            <w:tcW w:w="923" w:type="pct"/>
          </w:tcPr>
          <w:p w:rsidR="00FE0143" w:rsidRPr="00337644" w:rsidRDefault="008E4D1A" w:rsidP="00AC4BC4">
            <w:pPr>
              <w:pStyle w:val="TableParagraph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Магистральные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улицы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общегородского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значения: 3-го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класса -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регулируемого</w:t>
            </w:r>
          </w:p>
          <w:p w:rsidR="00FE0143" w:rsidRPr="00337644" w:rsidRDefault="008E4D1A" w:rsidP="00AC4BC4">
            <w:pPr>
              <w:pStyle w:val="TableParagraph"/>
              <w:spacing w:line="260" w:lineRule="exact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движения</w:t>
            </w:r>
          </w:p>
        </w:tc>
        <w:tc>
          <w:tcPr>
            <w:tcW w:w="877" w:type="pct"/>
          </w:tcPr>
          <w:p w:rsidR="00FE0143" w:rsidRPr="00337644" w:rsidRDefault="008E4D1A" w:rsidP="00AC4BC4">
            <w:pPr>
              <w:pStyle w:val="TableParagraph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Магистральные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улицы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общегородского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 3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класса</w:t>
            </w:r>
          </w:p>
        </w:tc>
        <w:tc>
          <w:tcPr>
            <w:tcW w:w="1384" w:type="pct"/>
          </w:tcPr>
          <w:p w:rsidR="00FE0143" w:rsidRPr="00337644" w:rsidRDefault="008E4D1A" w:rsidP="00AC4BC4">
            <w:pPr>
              <w:pStyle w:val="TableParagraph"/>
              <w:spacing w:line="272" w:lineRule="exact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602030404</w:t>
            </w:r>
          </w:p>
          <w:p w:rsidR="00FE0143" w:rsidRPr="00337644" w:rsidRDefault="008E4D1A" w:rsidP="00AC4BC4">
            <w:pPr>
              <w:pStyle w:val="TableParagraph"/>
              <w:spacing w:line="270" w:lineRule="atLeast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Магистральная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улица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общегородского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регулируемого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движения</w:t>
            </w:r>
          </w:p>
        </w:tc>
      </w:tr>
      <w:tr w:rsidR="00FE0143" w:rsidRPr="00337644" w:rsidTr="00AC4BC4">
        <w:trPr>
          <w:trHeight w:val="1398"/>
        </w:trPr>
        <w:tc>
          <w:tcPr>
            <w:tcW w:w="232" w:type="pct"/>
          </w:tcPr>
          <w:p w:rsidR="00FE0143" w:rsidRPr="00337644" w:rsidRDefault="008E4D1A" w:rsidP="00AC4BC4">
            <w:pPr>
              <w:pStyle w:val="TableParagraph"/>
              <w:spacing w:line="272" w:lineRule="exact"/>
              <w:ind w:left="284" w:right="130" w:hanging="19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8</w:t>
            </w:r>
          </w:p>
        </w:tc>
        <w:tc>
          <w:tcPr>
            <w:tcW w:w="845" w:type="pct"/>
          </w:tcPr>
          <w:p w:rsidR="00FE0143" w:rsidRPr="00337644" w:rsidRDefault="008E4D1A" w:rsidP="00AC4BC4">
            <w:pPr>
              <w:pStyle w:val="TableParagraph"/>
              <w:spacing w:line="272" w:lineRule="exact"/>
              <w:ind w:left="27" w:right="150"/>
              <w:rPr>
                <w:sz w:val="24"/>
              </w:rPr>
            </w:pPr>
            <w:r w:rsidRPr="00337644">
              <w:rPr>
                <w:sz w:val="24"/>
              </w:rPr>
              <w:t>МРТ</w:t>
            </w:r>
          </w:p>
        </w:tc>
        <w:tc>
          <w:tcPr>
            <w:tcW w:w="738" w:type="pct"/>
          </w:tcPr>
          <w:p w:rsidR="00FE0143" w:rsidRPr="00337644" w:rsidRDefault="008E4D1A" w:rsidP="00AC4BC4">
            <w:pPr>
              <w:pStyle w:val="TableParagraph"/>
              <w:ind w:left="0" w:right="150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>Магистральны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е улицы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районного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транспортно-</w:t>
            </w:r>
          </w:p>
          <w:p w:rsidR="00FE0143" w:rsidRPr="00337644" w:rsidRDefault="008E4D1A" w:rsidP="00AC4BC4">
            <w:pPr>
              <w:pStyle w:val="TableParagraph"/>
              <w:spacing w:line="260" w:lineRule="exact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пешеходные</w:t>
            </w:r>
          </w:p>
        </w:tc>
        <w:tc>
          <w:tcPr>
            <w:tcW w:w="923" w:type="pct"/>
          </w:tcPr>
          <w:p w:rsidR="00FE0143" w:rsidRPr="00337644" w:rsidRDefault="008E4D1A" w:rsidP="00AC4BC4">
            <w:pPr>
              <w:pStyle w:val="TableParagraph"/>
              <w:ind w:left="0" w:right="150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>Магистральные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улицы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районного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</w:t>
            </w:r>
          </w:p>
        </w:tc>
        <w:tc>
          <w:tcPr>
            <w:tcW w:w="877" w:type="pct"/>
          </w:tcPr>
          <w:p w:rsidR="00FE0143" w:rsidRPr="00337644" w:rsidRDefault="008E4D1A" w:rsidP="00AC4BC4">
            <w:pPr>
              <w:pStyle w:val="TableParagraph"/>
              <w:ind w:left="0" w:right="150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>Магистральные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улицы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районного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</w:t>
            </w:r>
          </w:p>
        </w:tc>
        <w:tc>
          <w:tcPr>
            <w:tcW w:w="1384" w:type="pct"/>
          </w:tcPr>
          <w:p w:rsidR="00FE0143" w:rsidRPr="00337644" w:rsidRDefault="008E4D1A" w:rsidP="00AC4BC4">
            <w:pPr>
              <w:pStyle w:val="TableParagraph"/>
              <w:spacing w:line="272" w:lineRule="exact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602030405</w:t>
            </w:r>
          </w:p>
          <w:p w:rsidR="00FE0143" w:rsidRPr="00337644" w:rsidRDefault="008E4D1A" w:rsidP="00AC4BC4">
            <w:pPr>
              <w:pStyle w:val="TableParagraph"/>
              <w:spacing w:line="270" w:lineRule="atLeast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Магистральная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улица районного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 (подтип: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транспортно-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пешеходные)</w:t>
            </w:r>
          </w:p>
        </w:tc>
      </w:tr>
      <w:tr w:rsidR="00FE0143" w:rsidRPr="00337644" w:rsidTr="00AC4BC4">
        <w:trPr>
          <w:trHeight w:val="1404"/>
        </w:trPr>
        <w:tc>
          <w:tcPr>
            <w:tcW w:w="232" w:type="pct"/>
          </w:tcPr>
          <w:p w:rsidR="00FE0143" w:rsidRPr="00337644" w:rsidRDefault="008E4D1A" w:rsidP="00AC4BC4">
            <w:pPr>
              <w:pStyle w:val="TableParagraph"/>
              <w:spacing w:line="272" w:lineRule="exact"/>
              <w:ind w:left="284" w:right="130" w:hanging="19"/>
              <w:rPr>
                <w:sz w:val="24"/>
              </w:rPr>
            </w:pPr>
            <w:r w:rsidRPr="00337644">
              <w:rPr>
                <w:sz w:val="24"/>
              </w:rPr>
              <w:t>9</w:t>
            </w:r>
          </w:p>
        </w:tc>
        <w:tc>
          <w:tcPr>
            <w:tcW w:w="845" w:type="pct"/>
          </w:tcPr>
          <w:p w:rsidR="00FE0143" w:rsidRPr="00337644" w:rsidRDefault="008E4D1A" w:rsidP="00AC4BC4">
            <w:pPr>
              <w:pStyle w:val="TableParagraph"/>
              <w:spacing w:line="272" w:lineRule="exact"/>
              <w:ind w:left="27" w:right="150"/>
              <w:rPr>
                <w:sz w:val="24"/>
              </w:rPr>
            </w:pPr>
            <w:r w:rsidRPr="00337644">
              <w:rPr>
                <w:sz w:val="24"/>
              </w:rPr>
              <w:t>МРП</w:t>
            </w:r>
          </w:p>
        </w:tc>
        <w:tc>
          <w:tcPr>
            <w:tcW w:w="738" w:type="pct"/>
          </w:tcPr>
          <w:p w:rsidR="00FE0143" w:rsidRPr="00337644" w:rsidRDefault="008E4D1A" w:rsidP="00AC4BC4">
            <w:pPr>
              <w:pStyle w:val="TableParagraph"/>
              <w:ind w:left="0" w:right="150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>Магистральны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е улицы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районного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пешеходно-</w:t>
            </w:r>
          </w:p>
          <w:p w:rsidR="00FE0143" w:rsidRPr="00337644" w:rsidRDefault="008E4D1A" w:rsidP="00AC4BC4">
            <w:pPr>
              <w:pStyle w:val="TableParagraph"/>
              <w:spacing w:line="260" w:lineRule="exact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транспортные</w:t>
            </w:r>
          </w:p>
        </w:tc>
        <w:tc>
          <w:tcPr>
            <w:tcW w:w="923" w:type="pct"/>
          </w:tcPr>
          <w:p w:rsidR="00FE0143" w:rsidRPr="00337644" w:rsidRDefault="008E4D1A" w:rsidP="00AC4BC4">
            <w:pPr>
              <w:pStyle w:val="TableParagraph"/>
              <w:ind w:left="0" w:right="150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>Магистральные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улицы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районного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</w:t>
            </w:r>
          </w:p>
        </w:tc>
        <w:tc>
          <w:tcPr>
            <w:tcW w:w="877" w:type="pct"/>
          </w:tcPr>
          <w:p w:rsidR="00FE0143" w:rsidRPr="00337644" w:rsidRDefault="008E4D1A" w:rsidP="00AC4BC4">
            <w:pPr>
              <w:pStyle w:val="TableParagraph"/>
              <w:ind w:left="0" w:right="150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>Магистральные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улицы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районного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</w:t>
            </w:r>
          </w:p>
        </w:tc>
        <w:tc>
          <w:tcPr>
            <w:tcW w:w="1384" w:type="pct"/>
          </w:tcPr>
          <w:p w:rsidR="00FE0143" w:rsidRPr="00337644" w:rsidRDefault="008E4D1A" w:rsidP="00AC4BC4">
            <w:pPr>
              <w:pStyle w:val="TableParagraph"/>
              <w:spacing w:line="272" w:lineRule="exact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602030405</w:t>
            </w:r>
          </w:p>
          <w:p w:rsidR="00FE0143" w:rsidRPr="00337644" w:rsidRDefault="008E4D1A" w:rsidP="00AC4BC4">
            <w:pPr>
              <w:pStyle w:val="TableParagraph"/>
              <w:spacing w:line="270" w:lineRule="atLeast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Магистральная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улица районного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 (подтип: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пешеходно-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транспортные)</w:t>
            </w:r>
          </w:p>
        </w:tc>
      </w:tr>
      <w:tr w:rsidR="00FE0143" w:rsidRPr="00337644" w:rsidTr="00357BEE">
        <w:trPr>
          <w:trHeight w:val="2699"/>
        </w:trPr>
        <w:tc>
          <w:tcPr>
            <w:tcW w:w="232" w:type="pct"/>
          </w:tcPr>
          <w:p w:rsidR="00FE0143" w:rsidRPr="00337644" w:rsidRDefault="008E4D1A" w:rsidP="00AC4BC4">
            <w:pPr>
              <w:pStyle w:val="TableParagraph"/>
              <w:spacing w:line="272" w:lineRule="exact"/>
              <w:ind w:left="284" w:right="130" w:hanging="19"/>
              <w:rPr>
                <w:sz w:val="24"/>
              </w:rPr>
            </w:pPr>
            <w:r w:rsidRPr="00337644">
              <w:rPr>
                <w:sz w:val="24"/>
              </w:rPr>
              <w:t>10</w:t>
            </w:r>
          </w:p>
        </w:tc>
        <w:tc>
          <w:tcPr>
            <w:tcW w:w="845" w:type="pct"/>
          </w:tcPr>
          <w:p w:rsidR="00FE0143" w:rsidRPr="00337644" w:rsidRDefault="008E4D1A" w:rsidP="00AC4BC4">
            <w:pPr>
              <w:pStyle w:val="TableParagraph"/>
              <w:ind w:left="27" w:right="150"/>
              <w:rPr>
                <w:sz w:val="24"/>
              </w:rPr>
            </w:pPr>
            <w:r w:rsidRPr="00337644">
              <w:rPr>
                <w:sz w:val="24"/>
              </w:rPr>
              <w:t>УМ (УММ,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УМН,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УМП)</w:t>
            </w:r>
          </w:p>
        </w:tc>
        <w:tc>
          <w:tcPr>
            <w:tcW w:w="738" w:type="pct"/>
          </w:tcPr>
          <w:p w:rsidR="00FE0143" w:rsidRPr="00337644" w:rsidRDefault="008E4D1A" w:rsidP="004B6E2B">
            <w:pPr>
              <w:pStyle w:val="TableParagraph"/>
              <w:spacing w:before="134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Улицы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местного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 (в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районах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многоэтажной, малоэтажной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застройки,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промышленны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х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коммунально-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складских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зон)</w:t>
            </w:r>
          </w:p>
        </w:tc>
        <w:tc>
          <w:tcPr>
            <w:tcW w:w="923" w:type="pct"/>
          </w:tcPr>
          <w:p w:rsidR="00FE0143" w:rsidRPr="00337644" w:rsidRDefault="008E4D1A" w:rsidP="00AC4BC4">
            <w:pPr>
              <w:pStyle w:val="TableParagraph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Улицы и дороги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местного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 (улицы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в зонах жилой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застройки;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улицы 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общественно-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деловых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торговых зонах;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улицы и дороги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производственных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зонах) (табл.</w:t>
            </w:r>
          </w:p>
          <w:p w:rsidR="00FE0143" w:rsidRPr="00337644" w:rsidRDefault="008E4D1A" w:rsidP="00AC4BC4">
            <w:pPr>
              <w:pStyle w:val="TableParagraph"/>
              <w:spacing w:line="260" w:lineRule="exact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11.1а)</w:t>
            </w:r>
          </w:p>
        </w:tc>
        <w:tc>
          <w:tcPr>
            <w:tcW w:w="877" w:type="pct"/>
          </w:tcPr>
          <w:p w:rsidR="00FE0143" w:rsidRPr="00337644" w:rsidRDefault="008E4D1A" w:rsidP="00AC4BC4">
            <w:pPr>
              <w:pStyle w:val="TableParagraph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Улицы и дороги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местного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 (улицы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в зонах жилой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застройки;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улицы 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общественно-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деловых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торговых зонах;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улицы и дороги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производственных зонах)</w:t>
            </w:r>
          </w:p>
        </w:tc>
        <w:tc>
          <w:tcPr>
            <w:tcW w:w="1384" w:type="pct"/>
          </w:tcPr>
          <w:p w:rsidR="00FE0143" w:rsidRPr="00337644" w:rsidRDefault="008E4D1A" w:rsidP="00AC4BC4">
            <w:pPr>
              <w:pStyle w:val="TableParagraph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602030406</w:t>
            </w:r>
          </w:p>
          <w:p w:rsidR="00FE0143" w:rsidRPr="00337644" w:rsidRDefault="008E4D1A" w:rsidP="00AC4BC4">
            <w:pPr>
              <w:pStyle w:val="TableParagraph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Улицы и дороги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местного значения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(подтип: улицы 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жилой застройке;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улицы и дороги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научно-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производственных,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промышленных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коммунально-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складских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районов)</w:t>
            </w:r>
          </w:p>
        </w:tc>
      </w:tr>
      <w:tr w:rsidR="00FE0143" w:rsidRPr="00337644" w:rsidTr="00AC4BC4">
        <w:trPr>
          <w:trHeight w:val="1128"/>
        </w:trPr>
        <w:tc>
          <w:tcPr>
            <w:tcW w:w="232" w:type="pct"/>
          </w:tcPr>
          <w:p w:rsidR="00FE0143" w:rsidRPr="00337644" w:rsidRDefault="008E4D1A" w:rsidP="00AC4BC4">
            <w:pPr>
              <w:pStyle w:val="TableParagraph"/>
              <w:spacing w:line="272" w:lineRule="exact"/>
              <w:ind w:left="284" w:right="130" w:hanging="19"/>
              <w:rPr>
                <w:sz w:val="24"/>
              </w:rPr>
            </w:pPr>
            <w:r w:rsidRPr="00337644">
              <w:rPr>
                <w:sz w:val="24"/>
              </w:rPr>
              <w:t>11</w:t>
            </w:r>
          </w:p>
        </w:tc>
        <w:tc>
          <w:tcPr>
            <w:tcW w:w="845" w:type="pct"/>
          </w:tcPr>
          <w:p w:rsidR="00FE0143" w:rsidRPr="00337644" w:rsidRDefault="008E4D1A" w:rsidP="00AC4BC4">
            <w:pPr>
              <w:pStyle w:val="TableParagraph"/>
              <w:spacing w:line="272" w:lineRule="exact"/>
              <w:ind w:left="27" w:right="150"/>
              <w:rPr>
                <w:sz w:val="24"/>
              </w:rPr>
            </w:pPr>
            <w:r w:rsidRPr="00337644">
              <w:rPr>
                <w:sz w:val="24"/>
              </w:rPr>
              <w:t>ПД</w:t>
            </w:r>
          </w:p>
        </w:tc>
        <w:tc>
          <w:tcPr>
            <w:tcW w:w="738" w:type="pct"/>
          </w:tcPr>
          <w:p w:rsidR="00FE0143" w:rsidRPr="00337644" w:rsidRDefault="008E4D1A" w:rsidP="00837047">
            <w:pPr>
              <w:pStyle w:val="TableParagraph"/>
              <w:ind w:left="0" w:right="150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>Пешеходные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837047">
              <w:rPr>
                <w:sz w:val="24"/>
              </w:rPr>
              <w:t>улицы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дорожки</w:t>
            </w:r>
          </w:p>
        </w:tc>
        <w:tc>
          <w:tcPr>
            <w:tcW w:w="923" w:type="pct"/>
          </w:tcPr>
          <w:p w:rsidR="00FE0143" w:rsidRPr="00337644" w:rsidRDefault="008E4D1A" w:rsidP="00837047">
            <w:pPr>
              <w:pStyle w:val="TableParagraph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Пешеходные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зоны, улицы,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  <w:r w:rsidRPr="00337644">
              <w:rPr>
                <w:spacing w:val="-14"/>
                <w:sz w:val="24"/>
              </w:rPr>
              <w:t xml:space="preserve"> </w:t>
            </w:r>
          </w:p>
        </w:tc>
        <w:tc>
          <w:tcPr>
            <w:tcW w:w="877" w:type="pct"/>
          </w:tcPr>
          <w:p w:rsidR="00FE0143" w:rsidRPr="00337644" w:rsidRDefault="008E4D1A" w:rsidP="00837047">
            <w:pPr>
              <w:pStyle w:val="TableParagraph"/>
              <w:ind w:left="0" w:right="150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>Пешеходные</w:t>
            </w:r>
            <w:r w:rsidR="00837047">
              <w:rPr>
                <w:spacing w:val="-1"/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улиц</w:t>
            </w:r>
            <w:r w:rsidR="00837047">
              <w:rPr>
                <w:sz w:val="24"/>
              </w:rPr>
              <w:t>ы</w:t>
            </w:r>
            <w:r w:rsidRPr="00337644">
              <w:rPr>
                <w:sz w:val="24"/>
              </w:rPr>
              <w:t xml:space="preserve">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</w:p>
        </w:tc>
        <w:tc>
          <w:tcPr>
            <w:tcW w:w="1384" w:type="pct"/>
          </w:tcPr>
          <w:p w:rsidR="00FE0143" w:rsidRPr="00337644" w:rsidRDefault="008E4D1A" w:rsidP="00AC4BC4">
            <w:pPr>
              <w:pStyle w:val="TableParagraph"/>
              <w:spacing w:line="272" w:lineRule="exact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602030406</w:t>
            </w:r>
          </w:p>
          <w:p w:rsidR="00FE0143" w:rsidRPr="00337644" w:rsidRDefault="008E4D1A" w:rsidP="00AC4BC4">
            <w:pPr>
              <w:pStyle w:val="TableParagraph"/>
              <w:spacing w:line="270" w:lineRule="atLeast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Улицы и дороги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местного значения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(подтип: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пешеходные улицы</w:t>
            </w:r>
            <w:r w:rsidR="00837047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дороги)</w:t>
            </w:r>
          </w:p>
        </w:tc>
      </w:tr>
      <w:tr w:rsidR="00FE0143" w:rsidRPr="00337644" w:rsidTr="00AC4BC4">
        <w:trPr>
          <w:trHeight w:val="275"/>
        </w:trPr>
        <w:tc>
          <w:tcPr>
            <w:tcW w:w="232" w:type="pct"/>
          </w:tcPr>
          <w:p w:rsidR="00FE0143" w:rsidRPr="00337644" w:rsidRDefault="008E4D1A" w:rsidP="00AC4BC4">
            <w:pPr>
              <w:pStyle w:val="TableParagraph"/>
              <w:spacing w:line="256" w:lineRule="exact"/>
              <w:ind w:left="284" w:right="130" w:hanging="19"/>
              <w:rPr>
                <w:sz w:val="24"/>
              </w:rPr>
            </w:pPr>
            <w:r w:rsidRPr="00337644">
              <w:rPr>
                <w:sz w:val="24"/>
              </w:rPr>
              <w:t>12</w:t>
            </w:r>
          </w:p>
        </w:tc>
        <w:tc>
          <w:tcPr>
            <w:tcW w:w="845" w:type="pct"/>
          </w:tcPr>
          <w:p w:rsidR="00FE0143" w:rsidRPr="00337644" w:rsidRDefault="008E4D1A" w:rsidP="00AC4BC4">
            <w:pPr>
              <w:pStyle w:val="TableParagraph"/>
              <w:spacing w:line="256" w:lineRule="exact"/>
              <w:ind w:left="27" w:right="150"/>
              <w:rPr>
                <w:sz w:val="24"/>
              </w:rPr>
            </w:pPr>
            <w:r w:rsidRPr="00337644">
              <w:rPr>
                <w:sz w:val="24"/>
              </w:rPr>
              <w:t>ВД</w:t>
            </w:r>
          </w:p>
        </w:tc>
        <w:tc>
          <w:tcPr>
            <w:tcW w:w="738" w:type="pct"/>
          </w:tcPr>
          <w:p w:rsidR="008306F4" w:rsidRPr="00337644" w:rsidRDefault="008E4D1A" w:rsidP="00AC4BC4">
            <w:pPr>
              <w:pStyle w:val="TableParagraph"/>
              <w:spacing w:line="272" w:lineRule="exact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Велосипедные</w:t>
            </w:r>
            <w:r w:rsidR="008306F4" w:rsidRPr="00337644">
              <w:rPr>
                <w:sz w:val="24"/>
              </w:rPr>
              <w:t xml:space="preserve"> улицы и</w:t>
            </w:r>
          </w:p>
          <w:p w:rsidR="00FE0143" w:rsidRPr="00337644" w:rsidRDefault="008306F4" w:rsidP="00AC4BC4">
            <w:pPr>
              <w:pStyle w:val="TableParagraph"/>
              <w:spacing w:line="256" w:lineRule="exact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дорожки</w:t>
            </w:r>
          </w:p>
        </w:tc>
        <w:tc>
          <w:tcPr>
            <w:tcW w:w="923" w:type="pct"/>
          </w:tcPr>
          <w:p w:rsidR="00837047" w:rsidRPr="00337644" w:rsidRDefault="008E4D1A" w:rsidP="00837047">
            <w:pPr>
              <w:pStyle w:val="TableParagraph"/>
              <w:spacing w:line="272" w:lineRule="exact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Велосипедные</w:t>
            </w:r>
            <w:r w:rsidR="008306F4" w:rsidRPr="00337644">
              <w:rPr>
                <w:sz w:val="24"/>
              </w:rPr>
              <w:t xml:space="preserve"> дорожки</w:t>
            </w:r>
            <w:r w:rsidR="008306F4" w:rsidRPr="00337644">
              <w:rPr>
                <w:spacing w:val="-1"/>
                <w:sz w:val="24"/>
              </w:rPr>
              <w:t xml:space="preserve"> </w:t>
            </w:r>
          </w:p>
          <w:p w:rsidR="00FE0143" w:rsidRPr="00337644" w:rsidRDefault="00FE0143" w:rsidP="00AC4BC4">
            <w:pPr>
              <w:pStyle w:val="TableParagraph"/>
              <w:spacing w:line="256" w:lineRule="exact"/>
              <w:ind w:left="0" w:right="150"/>
              <w:rPr>
                <w:sz w:val="24"/>
              </w:rPr>
            </w:pPr>
          </w:p>
        </w:tc>
        <w:tc>
          <w:tcPr>
            <w:tcW w:w="877" w:type="pct"/>
          </w:tcPr>
          <w:p w:rsidR="00FE0143" w:rsidRPr="00337644" w:rsidRDefault="00FE0143" w:rsidP="00AC4BC4">
            <w:pPr>
              <w:pStyle w:val="TableParagraph"/>
              <w:ind w:left="0" w:right="150"/>
              <w:rPr>
                <w:sz w:val="20"/>
              </w:rPr>
            </w:pPr>
          </w:p>
        </w:tc>
        <w:tc>
          <w:tcPr>
            <w:tcW w:w="1384" w:type="pct"/>
          </w:tcPr>
          <w:p w:rsidR="008306F4" w:rsidRPr="00337644" w:rsidRDefault="008E4D1A" w:rsidP="00AC4BC4">
            <w:pPr>
              <w:pStyle w:val="TableParagraph"/>
              <w:spacing w:line="272" w:lineRule="exact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602030407</w:t>
            </w:r>
            <w:r w:rsidR="008306F4" w:rsidRPr="00337644">
              <w:rPr>
                <w:sz w:val="24"/>
              </w:rPr>
              <w:t xml:space="preserve"> </w:t>
            </w:r>
          </w:p>
          <w:p w:rsidR="008306F4" w:rsidRPr="00337644" w:rsidRDefault="008306F4" w:rsidP="00AC4BC4">
            <w:pPr>
              <w:pStyle w:val="TableParagraph"/>
              <w:spacing w:line="272" w:lineRule="exact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Дорожка</w:t>
            </w:r>
          </w:p>
          <w:p w:rsidR="00FE0143" w:rsidRPr="00337644" w:rsidRDefault="008306F4" w:rsidP="00AC4BC4">
            <w:pPr>
              <w:pStyle w:val="TableParagraph"/>
              <w:spacing w:line="256" w:lineRule="exact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велосипедная</w:t>
            </w:r>
          </w:p>
        </w:tc>
      </w:tr>
      <w:tr w:rsidR="00F67A7F" w:rsidRPr="00337644" w:rsidTr="00AC4BC4">
        <w:trPr>
          <w:trHeight w:val="275"/>
        </w:trPr>
        <w:tc>
          <w:tcPr>
            <w:tcW w:w="232" w:type="pct"/>
          </w:tcPr>
          <w:p w:rsidR="00F67A7F" w:rsidRPr="00337644" w:rsidRDefault="00F67A7F" w:rsidP="00AC4BC4">
            <w:pPr>
              <w:pStyle w:val="TableParagraph"/>
              <w:spacing w:line="256" w:lineRule="exact"/>
              <w:ind w:left="284" w:right="130" w:hanging="19"/>
              <w:rPr>
                <w:sz w:val="24"/>
              </w:rPr>
            </w:pPr>
            <w:r w:rsidRPr="00337644">
              <w:rPr>
                <w:sz w:val="24"/>
              </w:rPr>
              <w:t>13</w:t>
            </w:r>
          </w:p>
        </w:tc>
        <w:tc>
          <w:tcPr>
            <w:tcW w:w="845" w:type="pct"/>
          </w:tcPr>
          <w:p w:rsidR="00F67A7F" w:rsidRPr="00337644" w:rsidRDefault="00F67A7F" w:rsidP="00AC4BC4">
            <w:pPr>
              <w:pStyle w:val="TableParagraph"/>
              <w:spacing w:line="272" w:lineRule="exact"/>
              <w:ind w:left="27" w:right="150"/>
              <w:rPr>
                <w:sz w:val="24"/>
              </w:rPr>
            </w:pPr>
            <w:r w:rsidRPr="00337644">
              <w:rPr>
                <w:sz w:val="24"/>
              </w:rPr>
              <w:t>ОУС</w:t>
            </w:r>
          </w:p>
        </w:tc>
        <w:tc>
          <w:tcPr>
            <w:tcW w:w="738" w:type="pct"/>
          </w:tcPr>
          <w:p w:rsidR="00F67A7F" w:rsidRPr="00337644" w:rsidRDefault="00F67A7F" w:rsidP="00AC4BC4">
            <w:pPr>
              <w:pStyle w:val="TableParagraph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Основные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улицы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сельского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населенного</w:t>
            </w:r>
          </w:p>
          <w:p w:rsidR="00F67A7F" w:rsidRPr="00337644" w:rsidRDefault="00F67A7F" w:rsidP="00AC4BC4">
            <w:pPr>
              <w:pStyle w:val="TableParagraph"/>
              <w:spacing w:line="260" w:lineRule="exact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пункта</w:t>
            </w:r>
          </w:p>
        </w:tc>
        <w:tc>
          <w:tcPr>
            <w:tcW w:w="923" w:type="pct"/>
          </w:tcPr>
          <w:p w:rsidR="00837047" w:rsidRPr="00337644" w:rsidRDefault="00F67A7F" w:rsidP="00837047">
            <w:pPr>
              <w:pStyle w:val="TableParagraph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Основные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улицы сельского</w:t>
            </w:r>
            <w:r w:rsidR="00837047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населенного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пункта</w:t>
            </w:r>
            <w:r w:rsidRPr="00337644">
              <w:rPr>
                <w:spacing w:val="-2"/>
                <w:sz w:val="24"/>
              </w:rPr>
              <w:t xml:space="preserve"> </w:t>
            </w:r>
          </w:p>
          <w:p w:rsidR="00F67A7F" w:rsidRPr="00337644" w:rsidRDefault="00F67A7F" w:rsidP="00AC4BC4">
            <w:pPr>
              <w:pStyle w:val="TableParagraph"/>
              <w:spacing w:line="260" w:lineRule="exact"/>
              <w:ind w:left="0" w:right="150"/>
              <w:rPr>
                <w:sz w:val="24"/>
              </w:rPr>
            </w:pPr>
          </w:p>
        </w:tc>
        <w:tc>
          <w:tcPr>
            <w:tcW w:w="877" w:type="pct"/>
          </w:tcPr>
          <w:p w:rsidR="00F67A7F" w:rsidRPr="00337644" w:rsidRDefault="00F67A7F" w:rsidP="00AC4BC4">
            <w:pPr>
              <w:pStyle w:val="TableParagraph"/>
              <w:ind w:left="0" w:right="150"/>
              <w:rPr>
                <w:sz w:val="24"/>
              </w:rPr>
            </w:pPr>
          </w:p>
        </w:tc>
        <w:tc>
          <w:tcPr>
            <w:tcW w:w="1384" w:type="pct"/>
          </w:tcPr>
          <w:p w:rsidR="00F67A7F" w:rsidRPr="00337644" w:rsidRDefault="00F67A7F" w:rsidP="00AC4BC4">
            <w:pPr>
              <w:pStyle w:val="TableParagraph"/>
              <w:spacing w:line="272" w:lineRule="exact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602030502</w:t>
            </w:r>
          </w:p>
          <w:p w:rsidR="00F67A7F" w:rsidRPr="00337644" w:rsidRDefault="00F67A7F" w:rsidP="00AC4BC4">
            <w:pPr>
              <w:pStyle w:val="TableParagraph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Главная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улица</w:t>
            </w:r>
          </w:p>
        </w:tc>
      </w:tr>
      <w:tr w:rsidR="00F67A7F" w:rsidRPr="00337644" w:rsidTr="00AC4BC4">
        <w:trPr>
          <w:trHeight w:val="275"/>
        </w:trPr>
        <w:tc>
          <w:tcPr>
            <w:tcW w:w="232" w:type="pct"/>
          </w:tcPr>
          <w:p w:rsidR="00F67A7F" w:rsidRPr="00337644" w:rsidRDefault="00F67A7F" w:rsidP="00AC4BC4">
            <w:pPr>
              <w:pStyle w:val="TableParagraph"/>
              <w:spacing w:line="256" w:lineRule="exact"/>
              <w:ind w:left="284" w:right="130" w:hanging="19"/>
              <w:rPr>
                <w:sz w:val="24"/>
              </w:rPr>
            </w:pPr>
            <w:r w:rsidRPr="00337644">
              <w:rPr>
                <w:sz w:val="24"/>
              </w:rPr>
              <w:t>14</w:t>
            </w:r>
          </w:p>
        </w:tc>
        <w:tc>
          <w:tcPr>
            <w:tcW w:w="845" w:type="pct"/>
          </w:tcPr>
          <w:p w:rsidR="00F67A7F" w:rsidRPr="00337644" w:rsidRDefault="00F67A7F" w:rsidP="00AC4BC4">
            <w:pPr>
              <w:pStyle w:val="TableParagraph"/>
              <w:spacing w:line="272" w:lineRule="exact"/>
              <w:ind w:left="27" w:right="150"/>
              <w:rPr>
                <w:sz w:val="24"/>
              </w:rPr>
            </w:pPr>
            <w:r w:rsidRPr="00337644">
              <w:rPr>
                <w:sz w:val="24"/>
              </w:rPr>
              <w:t>УС</w:t>
            </w:r>
          </w:p>
        </w:tc>
        <w:tc>
          <w:tcPr>
            <w:tcW w:w="738" w:type="pct"/>
          </w:tcPr>
          <w:p w:rsidR="00F67A7F" w:rsidRPr="00337644" w:rsidRDefault="00F67A7F" w:rsidP="00AC4BC4">
            <w:pPr>
              <w:pStyle w:val="TableParagraph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Улицы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местного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сельского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lastRenderedPageBreak/>
              <w:t>населенного</w:t>
            </w:r>
          </w:p>
          <w:p w:rsidR="00F67A7F" w:rsidRPr="00337644" w:rsidRDefault="00F67A7F" w:rsidP="00AC4BC4">
            <w:pPr>
              <w:pStyle w:val="TableParagraph"/>
              <w:spacing w:line="260" w:lineRule="exact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пункта</w:t>
            </w:r>
          </w:p>
        </w:tc>
        <w:tc>
          <w:tcPr>
            <w:tcW w:w="923" w:type="pct"/>
          </w:tcPr>
          <w:p w:rsidR="00F67A7F" w:rsidRPr="00337644" w:rsidRDefault="00F67A7F" w:rsidP="00837047">
            <w:pPr>
              <w:pStyle w:val="TableParagraph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Местные улицы</w:t>
            </w:r>
            <w:r w:rsidRPr="00337644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877" w:type="pct"/>
          </w:tcPr>
          <w:p w:rsidR="00F67A7F" w:rsidRPr="00337644" w:rsidRDefault="00F67A7F" w:rsidP="00AC4BC4">
            <w:pPr>
              <w:pStyle w:val="TableParagraph"/>
              <w:ind w:left="0" w:right="150"/>
              <w:rPr>
                <w:sz w:val="24"/>
              </w:rPr>
            </w:pPr>
          </w:p>
        </w:tc>
        <w:tc>
          <w:tcPr>
            <w:tcW w:w="1384" w:type="pct"/>
          </w:tcPr>
          <w:p w:rsidR="00F67A7F" w:rsidRPr="00337644" w:rsidRDefault="00F67A7F" w:rsidP="00AC4BC4">
            <w:pPr>
              <w:pStyle w:val="TableParagraph"/>
              <w:spacing w:line="272" w:lineRule="exact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602003503</w:t>
            </w:r>
          </w:p>
          <w:p w:rsidR="00F67A7F" w:rsidRPr="00337644" w:rsidRDefault="00F67A7F" w:rsidP="00AC4BC4">
            <w:pPr>
              <w:pStyle w:val="TableParagraph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Улица в жилой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застройке</w:t>
            </w:r>
          </w:p>
        </w:tc>
      </w:tr>
    </w:tbl>
    <w:p w:rsidR="00D51451" w:rsidRPr="00337644" w:rsidRDefault="008E4D1A" w:rsidP="00F67A7F">
      <w:pPr>
        <w:pStyle w:val="a4"/>
        <w:spacing w:before="88"/>
        <w:ind w:left="0" w:firstLine="284"/>
        <w:jc w:val="left"/>
        <w:sectPr w:rsidR="00D51451" w:rsidRPr="00337644" w:rsidSect="00D27E0F">
          <w:pgSz w:w="16840" w:h="11910" w:orient="landscape"/>
          <w:pgMar w:top="1701" w:right="1134" w:bottom="567" w:left="1134" w:header="0" w:footer="737" w:gutter="0"/>
          <w:cols w:space="720"/>
          <w:docGrid w:linePitch="299"/>
        </w:sectPr>
      </w:pPr>
      <w:r w:rsidRPr="00337644">
        <w:lastRenderedPageBreak/>
        <w:t>Способы</w:t>
      </w:r>
      <w:r w:rsidRPr="00337644">
        <w:rPr>
          <w:spacing w:val="48"/>
        </w:rPr>
        <w:t xml:space="preserve"> </w:t>
      </w:r>
      <w:r w:rsidRPr="00337644">
        <w:t>пересечений</w:t>
      </w:r>
      <w:r w:rsidRPr="00337644">
        <w:rPr>
          <w:spacing w:val="48"/>
        </w:rPr>
        <w:t xml:space="preserve"> </w:t>
      </w:r>
      <w:r w:rsidRPr="00337644">
        <w:t>и</w:t>
      </w:r>
      <w:r w:rsidRPr="00337644">
        <w:rPr>
          <w:spacing w:val="48"/>
        </w:rPr>
        <w:t xml:space="preserve"> </w:t>
      </w:r>
      <w:r w:rsidRPr="00337644">
        <w:t>примыканий,</w:t>
      </w:r>
      <w:r w:rsidRPr="00337644">
        <w:rPr>
          <w:spacing w:val="48"/>
        </w:rPr>
        <w:t xml:space="preserve"> </w:t>
      </w:r>
      <w:r w:rsidRPr="00337644">
        <w:t>а</w:t>
      </w:r>
      <w:r w:rsidRPr="00337644">
        <w:rPr>
          <w:spacing w:val="48"/>
        </w:rPr>
        <w:t xml:space="preserve"> </w:t>
      </w:r>
      <w:r w:rsidRPr="00337644">
        <w:t>также</w:t>
      </w:r>
      <w:r w:rsidRPr="00337644">
        <w:rPr>
          <w:spacing w:val="48"/>
        </w:rPr>
        <w:t xml:space="preserve"> </w:t>
      </w:r>
      <w:r w:rsidRPr="00337644">
        <w:t>условия</w:t>
      </w:r>
      <w:r w:rsidRPr="00337644">
        <w:rPr>
          <w:spacing w:val="48"/>
        </w:rPr>
        <w:t xml:space="preserve"> </w:t>
      </w:r>
      <w:r w:rsidRPr="00337644">
        <w:t>организации</w:t>
      </w:r>
      <w:r w:rsidRPr="00337644">
        <w:rPr>
          <w:spacing w:val="48"/>
        </w:rPr>
        <w:t xml:space="preserve"> </w:t>
      </w:r>
      <w:r w:rsidRPr="00337644">
        <w:t>доступа</w:t>
      </w:r>
      <w:r w:rsidR="00F67A7F" w:rsidRPr="00337644">
        <w:t xml:space="preserve"> </w:t>
      </w:r>
      <w:r w:rsidRPr="00337644">
        <w:rPr>
          <w:spacing w:val="-67"/>
        </w:rPr>
        <w:t xml:space="preserve"> </w:t>
      </w:r>
      <w:r w:rsidRPr="00337644">
        <w:t>автотранспорта</w:t>
      </w:r>
      <w:r w:rsidRPr="00337644">
        <w:rPr>
          <w:spacing w:val="-1"/>
        </w:rPr>
        <w:t xml:space="preserve"> </w:t>
      </w:r>
      <w:r w:rsidRPr="00337644">
        <w:t>на</w:t>
      </w:r>
      <w:r w:rsidRPr="00337644">
        <w:rPr>
          <w:spacing w:val="-1"/>
        </w:rPr>
        <w:t xml:space="preserve"> </w:t>
      </w:r>
      <w:r w:rsidRPr="00337644">
        <w:t>различные классы</w:t>
      </w:r>
      <w:r w:rsidRPr="00337644">
        <w:rPr>
          <w:spacing w:val="-1"/>
        </w:rPr>
        <w:t xml:space="preserve"> </w:t>
      </w:r>
      <w:r w:rsidRPr="00337644">
        <w:t>улиц и дорог приведены</w:t>
      </w:r>
      <w:r w:rsidRPr="00337644">
        <w:rPr>
          <w:spacing w:val="-2"/>
        </w:rPr>
        <w:t xml:space="preserve"> </w:t>
      </w:r>
      <w:r w:rsidRPr="00337644">
        <w:t>в таблице</w:t>
      </w:r>
      <w:r w:rsidRPr="00337644">
        <w:rPr>
          <w:spacing w:val="-1"/>
        </w:rPr>
        <w:t xml:space="preserve"> </w:t>
      </w:r>
      <w:r w:rsidR="00AC4BC4">
        <w:t>11</w:t>
      </w:r>
      <w:r w:rsidRPr="00337644">
        <w:t>.</w:t>
      </w:r>
    </w:p>
    <w:p w:rsidR="00AC4BC4" w:rsidRDefault="008E4D1A" w:rsidP="004B6E2B">
      <w:pPr>
        <w:pStyle w:val="a4"/>
        <w:ind w:left="284" w:firstLine="709"/>
        <w:jc w:val="right"/>
        <w:rPr>
          <w:spacing w:val="27"/>
        </w:rPr>
      </w:pPr>
      <w:r w:rsidRPr="00337644">
        <w:lastRenderedPageBreak/>
        <w:t>Таблица</w:t>
      </w:r>
      <w:r w:rsidRPr="00337644">
        <w:rPr>
          <w:spacing w:val="26"/>
        </w:rPr>
        <w:t xml:space="preserve"> </w:t>
      </w:r>
      <w:r w:rsidR="00AC4BC4">
        <w:t>11</w:t>
      </w:r>
      <w:r w:rsidRPr="00337644">
        <w:rPr>
          <w:spacing w:val="27"/>
        </w:rPr>
        <w:t xml:space="preserve"> </w:t>
      </w:r>
    </w:p>
    <w:p w:rsidR="00FE0143" w:rsidRPr="00337644" w:rsidRDefault="008E4D1A" w:rsidP="004B6E2B">
      <w:pPr>
        <w:pStyle w:val="a4"/>
        <w:ind w:left="0" w:firstLine="709"/>
      </w:pPr>
      <w:r w:rsidRPr="00337644">
        <w:t>Способы</w:t>
      </w:r>
      <w:r w:rsidRPr="00337644">
        <w:rPr>
          <w:spacing w:val="27"/>
        </w:rPr>
        <w:t xml:space="preserve"> </w:t>
      </w:r>
      <w:r w:rsidRPr="00337644">
        <w:t>пересечений</w:t>
      </w:r>
      <w:r w:rsidRPr="00337644">
        <w:rPr>
          <w:spacing w:val="27"/>
        </w:rPr>
        <w:t xml:space="preserve"> </w:t>
      </w:r>
      <w:r w:rsidRPr="00337644">
        <w:t>и</w:t>
      </w:r>
      <w:r w:rsidRPr="00337644">
        <w:rPr>
          <w:spacing w:val="26"/>
        </w:rPr>
        <w:t xml:space="preserve"> </w:t>
      </w:r>
      <w:r w:rsidRPr="00337644">
        <w:t>примыканий,</w:t>
      </w:r>
      <w:r w:rsidRPr="00337644">
        <w:rPr>
          <w:spacing w:val="27"/>
        </w:rPr>
        <w:t xml:space="preserve"> </w:t>
      </w:r>
      <w:r w:rsidRPr="00337644">
        <w:t>условия</w:t>
      </w:r>
      <w:r w:rsidRPr="00337644">
        <w:rPr>
          <w:spacing w:val="27"/>
        </w:rPr>
        <w:t xml:space="preserve"> </w:t>
      </w:r>
      <w:r w:rsidRPr="00337644">
        <w:t>организации</w:t>
      </w:r>
      <w:r w:rsidRPr="00337644">
        <w:rPr>
          <w:spacing w:val="-67"/>
        </w:rPr>
        <w:t xml:space="preserve"> </w:t>
      </w:r>
      <w:r w:rsidRPr="00337644">
        <w:t>доступа автотранспорта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0"/>
        <w:gridCol w:w="1985"/>
        <w:gridCol w:w="2267"/>
        <w:gridCol w:w="2237"/>
        <w:gridCol w:w="2443"/>
      </w:tblGrid>
      <w:tr w:rsidR="00FE0143" w:rsidRPr="00337644" w:rsidTr="004B6E2B">
        <w:trPr>
          <w:trHeight w:val="827"/>
        </w:trPr>
        <w:tc>
          <w:tcPr>
            <w:tcW w:w="363" w:type="pct"/>
          </w:tcPr>
          <w:p w:rsidR="00FE0143" w:rsidRPr="00337644" w:rsidRDefault="008E4D1A" w:rsidP="004B6E2B">
            <w:pPr>
              <w:pStyle w:val="TableParagraph"/>
              <w:ind w:left="0" w:right="-4" w:firstLine="51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№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п/п</w:t>
            </w:r>
          </w:p>
        </w:tc>
        <w:tc>
          <w:tcPr>
            <w:tcW w:w="1030" w:type="pct"/>
          </w:tcPr>
          <w:p w:rsidR="00FE0143" w:rsidRPr="00337644" w:rsidRDefault="008E4D1A" w:rsidP="004B6E2B">
            <w:pPr>
              <w:pStyle w:val="TableParagraph"/>
              <w:spacing w:line="270" w:lineRule="atLeast"/>
              <w:ind w:left="0" w:right="111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Обозначение по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обобщенной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классификации</w:t>
            </w:r>
          </w:p>
        </w:tc>
        <w:tc>
          <w:tcPr>
            <w:tcW w:w="1177" w:type="pct"/>
          </w:tcPr>
          <w:p w:rsidR="00FE0143" w:rsidRPr="00337644" w:rsidRDefault="008E4D1A" w:rsidP="004B6E2B">
            <w:pPr>
              <w:pStyle w:val="TableParagraph"/>
              <w:ind w:left="0" w:right="111" w:hanging="7"/>
              <w:rPr>
                <w:sz w:val="24"/>
              </w:rPr>
            </w:pPr>
            <w:r w:rsidRPr="00337644">
              <w:rPr>
                <w:sz w:val="24"/>
              </w:rPr>
              <w:t>Класс улицы 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дороги</w:t>
            </w:r>
          </w:p>
        </w:tc>
        <w:tc>
          <w:tcPr>
            <w:tcW w:w="1161" w:type="pct"/>
          </w:tcPr>
          <w:p w:rsidR="00FE0143" w:rsidRPr="00337644" w:rsidRDefault="008E4D1A" w:rsidP="004B6E2B">
            <w:pPr>
              <w:pStyle w:val="TableParagraph"/>
              <w:ind w:left="0" w:right="111" w:hanging="84"/>
              <w:rPr>
                <w:sz w:val="24"/>
              </w:rPr>
            </w:pPr>
            <w:r w:rsidRPr="00337644">
              <w:rPr>
                <w:sz w:val="24"/>
              </w:rPr>
              <w:t>Пересечения 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примыкания</w:t>
            </w:r>
          </w:p>
        </w:tc>
        <w:tc>
          <w:tcPr>
            <w:tcW w:w="1268" w:type="pct"/>
          </w:tcPr>
          <w:p w:rsidR="00FE0143" w:rsidRPr="00337644" w:rsidRDefault="008E4D1A" w:rsidP="004B6E2B">
            <w:pPr>
              <w:pStyle w:val="TableParagraph"/>
              <w:spacing w:line="270" w:lineRule="atLeast"/>
              <w:ind w:left="0" w:right="111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Условия организации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доступа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автотранспорта</w:t>
            </w:r>
          </w:p>
        </w:tc>
      </w:tr>
      <w:tr w:rsidR="004B6E2B" w:rsidRPr="00337644" w:rsidTr="004B6E2B">
        <w:trPr>
          <w:trHeight w:val="454"/>
        </w:trPr>
        <w:tc>
          <w:tcPr>
            <w:tcW w:w="363" w:type="pct"/>
          </w:tcPr>
          <w:p w:rsidR="004B6E2B" w:rsidRPr="00337644" w:rsidRDefault="004B6E2B" w:rsidP="004B6E2B">
            <w:pPr>
              <w:pStyle w:val="TableParagraph"/>
              <w:ind w:left="0" w:right="-4" w:firstLine="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0" w:type="pct"/>
          </w:tcPr>
          <w:p w:rsidR="004B6E2B" w:rsidRPr="00337644" w:rsidRDefault="004B6E2B" w:rsidP="004B6E2B">
            <w:pPr>
              <w:pStyle w:val="TableParagraph"/>
              <w:spacing w:line="270" w:lineRule="atLeast"/>
              <w:ind w:left="0" w:right="1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7" w:type="pct"/>
          </w:tcPr>
          <w:p w:rsidR="004B6E2B" w:rsidRPr="00337644" w:rsidRDefault="004B6E2B" w:rsidP="004B6E2B">
            <w:pPr>
              <w:pStyle w:val="TableParagraph"/>
              <w:ind w:left="0" w:right="111" w:hanging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1" w:type="pct"/>
          </w:tcPr>
          <w:p w:rsidR="004B6E2B" w:rsidRPr="00337644" w:rsidRDefault="004B6E2B" w:rsidP="004B6E2B">
            <w:pPr>
              <w:pStyle w:val="TableParagraph"/>
              <w:ind w:left="0" w:right="111" w:firstLine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8" w:type="pct"/>
          </w:tcPr>
          <w:p w:rsidR="004B6E2B" w:rsidRPr="00337644" w:rsidRDefault="004B6E2B" w:rsidP="004B6E2B">
            <w:pPr>
              <w:pStyle w:val="TableParagraph"/>
              <w:spacing w:line="270" w:lineRule="atLeast"/>
              <w:ind w:left="0" w:right="1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B6E2B" w:rsidRPr="00337644" w:rsidTr="004B6E2B">
        <w:trPr>
          <w:trHeight w:val="4613"/>
        </w:trPr>
        <w:tc>
          <w:tcPr>
            <w:tcW w:w="363" w:type="pct"/>
          </w:tcPr>
          <w:p w:rsidR="004B6E2B" w:rsidRPr="00337644" w:rsidRDefault="004B6E2B" w:rsidP="004B6E2B">
            <w:pPr>
              <w:pStyle w:val="TableParagraph"/>
              <w:spacing w:line="261" w:lineRule="exact"/>
              <w:ind w:left="0" w:right="-4" w:firstLine="51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1</w:t>
            </w:r>
          </w:p>
        </w:tc>
        <w:tc>
          <w:tcPr>
            <w:tcW w:w="1030" w:type="pct"/>
          </w:tcPr>
          <w:p w:rsidR="004B6E2B" w:rsidRPr="00337644" w:rsidRDefault="004B6E2B" w:rsidP="004B6E2B">
            <w:pPr>
              <w:pStyle w:val="TableParagraph"/>
              <w:spacing w:line="261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МДС</w:t>
            </w:r>
          </w:p>
        </w:tc>
        <w:tc>
          <w:tcPr>
            <w:tcW w:w="1177" w:type="pct"/>
          </w:tcPr>
          <w:p w:rsidR="004B6E2B" w:rsidRPr="00337644" w:rsidRDefault="004B6E2B" w:rsidP="00837047">
            <w:pPr>
              <w:pStyle w:val="TableParagraph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Магистральные</w:t>
            </w:r>
            <w:r w:rsidR="00837047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дороги</w:t>
            </w:r>
            <w:r w:rsidR="00837047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скоростного</w:t>
            </w:r>
            <w:r w:rsidR="00837047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движения</w:t>
            </w:r>
          </w:p>
        </w:tc>
        <w:tc>
          <w:tcPr>
            <w:tcW w:w="1161" w:type="pct"/>
          </w:tcPr>
          <w:p w:rsidR="004B6E2B" w:rsidRPr="00337644" w:rsidRDefault="004B6E2B" w:rsidP="00837047">
            <w:pPr>
              <w:pStyle w:val="TableParagraph"/>
              <w:spacing w:line="261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Пересечения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с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иными</w:t>
            </w:r>
            <w:r w:rsidR="00837047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автомобильными</w:t>
            </w:r>
            <w:r w:rsidR="00837047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дорогами,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а также</w:t>
            </w:r>
            <w:r w:rsidR="00837047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железными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дорогами,</w:t>
            </w:r>
            <w:r w:rsidR="00837047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трамвайными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путями,</w:t>
            </w:r>
            <w:r w:rsidR="00837047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велосипедными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="00837047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пешеходными</w:t>
            </w:r>
            <w:r w:rsidR="00837047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дорожками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разных</w:t>
            </w:r>
            <w:r w:rsidR="00837047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уровнях</w:t>
            </w:r>
          </w:p>
        </w:tc>
        <w:tc>
          <w:tcPr>
            <w:tcW w:w="1268" w:type="pct"/>
          </w:tcPr>
          <w:p w:rsidR="004B6E2B" w:rsidRPr="00337644" w:rsidRDefault="004B6E2B" w:rsidP="00837047">
            <w:pPr>
              <w:pStyle w:val="TableParagraph"/>
              <w:spacing w:line="261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Доступ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скоростные</w:t>
            </w:r>
            <w:r w:rsidR="00837047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дороги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возможен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через</w:t>
            </w:r>
            <w:r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пересечения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разных</w:t>
            </w:r>
            <w:r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уровнях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примыкания в</w:t>
            </w:r>
            <w:r w:rsidR="00837047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одном уровне (без</w:t>
            </w:r>
            <w:r w:rsidR="00837047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пересечения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потоков</w:t>
            </w:r>
            <w:r w:rsidR="00837047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прямого</w:t>
            </w:r>
            <w:r>
              <w:rPr>
                <w:spacing w:val="-10"/>
                <w:sz w:val="24"/>
              </w:rPr>
              <w:t xml:space="preserve"> </w:t>
            </w:r>
            <w:r w:rsidRPr="00337644">
              <w:rPr>
                <w:sz w:val="24"/>
              </w:rPr>
              <w:t>направления),</w:t>
            </w:r>
            <w:r w:rsidR="00837047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устроенных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чаще,</w:t>
            </w:r>
            <w:r w:rsidR="00837047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чем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через 3 км друг от</w:t>
            </w:r>
          </w:p>
          <w:p w:rsidR="004B6E2B" w:rsidRPr="00337644" w:rsidRDefault="004B6E2B" w:rsidP="004B6E2B">
            <w:pPr>
              <w:pStyle w:val="TableParagraph"/>
              <w:spacing w:line="256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друга.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Доступ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к</w:t>
            </w:r>
            <w:r w:rsidR="00837047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прилегающим</w:t>
            </w:r>
            <w:r w:rsidR="00837047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застроенным</w:t>
            </w:r>
          </w:p>
          <w:p w:rsidR="004B6E2B" w:rsidRPr="00337644" w:rsidRDefault="004B6E2B" w:rsidP="004B6E2B">
            <w:pPr>
              <w:pStyle w:val="TableParagraph"/>
              <w:spacing w:line="256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территориям</w:t>
            </w:r>
          </w:p>
          <w:p w:rsidR="004B6E2B" w:rsidRPr="00337644" w:rsidRDefault="004B6E2B" w:rsidP="004B6E2B">
            <w:pPr>
              <w:pStyle w:val="TableParagraph"/>
              <w:spacing w:line="256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устраивается с</w:t>
            </w:r>
          </w:p>
          <w:p w:rsidR="004B6E2B" w:rsidRPr="00337644" w:rsidRDefault="004B6E2B" w:rsidP="004B6E2B">
            <w:pPr>
              <w:pStyle w:val="TableParagraph"/>
              <w:spacing w:line="256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параллельных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дорог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или</w:t>
            </w:r>
            <w:r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улиц</w:t>
            </w:r>
          </w:p>
        </w:tc>
      </w:tr>
      <w:tr w:rsidR="004B6E2B" w:rsidRPr="00337644" w:rsidTr="00357BEE">
        <w:trPr>
          <w:trHeight w:val="7232"/>
        </w:trPr>
        <w:tc>
          <w:tcPr>
            <w:tcW w:w="363" w:type="pct"/>
          </w:tcPr>
          <w:p w:rsidR="004B6E2B" w:rsidRPr="00337644" w:rsidRDefault="004B6E2B" w:rsidP="004B6E2B">
            <w:pPr>
              <w:pStyle w:val="TableParagraph"/>
              <w:spacing w:line="261" w:lineRule="exact"/>
              <w:ind w:left="0" w:right="-4" w:firstLine="51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2</w:t>
            </w:r>
          </w:p>
        </w:tc>
        <w:tc>
          <w:tcPr>
            <w:tcW w:w="1030" w:type="pct"/>
          </w:tcPr>
          <w:p w:rsidR="004B6E2B" w:rsidRPr="00337644" w:rsidRDefault="004B6E2B" w:rsidP="004B6E2B">
            <w:pPr>
              <w:pStyle w:val="TableParagraph"/>
              <w:spacing w:line="261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МДП</w:t>
            </w:r>
          </w:p>
        </w:tc>
        <w:tc>
          <w:tcPr>
            <w:tcW w:w="1177" w:type="pct"/>
          </w:tcPr>
          <w:p w:rsidR="004B6E2B" w:rsidRPr="00337644" w:rsidRDefault="004B6E2B" w:rsidP="004B6E2B">
            <w:pPr>
              <w:pStyle w:val="TableParagraph"/>
              <w:spacing w:line="261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Магистральные</w:t>
            </w:r>
          </w:p>
          <w:p w:rsidR="004B6E2B" w:rsidRPr="00337644" w:rsidRDefault="004B6E2B" w:rsidP="004B6E2B">
            <w:pPr>
              <w:pStyle w:val="TableParagraph"/>
              <w:spacing w:line="256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дороги обычного</w:t>
            </w:r>
          </w:p>
          <w:p w:rsidR="004B6E2B" w:rsidRPr="00337644" w:rsidRDefault="004B6E2B" w:rsidP="004B6E2B">
            <w:pPr>
              <w:pStyle w:val="TableParagraph"/>
              <w:spacing w:line="256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типа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первого</w:t>
            </w:r>
          </w:p>
          <w:p w:rsidR="004B6E2B" w:rsidRPr="00337644" w:rsidRDefault="004B6E2B" w:rsidP="004B6E2B">
            <w:pPr>
              <w:pStyle w:val="TableParagraph"/>
              <w:spacing w:line="256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класса</w:t>
            </w:r>
          </w:p>
        </w:tc>
        <w:tc>
          <w:tcPr>
            <w:tcW w:w="1161" w:type="pct"/>
          </w:tcPr>
          <w:p w:rsidR="004B6E2B" w:rsidRPr="00337644" w:rsidRDefault="004B6E2B" w:rsidP="004B6E2B">
            <w:pPr>
              <w:pStyle w:val="TableParagraph"/>
              <w:spacing w:line="261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Допускаются</w:t>
            </w:r>
          </w:p>
          <w:p w:rsidR="004B6E2B" w:rsidRPr="00337644" w:rsidRDefault="004B6E2B" w:rsidP="004B6E2B">
            <w:pPr>
              <w:pStyle w:val="TableParagraph"/>
              <w:spacing w:line="256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пересечения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3"/>
                <w:sz w:val="24"/>
              </w:rPr>
              <w:t xml:space="preserve"> </w:t>
            </w:r>
            <w:r w:rsidR="00837047">
              <w:rPr>
                <w:sz w:val="24"/>
              </w:rPr>
              <w:t xml:space="preserve">одном </w:t>
            </w:r>
            <w:r w:rsidRPr="00337644">
              <w:rPr>
                <w:sz w:val="24"/>
              </w:rPr>
              <w:t>уровне со</w:t>
            </w:r>
          </w:p>
          <w:p w:rsidR="004B6E2B" w:rsidRPr="00337644" w:rsidRDefault="004B6E2B" w:rsidP="004B6E2B">
            <w:pPr>
              <w:pStyle w:val="TableParagraph"/>
              <w:spacing w:line="256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светофорным</w:t>
            </w:r>
          </w:p>
          <w:p w:rsidR="004B6E2B" w:rsidRPr="00337644" w:rsidRDefault="004B6E2B" w:rsidP="004B6E2B">
            <w:pPr>
              <w:pStyle w:val="TableParagraph"/>
              <w:spacing w:line="256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регулированием.</w:t>
            </w:r>
          </w:p>
          <w:p w:rsidR="004B6E2B" w:rsidRPr="00337644" w:rsidRDefault="004B6E2B" w:rsidP="004B6E2B">
            <w:pPr>
              <w:pStyle w:val="TableParagraph"/>
              <w:spacing w:line="256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Пересечение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4-</w:t>
            </w:r>
            <w:r w:rsidR="00837047">
              <w:rPr>
                <w:sz w:val="24"/>
              </w:rPr>
              <w:t> </w:t>
            </w:r>
            <w:r w:rsidRPr="00337644">
              <w:rPr>
                <w:sz w:val="24"/>
              </w:rPr>
              <w:t>полосной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дороги</w:t>
            </w:r>
          </w:p>
          <w:p w:rsidR="004B6E2B" w:rsidRPr="00337644" w:rsidRDefault="004B6E2B" w:rsidP="004B6E2B">
            <w:pPr>
              <w:pStyle w:val="TableParagraph"/>
              <w:spacing w:line="256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указанного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класса с</w:t>
            </w:r>
          </w:p>
          <w:p w:rsidR="004B6E2B" w:rsidRPr="00337644" w:rsidRDefault="004B6E2B" w:rsidP="004B6E2B">
            <w:pPr>
              <w:pStyle w:val="TableParagraph"/>
              <w:spacing w:line="256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аналогичной</w:t>
            </w:r>
          </w:p>
          <w:p w:rsidR="004B6E2B" w:rsidRPr="00337644" w:rsidRDefault="004B6E2B" w:rsidP="004B6E2B">
            <w:pPr>
              <w:pStyle w:val="TableParagraph"/>
              <w:spacing w:line="256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осуществляется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</w:p>
          <w:p w:rsidR="004B6E2B" w:rsidRPr="00337644" w:rsidRDefault="004B6E2B" w:rsidP="004B6E2B">
            <w:pPr>
              <w:pStyle w:val="TableParagraph"/>
              <w:spacing w:line="256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разных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уровнях.</w:t>
            </w:r>
          </w:p>
          <w:p w:rsidR="004B6E2B" w:rsidRPr="00337644" w:rsidRDefault="004B6E2B" w:rsidP="004B6E2B">
            <w:pPr>
              <w:pStyle w:val="TableParagraph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Другие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варианты пересечения дорог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указанного класса с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аналогичными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дорогами первого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класса могут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осуществляться как в</w:t>
            </w:r>
            <w:r w:rsidRPr="00337644">
              <w:rPr>
                <w:spacing w:val="1"/>
                <w:sz w:val="24"/>
              </w:rPr>
              <w:t xml:space="preserve"> </w:t>
            </w:r>
            <w:r w:rsidR="00837047">
              <w:rPr>
                <w:sz w:val="24"/>
              </w:rPr>
              <w:t xml:space="preserve">разных уровнях, так и в </w:t>
            </w:r>
            <w:r w:rsidRPr="00337644">
              <w:rPr>
                <w:sz w:val="24"/>
              </w:rPr>
              <w:t>одном (при условии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светофорного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регулирования,</w:t>
            </w:r>
          </w:p>
          <w:p w:rsidR="004B6E2B" w:rsidRPr="00337644" w:rsidRDefault="00837047" w:rsidP="004B6E2B">
            <w:pPr>
              <w:pStyle w:val="TableParagraph"/>
              <w:spacing w:line="251" w:lineRule="exact"/>
              <w:ind w:left="0" w:right="111"/>
              <w:rPr>
                <w:sz w:val="24"/>
              </w:rPr>
            </w:pPr>
            <w:r>
              <w:rPr>
                <w:sz w:val="24"/>
              </w:rPr>
              <w:t xml:space="preserve">«отнесенных» левых </w:t>
            </w:r>
            <w:r w:rsidR="004B6E2B" w:rsidRPr="00337644">
              <w:rPr>
                <w:sz w:val="24"/>
              </w:rPr>
              <w:t>поворотов или</w:t>
            </w:r>
            <w:r w:rsidR="004B6E2B" w:rsidRPr="00337644">
              <w:rPr>
                <w:spacing w:val="1"/>
                <w:sz w:val="24"/>
              </w:rPr>
              <w:t xml:space="preserve"> </w:t>
            </w:r>
            <w:r w:rsidR="004B6E2B" w:rsidRPr="00337644">
              <w:rPr>
                <w:sz w:val="24"/>
              </w:rPr>
              <w:t>пересечения</w:t>
            </w:r>
            <w:r w:rsidR="004B6E2B" w:rsidRPr="00337644">
              <w:rPr>
                <w:spacing w:val="1"/>
                <w:sz w:val="24"/>
              </w:rPr>
              <w:t xml:space="preserve"> </w:t>
            </w:r>
            <w:r w:rsidR="004B6E2B" w:rsidRPr="00337644">
              <w:rPr>
                <w:sz w:val="24"/>
              </w:rPr>
              <w:t>кольцевого</w:t>
            </w:r>
            <w:r w:rsidR="004B6E2B" w:rsidRPr="00337644">
              <w:rPr>
                <w:spacing w:val="-1"/>
                <w:sz w:val="24"/>
              </w:rPr>
              <w:t xml:space="preserve"> </w:t>
            </w:r>
            <w:r w:rsidR="004B6E2B" w:rsidRPr="00337644">
              <w:rPr>
                <w:sz w:val="24"/>
              </w:rPr>
              <w:t>типа)</w:t>
            </w:r>
          </w:p>
        </w:tc>
        <w:tc>
          <w:tcPr>
            <w:tcW w:w="1268" w:type="pct"/>
          </w:tcPr>
          <w:p w:rsidR="004B6E2B" w:rsidRPr="00337644" w:rsidRDefault="004B6E2B" w:rsidP="00837047">
            <w:pPr>
              <w:pStyle w:val="TableParagraph"/>
              <w:spacing w:line="261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Доступ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возможен</w:t>
            </w:r>
            <w:r w:rsidRPr="00337644">
              <w:rPr>
                <w:spacing w:val="-5"/>
                <w:sz w:val="24"/>
              </w:rPr>
              <w:t xml:space="preserve"> </w:t>
            </w:r>
            <w:r w:rsidR="00837047">
              <w:rPr>
                <w:sz w:val="24"/>
              </w:rPr>
              <w:t xml:space="preserve">через </w:t>
            </w:r>
            <w:r w:rsidRPr="00337644">
              <w:rPr>
                <w:sz w:val="24"/>
              </w:rPr>
              <w:t>пересечения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</w:p>
          <w:p w:rsidR="004B6E2B" w:rsidRPr="00337644" w:rsidRDefault="004B6E2B" w:rsidP="004B6E2B">
            <w:pPr>
              <w:pStyle w:val="TableParagraph"/>
              <w:spacing w:line="256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примыкания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разных</w:t>
            </w:r>
            <w:r w:rsidRPr="00337644">
              <w:rPr>
                <w:spacing w:val="-2"/>
                <w:sz w:val="24"/>
              </w:rPr>
              <w:t xml:space="preserve"> </w:t>
            </w:r>
            <w:r w:rsidR="00837047">
              <w:rPr>
                <w:sz w:val="24"/>
              </w:rPr>
              <w:t xml:space="preserve">и </w:t>
            </w:r>
            <w:r w:rsidRPr="00337644">
              <w:rPr>
                <w:sz w:val="24"/>
              </w:rPr>
              <w:t>одном уровне,</w:t>
            </w:r>
          </w:p>
          <w:p w:rsidR="004B6E2B" w:rsidRPr="00337644" w:rsidRDefault="004B6E2B" w:rsidP="004B6E2B">
            <w:pPr>
              <w:pStyle w:val="TableParagraph"/>
              <w:spacing w:line="256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расположенные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не</w:t>
            </w:r>
            <w:r w:rsidRPr="00337644">
              <w:rPr>
                <w:spacing w:val="-2"/>
                <w:sz w:val="24"/>
              </w:rPr>
              <w:t xml:space="preserve"> </w:t>
            </w:r>
            <w:r w:rsidR="00837047">
              <w:rPr>
                <w:sz w:val="24"/>
              </w:rPr>
              <w:t xml:space="preserve">чаще, </w:t>
            </w:r>
            <w:r w:rsidRPr="00337644">
              <w:rPr>
                <w:sz w:val="24"/>
              </w:rPr>
              <w:t>чем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через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600</w:t>
            </w:r>
            <w:r w:rsidRPr="00337644">
              <w:rPr>
                <w:spacing w:val="-1"/>
                <w:sz w:val="24"/>
              </w:rPr>
              <w:t xml:space="preserve"> </w:t>
            </w:r>
            <w:r w:rsidR="00837047">
              <w:rPr>
                <w:sz w:val="24"/>
              </w:rPr>
              <w:t xml:space="preserve">м. Для </w:t>
            </w:r>
            <w:r w:rsidRPr="00337644">
              <w:rPr>
                <w:sz w:val="24"/>
              </w:rPr>
              <w:t>доступа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к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прилегающим</w:t>
            </w:r>
          </w:p>
          <w:p w:rsidR="004B6E2B" w:rsidRPr="00337644" w:rsidRDefault="004B6E2B" w:rsidP="004B6E2B">
            <w:pPr>
              <w:pStyle w:val="TableParagraph"/>
              <w:spacing w:line="256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застроенным</w:t>
            </w:r>
          </w:p>
          <w:p w:rsidR="004B6E2B" w:rsidRPr="00337644" w:rsidRDefault="004B6E2B" w:rsidP="004B6E2B">
            <w:pPr>
              <w:pStyle w:val="TableParagraph"/>
              <w:spacing w:line="256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территориям</w:t>
            </w:r>
          </w:p>
          <w:p w:rsidR="004B6E2B" w:rsidRPr="00337644" w:rsidRDefault="004B6E2B" w:rsidP="004B6E2B">
            <w:pPr>
              <w:pStyle w:val="TableParagraph"/>
              <w:spacing w:line="256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устраиваются,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как</w:t>
            </w:r>
          </w:p>
          <w:p w:rsidR="004B6E2B" w:rsidRPr="00337644" w:rsidRDefault="004B6E2B" w:rsidP="004B6E2B">
            <w:pPr>
              <w:pStyle w:val="TableParagraph"/>
              <w:spacing w:line="256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правило,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местные</w:t>
            </w:r>
          </w:p>
          <w:p w:rsidR="004B6E2B" w:rsidRPr="00337644" w:rsidRDefault="004B6E2B" w:rsidP="004B6E2B">
            <w:pPr>
              <w:pStyle w:val="TableParagraph"/>
              <w:spacing w:line="251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проезды</w:t>
            </w:r>
          </w:p>
        </w:tc>
      </w:tr>
      <w:tr w:rsidR="00FE0143" w:rsidRPr="00337644" w:rsidTr="004B6E2B">
        <w:trPr>
          <w:trHeight w:val="1103"/>
        </w:trPr>
        <w:tc>
          <w:tcPr>
            <w:tcW w:w="363" w:type="pct"/>
            <w:tcBorders>
              <w:top w:val="single" w:sz="4" w:space="0" w:color="auto"/>
            </w:tcBorders>
          </w:tcPr>
          <w:p w:rsidR="00FE0143" w:rsidRPr="00337644" w:rsidRDefault="008E4D1A" w:rsidP="004B6E2B">
            <w:pPr>
              <w:pStyle w:val="TableParagraph"/>
              <w:spacing w:line="272" w:lineRule="exact"/>
              <w:ind w:left="0" w:right="-4" w:firstLine="51"/>
              <w:jc w:val="center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3</w:t>
            </w:r>
          </w:p>
        </w:tc>
        <w:tc>
          <w:tcPr>
            <w:tcW w:w="1030" w:type="pct"/>
            <w:tcBorders>
              <w:top w:val="single" w:sz="4" w:space="0" w:color="auto"/>
            </w:tcBorders>
          </w:tcPr>
          <w:p w:rsidR="00FE0143" w:rsidRPr="00337644" w:rsidRDefault="008E4D1A" w:rsidP="004B6E2B">
            <w:pPr>
              <w:pStyle w:val="TableParagraph"/>
              <w:spacing w:line="272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МДВ</w:t>
            </w:r>
          </w:p>
        </w:tc>
        <w:tc>
          <w:tcPr>
            <w:tcW w:w="1177" w:type="pct"/>
            <w:tcBorders>
              <w:top w:val="single" w:sz="4" w:space="0" w:color="auto"/>
            </w:tcBorders>
          </w:tcPr>
          <w:p w:rsidR="00FE0143" w:rsidRPr="00337644" w:rsidRDefault="008E4D1A" w:rsidP="004B6E2B">
            <w:pPr>
              <w:pStyle w:val="TableParagraph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Магистральные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дороги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обычного</w:t>
            </w:r>
          </w:p>
          <w:p w:rsidR="00FE0143" w:rsidRPr="00337644" w:rsidRDefault="008E4D1A" w:rsidP="004B6E2B">
            <w:pPr>
              <w:pStyle w:val="TableParagraph"/>
              <w:spacing w:line="270" w:lineRule="atLeas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типа второго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класса</w:t>
            </w:r>
          </w:p>
        </w:tc>
        <w:tc>
          <w:tcPr>
            <w:tcW w:w="1161" w:type="pct"/>
            <w:tcBorders>
              <w:top w:val="single" w:sz="4" w:space="0" w:color="auto"/>
            </w:tcBorders>
          </w:tcPr>
          <w:p w:rsidR="00FE0143" w:rsidRPr="00337644" w:rsidRDefault="00837047" w:rsidP="004B6E2B">
            <w:pPr>
              <w:pStyle w:val="TableParagraph"/>
              <w:ind w:left="0" w:right="111"/>
              <w:rPr>
                <w:sz w:val="24"/>
              </w:rPr>
            </w:pPr>
            <w:r>
              <w:rPr>
                <w:sz w:val="24"/>
              </w:rPr>
              <w:t xml:space="preserve">Пересечения в одном </w:t>
            </w:r>
            <w:r w:rsidRPr="00337644">
              <w:rPr>
                <w:sz w:val="24"/>
              </w:rPr>
              <w:t>уровне</w:t>
            </w:r>
          </w:p>
        </w:tc>
        <w:tc>
          <w:tcPr>
            <w:tcW w:w="1268" w:type="pct"/>
            <w:tcBorders>
              <w:top w:val="single" w:sz="4" w:space="0" w:color="auto"/>
            </w:tcBorders>
          </w:tcPr>
          <w:p w:rsidR="00FE0143" w:rsidRPr="00337644" w:rsidRDefault="008E4D1A" w:rsidP="004B6E2B">
            <w:pPr>
              <w:pStyle w:val="TableParagraph"/>
              <w:spacing w:line="272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</w:tr>
      <w:tr w:rsidR="00FE0143" w:rsidRPr="00337644" w:rsidTr="004B6E2B">
        <w:trPr>
          <w:trHeight w:val="1103"/>
        </w:trPr>
        <w:tc>
          <w:tcPr>
            <w:tcW w:w="363" w:type="pct"/>
          </w:tcPr>
          <w:p w:rsidR="00FE0143" w:rsidRPr="00337644" w:rsidRDefault="008E4D1A" w:rsidP="004B6E2B">
            <w:pPr>
              <w:pStyle w:val="TableParagraph"/>
              <w:spacing w:line="272" w:lineRule="exact"/>
              <w:ind w:left="0" w:right="-4" w:firstLine="51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4</w:t>
            </w:r>
          </w:p>
        </w:tc>
        <w:tc>
          <w:tcPr>
            <w:tcW w:w="1030" w:type="pct"/>
          </w:tcPr>
          <w:p w:rsidR="00FE0143" w:rsidRPr="00337644" w:rsidRDefault="008E4D1A" w:rsidP="004B6E2B">
            <w:pPr>
              <w:pStyle w:val="TableParagraph"/>
              <w:spacing w:line="272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МДТ</w:t>
            </w:r>
          </w:p>
        </w:tc>
        <w:tc>
          <w:tcPr>
            <w:tcW w:w="1177" w:type="pct"/>
          </w:tcPr>
          <w:p w:rsidR="00FE0143" w:rsidRPr="00337644" w:rsidRDefault="008E4D1A" w:rsidP="004B6E2B">
            <w:pPr>
              <w:pStyle w:val="TableParagraph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Магистральные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дороги обычного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типа третьего</w:t>
            </w:r>
          </w:p>
          <w:p w:rsidR="00FE0143" w:rsidRPr="00337644" w:rsidRDefault="008E4D1A" w:rsidP="004B6E2B">
            <w:pPr>
              <w:pStyle w:val="TableParagraph"/>
              <w:spacing w:line="260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класса</w:t>
            </w:r>
          </w:p>
        </w:tc>
        <w:tc>
          <w:tcPr>
            <w:tcW w:w="1161" w:type="pct"/>
          </w:tcPr>
          <w:p w:rsidR="00FE0143" w:rsidRPr="00337644" w:rsidRDefault="00837047" w:rsidP="004B6E2B">
            <w:pPr>
              <w:pStyle w:val="TableParagraph"/>
              <w:ind w:left="0" w:right="111"/>
              <w:rPr>
                <w:sz w:val="24"/>
              </w:rPr>
            </w:pPr>
            <w:r>
              <w:rPr>
                <w:sz w:val="24"/>
              </w:rPr>
              <w:t xml:space="preserve">Пересечения в одном </w:t>
            </w:r>
            <w:r w:rsidR="008E4D1A" w:rsidRPr="00337644">
              <w:rPr>
                <w:sz w:val="24"/>
              </w:rPr>
              <w:t>уровне</w:t>
            </w:r>
          </w:p>
        </w:tc>
        <w:tc>
          <w:tcPr>
            <w:tcW w:w="1268" w:type="pct"/>
          </w:tcPr>
          <w:p w:rsidR="00FE0143" w:rsidRPr="00337644" w:rsidRDefault="008E4D1A" w:rsidP="004B6E2B">
            <w:pPr>
              <w:pStyle w:val="TableParagraph"/>
              <w:spacing w:line="272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</w:tr>
      <w:tr w:rsidR="00FE0143" w:rsidRPr="00337644" w:rsidTr="004B6E2B">
        <w:trPr>
          <w:trHeight w:val="551"/>
        </w:trPr>
        <w:tc>
          <w:tcPr>
            <w:tcW w:w="363" w:type="pct"/>
          </w:tcPr>
          <w:p w:rsidR="00FE0143" w:rsidRPr="00337644" w:rsidRDefault="008E4D1A" w:rsidP="004B6E2B">
            <w:pPr>
              <w:pStyle w:val="TableParagraph"/>
              <w:spacing w:line="272" w:lineRule="exact"/>
              <w:ind w:left="0" w:right="-4" w:firstLine="51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5</w:t>
            </w:r>
          </w:p>
        </w:tc>
        <w:tc>
          <w:tcPr>
            <w:tcW w:w="1030" w:type="pct"/>
          </w:tcPr>
          <w:p w:rsidR="00FE0143" w:rsidRPr="00337644" w:rsidRDefault="008E4D1A" w:rsidP="004B6E2B">
            <w:pPr>
              <w:pStyle w:val="TableParagraph"/>
              <w:spacing w:line="272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МПР</w:t>
            </w:r>
          </w:p>
        </w:tc>
        <w:tc>
          <w:tcPr>
            <w:tcW w:w="1177" w:type="pct"/>
          </w:tcPr>
          <w:p w:rsidR="00FE0143" w:rsidRPr="00337644" w:rsidRDefault="008E4D1A" w:rsidP="004B6E2B">
            <w:pPr>
              <w:pStyle w:val="TableParagraph"/>
              <w:spacing w:line="272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Магистральные</w:t>
            </w:r>
          </w:p>
          <w:p w:rsidR="00FE0143" w:rsidRPr="00337644" w:rsidRDefault="008E4D1A" w:rsidP="004B6E2B">
            <w:pPr>
              <w:pStyle w:val="TableParagraph"/>
              <w:spacing w:line="260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проезды</w:t>
            </w:r>
          </w:p>
        </w:tc>
        <w:tc>
          <w:tcPr>
            <w:tcW w:w="1161" w:type="pct"/>
          </w:tcPr>
          <w:p w:rsidR="00FE0143" w:rsidRPr="00337644" w:rsidRDefault="00FE0143" w:rsidP="004B6E2B">
            <w:pPr>
              <w:pStyle w:val="TableParagraph"/>
              <w:spacing w:line="272" w:lineRule="exact"/>
              <w:ind w:left="0" w:right="111"/>
              <w:rPr>
                <w:sz w:val="24"/>
              </w:rPr>
            </w:pPr>
          </w:p>
        </w:tc>
        <w:tc>
          <w:tcPr>
            <w:tcW w:w="1268" w:type="pct"/>
          </w:tcPr>
          <w:p w:rsidR="00FE0143" w:rsidRPr="00337644" w:rsidRDefault="00FE0143" w:rsidP="004B6E2B">
            <w:pPr>
              <w:pStyle w:val="TableParagraph"/>
              <w:spacing w:line="272" w:lineRule="exact"/>
              <w:ind w:left="0" w:right="111"/>
              <w:rPr>
                <w:sz w:val="24"/>
              </w:rPr>
            </w:pPr>
          </w:p>
        </w:tc>
      </w:tr>
      <w:tr w:rsidR="00FE0143" w:rsidRPr="00337644" w:rsidTr="004B6E2B">
        <w:trPr>
          <w:trHeight w:val="3311"/>
        </w:trPr>
        <w:tc>
          <w:tcPr>
            <w:tcW w:w="363" w:type="pct"/>
          </w:tcPr>
          <w:p w:rsidR="00FE0143" w:rsidRPr="00337644" w:rsidRDefault="008E4D1A" w:rsidP="004B6E2B">
            <w:pPr>
              <w:pStyle w:val="TableParagraph"/>
              <w:spacing w:line="272" w:lineRule="exact"/>
              <w:ind w:left="0" w:right="-4" w:firstLine="51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6</w:t>
            </w:r>
          </w:p>
        </w:tc>
        <w:tc>
          <w:tcPr>
            <w:tcW w:w="1030" w:type="pct"/>
          </w:tcPr>
          <w:p w:rsidR="00FE0143" w:rsidRPr="00337644" w:rsidRDefault="008E4D1A" w:rsidP="004B6E2B">
            <w:pPr>
              <w:pStyle w:val="TableParagraph"/>
              <w:spacing w:line="272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МГП</w:t>
            </w:r>
          </w:p>
        </w:tc>
        <w:tc>
          <w:tcPr>
            <w:tcW w:w="1177" w:type="pct"/>
          </w:tcPr>
          <w:p w:rsidR="00FE0143" w:rsidRPr="00337644" w:rsidRDefault="008E4D1A" w:rsidP="004B6E2B">
            <w:pPr>
              <w:pStyle w:val="TableParagraph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Магистральные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улицы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общегородского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регулируемого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движения первого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класса</w:t>
            </w:r>
          </w:p>
        </w:tc>
        <w:tc>
          <w:tcPr>
            <w:tcW w:w="1161" w:type="pct"/>
          </w:tcPr>
          <w:p w:rsidR="00FE0143" w:rsidRPr="00337644" w:rsidRDefault="00837047" w:rsidP="004B6E2B">
            <w:pPr>
              <w:pStyle w:val="TableParagraph"/>
              <w:ind w:left="0" w:right="111"/>
              <w:rPr>
                <w:sz w:val="24"/>
              </w:rPr>
            </w:pPr>
            <w:r>
              <w:rPr>
                <w:sz w:val="24"/>
              </w:rPr>
              <w:t xml:space="preserve">Пересечения в одном </w:t>
            </w:r>
            <w:r w:rsidRPr="00337644">
              <w:rPr>
                <w:sz w:val="24"/>
              </w:rPr>
              <w:t>уровне</w:t>
            </w:r>
          </w:p>
        </w:tc>
        <w:tc>
          <w:tcPr>
            <w:tcW w:w="1268" w:type="pct"/>
          </w:tcPr>
          <w:p w:rsidR="00FE0143" w:rsidRPr="00337644" w:rsidRDefault="008E4D1A" w:rsidP="00837047">
            <w:pPr>
              <w:pStyle w:val="TableParagraph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Доступ к прилегающим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территориям – по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согласованному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планировочному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решению,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обеспечивающему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безопасность движения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и приоритет движения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общественного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транспорта.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Стоянки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="00837047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основной проезжей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части</w:t>
            </w:r>
            <w:r w:rsidRPr="00337644">
              <w:rPr>
                <w:spacing w:val="-9"/>
                <w:sz w:val="24"/>
              </w:rPr>
              <w:t xml:space="preserve"> </w:t>
            </w:r>
            <w:r w:rsidRPr="00337644">
              <w:rPr>
                <w:sz w:val="24"/>
              </w:rPr>
              <w:t>исключаются</w:t>
            </w:r>
          </w:p>
        </w:tc>
      </w:tr>
      <w:tr w:rsidR="00FE0143" w:rsidRPr="00337644" w:rsidTr="004B6E2B">
        <w:trPr>
          <w:trHeight w:val="2759"/>
        </w:trPr>
        <w:tc>
          <w:tcPr>
            <w:tcW w:w="363" w:type="pct"/>
          </w:tcPr>
          <w:p w:rsidR="00FE0143" w:rsidRPr="00337644" w:rsidRDefault="008E4D1A" w:rsidP="004B6E2B">
            <w:pPr>
              <w:pStyle w:val="TableParagraph"/>
              <w:spacing w:line="272" w:lineRule="exact"/>
              <w:ind w:left="0" w:right="-4" w:firstLine="51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7</w:t>
            </w:r>
          </w:p>
        </w:tc>
        <w:tc>
          <w:tcPr>
            <w:tcW w:w="1030" w:type="pct"/>
          </w:tcPr>
          <w:p w:rsidR="00FE0143" w:rsidRPr="00337644" w:rsidRDefault="008E4D1A" w:rsidP="004B6E2B">
            <w:pPr>
              <w:pStyle w:val="TableParagraph"/>
              <w:spacing w:line="272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МГВ</w:t>
            </w:r>
          </w:p>
        </w:tc>
        <w:tc>
          <w:tcPr>
            <w:tcW w:w="1177" w:type="pct"/>
          </w:tcPr>
          <w:p w:rsidR="00FE0143" w:rsidRPr="00337644" w:rsidRDefault="008E4D1A" w:rsidP="004B6E2B">
            <w:pPr>
              <w:pStyle w:val="TableParagraph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Магистральные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улицы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общегородского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регулируемого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движения второго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класса</w:t>
            </w:r>
          </w:p>
        </w:tc>
        <w:tc>
          <w:tcPr>
            <w:tcW w:w="1161" w:type="pct"/>
          </w:tcPr>
          <w:p w:rsidR="00FE0143" w:rsidRPr="00337644" w:rsidRDefault="00837047" w:rsidP="004B6E2B">
            <w:pPr>
              <w:pStyle w:val="TableParagraph"/>
              <w:ind w:left="0" w:right="111"/>
              <w:rPr>
                <w:sz w:val="24"/>
              </w:rPr>
            </w:pPr>
            <w:r>
              <w:rPr>
                <w:sz w:val="24"/>
              </w:rPr>
              <w:t xml:space="preserve">Пересечения в одном </w:t>
            </w:r>
            <w:r w:rsidRPr="00337644">
              <w:rPr>
                <w:sz w:val="24"/>
              </w:rPr>
              <w:t>уровне</w:t>
            </w:r>
          </w:p>
        </w:tc>
        <w:tc>
          <w:tcPr>
            <w:tcW w:w="1268" w:type="pct"/>
          </w:tcPr>
          <w:p w:rsidR="00FE0143" w:rsidRPr="00337644" w:rsidRDefault="008E4D1A" w:rsidP="004B6E2B">
            <w:pPr>
              <w:pStyle w:val="TableParagraph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Доступ к прилегающим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территориям – по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согласованному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планировочному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решению,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обеспечивающему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безопасность движения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и приоритет движения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общественного</w:t>
            </w:r>
          </w:p>
          <w:p w:rsidR="00FE0143" w:rsidRPr="00337644" w:rsidRDefault="008E4D1A" w:rsidP="004B6E2B">
            <w:pPr>
              <w:pStyle w:val="TableParagraph"/>
              <w:spacing w:line="260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транспорта</w:t>
            </w:r>
          </w:p>
        </w:tc>
      </w:tr>
      <w:tr w:rsidR="00FE0143" w:rsidRPr="00337644" w:rsidTr="004B6E2B">
        <w:trPr>
          <w:trHeight w:val="1379"/>
        </w:trPr>
        <w:tc>
          <w:tcPr>
            <w:tcW w:w="363" w:type="pct"/>
          </w:tcPr>
          <w:p w:rsidR="00FE0143" w:rsidRPr="00337644" w:rsidRDefault="00837047" w:rsidP="004B6E2B">
            <w:pPr>
              <w:pStyle w:val="TableParagraph"/>
              <w:spacing w:line="272" w:lineRule="exact"/>
              <w:ind w:left="0" w:right="-4" w:firstLine="5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30" w:type="pct"/>
          </w:tcPr>
          <w:p w:rsidR="00FE0143" w:rsidRPr="00337644" w:rsidRDefault="008E4D1A" w:rsidP="004B6E2B">
            <w:pPr>
              <w:pStyle w:val="TableParagraph"/>
              <w:spacing w:line="272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МРТ</w:t>
            </w:r>
          </w:p>
        </w:tc>
        <w:tc>
          <w:tcPr>
            <w:tcW w:w="1177" w:type="pct"/>
          </w:tcPr>
          <w:p w:rsidR="00FE0143" w:rsidRPr="00337644" w:rsidRDefault="008E4D1A" w:rsidP="004B6E2B">
            <w:pPr>
              <w:pStyle w:val="TableParagraph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Магистральные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улицы районного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транспортно-</w:t>
            </w:r>
          </w:p>
          <w:p w:rsidR="00FE0143" w:rsidRPr="00337644" w:rsidRDefault="008E4D1A" w:rsidP="004B6E2B">
            <w:pPr>
              <w:pStyle w:val="TableParagraph"/>
              <w:spacing w:line="260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пешеходные</w:t>
            </w:r>
          </w:p>
        </w:tc>
        <w:tc>
          <w:tcPr>
            <w:tcW w:w="1161" w:type="pct"/>
          </w:tcPr>
          <w:p w:rsidR="00FE0143" w:rsidRPr="00337644" w:rsidRDefault="00837047" w:rsidP="004B6E2B">
            <w:pPr>
              <w:pStyle w:val="TableParagraph"/>
              <w:ind w:left="0" w:right="111"/>
              <w:rPr>
                <w:sz w:val="24"/>
              </w:rPr>
            </w:pPr>
            <w:r>
              <w:rPr>
                <w:sz w:val="24"/>
              </w:rPr>
              <w:t xml:space="preserve">Пересечения с другими </w:t>
            </w:r>
            <w:r w:rsidR="008E4D1A" w:rsidRPr="00337644">
              <w:rPr>
                <w:sz w:val="24"/>
              </w:rPr>
              <w:t>улицами и дорогами в</w:t>
            </w:r>
            <w:r w:rsidR="008E4D1A" w:rsidRPr="00337644">
              <w:rPr>
                <w:spacing w:val="1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одном уровне</w:t>
            </w:r>
          </w:p>
        </w:tc>
        <w:tc>
          <w:tcPr>
            <w:tcW w:w="1268" w:type="pct"/>
          </w:tcPr>
          <w:p w:rsidR="00FE0143" w:rsidRPr="00337644" w:rsidRDefault="008E4D1A" w:rsidP="004B6E2B">
            <w:pPr>
              <w:pStyle w:val="TableParagraph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Доступ к прилегающим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территориям – по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согласованному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планировочному</w:t>
            </w:r>
          </w:p>
          <w:p w:rsidR="00FE0143" w:rsidRPr="00337644" w:rsidRDefault="008E4D1A" w:rsidP="004B6E2B">
            <w:pPr>
              <w:pStyle w:val="TableParagraph"/>
              <w:spacing w:line="260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решению</w:t>
            </w:r>
          </w:p>
        </w:tc>
      </w:tr>
      <w:tr w:rsidR="00FE0143" w:rsidRPr="00337644" w:rsidTr="004B6E2B">
        <w:trPr>
          <w:trHeight w:val="1379"/>
        </w:trPr>
        <w:tc>
          <w:tcPr>
            <w:tcW w:w="363" w:type="pct"/>
          </w:tcPr>
          <w:p w:rsidR="00FE0143" w:rsidRPr="00337644" w:rsidRDefault="00837047" w:rsidP="004B6E2B">
            <w:pPr>
              <w:pStyle w:val="TableParagraph"/>
              <w:spacing w:line="272" w:lineRule="exact"/>
              <w:ind w:left="0" w:right="-4" w:firstLine="5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0" w:type="pct"/>
          </w:tcPr>
          <w:p w:rsidR="00FE0143" w:rsidRPr="00337644" w:rsidRDefault="008E4D1A" w:rsidP="004B6E2B">
            <w:pPr>
              <w:pStyle w:val="TableParagraph"/>
              <w:spacing w:line="272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МРП</w:t>
            </w:r>
          </w:p>
        </w:tc>
        <w:tc>
          <w:tcPr>
            <w:tcW w:w="1177" w:type="pct"/>
          </w:tcPr>
          <w:p w:rsidR="00FE0143" w:rsidRPr="00337644" w:rsidRDefault="008E4D1A" w:rsidP="004B6E2B">
            <w:pPr>
              <w:pStyle w:val="TableParagraph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Магистральные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улицы районного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пешеходно-</w:t>
            </w:r>
          </w:p>
          <w:p w:rsidR="00FE0143" w:rsidRPr="00337644" w:rsidRDefault="008E4D1A" w:rsidP="004B6E2B">
            <w:pPr>
              <w:pStyle w:val="TableParagraph"/>
              <w:spacing w:line="260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транспортные</w:t>
            </w:r>
          </w:p>
        </w:tc>
        <w:tc>
          <w:tcPr>
            <w:tcW w:w="1161" w:type="pct"/>
          </w:tcPr>
          <w:p w:rsidR="00FE0143" w:rsidRPr="00337644" w:rsidRDefault="00837047" w:rsidP="004B6E2B">
            <w:pPr>
              <w:pStyle w:val="TableParagraph"/>
              <w:ind w:left="0" w:right="111"/>
              <w:rPr>
                <w:sz w:val="24"/>
              </w:rPr>
            </w:pPr>
            <w:r>
              <w:rPr>
                <w:sz w:val="24"/>
              </w:rPr>
              <w:t xml:space="preserve">Пересечения с другими </w:t>
            </w:r>
            <w:r w:rsidR="008E4D1A" w:rsidRPr="00337644">
              <w:rPr>
                <w:sz w:val="24"/>
              </w:rPr>
              <w:t>улицами и дорогами в</w:t>
            </w:r>
            <w:r w:rsidR="008E4D1A" w:rsidRPr="00337644">
              <w:rPr>
                <w:spacing w:val="1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одном уровне</w:t>
            </w:r>
          </w:p>
        </w:tc>
        <w:tc>
          <w:tcPr>
            <w:tcW w:w="1268" w:type="pct"/>
          </w:tcPr>
          <w:p w:rsidR="00FE0143" w:rsidRPr="00337644" w:rsidRDefault="008E4D1A" w:rsidP="004B6E2B">
            <w:pPr>
              <w:pStyle w:val="TableParagraph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Доступ автотранспорта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на прилегающие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территории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осуществляется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только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с</w:t>
            </w:r>
          </w:p>
          <w:p w:rsidR="00FE0143" w:rsidRPr="00337644" w:rsidRDefault="008E4D1A" w:rsidP="004B6E2B">
            <w:pPr>
              <w:pStyle w:val="TableParagraph"/>
              <w:spacing w:line="260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дублирующих улиц</w:t>
            </w:r>
          </w:p>
        </w:tc>
      </w:tr>
      <w:tr w:rsidR="00FE0143" w:rsidRPr="00337644" w:rsidTr="00357BEE">
        <w:trPr>
          <w:trHeight w:val="2540"/>
        </w:trPr>
        <w:tc>
          <w:tcPr>
            <w:tcW w:w="363" w:type="pct"/>
          </w:tcPr>
          <w:p w:rsidR="00FE0143" w:rsidRPr="00337644" w:rsidRDefault="00837047" w:rsidP="004B6E2B">
            <w:pPr>
              <w:pStyle w:val="TableParagraph"/>
              <w:spacing w:line="272" w:lineRule="exact"/>
              <w:ind w:left="0" w:right="-4" w:firstLine="5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030" w:type="pct"/>
          </w:tcPr>
          <w:p w:rsidR="00FE0143" w:rsidRPr="00337644" w:rsidRDefault="008E4D1A" w:rsidP="004B6E2B">
            <w:pPr>
              <w:pStyle w:val="TableParagraph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УМ (УММ,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УМН,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УМП)</w:t>
            </w:r>
          </w:p>
        </w:tc>
        <w:tc>
          <w:tcPr>
            <w:tcW w:w="1177" w:type="pct"/>
          </w:tcPr>
          <w:p w:rsidR="00FE0143" w:rsidRPr="00337644" w:rsidRDefault="008E4D1A" w:rsidP="004B6E2B">
            <w:pPr>
              <w:pStyle w:val="TableParagraph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Улицы местного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 (в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районах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многоэтажной, 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районах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малоэтажной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застройки,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промышленных</w:t>
            </w:r>
            <w:r w:rsidRPr="00337644">
              <w:rPr>
                <w:spacing w:val="-10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</w:p>
          <w:p w:rsidR="00FE0143" w:rsidRPr="00337644" w:rsidRDefault="008E4D1A" w:rsidP="004B6E2B">
            <w:pPr>
              <w:pStyle w:val="TableParagraph"/>
              <w:spacing w:line="270" w:lineRule="atLeas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коммунально-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складских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зон)</w:t>
            </w:r>
          </w:p>
        </w:tc>
        <w:tc>
          <w:tcPr>
            <w:tcW w:w="1161" w:type="pct"/>
          </w:tcPr>
          <w:p w:rsidR="00FE0143" w:rsidRPr="00337644" w:rsidRDefault="00837047" w:rsidP="004B6E2B">
            <w:pPr>
              <w:pStyle w:val="TableParagraph"/>
              <w:ind w:left="0" w:right="111"/>
              <w:rPr>
                <w:sz w:val="24"/>
              </w:rPr>
            </w:pPr>
            <w:r>
              <w:rPr>
                <w:sz w:val="24"/>
              </w:rPr>
              <w:t xml:space="preserve">Пересечения с другими </w:t>
            </w:r>
            <w:r w:rsidR="008E4D1A" w:rsidRPr="00337644">
              <w:rPr>
                <w:sz w:val="24"/>
              </w:rPr>
              <w:t>улицами и дорогами в</w:t>
            </w:r>
            <w:r w:rsidR="008E4D1A" w:rsidRPr="00337644">
              <w:rPr>
                <w:spacing w:val="1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одном уровне</w:t>
            </w:r>
          </w:p>
        </w:tc>
        <w:tc>
          <w:tcPr>
            <w:tcW w:w="1268" w:type="pct"/>
          </w:tcPr>
          <w:p w:rsidR="00FE0143" w:rsidRPr="00337644" w:rsidRDefault="008E4D1A" w:rsidP="004B6E2B">
            <w:pPr>
              <w:pStyle w:val="TableParagraph"/>
              <w:spacing w:line="272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Доступ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без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ограничений</w:t>
            </w:r>
          </w:p>
        </w:tc>
      </w:tr>
      <w:tr w:rsidR="00FE0143" w:rsidRPr="00337644" w:rsidTr="004B6E2B">
        <w:trPr>
          <w:trHeight w:val="1379"/>
        </w:trPr>
        <w:tc>
          <w:tcPr>
            <w:tcW w:w="363" w:type="pct"/>
          </w:tcPr>
          <w:p w:rsidR="00FE0143" w:rsidRPr="00337644" w:rsidRDefault="00837047" w:rsidP="004B6E2B">
            <w:pPr>
              <w:pStyle w:val="TableParagraph"/>
              <w:spacing w:line="272" w:lineRule="exact"/>
              <w:ind w:left="0" w:right="-4" w:firstLine="5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30" w:type="pct"/>
          </w:tcPr>
          <w:p w:rsidR="00FE0143" w:rsidRPr="00337644" w:rsidRDefault="008E4D1A" w:rsidP="004B6E2B">
            <w:pPr>
              <w:pStyle w:val="TableParagraph"/>
              <w:spacing w:line="272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ПД</w:t>
            </w:r>
          </w:p>
        </w:tc>
        <w:tc>
          <w:tcPr>
            <w:tcW w:w="1177" w:type="pct"/>
          </w:tcPr>
          <w:p w:rsidR="00FE0143" w:rsidRPr="00337644" w:rsidRDefault="008E4D1A" w:rsidP="004B6E2B">
            <w:pPr>
              <w:pStyle w:val="TableParagraph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Пешеходные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улицы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дорожки</w:t>
            </w:r>
          </w:p>
        </w:tc>
        <w:tc>
          <w:tcPr>
            <w:tcW w:w="1161" w:type="pct"/>
          </w:tcPr>
          <w:p w:rsidR="00FE0143" w:rsidRPr="00337644" w:rsidRDefault="00837047" w:rsidP="004B6E2B">
            <w:pPr>
              <w:pStyle w:val="TableParagraph"/>
              <w:ind w:left="0" w:right="111"/>
              <w:rPr>
                <w:sz w:val="24"/>
              </w:rPr>
            </w:pPr>
            <w:r>
              <w:rPr>
                <w:sz w:val="24"/>
              </w:rPr>
              <w:t xml:space="preserve">Пересечения с другими </w:t>
            </w:r>
            <w:r w:rsidR="008E4D1A" w:rsidRPr="00337644">
              <w:rPr>
                <w:spacing w:val="-57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улицами и дорогами в</w:t>
            </w:r>
            <w:r w:rsidR="008E4D1A" w:rsidRPr="00337644">
              <w:rPr>
                <w:spacing w:val="1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одном уровне</w:t>
            </w:r>
          </w:p>
        </w:tc>
        <w:tc>
          <w:tcPr>
            <w:tcW w:w="1268" w:type="pct"/>
          </w:tcPr>
          <w:p w:rsidR="00FE0143" w:rsidRPr="00337644" w:rsidRDefault="008E4D1A" w:rsidP="004B6E2B">
            <w:pPr>
              <w:pStyle w:val="TableParagraph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Доступ автотранспорта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на прилегающие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территории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осуществляется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только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с</w:t>
            </w:r>
          </w:p>
          <w:p w:rsidR="00FE0143" w:rsidRPr="00337644" w:rsidRDefault="008E4D1A" w:rsidP="004B6E2B">
            <w:pPr>
              <w:pStyle w:val="TableParagraph"/>
              <w:spacing w:line="260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дублирующих улиц</w:t>
            </w:r>
          </w:p>
        </w:tc>
      </w:tr>
      <w:tr w:rsidR="00FE0143" w:rsidRPr="00337644" w:rsidTr="004B6E2B">
        <w:trPr>
          <w:trHeight w:val="1379"/>
        </w:trPr>
        <w:tc>
          <w:tcPr>
            <w:tcW w:w="363" w:type="pct"/>
          </w:tcPr>
          <w:p w:rsidR="00FE0143" w:rsidRPr="00337644" w:rsidRDefault="00837047" w:rsidP="004B6E2B">
            <w:pPr>
              <w:pStyle w:val="TableParagraph"/>
              <w:spacing w:line="272" w:lineRule="exact"/>
              <w:ind w:left="0" w:right="-4" w:firstLine="5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30" w:type="pct"/>
          </w:tcPr>
          <w:p w:rsidR="00FE0143" w:rsidRPr="00337644" w:rsidRDefault="008E4D1A" w:rsidP="004B6E2B">
            <w:pPr>
              <w:pStyle w:val="TableParagraph"/>
              <w:spacing w:line="272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ВД</w:t>
            </w:r>
          </w:p>
        </w:tc>
        <w:tc>
          <w:tcPr>
            <w:tcW w:w="1177" w:type="pct"/>
          </w:tcPr>
          <w:p w:rsidR="00FE0143" w:rsidRPr="00337644" w:rsidRDefault="008E4D1A" w:rsidP="004B6E2B">
            <w:pPr>
              <w:pStyle w:val="TableParagraph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Велосипедные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улицы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дорожки</w:t>
            </w:r>
          </w:p>
        </w:tc>
        <w:tc>
          <w:tcPr>
            <w:tcW w:w="1161" w:type="pct"/>
          </w:tcPr>
          <w:p w:rsidR="00FE0143" w:rsidRPr="00337644" w:rsidRDefault="00837047" w:rsidP="004B6E2B">
            <w:pPr>
              <w:pStyle w:val="TableParagraph"/>
              <w:ind w:left="0" w:right="111"/>
              <w:rPr>
                <w:sz w:val="24"/>
              </w:rPr>
            </w:pPr>
            <w:r>
              <w:rPr>
                <w:sz w:val="24"/>
              </w:rPr>
              <w:t xml:space="preserve">Пересечения с другими </w:t>
            </w:r>
            <w:r w:rsidR="008E4D1A" w:rsidRPr="00337644">
              <w:rPr>
                <w:sz w:val="24"/>
              </w:rPr>
              <w:t>улицами и дорогами в</w:t>
            </w:r>
            <w:r w:rsidR="008E4D1A" w:rsidRPr="00337644">
              <w:rPr>
                <w:spacing w:val="1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одном уровне</w:t>
            </w:r>
          </w:p>
        </w:tc>
        <w:tc>
          <w:tcPr>
            <w:tcW w:w="1268" w:type="pct"/>
          </w:tcPr>
          <w:p w:rsidR="00FE0143" w:rsidRPr="00337644" w:rsidRDefault="008E4D1A" w:rsidP="004B6E2B">
            <w:pPr>
              <w:pStyle w:val="TableParagraph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Доступ автотранспорта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на прилегающие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территории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осуществляется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только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с</w:t>
            </w:r>
          </w:p>
          <w:p w:rsidR="00FE0143" w:rsidRPr="00337644" w:rsidRDefault="008E4D1A" w:rsidP="004B6E2B">
            <w:pPr>
              <w:pStyle w:val="TableParagraph"/>
              <w:spacing w:line="260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дублирующих улиц</w:t>
            </w:r>
          </w:p>
        </w:tc>
      </w:tr>
      <w:tr w:rsidR="00FE0143" w:rsidRPr="00337644" w:rsidTr="004B6E2B">
        <w:trPr>
          <w:trHeight w:val="1931"/>
        </w:trPr>
        <w:tc>
          <w:tcPr>
            <w:tcW w:w="363" w:type="pct"/>
          </w:tcPr>
          <w:p w:rsidR="00FE0143" w:rsidRPr="00337644" w:rsidRDefault="00837047" w:rsidP="004B6E2B">
            <w:pPr>
              <w:pStyle w:val="TableParagraph"/>
              <w:spacing w:line="272" w:lineRule="exact"/>
              <w:ind w:left="0" w:right="-4" w:firstLine="5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30" w:type="pct"/>
          </w:tcPr>
          <w:p w:rsidR="00FE0143" w:rsidRPr="00337644" w:rsidRDefault="008E4D1A" w:rsidP="004B6E2B">
            <w:pPr>
              <w:pStyle w:val="TableParagraph"/>
              <w:spacing w:line="272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ОУС</w:t>
            </w:r>
          </w:p>
        </w:tc>
        <w:tc>
          <w:tcPr>
            <w:tcW w:w="1177" w:type="pct"/>
          </w:tcPr>
          <w:p w:rsidR="00FE0143" w:rsidRPr="00337644" w:rsidRDefault="008E4D1A" w:rsidP="004B6E2B">
            <w:pPr>
              <w:pStyle w:val="TableParagraph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Основные улицы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сельского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населенного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пункта</w:t>
            </w:r>
          </w:p>
        </w:tc>
        <w:tc>
          <w:tcPr>
            <w:tcW w:w="1161" w:type="pct"/>
          </w:tcPr>
          <w:p w:rsidR="00FE0143" w:rsidRPr="00337644" w:rsidRDefault="00837047" w:rsidP="00837047">
            <w:pPr>
              <w:pStyle w:val="TableParagraph"/>
              <w:ind w:left="0" w:right="111"/>
              <w:rPr>
                <w:sz w:val="24"/>
              </w:rPr>
            </w:pPr>
            <w:r>
              <w:rPr>
                <w:sz w:val="24"/>
              </w:rPr>
              <w:t xml:space="preserve">Пересечения с другими </w:t>
            </w:r>
            <w:r w:rsidR="008E4D1A" w:rsidRPr="00337644">
              <w:rPr>
                <w:sz w:val="24"/>
              </w:rPr>
              <w:t>улицами и дорогами в</w:t>
            </w:r>
            <w:r w:rsidR="008E4D1A" w:rsidRPr="00337644">
              <w:rPr>
                <w:spacing w:val="1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одном уровне</w:t>
            </w:r>
          </w:p>
        </w:tc>
        <w:tc>
          <w:tcPr>
            <w:tcW w:w="1268" w:type="pct"/>
          </w:tcPr>
          <w:p w:rsidR="00FE0143" w:rsidRPr="00337644" w:rsidRDefault="008E4D1A" w:rsidP="004B6E2B">
            <w:pPr>
              <w:pStyle w:val="TableParagraph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Доступ к прилегающим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территориям – по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согласованному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планировочному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решению,</w:t>
            </w:r>
          </w:p>
          <w:p w:rsidR="00FE0143" w:rsidRPr="00337644" w:rsidRDefault="008E4D1A" w:rsidP="004B6E2B">
            <w:pPr>
              <w:pStyle w:val="TableParagraph"/>
              <w:spacing w:line="270" w:lineRule="atLeas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обеспечивающему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безопасность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движения</w:t>
            </w:r>
          </w:p>
        </w:tc>
      </w:tr>
      <w:tr w:rsidR="00FE0143" w:rsidRPr="00337644" w:rsidTr="004B6E2B">
        <w:trPr>
          <w:trHeight w:val="1379"/>
        </w:trPr>
        <w:tc>
          <w:tcPr>
            <w:tcW w:w="363" w:type="pct"/>
          </w:tcPr>
          <w:p w:rsidR="00FE0143" w:rsidRPr="00337644" w:rsidRDefault="00837047" w:rsidP="004B6E2B">
            <w:pPr>
              <w:pStyle w:val="TableParagraph"/>
              <w:spacing w:line="272" w:lineRule="exact"/>
              <w:ind w:left="0" w:right="-4" w:firstLine="5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30" w:type="pct"/>
          </w:tcPr>
          <w:p w:rsidR="00FE0143" w:rsidRPr="00337644" w:rsidRDefault="008E4D1A" w:rsidP="004B6E2B">
            <w:pPr>
              <w:pStyle w:val="TableParagraph"/>
              <w:spacing w:line="272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УС</w:t>
            </w:r>
          </w:p>
        </w:tc>
        <w:tc>
          <w:tcPr>
            <w:tcW w:w="1177" w:type="pct"/>
          </w:tcPr>
          <w:p w:rsidR="00FE0143" w:rsidRPr="00337644" w:rsidRDefault="008E4D1A" w:rsidP="004B6E2B">
            <w:pPr>
              <w:pStyle w:val="TableParagraph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Улицы местного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сельского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населенного</w:t>
            </w:r>
          </w:p>
          <w:p w:rsidR="00FE0143" w:rsidRPr="00337644" w:rsidRDefault="008E4D1A" w:rsidP="004B6E2B">
            <w:pPr>
              <w:pStyle w:val="TableParagraph"/>
              <w:spacing w:line="260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пункта</w:t>
            </w:r>
          </w:p>
        </w:tc>
        <w:tc>
          <w:tcPr>
            <w:tcW w:w="1161" w:type="pct"/>
          </w:tcPr>
          <w:p w:rsidR="00FE0143" w:rsidRPr="00337644" w:rsidRDefault="008E4D1A" w:rsidP="004B6E2B">
            <w:pPr>
              <w:pStyle w:val="TableParagraph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Пересечения с другими</w:t>
            </w:r>
            <w:r w:rsidR="00837047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улицами и дорогами 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одном уровне</w:t>
            </w:r>
          </w:p>
        </w:tc>
        <w:tc>
          <w:tcPr>
            <w:tcW w:w="1268" w:type="pct"/>
          </w:tcPr>
          <w:p w:rsidR="00FE0143" w:rsidRPr="00337644" w:rsidRDefault="008E4D1A" w:rsidP="004B6E2B">
            <w:pPr>
              <w:pStyle w:val="TableParagraph"/>
              <w:spacing w:line="272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Доступ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без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ограничений</w:t>
            </w:r>
          </w:p>
        </w:tc>
      </w:tr>
    </w:tbl>
    <w:p w:rsidR="00FE0143" w:rsidRPr="00337644" w:rsidRDefault="008E4D1A" w:rsidP="00837047">
      <w:pPr>
        <w:pStyle w:val="a4"/>
        <w:spacing w:before="88"/>
        <w:ind w:left="0" w:right="124" w:firstLine="709"/>
      </w:pPr>
      <w:r w:rsidRPr="00337644">
        <w:t>Пропускную</w:t>
      </w:r>
      <w:r w:rsidRPr="00337644">
        <w:rPr>
          <w:spacing w:val="1"/>
        </w:rPr>
        <w:t xml:space="preserve"> </w:t>
      </w:r>
      <w:r w:rsidRPr="00337644">
        <w:t>способность</w:t>
      </w:r>
      <w:r w:rsidRPr="00337644">
        <w:rPr>
          <w:spacing w:val="1"/>
        </w:rPr>
        <w:t xml:space="preserve"> </w:t>
      </w:r>
      <w:r w:rsidRPr="00337644">
        <w:t>магистральной</w:t>
      </w:r>
      <w:r w:rsidRPr="00337644">
        <w:rPr>
          <w:spacing w:val="1"/>
        </w:rPr>
        <w:t xml:space="preserve"> </w:t>
      </w:r>
      <w:r w:rsidRPr="00337644">
        <w:t>улично-дорожной</w:t>
      </w:r>
      <w:r w:rsidRPr="00337644">
        <w:rPr>
          <w:spacing w:val="1"/>
        </w:rPr>
        <w:t xml:space="preserve"> </w:t>
      </w:r>
      <w:r w:rsidRPr="00337644">
        <w:t>сети</w:t>
      </w:r>
      <w:r w:rsidRPr="00337644">
        <w:rPr>
          <w:spacing w:val="1"/>
        </w:rPr>
        <w:t xml:space="preserve"> </w:t>
      </w:r>
      <w:r w:rsidRPr="00337644">
        <w:t>общегородского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районного</w:t>
      </w:r>
      <w:r w:rsidRPr="00337644">
        <w:rPr>
          <w:spacing w:val="1"/>
        </w:rPr>
        <w:t xml:space="preserve"> </w:t>
      </w:r>
      <w:r w:rsidRPr="00337644">
        <w:t>значения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предварительных</w:t>
      </w:r>
      <w:r w:rsidRPr="00337644">
        <w:rPr>
          <w:spacing w:val="1"/>
        </w:rPr>
        <w:t xml:space="preserve"> </w:t>
      </w:r>
      <w:r w:rsidRPr="00337644">
        <w:t>расчетов</w:t>
      </w:r>
      <w:r w:rsidRPr="00337644">
        <w:rPr>
          <w:spacing w:val="1"/>
        </w:rPr>
        <w:t xml:space="preserve"> </w:t>
      </w:r>
      <w:r w:rsidRPr="00337644">
        <w:t>следует</w:t>
      </w:r>
      <w:r w:rsidRPr="00337644">
        <w:rPr>
          <w:spacing w:val="1"/>
        </w:rPr>
        <w:t xml:space="preserve"> </w:t>
      </w:r>
      <w:r w:rsidRPr="00337644">
        <w:t>принимать равной 800 приведенных единиц в час на 1 полосу движения. Для улиц и</w:t>
      </w:r>
      <w:r w:rsidRPr="00337644">
        <w:rPr>
          <w:spacing w:val="1"/>
        </w:rPr>
        <w:t xml:space="preserve"> </w:t>
      </w:r>
      <w:r w:rsidRPr="00337644">
        <w:t>дорог</w:t>
      </w:r>
      <w:r w:rsidRPr="00337644">
        <w:rPr>
          <w:spacing w:val="10"/>
        </w:rPr>
        <w:t xml:space="preserve"> </w:t>
      </w:r>
      <w:r w:rsidRPr="00337644">
        <w:t>с</w:t>
      </w:r>
      <w:r w:rsidRPr="00337644">
        <w:rPr>
          <w:spacing w:val="10"/>
        </w:rPr>
        <w:t xml:space="preserve"> </w:t>
      </w:r>
      <w:r w:rsidRPr="00337644">
        <w:t>непрерывным</w:t>
      </w:r>
      <w:r w:rsidRPr="00337644">
        <w:rPr>
          <w:spacing w:val="11"/>
        </w:rPr>
        <w:t xml:space="preserve"> </w:t>
      </w:r>
      <w:r w:rsidRPr="00337644">
        <w:t>режимом</w:t>
      </w:r>
      <w:r w:rsidRPr="00337644">
        <w:rPr>
          <w:spacing w:val="10"/>
        </w:rPr>
        <w:t xml:space="preserve"> </w:t>
      </w:r>
      <w:r w:rsidRPr="00337644">
        <w:t>движения,</w:t>
      </w:r>
      <w:r w:rsidRPr="00337644">
        <w:rPr>
          <w:spacing w:val="11"/>
        </w:rPr>
        <w:t xml:space="preserve"> </w:t>
      </w:r>
      <w:r w:rsidRPr="00337644">
        <w:t>к</w:t>
      </w:r>
      <w:r w:rsidRPr="00337644">
        <w:rPr>
          <w:spacing w:val="10"/>
        </w:rPr>
        <w:t xml:space="preserve"> </w:t>
      </w:r>
      <w:r w:rsidRPr="00337644">
        <w:t>которым</w:t>
      </w:r>
      <w:r w:rsidRPr="00337644">
        <w:rPr>
          <w:spacing w:val="11"/>
        </w:rPr>
        <w:t xml:space="preserve"> </w:t>
      </w:r>
      <w:r w:rsidRPr="00337644">
        <w:t>относятся</w:t>
      </w:r>
      <w:r w:rsidRPr="00337644">
        <w:rPr>
          <w:spacing w:val="10"/>
        </w:rPr>
        <w:t xml:space="preserve"> </w:t>
      </w:r>
      <w:r w:rsidRPr="00337644">
        <w:t>дороги</w:t>
      </w:r>
      <w:r w:rsidRPr="00337644">
        <w:rPr>
          <w:spacing w:val="11"/>
        </w:rPr>
        <w:t xml:space="preserve"> </w:t>
      </w:r>
      <w:r w:rsidRPr="00337644">
        <w:t>скоростного</w:t>
      </w:r>
      <w:r w:rsidR="008306F4" w:rsidRPr="00337644">
        <w:t xml:space="preserve"> </w:t>
      </w:r>
      <w:r w:rsidRPr="00337644">
        <w:t>движения,</w:t>
      </w:r>
      <w:r w:rsidRPr="00337644">
        <w:rPr>
          <w:spacing w:val="1"/>
        </w:rPr>
        <w:t xml:space="preserve"> </w:t>
      </w:r>
      <w:r w:rsidRPr="00337644">
        <w:t>рекомендуется</w:t>
      </w:r>
      <w:r w:rsidRPr="00337644">
        <w:rPr>
          <w:spacing w:val="1"/>
        </w:rPr>
        <w:t xml:space="preserve"> </w:t>
      </w:r>
      <w:r w:rsidRPr="00337644">
        <w:t>принимать</w:t>
      </w:r>
      <w:r w:rsidRPr="00337644">
        <w:rPr>
          <w:spacing w:val="1"/>
        </w:rPr>
        <w:t xml:space="preserve"> </w:t>
      </w:r>
      <w:r w:rsidRPr="00337644">
        <w:t>пропускную</w:t>
      </w:r>
      <w:r w:rsidRPr="00337644">
        <w:rPr>
          <w:spacing w:val="1"/>
        </w:rPr>
        <w:t xml:space="preserve"> </w:t>
      </w:r>
      <w:r w:rsidRPr="00337644">
        <w:t>способность</w:t>
      </w:r>
      <w:r w:rsidRPr="00337644">
        <w:rPr>
          <w:spacing w:val="1"/>
        </w:rPr>
        <w:t xml:space="preserve"> </w:t>
      </w:r>
      <w:r w:rsidRPr="00337644">
        <w:t>равной</w:t>
      </w:r>
      <w:r w:rsidRPr="00337644">
        <w:rPr>
          <w:spacing w:val="1"/>
        </w:rPr>
        <w:t xml:space="preserve"> </w:t>
      </w:r>
      <w:r w:rsidRPr="00337644">
        <w:t>2000</w:t>
      </w:r>
      <w:r w:rsidRPr="00337644">
        <w:rPr>
          <w:spacing w:val="1"/>
        </w:rPr>
        <w:t xml:space="preserve"> </w:t>
      </w:r>
      <w:r w:rsidRPr="00337644">
        <w:t>приведенных единиц в час на одну полосу движения. Данные показатели приняты</w:t>
      </w:r>
      <w:r w:rsidRPr="00337644">
        <w:rPr>
          <w:spacing w:val="1"/>
        </w:rPr>
        <w:t xml:space="preserve"> </w:t>
      </w:r>
      <w:r w:rsidRPr="00337644">
        <w:t>согласно СП 396.1325800.2018.</w:t>
      </w:r>
    </w:p>
    <w:p w:rsidR="00FE0143" w:rsidRPr="00337644" w:rsidRDefault="008E4D1A" w:rsidP="00837047">
      <w:pPr>
        <w:pStyle w:val="a4"/>
        <w:ind w:left="0" w:right="126" w:firstLine="709"/>
      </w:pPr>
      <w:r w:rsidRPr="00337644">
        <w:t>При</w:t>
      </w:r>
      <w:r w:rsidRPr="00337644">
        <w:rPr>
          <w:spacing w:val="1"/>
        </w:rPr>
        <w:t xml:space="preserve"> </w:t>
      </w:r>
      <w:r w:rsidRPr="00337644">
        <w:t>предварительной</w:t>
      </w:r>
      <w:r w:rsidRPr="00337644">
        <w:rPr>
          <w:spacing w:val="1"/>
        </w:rPr>
        <w:t xml:space="preserve"> </w:t>
      </w:r>
      <w:r w:rsidRPr="00337644">
        <w:t>оценке</w:t>
      </w:r>
      <w:r w:rsidRPr="00337644">
        <w:rPr>
          <w:spacing w:val="1"/>
        </w:rPr>
        <w:t xml:space="preserve"> </w:t>
      </w:r>
      <w:r w:rsidRPr="00337644">
        <w:t>пропускной</w:t>
      </w:r>
      <w:r w:rsidRPr="00337644">
        <w:rPr>
          <w:spacing w:val="1"/>
        </w:rPr>
        <w:t xml:space="preserve"> </w:t>
      </w:r>
      <w:r w:rsidRPr="00337644">
        <w:t>способности</w:t>
      </w:r>
      <w:r w:rsidRPr="00337644">
        <w:rPr>
          <w:spacing w:val="1"/>
        </w:rPr>
        <w:t xml:space="preserve"> </w:t>
      </w:r>
      <w:r w:rsidRPr="00337644">
        <w:t>участков</w:t>
      </w:r>
      <w:r w:rsidRPr="00337644">
        <w:rPr>
          <w:spacing w:val="-67"/>
        </w:rPr>
        <w:t xml:space="preserve"> </w:t>
      </w:r>
      <w:r w:rsidRPr="00337644">
        <w:t>многополосных</w:t>
      </w:r>
      <w:r w:rsidRPr="00337644">
        <w:rPr>
          <w:spacing w:val="-1"/>
        </w:rPr>
        <w:t xml:space="preserve"> </w:t>
      </w:r>
      <w:r w:rsidRPr="00337644">
        <w:t>улиц</w:t>
      </w:r>
      <w:r w:rsidRPr="00337644">
        <w:rPr>
          <w:spacing w:val="-1"/>
        </w:rPr>
        <w:t xml:space="preserve"> </w:t>
      </w:r>
      <w:r w:rsidRPr="00337644">
        <w:t>и</w:t>
      </w:r>
      <w:r w:rsidRPr="00337644">
        <w:rPr>
          <w:spacing w:val="-2"/>
        </w:rPr>
        <w:t xml:space="preserve"> </w:t>
      </w:r>
      <w:r w:rsidRPr="00337644">
        <w:t>дорог следует</w:t>
      </w:r>
      <w:r w:rsidRPr="00337644">
        <w:rPr>
          <w:spacing w:val="-1"/>
        </w:rPr>
        <w:t xml:space="preserve"> </w:t>
      </w:r>
      <w:r w:rsidRPr="00337644">
        <w:t>учитывать</w:t>
      </w:r>
      <w:r w:rsidRPr="00337644">
        <w:rPr>
          <w:spacing w:val="-1"/>
        </w:rPr>
        <w:t xml:space="preserve"> </w:t>
      </w:r>
      <w:r w:rsidRPr="00337644">
        <w:t>понижающие</w:t>
      </w:r>
      <w:r w:rsidRPr="00337644">
        <w:rPr>
          <w:spacing w:val="-1"/>
        </w:rPr>
        <w:t xml:space="preserve"> </w:t>
      </w:r>
      <w:r w:rsidRPr="00337644">
        <w:t>коэффициенты.</w:t>
      </w:r>
    </w:p>
    <w:p w:rsidR="00FE0143" w:rsidRPr="00337644" w:rsidRDefault="008E4D1A" w:rsidP="00837047">
      <w:pPr>
        <w:pStyle w:val="a4"/>
        <w:ind w:left="0" w:right="123" w:firstLine="709"/>
      </w:pPr>
      <w:r w:rsidRPr="00337644">
        <w:t>Пропускную</w:t>
      </w:r>
      <w:r w:rsidRPr="00337644">
        <w:rPr>
          <w:spacing w:val="1"/>
        </w:rPr>
        <w:t xml:space="preserve"> </w:t>
      </w:r>
      <w:r w:rsidRPr="00337644">
        <w:t>способность</w:t>
      </w:r>
      <w:r w:rsidRPr="00337644">
        <w:rPr>
          <w:spacing w:val="1"/>
        </w:rPr>
        <w:t xml:space="preserve"> </w:t>
      </w:r>
      <w:r w:rsidRPr="00337644">
        <w:t>конкретных</w:t>
      </w:r>
      <w:r w:rsidRPr="00337644">
        <w:rPr>
          <w:spacing w:val="1"/>
        </w:rPr>
        <w:t xml:space="preserve"> </w:t>
      </w:r>
      <w:r w:rsidRPr="00337644">
        <w:t>участков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пересечений</w:t>
      </w:r>
      <w:r w:rsidRPr="00337644">
        <w:rPr>
          <w:spacing w:val="1"/>
        </w:rPr>
        <w:t xml:space="preserve"> </w:t>
      </w:r>
      <w:r w:rsidRPr="00337644">
        <w:t>улично-</w:t>
      </w:r>
      <w:r w:rsidRPr="00337644">
        <w:rPr>
          <w:spacing w:val="1"/>
        </w:rPr>
        <w:t xml:space="preserve"> </w:t>
      </w:r>
      <w:r w:rsidRPr="00337644">
        <w:t>дорожной сети следует определять специализированным расчетом с учетом условий</w:t>
      </w:r>
      <w:r w:rsidRPr="00337644">
        <w:rPr>
          <w:spacing w:val="-67"/>
        </w:rPr>
        <w:t xml:space="preserve"> </w:t>
      </w:r>
      <w:r w:rsidRPr="00337644">
        <w:t>движения</w:t>
      </w:r>
      <w:r w:rsidRPr="00337644">
        <w:rPr>
          <w:spacing w:val="-1"/>
        </w:rPr>
        <w:t xml:space="preserve"> </w:t>
      </w:r>
      <w:r w:rsidRPr="00337644">
        <w:t>и</w:t>
      </w:r>
      <w:r w:rsidRPr="00337644">
        <w:rPr>
          <w:spacing w:val="-1"/>
        </w:rPr>
        <w:t xml:space="preserve"> </w:t>
      </w:r>
      <w:r w:rsidRPr="00337644">
        <w:t>планировочных характеристик.</w:t>
      </w:r>
    </w:p>
    <w:p w:rsidR="00FE0143" w:rsidRPr="00337644" w:rsidRDefault="008E4D1A" w:rsidP="00837047">
      <w:pPr>
        <w:pStyle w:val="a4"/>
        <w:ind w:left="0" w:right="124" w:firstLine="709"/>
      </w:pPr>
      <w:r w:rsidRPr="00337644">
        <w:t>Коэффициенты</w:t>
      </w:r>
      <w:r w:rsidRPr="00337644">
        <w:rPr>
          <w:spacing w:val="1"/>
        </w:rPr>
        <w:t xml:space="preserve"> </w:t>
      </w:r>
      <w:r w:rsidRPr="00337644">
        <w:t>изменения</w:t>
      </w:r>
      <w:r w:rsidRPr="00337644">
        <w:rPr>
          <w:spacing w:val="1"/>
        </w:rPr>
        <w:t xml:space="preserve"> </w:t>
      </w:r>
      <w:r w:rsidRPr="00337644">
        <w:t>пропускной</w:t>
      </w:r>
      <w:r w:rsidRPr="00337644">
        <w:rPr>
          <w:spacing w:val="1"/>
        </w:rPr>
        <w:t xml:space="preserve"> </w:t>
      </w:r>
      <w:r w:rsidRPr="00337644">
        <w:t>способности,</w:t>
      </w:r>
      <w:r w:rsidRPr="00337644">
        <w:rPr>
          <w:spacing w:val="1"/>
        </w:rPr>
        <w:t xml:space="preserve"> </w:t>
      </w:r>
      <w:r w:rsidRPr="00337644">
        <w:t>применяемые</w:t>
      </w:r>
      <w:r w:rsidRPr="00337644">
        <w:rPr>
          <w:spacing w:val="1"/>
        </w:rPr>
        <w:t xml:space="preserve"> </w:t>
      </w:r>
      <w:r w:rsidRPr="00337644">
        <w:t>при</w:t>
      </w:r>
      <w:r w:rsidRPr="00337644">
        <w:rPr>
          <w:spacing w:val="1"/>
        </w:rPr>
        <w:t xml:space="preserve"> </w:t>
      </w:r>
      <w:r w:rsidRPr="00337644">
        <w:lastRenderedPageBreak/>
        <w:t>предварительной оценке пропускной способности участков многополосных улиц и</w:t>
      </w:r>
      <w:r w:rsidRPr="00337644">
        <w:rPr>
          <w:spacing w:val="1"/>
        </w:rPr>
        <w:t xml:space="preserve"> </w:t>
      </w:r>
      <w:r w:rsidRPr="00337644">
        <w:t>дорог</w:t>
      </w:r>
      <w:r w:rsidR="00837047">
        <w:t>,</w:t>
      </w:r>
      <w:r w:rsidRPr="00337644">
        <w:rPr>
          <w:spacing w:val="1"/>
        </w:rPr>
        <w:t xml:space="preserve"> </w:t>
      </w:r>
      <w:r w:rsidRPr="00337644">
        <w:t>приведены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таблице</w:t>
      </w:r>
      <w:r w:rsidRPr="00337644">
        <w:rPr>
          <w:spacing w:val="1"/>
        </w:rPr>
        <w:t xml:space="preserve"> </w:t>
      </w:r>
      <w:r w:rsidR="00837047">
        <w:t>12</w:t>
      </w:r>
      <w:r w:rsidRPr="00337644">
        <w:t>.</w:t>
      </w:r>
      <w:r w:rsidRPr="00337644">
        <w:rPr>
          <w:spacing w:val="1"/>
        </w:rPr>
        <w:t xml:space="preserve"> </w:t>
      </w:r>
      <w:r w:rsidRPr="00337644">
        <w:t>Данные</w:t>
      </w:r>
      <w:r w:rsidRPr="00337644">
        <w:rPr>
          <w:spacing w:val="1"/>
        </w:rPr>
        <w:t xml:space="preserve"> </w:t>
      </w:r>
      <w:r w:rsidRPr="00337644">
        <w:t>показатели</w:t>
      </w:r>
      <w:r w:rsidRPr="00337644">
        <w:rPr>
          <w:spacing w:val="1"/>
        </w:rPr>
        <w:t xml:space="preserve"> </w:t>
      </w:r>
      <w:r w:rsidRPr="00337644">
        <w:t>приняты</w:t>
      </w:r>
      <w:r w:rsidRPr="00337644">
        <w:rPr>
          <w:spacing w:val="1"/>
        </w:rPr>
        <w:t xml:space="preserve"> </w:t>
      </w:r>
      <w:r w:rsidRPr="00337644">
        <w:t>согласно</w:t>
      </w:r>
      <w:r w:rsidRPr="00337644">
        <w:rPr>
          <w:spacing w:val="1"/>
        </w:rPr>
        <w:t xml:space="preserve"> </w:t>
      </w:r>
      <w:r w:rsidRPr="00337644">
        <w:t>СП</w:t>
      </w:r>
      <w:r w:rsidRPr="00337644">
        <w:rPr>
          <w:spacing w:val="1"/>
        </w:rPr>
        <w:t xml:space="preserve"> </w:t>
      </w:r>
      <w:r w:rsidRPr="00337644">
        <w:t>396.1325800.2018.</w:t>
      </w:r>
    </w:p>
    <w:p w:rsidR="00837047" w:rsidRDefault="008E4D1A" w:rsidP="00837047">
      <w:pPr>
        <w:pStyle w:val="a4"/>
        <w:ind w:left="0"/>
        <w:jc w:val="right"/>
        <w:rPr>
          <w:spacing w:val="-2"/>
        </w:rPr>
      </w:pPr>
      <w:r w:rsidRPr="00337644">
        <w:t>Таблица</w:t>
      </w:r>
      <w:r w:rsidRPr="00337644">
        <w:rPr>
          <w:spacing w:val="-4"/>
        </w:rPr>
        <w:t xml:space="preserve"> </w:t>
      </w:r>
      <w:r w:rsidR="00837047">
        <w:t>12</w:t>
      </w:r>
      <w:r w:rsidRPr="00337644">
        <w:rPr>
          <w:spacing w:val="-2"/>
        </w:rPr>
        <w:t xml:space="preserve"> </w:t>
      </w:r>
    </w:p>
    <w:p w:rsidR="00FE0143" w:rsidRPr="00337644" w:rsidRDefault="008E4D1A" w:rsidP="00837047">
      <w:pPr>
        <w:pStyle w:val="a4"/>
        <w:ind w:left="0"/>
        <w:jc w:val="left"/>
      </w:pPr>
      <w:r w:rsidRPr="00337644">
        <w:t>Коэффициенты</w:t>
      </w:r>
      <w:r w:rsidRPr="00337644">
        <w:rPr>
          <w:spacing w:val="-2"/>
        </w:rPr>
        <w:t xml:space="preserve"> </w:t>
      </w:r>
      <w:r w:rsidRPr="00337644">
        <w:t>изменения</w:t>
      </w:r>
      <w:r w:rsidRPr="00337644">
        <w:rPr>
          <w:spacing w:val="-3"/>
        </w:rPr>
        <w:t xml:space="preserve"> </w:t>
      </w:r>
      <w:r w:rsidRPr="00337644">
        <w:t>пропускной</w:t>
      </w:r>
      <w:r w:rsidRPr="00337644">
        <w:rPr>
          <w:spacing w:val="-2"/>
        </w:rPr>
        <w:t xml:space="preserve"> </w:t>
      </w:r>
      <w:r w:rsidRPr="00337644">
        <w:t>способности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978"/>
        <w:gridCol w:w="1411"/>
        <w:gridCol w:w="1411"/>
        <w:gridCol w:w="1411"/>
        <w:gridCol w:w="1415"/>
      </w:tblGrid>
      <w:tr w:rsidR="00FE0143" w:rsidRPr="00337644" w:rsidTr="00837047">
        <w:trPr>
          <w:trHeight w:val="275"/>
        </w:trPr>
        <w:tc>
          <w:tcPr>
            <w:tcW w:w="2066" w:type="pct"/>
          </w:tcPr>
          <w:p w:rsidR="00FE0143" w:rsidRPr="00337644" w:rsidRDefault="008E4D1A" w:rsidP="00837047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337644">
              <w:rPr>
                <w:sz w:val="24"/>
              </w:rPr>
              <w:t>Наименование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показателя</w:t>
            </w:r>
          </w:p>
        </w:tc>
        <w:tc>
          <w:tcPr>
            <w:tcW w:w="2934" w:type="pct"/>
            <w:gridSpan w:val="4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Значение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показателя</w:t>
            </w:r>
          </w:p>
        </w:tc>
      </w:tr>
      <w:tr w:rsidR="00FE0143" w:rsidRPr="00337644" w:rsidTr="00837047">
        <w:trPr>
          <w:trHeight w:val="551"/>
        </w:trPr>
        <w:tc>
          <w:tcPr>
            <w:tcW w:w="2066" w:type="pct"/>
          </w:tcPr>
          <w:p w:rsidR="00FE0143" w:rsidRPr="00337644" w:rsidRDefault="008E4D1A" w:rsidP="00837047">
            <w:pPr>
              <w:pStyle w:val="TableParagraph"/>
              <w:spacing w:line="270" w:lineRule="atLeast"/>
              <w:ind w:left="129" w:right="130"/>
              <w:rPr>
                <w:sz w:val="24"/>
              </w:rPr>
            </w:pPr>
            <w:r w:rsidRPr="00337644">
              <w:rPr>
                <w:sz w:val="24"/>
              </w:rPr>
              <w:t>Количество</w:t>
            </w:r>
            <w:r w:rsidRPr="00337644">
              <w:rPr>
                <w:spacing w:val="27"/>
                <w:sz w:val="24"/>
              </w:rPr>
              <w:t xml:space="preserve"> </w:t>
            </w:r>
            <w:r w:rsidRPr="00337644">
              <w:rPr>
                <w:sz w:val="24"/>
              </w:rPr>
              <w:t>полос</w:t>
            </w:r>
            <w:r w:rsidRPr="00337644">
              <w:rPr>
                <w:spacing w:val="27"/>
                <w:sz w:val="24"/>
              </w:rPr>
              <w:t xml:space="preserve"> </w:t>
            </w:r>
            <w:r w:rsidRPr="00337644">
              <w:rPr>
                <w:sz w:val="24"/>
              </w:rPr>
              <w:t>движения</w:t>
            </w:r>
            <w:r w:rsidRPr="00337644">
              <w:rPr>
                <w:spacing w:val="28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27"/>
                <w:sz w:val="24"/>
              </w:rPr>
              <w:t xml:space="preserve"> </w:t>
            </w:r>
            <w:r w:rsidRPr="00337644">
              <w:rPr>
                <w:sz w:val="24"/>
              </w:rPr>
              <w:t>одном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направлении</w:t>
            </w:r>
          </w:p>
        </w:tc>
        <w:tc>
          <w:tcPr>
            <w:tcW w:w="733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</w:t>
            </w:r>
          </w:p>
        </w:tc>
        <w:tc>
          <w:tcPr>
            <w:tcW w:w="733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3</w:t>
            </w:r>
          </w:p>
        </w:tc>
        <w:tc>
          <w:tcPr>
            <w:tcW w:w="733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4</w:t>
            </w:r>
          </w:p>
        </w:tc>
        <w:tc>
          <w:tcPr>
            <w:tcW w:w="733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5</w:t>
            </w:r>
          </w:p>
        </w:tc>
      </w:tr>
      <w:tr w:rsidR="00FE0143" w:rsidRPr="00337644" w:rsidTr="00837047">
        <w:trPr>
          <w:trHeight w:val="551"/>
        </w:trPr>
        <w:tc>
          <w:tcPr>
            <w:tcW w:w="2066" w:type="pct"/>
          </w:tcPr>
          <w:p w:rsidR="00FE0143" w:rsidRPr="00337644" w:rsidRDefault="008E4D1A" w:rsidP="00837047">
            <w:pPr>
              <w:pStyle w:val="TableParagraph"/>
              <w:spacing w:line="270" w:lineRule="atLeast"/>
              <w:ind w:left="129" w:right="130"/>
              <w:rPr>
                <w:sz w:val="24"/>
              </w:rPr>
            </w:pPr>
            <w:r w:rsidRPr="00337644">
              <w:rPr>
                <w:sz w:val="24"/>
              </w:rPr>
              <w:t>Коэффициент</w:t>
            </w:r>
            <w:r w:rsidRPr="00337644">
              <w:rPr>
                <w:spacing w:val="30"/>
                <w:sz w:val="24"/>
              </w:rPr>
              <w:t xml:space="preserve"> </w:t>
            </w:r>
            <w:r w:rsidRPr="00337644">
              <w:rPr>
                <w:sz w:val="24"/>
              </w:rPr>
              <w:t>изменения</w:t>
            </w:r>
            <w:r w:rsidRPr="00337644">
              <w:rPr>
                <w:spacing w:val="30"/>
                <w:sz w:val="24"/>
              </w:rPr>
              <w:t xml:space="preserve"> </w:t>
            </w:r>
            <w:r w:rsidRPr="00337644">
              <w:rPr>
                <w:sz w:val="24"/>
              </w:rPr>
              <w:t>пропускной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способности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одной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полосы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движения</w:t>
            </w:r>
          </w:p>
        </w:tc>
        <w:tc>
          <w:tcPr>
            <w:tcW w:w="733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0,95</w:t>
            </w:r>
          </w:p>
        </w:tc>
        <w:tc>
          <w:tcPr>
            <w:tcW w:w="733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0,90</w:t>
            </w:r>
          </w:p>
        </w:tc>
        <w:tc>
          <w:tcPr>
            <w:tcW w:w="733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0,86</w:t>
            </w:r>
          </w:p>
        </w:tc>
        <w:tc>
          <w:tcPr>
            <w:tcW w:w="733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0,84</w:t>
            </w:r>
          </w:p>
        </w:tc>
      </w:tr>
      <w:tr w:rsidR="00FE0143" w:rsidRPr="00337644" w:rsidTr="00837047">
        <w:trPr>
          <w:trHeight w:val="1103"/>
        </w:trPr>
        <w:tc>
          <w:tcPr>
            <w:tcW w:w="5000" w:type="pct"/>
            <w:gridSpan w:val="5"/>
          </w:tcPr>
          <w:p w:rsidR="00FE0143" w:rsidRPr="00337644" w:rsidRDefault="008E4D1A" w:rsidP="00837047">
            <w:pPr>
              <w:pStyle w:val="TableParagraph"/>
              <w:spacing w:line="270" w:lineRule="atLeast"/>
              <w:ind w:left="129" w:right="130"/>
              <w:jc w:val="both"/>
              <w:rPr>
                <w:sz w:val="24"/>
              </w:rPr>
            </w:pPr>
            <w:r w:rsidRPr="00337644">
              <w:rPr>
                <w:sz w:val="24"/>
              </w:rPr>
              <w:t>Примечание - Пропускная способность многополосной улицы или дороги в одном направлении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определяется</w:t>
            </w:r>
            <w:r w:rsidRPr="00337644">
              <w:rPr>
                <w:spacing w:val="-15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путем</w:t>
            </w:r>
            <w:r w:rsidRPr="00337644">
              <w:rPr>
                <w:spacing w:val="-14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умножения</w:t>
            </w:r>
            <w:r w:rsidRPr="00337644">
              <w:rPr>
                <w:spacing w:val="-15"/>
                <w:sz w:val="24"/>
              </w:rPr>
              <w:t xml:space="preserve"> </w:t>
            </w:r>
            <w:r w:rsidRPr="00337644">
              <w:rPr>
                <w:sz w:val="24"/>
              </w:rPr>
              <w:t>количества</w:t>
            </w:r>
            <w:r w:rsidRPr="00337644">
              <w:rPr>
                <w:spacing w:val="-14"/>
                <w:sz w:val="24"/>
              </w:rPr>
              <w:t xml:space="preserve"> </w:t>
            </w:r>
            <w:r w:rsidRPr="00337644">
              <w:rPr>
                <w:sz w:val="24"/>
              </w:rPr>
              <w:t>полос</w:t>
            </w:r>
            <w:r w:rsidRPr="00337644">
              <w:rPr>
                <w:spacing w:val="-15"/>
                <w:sz w:val="24"/>
              </w:rPr>
              <w:t xml:space="preserve"> </w:t>
            </w:r>
            <w:r w:rsidRPr="00337644">
              <w:rPr>
                <w:sz w:val="24"/>
              </w:rPr>
              <w:t>данного</w:t>
            </w:r>
            <w:r w:rsidRPr="00337644">
              <w:rPr>
                <w:spacing w:val="-14"/>
                <w:sz w:val="24"/>
              </w:rPr>
              <w:t xml:space="preserve"> </w:t>
            </w:r>
            <w:r w:rsidRPr="00337644">
              <w:rPr>
                <w:sz w:val="24"/>
              </w:rPr>
              <w:t>направления</w:t>
            </w:r>
            <w:r w:rsidRPr="00337644">
              <w:rPr>
                <w:spacing w:val="-15"/>
                <w:sz w:val="24"/>
              </w:rPr>
              <w:t xml:space="preserve"> </w:t>
            </w:r>
            <w:r w:rsidRPr="00337644">
              <w:rPr>
                <w:sz w:val="24"/>
              </w:rPr>
              <w:t>движения</w:t>
            </w:r>
            <w:r w:rsidRPr="00337644">
              <w:rPr>
                <w:spacing w:val="-14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5"/>
                <w:sz w:val="24"/>
              </w:rPr>
              <w:t xml:space="preserve"> </w:t>
            </w:r>
            <w:r w:rsidRPr="00337644">
              <w:rPr>
                <w:sz w:val="24"/>
              </w:rPr>
              <w:t>пропускную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способность одной полосы движения и коэффициент изменения пропускной способности одной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полосы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движения,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соответствующий количеству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полос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этого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направления</w:t>
            </w:r>
          </w:p>
        </w:tc>
      </w:tr>
    </w:tbl>
    <w:p w:rsidR="00FE0143" w:rsidRPr="00337644" w:rsidRDefault="008E4D1A" w:rsidP="00357BEE">
      <w:pPr>
        <w:pStyle w:val="a4"/>
        <w:ind w:left="0" w:right="124" w:firstLine="709"/>
      </w:pPr>
      <w:r w:rsidRPr="00337644">
        <w:t>Коэффициенты</w:t>
      </w:r>
      <w:r w:rsidRPr="00337644">
        <w:rPr>
          <w:spacing w:val="-10"/>
        </w:rPr>
        <w:t xml:space="preserve"> </w:t>
      </w:r>
      <w:r w:rsidRPr="00337644">
        <w:t>приведения</w:t>
      </w:r>
      <w:r w:rsidRPr="00337644">
        <w:rPr>
          <w:spacing w:val="-9"/>
        </w:rPr>
        <w:t xml:space="preserve"> </w:t>
      </w:r>
      <w:r w:rsidRPr="00337644">
        <w:t>интенсивности</w:t>
      </w:r>
      <w:r w:rsidRPr="00337644">
        <w:rPr>
          <w:spacing w:val="-9"/>
        </w:rPr>
        <w:t xml:space="preserve"> </w:t>
      </w:r>
      <w:r w:rsidRPr="00337644">
        <w:t>движения</w:t>
      </w:r>
      <w:r w:rsidRPr="00337644">
        <w:rPr>
          <w:spacing w:val="-9"/>
        </w:rPr>
        <w:t xml:space="preserve"> </w:t>
      </w:r>
      <w:r w:rsidRPr="00337644">
        <w:t>различных</w:t>
      </w:r>
      <w:r w:rsidRPr="00337644">
        <w:rPr>
          <w:spacing w:val="-9"/>
        </w:rPr>
        <w:t xml:space="preserve"> </w:t>
      </w:r>
      <w:r w:rsidRPr="00337644">
        <w:t>транспортных</w:t>
      </w:r>
      <w:r w:rsidRPr="00337644">
        <w:rPr>
          <w:spacing w:val="-67"/>
        </w:rPr>
        <w:t xml:space="preserve"> </w:t>
      </w:r>
      <w:r w:rsidRPr="00337644">
        <w:t>средств</w:t>
      </w:r>
      <w:r w:rsidRPr="00337644">
        <w:rPr>
          <w:spacing w:val="65"/>
        </w:rPr>
        <w:t xml:space="preserve"> </w:t>
      </w:r>
      <w:r w:rsidRPr="00337644">
        <w:t>к</w:t>
      </w:r>
      <w:r w:rsidRPr="00337644">
        <w:rPr>
          <w:spacing w:val="66"/>
        </w:rPr>
        <w:t xml:space="preserve"> </w:t>
      </w:r>
      <w:r w:rsidRPr="00337644">
        <w:t>легковому</w:t>
      </w:r>
      <w:r w:rsidRPr="00337644">
        <w:rPr>
          <w:spacing w:val="66"/>
        </w:rPr>
        <w:t xml:space="preserve"> </w:t>
      </w:r>
      <w:r w:rsidRPr="00337644">
        <w:t>автомобилю,</w:t>
      </w:r>
      <w:r w:rsidRPr="00337644">
        <w:rPr>
          <w:spacing w:val="66"/>
        </w:rPr>
        <w:t xml:space="preserve"> </w:t>
      </w:r>
      <w:r w:rsidRPr="00337644">
        <w:t>применяемые</w:t>
      </w:r>
      <w:r w:rsidRPr="00337644">
        <w:rPr>
          <w:spacing w:val="66"/>
        </w:rPr>
        <w:t xml:space="preserve"> </w:t>
      </w:r>
      <w:r w:rsidRPr="00337644">
        <w:t>при</w:t>
      </w:r>
      <w:r w:rsidRPr="00337644">
        <w:rPr>
          <w:spacing w:val="66"/>
        </w:rPr>
        <w:t xml:space="preserve"> </w:t>
      </w:r>
      <w:r w:rsidRPr="00337644">
        <w:t>определении</w:t>
      </w:r>
      <w:r w:rsidRPr="00337644">
        <w:rPr>
          <w:spacing w:val="66"/>
        </w:rPr>
        <w:t xml:space="preserve"> </w:t>
      </w:r>
      <w:r w:rsidRPr="00337644">
        <w:t>интенсивности</w:t>
      </w:r>
      <w:r w:rsidRPr="00337644">
        <w:rPr>
          <w:spacing w:val="-68"/>
        </w:rPr>
        <w:t xml:space="preserve"> </w:t>
      </w:r>
      <w:r w:rsidRPr="00337644">
        <w:t xml:space="preserve">движения, а также расчете пропускной способности приведены в таблице </w:t>
      </w:r>
      <w:r w:rsidR="00837047">
        <w:t>13</w:t>
      </w:r>
      <w:r w:rsidRPr="00337644">
        <w:t>.</w:t>
      </w:r>
      <w:r w:rsidRPr="00337644">
        <w:rPr>
          <w:spacing w:val="1"/>
        </w:rPr>
        <w:t xml:space="preserve"> </w:t>
      </w:r>
      <w:r w:rsidRPr="00337644">
        <w:t>Значения коэффициентов приведения интенсивности движения различных средств к</w:t>
      </w:r>
      <w:r w:rsidRPr="00337644">
        <w:rPr>
          <w:spacing w:val="-67"/>
        </w:rPr>
        <w:t xml:space="preserve"> </w:t>
      </w:r>
      <w:r w:rsidRPr="00337644">
        <w:t>легковому</w:t>
      </w:r>
      <w:r w:rsidRPr="00337644">
        <w:rPr>
          <w:spacing w:val="1"/>
        </w:rPr>
        <w:t xml:space="preserve"> </w:t>
      </w:r>
      <w:r w:rsidRPr="00337644">
        <w:t>автомобилю</w:t>
      </w:r>
      <w:r w:rsidRPr="00337644">
        <w:rPr>
          <w:spacing w:val="1"/>
        </w:rPr>
        <w:t xml:space="preserve"> </w:t>
      </w:r>
      <w:r w:rsidRPr="00337644">
        <w:t>приняты</w:t>
      </w:r>
      <w:r w:rsidRPr="00337644">
        <w:rPr>
          <w:spacing w:val="1"/>
        </w:rPr>
        <w:t xml:space="preserve"> </w:t>
      </w:r>
      <w:r w:rsidRPr="00337644">
        <w:t>согласно</w:t>
      </w:r>
      <w:r w:rsidRPr="00337644">
        <w:rPr>
          <w:spacing w:val="1"/>
        </w:rPr>
        <w:t xml:space="preserve"> </w:t>
      </w:r>
      <w:r w:rsidRPr="00337644">
        <w:t>ОДМ</w:t>
      </w:r>
      <w:r w:rsidRPr="00337644">
        <w:rPr>
          <w:spacing w:val="1"/>
        </w:rPr>
        <w:t xml:space="preserve"> </w:t>
      </w:r>
      <w:r w:rsidRPr="00337644">
        <w:t>218.2.020-2012</w:t>
      </w:r>
      <w:r w:rsidRPr="00337644">
        <w:rPr>
          <w:spacing w:val="1"/>
        </w:rPr>
        <w:t xml:space="preserve"> </w:t>
      </w:r>
      <w:r w:rsidRPr="00337644">
        <w:t>«Методические</w:t>
      </w:r>
      <w:r w:rsidRPr="00337644">
        <w:rPr>
          <w:spacing w:val="1"/>
        </w:rPr>
        <w:t xml:space="preserve"> </w:t>
      </w:r>
      <w:r w:rsidRPr="00337644">
        <w:t>рекомендации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оценке</w:t>
      </w:r>
      <w:r w:rsidRPr="00337644">
        <w:rPr>
          <w:spacing w:val="1"/>
        </w:rPr>
        <w:t xml:space="preserve"> </w:t>
      </w:r>
      <w:r w:rsidRPr="00337644">
        <w:t>пропускной</w:t>
      </w:r>
      <w:r w:rsidRPr="00337644">
        <w:rPr>
          <w:spacing w:val="1"/>
        </w:rPr>
        <w:t xml:space="preserve"> </w:t>
      </w:r>
      <w:r w:rsidRPr="00337644">
        <w:t>способности</w:t>
      </w:r>
      <w:r w:rsidRPr="00337644">
        <w:rPr>
          <w:spacing w:val="1"/>
        </w:rPr>
        <w:t xml:space="preserve"> </w:t>
      </w:r>
      <w:r w:rsidRPr="00337644">
        <w:t>автомобильных</w:t>
      </w:r>
      <w:r w:rsidRPr="00337644">
        <w:rPr>
          <w:spacing w:val="1"/>
        </w:rPr>
        <w:t xml:space="preserve"> </w:t>
      </w:r>
      <w:r w:rsidRPr="00337644">
        <w:t>дорог».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определения</w:t>
      </w:r>
      <w:r w:rsidRPr="00337644">
        <w:rPr>
          <w:spacing w:val="1"/>
        </w:rPr>
        <w:t xml:space="preserve"> </w:t>
      </w:r>
      <w:r w:rsidRPr="00337644">
        <w:t>коэффициентов</w:t>
      </w:r>
      <w:r w:rsidRPr="00337644">
        <w:rPr>
          <w:spacing w:val="1"/>
        </w:rPr>
        <w:t xml:space="preserve"> </w:t>
      </w:r>
      <w:r w:rsidRPr="00337644">
        <w:t>приведения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автобусов</w:t>
      </w:r>
      <w:r w:rsidRPr="00337644">
        <w:rPr>
          <w:spacing w:val="1"/>
        </w:rPr>
        <w:t xml:space="preserve"> </w:t>
      </w:r>
      <w:r w:rsidRPr="00337644">
        <w:t>различной</w:t>
      </w:r>
      <w:r w:rsidRPr="00337644">
        <w:rPr>
          <w:spacing w:val="1"/>
        </w:rPr>
        <w:t xml:space="preserve"> </w:t>
      </w:r>
      <w:r w:rsidRPr="00337644">
        <w:t>вместимости</w:t>
      </w:r>
      <w:r w:rsidRPr="00337644">
        <w:rPr>
          <w:spacing w:val="1"/>
        </w:rPr>
        <w:t xml:space="preserve"> </w:t>
      </w:r>
      <w:r w:rsidRPr="00337644">
        <w:t>применены коэффициенты из СП 34.13330.2021 «СНиП 2.05.02-85* Автомобильные</w:t>
      </w:r>
      <w:r w:rsidRPr="00337644">
        <w:rPr>
          <w:spacing w:val="1"/>
        </w:rPr>
        <w:t xml:space="preserve"> </w:t>
      </w:r>
      <w:r w:rsidRPr="00337644">
        <w:t>дороги».</w:t>
      </w:r>
    </w:p>
    <w:p w:rsidR="00357BEE" w:rsidRDefault="008E4D1A" w:rsidP="00357BEE">
      <w:pPr>
        <w:pStyle w:val="a4"/>
        <w:ind w:left="0" w:right="125" w:firstLine="709"/>
        <w:jc w:val="right"/>
        <w:rPr>
          <w:spacing w:val="1"/>
        </w:rPr>
      </w:pPr>
      <w:r w:rsidRPr="00337644">
        <w:t>Таблица</w:t>
      </w:r>
      <w:r w:rsidRPr="00337644">
        <w:rPr>
          <w:spacing w:val="1"/>
        </w:rPr>
        <w:t xml:space="preserve"> </w:t>
      </w:r>
      <w:r w:rsidR="00837047">
        <w:t>13</w:t>
      </w:r>
      <w:r w:rsidRPr="00337644">
        <w:rPr>
          <w:spacing w:val="1"/>
        </w:rPr>
        <w:t xml:space="preserve"> </w:t>
      </w:r>
    </w:p>
    <w:p w:rsidR="00FE0143" w:rsidRPr="00337644" w:rsidRDefault="00357BEE" w:rsidP="00357BEE">
      <w:pPr>
        <w:pStyle w:val="a4"/>
        <w:ind w:left="0" w:right="125" w:firstLine="709"/>
      </w:pPr>
      <w:r>
        <w:t>К</w:t>
      </w:r>
      <w:r w:rsidR="008E4D1A" w:rsidRPr="00337644">
        <w:t>оэффициенты</w:t>
      </w:r>
      <w:r w:rsidR="008E4D1A" w:rsidRPr="00337644">
        <w:rPr>
          <w:spacing w:val="1"/>
        </w:rPr>
        <w:t xml:space="preserve"> </w:t>
      </w:r>
      <w:r w:rsidR="008E4D1A" w:rsidRPr="00337644">
        <w:t>приведения</w:t>
      </w:r>
      <w:r w:rsidR="008E4D1A" w:rsidRPr="00337644">
        <w:rPr>
          <w:spacing w:val="1"/>
        </w:rPr>
        <w:t xml:space="preserve"> </w:t>
      </w:r>
      <w:r w:rsidR="008E4D1A" w:rsidRPr="00337644">
        <w:t>интенсивности</w:t>
      </w:r>
      <w:r w:rsidR="008E4D1A" w:rsidRPr="00337644">
        <w:rPr>
          <w:spacing w:val="1"/>
        </w:rPr>
        <w:t xml:space="preserve"> </w:t>
      </w:r>
      <w:r w:rsidR="008E4D1A" w:rsidRPr="00337644">
        <w:t>движения</w:t>
      </w:r>
      <w:r w:rsidR="008E4D1A" w:rsidRPr="00337644">
        <w:rPr>
          <w:spacing w:val="1"/>
        </w:rPr>
        <w:t xml:space="preserve"> </w:t>
      </w:r>
      <w:r w:rsidR="008E4D1A" w:rsidRPr="00337644">
        <w:t>к</w:t>
      </w:r>
      <w:r w:rsidR="008E4D1A" w:rsidRPr="00337644">
        <w:rPr>
          <w:spacing w:val="1"/>
        </w:rPr>
        <w:t xml:space="preserve"> </w:t>
      </w:r>
      <w:r w:rsidR="008E4D1A" w:rsidRPr="00337644">
        <w:t>легковому автомобилю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6"/>
        <w:gridCol w:w="5323"/>
        <w:gridCol w:w="3423"/>
      </w:tblGrid>
      <w:tr w:rsidR="00FE0143" w:rsidRPr="00337644" w:rsidTr="00837047">
        <w:trPr>
          <w:trHeight w:val="294"/>
        </w:trPr>
        <w:tc>
          <w:tcPr>
            <w:tcW w:w="460" w:type="pct"/>
          </w:tcPr>
          <w:p w:rsidR="00FE0143" w:rsidRPr="00337644" w:rsidRDefault="008E4D1A" w:rsidP="009C279F">
            <w:pPr>
              <w:pStyle w:val="TableParagraph"/>
              <w:spacing w:line="274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№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п/п</w:t>
            </w:r>
          </w:p>
        </w:tc>
        <w:tc>
          <w:tcPr>
            <w:tcW w:w="2763" w:type="pct"/>
          </w:tcPr>
          <w:p w:rsidR="00FE0143" w:rsidRPr="00337644" w:rsidRDefault="008E4D1A" w:rsidP="009C279F">
            <w:pPr>
              <w:pStyle w:val="TableParagraph"/>
              <w:spacing w:line="274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Типы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транспортных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средств</w:t>
            </w:r>
          </w:p>
        </w:tc>
        <w:tc>
          <w:tcPr>
            <w:tcW w:w="1777" w:type="pct"/>
          </w:tcPr>
          <w:p w:rsidR="00FE0143" w:rsidRPr="00337644" w:rsidRDefault="008E4D1A" w:rsidP="009C279F">
            <w:pPr>
              <w:pStyle w:val="TableParagraph"/>
              <w:spacing w:line="274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Коэффициент</w:t>
            </w:r>
            <w:r w:rsidRPr="00337644">
              <w:rPr>
                <w:spacing w:val="-9"/>
                <w:sz w:val="24"/>
              </w:rPr>
              <w:t xml:space="preserve"> </w:t>
            </w:r>
            <w:r w:rsidRPr="00337644">
              <w:rPr>
                <w:sz w:val="24"/>
              </w:rPr>
              <w:t>приведения</w:t>
            </w:r>
          </w:p>
        </w:tc>
      </w:tr>
      <w:tr w:rsidR="00FE0143" w:rsidRPr="00337644" w:rsidTr="00837047">
        <w:trPr>
          <w:trHeight w:val="294"/>
        </w:trPr>
        <w:tc>
          <w:tcPr>
            <w:tcW w:w="460" w:type="pct"/>
          </w:tcPr>
          <w:p w:rsidR="00FE0143" w:rsidRPr="00337644" w:rsidRDefault="008E4D1A" w:rsidP="009C279F">
            <w:pPr>
              <w:pStyle w:val="TableParagraph"/>
              <w:spacing w:line="274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</w:t>
            </w:r>
          </w:p>
        </w:tc>
        <w:tc>
          <w:tcPr>
            <w:tcW w:w="2763" w:type="pct"/>
          </w:tcPr>
          <w:p w:rsidR="00FE0143" w:rsidRPr="00337644" w:rsidRDefault="008E4D1A" w:rsidP="009C279F">
            <w:pPr>
              <w:pStyle w:val="TableParagraph"/>
              <w:spacing w:line="274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Легковые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автомобили</w:t>
            </w:r>
          </w:p>
        </w:tc>
        <w:tc>
          <w:tcPr>
            <w:tcW w:w="1777" w:type="pct"/>
          </w:tcPr>
          <w:p w:rsidR="00FE0143" w:rsidRPr="00337644" w:rsidRDefault="008E4D1A" w:rsidP="009C279F">
            <w:pPr>
              <w:pStyle w:val="TableParagraph"/>
              <w:spacing w:line="274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1,0</w:t>
            </w:r>
          </w:p>
        </w:tc>
      </w:tr>
      <w:tr w:rsidR="00FE0143" w:rsidRPr="00337644" w:rsidTr="00837047">
        <w:trPr>
          <w:trHeight w:val="294"/>
        </w:trPr>
        <w:tc>
          <w:tcPr>
            <w:tcW w:w="460" w:type="pct"/>
          </w:tcPr>
          <w:p w:rsidR="00FE0143" w:rsidRPr="00337644" w:rsidRDefault="008E4D1A" w:rsidP="009C279F">
            <w:pPr>
              <w:pStyle w:val="TableParagraph"/>
              <w:spacing w:line="274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</w:t>
            </w:r>
          </w:p>
        </w:tc>
        <w:tc>
          <w:tcPr>
            <w:tcW w:w="2763" w:type="pct"/>
          </w:tcPr>
          <w:p w:rsidR="00FE0143" w:rsidRPr="00337644" w:rsidRDefault="008E4D1A" w:rsidP="009C279F">
            <w:pPr>
              <w:pStyle w:val="TableParagraph"/>
              <w:spacing w:line="274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Мотоциклы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мопеды</w:t>
            </w:r>
          </w:p>
        </w:tc>
        <w:tc>
          <w:tcPr>
            <w:tcW w:w="1777" w:type="pct"/>
          </w:tcPr>
          <w:p w:rsidR="00FE0143" w:rsidRPr="00337644" w:rsidRDefault="008E4D1A" w:rsidP="009C279F">
            <w:pPr>
              <w:pStyle w:val="TableParagraph"/>
              <w:spacing w:line="274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0,5</w:t>
            </w:r>
          </w:p>
        </w:tc>
      </w:tr>
      <w:tr w:rsidR="00FE0143" w:rsidRPr="00337644" w:rsidTr="00837047">
        <w:trPr>
          <w:trHeight w:val="294"/>
        </w:trPr>
        <w:tc>
          <w:tcPr>
            <w:tcW w:w="460" w:type="pct"/>
            <w:vMerge w:val="restar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3</w:t>
            </w:r>
          </w:p>
        </w:tc>
        <w:tc>
          <w:tcPr>
            <w:tcW w:w="2763" w:type="pct"/>
          </w:tcPr>
          <w:p w:rsidR="00FE0143" w:rsidRPr="00337644" w:rsidRDefault="008E4D1A" w:rsidP="009C279F">
            <w:pPr>
              <w:pStyle w:val="TableParagraph"/>
              <w:spacing w:line="274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Грузовые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автомобили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грузоподъемностью,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т:</w:t>
            </w:r>
          </w:p>
        </w:tc>
        <w:tc>
          <w:tcPr>
            <w:tcW w:w="1777" w:type="pct"/>
          </w:tcPr>
          <w:p w:rsidR="00FE0143" w:rsidRPr="00337644" w:rsidRDefault="00FE0143" w:rsidP="009C279F">
            <w:pPr>
              <w:pStyle w:val="TableParagraph"/>
              <w:ind w:left="284"/>
            </w:pPr>
          </w:p>
        </w:tc>
      </w:tr>
      <w:tr w:rsidR="00FE0143" w:rsidRPr="00337644" w:rsidTr="00837047">
        <w:trPr>
          <w:trHeight w:val="294"/>
        </w:trPr>
        <w:tc>
          <w:tcPr>
            <w:tcW w:w="460" w:type="pct"/>
            <w:vMerge/>
            <w:tcBorders>
              <w:top w:val="nil"/>
            </w:tcBorders>
          </w:tcPr>
          <w:p w:rsidR="00FE0143" w:rsidRPr="00337644" w:rsidRDefault="00FE0143" w:rsidP="009C279F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2763" w:type="pct"/>
          </w:tcPr>
          <w:p w:rsidR="00FE0143" w:rsidRPr="00337644" w:rsidRDefault="008E4D1A" w:rsidP="009C279F">
            <w:pPr>
              <w:pStyle w:val="TableParagraph"/>
              <w:spacing w:line="274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до 2</w:t>
            </w:r>
          </w:p>
        </w:tc>
        <w:tc>
          <w:tcPr>
            <w:tcW w:w="1777" w:type="pct"/>
          </w:tcPr>
          <w:p w:rsidR="00FE0143" w:rsidRPr="00337644" w:rsidRDefault="008E4D1A" w:rsidP="009C279F">
            <w:pPr>
              <w:pStyle w:val="TableParagraph"/>
              <w:spacing w:line="274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1,1</w:t>
            </w:r>
          </w:p>
        </w:tc>
      </w:tr>
      <w:tr w:rsidR="00FE0143" w:rsidRPr="00337644" w:rsidTr="00837047">
        <w:trPr>
          <w:trHeight w:val="294"/>
        </w:trPr>
        <w:tc>
          <w:tcPr>
            <w:tcW w:w="460" w:type="pct"/>
            <w:vMerge/>
            <w:tcBorders>
              <w:top w:val="nil"/>
            </w:tcBorders>
          </w:tcPr>
          <w:p w:rsidR="00FE0143" w:rsidRPr="00337644" w:rsidRDefault="00FE0143" w:rsidP="009C279F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2763" w:type="pct"/>
          </w:tcPr>
          <w:p w:rsidR="00FE0143" w:rsidRPr="00337644" w:rsidRDefault="008E4D1A" w:rsidP="009C279F">
            <w:pPr>
              <w:pStyle w:val="TableParagraph"/>
              <w:spacing w:line="274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до 6</w:t>
            </w:r>
          </w:p>
        </w:tc>
        <w:tc>
          <w:tcPr>
            <w:tcW w:w="1777" w:type="pct"/>
          </w:tcPr>
          <w:p w:rsidR="00FE0143" w:rsidRPr="00337644" w:rsidRDefault="008E4D1A" w:rsidP="009C279F">
            <w:pPr>
              <w:pStyle w:val="TableParagraph"/>
              <w:spacing w:line="274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1,8</w:t>
            </w:r>
          </w:p>
        </w:tc>
      </w:tr>
      <w:tr w:rsidR="00FE0143" w:rsidRPr="00337644" w:rsidTr="00837047">
        <w:trPr>
          <w:trHeight w:val="294"/>
        </w:trPr>
        <w:tc>
          <w:tcPr>
            <w:tcW w:w="460" w:type="pct"/>
            <w:vMerge/>
            <w:tcBorders>
              <w:top w:val="nil"/>
            </w:tcBorders>
          </w:tcPr>
          <w:p w:rsidR="00FE0143" w:rsidRPr="00337644" w:rsidRDefault="00FE0143" w:rsidP="009C279F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2763" w:type="pct"/>
          </w:tcPr>
          <w:p w:rsidR="00FE0143" w:rsidRPr="00337644" w:rsidRDefault="008E4D1A" w:rsidP="009C279F">
            <w:pPr>
              <w:pStyle w:val="TableParagraph"/>
              <w:spacing w:line="274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до 8</w:t>
            </w:r>
          </w:p>
        </w:tc>
        <w:tc>
          <w:tcPr>
            <w:tcW w:w="1777" w:type="pct"/>
          </w:tcPr>
          <w:p w:rsidR="00FE0143" w:rsidRPr="00337644" w:rsidRDefault="008E4D1A" w:rsidP="009C279F">
            <w:pPr>
              <w:pStyle w:val="TableParagraph"/>
              <w:spacing w:line="274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2,1</w:t>
            </w:r>
          </w:p>
        </w:tc>
      </w:tr>
      <w:tr w:rsidR="00FE0143" w:rsidRPr="00337644" w:rsidTr="00837047">
        <w:trPr>
          <w:trHeight w:val="294"/>
        </w:trPr>
        <w:tc>
          <w:tcPr>
            <w:tcW w:w="460" w:type="pct"/>
            <w:vMerge/>
            <w:tcBorders>
              <w:top w:val="nil"/>
            </w:tcBorders>
          </w:tcPr>
          <w:p w:rsidR="00FE0143" w:rsidRPr="00337644" w:rsidRDefault="00FE0143" w:rsidP="009C279F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2763" w:type="pct"/>
          </w:tcPr>
          <w:p w:rsidR="00FE0143" w:rsidRPr="00337644" w:rsidRDefault="008E4D1A" w:rsidP="009C279F">
            <w:pPr>
              <w:pStyle w:val="TableParagraph"/>
              <w:spacing w:line="274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до 14</w:t>
            </w:r>
          </w:p>
        </w:tc>
        <w:tc>
          <w:tcPr>
            <w:tcW w:w="1777" w:type="pct"/>
          </w:tcPr>
          <w:p w:rsidR="00FE0143" w:rsidRPr="00337644" w:rsidRDefault="008E4D1A" w:rsidP="009C279F">
            <w:pPr>
              <w:pStyle w:val="TableParagraph"/>
              <w:spacing w:line="274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2,4</w:t>
            </w:r>
          </w:p>
        </w:tc>
      </w:tr>
      <w:tr w:rsidR="00FE0143" w:rsidRPr="00337644" w:rsidTr="00837047">
        <w:trPr>
          <w:trHeight w:val="294"/>
        </w:trPr>
        <w:tc>
          <w:tcPr>
            <w:tcW w:w="460" w:type="pct"/>
            <w:vMerge/>
            <w:tcBorders>
              <w:top w:val="nil"/>
            </w:tcBorders>
          </w:tcPr>
          <w:p w:rsidR="00FE0143" w:rsidRPr="00337644" w:rsidRDefault="00FE0143" w:rsidP="009C279F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2763" w:type="pct"/>
          </w:tcPr>
          <w:p w:rsidR="00FE0143" w:rsidRPr="00337644" w:rsidRDefault="008E4D1A" w:rsidP="009C279F">
            <w:pPr>
              <w:pStyle w:val="TableParagraph"/>
              <w:spacing w:line="274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свыше 14</w:t>
            </w:r>
          </w:p>
        </w:tc>
        <w:tc>
          <w:tcPr>
            <w:tcW w:w="1777" w:type="pct"/>
          </w:tcPr>
          <w:p w:rsidR="00FE0143" w:rsidRPr="00337644" w:rsidRDefault="008E4D1A" w:rsidP="009C279F">
            <w:pPr>
              <w:pStyle w:val="TableParagraph"/>
              <w:spacing w:line="274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2,5</w:t>
            </w:r>
          </w:p>
        </w:tc>
      </w:tr>
      <w:tr w:rsidR="00837047" w:rsidRPr="00337644" w:rsidTr="00837047">
        <w:trPr>
          <w:trHeight w:val="294"/>
        </w:trPr>
        <w:tc>
          <w:tcPr>
            <w:tcW w:w="460" w:type="pct"/>
            <w:vMerge w:val="restart"/>
          </w:tcPr>
          <w:p w:rsidR="00837047" w:rsidRPr="00337644" w:rsidRDefault="00837047" w:rsidP="009C279F">
            <w:pPr>
              <w:pStyle w:val="TableParagraph"/>
              <w:spacing w:line="274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4</w:t>
            </w:r>
          </w:p>
        </w:tc>
        <w:tc>
          <w:tcPr>
            <w:tcW w:w="2763" w:type="pct"/>
          </w:tcPr>
          <w:p w:rsidR="00837047" w:rsidRPr="00337644" w:rsidRDefault="00837047" w:rsidP="009C279F">
            <w:pPr>
              <w:pStyle w:val="TableParagraph"/>
              <w:spacing w:line="274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Автопоезда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грузоподъемностью,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т:</w:t>
            </w:r>
          </w:p>
        </w:tc>
        <w:tc>
          <w:tcPr>
            <w:tcW w:w="1777" w:type="pct"/>
          </w:tcPr>
          <w:p w:rsidR="00837047" w:rsidRPr="00337644" w:rsidRDefault="00837047" w:rsidP="009C279F">
            <w:pPr>
              <w:pStyle w:val="TableParagraph"/>
              <w:ind w:left="284"/>
            </w:pPr>
          </w:p>
        </w:tc>
      </w:tr>
      <w:tr w:rsidR="00837047" w:rsidRPr="00337644" w:rsidTr="00837047">
        <w:trPr>
          <w:trHeight w:val="294"/>
        </w:trPr>
        <w:tc>
          <w:tcPr>
            <w:tcW w:w="460" w:type="pct"/>
            <w:vMerge/>
          </w:tcPr>
          <w:p w:rsidR="00837047" w:rsidRPr="00337644" w:rsidRDefault="00837047" w:rsidP="009C279F">
            <w:pPr>
              <w:pStyle w:val="TableParagraph"/>
              <w:ind w:left="284"/>
              <w:rPr>
                <w:sz w:val="26"/>
              </w:rPr>
            </w:pPr>
          </w:p>
        </w:tc>
        <w:tc>
          <w:tcPr>
            <w:tcW w:w="2763" w:type="pct"/>
          </w:tcPr>
          <w:p w:rsidR="00837047" w:rsidRPr="00337644" w:rsidRDefault="00837047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до 12</w:t>
            </w:r>
          </w:p>
        </w:tc>
        <w:tc>
          <w:tcPr>
            <w:tcW w:w="1777" w:type="pct"/>
          </w:tcPr>
          <w:p w:rsidR="00837047" w:rsidRPr="00337644" w:rsidRDefault="00837047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2,2</w:t>
            </w:r>
          </w:p>
        </w:tc>
      </w:tr>
      <w:tr w:rsidR="00837047" w:rsidRPr="00337644" w:rsidTr="005733A2">
        <w:trPr>
          <w:trHeight w:val="294"/>
        </w:trPr>
        <w:tc>
          <w:tcPr>
            <w:tcW w:w="460" w:type="pct"/>
            <w:vMerge/>
          </w:tcPr>
          <w:p w:rsidR="00837047" w:rsidRPr="00337644" w:rsidRDefault="00837047" w:rsidP="009C279F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2763" w:type="pct"/>
          </w:tcPr>
          <w:p w:rsidR="00837047" w:rsidRPr="00337644" w:rsidRDefault="00837047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до 20</w:t>
            </w:r>
          </w:p>
        </w:tc>
        <w:tc>
          <w:tcPr>
            <w:tcW w:w="1777" w:type="pct"/>
          </w:tcPr>
          <w:p w:rsidR="00837047" w:rsidRPr="00337644" w:rsidRDefault="00837047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2,4</w:t>
            </w:r>
          </w:p>
        </w:tc>
      </w:tr>
      <w:tr w:rsidR="00837047" w:rsidRPr="00337644" w:rsidTr="005733A2">
        <w:trPr>
          <w:trHeight w:val="294"/>
        </w:trPr>
        <w:tc>
          <w:tcPr>
            <w:tcW w:w="460" w:type="pct"/>
            <w:vMerge/>
          </w:tcPr>
          <w:p w:rsidR="00837047" w:rsidRPr="00337644" w:rsidRDefault="00837047" w:rsidP="009C279F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2763" w:type="pct"/>
          </w:tcPr>
          <w:p w:rsidR="00837047" w:rsidRPr="00337644" w:rsidRDefault="00837047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свыше 30</w:t>
            </w:r>
          </w:p>
        </w:tc>
        <w:tc>
          <w:tcPr>
            <w:tcW w:w="1777" w:type="pct"/>
          </w:tcPr>
          <w:p w:rsidR="00837047" w:rsidRPr="00337644" w:rsidRDefault="00837047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3,3</w:t>
            </w:r>
          </w:p>
        </w:tc>
      </w:tr>
      <w:tr w:rsidR="00FE0143" w:rsidRPr="00337644" w:rsidTr="00837047">
        <w:trPr>
          <w:trHeight w:val="294"/>
        </w:trPr>
        <w:tc>
          <w:tcPr>
            <w:tcW w:w="460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5</w:t>
            </w:r>
          </w:p>
        </w:tc>
        <w:tc>
          <w:tcPr>
            <w:tcW w:w="2763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Автобусы</w:t>
            </w:r>
          </w:p>
        </w:tc>
        <w:tc>
          <w:tcPr>
            <w:tcW w:w="1777" w:type="pct"/>
          </w:tcPr>
          <w:p w:rsidR="00FE0143" w:rsidRPr="00337644" w:rsidRDefault="00FE0143" w:rsidP="009C279F">
            <w:pPr>
              <w:pStyle w:val="TableParagraph"/>
              <w:ind w:left="284"/>
            </w:pPr>
          </w:p>
        </w:tc>
      </w:tr>
      <w:tr w:rsidR="00FE0143" w:rsidRPr="00337644" w:rsidTr="00837047">
        <w:trPr>
          <w:trHeight w:val="294"/>
        </w:trPr>
        <w:tc>
          <w:tcPr>
            <w:tcW w:w="460" w:type="pct"/>
          </w:tcPr>
          <w:p w:rsidR="00FE0143" w:rsidRPr="00337644" w:rsidRDefault="00FE0143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</w:p>
        </w:tc>
        <w:tc>
          <w:tcPr>
            <w:tcW w:w="2763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малой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вместимости</w:t>
            </w:r>
          </w:p>
        </w:tc>
        <w:tc>
          <w:tcPr>
            <w:tcW w:w="1777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1,4</w:t>
            </w:r>
          </w:p>
        </w:tc>
      </w:tr>
      <w:tr w:rsidR="00FE0143" w:rsidRPr="00337644" w:rsidTr="00837047">
        <w:trPr>
          <w:trHeight w:val="294"/>
        </w:trPr>
        <w:tc>
          <w:tcPr>
            <w:tcW w:w="460" w:type="pct"/>
          </w:tcPr>
          <w:p w:rsidR="00FE0143" w:rsidRPr="00337644" w:rsidRDefault="00FE0143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</w:p>
        </w:tc>
        <w:tc>
          <w:tcPr>
            <w:tcW w:w="2763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средней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вместимости</w:t>
            </w:r>
          </w:p>
        </w:tc>
        <w:tc>
          <w:tcPr>
            <w:tcW w:w="1777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2,5</w:t>
            </w:r>
          </w:p>
        </w:tc>
      </w:tr>
      <w:tr w:rsidR="00FE0143" w:rsidRPr="00337644" w:rsidTr="00837047">
        <w:trPr>
          <w:trHeight w:val="294"/>
        </w:trPr>
        <w:tc>
          <w:tcPr>
            <w:tcW w:w="460" w:type="pct"/>
          </w:tcPr>
          <w:p w:rsidR="00FE0143" w:rsidRPr="00337644" w:rsidRDefault="00FE0143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</w:p>
        </w:tc>
        <w:tc>
          <w:tcPr>
            <w:tcW w:w="2763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большой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вместимости</w:t>
            </w:r>
          </w:p>
        </w:tc>
        <w:tc>
          <w:tcPr>
            <w:tcW w:w="1777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3,0</w:t>
            </w:r>
          </w:p>
        </w:tc>
      </w:tr>
      <w:tr w:rsidR="00FE0143" w:rsidRPr="00337644" w:rsidTr="00837047">
        <w:trPr>
          <w:trHeight w:val="294"/>
        </w:trPr>
        <w:tc>
          <w:tcPr>
            <w:tcW w:w="460" w:type="pct"/>
          </w:tcPr>
          <w:p w:rsidR="00FE0143" w:rsidRPr="00337644" w:rsidRDefault="00FE0143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</w:p>
        </w:tc>
        <w:tc>
          <w:tcPr>
            <w:tcW w:w="2763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особо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большой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вместимости</w:t>
            </w:r>
          </w:p>
        </w:tc>
        <w:tc>
          <w:tcPr>
            <w:tcW w:w="1777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4,6</w:t>
            </w:r>
          </w:p>
        </w:tc>
      </w:tr>
      <w:tr w:rsidR="00FE0143" w:rsidRPr="00337644" w:rsidTr="00837047">
        <w:trPr>
          <w:trHeight w:val="883"/>
        </w:trPr>
        <w:tc>
          <w:tcPr>
            <w:tcW w:w="5000" w:type="pct"/>
            <w:gridSpan w:val="3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Примечание:</w:t>
            </w:r>
          </w:p>
          <w:p w:rsidR="00FE0143" w:rsidRPr="00337644" w:rsidRDefault="008E4D1A" w:rsidP="009C279F">
            <w:pPr>
              <w:pStyle w:val="TableParagraph"/>
              <w:spacing w:before="4" w:line="290" w:lineRule="atLeast"/>
              <w:ind w:left="284" w:right="295"/>
              <w:rPr>
                <w:sz w:val="24"/>
              </w:rPr>
            </w:pPr>
            <w:r w:rsidRPr="00337644">
              <w:rPr>
                <w:sz w:val="24"/>
              </w:rPr>
              <w:t>Коэффициенты приведения для специальных автомобилей сл</w:t>
            </w:r>
            <w:r w:rsidR="00837047">
              <w:rPr>
                <w:sz w:val="24"/>
              </w:rPr>
              <w:t xml:space="preserve">едует принимать, как для базовых </w:t>
            </w:r>
            <w:r w:rsidRPr="00337644">
              <w:rPr>
                <w:sz w:val="24"/>
              </w:rPr>
              <w:t>автомобилей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соответствующей грузоподъемности</w:t>
            </w:r>
          </w:p>
        </w:tc>
      </w:tr>
    </w:tbl>
    <w:p w:rsidR="00FE0143" w:rsidRPr="00337644" w:rsidRDefault="008E4D1A" w:rsidP="00837047">
      <w:pPr>
        <w:pStyle w:val="a4"/>
        <w:spacing w:before="88"/>
        <w:ind w:left="0" w:right="3" w:firstLine="709"/>
      </w:pPr>
      <w:r w:rsidRPr="00337644">
        <w:t>На</w:t>
      </w:r>
      <w:r w:rsidRPr="00337644">
        <w:rPr>
          <w:spacing w:val="1"/>
        </w:rPr>
        <w:t xml:space="preserve"> </w:t>
      </w:r>
      <w:r w:rsidRPr="00337644">
        <w:t>магистральных</w:t>
      </w:r>
      <w:r w:rsidRPr="00337644">
        <w:rPr>
          <w:spacing w:val="1"/>
        </w:rPr>
        <w:t xml:space="preserve"> </w:t>
      </w:r>
      <w:r w:rsidRPr="00337644">
        <w:t>улицах</w:t>
      </w:r>
      <w:r w:rsidRPr="00337644">
        <w:rPr>
          <w:spacing w:val="1"/>
        </w:rPr>
        <w:t xml:space="preserve"> </w:t>
      </w:r>
      <w:r w:rsidRPr="00337644">
        <w:t>районного</w:t>
      </w:r>
      <w:r w:rsidRPr="00337644">
        <w:rPr>
          <w:spacing w:val="1"/>
        </w:rPr>
        <w:t xml:space="preserve"> </w:t>
      </w:r>
      <w:r w:rsidRPr="00337644">
        <w:t>значения</w:t>
      </w:r>
      <w:r w:rsidRPr="00337644">
        <w:rPr>
          <w:spacing w:val="1"/>
        </w:rPr>
        <w:t xml:space="preserve"> </w:t>
      </w:r>
      <w:r w:rsidRPr="00337644">
        <w:t>пешеходно-транспортных</w:t>
      </w:r>
      <w:r w:rsidRPr="00337644">
        <w:rPr>
          <w:spacing w:val="-67"/>
        </w:rPr>
        <w:t xml:space="preserve"> </w:t>
      </w:r>
      <w:r w:rsidR="00837047">
        <w:t>(МРП)</w:t>
      </w:r>
      <w:r w:rsidRPr="00337644">
        <w:rPr>
          <w:spacing w:val="1"/>
        </w:rPr>
        <w:t xml:space="preserve"> </w:t>
      </w:r>
      <w:r w:rsidRPr="00337644">
        <w:t>необходимо</w:t>
      </w:r>
      <w:r w:rsidRPr="00337644">
        <w:rPr>
          <w:spacing w:val="1"/>
        </w:rPr>
        <w:t xml:space="preserve"> </w:t>
      </w:r>
      <w:r w:rsidRPr="00337644">
        <w:t>применять</w:t>
      </w:r>
      <w:r w:rsidRPr="00337644">
        <w:rPr>
          <w:spacing w:val="1"/>
        </w:rPr>
        <w:t xml:space="preserve"> </w:t>
      </w:r>
      <w:r w:rsidRPr="00337644">
        <w:t>методы</w:t>
      </w:r>
      <w:r w:rsidRPr="00337644">
        <w:rPr>
          <w:spacing w:val="1"/>
        </w:rPr>
        <w:t xml:space="preserve"> </w:t>
      </w:r>
      <w:r w:rsidRPr="00337644">
        <w:t>успокоения</w:t>
      </w:r>
      <w:r w:rsidRPr="00337644">
        <w:rPr>
          <w:spacing w:val="1"/>
        </w:rPr>
        <w:t xml:space="preserve"> </w:t>
      </w:r>
      <w:r w:rsidRPr="00337644">
        <w:t>движения</w:t>
      </w:r>
      <w:r w:rsidRPr="00337644">
        <w:rPr>
          <w:spacing w:val="1"/>
        </w:rPr>
        <w:t xml:space="preserve"> </w:t>
      </w:r>
      <w:r w:rsidRPr="00337644">
        <w:t>транспорта,</w:t>
      </w:r>
      <w:r w:rsidRPr="00337644">
        <w:rPr>
          <w:spacing w:val="1"/>
        </w:rPr>
        <w:t xml:space="preserve"> </w:t>
      </w:r>
      <w:r w:rsidRPr="00337644">
        <w:t>целью</w:t>
      </w:r>
      <w:r w:rsidRPr="00337644">
        <w:rPr>
          <w:spacing w:val="-67"/>
        </w:rPr>
        <w:t xml:space="preserve"> </w:t>
      </w:r>
      <w:r w:rsidRPr="00337644">
        <w:t>которых является снижение числа конфликтных ситуаций в дорожном движении,</w:t>
      </w:r>
      <w:r w:rsidRPr="00337644">
        <w:rPr>
          <w:spacing w:val="1"/>
        </w:rPr>
        <w:t xml:space="preserve"> </w:t>
      </w:r>
      <w:r w:rsidRPr="00337644">
        <w:t>предотвращение</w:t>
      </w:r>
      <w:r w:rsidRPr="00337644">
        <w:rPr>
          <w:spacing w:val="1"/>
        </w:rPr>
        <w:t xml:space="preserve"> </w:t>
      </w:r>
      <w:r w:rsidRPr="00337644">
        <w:t>дорожно-транспортных</w:t>
      </w:r>
      <w:r w:rsidRPr="00337644">
        <w:rPr>
          <w:spacing w:val="1"/>
        </w:rPr>
        <w:t xml:space="preserve"> </w:t>
      </w:r>
      <w:r w:rsidRPr="00337644">
        <w:t>происшествий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снижение</w:t>
      </w:r>
      <w:r w:rsidRPr="00337644">
        <w:rPr>
          <w:spacing w:val="1"/>
        </w:rPr>
        <w:t xml:space="preserve"> </w:t>
      </w:r>
      <w:r w:rsidRPr="00337644">
        <w:t>тяжести</w:t>
      </w:r>
      <w:r w:rsidRPr="00337644">
        <w:rPr>
          <w:spacing w:val="1"/>
        </w:rPr>
        <w:t xml:space="preserve"> </w:t>
      </w:r>
      <w:r w:rsidRPr="00337644">
        <w:t>их</w:t>
      </w:r>
      <w:r w:rsidRPr="00337644">
        <w:rPr>
          <w:spacing w:val="1"/>
        </w:rPr>
        <w:t xml:space="preserve"> </w:t>
      </w:r>
      <w:r w:rsidRPr="00337644">
        <w:t>последствий</w:t>
      </w:r>
      <w:r w:rsidRPr="00337644">
        <w:rPr>
          <w:spacing w:val="-2"/>
        </w:rPr>
        <w:t xml:space="preserve"> </w:t>
      </w:r>
      <w:r w:rsidRPr="00337644">
        <w:t>за счет</w:t>
      </w:r>
      <w:r w:rsidRPr="00337644">
        <w:rPr>
          <w:spacing w:val="-1"/>
        </w:rPr>
        <w:t xml:space="preserve"> </w:t>
      </w:r>
      <w:r w:rsidRPr="00337644">
        <w:t>изменения скоростных режимов</w:t>
      </w:r>
      <w:r w:rsidRPr="00337644">
        <w:rPr>
          <w:spacing w:val="-1"/>
        </w:rPr>
        <w:t xml:space="preserve"> </w:t>
      </w:r>
      <w:r w:rsidRPr="00337644">
        <w:t>движения.</w:t>
      </w:r>
    </w:p>
    <w:p w:rsidR="00D51451" w:rsidRPr="00337644" w:rsidRDefault="008E4D1A" w:rsidP="00837047">
      <w:pPr>
        <w:pStyle w:val="a4"/>
        <w:ind w:left="0" w:right="3" w:firstLine="709"/>
        <w:sectPr w:rsidR="00D51451" w:rsidRPr="00337644" w:rsidSect="004B6E2B">
          <w:pgSz w:w="11910" w:h="16840"/>
          <w:pgMar w:top="1134" w:right="567" w:bottom="1134" w:left="1701" w:header="0" w:footer="737" w:gutter="0"/>
          <w:cols w:space="720"/>
          <w:docGrid w:linePitch="299"/>
        </w:sectPr>
      </w:pPr>
      <w:r w:rsidRPr="00337644">
        <w:t>Параметры</w:t>
      </w:r>
      <w:r w:rsidRPr="00337644">
        <w:rPr>
          <w:spacing w:val="1"/>
        </w:rPr>
        <w:t xml:space="preserve"> </w:t>
      </w:r>
      <w:r w:rsidRPr="00337644">
        <w:t>элементов</w:t>
      </w:r>
      <w:r w:rsidRPr="00337644">
        <w:rPr>
          <w:spacing w:val="1"/>
        </w:rPr>
        <w:t xml:space="preserve"> </w:t>
      </w:r>
      <w:r w:rsidRPr="00337644">
        <w:t>поперечного</w:t>
      </w:r>
      <w:r w:rsidRPr="00337644">
        <w:rPr>
          <w:spacing w:val="1"/>
        </w:rPr>
        <w:t xml:space="preserve"> </w:t>
      </w:r>
      <w:r w:rsidRPr="00337644">
        <w:t>профиля</w:t>
      </w:r>
      <w:r w:rsidRPr="00337644">
        <w:rPr>
          <w:spacing w:val="1"/>
        </w:rPr>
        <w:t xml:space="preserve"> </w:t>
      </w:r>
      <w:r w:rsidRPr="00337644">
        <w:t>улиц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дорог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границах</w:t>
      </w:r>
      <w:r w:rsidRPr="00337644">
        <w:rPr>
          <w:spacing w:val="1"/>
        </w:rPr>
        <w:t xml:space="preserve"> </w:t>
      </w:r>
      <w:r w:rsidRPr="00337644">
        <w:t>рекомендуемых</w:t>
      </w:r>
      <w:r w:rsidRPr="00337644">
        <w:rPr>
          <w:spacing w:val="-1"/>
        </w:rPr>
        <w:t xml:space="preserve"> </w:t>
      </w:r>
      <w:r w:rsidRPr="00337644">
        <w:t>диапазонов для различных</w:t>
      </w:r>
      <w:r w:rsidRPr="00337644">
        <w:rPr>
          <w:spacing w:val="-1"/>
        </w:rPr>
        <w:t xml:space="preserve"> </w:t>
      </w:r>
      <w:r w:rsidRPr="00337644">
        <w:t>классов приведены в</w:t>
      </w:r>
      <w:r w:rsidRPr="00337644">
        <w:rPr>
          <w:spacing w:val="-2"/>
        </w:rPr>
        <w:t xml:space="preserve"> </w:t>
      </w:r>
      <w:r w:rsidR="0043724B" w:rsidRPr="00337644">
        <w:t xml:space="preserve">таблице </w:t>
      </w:r>
      <w:r w:rsidR="00837047">
        <w:t>14</w:t>
      </w:r>
      <w:r w:rsidRPr="00337644">
        <w:t>.</w:t>
      </w:r>
      <w:r w:rsidR="00AD1979" w:rsidRPr="00337644">
        <w:t xml:space="preserve"> </w:t>
      </w:r>
    </w:p>
    <w:p w:rsidR="00AD1979" w:rsidRPr="00337644" w:rsidRDefault="00AD1979" w:rsidP="00D51451">
      <w:pPr>
        <w:pStyle w:val="a4"/>
        <w:ind w:left="284" w:right="-275" w:firstLine="709"/>
      </w:pPr>
    </w:p>
    <w:p w:rsidR="00837047" w:rsidRDefault="00AD1979" w:rsidP="00837047">
      <w:pPr>
        <w:pStyle w:val="a4"/>
        <w:ind w:left="284" w:right="126" w:firstLine="709"/>
        <w:jc w:val="right"/>
      </w:pPr>
      <w:r w:rsidRPr="00337644">
        <w:t>Т</w:t>
      </w:r>
      <w:r w:rsidR="008E4D1A" w:rsidRPr="00337644">
        <w:t>аблица</w:t>
      </w:r>
      <w:r w:rsidR="008E4D1A" w:rsidRPr="00337644">
        <w:rPr>
          <w:spacing w:val="-4"/>
        </w:rPr>
        <w:t xml:space="preserve"> </w:t>
      </w:r>
      <w:r w:rsidR="00837047">
        <w:t>14</w:t>
      </w:r>
    </w:p>
    <w:p w:rsidR="00FE0143" w:rsidRPr="00337644" w:rsidRDefault="008E4D1A" w:rsidP="009C279F">
      <w:pPr>
        <w:pStyle w:val="a4"/>
        <w:ind w:left="284" w:right="126" w:firstLine="709"/>
      </w:pPr>
      <w:r w:rsidRPr="00337644">
        <w:t>Расчетные</w:t>
      </w:r>
      <w:r w:rsidRPr="00337644">
        <w:rPr>
          <w:spacing w:val="-3"/>
        </w:rPr>
        <w:t xml:space="preserve"> </w:t>
      </w:r>
      <w:r w:rsidRPr="00337644">
        <w:t>параметры</w:t>
      </w:r>
      <w:r w:rsidRPr="00337644">
        <w:rPr>
          <w:spacing w:val="-3"/>
        </w:rPr>
        <w:t xml:space="preserve"> </w:t>
      </w:r>
      <w:r w:rsidRPr="00337644">
        <w:t>элементов</w:t>
      </w:r>
      <w:r w:rsidRPr="00337644">
        <w:rPr>
          <w:spacing w:val="-3"/>
        </w:rPr>
        <w:t xml:space="preserve"> </w:t>
      </w:r>
      <w:r w:rsidRPr="00337644">
        <w:t>поперечного</w:t>
      </w:r>
      <w:r w:rsidRPr="00337644">
        <w:rPr>
          <w:spacing w:val="-4"/>
        </w:rPr>
        <w:t xml:space="preserve"> </w:t>
      </w:r>
      <w:r w:rsidRPr="00337644">
        <w:t>профиля</w:t>
      </w:r>
      <w:r w:rsidRPr="00337644">
        <w:rPr>
          <w:spacing w:val="-4"/>
        </w:rPr>
        <w:t xml:space="preserve"> </w:t>
      </w:r>
      <w:r w:rsidRPr="00337644">
        <w:t>улиц</w:t>
      </w:r>
      <w:r w:rsidRPr="00337644">
        <w:rPr>
          <w:spacing w:val="-2"/>
        </w:rPr>
        <w:t xml:space="preserve"> </w:t>
      </w:r>
      <w:r w:rsidRPr="00337644">
        <w:t>и</w:t>
      </w:r>
      <w:r w:rsidRPr="00337644">
        <w:rPr>
          <w:spacing w:val="-3"/>
        </w:rPr>
        <w:t xml:space="preserve"> </w:t>
      </w:r>
      <w:r w:rsidRPr="00337644">
        <w:t>дорог</w:t>
      </w:r>
      <w:r w:rsidRPr="00337644">
        <w:rPr>
          <w:spacing w:val="-3"/>
        </w:rPr>
        <w:t xml:space="preserve"> </w:t>
      </w:r>
      <w:r w:rsidRPr="00337644">
        <w:t>различных</w:t>
      </w:r>
      <w:r w:rsidRPr="00337644">
        <w:rPr>
          <w:spacing w:val="-3"/>
        </w:rPr>
        <w:t xml:space="preserve"> </w:t>
      </w:r>
      <w:r w:rsidRPr="00337644">
        <w:t>классов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2172"/>
        <w:gridCol w:w="1655"/>
        <w:gridCol w:w="1717"/>
        <w:gridCol w:w="1763"/>
        <w:gridCol w:w="1805"/>
        <w:gridCol w:w="1878"/>
        <w:gridCol w:w="1783"/>
      </w:tblGrid>
      <w:tr w:rsidR="00FE0143" w:rsidRPr="00337644">
        <w:trPr>
          <w:trHeight w:val="252"/>
        </w:trPr>
        <w:tc>
          <w:tcPr>
            <w:tcW w:w="1787" w:type="dxa"/>
            <w:vMerge w:val="restart"/>
          </w:tcPr>
          <w:p w:rsidR="00FE0143" w:rsidRPr="00337644" w:rsidRDefault="008E4D1A" w:rsidP="00F16166">
            <w:pPr>
              <w:pStyle w:val="TableParagraph"/>
              <w:ind w:left="17" w:right="90"/>
              <w:jc w:val="center"/>
            </w:pPr>
            <w:r w:rsidRPr="00337644">
              <w:t>Обозначение по</w:t>
            </w:r>
            <w:r w:rsidRPr="00337644">
              <w:rPr>
                <w:spacing w:val="-52"/>
              </w:rPr>
              <w:t xml:space="preserve"> </w:t>
            </w:r>
            <w:r w:rsidRPr="00337644">
              <w:t>обобщенной</w:t>
            </w:r>
            <w:r w:rsidRPr="00337644">
              <w:rPr>
                <w:spacing w:val="1"/>
              </w:rPr>
              <w:t xml:space="preserve"> </w:t>
            </w:r>
            <w:r w:rsidRPr="00337644">
              <w:t>классификации</w:t>
            </w:r>
          </w:p>
        </w:tc>
        <w:tc>
          <w:tcPr>
            <w:tcW w:w="2172" w:type="dxa"/>
            <w:vMerge w:val="restart"/>
          </w:tcPr>
          <w:p w:rsidR="00FE0143" w:rsidRPr="00337644" w:rsidRDefault="008E4D1A" w:rsidP="00F16166">
            <w:pPr>
              <w:pStyle w:val="TableParagraph"/>
              <w:ind w:left="69" w:right="179"/>
              <w:jc w:val="center"/>
            </w:pPr>
            <w:r w:rsidRPr="00337644">
              <w:t>Название /</w:t>
            </w:r>
          </w:p>
          <w:p w:rsidR="00FE0143" w:rsidRPr="00337644" w:rsidRDefault="008E4D1A" w:rsidP="00F16166">
            <w:pPr>
              <w:pStyle w:val="TableParagraph"/>
              <w:ind w:left="69" w:right="180"/>
              <w:jc w:val="center"/>
            </w:pPr>
            <w:r w:rsidRPr="00337644">
              <w:t>категория</w:t>
            </w:r>
            <w:r w:rsidRPr="00337644">
              <w:rPr>
                <w:spacing w:val="-4"/>
              </w:rPr>
              <w:t xml:space="preserve"> </w:t>
            </w:r>
            <w:r w:rsidRPr="00337644">
              <w:t>дороги</w:t>
            </w:r>
          </w:p>
        </w:tc>
        <w:tc>
          <w:tcPr>
            <w:tcW w:w="1655" w:type="dxa"/>
            <w:vMerge w:val="restart"/>
          </w:tcPr>
          <w:p w:rsidR="00FE0143" w:rsidRPr="00337644" w:rsidRDefault="008E4D1A" w:rsidP="00F16166">
            <w:pPr>
              <w:pStyle w:val="TableParagraph"/>
              <w:ind w:left="69" w:right="44"/>
              <w:jc w:val="center"/>
            </w:pPr>
            <w:r w:rsidRPr="00337644">
              <w:t>Рекомендуемая</w:t>
            </w:r>
            <w:r w:rsidRPr="00337644">
              <w:rPr>
                <w:spacing w:val="-52"/>
              </w:rPr>
              <w:t xml:space="preserve"> </w:t>
            </w:r>
            <w:r w:rsidRPr="00337644">
              <w:t>ширина в</w:t>
            </w:r>
            <w:r w:rsidRPr="00337644">
              <w:rPr>
                <w:spacing w:val="1"/>
              </w:rPr>
              <w:t xml:space="preserve"> </w:t>
            </w:r>
            <w:r w:rsidRPr="00337644">
              <w:t>красных</w:t>
            </w:r>
            <w:r w:rsidRPr="00337644">
              <w:rPr>
                <w:spacing w:val="1"/>
              </w:rPr>
              <w:t xml:space="preserve"> </w:t>
            </w:r>
            <w:r w:rsidRPr="00337644">
              <w:t>линиях (м)</w:t>
            </w:r>
          </w:p>
        </w:tc>
        <w:tc>
          <w:tcPr>
            <w:tcW w:w="8946" w:type="dxa"/>
            <w:gridSpan w:val="5"/>
          </w:tcPr>
          <w:p w:rsidR="00FE0143" w:rsidRPr="00337644" w:rsidRDefault="008E4D1A" w:rsidP="00F16166">
            <w:pPr>
              <w:pStyle w:val="TableParagraph"/>
              <w:spacing w:line="233" w:lineRule="exact"/>
              <w:ind w:left="69" w:right="3825"/>
              <w:jc w:val="center"/>
            </w:pPr>
            <w:r w:rsidRPr="00337644">
              <w:t>в</w:t>
            </w:r>
            <w:r w:rsidRPr="00337644">
              <w:rPr>
                <w:spacing w:val="-1"/>
              </w:rPr>
              <w:t xml:space="preserve"> </w:t>
            </w:r>
            <w:r w:rsidRPr="00337644">
              <w:t>том</w:t>
            </w:r>
            <w:r w:rsidRPr="00337644">
              <w:rPr>
                <w:spacing w:val="-2"/>
              </w:rPr>
              <w:t xml:space="preserve"> </w:t>
            </w:r>
            <w:r w:rsidRPr="00337644">
              <w:t>числе:</w:t>
            </w:r>
          </w:p>
        </w:tc>
      </w:tr>
      <w:tr w:rsidR="00FE0143" w:rsidRPr="00337644">
        <w:trPr>
          <w:trHeight w:val="1264"/>
        </w:trPr>
        <w:tc>
          <w:tcPr>
            <w:tcW w:w="1787" w:type="dxa"/>
            <w:vMerge/>
            <w:tcBorders>
              <w:top w:val="nil"/>
            </w:tcBorders>
          </w:tcPr>
          <w:p w:rsidR="00FE0143" w:rsidRPr="00337644" w:rsidRDefault="00FE0143" w:rsidP="00F16166">
            <w:pPr>
              <w:ind w:left="17"/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FE0143" w:rsidRPr="00337644" w:rsidRDefault="00FE0143" w:rsidP="00F16166">
            <w:pPr>
              <w:ind w:left="69"/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:rsidR="00FE0143" w:rsidRPr="00337644" w:rsidRDefault="00FE0143" w:rsidP="00F16166">
            <w:pPr>
              <w:ind w:left="69"/>
              <w:rPr>
                <w:sz w:val="2"/>
                <w:szCs w:val="2"/>
              </w:rPr>
            </w:pPr>
          </w:p>
        </w:tc>
        <w:tc>
          <w:tcPr>
            <w:tcW w:w="1717" w:type="dxa"/>
          </w:tcPr>
          <w:p w:rsidR="00FE0143" w:rsidRPr="00337644" w:rsidRDefault="00F16166" w:rsidP="00F16166">
            <w:pPr>
              <w:pStyle w:val="TableParagraph"/>
              <w:ind w:left="69" w:right="75"/>
              <w:jc w:val="center"/>
            </w:pPr>
            <w:r>
              <w:t>р</w:t>
            </w:r>
            <w:r w:rsidR="008E4D1A" w:rsidRPr="00337644">
              <w:t>екомендуемая</w:t>
            </w:r>
            <w:r w:rsidR="008E4D1A" w:rsidRPr="00337644">
              <w:rPr>
                <w:spacing w:val="-52"/>
              </w:rPr>
              <w:t xml:space="preserve"> </w:t>
            </w:r>
            <w:r w:rsidR="008E4D1A" w:rsidRPr="00337644">
              <w:t>ширина</w:t>
            </w:r>
            <w:r w:rsidR="008E4D1A" w:rsidRPr="00337644">
              <w:rPr>
                <w:spacing w:val="1"/>
              </w:rPr>
              <w:t xml:space="preserve"> </w:t>
            </w:r>
            <w:r w:rsidR="008E4D1A" w:rsidRPr="00337644">
              <w:t>полосы,</w:t>
            </w:r>
            <w:r w:rsidR="008E4D1A" w:rsidRPr="00337644">
              <w:rPr>
                <w:spacing w:val="-2"/>
              </w:rPr>
              <w:t xml:space="preserve"> </w:t>
            </w:r>
            <w:r w:rsidR="008E4D1A" w:rsidRPr="00337644">
              <w:t>м</w:t>
            </w:r>
          </w:p>
        </w:tc>
        <w:tc>
          <w:tcPr>
            <w:tcW w:w="1763" w:type="dxa"/>
          </w:tcPr>
          <w:p w:rsidR="00FE0143" w:rsidRPr="00337644" w:rsidRDefault="00F16166" w:rsidP="00F16166">
            <w:pPr>
              <w:pStyle w:val="TableParagraph"/>
              <w:ind w:left="69" w:right="109"/>
              <w:jc w:val="center"/>
            </w:pPr>
            <w:r>
              <w:t>р</w:t>
            </w:r>
            <w:r w:rsidR="008E4D1A" w:rsidRPr="00337644">
              <w:t>екомендуемое</w:t>
            </w:r>
            <w:r w:rsidR="008E4D1A" w:rsidRPr="00337644">
              <w:rPr>
                <w:spacing w:val="-52"/>
              </w:rPr>
              <w:t xml:space="preserve"> </w:t>
            </w:r>
            <w:r w:rsidR="008E4D1A" w:rsidRPr="00337644">
              <w:t>количество</w:t>
            </w:r>
            <w:r w:rsidR="008E4D1A" w:rsidRPr="00337644">
              <w:rPr>
                <w:spacing w:val="1"/>
              </w:rPr>
              <w:t xml:space="preserve"> </w:t>
            </w:r>
            <w:r w:rsidR="008E4D1A" w:rsidRPr="00337644">
              <w:t>полос в двух</w:t>
            </w:r>
            <w:r w:rsidR="008E4D1A" w:rsidRPr="00337644">
              <w:rPr>
                <w:spacing w:val="1"/>
              </w:rPr>
              <w:t xml:space="preserve"> </w:t>
            </w:r>
            <w:r w:rsidR="008E4D1A" w:rsidRPr="00337644">
              <w:t>направлениях</w:t>
            </w:r>
          </w:p>
        </w:tc>
        <w:tc>
          <w:tcPr>
            <w:tcW w:w="1805" w:type="dxa"/>
          </w:tcPr>
          <w:p w:rsidR="00FE0143" w:rsidRPr="00337644" w:rsidRDefault="008E4D1A" w:rsidP="00F16166">
            <w:pPr>
              <w:pStyle w:val="TableParagraph"/>
              <w:ind w:left="69" w:right="72"/>
              <w:jc w:val="center"/>
            </w:pPr>
            <w:r w:rsidRPr="00337644">
              <w:t>центральная</w:t>
            </w:r>
            <w:r w:rsidRPr="00337644">
              <w:rPr>
                <w:spacing w:val="1"/>
              </w:rPr>
              <w:t xml:space="preserve"> </w:t>
            </w:r>
            <w:r w:rsidRPr="00337644">
              <w:rPr>
                <w:spacing w:val="-1"/>
              </w:rPr>
              <w:t>разделительная,</w:t>
            </w:r>
            <w:r w:rsidRPr="00337644">
              <w:rPr>
                <w:spacing w:val="-52"/>
              </w:rPr>
              <w:t xml:space="preserve"> </w:t>
            </w:r>
            <w:r w:rsidR="00F16166">
              <w:t>м</w:t>
            </w:r>
          </w:p>
        </w:tc>
        <w:tc>
          <w:tcPr>
            <w:tcW w:w="1878" w:type="dxa"/>
          </w:tcPr>
          <w:p w:rsidR="00FE0143" w:rsidRPr="00337644" w:rsidRDefault="00F16166" w:rsidP="00F16166">
            <w:pPr>
              <w:pStyle w:val="TableParagraph"/>
              <w:spacing w:line="250" w:lineRule="atLeast"/>
              <w:ind w:left="69" w:right="121"/>
              <w:jc w:val="center"/>
            </w:pPr>
            <w:r>
              <w:t>р</w:t>
            </w:r>
            <w:r w:rsidR="008E4D1A" w:rsidRPr="00337644">
              <w:t>екомендуемая</w:t>
            </w:r>
            <w:r w:rsidR="008E4D1A" w:rsidRPr="00337644">
              <w:rPr>
                <w:spacing w:val="1"/>
              </w:rPr>
              <w:t xml:space="preserve"> </w:t>
            </w:r>
            <w:r w:rsidR="008E4D1A" w:rsidRPr="00337644">
              <w:t>разделительная</w:t>
            </w:r>
            <w:r w:rsidR="008E4D1A" w:rsidRPr="00337644">
              <w:rPr>
                <w:spacing w:val="-52"/>
              </w:rPr>
              <w:t xml:space="preserve"> </w:t>
            </w:r>
            <w:r w:rsidR="008E4D1A" w:rsidRPr="00337644">
              <w:t>между проезжей</w:t>
            </w:r>
            <w:r w:rsidR="008E4D1A" w:rsidRPr="00337644">
              <w:rPr>
                <w:spacing w:val="-53"/>
              </w:rPr>
              <w:t xml:space="preserve"> </w:t>
            </w:r>
            <w:r w:rsidR="008E4D1A" w:rsidRPr="00337644">
              <w:t>частью и</w:t>
            </w:r>
            <w:r w:rsidR="008E4D1A" w:rsidRPr="00337644">
              <w:rPr>
                <w:spacing w:val="1"/>
              </w:rPr>
              <w:t xml:space="preserve"> </w:t>
            </w:r>
            <w:r w:rsidR="008E4D1A" w:rsidRPr="00337644">
              <w:t>тротуаром,</w:t>
            </w:r>
            <w:r w:rsidR="008E4D1A" w:rsidRPr="00337644">
              <w:rPr>
                <w:spacing w:val="-1"/>
              </w:rPr>
              <w:t xml:space="preserve"> </w:t>
            </w:r>
            <w:r w:rsidR="008E4D1A" w:rsidRPr="00337644">
              <w:t>м</w:t>
            </w:r>
          </w:p>
        </w:tc>
        <w:tc>
          <w:tcPr>
            <w:tcW w:w="1783" w:type="dxa"/>
          </w:tcPr>
          <w:p w:rsidR="00FE0143" w:rsidRPr="00337644" w:rsidRDefault="00F16166" w:rsidP="00F16166">
            <w:pPr>
              <w:pStyle w:val="TableParagraph"/>
              <w:spacing w:line="250" w:lineRule="atLeast"/>
              <w:ind w:left="69" w:right="90"/>
              <w:jc w:val="center"/>
            </w:pPr>
            <w:r>
              <w:t>р</w:t>
            </w:r>
            <w:r w:rsidR="008E4D1A" w:rsidRPr="00337644">
              <w:t>екомендуемая</w:t>
            </w:r>
            <w:r w:rsidR="008E4D1A" w:rsidRPr="00337644">
              <w:rPr>
                <w:spacing w:val="-52"/>
              </w:rPr>
              <w:t xml:space="preserve"> </w:t>
            </w:r>
            <w:r w:rsidR="008E4D1A" w:rsidRPr="00337644">
              <w:t>ширина</w:t>
            </w:r>
            <w:r w:rsidR="008E4D1A" w:rsidRPr="00337644">
              <w:rPr>
                <w:spacing w:val="1"/>
              </w:rPr>
              <w:t xml:space="preserve"> </w:t>
            </w:r>
            <w:r w:rsidR="008E4D1A" w:rsidRPr="00337644">
              <w:t>пешеходной</w:t>
            </w:r>
            <w:r w:rsidR="008E4D1A" w:rsidRPr="00337644">
              <w:rPr>
                <w:spacing w:val="1"/>
              </w:rPr>
              <w:t xml:space="preserve"> </w:t>
            </w:r>
            <w:r w:rsidR="008E4D1A" w:rsidRPr="00337644">
              <w:t>части тротуара,</w:t>
            </w:r>
            <w:r w:rsidR="008E4D1A" w:rsidRPr="00337644">
              <w:rPr>
                <w:spacing w:val="-52"/>
              </w:rPr>
              <w:t xml:space="preserve"> </w:t>
            </w:r>
            <w:r w:rsidR="008E4D1A" w:rsidRPr="00337644">
              <w:t>м</w:t>
            </w:r>
          </w:p>
        </w:tc>
      </w:tr>
      <w:tr w:rsidR="00FE0143" w:rsidRPr="00337644">
        <w:trPr>
          <w:trHeight w:val="758"/>
        </w:trPr>
        <w:tc>
          <w:tcPr>
            <w:tcW w:w="1787" w:type="dxa"/>
          </w:tcPr>
          <w:p w:rsidR="00FE0143" w:rsidRPr="00337644" w:rsidRDefault="008E4D1A" w:rsidP="00F16166">
            <w:pPr>
              <w:pStyle w:val="TableParagraph"/>
              <w:ind w:left="17"/>
            </w:pPr>
            <w:r w:rsidRPr="00337644">
              <w:t>МДТ</w:t>
            </w:r>
          </w:p>
        </w:tc>
        <w:tc>
          <w:tcPr>
            <w:tcW w:w="2172" w:type="dxa"/>
          </w:tcPr>
          <w:p w:rsidR="00FE0143" w:rsidRPr="00337644" w:rsidRDefault="008E4D1A" w:rsidP="00F16166">
            <w:pPr>
              <w:pStyle w:val="TableParagraph"/>
              <w:spacing w:line="250" w:lineRule="atLeast"/>
              <w:ind w:left="69" w:right="156"/>
            </w:pPr>
            <w:r w:rsidRPr="00337644">
              <w:t>Магистральные</w:t>
            </w:r>
            <w:r w:rsidRPr="00337644">
              <w:rPr>
                <w:spacing w:val="1"/>
              </w:rPr>
              <w:t xml:space="preserve"> </w:t>
            </w:r>
            <w:r w:rsidRPr="00337644">
              <w:t>дороги обычного</w:t>
            </w:r>
            <w:r w:rsidRPr="00337644">
              <w:rPr>
                <w:spacing w:val="1"/>
              </w:rPr>
              <w:t xml:space="preserve"> </w:t>
            </w:r>
            <w:r w:rsidRPr="00337644">
              <w:t>типа</w:t>
            </w:r>
            <w:r w:rsidRPr="00337644">
              <w:rPr>
                <w:spacing w:val="-8"/>
              </w:rPr>
              <w:t xml:space="preserve"> </w:t>
            </w:r>
            <w:r w:rsidRPr="00337644">
              <w:t>третьего</w:t>
            </w:r>
            <w:r w:rsidRPr="00337644">
              <w:rPr>
                <w:spacing w:val="-7"/>
              </w:rPr>
              <w:t xml:space="preserve"> </w:t>
            </w:r>
            <w:r w:rsidRPr="00337644">
              <w:t>класса</w:t>
            </w:r>
          </w:p>
        </w:tc>
        <w:tc>
          <w:tcPr>
            <w:tcW w:w="1655" w:type="dxa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50-75</w:t>
            </w:r>
          </w:p>
        </w:tc>
        <w:tc>
          <w:tcPr>
            <w:tcW w:w="1717" w:type="dxa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3,25-3,75</w:t>
            </w:r>
          </w:p>
        </w:tc>
        <w:tc>
          <w:tcPr>
            <w:tcW w:w="1763" w:type="dxa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2</w:t>
            </w:r>
          </w:p>
        </w:tc>
        <w:tc>
          <w:tcPr>
            <w:tcW w:w="1805" w:type="dxa"/>
          </w:tcPr>
          <w:p w:rsidR="00FE0143" w:rsidRPr="00337644" w:rsidRDefault="00F16166" w:rsidP="00F16166">
            <w:pPr>
              <w:pStyle w:val="TableParagraph"/>
              <w:ind w:left="69"/>
            </w:pPr>
            <w:r>
              <w:t>-</w:t>
            </w:r>
          </w:p>
        </w:tc>
        <w:tc>
          <w:tcPr>
            <w:tcW w:w="1878" w:type="dxa"/>
          </w:tcPr>
          <w:p w:rsidR="00FE0143" w:rsidRPr="00337644" w:rsidRDefault="00F16166" w:rsidP="00F16166">
            <w:pPr>
              <w:pStyle w:val="TableParagraph"/>
              <w:ind w:left="69"/>
            </w:pPr>
            <w:r>
              <w:t>-</w:t>
            </w:r>
          </w:p>
        </w:tc>
        <w:tc>
          <w:tcPr>
            <w:tcW w:w="1783" w:type="dxa"/>
          </w:tcPr>
          <w:p w:rsidR="00FE0143" w:rsidRPr="00337644" w:rsidRDefault="00F16166" w:rsidP="00F16166">
            <w:pPr>
              <w:pStyle w:val="TableParagraph"/>
              <w:ind w:left="69"/>
            </w:pPr>
            <w:r>
              <w:t>-</w:t>
            </w:r>
          </w:p>
        </w:tc>
      </w:tr>
      <w:tr w:rsidR="00FE0143" w:rsidRPr="00337644">
        <w:trPr>
          <w:trHeight w:val="505"/>
        </w:trPr>
        <w:tc>
          <w:tcPr>
            <w:tcW w:w="1787" w:type="dxa"/>
          </w:tcPr>
          <w:p w:rsidR="00FE0143" w:rsidRPr="00337644" w:rsidRDefault="008E4D1A" w:rsidP="00F16166">
            <w:pPr>
              <w:pStyle w:val="TableParagraph"/>
              <w:ind w:left="17"/>
            </w:pPr>
            <w:r w:rsidRPr="00337644">
              <w:t>МПР</w:t>
            </w:r>
          </w:p>
        </w:tc>
        <w:tc>
          <w:tcPr>
            <w:tcW w:w="2172" w:type="dxa"/>
          </w:tcPr>
          <w:p w:rsidR="00FE0143" w:rsidRPr="00337644" w:rsidRDefault="008E4D1A" w:rsidP="00F16166">
            <w:pPr>
              <w:pStyle w:val="TableParagraph"/>
              <w:spacing w:line="250" w:lineRule="atLeast"/>
              <w:ind w:left="69" w:right="623"/>
            </w:pPr>
            <w:r w:rsidRPr="00337644">
              <w:rPr>
                <w:spacing w:val="-1"/>
              </w:rPr>
              <w:t>Магистральные</w:t>
            </w:r>
            <w:r w:rsidRPr="00337644">
              <w:rPr>
                <w:spacing w:val="-52"/>
              </w:rPr>
              <w:t xml:space="preserve"> </w:t>
            </w:r>
            <w:r w:rsidRPr="00337644">
              <w:t>проезды</w:t>
            </w:r>
          </w:p>
        </w:tc>
        <w:tc>
          <w:tcPr>
            <w:tcW w:w="10601" w:type="dxa"/>
            <w:gridSpan w:val="6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Геометрические</w:t>
            </w:r>
            <w:r w:rsidRPr="00337644">
              <w:rPr>
                <w:spacing w:val="-2"/>
              </w:rPr>
              <w:t xml:space="preserve"> </w:t>
            </w:r>
            <w:r w:rsidRPr="00337644">
              <w:t>параметры</w:t>
            </w:r>
            <w:r w:rsidRPr="00337644">
              <w:rPr>
                <w:spacing w:val="-3"/>
              </w:rPr>
              <w:t xml:space="preserve"> </w:t>
            </w:r>
            <w:r w:rsidRPr="00337644">
              <w:t>устанавливаются</w:t>
            </w:r>
            <w:r w:rsidRPr="00337644">
              <w:rPr>
                <w:spacing w:val="-2"/>
              </w:rPr>
              <w:t xml:space="preserve"> </w:t>
            </w:r>
            <w:r w:rsidRPr="00337644">
              <w:t>в</w:t>
            </w:r>
            <w:r w:rsidRPr="00337644">
              <w:rPr>
                <w:spacing w:val="-3"/>
              </w:rPr>
              <w:t xml:space="preserve"> </w:t>
            </w:r>
            <w:r w:rsidRPr="00337644">
              <w:t>зависимости</w:t>
            </w:r>
            <w:r w:rsidRPr="00337644">
              <w:rPr>
                <w:spacing w:val="-2"/>
              </w:rPr>
              <w:t xml:space="preserve"> </w:t>
            </w:r>
            <w:r w:rsidRPr="00337644">
              <w:t>от</w:t>
            </w:r>
            <w:r w:rsidRPr="00337644">
              <w:rPr>
                <w:spacing w:val="-2"/>
              </w:rPr>
              <w:t xml:space="preserve"> </w:t>
            </w:r>
            <w:r w:rsidRPr="00337644">
              <w:t>класса</w:t>
            </w:r>
            <w:r w:rsidRPr="00337644">
              <w:rPr>
                <w:spacing w:val="-2"/>
              </w:rPr>
              <w:t xml:space="preserve"> </w:t>
            </w:r>
            <w:r w:rsidRPr="00337644">
              <w:t>улиц</w:t>
            </w:r>
            <w:r w:rsidRPr="00337644">
              <w:rPr>
                <w:spacing w:val="-2"/>
              </w:rPr>
              <w:t xml:space="preserve"> </w:t>
            </w:r>
            <w:r w:rsidRPr="00337644">
              <w:t>и</w:t>
            </w:r>
            <w:r w:rsidRPr="00337644">
              <w:rPr>
                <w:spacing w:val="-2"/>
              </w:rPr>
              <w:t xml:space="preserve"> </w:t>
            </w:r>
            <w:r w:rsidRPr="00337644">
              <w:t>дорог,</w:t>
            </w:r>
            <w:r w:rsidRPr="00337644">
              <w:rPr>
                <w:spacing w:val="-2"/>
              </w:rPr>
              <w:t xml:space="preserve"> </w:t>
            </w:r>
            <w:r w:rsidRPr="00337644">
              <w:t>пересекающихся</w:t>
            </w:r>
            <w:r w:rsidRPr="00337644">
              <w:rPr>
                <w:spacing w:val="-2"/>
              </w:rPr>
              <w:t xml:space="preserve"> </w:t>
            </w:r>
            <w:r w:rsidRPr="00337644">
              <w:t>в</w:t>
            </w:r>
            <w:r w:rsidRPr="00337644">
              <w:rPr>
                <w:spacing w:val="-3"/>
              </w:rPr>
              <w:t xml:space="preserve"> </w:t>
            </w:r>
            <w:r w:rsidRPr="00337644">
              <w:t>узле</w:t>
            </w:r>
          </w:p>
        </w:tc>
      </w:tr>
      <w:tr w:rsidR="00FE0143" w:rsidRPr="00337644">
        <w:trPr>
          <w:trHeight w:val="1264"/>
        </w:trPr>
        <w:tc>
          <w:tcPr>
            <w:tcW w:w="1787" w:type="dxa"/>
          </w:tcPr>
          <w:p w:rsidR="00FE0143" w:rsidRPr="00337644" w:rsidRDefault="008E4D1A" w:rsidP="00F16166">
            <w:pPr>
              <w:pStyle w:val="TableParagraph"/>
              <w:ind w:left="17"/>
            </w:pPr>
            <w:r w:rsidRPr="00337644">
              <w:t>МГП</w:t>
            </w:r>
          </w:p>
        </w:tc>
        <w:tc>
          <w:tcPr>
            <w:tcW w:w="2172" w:type="dxa"/>
          </w:tcPr>
          <w:p w:rsidR="00FE0143" w:rsidRPr="00337644" w:rsidRDefault="008E4D1A" w:rsidP="00F16166">
            <w:pPr>
              <w:pStyle w:val="TableParagraph"/>
              <w:spacing w:line="250" w:lineRule="atLeast"/>
              <w:ind w:left="69" w:right="389"/>
            </w:pPr>
            <w:r w:rsidRPr="00337644">
              <w:t>Магистральные</w:t>
            </w:r>
            <w:r w:rsidRPr="00337644">
              <w:rPr>
                <w:spacing w:val="1"/>
              </w:rPr>
              <w:t xml:space="preserve"> </w:t>
            </w:r>
            <w:r w:rsidRPr="00337644">
              <w:t>улицы</w:t>
            </w:r>
            <w:r w:rsidRPr="00337644">
              <w:rPr>
                <w:spacing w:val="1"/>
              </w:rPr>
              <w:t xml:space="preserve"> </w:t>
            </w:r>
            <w:r w:rsidRPr="00337644">
              <w:t>общегородского</w:t>
            </w:r>
            <w:r w:rsidRPr="00337644">
              <w:rPr>
                <w:spacing w:val="1"/>
              </w:rPr>
              <w:t xml:space="preserve"> </w:t>
            </w:r>
            <w:r w:rsidRPr="00337644">
              <w:t>значения, первого</w:t>
            </w:r>
            <w:r w:rsidRPr="00337644">
              <w:rPr>
                <w:spacing w:val="-52"/>
              </w:rPr>
              <w:t xml:space="preserve"> </w:t>
            </w:r>
            <w:r w:rsidRPr="00337644">
              <w:t>класса</w:t>
            </w:r>
          </w:p>
        </w:tc>
        <w:tc>
          <w:tcPr>
            <w:tcW w:w="1655" w:type="dxa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45-60</w:t>
            </w:r>
          </w:p>
        </w:tc>
        <w:tc>
          <w:tcPr>
            <w:tcW w:w="1717" w:type="dxa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3,25-3,5</w:t>
            </w:r>
          </w:p>
        </w:tc>
        <w:tc>
          <w:tcPr>
            <w:tcW w:w="1763" w:type="dxa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4-6</w:t>
            </w:r>
          </w:p>
        </w:tc>
        <w:tc>
          <w:tcPr>
            <w:tcW w:w="1805" w:type="dxa"/>
            <w:vMerge w:val="restart"/>
          </w:tcPr>
          <w:p w:rsidR="00FE0143" w:rsidRPr="00337644" w:rsidRDefault="008E4D1A" w:rsidP="00F16166">
            <w:pPr>
              <w:pStyle w:val="TableParagraph"/>
              <w:spacing w:before="171"/>
              <w:ind w:left="69"/>
            </w:pPr>
            <w:r w:rsidRPr="00337644">
              <w:t>3,5/2,65</w:t>
            </w:r>
          </w:p>
        </w:tc>
        <w:tc>
          <w:tcPr>
            <w:tcW w:w="1878" w:type="dxa"/>
            <w:vMerge w:val="restart"/>
          </w:tcPr>
          <w:p w:rsidR="00FE0143" w:rsidRPr="00337644" w:rsidRDefault="008E4D1A" w:rsidP="00F16166">
            <w:pPr>
              <w:pStyle w:val="TableParagraph"/>
              <w:spacing w:before="171"/>
              <w:ind w:left="69"/>
            </w:pPr>
            <w:r w:rsidRPr="00337644">
              <w:t>4,0</w:t>
            </w:r>
          </w:p>
        </w:tc>
        <w:tc>
          <w:tcPr>
            <w:tcW w:w="1783" w:type="dxa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3,0-6,0</w:t>
            </w:r>
          </w:p>
        </w:tc>
      </w:tr>
      <w:tr w:rsidR="00FE0143" w:rsidRPr="00337644">
        <w:trPr>
          <w:trHeight w:val="1264"/>
        </w:trPr>
        <w:tc>
          <w:tcPr>
            <w:tcW w:w="1787" w:type="dxa"/>
          </w:tcPr>
          <w:p w:rsidR="00FE0143" w:rsidRPr="00337644" w:rsidRDefault="008E4D1A" w:rsidP="00F16166">
            <w:pPr>
              <w:pStyle w:val="TableParagraph"/>
              <w:ind w:left="17"/>
            </w:pPr>
            <w:r w:rsidRPr="00337644">
              <w:t>МГВ</w:t>
            </w:r>
          </w:p>
        </w:tc>
        <w:tc>
          <w:tcPr>
            <w:tcW w:w="2172" w:type="dxa"/>
          </w:tcPr>
          <w:p w:rsidR="00FE0143" w:rsidRPr="00337644" w:rsidRDefault="008E4D1A" w:rsidP="00F16166">
            <w:pPr>
              <w:pStyle w:val="TableParagraph"/>
              <w:spacing w:line="250" w:lineRule="atLeast"/>
              <w:ind w:left="69" w:right="398"/>
            </w:pPr>
            <w:r w:rsidRPr="00337644">
              <w:t>Магистральные</w:t>
            </w:r>
            <w:r w:rsidRPr="00337644">
              <w:rPr>
                <w:spacing w:val="1"/>
              </w:rPr>
              <w:t xml:space="preserve"> </w:t>
            </w:r>
            <w:r w:rsidRPr="00337644">
              <w:t>улицы</w:t>
            </w:r>
            <w:r w:rsidRPr="00337644">
              <w:rPr>
                <w:spacing w:val="1"/>
              </w:rPr>
              <w:t xml:space="preserve"> </w:t>
            </w:r>
            <w:r w:rsidRPr="00337644">
              <w:t>общегородского</w:t>
            </w:r>
            <w:r w:rsidRPr="00337644">
              <w:rPr>
                <w:spacing w:val="1"/>
              </w:rPr>
              <w:t xml:space="preserve"> </w:t>
            </w:r>
            <w:r w:rsidRPr="00337644">
              <w:t>значения, второго</w:t>
            </w:r>
            <w:r w:rsidRPr="00337644">
              <w:rPr>
                <w:spacing w:val="-52"/>
              </w:rPr>
              <w:t xml:space="preserve"> </w:t>
            </w:r>
            <w:r w:rsidRPr="00337644">
              <w:t>класса</w:t>
            </w:r>
          </w:p>
        </w:tc>
        <w:tc>
          <w:tcPr>
            <w:tcW w:w="1655" w:type="dxa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40-55</w:t>
            </w:r>
          </w:p>
        </w:tc>
        <w:tc>
          <w:tcPr>
            <w:tcW w:w="1717" w:type="dxa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3,25-3,5</w:t>
            </w:r>
          </w:p>
        </w:tc>
        <w:tc>
          <w:tcPr>
            <w:tcW w:w="1763" w:type="dxa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2-4</w:t>
            </w:r>
          </w:p>
        </w:tc>
        <w:tc>
          <w:tcPr>
            <w:tcW w:w="1805" w:type="dxa"/>
            <w:vMerge/>
            <w:tcBorders>
              <w:top w:val="nil"/>
            </w:tcBorders>
          </w:tcPr>
          <w:p w:rsidR="00FE0143" w:rsidRPr="00337644" w:rsidRDefault="00FE0143" w:rsidP="00F16166">
            <w:pPr>
              <w:ind w:left="69"/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FE0143" w:rsidRPr="00337644" w:rsidRDefault="00FE0143" w:rsidP="00F16166">
            <w:pPr>
              <w:ind w:left="69"/>
              <w:rPr>
                <w:sz w:val="2"/>
                <w:szCs w:val="2"/>
              </w:rPr>
            </w:pPr>
          </w:p>
        </w:tc>
        <w:tc>
          <w:tcPr>
            <w:tcW w:w="1783" w:type="dxa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3,0-6,0</w:t>
            </w:r>
          </w:p>
        </w:tc>
      </w:tr>
      <w:tr w:rsidR="00FE0143" w:rsidRPr="00337644">
        <w:trPr>
          <w:trHeight w:val="1264"/>
        </w:trPr>
        <w:tc>
          <w:tcPr>
            <w:tcW w:w="1787" w:type="dxa"/>
          </w:tcPr>
          <w:p w:rsidR="00FE0143" w:rsidRPr="00337644" w:rsidRDefault="008E4D1A" w:rsidP="00F16166">
            <w:pPr>
              <w:pStyle w:val="TableParagraph"/>
              <w:ind w:left="17"/>
            </w:pPr>
            <w:r w:rsidRPr="00337644">
              <w:t>МРТ</w:t>
            </w:r>
          </w:p>
        </w:tc>
        <w:tc>
          <w:tcPr>
            <w:tcW w:w="2172" w:type="dxa"/>
          </w:tcPr>
          <w:p w:rsidR="00FE0143" w:rsidRPr="00337644" w:rsidRDefault="008E4D1A" w:rsidP="00F16166">
            <w:pPr>
              <w:pStyle w:val="TableParagraph"/>
              <w:spacing w:line="250" w:lineRule="atLeast"/>
              <w:ind w:left="69" w:right="113"/>
            </w:pPr>
            <w:r w:rsidRPr="00337644">
              <w:t>Магистральные</w:t>
            </w:r>
            <w:r w:rsidRPr="00337644">
              <w:rPr>
                <w:spacing w:val="1"/>
              </w:rPr>
              <w:t xml:space="preserve"> </w:t>
            </w:r>
            <w:r w:rsidRPr="00337644">
              <w:t>улицы районного</w:t>
            </w:r>
            <w:r w:rsidRPr="00337644">
              <w:rPr>
                <w:spacing w:val="-52"/>
              </w:rPr>
              <w:t xml:space="preserve"> </w:t>
            </w:r>
            <w:r w:rsidRPr="00337644">
              <w:t>значения</w:t>
            </w:r>
            <w:r w:rsidRPr="00337644">
              <w:rPr>
                <w:spacing w:val="1"/>
              </w:rPr>
              <w:t xml:space="preserve"> </w:t>
            </w:r>
            <w:r w:rsidRPr="00337644">
              <w:t>транспортно-</w:t>
            </w:r>
            <w:r w:rsidRPr="00337644">
              <w:rPr>
                <w:spacing w:val="1"/>
              </w:rPr>
              <w:t xml:space="preserve"> </w:t>
            </w:r>
            <w:r w:rsidRPr="00337644">
              <w:t>пешеходные</w:t>
            </w:r>
          </w:p>
        </w:tc>
        <w:tc>
          <w:tcPr>
            <w:tcW w:w="1655" w:type="dxa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30-50</w:t>
            </w:r>
          </w:p>
        </w:tc>
        <w:tc>
          <w:tcPr>
            <w:tcW w:w="1717" w:type="dxa"/>
            <w:vMerge w:val="restart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3,25-3,5</w:t>
            </w:r>
          </w:p>
        </w:tc>
        <w:tc>
          <w:tcPr>
            <w:tcW w:w="1763" w:type="dxa"/>
            <w:vMerge w:val="restart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2-4</w:t>
            </w:r>
          </w:p>
        </w:tc>
        <w:tc>
          <w:tcPr>
            <w:tcW w:w="1805" w:type="dxa"/>
            <w:vMerge w:val="restart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3,5/-</w:t>
            </w:r>
          </w:p>
        </w:tc>
        <w:tc>
          <w:tcPr>
            <w:tcW w:w="1878" w:type="dxa"/>
            <w:vMerge w:val="restart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4,0</w:t>
            </w:r>
          </w:p>
        </w:tc>
        <w:tc>
          <w:tcPr>
            <w:tcW w:w="1783" w:type="dxa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1,5-3,0</w:t>
            </w:r>
          </w:p>
        </w:tc>
      </w:tr>
      <w:tr w:rsidR="00FE0143" w:rsidRPr="00337644">
        <w:trPr>
          <w:trHeight w:val="1011"/>
        </w:trPr>
        <w:tc>
          <w:tcPr>
            <w:tcW w:w="1787" w:type="dxa"/>
          </w:tcPr>
          <w:p w:rsidR="00FE0143" w:rsidRPr="00337644" w:rsidRDefault="008E4D1A" w:rsidP="00F16166">
            <w:pPr>
              <w:pStyle w:val="TableParagraph"/>
              <w:ind w:left="17"/>
            </w:pPr>
            <w:r w:rsidRPr="00337644">
              <w:t>МРП</w:t>
            </w:r>
          </w:p>
        </w:tc>
        <w:tc>
          <w:tcPr>
            <w:tcW w:w="2172" w:type="dxa"/>
          </w:tcPr>
          <w:p w:rsidR="00FE0143" w:rsidRPr="00337644" w:rsidRDefault="008E4D1A" w:rsidP="00F16166">
            <w:pPr>
              <w:pStyle w:val="TableParagraph"/>
              <w:spacing w:line="250" w:lineRule="atLeast"/>
              <w:ind w:left="69" w:right="68"/>
            </w:pPr>
            <w:r w:rsidRPr="00337644">
              <w:t>Магистральные</w:t>
            </w:r>
            <w:r w:rsidRPr="00337644">
              <w:rPr>
                <w:spacing w:val="1"/>
              </w:rPr>
              <w:t xml:space="preserve"> </w:t>
            </w:r>
            <w:r w:rsidRPr="00337644">
              <w:t>улицы районного</w:t>
            </w:r>
            <w:r w:rsidRPr="00337644">
              <w:rPr>
                <w:spacing w:val="1"/>
              </w:rPr>
              <w:t xml:space="preserve"> </w:t>
            </w:r>
            <w:r w:rsidRPr="00337644">
              <w:t>значения пешеходно-</w:t>
            </w:r>
            <w:r w:rsidRPr="00337644">
              <w:rPr>
                <w:spacing w:val="-52"/>
              </w:rPr>
              <w:t xml:space="preserve"> </w:t>
            </w:r>
            <w:r w:rsidRPr="00337644">
              <w:t>транспортные</w:t>
            </w:r>
          </w:p>
        </w:tc>
        <w:tc>
          <w:tcPr>
            <w:tcW w:w="1655" w:type="dxa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30-50</w:t>
            </w:r>
          </w:p>
        </w:tc>
        <w:tc>
          <w:tcPr>
            <w:tcW w:w="1717" w:type="dxa"/>
            <w:vMerge/>
            <w:tcBorders>
              <w:top w:val="nil"/>
            </w:tcBorders>
          </w:tcPr>
          <w:p w:rsidR="00FE0143" w:rsidRPr="00337644" w:rsidRDefault="00FE0143" w:rsidP="00F16166">
            <w:pPr>
              <w:ind w:left="69"/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:rsidR="00FE0143" w:rsidRPr="00337644" w:rsidRDefault="00FE0143" w:rsidP="00F16166">
            <w:pPr>
              <w:ind w:left="69"/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FE0143" w:rsidRPr="00337644" w:rsidRDefault="00FE0143" w:rsidP="00F16166">
            <w:pPr>
              <w:ind w:left="69"/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FE0143" w:rsidRPr="00337644" w:rsidRDefault="00FE0143" w:rsidP="00F16166">
            <w:pPr>
              <w:ind w:left="69"/>
              <w:rPr>
                <w:sz w:val="2"/>
                <w:szCs w:val="2"/>
              </w:rPr>
            </w:pPr>
          </w:p>
        </w:tc>
        <w:tc>
          <w:tcPr>
            <w:tcW w:w="1783" w:type="dxa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3,0-6,0</w:t>
            </w:r>
          </w:p>
        </w:tc>
      </w:tr>
      <w:tr w:rsidR="00FE0143" w:rsidRPr="00337644">
        <w:trPr>
          <w:trHeight w:val="252"/>
        </w:trPr>
        <w:tc>
          <w:tcPr>
            <w:tcW w:w="1787" w:type="dxa"/>
          </w:tcPr>
          <w:p w:rsidR="00FE0143" w:rsidRPr="00337644" w:rsidRDefault="008E4D1A" w:rsidP="00F16166">
            <w:pPr>
              <w:pStyle w:val="TableParagraph"/>
              <w:spacing w:line="233" w:lineRule="exact"/>
              <w:ind w:left="17"/>
            </w:pPr>
            <w:r w:rsidRPr="00337644">
              <w:t>УММ</w:t>
            </w:r>
          </w:p>
        </w:tc>
        <w:tc>
          <w:tcPr>
            <w:tcW w:w="2172" w:type="dxa"/>
            <w:vMerge w:val="restart"/>
          </w:tcPr>
          <w:p w:rsidR="00FE0143" w:rsidRPr="00337644" w:rsidRDefault="008E4D1A" w:rsidP="00F16166">
            <w:pPr>
              <w:pStyle w:val="TableParagraph"/>
              <w:spacing w:line="250" w:lineRule="atLeast"/>
              <w:ind w:left="69" w:right="190"/>
            </w:pPr>
            <w:r w:rsidRPr="00337644">
              <w:t>Улицы местного</w:t>
            </w:r>
            <w:r w:rsidRPr="00337644">
              <w:rPr>
                <w:spacing w:val="1"/>
              </w:rPr>
              <w:t xml:space="preserve"> </w:t>
            </w:r>
            <w:r w:rsidRPr="00337644">
              <w:t>значения (в районах</w:t>
            </w:r>
            <w:r w:rsidRPr="00337644">
              <w:rPr>
                <w:spacing w:val="-52"/>
              </w:rPr>
              <w:t xml:space="preserve"> </w:t>
            </w:r>
            <w:r w:rsidRPr="00337644">
              <w:lastRenderedPageBreak/>
              <w:t>многоэтажной, в</w:t>
            </w:r>
            <w:r w:rsidRPr="00337644">
              <w:rPr>
                <w:spacing w:val="1"/>
              </w:rPr>
              <w:t xml:space="preserve"> </w:t>
            </w:r>
            <w:r w:rsidRPr="00337644">
              <w:t>районах</w:t>
            </w:r>
            <w:r w:rsidRPr="00337644">
              <w:rPr>
                <w:spacing w:val="1"/>
              </w:rPr>
              <w:t xml:space="preserve"> </w:t>
            </w:r>
            <w:r w:rsidRPr="00337644">
              <w:t>малоэтажной</w:t>
            </w:r>
            <w:r w:rsidRPr="00337644">
              <w:rPr>
                <w:spacing w:val="1"/>
              </w:rPr>
              <w:t xml:space="preserve"> </w:t>
            </w:r>
            <w:r w:rsidRPr="00337644">
              <w:t>застройки,</w:t>
            </w:r>
            <w:r w:rsidRPr="00337644">
              <w:rPr>
                <w:spacing w:val="1"/>
              </w:rPr>
              <w:t xml:space="preserve"> </w:t>
            </w:r>
            <w:r w:rsidRPr="00337644">
              <w:t>промышленных</w:t>
            </w:r>
            <w:r w:rsidRPr="00337644">
              <w:rPr>
                <w:spacing w:val="-3"/>
              </w:rPr>
              <w:t xml:space="preserve"> </w:t>
            </w:r>
            <w:r w:rsidRPr="00337644">
              <w:t>и</w:t>
            </w:r>
            <w:r w:rsidR="008306F4" w:rsidRPr="00337644">
              <w:t xml:space="preserve"> коммунально-</w:t>
            </w:r>
            <w:r w:rsidR="008306F4" w:rsidRPr="00337644">
              <w:rPr>
                <w:spacing w:val="1"/>
              </w:rPr>
              <w:t xml:space="preserve"> </w:t>
            </w:r>
            <w:r w:rsidR="008306F4" w:rsidRPr="00337644">
              <w:t>складских</w:t>
            </w:r>
            <w:r w:rsidR="008306F4" w:rsidRPr="00337644">
              <w:rPr>
                <w:spacing w:val="-12"/>
              </w:rPr>
              <w:t xml:space="preserve"> </w:t>
            </w:r>
            <w:r w:rsidR="008306F4" w:rsidRPr="00337644">
              <w:t>зон)</w:t>
            </w:r>
          </w:p>
        </w:tc>
        <w:tc>
          <w:tcPr>
            <w:tcW w:w="1655" w:type="dxa"/>
          </w:tcPr>
          <w:p w:rsidR="00FE0143" w:rsidRPr="00337644" w:rsidRDefault="008E4D1A" w:rsidP="00F16166">
            <w:pPr>
              <w:pStyle w:val="TableParagraph"/>
              <w:spacing w:line="233" w:lineRule="exact"/>
              <w:ind w:left="69"/>
            </w:pPr>
            <w:r w:rsidRPr="00337644">
              <w:lastRenderedPageBreak/>
              <w:t>15-25</w:t>
            </w:r>
          </w:p>
        </w:tc>
        <w:tc>
          <w:tcPr>
            <w:tcW w:w="1717" w:type="dxa"/>
          </w:tcPr>
          <w:p w:rsidR="00FE0143" w:rsidRPr="00337644" w:rsidRDefault="008E4D1A" w:rsidP="00F16166">
            <w:pPr>
              <w:pStyle w:val="TableParagraph"/>
              <w:spacing w:line="233" w:lineRule="exact"/>
              <w:ind w:left="69"/>
            </w:pPr>
            <w:r w:rsidRPr="00337644">
              <w:t>3,0-3,5</w:t>
            </w:r>
          </w:p>
        </w:tc>
        <w:tc>
          <w:tcPr>
            <w:tcW w:w="1763" w:type="dxa"/>
          </w:tcPr>
          <w:p w:rsidR="00FE0143" w:rsidRPr="00337644" w:rsidRDefault="008E4D1A" w:rsidP="00F16166">
            <w:pPr>
              <w:pStyle w:val="TableParagraph"/>
              <w:spacing w:line="233" w:lineRule="exact"/>
              <w:ind w:left="69"/>
            </w:pPr>
            <w:r w:rsidRPr="00337644">
              <w:t>2-4</w:t>
            </w:r>
          </w:p>
        </w:tc>
        <w:tc>
          <w:tcPr>
            <w:tcW w:w="1805" w:type="dxa"/>
          </w:tcPr>
          <w:p w:rsidR="00FE0143" w:rsidRPr="00337644" w:rsidRDefault="00FE0143" w:rsidP="00F16166">
            <w:pPr>
              <w:pStyle w:val="TableParagraph"/>
              <w:ind w:left="69"/>
              <w:rPr>
                <w:sz w:val="18"/>
              </w:rPr>
            </w:pPr>
          </w:p>
        </w:tc>
        <w:tc>
          <w:tcPr>
            <w:tcW w:w="1878" w:type="dxa"/>
          </w:tcPr>
          <w:p w:rsidR="00FE0143" w:rsidRPr="00337644" w:rsidRDefault="008E4D1A" w:rsidP="00F16166">
            <w:pPr>
              <w:pStyle w:val="TableParagraph"/>
              <w:spacing w:line="233" w:lineRule="exact"/>
              <w:ind w:left="69"/>
            </w:pPr>
            <w:r w:rsidRPr="00337644">
              <w:t>4,0</w:t>
            </w:r>
          </w:p>
        </w:tc>
        <w:tc>
          <w:tcPr>
            <w:tcW w:w="1783" w:type="dxa"/>
          </w:tcPr>
          <w:p w:rsidR="00FE0143" w:rsidRPr="00337644" w:rsidRDefault="008E4D1A" w:rsidP="00F16166">
            <w:pPr>
              <w:pStyle w:val="TableParagraph"/>
              <w:spacing w:line="233" w:lineRule="exact"/>
              <w:ind w:left="69"/>
            </w:pPr>
            <w:r w:rsidRPr="00337644">
              <w:t>1,5-3,0</w:t>
            </w:r>
          </w:p>
        </w:tc>
      </w:tr>
      <w:tr w:rsidR="00FE0143" w:rsidRPr="00337644">
        <w:trPr>
          <w:trHeight w:val="252"/>
        </w:trPr>
        <w:tc>
          <w:tcPr>
            <w:tcW w:w="1787" w:type="dxa"/>
          </w:tcPr>
          <w:p w:rsidR="00FE0143" w:rsidRPr="00337644" w:rsidRDefault="008E4D1A" w:rsidP="00F16166">
            <w:pPr>
              <w:pStyle w:val="TableParagraph"/>
              <w:spacing w:line="233" w:lineRule="exact"/>
              <w:ind w:left="17"/>
            </w:pPr>
            <w:r w:rsidRPr="00337644">
              <w:t>УМН</w:t>
            </w:r>
          </w:p>
        </w:tc>
        <w:tc>
          <w:tcPr>
            <w:tcW w:w="2172" w:type="dxa"/>
            <w:vMerge/>
            <w:tcBorders>
              <w:top w:val="nil"/>
            </w:tcBorders>
          </w:tcPr>
          <w:p w:rsidR="00FE0143" w:rsidRPr="00337644" w:rsidRDefault="00FE0143" w:rsidP="00F16166">
            <w:pPr>
              <w:ind w:left="69"/>
              <w:rPr>
                <w:sz w:val="2"/>
                <w:szCs w:val="2"/>
              </w:rPr>
            </w:pPr>
          </w:p>
        </w:tc>
        <w:tc>
          <w:tcPr>
            <w:tcW w:w="1655" w:type="dxa"/>
          </w:tcPr>
          <w:p w:rsidR="00FE0143" w:rsidRPr="00337644" w:rsidRDefault="008E4D1A" w:rsidP="00F16166">
            <w:pPr>
              <w:pStyle w:val="TableParagraph"/>
              <w:spacing w:line="233" w:lineRule="exact"/>
              <w:ind w:left="69"/>
            </w:pPr>
            <w:r w:rsidRPr="00337644">
              <w:t>15-25</w:t>
            </w:r>
          </w:p>
        </w:tc>
        <w:tc>
          <w:tcPr>
            <w:tcW w:w="1717" w:type="dxa"/>
          </w:tcPr>
          <w:p w:rsidR="00FE0143" w:rsidRPr="00337644" w:rsidRDefault="008E4D1A" w:rsidP="00F16166">
            <w:pPr>
              <w:pStyle w:val="TableParagraph"/>
              <w:spacing w:line="233" w:lineRule="exact"/>
              <w:ind w:left="69"/>
            </w:pPr>
            <w:r w:rsidRPr="00337644">
              <w:t>3,0-3,5</w:t>
            </w:r>
          </w:p>
        </w:tc>
        <w:tc>
          <w:tcPr>
            <w:tcW w:w="1763" w:type="dxa"/>
          </w:tcPr>
          <w:p w:rsidR="00FE0143" w:rsidRPr="00337644" w:rsidRDefault="008E4D1A" w:rsidP="00F16166">
            <w:pPr>
              <w:pStyle w:val="TableParagraph"/>
              <w:spacing w:line="233" w:lineRule="exact"/>
              <w:ind w:left="69"/>
            </w:pPr>
            <w:r w:rsidRPr="00337644">
              <w:t>2-4</w:t>
            </w:r>
          </w:p>
        </w:tc>
        <w:tc>
          <w:tcPr>
            <w:tcW w:w="1805" w:type="dxa"/>
          </w:tcPr>
          <w:p w:rsidR="00FE0143" w:rsidRPr="00337644" w:rsidRDefault="00FE0143" w:rsidP="00F16166">
            <w:pPr>
              <w:pStyle w:val="TableParagraph"/>
              <w:ind w:left="69"/>
              <w:rPr>
                <w:sz w:val="18"/>
              </w:rPr>
            </w:pPr>
          </w:p>
        </w:tc>
        <w:tc>
          <w:tcPr>
            <w:tcW w:w="1878" w:type="dxa"/>
          </w:tcPr>
          <w:p w:rsidR="00FE0143" w:rsidRPr="00337644" w:rsidRDefault="008E4D1A" w:rsidP="00F16166">
            <w:pPr>
              <w:pStyle w:val="TableParagraph"/>
              <w:spacing w:line="233" w:lineRule="exact"/>
              <w:ind w:left="69"/>
            </w:pPr>
            <w:r w:rsidRPr="00337644">
              <w:t>4,0</w:t>
            </w:r>
          </w:p>
        </w:tc>
        <w:tc>
          <w:tcPr>
            <w:tcW w:w="1783" w:type="dxa"/>
          </w:tcPr>
          <w:p w:rsidR="00FE0143" w:rsidRPr="00337644" w:rsidRDefault="008E4D1A" w:rsidP="00F16166">
            <w:pPr>
              <w:pStyle w:val="TableParagraph"/>
              <w:spacing w:line="233" w:lineRule="exact"/>
              <w:ind w:left="69"/>
            </w:pPr>
            <w:r w:rsidRPr="00337644">
              <w:t>1,5-3,0</w:t>
            </w:r>
          </w:p>
        </w:tc>
      </w:tr>
      <w:tr w:rsidR="00FE0143" w:rsidRPr="00337644">
        <w:trPr>
          <w:trHeight w:val="1244"/>
        </w:trPr>
        <w:tc>
          <w:tcPr>
            <w:tcW w:w="1787" w:type="dxa"/>
          </w:tcPr>
          <w:p w:rsidR="00FE0143" w:rsidRPr="00337644" w:rsidRDefault="008E4D1A" w:rsidP="00F16166">
            <w:pPr>
              <w:pStyle w:val="TableParagraph"/>
              <w:ind w:left="17"/>
            </w:pPr>
            <w:r w:rsidRPr="00337644">
              <w:lastRenderedPageBreak/>
              <w:t>УМП</w:t>
            </w:r>
          </w:p>
        </w:tc>
        <w:tc>
          <w:tcPr>
            <w:tcW w:w="2172" w:type="dxa"/>
            <w:vMerge/>
            <w:tcBorders>
              <w:top w:val="nil"/>
            </w:tcBorders>
          </w:tcPr>
          <w:p w:rsidR="00FE0143" w:rsidRPr="00337644" w:rsidRDefault="00FE0143" w:rsidP="00F16166">
            <w:pPr>
              <w:ind w:left="69"/>
              <w:rPr>
                <w:sz w:val="2"/>
                <w:szCs w:val="2"/>
              </w:rPr>
            </w:pPr>
          </w:p>
        </w:tc>
        <w:tc>
          <w:tcPr>
            <w:tcW w:w="1655" w:type="dxa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15-25</w:t>
            </w:r>
          </w:p>
        </w:tc>
        <w:tc>
          <w:tcPr>
            <w:tcW w:w="1717" w:type="dxa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3,0-3,5</w:t>
            </w:r>
          </w:p>
        </w:tc>
        <w:tc>
          <w:tcPr>
            <w:tcW w:w="1763" w:type="dxa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2-4</w:t>
            </w:r>
          </w:p>
        </w:tc>
        <w:tc>
          <w:tcPr>
            <w:tcW w:w="1805" w:type="dxa"/>
          </w:tcPr>
          <w:p w:rsidR="00FE0143" w:rsidRPr="00337644" w:rsidRDefault="00FE0143" w:rsidP="00F16166">
            <w:pPr>
              <w:pStyle w:val="TableParagraph"/>
              <w:ind w:left="69"/>
            </w:pPr>
          </w:p>
        </w:tc>
        <w:tc>
          <w:tcPr>
            <w:tcW w:w="1878" w:type="dxa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4,0</w:t>
            </w:r>
          </w:p>
        </w:tc>
        <w:tc>
          <w:tcPr>
            <w:tcW w:w="1783" w:type="dxa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0,75-3,0</w:t>
            </w:r>
          </w:p>
        </w:tc>
      </w:tr>
      <w:tr w:rsidR="00FE0143" w:rsidRPr="00337644">
        <w:trPr>
          <w:trHeight w:val="505"/>
        </w:trPr>
        <w:tc>
          <w:tcPr>
            <w:tcW w:w="1787" w:type="dxa"/>
          </w:tcPr>
          <w:p w:rsidR="00FE0143" w:rsidRPr="00337644" w:rsidRDefault="008E4D1A" w:rsidP="00F16166">
            <w:pPr>
              <w:pStyle w:val="TableParagraph"/>
              <w:ind w:left="17"/>
            </w:pPr>
            <w:r w:rsidRPr="00337644">
              <w:lastRenderedPageBreak/>
              <w:t>ПД</w:t>
            </w:r>
          </w:p>
        </w:tc>
        <w:tc>
          <w:tcPr>
            <w:tcW w:w="2172" w:type="dxa"/>
          </w:tcPr>
          <w:p w:rsidR="00FE0143" w:rsidRPr="00337644" w:rsidRDefault="008E4D1A" w:rsidP="00F16166">
            <w:pPr>
              <w:pStyle w:val="TableParagraph"/>
              <w:spacing w:line="250" w:lineRule="atLeast"/>
              <w:ind w:left="69" w:right="36"/>
            </w:pPr>
            <w:r w:rsidRPr="00337644">
              <w:t>Пешеходные улицы и</w:t>
            </w:r>
            <w:r w:rsidRPr="00337644">
              <w:rPr>
                <w:spacing w:val="-52"/>
              </w:rPr>
              <w:t xml:space="preserve"> </w:t>
            </w:r>
            <w:r w:rsidRPr="00337644">
              <w:t>дорожки</w:t>
            </w:r>
          </w:p>
        </w:tc>
        <w:tc>
          <w:tcPr>
            <w:tcW w:w="10601" w:type="dxa"/>
            <w:gridSpan w:val="6"/>
            <w:vMerge w:val="restart"/>
          </w:tcPr>
          <w:p w:rsidR="00FE0143" w:rsidRPr="00337644" w:rsidRDefault="008E4D1A" w:rsidP="00F16166">
            <w:pPr>
              <w:pStyle w:val="TableParagraph"/>
              <w:ind w:left="69" w:right="182"/>
            </w:pPr>
            <w:r w:rsidRPr="00337644">
              <w:t>Для пешеходных и велосипедных улиц и дорожек планировочные параметры применяются согласно расчету.</w:t>
            </w:r>
            <w:r w:rsidRPr="00337644">
              <w:rPr>
                <w:spacing w:val="-53"/>
              </w:rPr>
              <w:t xml:space="preserve"> </w:t>
            </w:r>
            <w:r w:rsidRPr="00337644">
              <w:t>Расчетные</w:t>
            </w:r>
            <w:r w:rsidRPr="00337644">
              <w:rPr>
                <w:spacing w:val="-2"/>
              </w:rPr>
              <w:t xml:space="preserve"> </w:t>
            </w:r>
            <w:r w:rsidRPr="00337644">
              <w:t>показатели</w:t>
            </w:r>
            <w:r w:rsidRPr="00337644">
              <w:rPr>
                <w:spacing w:val="-1"/>
              </w:rPr>
              <w:t xml:space="preserve"> </w:t>
            </w:r>
            <w:r w:rsidRPr="00337644">
              <w:t>представлены</w:t>
            </w:r>
            <w:r w:rsidRPr="00337644">
              <w:rPr>
                <w:spacing w:val="-2"/>
              </w:rPr>
              <w:t xml:space="preserve"> </w:t>
            </w:r>
            <w:r w:rsidRPr="00337644">
              <w:t>в</w:t>
            </w:r>
            <w:r w:rsidRPr="00337644">
              <w:rPr>
                <w:spacing w:val="-2"/>
              </w:rPr>
              <w:t xml:space="preserve"> </w:t>
            </w:r>
            <w:r w:rsidRPr="00337644">
              <w:t>подразделе «Немоторизованные</w:t>
            </w:r>
            <w:r w:rsidRPr="00337644">
              <w:rPr>
                <w:spacing w:val="-2"/>
              </w:rPr>
              <w:t xml:space="preserve"> </w:t>
            </w:r>
            <w:r w:rsidRPr="00337644">
              <w:t>передвижения».</w:t>
            </w:r>
          </w:p>
        </w:tc>
      </w:tr>
      <w:tr w:rsidR="00FE0143" w:rsidRPr="00337644">
        <w:trPr>
          <w:trHeight w:val="505"/>
        </w:trPr>
        <w:tc>
          <w:tcPr>
            <w:tcW w:w="1787" w:type="dxa"/>
          </w:tcPr>
          <w:p w:rsidR="00FE0143" w:rsidRPr="00337644" w:rsidRDefault="008E4D1A" w:rsidP="00F16166">
            <w:pPr>
              <w:pStyle w:val="TableParagraph"/>
              <w:ind w:left="17"/>
            </w:pPr>
            <w:r w:rsidRPr="00337644">
              <w:t>ВД</w:t>
            </w:r>
          </w:p>
        </w:tc>
        <w:tc>
          <w:tcPr>
            <w:tcW w:w="2172" w:type="dxa"/>
          </w:tcPr>
          <w:p w:rsidR="00FE0143" w:rsidRPr="00337644" w:rsidRDefault="008E4D1A" w:rsidP="00F16166">
            <w:pPr>
              <w:pStyle w:val="TableParagraph"/>
              <w:spacing w:line="250" w:lineRule="atLeast"/>
              <w:ind w:left="69" w:right="57"/>
            </w:pPr>
            <w:r w:rsidRPr="00337644">
              <w:t>Велосипедные улицы</w:t>
            </w:r>
            <w:r w:rsidRPr="00337644">
              <w:rPr>
                <w:spacing w:val="-52"/>
              </w:rPr>
              <w:t xml:space="preserve"> </w:t>
            </w:r>
            <w:r w:rsidRPr="00337644">
              <w:t>и</w:t>
            </w:r>
            <w:r w:rsidRPr="00337644">
              <w:rPr>
                <w:spacing w:val="-1"/>
              </w:rPr>
              <w:t xml:space="preserve"> </w:t>
            </w:r>
            <w:r w:rsidRPr="00337644">
              <w:t>дорожки</w:t>
            </w:r>
          </w:p>
        </w:tc>
        <w:tc>
          <w:tcPr>
            <w:tcW w:w="10601" w:type="dxa"/>
            <w:gridSpan w:val="6"/>
            <w:vMerge/>
            <w:tcBorders>
              <w:top w:val="nil"/>
            </w:tcBorders>
          </w:tcPr>
          <w:p w:rsidR="00FE0143" w:rsidRPr="00337644" w:rsidRDefault="00FE0143" w:rsidP="00F16166">
            <w:pPr>
              <w:ind w:left="69"/>
              <w:rPr>
                <w:sz w:val="2"/>
                <w:szCs w:val="2"/>
              </w:rPr>
            </w:pPr>
          </w:p>
        </w:tc>
      </w:tr>
      <w:tr w:rsidR="00FE0143" w:rsidRPr="00337644">
        <w:trPr>
          <w:trHeight w:val="505"/>
        </w:trPr>
        <w:tc>
          <w:tcPr>
            <w:tcW w:w="1787" w:type="dxa"/>
          </w:tcPr>
          <w:p w:rsidR="00FE0143" w:rsidRPr="00337644" w:rsidRDefault="008E4D1A" w:rsidP="00F16166">
            <w:pPr>
              <w:pStyle w:val="TableParagraph"/>
              <w:ind w:left="17"/>
            </w:pPr>
            <w:r w:rsidRPr="00337644">
              <w:t>ОУС</w:t>
            </w:r>
          </w:p>
        </w:tc>
        <w:tc>
          <w:tcPr>
            <w:tcW w:w="2172" w:type="dxa"/>
          </w:tcPr>
          <w:p w:rsidR="00FE0143" w:rsidRPr="00337644" w:rsidRDefault="008E4D1A" w:rsidP="00F16166">
            <w:pPr>
              <w:pStyle w:val="TableParagraph"/>
              <w:spacing w:line="250" w:lineRule="atLeast"/>
              <w:ind w:left="69" w:right="150"/>
            </w:pPr>
            <w:r w:rsidRPr="00337644">
              <w:t>Основные улицы</w:t>
            </w:r>
            <w:r w:rsidRPr="00337644">
              <w:rPr>
                <w:spacing w:val="1"/>
              </w:rPr>
              <w:t xml:space="preserve"> </w:t>
            </w:r>
            <w:r w:rsidRPr="00337644">
              <w:t>сельского</w:t>
            </w:r>
            <w:r w:rsidRPr="00337644">
              <w:rPr>
                <w:spacing w:val="-7"/>
              </w:rPr>
              <w:t xml:space="preserve"> </w:t>
            </w:r>
            <w:r w:rsidRPr="00337644">
              <w:t>поселения</w:t>
            </w:r>
          </w:p>
        </w:tc>
        <w:tc>
          <w:tcPr>
            <w:tcW w:w="1655" w:type="dxa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15-30</w:t>
            </w:r>
          </w:p>
        </w:tc>
        <w:tc>
          <w:tcPr>
            <w:tcW w:w="1717" w:type="dxa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3,0-3,5</w:t>
            </w:r>
          </w:p>
        </w:tc>
        <w:tc>
          <w:tcPr>
            <w:tcW w:w="1763" w:type="dxa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2-4</w:t>
            </w:r>
          </w:p>
        </w:tc>
        <w:tc>
          <w:tcPr>
            <w:tcW w:w="1805" w:type="dxa"/>
          </w:tcPr>
          <w:p w:rsidR="00FE0143" w:rsidRPr="00337644" w:rsidRDefault="00FE0143" w:rsidP="00F16166">
            <w:pPr>
              <w:pStyle w:val="TableParagraph"/>
              <w:ind w:left="69"/>
            </w:pPr>
          </w:p>
        </w:tc>
        <w:tc>
          <w:tcPr>
            <w:tcW w:w="1878" w:type="dxa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4,0</w:t>
            </w:r>
          </w:p>
        </w:tc>
        <w:tc>
          <w:tcPr>
            <w:tcW w:w="1783" w:type="dxa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1,5-3,0</w:t>
            </w:r>
          </w:p>
        </w:tc>
      </w:tr>
      <w:tr w:rsidR="00FE0143" w:rsidRPr="00337644">
        <w:trPr>
          <w:trHeight w:val="758"/>
        </w:trPr>
        <w:tc>
          <w:tcPr>
            <w:tcW w:w="1787" w:type="dxa"/>
          </w:tcPr>
          <w:p w:rsidR="00FE0143" w:rsidRPr="00337644" w:rsidRDefault="008E4D1A" w:rsidP="00F16166">
            <w:pPr>
              <w:pStyle w:val="TableParagraph"/>
              <w:ind w:left="17"/>
            </w:pPr>
            <w:r w:rsidRPr="00337644">
              <w:t>УС</w:t>
            </w:r>
          </w:p>
        </w:tc>
        <w:tc>
          <w:tcPr>
            <w:tcW w:w="2172" w:type="dxa"/>
          </w:tcPr>
          <w:p w:rsidR="00FE0143" w:rsidRPr="00337644" w:rsidRDefault="008E4D1A" w:rsidP="00F16166">
            <w:pPr>
              <w:pStyle w:val="TableParagraph"/>
              <w:spacing w:line="250" w:lineRule="atLeast"/>
              <w:ind w:left="69" w:right="263"/>
            </w:pPr>
            <w:r w:rsidRPr="00337644">
              <w:t>Улицы местного</w:t>
            </w:r>
            <w:r w:rsidRPr="00337644">
              <w:rPr>
                <w:spacing w:val="1"/>
              </w:rPr>
              <w:t xml:space="preserve"> </w:t>
            </w:r>
            <w:r w:rsidRPr="00337644">
              <w:t>значения сельского</w:t>
            </w:r>
            <w:r w:rsidRPr="00337644">
              <w:rPr>
                <w:spacing w:val="-52"/>
              </w:rPr>
              <w:t xml:space="preserve"> </w:t>
            </w:r>
            <w:r w:rsidRPr="00337644">
              <w:t>поселения</w:t>
            </w:r>
          </w:p>
        </w:tc>
        <w:tc>
          <w:tcPr>
            <w:tcW w:w="1655" w:type="dxa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15-25</w:t>
            </w:r>
          </w:p>
        </w:tc>
        <w:tc>
          <w:tcPr>
            <w:tcW w:w="1717" w:type="dxa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3,0-3,5</w:t>
            </w:r>
          </w:p>
        </w:tc>
        <w:tc>
          <w:tcPr>
            <w:tcW w:w="1763" w:type="dxa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2</w:t>
            </w:r>
          </w:p>
        </w:tc>
        <w:tc>
          <w:tcPr>
            <w:tcW w:w="1805" w:type="dxa"/>
          </w:tcPr>
          <w:p w:rsidR="00FE0143" w:rsidRPr="00337644" w:rsidRDefault="00FE0143" w:rsidP="00F16166">
            <w:pPr>
              <w:pStyle w:val="TableParagraph"/>
              <w:ind w:left="69"/>
            </w:pPr>
          </w:p>
        </w:tc>
        <w:tc>
          <w:tcPr>
            <w:tcW w:w="1878" w:type="dxa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4,0</w:t>
            </w:r>
          </w:p>
        </w:tc>
        <w:tc>
          <w:tcPr>
            <w:tcW w:w="1783" w:type="dxa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0,75-3,0</w:t>
            </w:r>
          </w:p>
        </w:tc>
      </w:tr>
    </w:tbl>
    <w:p w:rsidR="00D51451" w:rsidRPr="00337644" w:rsidRDefault="008E4D1A" w:rsidP="009C279F">
      <w:pPr>
        <w:pStyle w:val="a4"/>
        <w:spacing w:before="76"/>
        <w:ind w:left="284" w:right="164" w:firstLine="709"/>
        <w:sectPr w:rsidR="00D51451" w:rsidRPr="00337644" w:rsidSect="00F16166">
          <w:pgSz w:w="16840" w:h="11910" w:orient="landscape"/>
          <w:pgMar w:top="1701" w:right="1134" w:bottom="567" w:left="1134" w:header="0" w:footer="737" w:gutter="0"/>
          <w:cols w:space="720"/>
          <w:docGrid w:linePitch="299"/>
        </w:sectPr>
      </w:pPr>
      <w:r w:rsidRPr="00337644">
        <w:t>Расчетные</w:t>
      </w:r>
      <w:r w:rsidRPr="00337644">
        <w:rPr>
          <w:spacing w:val="1"/>
        </w:rPr>
        <w:t xml:space="preserve"> </w:t>
      </w:r>
      <w:r w:rsidRPr="00337644">
        <w:t>параметры</w:t>
      </w:r>
      <w:r w:rsidRPr="00337644">
        <w:rPr>
          <w:spacing w:val="1"/>
        </w:rPr>
        <w:t xml:space="preserve"> </w:t>
      </w:r>
      <w:r w:rsidRPr="00337644">
        <w:t>скорости</w:t>
      </w:r>
      <w:r w:rsidRPr="00337644">
        <w:rPr>
          <w:spacing w:val="1"/>
        </w:rPr>
        <w:t xml:space="preserve"> </w:t>
      </w:r>
      <w:r w:rsidRPr="00337644">
        <w:t>движения</w:t>
      </w:r>
      <w:r w:rsidRPr="00337644">
        <w:rPr>
          <w:spacing w:val="1"/>
        </w:rPr>
        <w:t xml:space="preserve"> </w:t>
      </w:r>
      <w:r w:rsidRPr="00337644">
        <w:t>наименьших</w:t>
      </w:r>
      <w:r w:rsidRPr="00337644">
        <w:rPr>
          <w:spacing w:val="1"/>
        </w:rPr>
        <w:t xml:space="preserve"> </w:t>
      </w:r>
      <w:r w:rsidRPr="00337644">
        <w:t>радиусов</w:t>
      </w:r>
      <w:r w:rsidRPr="00337644">
        <w:rPr>
          <w:spacing w:val="1"/>
        </w:rPr>
        <w:t xml:space="preserve"> </w:t>
      </w:r>
      <w:r w:rsidRPr="00337644">
        <w:t>кривых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плане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продольном</w:t>
      </w:r>
      <w:r w:rsidRPr="00337644">
        <w:rPr>
          <w:spacing w:val="1"/>
        </w:rPr>
        <w:t xml:space="preserve"> </w:t>
      </w:r>
      <w:r w:rsidRPr="00337644">
        <w:t>профиле,</w:t>
      </w:r>
      <w:r w:rsidRPr="00337644">
        <w:rPr>
          <w:spacing w:val="1"/>
        </w:rPr>
        <w:t xml:space="preserve"> </w:t>
      </w:r>
      <w:r w:rsidRPr="00337644">
        <w:t>наибольший</w:t>
      </w:r>
      <w:r w:rsidRPr="00337644">
        <w:rPr>
          <w:spacing w:val="1"/>
        </w:rPr>
        <w:t xml:space="preserve"> </w:t>
      </w:r>
      <w:r w:rsidRPr="00337644">
        <w:t>продольный</w:t>
      </w:r>
      <w:r w:rsidRPr="00337644">
        <w:rPr>
          <w:spacing w:val="1"/>
        </w:rPr>
        <w:t xml:space="preserve"> </w:t>
      </w:r>
      <w:r w:rsidRPr="00337644">
        <w:t>уклон</w:t>
      </w:r>
      <w:r w:rsidRPr="00337644">
        <w:rPr>
          <w:spacing w:val="1"/>
        </w:rPr>
        <w:t xml:space="preserve"> </w:t>
      </w:r>
      <w:r w:rsidRPr="00337644">
        <w:t>участков</w:t>
      </w:r>
      <w:r w:rsidRPr="00337644">
        <w:rPr>
          <w:spacing w:val="1"/>
        </w:rPr>
        <w:t xml:space="preserve"> </w:t>
      </w:r>
      <w:r w:rsidRPr="00337644">
        <w:t>улично-дорожной</w:t>
      </w:r>
      <w:r w:rsidRPr="00337644">
        <w:rPr>
          <w:spacing w:val="-1"/>
        </w:rPr>
        <w:t xml:space="preserve"> </w:t>
      </w:r>
      <w:r w:rsidRPr="00337644">
        <w:t>сети следует принимать</w:t>
      </w:r>
      <w:r w:rsidRPr="00337644">
        <w:rPr>
          <w:spacing w:val="-1"/>
        </w:rPr>
        <w:t xml:space="preserve"> </w:t>
      </w:r>
      <w:r w:rsidRPr="00337644">
        <w:t>согласно таблице</w:t>
      </w:r>
      <w:r w:rsidRPr="00337644">
        <w:rPr>
          <w:spacing w:val="-1"/>
        </w:rPr>
        <w:t xml:space="preserve"> </w:t>
      </w:r>
      <w:r w:rsidR="00F16166">
        <w:t>15</w:t>
      </w:r>
      <w:r w:rsidRPr="00337644">
        <w:t>.</w:t>
      </w:r>
    </w:p>
    <w:p w:rsidR="00F16166" w:rsidRDefault="008E4D1A" w:rsidP="00F16166">
      <w:pPr>
        <w:pStyle w:val="a4"/>
        <w:ind w:left="0" w:right="144"/>
        <w:jc w:val="right"/>
      </w:pPr>
      <w:r w:rsidRPr="00337644">
        <w:lastRenderedPageBreak/>
        <w:t xml:space="preserve">Таблица </w:t>
      </w:r>
      <w:r w:rsidR="00F16166">
        <w:t>15</w:t>
      </w:r>
    </w:p>
    <w:p w:rsidR="00FE0143" w:rsidRPr="00337644" w:rsidRDefault="008E4D1A" w:rsidP="00D51451">
      <w:pPr>
        <w:pStyle w:val="a4"/>
        <w:ind w:left="0" w:right="166"/>
      </w:pPr>
      <w:r w:rsidRPr="00337644">
        <w:t>Расчетные параметры элементов поперечного профиля улиц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-1"/>
        </w:rPr>
        <w:t xml:space="preserve"> </w:t>
      </w:r>
      <w:r w:rsidRPr="00337644">
        <w:t>дорог</w:t>
      </w:r>
      <w:r w:rsidRPr="00337644">
        <w:rPr>
          <w:spacing w:val="-1"/>
        </w:rPr>
        <w:t xml:space="preserve"> </w:t>
      </w:r>
      <w:r w:rsidRPr="00337644">
        <w:t>различных классов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5"/>
        <w:gridCol w:w="1624"/>
        <w:gridCol w:w="1715"/>
        <w:gridCol w:w="1141"/>
        <w:gridCol w:w="1498"/>
        <w:gridCol w:w="1012"/>
        <w:gridCol w:w="945"/>
        <w:gridCol w:w="1362"/>
      </w:tblGrid>
      <w:tr w:rsidR="001A2796" w:rsidRPr="00337644" w:rsidTr="001A2796">
        <w:trPr>
          <w:trHeight w:val="1079"/>
        </w:trPr>
        <w:tc>
          <w:tcPr>
            <w:tcW w:w="0" w:type="auto"/>
            <w:vMerge w:val="restart"/>
          </w:tcPr>
          <w:p w:rsidR="001A2796" w:rsidRDefault="008E4D1A" w:rsidP="001A2796">
            <w:pPr>
              <w:pStyle w:val="TableParagraph"/>
              <w:spacing w:line="256" w:lineRule="auto"/>
              <w:ind w:left="0" w:right="28"/>
              <w:jc w:val="center"/>
              <w:rPr>
                <w:spacing w:val="-52"/>
              </w:rPr>
            </w:pPr>
            <w:r w:rsidRPr="00337644">
              <w:t>№</w:t>
            </w:r>
          </w:p>
          <w:p w:rsidR="00FE0143" w:rsidRPr="00337644" w:rsidRDefault="008E4D1A" w:rsidP="001A2796">
            <w:pPr>
              <w:pStyle w:val="TableParagraph"/>
              <w:spacing w:line="256" w:lineRule="auto"/>
              <w:ind w:left="0" w:right="28"/>
              <w:jc w:val="center"/>
            </w:pPr>
            <w:r w:rsidRPr="00337644">
              <w:t>п/п</w:t>
            </w:r>
          </w:p>
        </w:tc>
        <w:tc>
          <w:tcPr>
            <w:tcW w:w="0" w:type="auto"/>
            <w:vMerge w:val="restart"/>
          </w:tcPr>
          <w:p w:rsidR="00FE0143" w:rsidRPr="00337644" w:rsidRDefault="008E4D1A" w:rsidP="00F16166">
            <w:pPr>
              <w:pStyle w:val="TableParagraph"/>
              <w:spacing w:line="256" w:lineRule="auto"/>
              <w:ind w:left="0" w:right="55"/>
              <w:jc w:val="center"/>
            </w:pPr>
            <w:r w:rsidRPr="00337644">
              <w:t>Обозначение по</w:t>
            </w:r>
            <w:r w:rsidRPr="00337644">
              <w:rPr>
                <w:spacing w:val="-52"/>
              </w:rPr>
              <w:t xml:space="preserve"> </w:t>
            </w:r>
            <w:r w:rsidRPr="00337644">
              <w:t>обобщенной</w:t>
            </w:r>
            <w:r w:rsidRPr="00337644">
              <w:rPr>
                <w:spacing w:val="1"/>
              </w:rPr>
              <w:t xml:space="preserve"> </w:t>
            </w:r>
            <w:r w:rsidRPr="00337644">
              <w:t>классификации</w:t>
            </w:r>
          </w:p>
        </w:tc>
        <w:tc>
          <w:tcPr>
            <w:tcW w:w="0" w:type="auto"/>
            <w:vMerge w:val="restart"/>
          </w:tcPr>
          <w:p w:rsidR="00FE0143" w:rsidRPr="00337644" w:rsidRDefault="001A2796" w:rsidP="001A2796">
            <w:pPr>
              <w:pStyle w:val="TableParagraph"/>
              <w:spacing w:line="256" w:lineRule="auto"/>
              <w:ind w:left="0" w:right="12"/>
              <w:jc w:val="center"/>
            </w:pPr>
            <w:r>
              <w:t xml:space="preserve">Класс улицы и </w:t>
            </w:r>
            <w:r w:rsidR="008E4D1A" w:rsidRPr="00337644">
              <w:t>дороги</w:t>
            </w:r>
          </w:p>
        </w:tc>
        <w:tc>
          <w:tcPr>
            <w:tcW w:w="0" w:type="auto"/>
            <w:vMerge w:val="restart"/>
          </w:tcPr>
          <w:p w:rsidR="00FE0143" w:rsidRPr="00337644" w:rsidRDefault="008E4D1A" w:rsidP="00F16166">
            <w:pPr>
              <w:pStyle w:val="TableParagraph"/>
              <w:spacing w:line="256" w:lineRule="auto"/>
              <w:ind w:left="0" w:right="55"/>
              <w:jc w:val="center"/>
            </w:pPr>
            <w:r w:rsidRPr="00337644">
              <w:t>Расчетная</w:t>
            </w:r>
            <w:r w:rsidRPr="00337644">
              <w:rPr>
                <w:spacing w:val="-52"/>
              </w:rPr>
              <w:t xml:space="preserve"> </w:t>
            </w:r>
            <w:r w:rsidRPr="00337644">
              <w:t>скорость</w:t>
            </w:r>
            <w:r w:rsidRPr="00337644">
              <w:rPr>
                <w:spacing w:val="1"/>
              </w:rPr>
              <w:t xml:space="preserve"> </w:t>
            </w:r>
            <w:r w:rsidRPr="00337644">
              <w:t>движения,</w:t>
            </w:r>
            <w:r w:rsidRPr="00337644">
              <w:rPr>
                <w:spacing w:val="-52"/>
              </w:rPr>
              <w:t xml:space="preserve"> </w:t>
            </w:r>
            <w:r w:rsidRPr="00337644">
              <w:t>км/час</w:t>
            </w:r>
          </w:p>
        </w:tc>
        <w:tc>
          <w:tcPr>
            <w:tcW w:w="0" w:type="auto"/>
            <w:vMerge w:val="restart"/>
          </w:tcPr>
          <w:p w:rsidR="00FE0143" w:rsidRPr="00337644" w:rsidRDefault="008E4D1A" w:rsidP="00F16166">
            <w:pPr>
              <w:pStyle w:val="TableParagraph"/>
              <w:spacing w:line="256" w:lineRule="auto"/>
              <w:ind w:left="99" w:right="55"/>
              <w:jc w:val="center"/>
            </w:pPr>
            <w:r w:rsidRPr="00337644">
              <w:t>Наименьший</w:t>
            </w:r>
            <w:r w:rsidRPr="00337644">
              <w:rPr>
                <w:spacing w:val="-52"/>
              </w:rPr>
              <w:t xml:space="preserve"> </w:t>
            </w:r>
            <w:r w:rsidRPr="00337644">
              <w:t>радиус</w:t>
            </w:r>
            <w:r w:rsidRPr="00337644">
              <w:rPr>
                <w:spacing w:val="1"/>
              </w:rPr>
              <w:t xml:space="preserve"> </w:t>
            </w:r>
            <w:r w:rsidRPr="00337644">
              <w:t>кривых в</w:t>
            </w:r>
            <w:r w:rsidRPr="00337644">
              <w:rPr>
                <w:spacing w:val="1"/>
              </w:rPr>
              <w:t xml:space="preserve"> </w:t>
            </w:r>
            <w:r w:rsidRPr="00337644">
              <w:t>плане,</w:t>
            </w:r>
            <w:r w:rsidRPr="00337644">
              <w:rPr>
                <w:spacing w:val="-2"/>
              </w:rPr>
              <w:t xml:space="preserve"> </w:t>
            </w:r>
            <w:r w:rsidRPr="00337644">
              <w:t>м</w:t>
            </w:r>
          </w:p>
        </w:tc>
        <w:tc>
          <w:tcPr>
            <w:tcW w:w="0" w:type="auto"/>
            <w:gridSpan w:val="2"/>
          </w:tcPr>
          <w:p w:rsidR="00FE0143" w:rsidRPr="00337644" w:rsidRDefault="008E4D1A" w:rsidP="00F16166">
            <w:pPr>
              <w:pStyle w:val="TableParagraph"/>
              <w:spacing w:line="256" w:lineRule="auto"/>
              <w:ind w:left="0" w:right="87"/>
              <w:jc w:val="center"/>
            </w:pPr>
            <w:r w:rsidRPr="00337644">
              <w:t>Наименьший радиус</w:t>
            </w:r>
            <w:r w:rsidRPr="00337644">
              <w:rPr>
                <w:spacing w:val="-52"/>
              </w:rPr>
              <w:t xml:space="preserve"> </w:t>
            </w:r>
            <w:r w:rsidRPr="00337644">
              <w:t>кривых в</w:t>
            </w:r>
            <w:r w:rsidRPr="00337644">
              <w:rPr>
                <w:spacing w:val="1"/>
              </w:rPr>
              <w:t xml:space="preserve"> </w:t>
            </w:r>
            <w:r w:rsidRPr="00337644">
              <w:t>продольном</w:t>
            </w:r>
          </w:p>
          <w:p w:rsidR="00FE0143" w:rsidRPr="00337644" w:rsidRDefault="008E4D1A" w:rsidP="00F16166">
            <w:pPr>
              <w:pStyle w:val="TableParagraph"/>
              <w:spacing w:line="247" w:lineRule="exact"/>
              <w:ind w:left="284" w:right="87"/>
              <w:jc w:val="center"/>
            </w:pPr>
            <w:r w:rsidRPr="00337644">
              <w:t>профиле,</w:t>
            </w:r>
            <w:r w:rsidRPr="00337644">
              <w:rPr>
                <w:spacing w:val="-4"/>
              </w:rPr>
              <w:t xml:space="preserve"> </w:t>
            </w:r>
            <w:r w:rsidRPr="00337644">
              <w:t>м</w:t>
            </w:r>
          </w:p>
        </w:tc>
        <w:tc>
          <w:tcPr>
            <w:tcW w:w="0" w:type="auto"/>
            <w:vMerge w:val="restart"/>
          </w:tcPr>
          <w:p w:rsidR="00FE0143" w:rsidRPr="00337644" w:rsidRDefault="008E4D1A" w:rsidP="00F16166">
            <w:pPr>
              <w:pStyle w:val="TableParagraph"/>
              <w:spacing w:line="256" w:lineRule="auto"/>
              <w:ind w:left="0" w:right="53"/>
              <w:jc w:val="center"/>
            </w:pPr>
            <w:r w:rsidRPr="00337644">
              <w:t>Наибольший</w:t>
            </w:r>
            <w:r w:rsidRPr="00337644">
              <w:rPr>
                <w:spacing w:val="-52"/>
              </w:rPr>
              <w:t xml:space="preserve"> </w:t>
            </w:r>
            <w:r w:rsidRPr="00337644">
              <w:t>продольный</w:t>
            </w:r>
            <w:r w:rsidRPr="00337644">
              <w:rPr>
                <w:spacing w:val="1"/>
              </w:rPr>
              <w:t xml:space="preserve"> </w:t>
            </w:r>
            <w:r w:rsidRPr="00337644">
              <w:t>уклон, ‰</w:t>
            </w:r>
          </w:p>
        </w:tc>
      </w:tr>
      <w:tr w:rsidR="001A2796" w:rsidRPr="00337644" w:rsidTr="001A2796">
        <w:trPr>
          <w:trHeight w:val="269"/>
        </w:trPr>
        <w:tc>
          <w:tcPr>
            <w:tcW w:w="0" w:type="auto"/>
            <w:vMerge/>
            <w:tcBorders>
              <w:top w:val="nil"/>
            </w:tcBorders>
          </w:tcPr>
          <w:p w:rsidR="00FE0143" w:rsidRPr="00337644" w:rsidRDefault="00FE0143" w:rsidP="001A279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FE0143" w:rsidRPr="00337644" w:rsidRDefault="00FE0143" w:rsidP="009C279F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FE0143" w:rsidRPr="00337644" w:rsidRDefault="00FE0143" w:rsidP="001A2796">
            <w:pPr>
              <w:ind w:right="12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FE0143" w:rsidRPr="00337644" w:rsidRDefault="00FE0143" w:rsidP="009C279F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FE0143" w:rsidRPr="00337644" w:rsidRDefault="00FE0143" w:rsidP="009C279F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FE0143" w:rsidRPr="00337644" w:rsidRDefault="008E4D1A" w:rsidP="00F16166">
            <w:pPr>
              <w:pStyle w:val="TableParagraph"/>
              <w:spacing w:line="250" w:lineRule="exact"/>
              <w:ind w:left="0"/>
            </w:pPr>
            <w:r w:rsidRPr="00337644">
              <w:t>выпуклых</w:t>
            </w:r>
          </w:p>
        </w:tc>
        <w:tc>
          <w:tcPr>
            <w:tcW w:w="0" w:type="auto"/>
          </w:tcPr>
          <w:p w:rsidR="00FE0143" w:rsidRPr="00337644" w:rsidRDefault="008E4D1A" w:rsidP="00F16166">
            <w:pPr>
              <w:pStyle w:val="TableParagraph"/>
              <w:spacing w:line="250" w:lineRule="exact"/>
              <w:ind w:left="5"/>
            </w:pPr>
            <w:r w:rsidRPr="00337644">
              <w:t>вогнутых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FE0143" w:rsidRPr="00337644" w:rsidRDefault="00FE0143" w:rsidP="009C279F">
            <w:pPr>
              <w:ind w:left="284"/>
              <w:rPr>
                <w:sz w:val="2"/>
                <w:szCs w:val="2"/>
              </w:rPr>
            </w:pPr>
          </w:p>
        </w:tc>
      </w:tr>
      <w:tr w:rsidR="001A2796" w:rsidRPr="00337644" w:rsidTr="001A2796">
        <w:trPr>
          <w:trHeight w:val="1079"/>
        </w:trPr>
        <w:tc>
          <w:tcPr>
            <w:tcW w:w="0" w:type="auto"/>
          </w:tcPr>
          <w:p w:rsidR="00FE0143" w:rsidRPr="00337644" w:rsidRDefault="008E4D1A" w:rsidP="001A2796">
            <w:pPr>
              <w:pStyle w:val="TableParagraph"/>
              <w:ind w:left="0"/>
              <w:jc w:val="center"/>
            </w:pPr>
            <w:r w:rsidRPr="00337644">
              <w:t>1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МДС</w:t>
            </w:r>
          </w:p>
        </w:tc>
        <w:tc>
          <w:tcPr>
            <w:tcW w:w="0" w:type="auto"/>
          </w:tcPr>
          <w:p w:rsidR="00FE0143" w:rsidRPr="00337644" w:rsidRDefault="008E4D1A" w:rsidP="001A2796">
            <w:pPr>
              <w:pStyle w:val="TableParagraph"/>
              <w:spacing w:line="256" w:lineRule="auto"/>
              <w:ind w:left="0" w:right="12"/>
            </w:pPr>
            <w:r w:rsidRPr="00337644">
              <w:rPr>
                <w:spacing w:val="-1"/>
              </w:rPr>
              <w:t>Магистральные</w:t>
            </w:r>
            <w:r w:rsidRPr="00337644">
              <w:rPr>
                <w:spacing w:val="-52"/>
              </w:rPr>
              <w:t xml:space="preserve"> </w:t>
            </w:r>
            <w:r w:rsidRPr="00337644">
              <w:t>дороги</w:t>
            </w:r>
            <w:r w:rsidRPr="00337644">
              <w:rPr>
                <w:spacing w:val="1"/>
              </w:rPr>
              <w:t xml:space="preserve"> </w:t>
            </w:r>
            <w:r w:rsidRPr="00337644">
              <w:t>скоростного</w:t>
            </w:r>
          </w:p>
          <w:p w:rsidR="00FE0143" w:rsidRPr="00337644" w:rsidRDefault="008E4D1A" w:rsidP="001A2796">
            <w:pPr>
              <w:pStyle w:val="TableParagraph"/>
              <w:spacing w:line="247" w:lineRule="exact"/>
              <w:ind w:left="0" w:right="12"/>
            </w:pPr>
            <w:r w:rsidRPr="00337644">
              <w:t>движения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90-130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580-1900</w:t>
            </w:r>
          </w:p>
          <w:p w:rsidR="00FE0143" w:rsidRPr="00337644" w:rsidRDefault="008E4D1A" w:rsidP="009C279F">
            <w:pPr>
              <w:pStyle w:val="TableParagraph"/>
              <w:spacing w:before="17"/>
              <w:ind w:left="284"/>
            </w:pPr>
            <w:r w:rsidRPr="00337644">
              <w:t>(430)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6700-21500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1300-2600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40-55</w:t>
            </w:r>
          </w:p>
        </w:tc>
      </w:tr>
      <w:tr w:rsidR="001A2796" w:rsidRPr="00337644" w:rsidTr="001A2796">
        <w:trPr>
          <w:trHeight w:val="1079"/>
        </w:trPr>
        <w:tc>
          <w:tcPr>
            <w:tcW w:w="0" w:type="auto"/>
          </w:tcPr>
          <w:p w:rsidR="00FE0143" w:rsidRPr="00337644" w:rsidRDefault="008E4D1A" w:rsidP="001A2796">
            <w:pPr>
              <w:pStyle w:val="TableParagraph"/>
              <w:ind w:left="0"/>
              <w:jc w:val="center"/>
            </w:pPr>
            <w:r w:rsidRPr="00337644">
              <w:t>2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МДП</w:t>
            </w:r>
          </w:p>
        </w:tc>
        <w:tc>
          <w:tcPr>
            <w:tcW w:w="0" w:type="auto"/>
          </w:tcPr>
          <w:p w:rsidR="00FE0143" w:rsidRPr="00337644" w:rsidRDefault="008E4D1A" w:rsidP="001A2796">
            <w:pPr>
              <w:pStyle w:val="TableParagraph"/>
              <w:spacing w:line="256" w:lineRule="auto"/>
              <w:ind w:left="0" w:right="12"/>
            </w:pPr>
            <w:r w:rsidRPr="00337644">
              <w:rPr>
                <w:spacing w:val="-1"/>
              </w:rPr>
              <w:t>Магистральные</w:t>
            </w:r>
            <w:r w:rsidRPr="00337644">
              <w:rPr>
                <w:spacing w:val="-52"/>
              </w:rPr>
              <w:t xml:space="preserve"> </w:t>
            </w:r>
            <w:r w:rsidRPr="00337644">
              <w:t>дороги</w:t>
            </w:r>
            <w:r w:rsidRPr="00337644">
              <w:rPr>
                <w:spacing w:val="1"/>
              </w:rPr>
              <w:t xml:space="preserve"> </w:t>
            </w:r>
            <w:r w:rsidRPr="00337644">
              <w:t>обычного типа</w:t>
            </w:r>
          </w:p>
          <w:p w:rsidR="00FE0143" w:rsidRPr="00337644" w:rsidRDefault="008E4D1A" w:rsidP="001A2796">
            <w:pPr>
              <w:pStyle w:val="TableParagraph"/>
              <w:spacing w:line="247" w:lineRule="exact"/>
              <w:ind w:left="0" w:right="12"/>
            </w:pPr>
            <w:r w:rsidRPr="00337644">
              <w:t>первого</w:t>
            </w:r>
            <w:r w:rsidRPr="00337644">
              <w:rPr>
                <w:spacing w:val="-7"/>
              </w:rPr>
              <w:t xml:space="preserve"> </w:t>
            </w:r>
            <w:r w:rsidRPr="00337644">
              <w:t>класса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90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580 (400)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5700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1300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55</w:t>
            </w:r>
          </w:p>
        </w:tc>
      </w:tr>
      <w:tr w:rsidR="001A2796" w:rsidRPr="00337644" w:rsidTr="001A2796">
        <w:trPr>
          <w:trHeight w:val="1079"/>
        </w:trPr>
        <w:tc>
          <w:tcPr>
            <w:tcW w:w="0" w:type="auto"/>
          </w:tcPr>
          <w:p w:rsidR="00FE0143" w:rsidRPr="00337644" w:rsidRDefault="008E4D1A" w:rsidP="001A2796">
            <w:pPr>
              <w:pStyle w:val="TableParagraph"/>
              <w:ind w:left="0"/>
              <w:jc w:val="center"/>
            </w:pPr>
            <w:r w:rsidRPr="00337644">
              <w:t>3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МДВ</w:t>
            </w:r>
          </w:p>
        </w:tc>
        <w:tc>
          <w:tcPr>
            <w:tcW w:w="0" w:type="auto"/>
          </w:tcPr>
          <w:p w:rsidR="00FE0143" w:rsidRPr="00337644" w:rsidRDefault="008E4D1A" w:rsidP="001A2796">
            <w:pPr>
              <w:pStyle w:val="TableParagraph"/>
              <w:spacing w:line="256" w:lineRule="auto"/>
              <w:ind w:left="0" w:right="12"/>
            </w:pPr>
            <w:r w:rsidRPr="00337644">
              <w:rPr>
                <w:spacing w:val="-1"/>
              </w:rPr>
              <w:t>Магистральные</w:t>
            </w:r>
            <w:r w:rsidRPr="00337644">
              <w:rPr>
                <w:spacing w:val="-52"/>
              </w:rPr>
              <w:t xml:space="preserve"> </w:t>
            </w:r>
            <w:r w:rsidRPr="00337644">
              <w:t>дороги</w:t>
            </w:r>
            <w:r w:rsidRPr="00337644">
              <w:rPr>
                <w:spacing w:val="1"/>
              </w:rPr>
              <w:t xml:space="preserve"> </w:t>
            </w:r>
            <w:r w:rsidRPr="00337644">
              <w:t>обычного типа</w:t>
            </w:r>
          </w:p>
          <w:p w:rsidR="00FE0143" w:rsidRPr="00337644" w:rsidRDefault="008E4D1A" w:rsidP="001A2796">
            <w:pPr>
              <w:pStyle w:val="TableParagraph"/>
              <w:spacing w:line="247" w:lineRule="exact"/>
              <w:ind w:left="0" w:right="12"/>
            </w:pPr>
            <w:r w:rsidRPr="00337644">
              <w:t>второго</w:t>
            </w:r>
            <w:r w:rsidRPr="00337644">
              <w:rPr>
                <w:spacing w:val="-7"/>
              </w:rPr>
              <w:t xml:space="preserve"> </w:t>
            </w:r>
            <w:r w:rsidRPr="00337644">
              <w:t>класса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80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420 (310)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3900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1000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60</w:t>
            </w:r>
          </w:p>
        </w:tc>
      </w:tr>
      <w:tr w:rsidR="001A2796" w:rsidRPr="00337644" w:rsidTr="001A2796">
        <w:trPr>
          <w:trHeight w:val="1079"/>
        </w:trPr>
        <w:tc>
          <w:tcPr>
            <w:tcW w:w="0" w:type="auto"/>
          </w:tcPr>
          <w:p w:rsidR="00FE0143" w:rsidRPr="00337644" w:rsidRDefault="008E4D1A" w:rsidP="001A2796">
            <w:pPr>
              <w:pStyle w:val="TableParagraph"/>
              <w:ind w:left="0"/>
              <w:jc w:val="center"/>
            </w:pPr>
            <w:r w:rsidRPr="00337644">
              <w:t>4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МДТ</w:t>
            </w:r>
          </w:p>
        </w:tc>
        <w:tc>
          <w:tcPr>
            <w:tcW w:w="0" w:type="auto"/>
          </w:tcPr>
          <w:p w:rsidR="00FE0143" w:rsidRPr="00337644" w:rsidRDefault="008E4D1A" w:rsidP="001A2796">
            <w:pPr>
              <w:pStyle w:val="TableParagraph"/>
              <w:spacing w:line="256" w:lineRule="auto"/>
              <w:ind w:left="0" w:right="12"/>
            </w:pPr>
            <w:r w:rsidRPr="00337644">
              <w:rPr>
                <w:spacing w:val="-1"/>
              </w:rPr>
              <w:t>Магистральные</w:t>
            </w:r>
            <w:r w:rsidRPr="00337644">
              <w:rPr>
                <w:spacing w:val="-52"/>
              </w:rPr>
              <w:t xml:space="preserve"> </w:t>
            </w:r>
            <w:r w:rsidRPr="00337644">
              <w:t>дороги</w:t>
            </w:r>
            <w:r w:rsidRPr="00337644">
              <w:rPr>
                <w:spacing w:val="1"/>
              </w:rPr>
              <w:t xml:space="preserve"> </w:t>
            </w:r>
            <w:r w:rsidRPr="00337644">
              <w:t>обычного типа</w:t>
            </w:r>
          </w:p>
          <w:p w:rsidR="00FE0143" w:rsidRPr="00337644" w:rsidRDefault="008E4D1A" w:rsidP="001A2796">
            <w:pPr>
              <w:pStyle w:val="TableParagraph"/>
              <w:spacing w:line="247" w:lineRule="exact"/>
              <w:ind w:left="0" w:right="12"/>
            </w:pPr>
            <w:r w:rsidRPr="00337644">
              <w:t>третьего</w:t>
            </w:r>
            <w:r w:rsidRPr="00337644">
              <w:rPr>
                <w:spacing w:val="-1"/>
              </w:rPr>
              <w:t xml:space="preserve"> </w:t>
            </w:r>
            <w:r w:rsidRPr="00337644">
              <w:t>класса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70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310 (230)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2600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800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65</w:t>
            </w:r>
          </w:p>
        </w:tc>
      </w:tr>
      <w:tr w:rsidR="00FE0143" w:rsidRPr="00337644" w:rsidTr="001A2796">
        <w:trPr>
          <w:trHeight w:val="539"/>
        </w:trPr>
        <w:tc>
          <w:tcPr>
            <w:tcW w:w="0" w:type="auto"/>
          </w:tcPr>
          <w:p w:rsidR="00FE0143" w:rsidRPr="00337644" w:rsidRDefault="008E4D1A" w:rsidP="001A2796">
            <w:pPr>
              <w:pStyle w:val="TableParagraph"/>
              <w:ind w:left="0"/>
              <w:jc w:val="center"/>
            </w:pPr>
            <w:r w:rsidRPr="00337644">
              <w:t>5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МПР</w:t>
            </w:r>
          </w:p>
        </w:tc>
        <w:tc>
          <w:tcPr>
            <w:tcW w:w="0" w:type="auto"/>
          </w:tcPr>
          <w:p w:rsidR="00FE0143" w:rsidRPr="00337644" w:rsidRDefault="008E4D1A" w:rsidP="001A2796">
            <w:pPr>
              <w:pStyle w:val="TableParagraph"/>
              <w:ind w:left="0" w:right="12"/>
            </w:pPr>
            <w:r w:rsidRPr="00337644">
              <w:t>Магистральные</w:t>
            </w:r>
          </w:p>
          <w:p w:rsidR="00FE0143" w:rsidRPr="00337644" w:rsidRDefault="008E4D1A" w:rsidP="001A2796">
            <w:pPr>
              <w:pStyle w:val="TableParagraph"/>
              <w:spacing w:before="17" w:line="250" w:lineRule="exact"/>
              <w:ind w:left="0" w:right="12"/>
            </w:pPr>
            <w:r w:rsidRPr="00337644">
              <w:t>проезды</w:t>
            </w:r>
          </w:p>
        </w:tc>
        <w:tc>
          <w:tcPr>
            <w:tcW w:w="0" w:type="auto"/>
            <w:gridSpan w:val="5"/>
          </w:tcPr>
          <w:p w:rsidR="00FE0143" w:rsidRPr="00337644" w:rsidRDefault="008E4D1A" w:rsidP="001A2796">
            <w:pPr>
              <w:pStyle w:val="TableParagraph"/>
              <w:ind w:left="284"/>
            </w:pPr>
            <w:r w:rsidRPr="00337644">
              <w:t>Геометрические</w:t>
            </w:r>
            <w:r w:rsidRPr="00337644">
              <w:rPr>
                <w:spacing w:val="-4"/>
              </w:rPr>
              <w:t xml:space="preserve"> </w:t>
            </w:r>
            <w:r w:rsidRPr="00337644">
              <w:t>параметры</w:t>
            </w:r>
            <w:r w:rsidRPr="00337644">
              <w:rPr>
                <w:spacing w:val="-4"/>
              </w:rPr>
              <w:t xml:space="preserve"> </w:t>
            </w:r>
            <w:r w:rsidRPr="00337644">
              <w:t>устанавливаются</w:t>
            </w:r>
            <w:r w:rsidRPr="00337644">
              <w:rPr>
                <w:spacing w:val="-3"/>
              </w:rPr>
              <w:t xml:space="preserve"> </w:t>
            </w:r>
            <w:r w:rsidRPr="00337644">
              <w:t>в</w:t>
            </w:r>
            <w:r w:rsidRPr="00337644">
              <w:rPr>
                <w:spacing w:val="-4"/>
              </w:rPr>
              <w:t xml:space="preserve"> </w:t>
            </w:r>
            <w:r w:rsidRPr="00337644">
              <w:t>зависимости</w:t>
            </w:r>
            <w:r w:rsidRPr="00337644">
              <w:rPr>
                <w:spacing w:val="-3"/>
              </w:rPr>
              <w:t xml:space="preserve"> </w:t>
            </w:r>
            <w:r w:rsidRPr="00337644">
              <w:t>от</w:t>
            </w:r>
            <w:r w:rsidR="001A2796">
              <w:t xml:space="preserve"> </w:t>
            </w:r>
            <w:r w:rsidRPr="00337644">
              <w:t>класса</w:t>
            </w:r>
            <w:r w:rsidRPr="00337644">
              <w:rPr>
                <w:spacing w:val="-1"/>
              </w:rPr>
              <w:t xml:space="preserve"> </w:t>
            </w:r>
            <w:r w:rsidRPr="00337644">
              <w:t>улиц</w:t>
            </w:r>
            <w:r w:rsidRPr="00337644">
              <w:rPr>
                <w:spacing w:val="-1"/>
              </w:rPr>
              <w:t xml:space="preserve"> </w:t>
            </w:r>
            <w:r w:rsidRPr="00337644">
              <w:t>и</w:t>
            </w:r>
            <w:r w:rsidRPr="00337644">
              <w:rPr>
                <w:spacing w:val="-2"/>
              </w:rPr>
              <w:t xml:space="preserve"> </w:t>
            </w:r>
            <w:r w:rsidRPr="00337644">
              <w:t>дорог,</w:t>
            </w:r>
            <w:r w:rsidRPr="00337644">
              <w:rPr>
                <w:spacing w:val="-1"/>
              </w:rPr>
              <w:t xml:space="preserve"> </w:t>
            </w:r>
            <w:r w:rsidRPr="00337644">
              <w:t>пересекающихся</w:t>
            </w:r>
            <w:r w:rsidRPr="00337644">
              <w:rPr>
                <w:spacing w:val="-1"/>
              </w:rPr>
              <w:t xml:space="preserve"> </w:t>
            </w:r>
            <w:r w:rsidRPr="00337644">
              <w:t>в</w:t>
            </w:r>
            <w:r w:rsidRPr="00337644">
              <w:rPr>
                <w:spacing w:val="-1"/>
              </w:rPr>
              <w:t xml:space="preserve"> </w:t>
            </w:r>
            <w:r w:rsidRPr="00337644">
              <w:t>узле</w:t>
            </w:r>
          </w:p>
        </w:tc>
      </w:tr>
      <w:tr w:rsidR="001A2796" w:rsidRPr="00337644" w:rsidTr="001A2796">
        <w:trPr>
          <w:trHeight w:val="1349"/>
        </w:trPr>
        <w:tc>
          <w:tcPr>
            <w:tcW w:w="0" w:type="auto"/>
          </w:tcPr>
          <w:p w:rsidR="00FE0143" w:rsidRPr="00337644" w:rsidRDefault="008E4D1A" w:rsidP="001A2796">
            <w:pPr>
              <w:pStyle w:val="TableParagraph"/>
              <w:ind w:left="0"/>
              <w:jc w:val="center"/>
            </w:pPr>
            <w:r w:rsidRPr="00337644">
              <w:t>6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МГП</w:t>
            </w:r>
          </w:p>
        </w:tc>
        <w:tc>
          <w:tcPr>
            <w:tcW w:w="0" w:type="auto"/>
          </w:tcPr>
          <w:p w:rsidR="00FE0143" w:rsidRPr="00337644" w:rsidRDefault="008E4D1A" w:rsidP="001A2796">
            <w:pPr>
              <w:pStyle w:val="TableParagraph"/>
              <w:spacing w:line="256" w:lineRule="auto"/>
              <w:ind w:left="0" w:right="12"/>
            </w:pPr>
            <w:r w:rsidRPr="00337644">
              <w:t>Магистральные</w:t>
            </w:r>
            <w:r w:rsidRPr="00337644">
              <w:rPr>
                <w:spacing w:val="1"/>
              </w:rPr>
              <w:t xml:space="preserve"> </w:t>
            </w:r>
            <w:r w:rsidRPr="00337644">
              <w:t>улицы</w:t>
            </w:r>
            <w:r w:rsidRPr="00337644">
              <w:rPr>
                <w:spacing w:val="1"/>
              </w:rPr>
              <w:t xml:space="preserve"> </w:t>
            </w:r>
            <w:r w:rsidRPr="00337644">
              <w:t>общегородского</w:t>
            </w:r>
            <w:r w:rsidRPr="00337644">
              <w:rPr>
                <w:spacing w:val="-53"/>
              </w:rPr>
              <w:t xml:space="preserve"> </w:t>
            </w:r>
            <w:r w:rsidRPr="00337644">
              <w:t>значения,</w:t>
            </w:r>
          </w:p>
          <w:p w:rsidR="00FE0143" w:rsidRPr="00337644" w:rsidRDefault="008E4D1A" w:rsidP="001A2796">
            <w:pPr>
              <w:pStyle w:val="TableParagraph"/>
              <w:spacing w:line="246" w:lineRule="exact"/>
              <w:ind w:left="0" w:right="12"/>
            </w:pPr>
            <w:r w:rsidRPr="00337644">
              <w:t>первого</w:t>
            </w:r>
            <w:r w:rsidRPr="00337644">
              <w:rPr>
                <w:spacing w:val="-4"/>
              </w:rPr>
              <w:t xml:space="preserve"> </w:t>
            </w:r>
            <w:r w:rsidRPr="00337644">
              <w:t>класса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50-70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140-310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1000-2600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400-800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65-70</w:t>
            </w:r>
          </w:p>
        </w:tc>
      </w:tr>
      <w:tr w:rsidR="001A2796" w:rsidRPr="00337644" w:rsidTr="001A2796">
        <w:trPr>
          <w:trHeight w:val="1349"/>
        </w:trPr>
        <w:tc>
          <w:tcPr>
            <w:tcW w:w="0" w:type="auto"/>
          </w:tcPr>
          <w:p w:rsidR="00FE0143" w:rsidRPr="00337644" w:rsidRDefault="008E4D1A" w:rsidP="001A2796">
            <w:pPr>
              <w:pStyle w:val="TableParagraph"/>
              <w:ind w:left="0"/>
              <w:jc w:val="center"/>
            </w:pPr>
            <w:r w:rsidRPr="00337644">
              <w:t>7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МГВ</w:t>
            </w:r>
          </w:p>
        </w:tc>
        <w:tc>
          <w:tcPr>
            <w:tcW w:w="0" w:type="auto"/>
          </w:tcPr>
          <w:p w:rsidR="00FE0143" w:rsidRPr="00337644" w:rsidRDefault="008E4D1A" w:rsidP="001A2796">
            <w:pPr>
              <w:pStyle w:val="TableParagraph"/>
              <w:spacing w:line="256" w:lineRule="auto"/>
              <w:ind w:left="0" w:right="12"/>
            </w:pPr>
            <w:r w:rsidRPr="00337644">
              <w:t>Магистральные</w:t>
            </w:r>
            <w:r w:rsidRPr="00337644">
              <w:rPr>
                <w:spacing w:val="1"/>
              </w:rPr>
              <w:t xml:space="preserve"> </w:t>
            </w:r>
            <w:r w:rsidRPr="00337644">
              <w:t>улицы</w:t>
            </w:r>
            <w:r w:rsidRPr="00337644">
              <w:rPr>
                <w:spacing w:val="1"/>
              </w:rPr>
              <w:t xml:space="preserve"> </w:t>
            </w:r>
            <w:r w:rsidRPr="00337644">
              <w:t>общегородского</w:t>
            </w:r>
            <w:r w:rsidRPr="00337644">
              <w:rPr>
                <w:spacing w:val="-53"/>
              </w:rPr>
              <w:t xml:space="preserve"> </w:t>
            </w:r>
            <w:r w:rsidRPr="00337644">
              <w:t>значения,</w:t>
            </w:r>
          </w:p>
          <w:p w:rsidR="00FE0143" w:rsidRPr="00337644" w:rsidRDefault="008E4D1A" w:rsidP="001A2796">
            <w:pPr>
              <w:pStyle w:val="TableParagraph"/>
              <w:spacing w:line="246" w:lineRule="exact"/>
              <w:ind w:left="0" w:right="12"/>
            </w:pPr>
            <w:r w:rsidRPr="00337644">
              <w:t>второго</w:t>
            </w:r>
            <w:r w:rsidRPr="00337644">
              <w:rPr>
                <w:spacing w:val="-4"/>
              </w:rPr>
              <w:t xml:space="preserve"> </w:t>
            </w:r>
            <w:r w:rsidRPr="00337644">
              <w:t>класса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50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140-310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1000-2600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400-800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65-70</w:t>
            </w:r>
          </w:p>
        </w:tc>
      </w:tr>
      <w:tr w:rsidR="001A2796" w:rsidRPr="00337644" w:rsidTr="001A2796">
        <w:trPr>
          <w:trHeight w:val="1619"/>
        </w:trPr>
        <w:tc>
          <w:tcPr>
            <w:tcW w:w="0" w:type="auto"/>
          </w:tcPr>
          <w:p w:rsidR="00FE0143" w:rsidRPr="00337644" w:rsidRDefault="008E4D1A" w:rsidP="001A2796">
            <w:pPr>
              <w:pStyle w:val="TableParagraph"/>
              <w:ind w:left="0"/>
              <w:jc w:val="center"/>
            </w:pPr>
            <w:r w:rsidRPr="00337644">
              <w:t>8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МРТ</w:t>
            </w:r>
          </w:p>
        </w:tc>
        <w:tc>
          <w:tcPr>
            <w:tcW w:w="0" w:type="auto"/>
          </w:tcPr>
          <w:p w:rsidR="00FE0143" w:rsidRPr="00337644" w:rsidRDefault="008E4D1A" w:rsidP="001A2796">
            <w:pPr>
              <w:pStyle w:val="TableParagraph"/>
              <w:spacing w:line="256" w:lineRule="auto"/>
              <w:ind w:left="0" w:right="12"/>
            </w:pPr>
            <w:r w:rsidRPr="00337644">
              <w:rPr>
                <w:spacing w:val="-1"/>
              </w:rPr>
              <w:t>Магистральные</w:t>
            </w:r>
            <w:r w:rsidRPr="00337644">
              <w:rPr>
                <w:spacing w:val="-52"/>
              </w:rPr>
              <w:t xml:space="preserve"> </w:t>
            </w:r>
            <w:r w:rsidRPr="00337644">
              <w:t>улицы</w:t>
            </w:r>
            <w:r w:rsidRPr="00337644">
              <w:rPr>
                <w:spacing w:val="1"/>
              </w:rPr>
              <w:t xml:space="preserve"> </w:t>
            </w:r>
            <w:r w:rsidRPr="00337644">
              <w:t>районного</w:t>
            </w:r>
            <w:r w:rsidRPr="00337644">
              <w:rPr>
                <w:spacing w:val="1"/>
              </w:rPr>
              <w:t xml:space="preserve"> </w:t>
            </w:r>
            <w:r w:rsidRPr="00337644">
              <w:t>значения</w:t>
            </w:r>
            <w:r w:rsidRPr="00337644">
              <w:rPr>
                <w:spacing w:val="1"/>
              </w:rPr>
              <w:t xml:space="preserve"> </w:t>
            </w:r>
            <w:r w:rsidRPr="00337644">
              <w:t>транспортно-</w:t>
            </w:r>
          </w:p>
          <w:p w:rsidR="00FE0143" w:rsidRPr="00337644" w:rsidRDefault="008E4D1A" w:rsidP="001A2796">
            <w:pPr>
              <w:pStyle w:val="TableParagraph"/>
              <w:spacing w:line="246" w:lineRule="exact"/>
              <w:ind w:left="0" w:right="12"/>
            </w:pPr>
            <w:r w:rsidRPr="00337644">
              <w:t>пешеходные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50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140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1000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400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70</w:t>
            </w:r>
          </w:p>
        </w:tc>
      </w:tr>
      <w:tr w:rsidR="001A2796" w:rsidRPr="00337644" w:rsidTr="001A2796">
        <w:trPr>
          <w:trHeight w:val="1619"/>
        </w:trPr>
        <w:tc>
          <w:tcPr>
            <w:tcW w:w="0" w:type="auto"/>
          </w:tcPr>
          <w:p w:rsidR="00FE0143" w:rsidRPr="00337644" w:rsidRDefault="008E4D1A" w:rsidP="001A2796">
            <w:pPr>
              <w:pStyle w:val="TableParagraph"/>
              <w:ind w:left="0"/>
              <w:jc w:val="center"/>
            </w:pPr>
            <w:r w:rsidRPr="00337644">
              <w:t>9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МРП</w:t>
            </w:r>
          </w:p>
        </w:tc>
        <w:tc>
          <w:tcPr>
            <w:tcW w:w="0" w:type="auto"/>
          </w:tcPr>
          <w:p w:rsidR="00FE0143" w:rsidRPr="00337644" w:rsidRDefault="008E4D1A" w:rsidP="001A2796">
            <w:pPr>
              <w:pStyle w:val="TableParagraph"/>
              <w:spacing w:line="256" w:lineRule="auto"/>
              <w:ind w:left="0" w:right="12"/>
            </w:pPr>
            <w:r w:rsidRPr="00337644">
              <w:rPr>
                <w:spacing w:val="-1"/>
              </w:rPr>
              <w:t>Магистральные</w:t>
            </w:r>
            <w:r w:rsidRPr="00337644">
              <w:rPr>
                <w:spacing w:val="-52"/>
              </w:rPr>
              <w:t xml:space="preserve"> </w:t>
            </w:r>
            <w:r w:rsidRPr="00337644">
              <w:t>улицы</w:t>
            </w:r>
            <w:r w:rsidRPr="00337644">
              <w:rPr>
                <w:spacing w:val="1"/>
              </w:rPr>
              <w:t xml:space="preserve"> </w:t>
            </w:r>
            <w:r w:rsidRPr="00337644">
              <w:t>районного</w:t>
            </w:r>
            <w:r w:rsidRPr="00337644">
              <w:rPr>
                <w:spacing w:val="1"/>
              </w:rPr>
              <w:t xml:space="preserve"> </w:t>
            </w:r>
            <w:r w:rsidRPr="00337644">
              <w:t>значения</w:t>
            </w:r>
            <w:r w:rsidRPr="00337644">
              <w:rPr>
                <w:spacing w:val="1"/>
              </w:rPr>
              <w:t xml:space="preserve"> </w:t>
            </w:r>
            <w:r w:rsidRPr="00337644">
              <w:t>пешеходно-</w:t>
            </w:r>
          </w:p>
          <w:p w:rsidR="00FE0143" w:rsidRPr="00337644" w:rsidRDefault="008E4D1A" w:rsidP="001A2796">
            <w:pPr>
              <w:pStyle w:val="TableParagraph"/>
              <w:spacing w:line="246" w:lineRule="exact"/>
              <w:ind w:left="0" w:right="12"/>
            </w:pPr>
            <w:r w:rsidRPr="00337644">
              <w:t>транспортные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50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140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1000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400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70</w:t>
            </w:r>
          </w:p>
        </w:tc>
      </w:tr>
      <w:tr w:rsidR="001A2796" w:rsidRPr="00337644" w:rsidTr="001A2796">
        <w:trPr>
          <w:trHeight w:val="539"/>
        </w:trPr>
        <w:tc>
          <w:tcPr>
            <w:tcW w:w="0" w:type="auto"/>
          </w:tcPr>
          <w:p w:rsidR="00FE0143" w:rsidRPr="00337644" w:rsidRDefault="008E4D1A" w:rsidP="001A2796">
            <w:pPr>
              <w:pStyle w:val="TableParagraph"/>
              <w:spacing w:line="249" w:lineRule="exact"/>
              <w:ind w:left="0"/>
              <w:jc w:val="center"/>
            </w:pPr>
            <w:r w:rsidRPr="00337644">
              <w:t>10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</w:pPr>
            <w:r w:rsidRPr="00337644">
              <w:t>УМ (УММ,</w:t>
            </w:r>
          </w:p>
          <w:p w:rsidR="00FE0143" w:rsidRPr="00337644" w:rsidRDefault="008E4D1A" w:rsidP="009C279F">
            <w:pPr>
              <w:pStyle w:val="TableParagraph"/>
              <w:spacing w:before="17"/>
              <w:ind w:left="284"/>
            </w:pPr>
            <w:r w:rsidRPr="00337644">
              <w:t>УМН,</w:t>
            </w:r>
            <w:r w:rsidRPr="00337644">
              <w:rPr>
                <w:spacing w:val="-1"/>
              </w:rPr>
              <w:t xml:space="preserve"> </w:t>
            </w:r>
            <w:r w:rsidRPr="00337644">
              <w:t>УМП)</w:t>
            </w:r>
          </w:p>
        </w:tc>
        <w:tc>
          <w:tcPr>
            <w:tcW w:w="0" w:type="auto"/>
          </w:tcPr>
          <w:p w:rsidR="00FE0143" w:rsidRPr="00337644" w:rsidRDefault="008E4D1A" w:rsidP="001A2796">
            <w:pPr>
              <w:pStyle w:val="TableParagraph"/>
              <w:spacing w:line="249" w:lineRule="exact"/>
              <w:ind w:left="0" w:right="12"/>
            </w:pPr>
            <w:r w:rsidRPr="00337644">
              <w:t>Улицы местного</w:t>
            </w:r>
          </w:p>
          <w:p w:rsidR="00FE0143" w:rsidRPr="00337644" w:rsidRDefault="008E4D1A" w:rsidP="001A2796">
            <w:pPr>
              <w:pStyle w:val="TableParagraph"/>
              <w:spacing w:before="17"/>
              <w:ind w:left="0" w:right="12"/>
            </w:pPr>
            <w:r w:rsidRPr="00337644">
              <w:t>значения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</w:pPr>
            <w:r w:rsidRPr="00337644">
              <w:t>40-50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</w:pPr>
            <w:r w:rsidRPr="00337644">
              <w:t>80-140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</w:pPr>
            <w:r w:rsidRPr="00337644">
              <w:t>600-1000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</w:pPr>
            <w:r w:rsidRPr="00337644">
              <w:t>250-400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</w:pPr>
            <w:r w:rsidRPr="00337644">
              <w:t>60-80</w:t>
            </w:r>
          </w:p>
        </w:tc>
      </w:tr>
      <w:tr w:rsidR="001A2796" w:rsidRPr="00337644" w:rsidTr="001A2796">
        <w:trPr>
          <w:trHeight w:val="1422"/>
        </w:trPr>
        <w:tc>
          <w:tcPr>
            <w:tcW w:w="0" w:type="auto"/>
          </w:tcPr>
          <w:p w:rsidR="00FE0143" w:rsidRPr="00337644" w:rsidRDefault="008E4D1A" w:rsidP="001A2796">
            <w:pPr>
              <w:pStyle w:val="TableParagraph"/>
              <w:spacing w:line="249" w:lineRule="exact"/>
              <w:ind w:left="0"/>
              <w:jc w:val="center"/>
            </w:pPr>
            <w:r w:rsidRPr="00337644">
              <w:lastRenderedPageBreak/>
              <w:t>11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ОУС</w:t>
            </w:r>
          </w:p>
        </w:tc>
        <w:tc>
          <w:tcPr>
            <w:tcW w:w="0" w:type="auto"/>
          </w:tcPr>
          <w:p w:rsidR="00FE0143" w:rsidRPr="00337644" w:rsidRDefault="008E4D1A" w:rsidP="001A2796">
            <w:pPr>
              <w:pStyle w:val="TableParagraph"/>
              <w:spacing w:line="256" w:lineRule="auto"/>
              <w:ind w:left="0" w:right="12"/>
              <w:rPr>
                <w:sz w:val="24"/>
              </w:rPr>
            </w:pPr>
            <w:r w:rsidRPr="00337644">
              <w:t>Основные</w:t>
            </w:r>
            <w:r w:rsidRPr="00337644">
              <w:rPr>
                <w:spacing w:val="1"/>
              </w:rPr>
              <w:t xml:space="preserve"> </w:t>
            </w:r>
            <w:r w:rsidRPr="00337644">
              <w:t>улицы</w:t>
            </w:r>
            <w:r w:rsidRPr="00337644">
              <w:rPr>
                <w:spacing w:val="1"/>
              </w:rPr>
              <w:t xml:space="preserve"> </w:t>
            </w:r>
            <w:r w:rsidRPr="00337644">
              <w:rPr>
                <w:sz w:val="24"/>
              </w:rPr>
              <w:t>сельского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населенного</w:t>
            </w:r>
          </w:p>
          <w:p w:rsidR="00FE0143" w:rsidRPr="00337644" w:rsidRDefault="008E4D1A" w:rsidP="001A2796">
            <w:pPr>
              <w:pStyle w:val="TableParagraph"/>
              <w:spacing w:line="272" w:lineRule="exact"/>
              <w:ind w:left="0" w:right="12"/>
              <w:rPr>
                <w:sz w:val="24"/>
              </w:rPr>
            </w:pPr>
            <w:r w:rsidRPr="00337644">
              <w:rPr>
                <w:sz w:val="24"/>
              </w:rPr>
              <w:t>пункта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</w:pPr>
            <w:r w:rsidRPr="00337644">
              <w:t>50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</w:pPr>
            <w:r w:rsidRPr="00337644">
              <w:t>220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</w:pPr>
            <w:r w:rsidRPr="00337644">
              <w:t>1700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</w:pPr>
            <w:r w:rsidRPr="00337644">
              <w:t>600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</w:pPr>
            <w:r w:rsidRPr="00337644">
              <w:t>70</w:t>
            </w:r>
          </w:p>
        </w:tc>
      </w:tr>
      <w:tr w:rsidR="001A2796" w:rsidRPr="00337644" w:rsidTr="001A2796">
        <w:trPr>
          <w:trHeight w:val="1422"/>
        </w:trPr>
        <w:tc>
          <w:tcPr>
            <w:tcW w:w="0" w:type="auto"/>
          </w:tcPr>
          <w:p w:rsidR="00FE0143" w:rsidRPr="00337644" w:rsidRDefault="008E4D1A" w:rsidP="001A2796">
            <w:pPr>
              <w:pStyle w:val="TableParagraph"/>
              <w:spacing w:line="249" w:lineRule="exact"/>
              <w:ind w:left="0"/>
              <w:jc w:val="center"/>
            </w:pPr>
            <w:r w:rsidRPr="00337644">
              <w:t>12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</w:pPr>
            <w:r w:rsidRPr="00337644">
              <w:t>УС</w:t>
            </w:r>
          </w:p>
        </w:tc>
        <w:tc>
          <w:tcPr>
            <w:tcW w:w="0" w:type="auto"/>
          </w:tcPr>
          <w:p w:rsidR="00FE0143" w:rsidRPr="00337644" w:rsidRDefault="008E4D1A" w:rsidP="001A2796">
            <w:pPr>
              <w:pStyle w:val="TableParagraph"/>
              <w:spacing w:line="256" w:lineRule="auto"/>
              <w:ind w:left="0" w:right="12"/>
              <w:rPr>
                <w:sz w:val="24"/>
              </w:rPr>
            </w:pPr>
            <w:r w:rsidRPr="00337644">
              <w:t>Улицы местного</w:t>
            </w:r>
            <w:r w:rsidRPr="00337644">
              <w:rPr>
                <w:spacing w:val="-53"/>
              </w:rPr>
              <w:t xml:space="preserve"> </w:t>
            </w:r>
            <w:r w:rsidRPr="00337644">
              <w:t>значения</w:t>
            </w:r>
            <w:r w:rsidRPr="00337644">
              <w:rPr>
                <w:spacing w:val="1"/>
              </w:rPr>
              <w:t xml:space="preserve"> </w:t>
            </w:r>
            <w:r w:rsidRPr="00337644">
              <w:rPr>
                <w:sz w:val="24"/>
              </w:rPr>
              <w:t>сельского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населенного</w:t>
            </w:r>
          </w:p>
          <w:p w:rsidR="00FE0143" w:rsidRPr="00337644" w:rsidRDefault="008E4D1A" w:rsidP="001A2796">
            <w:pPr>
              <w:pStyle w:val="TableParagraph"/>
              <w:spacing w:line="272" w:lineRule="exact"/>
              <w:ind w:left="0" w:right="12"/>
              <w:rPr>
                <w:sz w:val="24"/>
              </w:rPr>
            </w:pPr>
            <w:r w:rsidRPr="00337644">
              <w:rPr>
                <w:sz w:val="24"/>
              </w:rPr>
              <w:t>пункта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</w:pPr>
            <w:r w:rsidRPr="00337644">
              <w:t>30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</w:pPr>
            <w:r w:rsidRPr="00337644">
              <w:t>80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</w:pPr>
            <w:r w:rsidRPr="00337644">
              <w:t>600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</w:pPr>
            <w:r w:rsidRPr="00337644">
              <w:t>250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</w:pPr>
            <w:r w:rsidRPr="00337644">
              <w:t>80</w:t>
            </w:r>
          </w:p>
        </w:tc>
      </w:tr>
      <w:tr w:rsidR="00FE0143" w:rsidRPr="00337644" w:rsidTr="001A2796">
        <w:trPr>
          <w:trHeight w:val="4536"/>
        </w:trPr>
        <w:tc>
          <w:tcPr>
            <w:tcW w:w="0" w:type="auto"/>
            <w:gridSpan w:val="8"/>
          </w:tcPr>
          <w:p w:rsidR="00FE0143" w:rsidRPr="00337644" w:rsidRDefault="008E4D1A" w:rsidP="001A2796">
            <w:pPr>
              <w:pStyle w:val="TableParagraph"/>
              <w:spacing w:line="249" w:lineRule="exact"/>
              <w:ind w:left="0" w:right="12"/>
              <w:jc w:val="both"/>
            </w:pPr>
            <w:r w:rsidRPr="00337644">
              <w:t>Примечания:</w:t>
            </w:r>
          </w:p>
          <w:p w:rsidR="00FE0143" w:rsidRPr="00337644" w:rsidRDefault="008E4D1A" w:rsidP="00CC58D1">
            <w:pPr>
              <w:pStyle w:val="TableParagraph"/>
              <w:numPr>
                <w:ilvl w:val="0"/>
                <w:numId w:val="6"/>
              </w:numPr>
              <w:tabs>
                <w:tab w:val="left" w:pos="330"/>
              </w:tabs>
              <w:spacing w:before="17"/>
              <w:ind w:left="0" w:right="12" w:firstLine="0"/>
              <w:jc w:val="both"/>
            </w:pPr>
            <w:r w:rsidRPr="00337644">
              <w:t>В скобках приводятся расчетные скорости движения и геометрические параметры улиц и дорог в</w:t>
            </w:r>
            <w:r w:rsidRPr="00337644">
              <w:rPr>
                <w:spacing w:val="1"/>
              </w:rPr>
              <w:t xml:space="preserve"> </w:t>
            </w:r>
            <w:r w:rsidRPr="00337644">
              <w:t>сложных</w:t>
            </w:r>
            <w:r w:rsidRPr="00337644">
              <w:rPr>
                <w:spacing w:val="-13"/>
              </w:rPr>
              <w:t xml:space="preserve"> </w:t>
            </w:r>
            <w:r w:rsidRPr="00337644">
              <w:t>условиях</w:t>
            </w:r>
            <w:r w:rsidRPr="00337644">
              <w:rPr>
                <w:spacing w:val="-12"/>
              </w:rPr>
              <w:t xml:space="preserve"> </w:t>
            </w:r>
            <w:r w:rsidRPr="00337644">
              <w:t>их</w:t>
            </w:r>
            <w:r w:rsidRPr="00337644">
              <w:rPr>
                <w:spacing w:val="-12"/>
              </w:rPr>
              <w:t xml:space="preserve"> </w:t>
            </w:r>
            <w:r w:rsidRPr="00337644">
              <w:t>трассирования:</w:t>
            </w:r>
            <w:r w:rsidRPr="00337644">
              <w:rPr>
                <w:spacing w:val="-12"/>
              </w:rPr>
              <w:t xml:space="preserve"> </w:t>
            </w:r>
            <w:r w:rsidRPr="00337644">
              <w:t>стесненные</w:t>
            </w:r>
            <w:r w:rsidRPr="00337644">
              <w:rPr>
                <w:spacing w:val="-13"/>
              </w:rPr>
              <w:t xml:space="preserve"> </w:t>
            </w:r>
            <w:r w:rsidRPr="00337644">
              <w:t>условия</w:t>
            </w:r>
            <w:r w:rsidRPr="00337644">
              <w:rPr>
                <w:spacing w:val="-12"/>
              </w:rPr>
              <w:t xml:space="preserve"> </w:t>
            </w:r>
            <w:r w:rsidRPr="00337644">
              <w:t>(сильно</w:t>
            </w:r>
            <w:r w:rsidRPr="00337644">
              <w:rPr>
                <w:spacing w:val="-12"/>
              </w:rPr>
              <w:t xml:space="preserve"> </w:t>
            </w:r>
            <w:r w:rsidRPr="00337644">
              <w:t>пересеченная</w:t>
            </w:r>
            <w:r w:rsidRPr="00337644">
              <w:rPr>
                <w:spacing w:val="-12"/>
              </w:rPr>
              <w:t xml:space="preserve"> </w:t>
            </w:r>
            <w:r w:rsidRPr="00337644">
              <w:t>и</w:t>
            </w:r>
            <w:r w:rsidRPr="00337644">
              <w:rPr>
                <w:spacing w:val="-12"/>
              </w:rPr>
              <w:t xml:space="preserve"> </w:t>
            </w:r>
            <w:r w:rsidRPr="00337644">
              <w:t>горная</w:t>
            </w:r>
            <w:r w:rsidRPr="00337644">
              <w:rPr>
                <w:spacing w:val="-13"/>
              </w:rPr>
              <w:t xml:space="preserve"> </w:t>
            </w:r>
            <w:r w:rsidRPr="00337644">
              <w:t>местность,</w:t>
            </w:r>
            <w:r w:rsidRPr="00337644">
              <w:rPr>
                <w:spacing w:val="-12"/>
              </w:rPr>
              <w:t xml:space="preserve"> </w:t>
            </w:r>
            <w:r w:rsidR="001A2796">
              <w:t xml:space="preserve">ценная </w:t>
            </w:r>
            <w:r w:rsidRPr="00337644">
              <w:t>городская</w:t>
            </w:r>
            <w:r w:rsidRPr="00337644">
              <w:rPr>
                <w:spacing w:val="-1"/>
              </w:rPr>
              <w:t xml:space="preserve"> </w:t>
            </w:r>
            <w:r w:rsidRPr="00337644">
              <w:t>территория и</w:t>
            </w:r>
            <w:r w:rsidRPr="00337644">
              <w:rPr>
                <w:spacing w:val="-1"/>
              </w:rPr>
              <w:t xml:space="preserve"> </w:t>
            </w:r>
            <w:r w:rsidRPr="00337644">
              <w:t>застройка).</w:t>
            </w:r>
          </w:p>
          <w:p w:rsidR="00FE0143" w:rsidRPr="00337644" w:rsidRDefault="008E4D1A" w:rsidP="00CC58D1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line="256" w:lineRule="auto"/>
              <w:ind w:left="0" w:right="12" w:firstLine="0"/>
              <w:jc w:val="both"/>
            </w:pPr>
            <w:r w:rsidRPr="00337644">
              <w:t>Расчетная скорость движения на боковых проездах может быть принята 60 (40) км/час, на местных</w:t>
            </w:r>
            <w:r w:rsidRPr="00337644">
              <w:rPr>
                <w:spacing w:val="-53"/>
              </w:rPr>
              <w:t xml:space="preserve"> </w:t>
            </w:r>
            <w:r w:rsidRPr="00337644">
              <w:t>проездах</w:t>
            </w:r>
            <w:r w:rsidRPr="00337644">
              <w:rPr>
                <w:spacing w:val="-2"/>
              </w:rPr>
              <w:t xml:space="preserve"> </w:t>
            </w:r>
            <w:r w:rsidRPr="00337644">
              <w:t>вдоль</w:t>
            </w:r>
            <w:r w:rsidRPr="00337644">
              <w:rPr>
                <w:spacing w:val="-1"/>
              </w:rPr>
              <w:t xml:space="preserve"> </w:t>
            </w:r>
            <w:r w:rsidRPr="00337644">
              <w:t>магистральных улиц</w:t>
            </w:r>
            <w:r w:rsidRPr="00337644">
              <w:rPr>
                <w:spacing w:val="-1"/>
              </w:rPr>
              <w:t xml:space="preserve"> </w:t>
            </w:r>
            <w:r w:rsidRPr="00337644">
              <w:t>— 40</w:t>
            </w:r>
            <w:r w:rsidRPr="00337644">
              <w:rPr>
                <w:spacing w:val="-1"/>
              </w:rPr>
              <w:t xml:space="preserve"> </w:t>
            </w:r>
            <w:r w:rsidRPr="00337644">
              <w:t>(30) км/час.</w:t>
            </w:r>
          </w:p>
          <w:p w:rsidR="00FE0143" w:rsidRPr="00337644" w:rsidRDefault="008E4D1A" w:rsidP="001A2796">
            <w:pPr>
              <w:pStyle w:val="TableParagraph"/>
              <w:spacing w:line="251" w:lineRule="exact"/>
              <w:ind w:left="0" w:right="12"/>
              <w:jc w:val="both"/>
            </w:pPr>
            <w:r w:rsidRPr="00337644">
              <w:t>Минимальные</w:t>
            </w:r>
            <w:r w:rsidRPr="00337644">
              <w:rPr>
                <w:spacing w:val="-4"/>
              </w:rPr>
              <w:t xml:space="preserve"> </w:t>
            </w:r>
            <w:r w:rsidRPr="00337644">
              <w:t>радиусы</w:t>
            </w:r>
            <w:r w:rsidRPr="00337644">
              <w:rPr>
                <w:spacing w:val="-3"/>
              </w:rPr>
              <w:t xml:space="preserve"> </w:t>
            </w:r>
            <w:r w:rsidRPr="00337644">
              <w:t>горизонтальных</w:t>
            </w:r>
            <w:r w:rsidRPr="00337644">
              <w:rPr>
                <w:spacing w:val="-3"/>
              </w:rPr>
              <w:t xml:space="preserve"> </w:t>
            </w:r>
            <w:r w:rsidRPr="00337644">
              <w:t>кривых</w:t>
            </w:r>
            <w:r w:rsidRPr="00337644">
              <w:rPr>
                <w:spacing w:val="-4"/>
              </w:rPr>
              <w:t xml:space="preserve"> </w:t>
            </w:r>
            <w:r w:rsidRPr="00337644">
              <w:t>в</w:t>
            </w:r>
            <w:r w:rsidRPr="00337644">
              <w:rPr>
                <w:spacing w:val="-3"/>
              </w:rPr>
              <w:t xml:space="preserve"> </w:t>
            </w:r>
            <w:r w:rsidRPr="00337644">
              <w:t>плане</w:t>
            </w:r>
            <w:r w:rsidRPr="00337644">
              <w:rPr>
                <w:spacing w:val="-4"/>
              </w:rPr>
              <w:t xml:space="preserve"> </w:t>
            </w:r>
            <w:r w:rsidRPr="00337644">
              <w:t>боковых</w:t>
            </w:r>
            <w:r w:rsidRPr="00337644">
              <w:rPr>
                <w:spacing w:val="-3"/>
              </w:rPr>
              <w:t xml:space="preserve"> </w:t>
            </w:r>
            <w:r w:rsidRPr="00337644">
              <w:t>проездов</w:t>
            </w:r>
            <w:r w:rsidRPr="00337644">
              <w:rPr>
                <w:spacing w:val="-4"/>
              </w:rPr>
              <w:t xml:space="preserve"> </w:t>
            </w:r>
            <w:r w:rsidRPr="00337644">
              <w:t>рекомендуется</w:t>
            </w:r>
            <w:r w:rsidRPr="00337644">
              <w:rPr>
                <w:spacing w:val="-3"/>
              </w:rPr>
              <w:t xml:space="preserve"> </w:t>
            </w:r>
            <w:r w:rsidRPr="00337644">
              <w:t>принимать</w:t>
            </w:r>
            <w:r w:rsidRPr="00337644">
              <w:rPr>
                <w:spacing w:val="-3"/>
              </w:rPr>
              <w:t xml:space="preserve"> </w:t>
            </w:r>
            <w:r w:rsidRPr="00337644">
              <w:t>400</w:t>
            </w:r>
            <w:r w:rsidR="001A2796">
              <w:t xml:space="preserve"> </w:t>
            </w:r>
            <w:r w:rsidRPr="00337644">
              <w:t>(250)</w:t>
            </w:r>
            <w:r w:rsidRPr="00337644">
              <w:rPr>
                <w:spacing w:val="-1"/>
              </w:rPr>
              <w:t xml:space="preserve"> </w:t>
            </w:r>
            <w:r w:rsidRPr="00337644">
              <w:t>м, местных проездов —</w:t>
            </w:r>
            <w:r w:rsidRPr="00337644">
              <w:rPr>
                <w:spacing w:val="-1"/>
              </w:rPr>
              <w:t xml:space="preserve"> </w:t>
            </w:r>
            <w:r w:rsidRPr="00337644">
              <w:t>250 (175) м.</w:t>
            </w:r>
          </w:p>
          <w:p w:rsidR="00FE0143" w:rsidRPr="00337644" w:rsidRDefault="008E4D1A" w:rsidP="001A2796">
            <w:pPr>
              <w:pStyle w:val="TableParagraph"/>
              <w:spacing w:before="17" w:line="256" w:lineRule="auto"/>
              <w:ind w:left="0" w:right="12"/>
              <w:jc w:val="both"/>
            </w:pPr>
            <w:r w:rsidRPr="00337644">
              <w:t>Максимальный продольный уклон боковых проездов следует принимать не более 50 ‰, а местных</w:t>
            </w:r>
            <w:r w:rsidRPr="00337644">
              <w:rPr>
                <w:spacing w:val="-53"/>
              </w:rPr>
              <w:t xml:space="preserve"> </w:t>
            </w:r>
            <w:r w:rsidRPr="00337644">
              <w:t>проездов</w:t>
            </w:r>
            <w:r w:rsidRPr="00337644">
              <w:rPr>
                <w:spacing w:val="-2"/>
              </w:rPr>
              <w:t xml:space="preserve"> </w:t>
            </w:r>
            <w:r w:rsidRPr="00337644">
              <w:t>— не</w:t>
            </w:r>
            <w:r w:rsidRPr="00337644">
              <w:rPr>
                <w:spacing w:val="-1"/>
              </w:rPr>
              <w:t xml:space="preserve"> </w:t>
            </w:r>
            <w:r w:rsidRPr="00337644">
              <w:t>более 50 ‰.</w:t>
            </w:r>
          </w:p>
          <w:p w:rsidR="00FE0143" w:rsidRPr="00337644" w:rsidRDefault="008E4D1A" w:rsidP="00CC58D1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51" w:lineRule="exact"/>
              <w:ind w:left="0" w:right="12" w:firstLine="0"/>
              <w:jc w:val="both"/>
            </w:pPr>
            <w:r w:rsidRPr="00337644">
              <w:t>Наименьший</w:t>
            </w:r>
            <w:r w:rsidRPr="00337644">
              <w:rPr>
                <w:spacing w:val="-4"/>
              </w:rPr>
              <w:t xml:space="preserve"> </w:t>
            </w:r>
            <w:r w:rsidRPr="00337644">
              <w:t>радиус</w:t>
            </w:r>
            <w:r w:rsidRPr="00337644">
              <w:rPr>
                <w:spacing w:val="-3"/>
              </w:rPr>
              <w:t xml:space="preserve"> </w:t>
            </w:r>
            <w:r w:rsidRPr="00337644">
              <w:t>кривых</w:t>
            </w:r>
            <w:r w:rsidRPr="00337644">
              <w:rPr>
                <w:spacing w:val="-2"/>
              </w:rPr>
              <w:t xml:space="preserve"> </w:t>
            </w:r>
            <w:r w:rsidRPr="00337644">
              <w:t>в</w:t>
            </w:r>
            <w:r w:rsidRPr="00337644">
              <w:rPr>
                <w:spacing w:val="-4"/>
              </w:rPr>
              <w:t xml:space="preserve"> </w:t>
            </w:r>
            <w:r w:rsidRPr="00337644">
              <w:t>продольном</w:t>
            </w:r>
            <w:r w:rsidRPr="00337644">
              <w:rPr>
                <w:spacing w:val="-3"/>
              </w:rPr>
              <w:t xml:space="preserve"> </w:t>
            </w:r>
            <w:r w:rsidRPr="00337644">
              <w:t>профиле</w:t>
            </w:r>
            <w:r w:rsidRPr="00337644">
              <w:rPr>
                <w:spacing w:val="-3"/>
              </w:rPr>
              <w:t xml:space="preserve"> </w:t>
            </w:r>
            <w:r w:rsidRPr="00337644">
              <w:t>приведен</w:t>
            </w:r>
            <w:r w:rsidRPr="00337644">
              <w:rPr>
                <w:spacing w:val="-3"/>
              </w:rPr>
              <w:t xml:space="preserve"> </w:t>
            </w:r>
            <w:r w:rsidRPr="00337644">
              <w:t>в</w:t>
            </w:r>
            <w:r w:rsidRPr="00337644">
              <w:rPr>
                <w:spacing w:val="-3"/>
              </w:rPr>
              <w:t xml:space="preserve"> </w:t>
            </w:r>
            <w:r w:rsidRPr="00337644">
              <w:t>соответствии</w:t>
            </w:r>
            <w:r w:rsidRPr="00337644">
              <w:rPr>
                <w:spacing w:val="-3"/>
              </w:rPr>
              <w:t xml:space="preserve"> </w:t>
            </w:r>
            <w:r w:rsidRPr="00337644">
              <w:t>с</w:t>
            </w:r>
            <w:r w:rsidRPr="00337644">
              <w:rPr>
                <w:spacing w:val="-3"/>
              </w:rPr>
              <w:t xml:space="preserve"> </w:t>
            </w:r>
            <w:r w:rsidRPr="00337644">
              <w:t>СП</w:t>
            </w:r>
            <w:r w:rsidRPr="00337644">
              <w:rPr>
                <w:spacing w:val="-2"/>
              </w:rPr>
              <w:t xml:space="preserve"> </w:t>
            </w:r>
            <w:r w:rsidRPr="00337644">
              <w:t>42.13330.</w:t>
            </w:r>
            <w:r w:rsidR="001A2796">
              <w:t>2016.</w:t>
            </w:r>
          </w:p>
          <w:p w:rsidR="00FE0143" w:rsidRPr="00337644" w:rsidRDefault="008E4D1A" w:rsidP="00CC58D1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7" w:line="256" w:lineRule="auto"/>
              <w:ind w:left="0" w:right="12" w:firstLine="0"/>
              <w:jc w:val="both"/>
            </w:pPr>
            <w:r w:rsidRPr="00337644">
              <w:t>При радиусах кривых в плане 2000 м и менее, а на подъездных дорогах всех категорий — 400 м и менее</w:t>
            </w:r>
            <w:r w:rsidRPr="00337644">
              <w:rPr>
                <w:spacing w:val="-53"/>
              </w:rPr>
              <w:t xml:space="preserve"> </w:t>
            </w:r>
            <w:r w:rsidRPr="00337644">
              <w:t xml:space="preserve">следует предусматривать переходные кривые. Необходимо учитывать указания СП </w:t>
            </w:r>
            <w:r w:rsidR="001A2796">
              <w:t> </w:t>
            </w:r>
            <w:r w:rsidRPr="00337644">
              <w:t>34.13330.2021 «СНиП</w:t>
            </w:r>
            <w:r w:rsidRPr="00337644">
              <w:rPr>
                <w:spacing w:val="-52"/>
              </w:rPr>
              <w:t xml:space="preserve"> </w:t>
            </w:r>
            <w:r w:rsidRPr="00337644">
              <w:t>2.05.02-85*</w:t>
            </w:r>
            <w:r w:rsidRPr="00337644">
              <w:rPr>
                <w:spacing w:val="-1"/>
              </w:rPr>
              <w:t xml:space="preserve"> </w:t>
            </w:r>
            <w:r w:rsidRPr="00337644">
              <w:t>Автомобильные</w:t>
            </w:r>
            <w:r w:rsidRPr="00337644">
              <w:rPr>
                <w:spacing w:val="-1"/>
              </w:rPr>
              <w:t xml:space="preserve"> </w:t>
            </w:r>
            <w:r w:rsidRPr="00337644">
              <w:t>дороги».</w:t>
            </w:r>
          </w:p>
          <w:p w:rsidR="00FE0143" w:rsidRPr="00337644" w:rsidRDefault="008E4D1A" w:rsidP="00CC58D1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56" w:lineRule="auto"/>
              <w:ind w:left="0" w:right="12" w:firstLine="0"/>
              <w:jc w:val="both"/>
            </w:pPr>
            <w:r w:rsidRPr="00337644">
              <w:t>На кривых в плане радиусом 400 м и менее следует предусматривать уширение проезжей части.</w:t>
            </w:r>
            <w:r w:rsidRPr="00337644">
              <w:rPr>
                <w:spacing w:val="1"/>
              </w:rPr>
              <w:t xml:space="preserve"> </w:t>
            </w:r>
            <w:r w:rsidRPr="00337644">
              <w:t>Уширение</w:t>
            </w:r>
            <w:r w:rsidRPr="00337644">
              <w:rPr>
                <w:spacing w:val="-2"/>
              </w:rPr>
              <w:t xml:space="preserve"> </w:t>
            </w:r>
            <w:r w:rsidRPr="00337644">
              <w:t>полосы</w:t>
            </w:r>
            <w:r w:rsidRPr="00337644">
              <w:rPr>
                <w:spacing w:val="-2"/>
              </w:rPr>
              <w:t xml:space="preserve"> </w:t>
            </w:r>
            <w:r w:rsidRPr="00337644">
              <w:t>движения</w:t>
            </w:r>
            <w:r w:rsidRPr="00337644">
              <w:rPr>
                <w:spacing w:val="-1"/>
              </w:rPr>
              <w:t xml:space="preserve"> </w:t>
            </w:r>
            <w:r w:rsidRPr="00337644">
              <w:t>на</w:t>
            </w:r>
            <w:r w:rsidRPr="00337644">
              <w:rPr>
                <w:spacing w:val="-3"/>
              </w:rPr>
              <w:t xml:space="preserve"> </w:t>
            </w:r>
            <w:r w:rsidRPr="00337644">
              <w:t>кривых</w:t>
            </w:r>
            <w:r w:rsidRPr="00337644">
              <w:rPr>
                <w:spacing w:val="-1"/>
              </w:rPr>
              <w:t xml:space="preserve"> </w:t>
            </w:r>
            <w:r w:rsidRPr="00337644">
              <w:t>в</w:t>
            </w:r>
            <w:r w:rsidRPr="00337644">
              <w:rPr>
                <w:spacing w:val="-2"/>
              </w:rPr>
              <w:t xml:space="preserve"> </w:t>
            </w:r>
            <w:r w:rsidRPr="00337644">
              <w:t>плане</w:t>
            </w:r>
            <w:r w:rsidRPr="00337644">
              <w:rPr>
                <w:spacing w:val="-3"/>
              </w:rPr>
              <w:t xml:space="preserve"> </w:t>
            </w:r>
            <w:r w:rsidRPr="00337644">
              <w:t>допускается</w:t>
            </w:r>
            <w:r w:rsidRPr="00337644">
              <w:rPr>
                <w:spacing w:val="-1"/>
              </w:rPr>
              <w:t xml:space="preserve"> </w:t>
            </w:r>
            <w:r w:rsidRPr="00337644">
              <w:t>принимать</w:t>
            </w:r>
            <w:r w:rsidRPr="00337644">
              <w:rPr>
                <w:spacing w:val="-2"/>
              </w:rPr>
              <w:t xml:space="preserve"> </w:t>
            </w:r>
            <w:r w:rsidRPr="00337644">
              <w:t>в</w:t>
            </w:r>
            <w:r w:rsidRPr="00337644">
              <w:rPr>
                <w:spacing w:val="-3"/>
              </w:rPr>
              <w:t xml:space="preserve"> </w:t>
            </w:r>
            <w:r w:rsidRPr="00337644">
              <w:t>соответствии</w:t>
            </w:r>
            <w:r w:rsidRPr="00337644">
              <w:rPr>
                <w:spacing w:val="-1"/>
              </w:rPr>
              <w:t xml:space="preserve"> </w:t>
            </w:r>
            <w:r w:rsidRPr="00337644">
              <w:t>с</w:t>
            </w:r>
            <w:r w:rsidRPr="00337644">
              <w:rPr>
                <w:spacing w:val="-1"/>
              </w:rPr>
              <w:t xml:space="preserve"> </w:t>
            </w:r>
            <w:r w:rsidRPr="00337644">
              <w:t>таблицей</w:t>
            </w:r>
            <w:r w:rsidRPr="00337644">
              <w:rPr>
                <w:spacing w:val="-2"/>
              </w:rPr>
              <w:t xml:space="preserve"> </w:t>
            </w:r>
            <w:r w:rsidRPr="00337644">
              <w:t>М.1</w:t>
            </w:r>
            <w:r w:rsidR="0043724B" w:rsidRPr="00337644">
              <w:t xml:space="preserve"> </w:t>
            </w:r>
            <w:r w:rsidRPr="00337644">
              <w:t>СП</w:t>
            </w:r>
            <w:r w:rsidRPr="00337644">
              <w:rPr>
                <w:spacing w:val="-1"/>
              </w:rPr>
              <w:t xml:space="preserve"> </w:t>
            </w:r>
            <w:r w:rsidRPr="00337644">
              <w:t>42.13330</w:t>
            </w:r>
            <w:r w:rsidR="001A2796">
              <w:t>.2016</w:t>
            </w:r>
            <w:r w:rsidRPr="00337644">
              <w:t>, либо на</w:t>
            </w:r>
            <w:r w:rsidRPr="00337644">
              <w:rPr>
                <w:spacing w:val="-1"/>
              </w:rPr>
              <w:t xml:space="preserve"> </w:t>
            </w:r>
            <w:r w:rsidRPr="00337644">
              <w:t>основе расчета.</w:t>
            </w:r>
          </w:p>
        </w:tc>
      </w:tr>
    </w:tbl>
    <w:p w:rsidR="00FE0143" w:rsidRPr="001A2796" w:rsidRDefault="008E4D1A" w:rsidP="00CC58D1">
      <w:pPr>
        <w:pStyle w:val="2"/>
        <w:numPr>
          <w:ilvl w:val="2"/>
          <w:numId w:val="58"/>
        </w:numPr>
        <w:tabs>
          <w:tab w:val="left" w:pos="1533"/>
        </w:tabs>
        <w:ind w:left="0" w:right="8" w:firstLine="709"/>
        <w:rPr>
          <w:b w:val="0"/>
          <w:i w:val="0"/>
        </w:rPr>
      </w:pPr>
      <w:bookmarkStart w:id="67" w:name="_bookmark50"/>
      <w:bookmarkEnd w:id="67"/>
      <w:r w:rsidRPr="001A2796">
        <w:rPr>
          <w:b w:val="0"/>
          <w:i w:val="0"/>
        </w:rPr>
        <w:t>Расчетные</w:t>
      </w:r>
      <w:r w:rsidRPr="001A2796">
        <w:rPr>
          <w:b w:val="0"/>
          <w:i w:val="0"/>
          <w:spacing w:val="1"/>
        </w:rPr>
        <w:t xml:space="preserve"> </w:t>
      </w:r>
      <w:r w:rsidRPr="001A2796">
        <w:rPr>
          <w:b w:val="0"/>
          <w:i w:val="0"/>
        </w:rPr>
        <w:t>показатели,</w:t>
      </w:r>
      <w:r w:rsidRPr="001A2796">
        <w:rPr>
          <w:b w:val="0"/>
          <w:i w:val="0"/>
          <w:spacing w:val="1"/>
        </w:rPr>
        <w:t xml:space="preserve"> </w:t>
      </w:r>
      <w:r w:rsidRPr="001A2796">
        <w:rPr>
          <w:b w:val="0"/>
          <w:i w:val="0"/>
        </w:rPr>
        <w:t>устанавливаемые</w:t>
      </w:r>
      <w:r w:rsidRPr="001A2796">
        <w:rPr>
          <w:b w:val="0"/>
          <w:i w:val="0"/>
          <w:spacing w:val="1"/>
        </w:rPr>
        <w:t xml:space="preserve"> </w:t>
      </w:r>
      <w:r w:rsidRPr="001A2796">
        <w:rPr>
          <w:b w:val="0"/>
          <w:i w:val="0"/>
        </w:rPr>
        <w:t>для</w:t>
      </w:r>
      <w:r w:rsidRPr="001A2796">
        <w:rPr>
          <w:b w:val="0"/>
          <w:i w:val="0"/>
          <w:spacing w:val="1"/>
        </w:rPr>
        <w:t xml:space="preserve"> </w:t>
      </w:r>
      <w:r w:rsidRPr="001A2796">
        <w:rPr>
          <w:b w:val="0"/>
          <w:i w:val="0"/>
        </w:rPr>
        <w:t>объектов</w:t>
      </w:r>
      <w:r w:rsidRPr="001A2796">
        <w:rPr>
          <w:b w:val="0"/>
          <w:i w:val="0"/>
          <w:spacing w:val="1"/>
        </w:rPr>
        <w:t xml:space="preserve"> </w:t>
      </w:r>
      <w:r w:rsidRPr="001A2796">
        <w:rPr>
          <w:b w:val="0"/>
          <w:i w:val="0"/>
        </w:rPr>
        <w:t>в</w:t>
      </w:r>
      <w:r w:rsidRPr="001A2796">
        <w:rPr>
          <w:b w:val="0"/>
          <w:i w:val="0"/>
          <w:spacing w:val="1"/>
        </w:rPr>
        <w:t xml:space="preserve"> </w:t>
      </w:r>
      <w:r w:rsidR="001A2796" w:rsidRPr="001A2796">
        <w:rPr>
          <w:b w:val="0"/>
          <w:i w:val="0"/>
        </w:rPr>
        <w:t xml:space="preserve">области </w:t>
      </w:r>
      <w:r w:rsidRPr="001A2796">
        <w:rPr>
          <w:b w:val="0"/>
          <w:i w:val="0"/>
        </w:rPr>
        <w:t>хранения</w:t>
      </w:r>
      <w:r w:rsidRPr="001A2796">
        <w:rPr>
          <w:b w:val="0"/>
          <w:i w:val="0"/>
          <w:spacing w:val="-1"/>
        </w:rPr>
        <w:t xml:space="preserve"> </w:t>
      </w:r>
      <w:r w:rsidRPr="001A2796">
        <w:rPr>
          <w:b w:val="0"/>
          <w:i w:val="0"/>
        </w:rPr>
        <w:t>индивидуальных</w:t>
      </w:r>
      <w:r w:rsidRPr="001A2796">
        <w:rPr>
          <w:b w:val="0"/>
          <w:i w:val="0"/>
          <w:spacing w:val="-1"/>
        </w:rPr>
        <w:t xml:space="preserve"> </w:t>
      </w:r>
      <w:r w:rsidRPr="001A2796">
        <w:rPr>
          <w:b w:val="0"/>
          <w:i w:val="0"/>
        </w:rPr>
        <w:t>транспортных средств</w:t>
      </w:r>
    </w:p>
    <w:p w:rsidR="00FE0143" w:rsidRPr="001A2796" w:rsidRDefault="008E4D1A" w:rsidP="001A2796">
      <w:pPr>
        <w:pStyle w:val="a4"/>
        <w:ind w:left="0" w:right="8" w:firstLine="709"/>
      </w:pPr>
      <w:r w:rsidRPr="001A2796">
        <w:t>Расчетные</w:t>
      </w:r>
      <w:r w:rsidRPr="001A2796">
        <w:rPr>
          <w:spacing w:val="1"/>
        </w:rPr>
        <w:t xml:space="preserve"> </w:t>
      </w:r>
      <w:r w:rsidRPr="001A2796">
        <w:t>показатели</w:t>
      </w:r>
      <w:r w:rsidRPr="001A2796">
        <w:rPr>
          <w:spacing w:val="1"/>
        </w:rPr>
        <w:t xml:space="preserve"> </w:t>
      </w:r>
      <w:r w:rsidRPr="001A2796">
        <w:t>для</w:t>
      </w:r>
      <w:r w:rsidRPr="001A2796">
        <w:rPr>
          <w:spacing w:val="1"/>
        </w:rPr>
        <w:t xml:space="preserve"> </w:t>
      </w:r>
      <w:r w:rsidRPr="001A2796">
        <w:t>нормирования</w:t>
      </w:r>
      <w:r w:rsidRPr="001A2796">
        <w:rPr>
          <w:spacing w:val="1"/>
        </w:rPr>
        <w:t xml:space="preserve"> </w:t>
      </w:r>
      <w:r w:rsidRPr="001A2796">
        <w:t>объектов</w:t>
      </w:r>
      <w:r w:rsidRPr="001A2796">
        <w:rPr>
          <w:spacing w:val="1"/>
        </w:rPr>
        <w:t xml:space="preserve"> </w:t>
      </w:r>
      <w:r w:rsidRPr="001A2796">
        <w:t>хранения</w:t>
      </w:r>
      <w:r w:rsidRPr="001A2796">
        <w:rPr>
          <w:spacing w:val="1"/>
        </w:rPr>
        <w:t xml:space="preserve"> </w:t>
      </w:r>
      <w:r w:rsidRPr="001A2796">
        <w:t>транспортных</w:t>
      </w:r>
      <w:r w:rsidRPr="001A2796">
        <w:rPr>
          <w:spacing w:val="1"/>
        </w:rPr>
        <w:t xml:space="preserve"> </w:t>
      </w:r>
      <w:r w:rsidRPr="001A2796">
        <w:t>средств</w:t>
      </w:r>
      <w:r w:rsidRPr="001A2796">
        <w:rPr>
          <w:spacing w:val="-1"/>
        </w:rPr>
        <w:t xml:space="preserve"> </w:t>
      </w:r>
      <w:r w:rsidRPr="001A2796">
        <w:t>приняты</w:t>
      </w:r>
      <w:r w:rsidRPr="001A2796">
        <w:rPr>
          <w:spacing w:val="-1"/>
        </w:rPr>
        <w:t xml:space="preserve"> </w:t>
      </w:r>
      <w:r w:rsidRPr="001A2796">
        <w:t>в</w:t>
      </w:r>
      <w:r w:rsidRPr="001A2796">
        <w:rPr>
          <w:spacing w:val="-2"/>
        </w:rPr>
        <w:t xml:space="preserve"> </w:t>
      </w:r>
      <w:r w:rsidRPr="001A2796">
        <w:t>соответствии с СП</w:t>
      </w:r>
      <w:r w:rsidRPr="001A2796">
        <w:rPr>
          <w:spacing w:val="-1"/>
        </w:rPr>
        <w:t xml:space="preserve"> </w:t>
      </w:r>
      <w:r w:rsidRPr="001A2796">
        <w:t>42.13330</w:t>
      </w:r>
      <w:r w:rsidR="001A2796">
        <w:t>.2016</w:t>
      </w:r>
      <w:r w:rsidRPr="001A2796">
        <w:t xml:space="preserve"> и</w:t>
      </w:r>
      <w:r w:rsidRPr="001A2796">
        <w:rPr>
          <w:spacing w:val="-2"/>
        </w:rPr>
        <w:t xml:space="preserve"> </w:t>
      </w:r>
      <w:r w:rsidRPr="001A2796">
        <w:t>НГП</w:t>
      </w:r>
      <w:r w:rsidRPr="001A2796">
        <w:rPr>
          <w:spacing w:val="-1"/>
        </w:rPr>
        <w:t xml:space="preserve"> </w:t>
      </w:r>
      <w:r w:rsidRPr="001A2796">
        <w:t>Краснодарского края.</w:t>
      </w:r>
    </w:p>
    <w:p w:rsidR="00FE0143" w:rsidRPr="00122A6F" w:rsidRDefault="008E4D1A" w:rsidP="00122A6F">
      <w:pPr>
        <w:pStyle w:val="a4"/>
        <w:ind w:left="0" w:right="8" w:firstLine="709"/>
      </w:pPr>
      <w:r w:rsidRPr="001A2796">
        <w:t>Рекомендации по нормам радиуса доступности и расчета мест постоянного и</w:t>
      </w:r>
      <w:r w:rsidRPr="001A2796">
        <w:rPr>
          <w:spacing w:val="1"/>
        </w:rPr>
        <w:t xml:space="preserve"> </w:t>
      </w:r>
      <w:r w:rsidRPr="001A2796">
        <w:t xml:space="preserve">временного хранения транспортных средств </w:t>
      </w:r>
      <w:r w:rsidR="001A2796">
        <w:t>МНГ</w:t>
      </w:r>
      <w:r w:rsidRPr="001A2796">
        <w:t>П приняты согласно с пунктами</w:t>
      </w:r>
      <w:r w:rsidRPr="001A2796">
        <w:rPr>
          <w:spacing w:val="1"/>
        </w:rPr>
        <w:t xml:space="preserve"> </w:t>
      </w:r>
      <w:r w:rsidRPr="001A2796">
        <w:t>5.2.</w:t>
      </w:r>
      <w:r w:rsidRPr="00122A6F">
        <w:t>1-5.2.5</w:t>
      </w:r>
      <w:r w:rsidRPr="00122A6F">
        <w:rPr>
          <w:spacing w:val="-1"/>
        </w:rPr>
        <w:t xml:space="preserve"> </w:t>
      </w:r>
      <w:r w:rsidRPr="00122A6F">
        <w:t>СП 59.13330.2020 и</w:t>
      </w:r>
      <w:r w:rsidRPr="00122A6F">
        <w:rPr>
          <w:spacing w:val="-1"/>
        </w:rPr>
        <w:t xml:space="preserve"> </w:t>
      </w:r>
      <w:r w:rsidRPr="00122A6F">
        <w:t>5.5.147 НГП</w:t>
      </w:r>
      <w:r w:rsidRPr="00122A6F">
        <w:rPr>
          <w:spacing w:val="-1"/>
        </w:rPr>
        <w:t xml:space="preserve"> </w:t>
      </w:r>
      <w:r w:rsidRPr="00122A6F">
        <w:t>Краснодарского края.</w:t>
      </w:r>
    </w:p>
    <w:p w:rsidR="00FE0143" w:rsidRPr="00122A6F" w:rsidRDefault="008E4D1A" w:rsidP="00CC58D1">
      <w:pPr>
        <w:pStyle w:val="a6"/>
        <w:numPr>
          <w:ilvl w:val="3"/>
          <w:numId w:val="58"/>
        </w:numPr>
        <w:ind w:left="0" w:firstLine="709"/>
        <w:rPr>
          <w:sz w:val="28"/>
          <w:szCs w:val="28"/>
        </w:rPr>
      </w:pPr>
      <w:bookmarkStart w:id="68" w:name="_bookmark51"/>
      <w:bookmarkEnd w:id="68"/>
      <w:r w:rsidRPr="00122A6F">
        <w:rPr>
          <w:sz w:val="28"/>
          <w:szCs w:val="28"/>
        </w:rPr>
        <w:t>Расчетные показатели, устанавливаемые для объектов в области</w:t>
      </w:r>
      <w:r w:rsidRPr="00122A6F">
        <w:rPr>
          <w:spacing w:val="1"/>
          <w:sz w:val="28"/>
          <w:szCs w:val="28"/>
        </w:rPr>
        <w:t xml:space="preserve"> </w:t>
      </w:r>
      <w:r w:rsidRPr="00122A6F">
        <w:rPr>
          <w:sz w:val="28"/>
          <w:szCs w:val="28"/>
        </w:rPr>
        <w:t>общественного</w:t>
      </w:r>
      <w:r w:rsidRPr="00122A6F">
        <w:rPr>
          <w:spacing w:val="-1"/>
          <w:sz w:val="28"/>
          <w:szCs w:val="28"/>
        </w:rPr>
        <w:t xml:space="preserve"> </w:t>
      </w:r>
      <w:r w:rsidRPr="00122A6F">
        <w:rPr>
          <w:sz w:val="28"/>
          <w:szCs w:val="28"/>
        </w:rPr>
        <w:t>пассажирского транспорта</w:t>
      </w:r>
    </w:p>
    <w:p w:rsidR="00FE0143" w:rsidRPr="001A2796" w:rsidRDefault="008E4D1A" w:rsidP="001A2796">
      <w:pPr>
        <w:pStyle w:val="a4"/>
        <w:ind w:left="0" w:right="8" w:firstLine="709"/>
      </w:pPr>
      <w:r w:rsidRPr="001A2796">
        <w:t>Расчетные показатели для городского общественного транспорта установлены</w:t>
      </w:r>
      <w:r w:rsidRPr="001A2796">
        <w:rPr>
          <w:spacing w:val="1"/>
        </w:rPr>
        <w:t xml:space="preserve"> </w:t>
      </w:r>
      <w:r w:rsidRPr="001A2796">
        <w:t>в соответствии с СП 42.13330</w:t>
      </w:r>
      <w:r w:rsidR="001A2796">
        <w:t>.2016</w:t>
      </w:r>
      <w:r w:rsidRPr="001A2796">
        <w:t>, согласно пункту 11.21 которого вид общественного</w:t>
      </w:r>
      <w:r w:rsidRPr="001A2796">
        <w:rPr>
          <w:spacing w:val="1"/>
        </w:rPr>
        <w:t xml:space="preserve"> </w:t>
      </w:r>
      <w:r w:rsidRPr="001A2796">
        <w:t>пассажирского</w:t>
      </w:r>
      <w:r w:rsidRPr="001A2796">
        <w:rPr>
          <w:spacing w:val="1"/>
        </w:rPr>
        <w:t xml:space="preserve"> </w:t>
      </w:r>
      <w:r w:rsidRPr="001A2796">
        <w:t>транспорта</w:t>
      </w:r>
      <w:r w:rsidRPr="001A2796">
        <w:rPr>
          <w:spacing w:val="1"/>
        </w:rPr>
        <w:t xml:space="preserve"> </w:t>
      </w:r>
      <w:r w:rsidRPr="001A2796">
        <w:t>следует</w:t>
      </w:r>
      <w:r w:rsidRPr="001A2796">
        <w:rPr>
          <w:spacing w:val="1"/>
        </w:rPr>
        <w:t xml:space="preserve"> </w:t>
      </w:r>
      <w:r w:rsidRPr="001A2796">
        <w:t>выбирать</w:t>
      </w:r>
      <w:r w:rsidRPr="001A2796">
        <w:rPr>
          <w:spacing w:val="1"/>
        </w:rPr>
        <w:t xml:space="preserve"> </w:t>
      </w:r>
      <w:r w:rsidRPr="001A2796">
        <w:t>на</w:t>
      </w:r>
      <w:r w:rsidRPr="001A2796">
        <w:rPr>
          <w:spacing w:val="1"/>
        </w:rPr>
        <w:t xml:space="preserve"> </w:t>
      </w:r>
      <w:r w:rsidRPr="001A2796">
        <w:t>основании</w:t>
      </w:r>
      <w:r w:rsidRPr="001A2796">
        <w:rPr>
          <w:spacing w:val="1"/>
        </w:rPr>
        <w:t xml:space="preserve"> </w:t>
      </w:r>
      <w:r w:rsidRPr="001A2796">
        <w:t>расчетных</w:t>
      </w:r>
      <w:r w:rsidRPr="001A2796">
        <w:rPr>
          <w:spacing w:val="1"/>
        </w:rPr>
        <w:t xml:space="preserve"> </w:t>
      </w:r>
      <w:r w:rsidRPr="001A2796">
        <w:t>пассажиропотоков</w:t>
      </w:r>
      <w:r w:rsidRPr="001A2796">
        <w:rPr>
          <w:spacing w:val="-1"/>
        </w:rPr>
        <w:t xml:space="preserve"> </w:t>
      </w:r>
      <w:r w:rsidRPr="001A2796">
        <w:t>и</w:t>
      </w:r>
      <w:r w:rsidRPr="001A2796">
        <w:rPr>
          <w:spacing w:val="-1"/>
        </w:rPr>
        <w:t xml:space="preserve"> </w:t>
      </w:r>
      <w:r w:rsidRPr="001A2796">
        <w:t>дальностей</w:t>
      </w:r>
      <w:r w:rsidRPr="001A2796">
        <w:rPr>
          <w:spacing w:val="-1"/>
        </w:rPr>
        <w:t xml:space="preserve"> </w:t>
      </w:r>
      <w:r w:rsidRPr="001A2796">
        <w:t>поездок пассажиров.</w:t>
      </w:r>
    </w:p>
    <w:p w:rsidR="00FE0143" w:rsidRPr="001A2796" w:rsidRDefault="008E4D1A" w:rsidP="001A2796">
      <w:pPr>
        <w:pStyle w:val="a4"/>
        <w:ind w:left="0" w:right="8" w:firstLine="709"/>
      </w:pPr>
      <w:r w:rsidRPr="001A2796">
        <w:t>Следует учитывать также класс УДС, ширину проезжей части, архитектурно-планировочную</w:t>
      </w:r>
      <w:r w:rsidRPr="001A2796">
        <w:rPr>
          <w:spacing w:val="1"/>
        </w:rPr>
        <w:t xml:space="preserve"> </w:t>
      </w:r>
      <w:r w:rsidRPr="001A2796">
        <w:t>организацию</w:t>
      </w:r>
      <w:r w:rsidRPr="001A2796">
        <w:rPr>
          <w:spacing w:val="1"/>
        </w:rPr>
        <w:t xml:space="preserve"> </w:t>
      </w:r>
      <w:r w:rsidRPr="001A2796">
        <w:t>территории,</w:t>
      </w:r>
      <w:r w:rsidRPr="001A2796">
        <w:rPr>
          <w:spacing w:val="1"/>
        </w:rPr>
        <w:t xml:space="preserve"> </w:t>
      </w:r>
      <w:r w:rsidRPr="001A2796">
        <w:t>характер</w:t>
      </w:r>
      <w:r w:rsidRPr="001A2796">
        <w:rPr>
          <w:spacing w:val="1"/>
        </w:rPr>
        <w:t xml:space="preserve"> </w:t>
      </w:r>
      <w:r w:rsidRPr="001A2796">
        <w:t>застройки.</w:t>
      </w:r>
      <w:r w:rsidRPr="001A2796">
        <w:rPr>
          <w:spacing w:val="1"/>
        </w:rPr>
        <w:t xml:space="preserve"> </w:t>
      </w:r>
      <w:r w:rsidRPr="001A2796">
        <w:t>Линии</w:t>
      </w:r>
      <w:r w:rsidRPr="001A2796">
        <w:rPr>
          <w:spacing w:val="1"/>
        </w:rPr>
        <w:t xml:space="preserve"> </w:t>
      </w:r>
      <w:r w:rsidRPr="001A2796">
        <w:t>наземного</w:t>
      </w:r>
      <w:r w:rsidRPr="001A2796">
        <w:rPr>
          <w:spacing w:val="1"/>
        </w:rPr>
        <w:t xml:space="preserve"> </w:t>
      </w:r>
      <w:r w:rsidRPr="001A2796">
        <w:t>общественного</w:t>
      </w:r>
      <w:r w:rsidRPr="001A2796">
        <w:rPr>
          <w:spacing w:val="1"/>
        </w:rPr>
        <w:t xml:space="preserve"> </w:t>
      </w:r>
      <w:r w:rsidRPr="001A2796">
        <w:t>пассажирского</w:t>
      </w:r>
      <w:r w:rsidRPr="001A2796">
        <w:rPr>
          <w:spacing w:val="1"/>
        </w:rPr>
        <w:t xml:space="preserve"> </w:t>
      </w:r>
      <w:r w:rsidRPr="001A2796">
        <w:t>транспорта</w:t>
      </w:r>
      <w:r w:rsidRPr="001A2796">
        <w:rPr>
          <w:spacing w:val="1"/>
        </w:rPr>
        <w:t xml:space="preserve"> </w:t>
      </w:r>
      <w:r w:rsidRPr="001A2796">
        <w:t>следует</w:t>
      </w:r>
      <w:r w:rsidRPr="001A2796">
        <w:rPr>
          <w:spacing w:val="1"/>
        </w:rPr>
        <w:t xml:space="preserve"> </w:t>
      </w:r>
      <w:r w:rsidRPr="001A2796">
        <w:t>предусматривать</w:t>
      </w:r>
      <w:r w:rsidRPr="001A2796">
        <w:rPr>
          <w:spacing w:val="1"/>
        </w:rPr>
        <w:t xml:space="preserve"> </w:t>
      </w:r>
      <w:r w:rsidRPr="001A2796">
        <w:t>на</w:t>
      </w:r>
      <w:r w:rsidRPr="001A2796">
        <w:rPr>
          <w:spacing w:val="1"/>
        </w:rPr>
        <w:t xml:space="preserve"> </w:t>
      </w:r>
      <w:r w:rsidRPr="001A2796">
        <w:t>магистральных улицах и дорогах с организацией движения транспортных средств в</w:t>
      </w:r>
      <w:r w:rsidRPr="001A2796">
        <w:rPr>
          <w:spacing w:val="1"/>
        </w:rPr>
        <w:t xml:space="preserve"> </w:t>
      </w:r>
      <w:r w:rsidRPr="001A2796">
        <w:t>общем потоке или по выделенной полосе на проезжей части. Ширина полос для</w:t>
      </w:r>
      <w:r w:rsidRPr="001A2796">
        <w:rPr>
          <w:spacing w:val="1"/>
        </w:rPr>
        <w:t xml:space="preserve"> </w:t>
      </w:r>
      <w:r w:rsidRPr="001A2796">
        <w:t>организации</w:t>
      </w:r>
      <w:r w:rsidRPr="001A2796">
        <w:rPr>
          <w:spacing w:val="1"/>
        </w:rPr>
        <w:t xml:space="preserve"> </w:t>
      </w:r>
      <w:r w:rsidRPr="001A2796">
        <w:t>линий</w:t>
      </w:r>
      <w:r w:rsidRPr="001A2796">
        <w:rPr>
          <w:spacing w:val="1"/>
        </w:rPr>
        <w:t xml:space="preserve"> </w:t>
      </w:r>
      <w:r w:rsidRPr="001A2796">
        <w:t>движения</w:t>
      </w:r>
      <w:r w:rsidRPr="001A2796">
        <w:rPr>
          <w:spacing w:val="1"/>
        </w:rPr>
        <w:t xml:space="preserve"> </w:t>
      </w:r>
      <w:r w:rsidRPr="001A2796">
        <w:t>общественного</w:t>
      </w:r>
      <w:r w:rsidRPr="001A2796">
        <w:rPr>
          <w:spacing w:val="1"/>
        </w:rPr>
        <w:t xml:space="preserve"> </w:t>
      </w:r>
      <w:r w:rsidRPr="001A2796">
        <w:t>пассажирского</w:t>
      </w:r>
      <w:r w:rsidRPr="001A2796">
        <w:rPr>
          <w:spacing w:val="1"/>
        </w:rPr>
        <w:t xml:space="preserve"> </w:t>
      </w:r>
      <w:r w:rsidRPr="001A2796">
        <w:t>транспорт</w:t>
      </w:r>
      <w:r w:rsidRPr="001A2796">
        <w:rPr>
          <w:spacing w:val="1"/>
        </w:rPr>
        <w:t xml:space="preserve"> </w:t>
      </w:r>
      <w:r w:rsidRPr="001A2796">
        <w:t>и</w:t>
      </w:r>
      <w:r w:rsidRPr="001A2796">
        <w:rPr>
          <w:spacing w:val="1"/>
        </w:rPr>
        <w:t xml:space="preserve"> </w:t>
      </w:r>
      <w:r w:rsidRPr="001A2796">
        <w:t>организации выделенных полос движения общественного пассажирского транспорта</w:t>
      </w:r>
      <w:r w:rsidRPr="001A2796">
        <w:rPr>
          <w:spacing w:val="-67"/>
        </w:rPr>
        <w:t xml:space="preserve"> </w:t>
      </w:r>
      <w:r w:rsidRPr="001A2796">
        <w:t>принимается в соответствии с утвержденными НГП Краснодарского края. Ширину</w:t>
      </w:r>
      <w:r w:rsidRPr="001A2796">
        <w:rPr>
          <w:spacing w:val="1"/>
        </w:rPr>
        <w:t xml:space="preserve"> </w:t>
      </w:r>
      <w:r w:rsidRPr="001A2796">
        <w:t xml:space="preserve">полос для движения ОПТ </w:t>
      </w:r>
      <w:r w:rsidRPr="001A2796">
        <w:lastRenderedPageBreak/>
        <w:t>следует принимать не менее 3,5 м. Ширину обособленной</w:t>
      </w:r>
      <w:r w:rsidRPr="001A2796">
        <w:rPr>
          <w:spacing w:val="1"/>
        </w:rPr>
        <w:t xml:space="preserve"> </w:t>
      </w:r>
      <w:r w:rsidRPr="001A2796">
        <w:t>полосы</w:t>
      </w:r>
      <w:r w:rsidRPr="001A2796">
        <w:rPr>
          <w:spacing w:val="-3"/>
        </w:rPr>
        <w:t xml:space="preserve"> </w:t>
      </w:r>
      <w:r w:rsidRPr="001A2796">
        <w:t>для</w:t>
      </w:r>
      <w:r w:rsidRPr="001A2796">
        <w:rPr>
          <w:spacing w:val="-1"/>
        </w:rPr>
        <w:t xml:space="preserve"> </w:t>
      </w:r>
      <w:r w:rsidRPr="001A2796">
        <w:t>движения</w:t>
      </w:r>
      <w:r w:rsidRPr="001A2796">
        <w:rPr>
          <w:spacing w:val="-2"/>
        </w:rPr>
        <w:t xml:space="preserve"> </w:t>
      </w:r>
      <w:r w:rsidRPr="001A2796">
        <w:t>общественного</w:t>
      </w:r>
      <w:r w:rsidRPr="001A2796">
        <w:rPr>
          <w:spacing w:val="-2"/>
        </w:rPr>
        <w:t xml:space="preserve"> </w:t>
      </w:r>
      <w:r w:rsidRPr="001A2796">
        <w:t>транспорта</w:t>
      </w:r>
      <w:r w:rsidRPr="001A2796">
        <w:rPr>
          <w:spacing w:val="-2"/>
        </w:rPr>
        <w:t xml:space="preserve"> </w:t>
      </w:r>
      <w:r w:rsidRPr="001A2796">
        <w:t>следует</w:t>
      </w:r>
      <w:r w:rsidRPr="001A2796">
        <w:rPr>
          <w:spacing w:val="-1"/>
        </w:rPr>
        <w:t xml:space="preserve"> </w:t>
      </w:r>
      <w:r w:rsidRPr="001A2796">
        <w:t>принимать</w:t>
      </w:r>
      <w:r w:rsidRPr="001A2796">
        <w:rPr>
          <w:spacing w:val="-2"/>
        </w:rPr>
        <w:t xml:space="preserve"> </w:t>
      </w:r>
      <w:r w:rsidRPr="001A2796">
        <w:t>равной</w:t>
      </w:r>
      <w:r w:rsidRPr="001A2796">
        <w:rPr>
          <w:spacing w:val="-1"/>
        </w:rPr>
        <w:t xml:space="preserve"> </w:t>
      </w:r>
      <w:r w:rsidRPr="001A2796">
        <w:t>3,75</w:t>
      </w:r>
      <w:r w:rsidRPr="001A2796">
        <w:rPr>
          <w:spacing w:val="-1"/>
        </w:rPr>
        <w:t xml:space="preserve"> </w:t>
      </w:r>
      <w:r w:rsidRPr="001A2796">
        <w:t>м.</w:t>
      </w:r>
    </w:p>
    <w:p w:rsidR="00FE0143" w:rsidRPr="001A2796" w:rsidRDefault="008E4D1A" w:rsidP="001A2796">
      <w:pPr>
        <w:pStyle w:val="a4"/>
        <w:ind w:left="0" w:right="8" w:firstLine="709"/>
      </w:pPr>
      <w:r w:rsidRPr="001A2796">
        <w:t>Классы</w:t>
      </w:r>
      <w:r w:rsidRPr="001A2796">
        <w:rPr>
          <w:spacing w:val="-3"/>
        </w:rPr>
        <w:t xml:space="preserve"> </w:t>
      </w:r>
      <w:r w:rsidRPr="001A2796">
        <w:t>видов</w:t>
      </w:r>
      <w:r w:rsidRPr="001A2796">
        <w:rPr>
          <w:spacing w:val="-3"/>
        </w:rPr>
        <w:t xml:space="preserve"> </w:t>
      </w:r>
      <w:r w:rsidRPr="001A2796">
        <w:t>ОПТ</w:t>
      </w:r>
      <w:r w:rsidRPr="001A2796">
        <w:rPr>
          <w:spacing w:val="-2"/>
        </w:rPr>
        <w:t xml:space="preserve"> </w:t>
      </w:r>
      <w:r w:rsidRPr="001A2796">
        <w:t>необходимо</w:t>
      </w:r>
      <w:r w:rsidRPr="001A2796">
        <w:rPr>
          <w:spacing w:val="-2"/>
        </w:rPr>
        <w:t xml:space="preserve"> </w:t>
      </w:r>
      <w:r w:rsidRPr="001A2796">
        <w:t>выбирать</w:t>
      </w:r>
      <w:r w:rsidRPr="001A2796">
        <w:rPr>
          <w:spacing w:val="-2"/>
        </w:rPr>
        <w:t xml:space="preserve"> </w:t>
      </w:r>
      <w:r w:rsidRPr="001A2796">
        <w:t>в</w:t>
      </w:r>
      <w:r w:rsidRPr="001A2796">
        <w:rPr>
          <w:spacing w:val="-2"/>
        </w:rPr>
        <w:t xml:space="preserve"> </w:t>
      </w:r>
      <w:r w:rsidRPr="001A2796">
        <w:t>соответствии</w:t>
      </w:r>
      <w:r w:rsidRPr="001A2796">
        <w:rPr>
          <w:spacing w:val="-3"/>
        </w:rPr>
        <w:t xml:space="preserve"> </w:t>
      </w:r>
      <w:r w:rsidRPr="001A2796">
        <w:t>с</w:t>
      </w:r>
      <w:r w:rsidRPr="001A2796">
        <w:rPr>
          <w:spacing w:val="-2"/>
        </w:rPr>
        <w:t xml:space="preserve"> </w:t>
      </w:r>
      <w:r w:rsidRPr="001A2796">
        <w:t>таблицей</w:t>
      </w:r>
      <w:r w:rsidRPr="001A2796">
        <w:rPr>
          <w:spacing w:val="-1"/>
        </w:rPr>
        <w:t xml:space="preserve"> </w:t>
      </w:r>
      <w:r w:rsidR="001A2796">
        <w:t>16</w:t>
      </w:r>
      <w:r w:rsidRPr="001A2796">
        <w:t>.</w:t>
      </w:r>
    </w:p>
    <w:p w:rsidR="00FE0143" w:rsidRPr="001A2796" w:rsidRDefault="00FE0143" w:rsidP="001A2796">
      <w:pPr>
        <w:pStyle w:val="a4"/>
        <w:ind w:left="0" w:firstLine="709"/>
        <w:jc w:val="left"/>
      </w:pPr>
    </w:p>
    <w:p w:rsidR="001A2796" w:rsidRDefault="008E4D1A" w:rsidP="001A2796">
      <w:pPr>
        <w:pStyle w:val="a4"/>
        <w:ind w:left="284"/>
        <w:jc w:val="right"/>
        <w:rPr>
          <w:spacing w:val="-2"/>
        </w:rPr>
      </w:pPr>
      <w:r w:rsidRPr="00337644">
        <w:t>Таблица</w:t>
      </w:r>
      <w:r w:rsidRPr="00337644">
        <w:rPr>
          <w:spacing w:val="-3"/>
        </w:rPr>
        <w:t xml:space="preserve"> </w:t>
      </w:r>
      <w:r w:rsidR="001A2796">
        <w:t>16</w:t>
      </w:r>
      <w:r w:rsidRPr="00337644">
        <w:rPr>
          <w:spacing w:val="-2"/>
        </w:rPr>
        <w:t xml:space="preserve"> </w:t>
      </w:r>
    </w:p>
    <w:p w:rsidR="00FE0143" w:rsidRPr="00337644" w:rsidRDefault="008E4D1A" w:rsidP="009C279F">
      <w:pPr>
        <w:pStyle w:val="a4"/>
        <w:ind w:left="284"/>
      </w:pPr>
      <w:r w:rsidRPr="00337644">
        <w:t>Классификация</w:t>
      </w:r>
      <w:r w:rsidRPr="00337644">
        <w:rPr>
          <w:spacing w:val="-1"/>
        </w:rPr>
        <w:t xml:space="preserve"> </w:t>
      </w:r>
      <w:r w:rsidRPr="00337644">
        <w:t>видов</w:t>
      </w:r>
      <w:r w:rsidRPr="00337644">
        <w:rPr>
          <w:spacing w:val="-3"/>
        </w:rPr>
        <w:t xml:space="preserve"> </w:t>
      </w:r>
      <w:r w:rsidRPr="00337644">
        <w:t>ОПТ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0"/>
        <w:gridCol w:w="2826"/>
        <w:gridCol w:w="3147"/>
        <w:gridCol w:w="2869"/>
      </w:tblGrid>
      <w:tr w:rsidR="00FE0143" w:rsidRPr="00337644" w:rsidTr="001A2796">
        <w:trPr>
          <w:trHeight w:val="551"/>
        </w:trPr>
        <w:tc>
          <w:tcPr>
            <w:tcW w:w="366" w:type="pct"/>
          </w:tcPr>
          <w:p w:rsidR="00FE0143" w:rsidRPr="00337644" w:rsidRDefault="008E4D1A" w:rsidP="009C279F">
            <w:pPr>
              <w:pStyle w:val="TableParagraph"/>
              <w:spacing w:line="270" w:lineRule="atLeast"/>
              <w:ind w:left="284" w:right="172" w:firstLine="51"/>
              <w:rPr>
                <w:sz w:val="24"/>
              </w:rPr>
            </w:pPr>
            <w:r w:rsidRPr="00337644">
              <w:rPr>
                <w:sz w:val="24"/>
              </w:rPr>
              <w:t>№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п/п</w:t>
            </w:r>
          </w:p>
        </w:tc>
        <w:tc>
          <w:tcPr>
            <w:tcW w:w="1482" w:type="pct"/>
          </w:tcPr>
          <w:p w:rsidR="00FE0143" w:rsidRPr="00337644" w:rsidRDefault="008E4D1A" w:rsidP="001A2796">
            <w:pPr>
              <w:pStyle w:val="TableParagraph"/>
              <w:ind w:left="284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Вид ОПТ</w:t>
            </w:r>
          </w:p>
        </w:tc>
        <w:tc>
          <w:tcPr>
            <w:tcW w:w="1648" w:type="pct"/>
          </w:tcPr>
          <w:p w:rsidR="00FE0143" w:rsidRPr="00337644" w:rsidRDefault="008E4D1A" w:rsidP="001A2796">
            <w:pPr>
              <w:pStyle w:val="TableParagraph"/>
              <w:spacing w:line="270" w:lineRule="atLeast"/>
              <w:ind w:left="67" w:right="209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Тип обособленности путей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движения</w:t>
            </w:r>
          </w:p>
        </w:tc>
        <w:tc>
          <w:tcPr>
            <w:tcW w:w="1504" w:type="pct"/>
          </w:tcPr>
          <w:p w:rsidR="00FE0143" w:rsidRPr="00337644" w:rsidRDefault="008E4D1A" w:rsidP="001A2796">
            <w:pPr>
              <w:pStyle w:val="TableParagraph"/>
              <w:spacing w:line="270" w:lineRule="atLeast"/>
              <w:ind w:left="284" w:right="522" w:hanging="79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Средняя скорость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сообщения,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км/ч</w:t>
            </w:r>
          </w:p>
        </w:tc>
      </w:tr>
      <w:tr w:rsidR="00FE0143" w:rsidRPr="00337644" w:rsidTr="001A2796">
        <w:trPr>
          <w:trHeight w:val="551"/>
        </w:trPr>
        <w:tc>
          <w:tcPr>
            <w:tcW w:w="366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</w:t>
            </w:r>
          </w:p>
        </w:tc>
        <w:tc>
          <w:tcPr>
            <w:tcW w:w="1482" w:type="pct"/>
          </w:tcPr>
          <w:p w:rsidR="00FE0143" w:rsidRPr="00337644" w:rsidRDefault="008E4D1A" w:rsidP="001A2796">
            <w:pPr>
              <w:pStyle w:val="TableParagraph"/>
              <w:spacing w:line="270" w:lineRule="atLeast"/>
              <w:ind w:left="62" w:right="129"/>
              <w:rPr>
                <w:sz w:val="24"/>
              </w:rPr>
            </w:pPr>
            <w:r w:rsidRPr="00337644">
              <w:rPr>
                <w:sz w:val="24"/>
              </w:rPr>
              <w:t>Ускоренный безрельсовый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ОПТ</w:t>
            </w:r>
          </w:p>
        </w:tc>
        <w:tc>
          <w:tcPr>
            <w:tcW w:w="1648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Частично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обособленные</w:t>
            </w:r>
          </w:p>
        </w:tc>
        <w:tc>
          <w:tcPr>
            <w:tcW w:w="1504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20-30</w:t>
            </w:r>
          </w:p>
        </w:tc>
      </w:tr>
      <w:tr w:rsidR="00FE0143" w:rsidRPr="00337644" w:rsidTr="001A2796">
        <w:trPr>
          <w:trHeight w:val="551"/>
        </w:trPr>
        <w:tc>
          <w:tcPr>
            <w:tcW w:w="366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</w:t>
            </w:r>
          </w:p>
        </w:tc>
        <w:tc>
          <w:tcPr>
            <w:tcW w:w="1482" w:type="pct"/>
          </w:tcPr>
          <w:p w:rsidR="00FE0143" w:rsidRPr="00337644" w:rsidRDefault="008E4D1A" w:rsidP="001A2796">
            <w:pPr>
              <w:pStyle w:val="TableParagraph"/>
              <w:spacing w:line="270" w:lineRule="atLeast"/>
              <w:ind w:left="62" w:right="129"/>
              <w:rPr>
                <w:sz w:val="24"/>
              </w:rPr>
            </w:pPr>
            <w:r w:rsidRPr="00337644">
              <w:rPr>
                <w:sz w:val="24"/>
              </w:rPr>
              <w:t>Традиционный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безрельсовый</w:t>
            </w:r>
            <w:r w:rsidR="001A2796">
              <w:rPr>
                <w:spacing w:val="-12"/>
                <w:sz w:val="24"/>
              </w:rPr>
              <w:t xml:space="preserve"> </w:t>
            </w:r>
            <w:r w:rsidRPr="00337644">
              <w:rPr>
                <w:sz w:val="24"/>
              </w:rPr>
              <w:t>ОПТ</w:t>
            </w:r>
          </w:p>
        </w:tc>
        <w:tc>
          <w:tcPr>
            <w:tcW w:w="1648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Движущиеся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общем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потоке</w:t>
            </w:r>
          </w:p>
        </w:tc>
        <w:tc>
          <w:tcPr>
            <w:tcW w:w="1504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15-20</w:t>
            </w:r>
          </w:p>
        </w:tc>
      </w:tr>
    </w:tbl>
    <w:p w:rsidR="00FE0143" w:rsidRPr="00337644" w:rsidRDefault="00FE0143" w:rsidP="009C279F">
      <w:pPr>
        <w:pStyle w:val="a4"/>
        <w:ind w:left="284"/>
        <w:jc w:val="left"/>
      </w:pPr>
    </w:p>
    <w:p w:rsidR="00FE0143" w:rsidRPr="00337644" w:rsidRDefault="008E4D1A" w:rsidP="00334AC5">
      <w:pPr>
        <w:pStyle w:val="a4"/>
        <w:ind w:left="0" w:right="8" w:firstLine="709"/>
      </w:pPr>
      <w:r w:rsidRPr="00337644">
        <w:t>Расстояние</w:t>
      </w:r>
      <w:r w:rsidRPr="00337644">
        <w:rPr>
          <w:spacing w:val="1"/>
        </w:rPr>
        <w:t xml:space="preserve"> </w:t>
      </w:r>
      <w:r w:rsidRPr="00337644">
        <w:t>между</w:t>
      </w:r>
      <w:r w:rsidRPr="00337644">
        <w:rPr>
          <w:spacing w:val="1"/>
        </w:rPr>
        <w:t xml:space="preserve"> </w:t>
      </w:r>
      <w:r w:rsidRPr="00337644">
        <w:t>остановочными</w:t>
      </w:r>
      <w:r w:rsidRPr="00337644">
        <w:rPr>
          <w:spacing w:val="1"/>
        </w:rPr>
        <w:t xml:space="preserve"> </w:t>
      </w:r>
      <w:r w:rsidRPr="00337644">
        <w:t>пунктами</w:t>
      </w:r>
      <w:r w:rsidRPr="00337644">
        <w:rPr>
          <w:spacing w:val="1"/>
        </w:rPr>
        <w:t xml:space="preserve"> </w:t>
      </w:r>
      <w:r w:rsidRPr="00337644">
        <w:t>одного</w:t>
      </w:r>
      <w:r w:rsidRPr="00337644">
        <w:rPr>
          <w:spacing w:val="1"/>
        </w:rPr>
        <w:t xml:space="preserve"> </w:t>
      </w:r>
      <w:r w:rsidRPr="00337644">
        <w:t>направления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линии</w:t>
      </w:r>
      <w:r w:rsidRPr="00337644">
        <w:rPr>
          <w:spacing w:val="-67"/>
        </w:rPr>
        <w:t xml:space="preserve"> </w:t>
      </w:r>
      <w:r w:rsidRPr="00337644">
        <w:t xml:space="preserve">движения ОПТ следует принимать: для традиционного безрельсового ОПТ </w:t>
      </w:r>
      <w:r w:rsidR="001A2796">
        <w:t xml:space="preserve">- </w:t>
      </w:r>
      <w:r w:rsidRPr="00337644">
        <w:t>400 - 600</w:t>
      </w:r>
      <w:r w:rsidRPr="00337644">
        <w:rPr>
          <w:spacing w:val="-67"/>
        </w:rPr>
        <w:t xml:space="preserve"> </w:t>
      </w:r>
      <w:r w:rsidRPr="00337644">
        <w:t>м.,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пределах</w:t>
      </w:r>
      <w:r w:rsidRPr="00337644">
        <w:rPr>
          <w:spacing w:val="1"/>
        </w:rPr>
        <w:t xml:space="preserve"> </w:t>
      </w:r>
      <w:r w:rsidRPr="00337644">
        <w:t>центрального</w:t>
      </w:r>
      <w:r w:rsidRPr="00337644">
        <w:rPr>
          <w:spacing w:val="1"/>
        </w:rPr>
        <w:t xml:space="preserve"> </w:t>
      </w:r>
      <w:r w:rsidRPr="00337644">
        <w:t>городского</w:t>
      </w:r>
      <w:r w:rsidRPr="00337644">
        <w:rPr>
          <w:spacing w:val="1"/>
        </w:rPr>
        <w:t xml:space="preserve"> </w:t>
      </w:r>
      <w:r w:rsidRPr="00337644">
        <w:t>ядра</w:t>
      </w:r>
      <w:r w:rsidRPr="00337644">
        <w:rPr>
          <w:spacing w:val="1"/>
        </w:rPr>
        <w:t xml:space="preserve"> </w:t>
      </w:r>
      <w:r w:rsidR="001A2796">
        <w:rPr>
          <w:spacing w:val="1"/>
        </w:rPr>
        <w:t xml:space="preserve">- </w:t>
      </w:r>
      <w:r w:rsidRPr="00337644">
        <w:t>не</w:t>
      </w:r>
      <w:r w:rsidRPr="00337644">
        <w:rPr>
          <w:spacing w:val="1"/>
        </w:rPr>
        <w:t xml:space="preserve"> </w:t>
      </w:r>
      <w:r w:rsidRPr="00337644">
        <w:t>более</w:t>
      </w:r>
      <w:r w:rsidRPr="00337644">
        <w:rPr>
          <w:spacing w:val="1"/>
        </w:rPr>
        <w:t xml:space="preserve"> </w:t>
      </w:r>
      <w:r w:rsidRPr="00337644">
        <w:t>300</w:t>
      </w:r>
      <w:r w:rsidRPr="00337644">
        <w:rPr>
          <w:spacing w:val="1"/>
        </w:rPr>
        <w:t xml:space="preserve"> </w:t>
      </w:r>
      <w:r w:rsidRPr="00337644">
        <w:t>м;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ускоренного</w:t>
      </w:r>
      <w:r w:rsidRPr="00337644">
        <w:rPr>
          <w:spacing w:val="1"/>
        </w:rPr>
        <w:t xml:space="preserve"> </w:t>
      </w:r>
      <w:r w:rsidRPr="00337644">
        <w:t>безрельсового ОПТ рекомендуется 600-800 м., принимается исходя из выполняемых</w:t>
      </w:r>
      <w:r w:rsidRPr="00337644">
        <w:rPr>
          <w:spacing w:val="-67"/>
        </w:rPr>
        <w:t xml:space="preserve"> </w:t>
      </w:r>
      <w:r w:rsidRPr="00337644">
        <w:t>функций.</w:t>
      </w:r>
    </w:p>
    <w:p w:rsidR="00FE0143" w:rsidRPr="00337644" w:rsidRDefault="008E4D1A" w:rsidP="00334AC5">
      <w:pPr>
        <w:pStyle w:val="a4"/>
        <w:ind w:left="0" w:right="8" w:firstLine="709"/>
      </w:pPr>
      <w:r w:rsidRPr="00337644">
        <w:t>Среднее</w:t>
      </w:r>
      <w:r w:rsidRPr="00337644">
        <w:rPr>
          <w:spacing w:val="-12"/>
        </w:rPr>
        <w:t xml:space="preserve"> </w:t>
      </w:r>
      <w:r w:rsidRPr="00337644">
        <w:t>значение</w:t>
      </w:r>
      <w:r w:rsidRPr="00337644">
        <w:rPr>
          <w:spacing w:val="-11"/>
        </w:rPr>
        <w:t xml:space="preserve"> </w:t>
      </w:r>
      <w:r w:rsidRPr="00337644">
        <w:t>затрат</w:t>
      </w:r>
      <w:r w:rsidRPr="00337644">
        <w:rPr>
          <w:spacing w:val="-12"/>
        </w:rPr>
        <w:t xml:space="preserve"> </w:t>
      </w:r>
      <w:r w:rsidRPr="00337644">
        <w:t>времени</w:t>
      </w:r>
      <w:r w:rsidRPr="00337644">
        <w:rPr>
          <w:spacing w:val="-11"/>
        </w:rPr>
        <w:t xml:space="preserve"> </w:t>
      </w:r>
      <w:r w:rsidRPr="00337644">
        <w:t>на</w:t>
      </w:r>
      <w:r w:rsidRPr="00337644">
        <w:rPr>
          <w:spacing w:val="-11"/>
        </w:rPr>
        <w:t xml:space="preserve"> </w:t>
      </w:r>
      <w:r w:rsidRPr="00337644">
        <w:t>передвижение</w:t>
      </w:r>
      <w:r w:rsidRPr="00337644">
        <w:rPr>
          <w:spacing w:val="-12"/>
        </w:rPr>
        <w:t xml:space="preserve"> </w:t>
      </w:r>
      <w:r w:rsidRPr="00337644">
        <w:t>от</w:t>
      </w:r>
      <w:r w:rsidRPr="00337644">
        <w:rPr>
          <w:spacing w:val="-11"/>
        </w:rPr>
        <w:t xml:space="preserve"> </w:t>
      </w:r>
      <w:r w:rsidRPr="00337644">
        <w:t>мест</w:t>
      </w:r>
      <w:r w:rsidRPr="00337644">
        <w:rPr>
          <w:spacing w:val="-12"/>
        </w:rPr>
        <w:t xml:space="preserve"> </w:t>
      </w:r>
      <w:r w:rsidRPr="00337644">
        <w:t>проживания</w:t>
      </w:r>
      <w:r w:rsidRPr="00337644">
        <w:rPr>
          <w:spacing w:val="-11"/>
        </w:rPr>
        <w:t xml:space="preserve"> </w:t>
      </w:r>
      <w:r w:rsidRPr="00337644">
        <w:t>до</w:t>
      </w:r>
      <w:r w:rsidRPr="00337644">
        <w:rPr>
          <w:spacing w:val="-11"/>
        </w:rPr>
        <w:t xml:space="preserve"> </w:t>
      </w:r>
      <w:r w:rsidR="001A2796">
        <w:t xml:space="preserve">мест </w:t>
      </w:r>
      <w:r w:rsidRPr="00337644">
        <w:t>работы</w:t>
      </w:r>
      <w:r w:rsidRPr="00337644">
        <w:rPr>
          <w:spacing w:val="-1"/>
        </w:rPr>
        <w:t xml:space="preserve"> </w:t>
      </w:r>
      <w:r w:rsidRPr="00337644">
        <w:t>принято</w:t>
      </w:r>
      <w:r w:rsidRPr="00337644">
        <w:rPr>
          <w:spacing w:val="-1"/>
        </w:rPr>
        <w:t xml:space="preserve"> </w:t>
      </w:r>
      <w:r w:rsidRPr="00337644">
        <w:t>согласно СП 42.13330.</w:t>
      </w:r>
      <w:r w:rsidR="001A2796">
        <w:t>2016.</w:t>
      </w:r>
    </w:p>
    <w:p w:rsidR="00FE0143" w:rsidRPr="00337644" w:rsidRDefault="008E4D1A" w:rsidP="00334AC5">
      <w:pPr>
        <w:pStyle w:val="a4"/>
        <w:ind w:left="0" w:right="8" w:firstLine="709"/>
      </w:pPr>
      <w:r w:rsidRPr="00337644">
        <w:t>Дальность</w:t>
      </w:r>
      <w:r w:rsidRPr="00337644">
        <w:rPr>
          <w:spacing w:val="-16"/>
        </w:rPr>
        <w:t xml:space="preserve"> </w:t>
      </w:r>
      <w:r w:rsidRPr="00337644">
        <w:t>пешеходных</w:t>
      </w:r>
      <w:r w:rsidRPr="00337644">
        <w:rPr>
          <w:spacing w:val="-15"/>
        </w:rPr>
        <w:t xml:space="preserve"> </w:t>
      </w:r>
      <w:r w:rsidRPr="00337644">
        <w:t>подходов</w:t>
      </w:r>
      <w:r w:rsidRPr="00337644">
        <w:rPr>
          <w:spacing w:val="-15"/>
        </w:rPr>
        <w:t xml:space="preserve"> </w:t>
      </w:r>
      <w:r w:rsidRPr="00337644">
        <w:t>до</w:t>
      </w:r>
      <w:r w:rsidRPr="00337644">
        <w:rPr>
          <w:spacing w:val="-15"/>
        </w:rPr>
        <w:t xml:space="preserve"> </w:t>
      </w:r>
      <w:r w:rsidRPr="00337644">
        <w:t>ближайшей</w:t>
      </w:r>
      <w:r w:rsidRPr="00337644">
        <w:rPr>
          <w:spacing w:val="-15"/>
        </w:rPr>
        <w:t xml:space="preserve"> </w:t>
      </w:r>
      <w:r w:rsidRPr="00337644">
        <w:t>остановки</w:t>
      </w:r>
      <w:r w:rsidRPr="00337644">
        <w:rPr>
          <w:spacing w:val="-15"/>
        </w:rPr>
        <w:t xml:space="preserve"> </w:t>
      </w:r>
      <w:r w:rsidRPr="00337644">
        <w:t>и</w:t>
      </w:r>
      <w:r w:rsidRPr="00337644">
        <w:rPr>
          <w:spacing w:val="-15"/>
        </w:rPr>
        <w:t xml:space="preserve"> </w:t>
      </w:r>
      <w:r w:rsidRPr="00337644">
        <w:t>расстояния</w:t>
      </w:r>
      <w:r w:rsidRPr="00337644">
        <w:rPr>
          <w:spacing w:val="-16"/>
        </w:rPr>
        <w:t xml:space="preserve"> </w:t>
      </w:r>
      <w:r w:rsidRPr="00337644">
        <w:t>между</w:t>
      </w:r>
      <w:r w:rsidRPr="00337644">
        <w:rPr>
          <w:spacing w:val="-67"/>
        </w:rPr>
        <w:t xml:space="preserve"> </w:t>
      </w:r>
      <w:r w:rsidRPr="00337644">
        <w:t>остановочными</w:t>
      </w:r>
      <w:r w:rsidRPr="00337644">
        <w:rPr>
          <w:spacing w:val="1"/>
        </w:rPr>
        <w:t xml:space="preserve"> </w:t>
      </w:r>
      <w:r w:rsidRPr="00337644">
        <w:t>пунктами</w:t>
      </w:r>
      <w:r w:rsidRPr="00337644">
        <w:rPr>
          <w:spacing w:val="1"/>
        </w:rPr>
        <w:t xml:space="preserve"> </w:t>
      </w:r>
      <w:r w:rsidRPr="00337644">
        <w:t>общественного</w:t>
      </w:r>
      <w:r w:rsidRPr="00337644">
        <w:rPr>
          <w:spacing w:val="1"/>
        </w:rPr>
        <w:t xml:space="preserve"> </w:t>
      </w:r>
      <w:r w:rsidRPr="00337644">
        <w:t>пассажирского</w:t>
      </w:r>
      <w:r w:rsidRPr="00337644">
        <w:rPr>
          <w:spacing w:val="1"/>
        </w:rPr>
        <w:t xml:space="preserve"> </w:t>
      </w:r>
      <w:r w:rsidRPr="00337644">
        <w:t>транспорта</w:t>
      </w:r>
      <w:r w:rsidRPr="00337644">
        <w:rPr>
          <w:spacing w:val="1"/>
        </w:rPr>
        <w:t xml:space="preserve"> </w:t>
      </w:r>
      <w:r w:rsidRPr="00337644">
        <w:t>принята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="001A2796">
        <w:t xml:space="preserve">соответствии с </w:t>
      </w:r>
      <w:r w:rsidRPr="00337644">
        <w:t>нормативами градостроительного проектирования</w:t>
      </w:r>
      <w:r w:rsidRPr="00337644">
        <w:rPr>
          <w:spacing w:val="1"/>
        </w:rPr>
        <w:t xml:space="preserve"> </w:t>
      </w:r>
      <w:r w:rsidR="001A2796">
        <w:t>Краснодарского края</w:t>
      </w:r>
      <w:r w:rsidRPr="00337644">
        <w:t>.</w:t>
      </w:r>
    </w:p>
    <w:p w:rsidR="00FE0143" w:rsidRPr="00337644" w:rsidRDefault="008E4D1A" w:rsidP="00334AC5">
      <w:pPr>
        <w:pStyle w:val="a4"/>
        <w:ind w:left="0" w:right="8" w:firstLine="709"/>
      </w:pPr>
      <w:r w:rsidRPr="00337644">
        <w:t>На</w:t>
      </w:r>
      <w:r w:rsidRPr="00337644">
        <w:rPr>
          <w:spacing w:val="1"/>
        </w:rPr>
        <w:t xml:space="preserve"> </w:t>
      </w:r>
      <w:r w:rsidRPr="00337644">
        <w:t>маршрутной</w:t>
      </w:r>
      <w:r w:rsidRPr="00337644">
        <w:rPr>
          <w:spacing w:val="1"/>
        </w:rPr>
        <w:t xml:space="preserve"> </w:t>
      </w:r>
      <w:r w:rsidRPr="00337644">
        <w:t>сети</w:t>
      </w:r>
      <w:r w:rsidRPr="00337644">
        <w:rPr>
          <w:spacing w:val="1"/>
        </w:rPr>
        <w:t xml:space="preserve"> </w:t>
      </w:r>
      <w:r w:rsidRPr="00337644">
        <w:t>ОПТ</w:t>
      </w:r>
      <w:r w:rsidRPr="00337644">
        <w:rPr>
          <w:spacing w:val="1"/>
        </w:rPr>
        <w:t xml:space="preserve"> </w:t>
      </w:r>
      <w:r w:rsidRPr="00337644">
        <w:t>следует</w:t>
      </w:r>
      <w:r w:rsidRPr="00337644">
        <w:rPr>
          <w:spacing w:val="1"/>
        </w:rPr>
        <w:t xml:space="preserve"> </w:t>
      </w:r>
      <w:r w:rsidRPr="00337644">
        <w:t>предусматривать</w:t>
      </w:r>
      <w:r w:rsidRPr="00337644">
        <w:rPr>
          <w:spacing w:val="1"/>
        </w:rPr>
        <w:t xml:space="preserve"> </w:t>
      </w:r>
      <w:r w:rsidRPr="00337644">
        <w:t>конечные</w:t>
      </w:r>
      <w:r w:rsidRPr="00337644">
        <w:rPr>
          <w:spacing w:val="1"/>
        </w:rPr>
        <w:t xml:space="preserve"> </w:t>
      </w:r>
      <w:r w:rsidRPr="00337644">
        <w:t>станции,</w:t>
      </w:r>
      <w:r w:rsidRPr="00337644">
        <w:rPr>
          <w:spacing w:val="1"/>
        </w:rPr>
        <w:t xml:space="preserve"> </w:t>
      </w:r>
      <w:r w:rsidRPr="00337644">
        <w:t>оборудованные</w:t>
      </w:r>
      <w:r w:rsidRPr="00337644">
        <w:rPr>
          <w:spacing w:val="1"/>
        </w:rPr>
        <w:t xml:space="preserve"> </w:t>
      </w:r>
      <w:r w:rsidRPr="00337644">
        <w:t>отстойно-разворотным</w:t>
      </w:r>
      <w:r w:rsidRPr="00337644">
        <w:rPr>
          <w:spacing w:val="1"/>
        </w:rPr>
        <w:t xml:space="preserve"> </w:t>
      </w:r>
      <w:r w:rsidRPr="00337644">
        <w:t>пунктом,</w:t>
      </w:r>
      <w:r w:rsidRPr="00337644">
        <w:rPr>
          <w:spacing w:val="1"/>
        </w:rPr>
        <w:t xml:space="preserve"> </w:t>
      </w:r>
      <w:r w:rsidRPr="00337644">
        <w:t>площадкой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приема,</w:t>
      </w:r>
      <w:r w:rsidRPr="00337644">
        <w:rPr>
          <w:spacing w:val="1"/>
        </w:rPr>
        <w:t xml:space="preserve"> </w:t>
      </w:r>
      <w:r w:rsidRPr="00337644">
        <w:t>обгона,</w:t>
      </w:r>
      <w:r w:rsidRPr="00337644">
        <w:rPr>
          <w:spacing w:val="1"/>
        </w:rPr>
        <w:t xml:space="preserve"> </w:t>
      </w:r>
      <w:r w:rsidRPr="00337644">
        <w:t>отстоя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технического</w:t>
      </w:r>
      <w:r w:rsidRPr="00337644">
        <w:rPr>
          <w:spacing w:val="1"/>
        </w:rPr>
        <w:t xml:space="preserve"> </w:t>
      </w:r>
      <w:r w:rsidRPr="00337644">
        <w:t>обслуживания</w:t>
      </w:r>
      <w:r w:rsidRPr="00337644">
        <w:rPr>
          <w:spacing w:val="1"/>
        </w:rPr>
        <w:t xml:space="preserve"> </w:t>
      </w:r>
      <w:r w:rsidRPr="00337644">
        <w:t>подвижного</w:t>
      </w:r>
      <w:r w:rsidRPr="00337644">
        <w:rPr>
          <w:spacing w:val="1"/>
        </w:rPr>
        <w:t xml:space="preserve"> </w:t>
      </w:r>
      <w:r w:rsidRPr="00337644">
        <w:t>состава,</w:t>
      </w:r>
      <w:r w:rsidRPr="00337644">
        <w:rPr>
          <w:spacing w:val="1"/>
        </w:rPr>
        <w:t xml:space="preserve"> </w:t>
      </w:r>
      <w:r w:rsidRPr="00337644">
        <w:t>а</w:t>
      </w:r>
      <w:r w:rsidRPr="00337644">
        <w:rPr>
          <w:spacing w:val="1"/>
        </w:rPr>
        <w:t xml:space="preserve"> </w:t>
      </w:r>
      <w:r w:rsidRPr="00337644">
        <w:t>также</w:t>
      </w:r>
      <w:r w:rsidRPr="00337644">
        <w:rPr>
          <w:spacing w:val="1"/>
        </w:rPr>
        <w:t xml:space="preserve"> </w:t>
      </w:r>
      <w:r w:rsidRPr="00337644">
        <w:t>служебными</w:t>
      </w:r>
      <w:r w:rsidRPr="00337644">
        <w:rPr>
          <w:spacing w:val="1"/>
        </w:rPr>
        <w:t xml:space="preserve"> </w:t>
      </w:r>
      <w:r w:rsidRPr="00337644">
        <w:t>санитарно-бытовыми помещениями для водителей и линейных работников. В состав</w:t>
      </w:r>
      <w:r w:rsidRPr="00337644">
        <w:rPr>
          <w:spacing w:val="-67"/>
        </w:rPr>
        <w:t xml:space="preserve"> </w:t>
      </w:r>
      <w:r w:rsidRPr="00337644">
        <w:t>конечной станции может также входить конечный остановочный и диспетчерский</w:t>
      </w:r>
      <w:r w:rsidRPr="00337644">
        <w:rPr>
          <w:spacing w:val="1"/>
        </w:rPr>
        <w:t xml:space="preserve"> </w:t>
      </w:r>
      <w:r w:rsidRPr="00337644">
        <w:t>пункт.</w:t>
      </w:r>
    </w:p>
    <w:p w:rsidR="00FE0143" w:rsidRPr="00337644" w:rsidRDefault="008E4D1A" w:rsidP="00334AC5">
      <w:pPr>
        <w:pStyle w:val="a4"/>
        <w:ind w:left="0" w:right="8" w:firstLine="709"/>
      </w:pPr>
      <w:r w:rsidRPr="00337644">
        <w:t>Нормы земельных участков автобусных парков (гаражей) приняты согласно</w:t>
      </w:r>
      <w:r w:rsidRPr="00337644">
        <w:rPr>
          <w:spacing w:val="1"/>
        </w:rPr>
        <w:t xml:space="preserve"> </w:t>
      </w:r>
      <w:r w:rsidR="001A2796">
        <w:t>п</w:t>
      </w:r>
      <w:r w:rsidRPr="00337644">
        <w:t>риложению</w:t>
      </w:r>
      <w:r w:rsidRPr="00337644">
        <w:rPr>
          <w:spacing w:val="-2"/>
        </w:rPr>
        <w:t xml:space="preserve"> </w:t>
      </w:r>
      <w:r w:rsidRPr="00337644">
        <w:t>И СП 42.13330.</w:t>
      </w:r>
      <w:r w:rsidR="001A2796">
        <w:t>2016.</w:t>
      </w:r>
    </w:p>
    <w:p w:rsidR="008306F4" w:rsidRPr="00337644" w:rsidRDefault="008E4D1A" w:rsidP="00334AC5">
      <w:pPr>
        <w:pStyle w:val="a4"/>
        <w:ind w:left="0" w:right="8" w:firstLine="709"/>
      </w:pPr>
      <w:r w:rsidRPr="00337644">
        <w:t>Максимально допустимый радиус пешеходной доступности морских вокзалов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56"/>
        </w:rPr>
        <w:t xml:space="preserve"> </w:t>
      </w:r>
      <w:r w:rsidRPr="00337644">
        <w:t>остановочных</w:t>
      </w:r>
      <w:r w:rsidRPr="00337644">
        <w:rPr>
          <w:spacing w:val="57"/>
        </w:rPr>
        <w:t xml:space="preserve"> </w:t>
      </w:r>
      <w:r w:rsidRPr="00337644">
        <w:t>пунктов</w:t>
      </w:r>
      <w:r w:rsidRPr="00337644">
        <w:rPr>
          <w:spacing w:val="57"/>
        </w:rPr>
        <w:t xml:space="preserve"> </w:t>
      </w:r>
      <w:r w:rsidRPr="00337644">
        <w:t>общественного</w:t>
      </w:r>
      <w:r w:rsidRPr="00337644">
        <w:rPr>
          <w:spacing w:val="57"/>
        </w:rPr>
        <w:t xml:space="preserve"> </w:t>
      </w:r>
      <w:r w:rsidRPr="00337644">
        <w:t>транспорта</w:t>
      </w:r>
      <w:r w:rsidRPr="00337644">
        <w:rPr>
          <w:spacing w:val="57"/>
        </w:rPr>
        <w:t xml:space="preserve"> </w:t>
      </w:r>
      <w:r w:rsidRPr="00337644">
        <w:t>принят</w:t>
      </w:r>
      <w:r w:rsidRPr="00337644">
        <w:rPr>
          <w:spacing w:val="57"/>
        </w:rPr>
        <w:t xml:space="preserve"> </w:t>
      </w:r>
      <w:r w:rsidRPr="00337644">
        <w:t>согласно</w:t>
      </w:r>
      <w:r w:rsidRPr="00337644">
        <w:rPr>
          <w:spacing w:val="57"/>
        </w:rPr>
        <w:t xml:space="preserve"> </w:t>
      </w:r>
      <w:r w:rsidRPr="00337644">
        <w:t>пункту</w:t>
      </w:r>
      <w:r w:rsidRPr="00337644">
        <w:rPr>
          <w:spacing w:val="57"/>
        </w:rPr>
        <w:t xml:space="preserve"> </w:t>
      </w:r>
      <w:r w:rsidRPr="00337644">
        <w:t>6.4</w:t>
      </w:r>
      <w:r w:rsidRPr="00337644">
        <w:rPr>
          <w:spacing w:val="-68"/>
        </w:rPr>
        <w:t xml:space="preserve"> </w:t>
      </w:r>
      <w:r w:rsidRPr="00337644">
        <w:t>СП</w:t>
      </w:r>
      <w:r w:rsidRPr="00337644">
        <w:rPr>
          <w:spacing w:val="-1"/>
        </w:rPr>
        <w:t xml:space="preserve"> </w:t>
      </w:r>
      <w:r w:rsidRPr="00337644">
        <w:t>«Здания</w:t>
      </w:r>
      <w:r w:rsidRPr="00337644">
        <w:rPr>
          <w:spacing w:val="-1"/>
        </w:rPr>
        <w:t xml:space="preserve"> </w:t>
      </w:r>
      <w:r w:rsidRPr="00337644">
        <w:t>речных</w:t>
      </w:r>
      <w:r w:rsidRPr="00337644">
        <w:rPr>
          <w:spacing w:val="-1"/>
        </w:rPr>
        <w:t xml:space="preserve"> </w:t>
      </w:r>
      <w:r w:rsidRPr="00337644">
        <w:t>и</w:t>
      </w:r>
      <w:r w:rsidRPr="00337644">
        <w:rPr>
          <w:spacing w:val="-2"/>
        </w:rPr>
        <w:t xml:space="preserve"> </w:t>
      </w:r>
      <w:r w:rsidRPr="00337644">
        <w:t>морских вокзалов.</w:t>
      </w:r>
      <w:r w:rsidRPr="00337644">
        <w:rPr>
          <w:spacing w:val="-1"/>
        </w:rPr>
        <w:t xml:space="preserve"> </w:t>
      </w:r>
      <w:r w:rsidRPr="00337644">
        <w:t>Правила</w:t>
      </w:r>
      <w:r w:rsidRPr="00337644">
        <w:rPr>
          <w:spacing w:val="-2"/>
        </w:rPr>
        <w:t xml:space="preserve"> </w:t>
      </w:r>
      <w:r w:rsidRPr="00337644">
        <w:t>проектирования».</w:t>
      </w:r>
      <w:bookmarkStart w:id="69" w:name="_bookmark52"/>
      <w:bookmarkEnd w:id="69"/>
    </w:p>
    <w:p w:rsidR="00FE0143" w:rsidRPr="00337644" w:rsidRDefault="008E4D1A" w:rsidP="00334AC5">
      <w:pPr>
        <w:pStyle w:val="a4"/>
        <w:ind w:left="0" w:right="8" w:firstLine="709"/>
      </w:pPr>
      <w:r w:rsidRPr="00337644">
        <w:t>Расчетные</w:t>
      </w:r>
      <w:r w:rsidRPr="00337644">
        <w:rPr>
          <w:spacing w:val="1"/>
        </w:rPr>
        <w:t xml:space="preserve"> </w:t>
      </w:r>
      <w:r w:rsidRPr="00337644">
        <w:t>показатели,</w:t>
      </w:r>
      <w:r w:rsidRPr="00337644">
        <w:rPr>
          <w:spacing w:val="1"/>
        </w:rPr>
        <w:t xml:space="preserve"> </w:t>
      </w:r>
      <w:r w:rsidRPr="00337644">
        <w:t>устанавливаемые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объектов</w:t>
      </w:r>
      <w:r w:rsidRPr="00337644">
        <w:rPr>
          <w:spacing w:val="-67"/>
        </w:rPr>
        <w:t xml:space="preserve"> </w:t>
      </w:r>
      <w:r w:rsidRPr="00337644">
        <w:t>инфраструктуры</w:t>
      </w:r>
      <w:r w:rsidRPr="00337644">
        <w:rPr>
          <w:spacing w:val="1"/>
        </w:rPr>
        <w:t xml:space="preserve"> </w:t>
      </w:r>
      <w:r w:rsidRPr="00337644">
        <w:t>пешеходных</w:t>
      </w:r>
      <w:r w:rsidRPr="00337644">
        <w:rPr>
          <w:spacing w:val="1"/>
        </w:rPr>
        <w:t xml:space="preserve"> </w:t>
      </w:r>
      <w:r w:rsidRPr="00337644">
        <w:t>передвижений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передвижений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велосипедах и</w:t>
      </w:r>
      <w:r w:rsidRPr="00337644">
        <w:rPr>
          <w:spacing w:val="-1"/>
        </w:rPr>
        <w:t xml:space="preserve"> </w:t>
      </w:r>
      <w:r w:rsidR="001A2796">
        <w:rPr>
          <w:spacing w:val="-1"/>
        </w:rPr>
        <w:t>средств индивидуальной мобильности (</w:t>
      </w:r>
      <w:r w:rsidRPr="00337644">
        <w:t>СИМ</w:t>
      </w:r>
      <w:r w:rsidR="001A2796">
        <w:t>).</w:t>
      </w:r>
    </w:p>
    <w:p w:rsidR="00FE0143" w:rsidRPr="00337644" w:rsidRDefault="008E4D1A" w:rsidP="00334AC5">
      <w:pPr>
        <w:pStyle w:val="a4"/>
        <w:ind w:left="0" w:right="8" w:firstLine="709"/>
      </w:pPr>
      <w:r w:rsidRPr="00337644">
        <w:t>Сеть путей сообщения для немоторизованного транспорта (велосипедные и</w:t>
      </w:r>
      <w:r w:rsidRPr="00337644">
        <w:rPr>
          <w:spacing w:val="1"/>
        </w:rPr>
        <w:t xml:space="preserve"> </w:t>
      </w:r>
      <w:r w:rsidRPr="00337644">
        <w:t>пешеходные</w:t>
      </w:r>
      <w:r w:rsidRPr="00337644">
        <w:rPr>
          <w:spacing w:val="1"/>
        </w:rPr>
        <w:t xml:space="preserve"> </w:t>
      </w:r>
      <w:r w:rsidRPr="00337644">
        <w:t>пути</w:t>
      </w:r>
      <w:r w:rsidRPr="00337644">
        <w:rPr>
          <w:spacing w:val="1"/>
        </w:rPr>
        <w:t xml:space="preserve"> </w:t>
      </w:r>
      <w:r w:rsidRPr="00337644">
        <w:t>сообщения)</w:t>
      </w:r>
      <w:r w:rsidRPr="00337644">
        <w:rPr>
          <w:spacing w:val="1"/>
        </w:rPr>
        <w:t xml:space="preserve"> </w:t>
      </w:r>
      <w:r w:rsidRPr="00337644">
        <w:t>следует</w:t>
      </w:r>
      <w:r w:rsidRPr="00337644">
        <w:rPr>
          <w:spacing w:val="1"/>
        </w:rPr>
        <w:t xml:space="preserve"> </w:t>
      </w:r>
      <w:r w:rsidRPr="00337644">
        <w:t>проектировать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учетом</w:t>
      </w:r>
      <w:r w:rsidRPr="00337644">
        <w:rPr>
          <w:spacing w:val="1"/>
        </w:rPr>
        <w:t xml:space="preserve"> </w:t>
      </w:r>
      <w:r w:rsidRPr="00337644">
        <w:t>перспективного</w:t>
      </w:r>
      <w:r w:rsidRPr="00337644">
        <w:rPr>
          <w:spacing w:val="1"/>
        </w:rPr>
        <w:t xml:space="preserve"> </w:t>
      </w:r>
      <w:r w:rsidRPr="00337644">
        <w:t>развития территории, элементов и участков улично-дорожной сети, сложившихся</w:t>
      </w:r>
      <w:r w:rsidRPr="00337644">
        <w:rPr>
          <w:spacing w:val="1"/>
        </w:rPr>
        <w:t xml:space="preserve"> </w:t>
      </w:r>
      <w:r w:rsidRPr="00337644">
        <w:t>размеров</w:t>
      </w:r>
      <w:r w:rsidRPr="00337644">
        <w:rPr>
          <w:spacing w:val="1"/>
        </w:rPr>
        <w:t xml:space="preserve"> </w:t>
      </w:r>
      <w:r w:rsidRPr="00337644">
        <w:t>поперечных</w:t>
      </w:r>
      <w:r w:rsidRPr="00337644">
        <w:rPr>
          <w:spacing w:val="1"/>
        </w:rPr>
        <w:t xml:space="preserve"> </w:t>
      </w:r>
      <w:r w:rsidRPr="00337644">
        <w:t>профилей</w:t>
      </w:r>
      <w:r w:rsidRPr="00337644">
        <w:rPr>
          <w:spacing w:val="1"/>
        </w:rPr>
        <w:t xml:space="preserve"> </w:t>
      </w:r>
      <w:r w:rsidRPr="00337644">
        <w:t>улиц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дорог.</w:t>
      </w:r>
      <w:r w:rsidRPr="00337644">
        <w:rPr>
          <w:spacing w:val="1"/>
        </w:rPr>
        <w:t xml:space="preserve"> </w:t>
      </w:r>
      <w:r w:rsidRPr="00337644">
        <w:t>Учитывая</w:t>
      </w:r>
      <w:r w:rsidRPr="00337644">
        <w:rPr>
          <w:spacing w:val="1"/>
        </w:rPr>
        <w:t xml:space="preserve"> </w:t>
      </w:r>
      <w:r w:rsidRPr="00337644">
        <w:t>сезонное</w:t>
      </w:r>
      <w:r w:rsidRPr="00337644">
        <w:rPr>
          <w:spacing w:val="1"/>
        </w:rPr>
        <w:t xml:space="preserve"> </w:t>
      </w:r>
      <w:r w:rsidRPr="00337644">
        <w:t>увеличение</w:t>
      </w:r>
      <w:r w:rsidRPr="00337644">
        <w:rPr>
          <w:spacing w:val="1"/>
        </w:rPr>
        <w:t xml:space="preserve"> </w:t>
      </w:r>
      <w:r w:rsidRPr="00337644">
        <w:t>пользователей</w:t>
      </w:r>
      <w:r w:rsidRPr="00337644">
        <w:rPr>
          <w:spacing w:val="1"/>
        </w:rPr>
        <w:t xml:space="preserve"> </w:t>
      </w:r>
      <w:r w:rsidRPr="00337644">
        <w:t>немоторизованной</w:t>
      </w:r>
      <w:r w:rsidRPr="00337644">
        <w:rPr>
          <w:spacing w:val="1"/>
        </w:rPr>
        <w:t xml:space="preserve"> </w:t>
      </w:r>
      <w:r w:rsidRPr="00337644">
        <w:t>инфраструктуры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территории</w:t>
      </w:r>
      <w:r w:rsidRPr="00337644">
        <w:rPr>
          <w:spacing w:val="1"/>
        </w:rPr>
        <w:t xml:space="preserve"> </w:t>
      </w:r>
      <w:r w:rsidRPr="00337644">
        <w:t>необходимо</w:t>
      </w:r>
      <w:r w:rsidRPr="00337644">
        <w:rPr>
          <w:spacing w:val="1"/>
        </w:rPr>
        <w:t xml:space="preserve"> </w:t>
      </w:r>
      <w:r w:rsidRPr="00337644">
        <w:t>развивать</w:t>
      </w:r>
      <w:r w:rsidRPr="00337644">
        <w:rPr>
          <w:spacing w:val="1"/>
        </w:rPr>
        <w:t xml:space="preserve"> </w:t>
      </w:r>
      <w:r w:rsidRPr="00337644">
        <w:t>сетевой</w:t>
      </w:r>
      <w:r w:rsidRPr="00337644">
        <w:rPr>
          <w:spacing w:val="1"/>
        </w:rPr>
        <w:t xml:space="preserve"> </w:t>
      </w:r>
      <w:r w:rsidRPr="00337644">
        <w:t>прокат</w:t>
      </w:r>
      <w:r w:rsidRPr="00337644">
        <w:rPr>
          <w:spacing w:val="1"/>
        </w:rPr>
        <w:t xml:space="preserve"> </w:t>
      </w:r>
      <w:r w:rsidRPr="00337644">
        <w:t>велосипедов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средств</w:t>
      </w:r>
      <w:r w:rsidRPr="00337644">
        <w:rPr>
          <w:spacing w:val="1"/>
        </w:rPr>
        <w:t xml:space="preserve"> </w:t>
      </w:r>
      <w:r w:rsidRPr="00337644">
        <w:t>индивидуальной</w:t>
      </w:r>
      <w:r w:rsidRPr="00337644">
        <w:rPr>
          <w:spacing w:val="1"/>
        </w:rPr>
        <w:t xml:space="preserve"> </w:t>
      </w:r>
      <w:r w:rsidRPr="00337644">
        <w:lastRenderedPageBreak/>
        <w:t>мобильности.</w:t>
      </w:r>
    </w:p>
    <w:p w:rsidR="00FE0143" w:rsidRPr="00337644" w:rsidRDefault="008E4D1A" w:rsidP="00334AC5">
      <w:pPr>
        <w:pStyle w:val="a4"/>
        <w:ind w:left="0" w:right="8" w:firstLine="709"/>
      </w:pPr>
      <w:r w:rsidRPr="00337644">
        <w:rPr>
          <w:spacing w:val="-1"/>
        </w:rPr>
        <w:t>При</w:t>
      </w:r>
      <w:r w:rsidRPr="00337644">
        <w:rPr>
          <w:spacing w:val="-17"/>
        </w:rPr>
        <w:t xml:space="preserve"> </w:t>
      </w:r>
      <w:r w:rsidRPr="00337644">
        <w:rPr>
          <w:spacing w:val="-1"/>
        </w:rPr>
        <w:t>проектировании</w:t>
      </w:r>
      <w:r w:rsidRPr="00337644">
        <w:rPr>
          <w:spacing w:val="-16"/>
        </w:rPr>
        <w:t xml:space="preserve"> </w:t>
      </w:r>
      <w:r w:rsidRPr="00337644">
        <w:rPr>
          <w:spacing w:val="-1"/>
        </w:rPr>
        <w:t>велосипедных</w:t>
      </w:r>
      <w:r w:rsidRPr="00337644">
        <w:rPr>
          <w:spacing w:val="-16"/>
        </w:rPr>
        <w:t xml:space="preserve"> </w:t>
      </w:r>
      <w:r w:rsidRPr="00337644">
        <w:t>путей</w:t>
      </w:r>
      <w:r w:rsidRPr="00337644">
        <w:rPr>
          <w:spacing w:val="-16"/>
        </w:rPr>
        <w:t xml:space="preserve"> </w:t>
      </w:r>
      <w:r w:rsidRPr="00337644">
        <w:t>сообщения</w:t>
      </w:r>
      <w:r w:rsidRPr="00337644">
        <w:rPr>
          <w:spacing w:val="-16"/>
        </w:rPr>
        <w:t xml:space="preserve"> </w:t>
      </w:r>
      <w:r w:rsidRPr="00337644">
        <w:t>необходимо</w:t>
      </w:r>
      <w:r w:rsidRPr="00337644">
        <w:rPr>
          <w:spacing w:val="-16"/>
        </w:rPr>
        <w:t xml:space="preserve"> </w:t>
      </w:r>
      <w:r w:rsidRPr="00337644">
        <w:t>учитывать</w:t>
      </w:r>
      <w:r w:rsidRPr="00337644">
        <w:rPr>
          <w:spacing w:val="-16"/>
        </w:rPr>
        <w:t xml:space="preserve"> </w:t>
      </w:r>
      <w:r w:rsidRPr="00337644">
        <w:t>не</w:t>
      </w:r>
      <w:r w:rsidRPr="00337644">
        <w:rPr>
          <w:spacing w:val="-68"/>
        </w:rPr>
        <w:t xml:space="preserve"> </w:t>
      </w:r>
      <w:r w:rsidRPr="00337644">
        <w:t>только рекреационные поездки и поездки выходного дня, но и поездки по деловым и</w:t>
      </w:r>
      <w:r w:rsidRPr="00337644">
        <w:rPr>
          <w:spacing w:val="-67"/>
        </w:rPr>
        <w:t xml:space="preserve"> </w:t>
      </w:r>
      <w:r w:rsidRPr="00337644">
        <w:t>культурно-бытовым</w:t>
      </w:r>
      <w:r w:rsidRPr="00337644">
        <w:rPr>
          <w:spacing w:val="1"/>
        </w:rPr>
        <w:t xml:space="preserve"> </w:t>
      </w:r>
      <w:r w:rsidRPr="00337644">
        <w:t>целям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будний</w:t>
      </w:r>
      <w:r w:rsidRPr="00337644">
        <w:rPr>
          <w:spacing w:val="1"/>
        </w:rPr>
        <w:t xml:space="preserve"> </w:t>
      </w:r>
      <w:r w:rsidRPr="00337644">
        <w:t>день.</w:t>
      </w:r>
      <w:r w:rsidRPr="00337644">
        <w:rPr>
          <w:spacing w:val="1"/>
        </w:rPr>
        <w:t xml:space="preserve"> </w:t>
      </w:r>
      <w:r w:rsidRPr="00337644">
        <w:t>При</w:t>
      </w:r>
      <w:r w:rsidRPr="00337644">
        <w:rPr>
          <w:spacing w:val="1"/>
        </w:rPr>
        <w:t xml:space="preserve"> </w:t>
      </w:r>
      <w:r w:rsidRPr="00337644">
        <w:t>проектировании,</w:t>
      </w:r>
      <w:r w:rsidRPr="00337644">
        <w:rPr>
          <w:spacing w:val="1"/>
        </w:rPr>
        <w:t xml:space="preserve"> </w:t>
      </w:r>
      <w:r w:rsidRPr="00337644">
        <w:t>строительстве,</w:t>
      </w:r>
      <w:r w:rsidRPr="00337644">
        <w:rPr>
          <w:spacing w:val="1"/>
        </w:rPr>
        <w:t xml:space="preserve"> </w:t>
      </w:r>
      <w:r w:rsidRPr="00337644">
        <w:t>реконструкции объектов дорожного хозяйства следует предусматривать устройство</w:t>
      </w:r>
      <w:r w:rsidRPr="00337644">
        <w:rPr>
          <w:spacing w:val="1"/>
        </w:rPr>
        <w:t xml:space="preserve"> </w:t>
      </w:r>
      <w:r w:rsidRPr="00337644">
        <w:t>новых велосипедных путей сообщения. При размещении новых велосипедных путей</w:t>
      </w:r>
      <w:r w:rsidRPr="00337644">
        <w:rPr>
          <w:spacing w:val="-67"/>
        </w:rPr>
        <w:t xml:space="preserve"> </w:t>
      </w:r>
      <w:r w:rsidRPr="00337644">
        <w:t>рекомендуется</w:t>
      </w:r>
      <w:r w:rsidRPr="00337644">
        <w:rPr>
          <w:spacing w:val="1"/>
        </w:rPr>
        <w:t xml:space="preserve"> </w:t>
      </w:r>
      <w:r w:rsidRPr="00337644">
        <w:t>отдавать</w:t>
      </w:r>
      <w:r w:rsidRPr="00337644">
        <w:rPr>
          <w:spacing w:val="1"/>
        </w:rPr>
        <w:t xml:space="preserve"> </w:t>
      </w:r>
      <w:r w:rsidRPr="00337644">
        <w:t>предпочтение</w:t>
      </w:r>
      <w:r w:rsidRPr="00337644">
        <w:rPr>
          <w:spacing w:val="1"/>
        </w:rPr>
        <w:t xml:space="preserve"> </w:t>
      </w:r>
      <w:r w:rsidRPr="00337644">
        <w:t>проектированию</w:t>
      </w:r>
      <w:r w:rsidRPr="00337644">
        <w:rPr>
          <w:spacing w:val="1"/>
        </w:rPr>
        <w:t xml:space="preserve"> </w:t>
      </w:r>
      <w:r w:rsidRPr="00337644">
        <w:t>двунаправленных</w:t>
      </w:r>
      <w:r w:rsidRPr="00337644">
        <w:rPr>
          <w:spacing w:val="1"/>
        </w:rPr>
        <w:t xml:space="preserve"> </w:t>
      </w:r>
      <w:r w:rsidRPr="00337644">
        <w:t>велосипедных</w:t>
      </w:r>
      <w:r w:rsidRPr="00337644">
        <w:rPr>
          <w:spacing w:val="-2"/>
        </w:rPr>
        <w:t xml:space="preserve"> </w:t>
      </w:r>
      <w:r w:rsidRPr="00337644">
        <w:t>дорожек.</w:t>
      </w:r>
    </w:p>
    <w:p w:rsidR="00334AC5" w:rsidRDefault="008E4D1A" w:rsidP="00334AC5">
      <w:pPr>
        <w:pStyle w:val="a4"/>
        <w:ind w:left="0" w:right="8" w:firstLine="709"/>
        <w:rPr>
          <w:spacing w:val="1"/>
        </w:rPr>
      </w:pPr>
      <w:r w:rsidRPr="00337644">
        <w:t>Пешеходная инфраструктура должна образовывать единую систему, включая:</w:t>
      </w:r>
      <w:r w:rsidRPr="00337644">
        <w:rPr>
          <w:spacing w:val="1"/>
        </w:rPr>
        <w:t xml:space="preserve"> </w:t>
      </w:r>
    </w:p>
    <w:p w:rsidR="00FE0143" w:rsidRPr="00337644" w:rsidRDefault="008E4D1A" w:rsidP="00334AC5">
      <w:pPr>
        <w:pStyle w:val="a4"/>
        <w:ind w:left="0" w:right="8" w:firstLine="709"/>
      </w:pPr>
      <w:r w:rsidRPr="00337644">
        <w:t>пешеходные</w:t>
      </w:r>
      <w:r w:rsidRPr="00337644">
        <w:rPr>
          <w:spacing w:val="65"/>
        </w:rPr>
        <w:t xml:space="preserve"> </w:t>
      </w:r>
      <w:r w:rsidRPr="00337644">
        <w:t>коммуникации</w:t>
      </w:r>
      <w:r w:rsidRPr="00337644">
        <w:rPr>
          <w:spacing w:val="65"/>
        </w:rPr>
        <w:t xml:space="preserve"> </w:t>
      </w:r>
      <w:r w:rsidRPr="00337644">
        <w:t>(тротуары,</w:t>
      </w:r>
      <w:r w:rsidRPr="00337644">
        <w:rPr>
          <w:spacing w:val="65"/>
        </w:rPr>
        <w:t xml:space="preserve"> </w:t>
      </w:r>
      <w:r w:rsidRPr="00337644">
        <w:t>пешеходные</w:t>
      </w:r>
      <w:r w:rsidRPr="00337644">
        <w:rPr>
          <w:spacing w:val="65"/>
        </w:rPr>
        <w:t xml:space="preserve"> </w:t>
      </w:r>
      <w:r w:rsidRPr="00337644">
        <w:t>дороги,</w:t>
      </w:r>
      <w:r w:rsidRPr="00337644">
        <w:rPr>
          <w:spacing w:val="65"/>
        </w:rPr>
        <w:t xml:space="preserve"> </w:t>
      </w:r>
      <w:r w:rsidRPr="00337644">
        <w:t>пешеходные</w:t>
      </w:r>
      <w:r w:rsidR="00334AC5">
        <w:t xml:space="preserve"> </w:t>
      </w:r>
      <w:r w:rsidRPr="00337644">
        <w:t>переходы,</w:t>
      </w:r>
      <w:r w:rsidRPr="00337644">
        <w:rPr>
          <w:spacing w:val="-4"/>
        </w:rPr>
        <w:t xml:space="preserve"> </w:t>
      </w:r>
      <w:r w:rsidRPr="00337644">
        <w:t>пешеходные</w:t>
      </w:r>
      <w:r w:rsidRPr="00337644">
        <w:rPr>
          <w:spacing w:val="-2"/>
        </w:rPr>
        <w:t xml:space="preserve"> </w:t>
      </w:r>
      <w:r w:rsidRPr="00337644">
        <w:t>мосты</w:t>
      </w:r>
      <w:r w:rsidRPr="00337644">
        <w:rPr>
          <w:spacing w:val="-2"/>
        </w:rPr>
        <w:t xml:space="preserve"> </w:t>
      </w:r>
      <w:r w:rsidRPr="00337644">
        <w:t>и</w:t>
      </w:r>
      <w:r w:rsidRPr="00337644">
        <w:rPr>
          <w:spacing w:val="-3"/>
        </w:rPr>
        <w:t xml:space="preserve"> </w:t>
      </w:r>
      <w:r w:rsidRPr="00337644">
        <w:t>др.);</w:t>
      </w:r>
    </w:p>
    <w:p w:rsidR="00FE0143" w:rsidRPr="00337644" w:rsidRDefault="008E4D1A" w:rsidP="00334AC5">
      <w:pPr>
        <w:pStyle w:val="a4"/>
        <w:ind w:left="0" w:right="8" w:firstLine="709"/>
      </w:pPr>
      <w:r w:rsidRPr="00337644">
        <w:t>пешеходные</w:t>
      </w:r>
      <w:r w:rsidRPr="00337644">
        <w:rPr>
          <w:spacing w:val="-6"/>
        </w:rPr>
        <w:t xml:space="preserve"> </w:t>
      </w:r>
      <w:r w:rsidRPr="00337644">
        <w:t>пространства</w:t>
      </w:r>
      <w:r w:rsidRPr="00337644">
        <w:rPr>
          <w:spacing w:val="-5"/>
        </w:rPr>
        <w:t xml:space="preserve"> </w:t>
      </w:r>
      <w:r w:rsidRPr="00337644">
        <w:t>(пешеходные</w:t>
      </w:r>
      <w:r w:rsidRPr="00337644">
        <w:rPr>
          <w:spacing w:val="-5"/>
        </w:rPr>
        <w:t xml:space="preserve"> </w:t>
      </w:r>
      <w:r w:rsidRPr="00337644">
        <w:t>улицы,</w:t>
      </w:r>
      <w:r w:rsidRPr="00337644">
        <w:rPr>
          <w:spacing w:val="-4"/>
        </w:rPr>
        <w:t xml:space="preserve"> </w:t>
      </w:r>
      <w:r w:rsidRPr="00337644">
        <w:t>площади,</w:t>
      </w:r>
      <w:r w:rsidRPr="00337644">
        <w:rPr>
          <w:spacing w:val="-6"/>
        </w:rPr>
        <w:t xml:space="preserve"> </w:t>
      </w:r>
      <w:r w:rsidRPr="00337644">
        <w:t>зоны).</w:t>
      </w:r>
    </w:p>
    <w:p w:rsidR="00FE0143" w:rsidRPr="00337644" w:rsidRDefault="008E4D1A" w:rsidP="00334AC5">
      <w:pPr>
        <w:pStyle w:val="a4"/>
        <w:ind w:left="0" w:right="8" w:firstLine="709"/>
      </w:pPr>
      <w:r w:rsidRPr="00337644">
        <w:t>Ширину тротуаров следует устанавливать с учетом класса улиц и дорог и в</w:t>
      </w:r>
      <w:r w:rsidRPr="00337644">
        <w:rPr>
          <w:spacing w:val="1"/>
        </w:rPr>
        <w:t xml:space="preserve"> </w:t>
      </w:r>
      <w:r w:rsidRPr="00337644">
        <w:t>зависимости от размеров пешеходного движения, а также размещения в пределах</w:t>
      </w:r>
      <w:r w:rsidRPr="00337644">
        <w:rPr>
          <w:spacing w:val="1"/>
        </w:rPr>
        <w:t xml:space="preserve"> </w:t>
      </w:r>
      <w:r w:rsidR="00334AC5">
        <w:t>тротуаров</w:t>
      </w:r>
      <w:r w:rsidRPr="00337644">
        <w:t xml:space="preserve"> опор, мачт, деревьев и т. п. Ширину пешеходной части тротуаров следует</w:t>
      </w:r>
      <w:r w:rsidRPr="00337644">
        <w:rPr>
          <w:spacing w:val="-67"/>
        </w:rPr>
        <w:t xml:space="preserve"> </w:t>
      </w:r>
      <w:r w:rsidRPr="00337644">
        <w:t>принимать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расчету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кратной</w:t>
      </w:r>
      <w:r w:rsidRPr="00337644">
        <w:rPr>
          <w:spacing w:val="1"/>
        </w:rPr>
        <w:t xml:space="preserve"> </w:t>
      </w:r>
      <w:r w:rsidRPr="00337644">
        <w:t>0,75</w:t>
      </w:r>
      <w:r w:rsidRPr="00337644">
        <w:rPr>
          <w:spacing w:val="1"/>
        </w:rPr>
        <w:t xml:space="preserve"> </w:t>
      </w:r>
      <w:r w:rsidRPr="00337644">
        <w:t>м</w:t>
      </w:r>
      <w:r w:rsidRPr="00337644">
        <w:rPr>
          <w:spacing w:val="1"/>
        </w:rPr>
        <w:t xml:space="preserve"> </w:t>
      </w:r>
      <w:r w:rsidRPr="00337644">
        <w:t>-</w:t>
      </w:r>
      <w:r w:rsidRPr="00337644">
        <w:rPr>
          <w:spacing w:val="1"/>
        </w:rPr>
        <w:t xml:space="preserve"> </w:t>
      </w:r>
      <w:r w:rsidRPr="00337644">
        <w:t>ширине</w:t>
      </w:r>
      <w:r w:rsidRPr="00337644">
        <w:rPr>
          <w:spacing w:val="1"/>
        </w:rPr>
        <w:t xml:space="preserve"> </w:t>
      </w:r>
      <w:r w:rsidRPr="00337644">
        <w:t>одной</w:t>
      </w:r>
      <w:r w:rsidRPr="00337644">
        <w:rPr>
          <w:spacing w:val="1"/>
        </w:rPr>
        <w:t xml:space="preserve"> </w:t>
      </w:r>
      <w:r w:rsidRPr="00337644">
        <w:t>полосы</w:t>
      </w:r>
      <w:r w:rsidRPr="00337644">
        <w:rPr>
          <w:spacing w:val="1"/>
        </w:rPr>
        <w:t xml:space="preserve"> </w:t>
      </w:r>
      <w:r w:rsidRPr="00337644">
        <w:t>пешеходного</w:t>
      </w:r>
      <w:r w:rsidRPr="00337644">
        <w:rPr>
          <w:spacing w:val="1"/>
        </w:rPr>
        <w:t xml:space="preserve"> </w:t>
      </w:r>
      <w:r w:rsidRPr="00337644">
        <w:t>движения. Пропускную способность одной полосы движения следует принимать с</w:t>
      </w:r>
      <w:r w:rsidRPr="00337644">
        <w:rPr>
          <w:spacing w:val="1"/>
        </w:rPr>
        <w:t xml:space="preserve"> </w:t>
      </w:r>
      <w:r w:rsidRPr="00337644">
        <w:t>учетом</w:t>
      </w:r>
      <w:r w:rsidRPr="00337644">
        <w:rPr>
          <w:spacing w:val="1"/>
        </w:rPr>
        <w:t xml:space="preserve"> </w:t>
      </w:r>
      <w:r w:rsidRPr="00337644">
        <w:t>назначения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месторасположения</w:t>
      </w:r>
      <w:r w:rsidRPr="00337644">
        <w:rPr>
          <w:spacing w:val="1"/>
        </w:rPr>
        <w:t xml:space="preserve"> </w:t>
      </w:r>
      <w:r w:rsidRPr="00337644">
        <w:t>пешеходных</w:t>
      </w:r>
      <w:r w:rsidRPr="00337644">
        <w:rPr>
          <w:spacing w:val="1"/>
        </w:rPr>
        <w:t xml:space="preserve"> </w:t>
      </w:r>
      <w:r w:rsidRPr="00337644">
        <w:t>путей,</w:t>
      </w:r>
      <w:r w:rsidRPr="00337644">
        <w:rPr>
          <w:spacing w:val="1"/>
        </w:rPr>
        <w:t xml:space="preserve"> </w:t>
      </w:r>
      <w:r w:rsidRPr="00337644">
        <w:t>а</w:t>
      </w:r>
      <w:r w:rsidRPr="00337644">
        <w:rPr>
          <w:spacing w:val="1"/>
        </w:rPr>
        <w:t xml:space="preserve"> </w:t>
      </w:r>
      <w:r w:rsidRPr="00337644">
        <w:t>также</w:t>
      </w:r>
      <w:r w:rsidRPr="00337644">
        <w:rPr>
          <w:spacing w:val="1"/>
        </w:rPr>
        <w:t xml:space="preserve"> </w:t>
      </w:r>
      <w:r w:rsidRPr="00337644">
        <w:t>условий</w:t>
      </w:r>
      <w:r w:rsidRPr="00337644">
        <w:rPr>
          <w:spacing w:val="1"/>
        </w:rPr>
        <w:t xml:space="preserve"> </w:t>
      </w:r>
      <w:r w:rsidRPr="00337644">
        <w:t>пешеходного</w:t>
      </w:r>
      <w:r w:rsidRPr="00337644">
        <w:rPr>
          <w:spacing w:val="-2"/>
        </w:rPr>
        <w:t xml:space="preserve"> </w:t>
      </w:r>
      <w:r w:rsidRPr="00337644">
        <w:t>движения согласно</w:t>
      </w:r>
      <w:r w:rsidRPr="00337644">
        <w:rPr>
          <w:spacing w:val="-1"/>
        </w:rPr>
        <w:t xml:space="preserve"> </w:t>
      </w:r>
      <w:r w:rsidRPr="00337644">
        <w:t>расчетным</w:t>
      </w:r>
      <w:r w:rsidRPr="00337644">
        <w:rPr>
          <w:spacing w:val="-1"/>
        </w:rPr>
        <w:t xml:space="preserve"> </w:t>
      </w:r>
      <w:r w:rsidRPr="00337644">
        <w:t>показателям</w:t>
      </w:r>
      <w:r w:rsidRPr="00337644">
        <w:rPr>
          <w:spacing w:val="-1"/>
        </w:rPr>
        <w:t xml:space="preserve"> </w:t>
      </w:r>
      <w:r w:rsidRPr="00337644">
        <w:t>основной части.</w:t>
      </w:r>
    </w:p>
    <w:p w:rsidR="00FE0143" w:rsidRPr="00337644" w:rsidRDefault="008E4D1A" w:rsidP="00334AC5">
      <w:pPr>
        <w:pStyle w:val="a4"/>
        <w:ind w:left="0" w:right="8" w:firstLine="709"/>
      </w:pPr>
      <w:r w:rsidRPr="00337644">
        <w:t>Расчетные показатели объектов инфраструктуры пешеходных передвижений и</w:t>
      </w:r>
      <w:r w:rsidRPr="00337644">
        <w:rPr>
          <w:spacing w:val="-67"/>
        </w:rPr>
        <w:t xml:space="preserve"> </w:t>
      </w:r>
      <w:r w:rsidRPr="00337644">
        <w:t>передвижений</w:t>
      </w:r>
      <w:r w:rsidRPr="00337644">
        <w:rPr>
          <w:spacing w:val="-2"/>
        </w:rPr>
        <w:t xml:space="preserve"> </w:t>
      </w:r>
      <w:r w:rsidRPr="00337644">
        <w:t>на</w:t>
      </w:r>
      <w:r w:rsidRPr="00337644">
        <w:rPr>
          <w:spacing w:val="-2"/>
        </w:rPr>
        <w:t xml:space="preserve"> </w:t>
      </w:r>
      <w:r w:rsidRPr="00337644">
        <w:t>велосипедах</w:t>
      </w:r>
      <w:r w:rsidRPr="00337644">
        <w:rPr>
          <w:spacing w:val="-2"/>
        </w:rPr>
        <w:t xml:space="preserve"> </w:t>
      </w:r>
      <w:r w:rsidRPr="00337644">
        <w:t>и</w:t>
      </w:r>
      <w:r w:rsidRPr="00337644">
        <w:rPr>
          <w:spacing w:val="-2"/>
        </w:rPr>
        <w:t xml:space="preserve"> </w:t>
      </w:r>
      <w:r w:rsidRPr="00337644">
        <w:t>СИМ</w:t>
      </w:r>
      <w:r w:rsidRPr="00337644">
        <w:rPr>
          <w:spacing w:val="-1"/>
        </w:rPr>
        <w:t xml:space="preserve"> </w:t>
      </w:r>
      <w:r w:rsidRPr="00337644">
        <w:t>приняты</w:t>
      </w:r>
      <w:r w:rsidRPr="00337644">
        <w:rPr>
          <w:spacing w:val="-1"/>
        </w:rPr>
        <w:t xml:space="preserve"> </w:t>
      </w:r>
      <w:r w:rsidRPr="00337644">
        <w:t>в</w:t>
      </w:r>
      <w:r w:rsidRPr="00337644">
        <w:rPr>
          <w:spacing w:val="-2"/>
        </w:rPr>
        <w:t xml:space="preserve"> </w:t>
      </w:r>
      <w:r w:rsidRPr="00337644">
        <w:t>соответствии</w:t>
      </w:r>
      <w:r w:rsidRPr="00337644">
        <w:rPr>
          <w:spacing w:val="-1"/>
        </w:rPr>
        <w:t xml:space="preserve"> </w:t>
      </w:r>
      <w:r w:rsidRPr="00337644">
        <w:t>с</w:t>
      </w:r>
      <w:r w:rsidRPr="00337644">
        <w:rPr>
          <w:spacing w:val="-1"/>
        </w:rPr>
        <w:t xml:space="preserve"> </w:t>
      </w:r>
      <w:r w:rsidRPr="00337644">
        <w:t>СП</w:t>
      </w:r>
      <w:r w:rsidRPr="00337644">
        <w:rPr>
          <w:spacing w:val="-1"/>
        </w:rPr>
        <w:t xml:space="preserve"> </w:t>
      </w:r>
      <w:r w:rsidRPr="00337644">
        <w:t>42.13330.</w:t>
      </w:r>
      <w:r w:rsidR="00334AC5">
        <w:t>2016.</w:t>
      </w:r>
    </w:p>
    <w:p w:rsidR="00FE0143" w:rsidRPr="00337644" w:rsidRDefault="008E4D1A" w:rsidP="00334AC5">
      <w:pPr>
        <w:pStyle w:val="a4"/>
        <w:ind w:left="0" w:right="8" w:firstLine="709"/>
      </w:pPr>
      <w:r w:rsidRPr="00337644">
        <w:t>Расчетные</w:t>
      </w:r>
      <w:r w:rsidRPr="00337644">
        <w:rPr>
          <w:spacing w:val="14"/>
        </w:rPr>
        <w:t xml:space="preserve"> </w:t>
      </w:r>
      <w:r w:rsidRPr="00337644">
        <w:t>показатели</w:t>
      </w:r>
      <w:r w:rsidRPr="00337644">
        <w:rPr>
          <w:spacing w:val="15"/>
        </w:rPr>
        <w:t xml:space="preserve"> </w:t>
      </w:r>
      <w:r w:rsidRPr="00337644">
        <w:t>пешеходных</w:t>
      </w:r>
      <w:r w:rsidRPr="00337644">
        <w:rPr>
          <w:spacing w:val="14"/>
        </w:rPr>
        <w:t xml:space="preserve"> </w:t>
      </w:r>
      <w:r w:rsidRPr="00337644">
        <w:t>переходов</w:t>
      </w:r>
      <w:r w:rsidRPr="00337644">
        <w:rPr>
          <w:spacing w:val="15"/>
        </w:rPr>
        <w:t xml:space="preserve"> </w:t>
      </w:r>
      <w:r w:rsidRPr="00337644">
        <w:t>приняты</w:t>
      </w:r>
      <w:r w:rsidRPr="00337644">
        <w:rPr>
          <w:spacing w:val="14"/>
        </w:rPr>
        <w:t xml:space="preserve"> </w:t>
      </w:r>
      <w:r w:rsidRPr="00337644">
        <w:t>согласно</w:t>
      </w:r>
      <w:r w:rsidRPr="00337644">
        <w:rPr>
          <w:spacing w:val="15"/>
        </w:rPr>
        <w:t xml:space="preserve"> </w:t>
      </w:r>
      <w:r w:rsidRPr="00337644">
        <w:t>пункту</w:t>
      </w:r>
      <w:r w:rsidRPr="00337644">
        <w:rPr>
          <w:spacing w:val="14"/>
        </w:rPr>
        <w:t xml:space="preserve"> </w:t>
      </w:r>
      <w:r w:rsidRPr="00337644">
        <w:t>11.29</w:t>
      </w:r>
      <w:r w:rsidR="00BC2EEB" w:rsidRPr="00337644">
        <w:t xml:space="preserve"> </w:t>
      </w:r>
      <w:r w:rsidRPr="00337644">
        <w:t>СП 42.13330.</w:t>
      </w:r>
      <w:r w:rsidR="00334AC5">
        <w:t>2016.</w:t>
      </w:r>
    </w:p>
    <w:p w:rsidR="00FE0143" w:rsidRPr="00334AC5" w:rsidRDefault="008E4D1A" w:rsidP="00CC58D1">
      <w:pPr>
        <w:pStyle w:val="2"/>
        <w:numPr>
          <w:ilvl w:val="2"/>
          <w:numId w:val="58"/>
        </w:numPr>
        <w:ind w:left="0" w:firstLine="709"/>
        <w:rPr>
          <w:b w:val="0"/>
          <w:i w:val="0"/>
        </w:rPr>
      </w:pPr>
      <w:bookmarkStart w:id="70" w:name="_bookmark53"/>
      <w:bookmarkEnd w:id="70"/>
      <w:r w:rsidRPr="00334AC5">
        <w:rPr>
          <w:b w:val="0"/>
          <w:i w:val="0"/>
        </w:rPr>
        <w:t>Расчетные</w:t>
      </w:r>
      <w:r w:rsidRPr="00334AC5">
        <w:rPr>
          <w:b w:val="0"/>
          <w:i w:val="0"/>
          <w:spacing w:val="1"/>
        </w:rPr>
        <w:t xml:space="preserve"> </w:t>
      </w:r>
      <w:r w:rsidRPr="00334AC5">
        <w:rPr>
          <w:b w:val="0"/>
          <w:i w:val="0"/>
        </w:rPr>
        <w:t>показатели,</w:t>
      </w:r>
      <w:r w:rsidRPr="00334AC5">
        <w:rPr>
          <w:b w:val="0"/>
          <w:i w:val="0"/>
          <w:spacing w:val="1"/>
        </w:rPr>
        <w:t xml:space="preserve"> </w:t>
      </w:r>
      <w:r w:rsidRPr="00334AC5">
        <w:rPr>
          <w:b w:val="0"/>
          <w:i w:val="0"/>
        </w:rPr>
        <w:t>устанавливаемые</w:t>
      </w:r>
      <w:r w:rsidRPr="00334AC5">
        <w:rPr>
          <w:b w:val="0"/>
          <w:i w:val="0"/>
          <w:spacing w:val="1"/>
        </w:rPr>
        <w:t xml:space="preserve"> </w:t>
      </w:r>
      <w:r w:rsidRPr="00334AC5">
        <w:rPr>
          <w:b w:val="0"/>
          <w:i w:val="0"/>
        </w:rPr>
        <w:t>для</w:t>
      </w:r>
      <w:r w:rsidRPr="00334AC5">
        <w:rPr>
          <w:b w:val="0"/>
          <w:i w:val="0"/>
          <w:spacing w:val="1"/>
        </w:rPr>
        <w:t xml:space="preserve"> </w:t>
      </w:r>
      <w:r w:rsidRPr="00334AC5">
        <w:rPr>
          <w:b w:val="0"/>
          <w:i w:val="0"/>
        </w:rPr>
        <w:t>объектов</w:t>
      </w:r>
      <w:r w:rsidRPr="00334AC5">
        <w:rPr>
          <w:b w:val="0"/>
          <w:i w:val="0"/>
          <w:spacing w:val="1"/>
        </w:rPr>
        <w:t xml:space="preserve"> </w:t>
      </w:r>
      <w:r w:rsidRPr="00334AC5">
        <w:rPr>
          <w:b w:val="0"/>
          <w:i w:val="0"/>
        </w:rPr>
        <w:t>коммунальной</w:t>
      </w:r>
      <w:r w:rsidRPr="00334AC5">
        <w:rPr>
          <w:b w:val="0"/>
          <w:i w:val="0"/>
          <w:spacing w:val="-1"/>
        </w:rPr>
        <w:t xml:space="preserve"> </w:t>
      </w:r>
      <w:r w:rsidRPr="00334AC5">
        <w:rPr>
          <w:b w:val="0"/>
          <w:i w:val="0"/>
        </w:rPr>
        <w:t>инфраструктуры</w:t>
      </w:r>
    </w:p>
    <w:p w:rsidR="00FE0143" w:rsidRPr="00337644" w:rsidRDefault="008E4D1A" w:rsidP="00334AC5">
      <w:pPr>
        <w:pStyle w:val="a4"/>
        <w:ind w:left="0" w:right="8" w:firstLine="709"/>
      </w:pPr>
      <w:r w:rsidRPr="00337644">
        <w:t xml:space="preserve">Согласно </w:t>
      </w:r>
      <w:hyperlink r:id="rId24">
        <w:r w:rsidRPr="00337644">
          <w:t xml:space="preserve">статье </w:t>
        </w:r>
        <w:r w:rsidR="00334AC5">
          <w:t>8</w:t>
        </w:r>
        <w:r w:rsidRPr="00337644">
          <w:t xml:space="preserve"> </w:t>
        </w:r>
      </w:hyperlink>
      <w:r w:rsidRPr="00337644">
        <w:t>Устава муниципального образования город-курорт Геленджик к</w:t>
      </w:r>
      <w:r w:rsidRPr="00337644">
        <w:rPr>
          <w:spacing w:val="1"/>
        </w:rPr>
        <w:t xml:space="preserve"> </w:t>
      </w:r>
      <w:r w:rsidRPr="00337644">
        <w:rPr>
          <w:spacing w:val="-1"/>
        </w:rPr>
        <w:t>полномочиям</w:t>
      </w:r>
      <w:r w:rsidRPr="00337644">
        <w:rPr>
          <w:spacing w:val="-16"/>
        </w:rPr>
        <w:t xml:space="preserve"> </w:t>
      </w:r>
      <w:r w:rsidRPr="00337644">
        <w:t>органов</w:t>
      </w:r>
      <w:r w:rsidRPr="00337644">
        <w:rPr>
          <w:spacing w:val="-16"/>
        </w:rPr>
        <w:t xml:space="preserve"> </w:t>
      </w:r>
      <w:r w:rsidRPr="00337644">
        <w:t>местного</w:t>
      </w:r>
      <w:r w:rsidRPr="00337644">
        <w:rPr>
          <w:spacing w:val="-16"/>
        </w:rPr>
        <w:t xml:space="preserve"> </w:t>
      </w:r>
      <w:r w:rsidRPr="00337644">
        <w:t>самоуправления</w:t>
      </w:r>
      <w:r w:rsidRPr="00337644">
        <w:rPr>
          <w:spacing w:val="-16"/>
        </w:rPr>
        <w:t xml:space="preserve"> </w:t>
      </w:r>
      <w:r w:rsidRPr="00337644">
        <w:t>муниципального</w:t>
      </w:r>
      <w:r w:rsidRPr="00337644">
        <w:rPr>
          <w:spacing w:val="-16"/>
        </w:rPr>
        <w:t xml:space="preserve"> </w:t>
      </w:r>
      <w:r w:rsidRPr="00337644">
        <w:t>образования</w:t>
      </w:r>
      <w:r w:rsidRPr="00337644">
        <w:rPr>
          <w:spacing w:val="-15"/>
        </w:rPr>
        <w:t xml:space="preserve"> </w:t>
      </w:r>
      <w:r w:rsidRPr="00337644">
        <w:t>город-</w:t>
      </w:r>
      <w:r w:rsidRPr="00337644">
        <w:rPr>
          <w:spacing w:val="-68"/>
        </w:rPr>
        <w:t xml:space="preserve"> </w:t>
      </w:r>
      <w:r w:rsidRPr="00337644">
        <w:t>курорт Геленджик относится организация в границах поселения электро-, тепло-, газо- и</w:t>
      </w:r>
      <w:r w:rsidRPr="00337644">
        <w:rPr>
          <w:spacing w:val="1"/>
        </w:rPr>
        <w:t xml:space="preserve"> </w:t>
      </w:r>
      <w:r w:rsidRPr="00337644">
        <w:t>водоснабжения</w:t>
      </w:r>
      <w:r w:rsidRPr="00337644">
        <w:rPr>
          <w:spacing w:val="1"/>
        </w:rPr>
        <w:t xml:space="preserve"> </w:t>
      </w:r>
      <w:r w:rsidRPr="00337644">
        <w:t>населения,</w:t>
      </w:r>
      <w:r w:rsidRPr="00337644">
        <w:rPr>
          <w:spacing w:val="1"/>
        </w:rPr>
        <w:t xml:space="preserve"> </w:t>
      </w:r>
      <w:r w:rsidRPr="00337644">
        <w:t>водоотведения,</w:t>
      </w:r>
      <w:r w:rsidRPr="00337644">
        <w:rPr>
          <w:spacing w:val="1"/>
        </w:rPr>
        <w:t xml:space="preserve"> </w:t>
      </w:r>
      <w:r w:rsidRPr="00337644">
        <w:t>снабжения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1"/>
        </w:rPr>
        <w:t xml:space="preserve"> </w:t>
      </w:r>
      <w:r w:rsidR="00334AC5">
        <w:t>топливом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пределах</w:t>
      </w:r>
      <w:r w:rsidRPr="00337644">
        <w:rPr>
          <w:spacing w:val="-5"/>
        </w:rPr>
        <w:t xml:space="preserve"> </w:t>
      </w:r>
      <w:r w:rsidRPr="00337644">
        <w:t>полномочий,</w:t>
      </w:r>
      <w:r w:rsidRPr="00337644">
        <w:rPr>
          <w:spacing w:val="-5"/>
        </w:rPr>
        <w:t xml:space="preserve"> </w:t>
      </w:r>
      <w:r w:rsidRPr="00337644">
        <w:t>установленных</w:t>
      </w:r>
      <w:r w:rsidRPr="00337644">
        <w:rPr>
          <w:spacing w:val="-3"/>
        </w:rPr>
        <w:t xml:space="preserve"> </w:t>
      </w:r>
      <w:r w:rsidRPr="00337644">
        <w:t>законодательством</w:t>
      </w:r>
      <w:r w:rsidRPr="00337644">
        <w:rPr>
          <w:spacing w:val="-4"/>
        </w:rPr>
        <w:t xml:space="preserve"> </w:t>
      </w:r>
      <w:r w:rsidRPr="00337644">
        <w:t>Российской</w:t>
      </w:r>
      <w:r w:rsidRPr="00337644">
        <w:rPr>
          <w:spacing w:val="-4"/>
        </w:rPr>
        <w:t xml:space="preserve"> </w:t>
      </w:r>
      <w:r w:rsidRPr="00337644">
        <w:t>Федерации.</w:t>
      </w:r>
    </w:p>
    <w:p w:rsidR="00FE0143" w:rsidRPr="00337644" w:rsidRDefault="008E4D1A" w:rsidP="00334AC5">
      <w:pPr>
        <w:pStyle w:val="a4"/>
        <w:ind w:left="0" w:right="8" w:firstLine="709"/>
      </w:pPr>
      <w:r w:rsidRPr="00337644">
        <w:t>С</w:t>
      </w:r>
      <w:r w:rsidRPr="00337644">
        <w:rPr>
          <w:spacing w:val="1"/>
        </w:rPr>
        <w:t xml:space="preserve"> </w:t>
      </w:r>
      <w:r w:rsidRPr="00337644">
        <w:t>учетом</w:t>
      </w:r>
      <w:r w:rsidRPr="00337644">
        <w:rPr>
          <w:spacing w:val="1"/>
        </w:rPr>
        <w:t xml:space="preserve"> </w:t>
      </w:r>
      <w:hyperlink r:id="rId25">
        <w:r w:rsidRPr="00337644">
          <w:t>статьи</w:t>
        </w:r>
        <w:r w:rsidRPr="00337644">
          <w:rPr>
            <w:spacing w:val="1"/>
          </w:rPr>
          <w:t xml:space="preserve"> </w:t>
        </w:r>
        <w:r w:rsidRPr="00337644">
          <w:t>29.2</w:t>
        </w:r>
      </w:hyperlink>
      <w:r w:rsidRPr="00337644">
        <w:rPr>
          <w:spacing w:val="1"/>
        </w:rPr>
        <w:t xml:space="preserve"> </w:t>
      </w:r>
      <w:r w:rsidRPr="00337644">
        <w:t>Градостроительного</w:t>
      </w:r>
      <w:r w:rsidRPr="00337644">
        <w:rPr>
          <w:spacing w:val="1"/>
        </w:rPr>
        <w:t xml:space="preserve"> </w:t>
      </w:r>
      <w:r w:rsidRPr="00337644">
        <w:t>кодекса</w:t>
      </w:r>
      <w:r w:rsidRPr="00337644">
        <w:rPr>
          <w:spacing w:val="1"/>
        </w:rPr>
        <w:t xml:space="preserve"> </w:t>
      </w:r>
      <w:r w:rsidR="00334AC5">
        <w:t>Российской Федерации</w:t>
      </w:r>
      <w:r w:rsidRPr="00337644">
        <w:t>,</w:t>
      </w:r>
      <w:r w:rsidRPr="00337644">
        <w:rPr>
          <w:spacing w:val="1"/>
        </w:rPr>
        <w:t xml:space="preserve"> </w:t>
      </w:r>
      <w:hyperlink r:id="rId26">
        <w:r w:rsidRPr="00337644">
          <w:t>статьи</w:t>
        </w:r>
        <w:r w:rsidRPr="00337644">
          <w:rPr>
            <w:spacing w:val="1"/>
          </w:rPr>
          <w:t xml:space="preserve"> </w:t>
        </w:r>
        <w:r w:rsidRPr="00337644">
          <w:t>23.1</w:t>
        </w:r>
      </w:hyperlink>
      <w:r w:rsidRPr="00337644">
        <w:rPr>
          <w:spacing w:val="1"/>
        </w:rPr>
        <w:t xml:space="preserve"> </w:t>
      </w:r>
      <w:r w:rsidRPr="00337644">
        <w:t>Градостроительного</w:t>
      </w:r>
      <w:r w:rsidRPr="00337644">
        <w:rPr>
          <w:spacing w:val="1"/>
        </w:rPr>
        <w:t xml:space="preserve"> </w:t>
      </w:r>
      <w:r w:rsidRPr="00337644">
        <w:t>кодекса</w:t>
      </w:r>
      <w:r w:rsidRPr="00337644">
        <w:rPr>
          <w:spacing w:val="1"/>
        </w:rPr>
        <w:t xml:space="preserve"> </w:t>
      </w:r>
      <w:r w:rsidRPr="00337644">
        <w:t>Краснодарского</w:t>
      </w:r>
      <w:r w:rsidRPr="00337644">
        <w:rPr>
          <w:spacing w:val="1"/>
        </w:rPr>
        <w:t xml:space="preserve"> </w:t>
      </w:r>
      <w:r w:rsidRPr="00337644">
        <w:t>края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нормативах</w:t>
      </w:r>
      <w:r w:rsidRPr="00337644">
        <w:rPr>
          <w:spacing w:val="1"/>
        </w:rPr>
        <w:t xml:space="preserve"> </w:t>
      </w:r>
      <w:r w:rsidRPr="00337644">
        <w:t>градостроительного</w:t>
      </w:r>
      <w:r w:rsidRPr="00337644">
        <w:rPr>
          <w:spacing w:val="53"/>
        </w:rPr>
        <w:t xml:space="preserve"> </w:t>
      </w:r>
      <w:r w:rsidRPr="00337644">
        <w:t>проектирования</w:t>
      </w:r>
      <w:r w:rsidRPr="00337644">
        <w:rPr>
          <w:spacing w:val="53"/>
        </w:rPr>
        <w:t xml:space="preserve"> </w:t>
      </w:r>
      <w:r w:rsidRPr="00337644">
        <w:t>муниципального</w:t>
      </w:r>
      <w:r w:rsidRPr="00337644">
        <w:rPr>
          <w:spacing w:val="53"/>
        </w:rPr>
        <w:t xml:space="preserve"> </w:t>
      </w:r>
      <w:r w:rsidRPr="00337644">
        <w:t>образования</w:t>
      </w:r>
      <w:r w:rsidRPr="00337644">
        <w:rPr>
          <w:spacing w:val="53"/>
        </w:rPr>
        <w:t xml:space="preserve"> </w:t>
      </w:r>
      <w:r w:rsidRPr="00337644">
        <w:t>город-курорт</w:t>
      </w:r>
      <w:r w:rsidR="00334AC5">
        <w:t xml:space="preserve"> </w:t>
      </w:r>
      <w:r w:rsidR="008306F4" w:rsidRPr="00337644">
        <w:t>Г</w:t>
      </w:r>
      <w:r w:rsidRPr="00337644">
        <w:t>еленджик</w:t>
      </w:r>
      <w:r w:rsidRPr="00337644">
        <w:rPr>
          <w:spacing w:val="13"/>
        </w:rPr>
        <w:t xml:space="preserve"> </w:t>
      </w:r>
      <w:r w:rsidRPr="00337644">
        <w:t>установлены</w:t>
      </w:r>
      <w:r w:rsidRPr="00337644">
        <w:rPr>
          <w:spacing w:val="13"/>
        </w:rPr>
        <w:t xml:space="preserve"> </w:t>
      </w:r>
      <w:r w:rsidRPr="00337644">
        <w:t>расчетные</w:t>
      </w:r>
      <w:r w:rsidRPr="00337644">
        <w:rPr>
          <w:spacing w:val="13"/>
        </w:rPr>
        <w:t xml:space="preserve"> </w:t>
      </w:r>
      <w:r w:rsidRPr="00337644">
        <w:t>показатели</w:t>
      </w:r>
      <w:r w:rsidRPr="00337644">
        <w:rPr>
          <w:spacing w:val="13"/>
        </w:rPr>
        <w:t xml:space="preserve"> </w:t>
      </w:r>
      <w:r w:rsidRPr="00337644">
        <w:t>для</w:t>
      </w:r>
      <w:r w:rsidRPr="00337644">
        <w:rPr>
          <w:spacing w:val="13"/>
        </w:rPr>
        <w:t xml:space="preserve"> </w:t>
      </w:r>
      <w:r w:rsidRPr="00337644">
        <w:t>следующих</w:t>
      </w:r>
      <w:r w:rsidRPr="00337644">
        <w:rPr>
          <w:spacing w:val="13"/>
        </w:rPr>
        <w:t xml:space="preserve"> </w:t>
      </w:r>
      <w:r w:rsidRPr="00337644">
        <w:t>видов</w:t>
      </w:r>
      <w:r w:rsidRPr="00337644">
        <w:rPr>
          <w:spacing w:val="14"/>
        </w:rPr>
        <w:t xml:space="preserve"> </w:t>
      </w:r>
      <w:r w:rsidRPr="00337644">
        <w:t>объектов</w:t>
      </w:r>
      <w:r w:rsidRPr="00337644">
        <w:rPr>
          <w:spacing w:val="13"/>
        </w:rPr>
        <w:t xml:space="preserve"> </w:t>
      </w:r>
      <w:r w:rsidRPr="00337644">
        <w:t>местного</w:t>
      </w:r>
      <w:r w:rsidRPr="00337644">
        <w:rPr>
          <w:spacing w:val="-67"/>
        </w:rPr>
        <w:t xml:space="preserve"> </w:t>
      </w:r>
      <w:r w:rsidRPr="00337644">
        <w:t>значения</w:t>
      </w:r>
      <w:r w:rsidRPr="00337644">
        <w:rPr>
          <w:spacing w:val="-1"/>
        </w:rPr>
        <w:t xml:space="preserve"> </w:t>
      </w:r>
      <w:r w:rsidRPr="00337644">
        <w:t>городского</w:t>
      </w:r>
      <w:r w:rsidRPr="00337644">
        <w:rPr>
          <w:spacing w:val="-1"/>
        </w:rPr>
        <w:t xml:space="preserve"> </w:t>
      </w:r>
      <w:r w:rsidRPr="00337644">
        <w:t>округа:</w:t>
      </w:r>
    </w:p>
    <w:p w:rsidR="00FE0143" w:rsidRPr="00337644" w:rsidRDefault="008E4D1A" w:rsidP="00334AC5">
      <w:pPr>
        <w:pStyle w:val="a4"/>
        <w:ind w:left="0" w:right="8" w:firstLine="709"/>
      </w:pPr>
      <w:r w:rsidRPr="00337644">
        <w:t>в</w:t>
      </w:r>
      <w:r w:rsidRPr="00337644">
        <w:rPr>
          <w:spacing w:val="-4"/>
        </w:rPr>
        <w:t xml:space="preserve"> </w:t>
      </w:r>
      <w:r w:rsidRPr="00337644">
        <w:t>области</w:t>
      </w:r>
      <w:r w:rsidRPr="00337644">
        <w:rPr>
          <w:spacing w:val="-2"/>
        </w:rPr>
        <w:t xml:space="preserve"> </w:t>
      </w:r>
      <w:r w:rsidRPr="00337644">
        <w:t>водоснабжения:</w:t>
      </w:r>
    </w:p>
    <w:p w:rsidR="00FE0143" w:rsidRPr="00337644" w:rsidRDefault="008E4D1A" w:rsidP="00CC58D1">
      <w:pPr>
        <w:pStyle w:val="a4"/>
        <w:numPr>
          <w:ilvl w:val="0"/>
          <w:numId w:val="57"/>
        </w:numPr>
        <w:ind w:left="0" w:right="8" w:firstLine="709"/>
      </w:pPr>
      <w:r w:rsidRPr="00337644">
        <w:t>водозаборы;</w:t>
      </w:r>
    </w:p>
    <w:p w:rsidR="00FE0143" w:rsidRPr="00337644" w:rsidRDefault="008E4D1A" w:rsidP="00CC58D1">
      <w:pPr>
        <w:pStyle w:val="a4"/>
        <w:numPr>
          <w:ilvl w:val="0"/>
          <w:numId w:val="57"/>
        </w:numPr>
        <w:ind w:left="0" w:right="8" w:firstLine="709"/>
      </w:pPr>
      <w:r w:rsidRPr="00337644">
        <w:t>станции водоподготовки (водопроводные очистные сооружения);</w:t>
      </w:r>
      <w:r w:rsidRPr="00337644">
        <w:rPr>
          <w:spacing w:val="-67"/>
        </w:rPr>
        <w:t xml:space="preserve"> </w:t>
      </w:r>
      <w:r w:rsidRPr="00337644">
        <w:t>водопроводные</w:t>
      </w:r>
      <w:r w:rsidRPr="00337644">
        <w:rPr>
          <w:spacing w:val="-2"/>
        </w:rPr>
        <w:t xml:space="preserve"> </w:t>
      </w:r>
      <w:r w:rsidRPr="00337644">
        <w:t>насосные</w:t>
      </w:r>
      <w:r w:rsidRPr="00337644">
        <w:rPr>
          <w:spacing w:val="-1"/>
        </w:rPr>
        <w:t xml:space="preserve"> </w:t>
      </w:r>
      <w:r w:rsidRPr="00337644">
        <w:t>станции.</w:t>
      </w:r>
    </w:p>
    <w:p w:rsidR="00FE0143" w:rsidRPr="00337644" w:rsidRDefault="008E4D1A" w:rsidP="00334AC5">
      <w:pPr>
        <w:pStyle w:val="a4"/>
        <w:ind w:left="0" w:right="8" w:firstLine="709"/>
      </w:pPr>
      <w:r w:rsidRPr="00337644">
        <w:t>в</w:t>
      </w:r>
      <w:r w:rsidRPr="00337644">
        <w:rPr>
          <w:spacing w:val="-5"/>
        </w:rPr>
        <w:t xml:space="preserve"> </w:t>
      </w:r>
      <w:r w:rsidRPr="00337644">
        <w:t>области</w:t>
      </w:r>
      <w:r w:rsidRPr="00337644">
        <w:rPr>
          <w:spacing w:val="-4"/>
        </w:rPr>
        <w:t xml:space="preserve"> </w:t>
      </w:r>
      <w:r w:rsidRPr="00337644">
        <w:t>водоотведения:</w:t>
      </w:r>
    </w:p>
    <w:p w:rsidR="00334AC5" w:rsidRDefault="008E4D1A" w:rsidP="00CC58D1">
      <w:pPr>
        <w:pStyle w:val="a4"/>
        <w:numPr>
          <w:ilvl w:val="0"/>
          <w:numId w:val="59"/>
        </w:numPr>
        <w:ind w:left="0" w:right="8" w:firstLine="709"/>
        <w:rPr>
          <w:spacing w:val="-67"/>
        </w:rPr>
      </w:pPr>
      <w:r w:rsidRPr="00337644">
        <w:t>канализационные очистные сооружения;</w:t>
      </w:r>
      <w:r w:rsidRPr="00337644">
        <w:rPr>
          <w:spacing w:val="-67"/>
        </w:rPr>
        <w:t xml:space="preserve"> </w:t>
      </w:r>
    </w:p>
    <w:p w:rsidR="00FE0143" w:rsidRPr="00337644" w:rsidRDefault="008E4D1A" w:rsidP="00CC58D1">
      <w:pPr>
        <w:pStyle w:val="a4"/>
        <w:numPr>
          <w:ilvl w:val="0"/>
          <w:numId w:val="59"/>
        </w:numPr>
        <w:ind w:left="0" w:right="8" w:firstLine="709"/>
      </w:pPr>
      <w:r w:rsidRPr="00337644">
        <w:lastRenderedPageBreak/>
        <w:t>канализационные</w:t>
      </w:r>
      <w:r w:rsidRPr="00337644">
        <w:rPr>
          <w:spacing w:val="-2"/>
        </w:rPr>
        <w:t xml:space="preserve"> </w:t>
      </w:r>
      <w:r w:rsidRPr="00337644">
        <w:t>насосные</w:t>
      </w:r>
      <w:r w:rsidRPr="00337644">
        <w:rPr>
          <w:spacing w:val="-2"/>
        </w:rPr>
        <w:t xml:space="preserve"> </w:t>
      </w:r>
      <w:r w:rsidRPr="00337644">
        <w:t>станции.</w:t>
      </w:r>
    </w:p>
    <w:p w:rsidR="00FE0143" w:rsidRPr="00337644" w:rsidRDefault="008E4D1A" w:rsidP="00334AC5">
      <w:pPr>
        <w:pStyle w:val="a4"/>
        <w:ind w:left="0" w:right="8" w:firstLine="709"/>
      </w:pPr>
      <w:r w:rsidRPr="00337644">
        <w:t>в</w:t>
      </w:r>
      <w:r w:rsidRPr="00337644">
        <w:rPr>
          <w:spacing w:val="-2"/>
        </w:rPr>
        <w:t xml:space="preserve"> </w:t>
      </w:r>
      <w:r w:rsidRPr="00337644">
        <w:t>области теплоснабжения:</w:t>
      </w:r>
    </w:p>
    <w:p w:rsidR="00FE0143" w:rsidRPr="00337644" w:rsidRDefault="008E4D1A" w:rsidP="00CC58D1">
      <w:pPr>
        <w:pStyle w:val="a4"/>
        <w:numPr>
          <w:ilvl w:val="0"/>
          <w:numId w:val="60"/>
        </w:numPr>
        <w:ind w:left="0" w:right="8" w:firstLine="709"/>
      </w:pPr>
      <w:r w:rsidRPr="00337644">
        <w:t>котельные</w:t>
      </w:r>
      <w:r w:rsidR="00334AC5">
        <w:t>;</w:t>
      </w:r>
    </w:p>
    <w:p w:rsidR="00FE0143" w:rsidRPr="00337644" w:rsidRDefault="008E4D1A" w:rsidP="00334AC5">
      <w:pPr>
        <w:pStyle w:val="a4"/>
        <w:ind w:left="0" w:right="8" w:firstLine="709"/>
      </w:pPr>
      <w:r w:rsidRPr="00337644">
        <w:t>в</w:t>
      </w:r>
      <w:r w:rsidRPr="00337644">
        <w:rPr>
          <w:spacing w:val="-4"/>
        </w:rPr>
        <w:t xml:space="preserve"> </w:t>
      </w:r>
      <w:r w:rsidRPr="00337644">
        <w:t>области</w:t>
      </w:r>
      <w:r w:rsidRPr="00337644">
        <w:rPr>
          <w:spacing w:val="-3"/>
        </w:rPr>
        <w:t xml:space="preserve"> </w:t>
      </w:r>
      <w:r w:rsidRPr="00337644">
        <w:t>газоснабжения:</w:t>
      </w:r>
    </w:p>
    <w:p w:rsidR="00334AC5" w:rsidRPr="00334AC5" w:rsidRDefault="008E4D1A" w:rsidP="00CC58D1">
      <w:pPr>
        <w:pStyle w:val="a4"/>
        <w:numPr>
          <w:ilvl w:val="0"/>
          <w:numId w:val="60"/>
        </w:numPr>
        <w:ind w:left="0" w:right="8" w:firstLine="709"/>
      </w:pPr>
      <w:r w:rsidRPr="00337644">
        <w:t>пункты редуцирования газа;</w:t>
      </w:r>
      <w:r w:rsidRPr="00337644">
        <w:rPr>
          <w:spacing w:val="1"/>
        </w:rPr>
        <w:t xml:space="preserve"> </w:t>
      </w:r>
    </w:p>
    <w:p w:rsidR="00334AC5" w:rsidRPr="00334AC5" w:rsidRDefault="008E4D1A" w:rsidP="00CC58D1">
      <w:pPr>
        <w:pStyle w:val="a4"/>
        <w:numPr>
          <w:ilvl w:val="0"/>
          <w:numId w:val="60"/>
        </w:numPr>
        <w:ind w:left="0" w:right="8" w:firstLine="709"/>
      </w:pPr>
      <w:r w:rsidRPr="00337644">
        <w:t>газонаполнительные станции.</w:t>
      </w:r>
      <w:r w:rsidRPr="00337644">
        <w:rPr>
          <w:spacing w:val="-67"/>
        </w:rPr>
        <w:t xml:space="preserve"> </w:t>
      </w:r>
    </w:p>
    <w:p w:rsidR="00FE0143" w:rsidRPr="00337644" w:rsidRDefault="008E4D1A" w:rsidP="00334AC5">
      <w:pPr>
        <w:pStyle w:val="a4"/>
        <w:ind w:left="0" w:right="8" w:firstLine="709"/>
      </w:pPr>
      <w:r w:rsidRPr="00337644">
        <w:t>в</w:t>
      </w:r>
      <w:r w:rsidRPr="00337644">
        <w:rPr>
          <w:spacing w:val="-5"/>
        </w:rPr>
        <w:t xml:space="preserve"> </w:t>
      </w:r>
      <w:r w:rsidRPr="00337644">
        <w:t>области</w:t>
      </w:r>
      <w:r w:rsidRPr="00337644">
        <w:rPr>
          <w:spacing w:val="-3"/>
        </w:rPr>
        <w:t xml:space="preserve"> </w:t>
      </w:r>
      <w:r w:rsidRPr="00337644">
        <w:t>электроснабжения:</w:t>
      </w:r>
    </w:p>
    <w:p w:rsidR="00FE0143" w:rsidRPr="00337644" w:rsidRDefault="008E4D1A" w:rsidP="00CC58D1">
      <w:pPr>
        <w:pStyle w:val="a4"/>
        <w:numPr>
          <w:ilvl w:val="0"/>
          <w:numId w:val="60"/>
        </w:numPr>
        <w:ind w:left="0" w:right="8" w:firstLine="709"/>
      </w:pPr>
      <w:r w:rsidRPr="00337644">
        <w:t>подстанции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переключательные</w:t>
      </w:r>
      <w:r w:rsidRPr="00337644">
        <w:rPr>
          <w:spacing w:val="1"/>
        </w:rPr>
        <w:t xml:space="preserve"> </w:t>
      </w:r>
      <w:r w:rsidRPr="00337644">
        <w:t>пункты,</w:t>
      </w:r>
      <w:r w:rsidRPr="00337644">
        <w:rPr>
          <w:spacing w:val="1"/>
        </w:rPr>
        <w:t xml:space="preserve"> </w:t>
      </w:r>
      <w:r w:rsidRPr="00337644">
        <w:t>проектный</w:t>
      </w:r>
      <w:r w:rsidRPr="00337644">
        <w:rPr>
          <w:spacing w:val="1"/>
        </w:rPr>
        <w:t xml:space="preserve"> </w:t>
      </w:r>
      <w:r w:rsidRPr="00337644">
        <w:t>номинальный</w:t>
      </w:r>
      <w:r w:rsidRPr="00337644">
        <w:rPr>
          <w:spacing w:val="1"/>
        </w:rPr>
        <w:t xml:space="preserve"> </w:t>
      </w:r>
      <w:r w:rsidRPr="00337644">
        <w:t>класс</w:t>
      </w:r>
      <w:r w:rsidRPr="00337644">
        <w:rPr>
          <w:spacing w:val="1"/>
        </w:rPr>
        <w:t xml:space="preserve"> </w:t>
      </w:r>
      <w:r w:rsidRPr="00337644">
        <w:t>напряжений</w:t>
      </w:r>
      <w:r w:rsidRPr="00337644">
        <w:rPr>
          <w:spacing w:val="-3"/>
        </w:rPr>
        <w:t xml:space="preserve"> </w:t>
      </w:r>
      <w:r w:rsidRPr="00337644">
        <w:t>которых</w:t>
      </w:r>
      <w:r w:rsidRPr="00337644">
        <w:rPr>
          <w:spacing w:val="-1"/>
        </w:rPr>
        <w:t xml:space="preserve"> </w:t>
      </w:r>
      <w:r w:rsidRPr="00337644">
        <w:t>находится</w:t>
      </w:r>
      <w:r w:rsidRPr="00337644">
        <w:rPr>
          <w:spacing w:val="-2"/>
        </w:rPr>
        <w:t xml:space="preserve"> </w:t>
      </w:r>
      <w:r w:rsidRPr="00337644">
        <w:t>в</w:t>
      </w:r>
      <w:r w:rsidRPr="00337644">
        <w:rPr>
          <w:spacing w:val="-2"/>
        </w:rPr>
        <w:t xml:space="preserve"> </w:t>
      </w:r>
      <w:r w:rsidRPr="00337644">
        <w:t>диапазоне</w:t>
      </w:r>
      <w:r w:rsidRPr="00337644">
        <w:rPr>
          <w:spacing w:val="-1"/>
        </w:rPr>
        <w:t xml:space="preserve"> </w:t>
      </w:r>
      <w:r w:rsidRPr="00337644">
        <w:t>от</w:t>
      </w:r>
      <w:r w:rsidRPr="00337644">
        <w:rPr>
          <w:spacing w:val="-2"/>
        </w:rPr>
        <w:t xml:space="preserve"> </w:t>
      </w:r>
      <w:r w:rsidRPr="00337644">
        <w:t>20</w:t>
      </w:r>
      <w:r w:rsidRPr="00337644">
        <w:rPr>
          <w:spacing w:val="-1"/>
        </w:rPr>
        <w:t xml:space="preserve"> </w:t>
      </w:r>
      <w:r w:rsidRPr="00337644">
        <w:t>кВ</w:t>
      </w:r>
      <w:r w:rsidRPr="00337644">
        <w:rPr>
          <w:spacing w:val="-1"/>
        </w:rPr>
        <w:t xml:space="preserve"> </w:t>
      </w:r>
      <w:r w:rsidRPr="00337644">
        <w:t>до</w:t>
      </w:r>
      <w:r w:rsidRPr="00337644">
        <w:rPr>
          <w:spacing w:val="-1"/>
        </w:rPr>
        <w:t xml:space="preserve"> </w:t>
      </w:r>
      <w:r w:rsidRPr="00337644">
        <w:t>35</w:t>
      </w:r>
      <w:r w:rsidRPr="00337644">
        <w:rPr>
          <w:spacing w:val="-1"/>
        </w:rPr>
        <w:t xml:space="preserve"> </w:t>
      </w:r>
      <w:r w:rsidRPr="00337644">
        <w:t>кВ</w:t>
      </w:r>
      <w:r w:rsidRPr="00337644">
        <w:rPr>
          <w:spacing w:val="-1"/>
        </w:rPr>
        <w:t xml:space="preserve"> </w:t>
      </w:r>
      <w:r w:rsidRPr="00337644">
        <w:t>включительно;</w:t>
      </w:r>
    </w:p>
    <w:p w:rsidR="00FE0143" w:rsidRPr="00337644" w:rsidRDefault="008E4D1A" w:rsidP="00CC58D1">
      <w:pPr>
        <w:pStyle w:val="a4"/>
        <w:numPr>
          <w:ilvl w:val="0"/>
          <w:numId w:val="60"/>
        </w:numPr>
        <w:ind w:left="0" w:right="8" w:firstLine="709"/>
      </w:pPr>
      <w:r w:rsidRPr="00337644">
        <w:t>трансформаторные подстанции, проектный номинальный класс напряжений</w:t>
      </w:r>
      <w:r w:rsidRPr="00337644">
        <w:rPr>
          <w:spacing w:val="1"/>
        </w:rPr>
        <w:t xml:space="preserve"> </w:t>
      </w:r>
      <w:r w:rsidRPr="00337644">
        <w:t>которых находится в диапазоне от 6 кВ до 10 кВ включительно, расположенные на</w:t>
      </w:r>
      <w:r w:rsidRPr="00337644">
        <w:rPr>
          <w:spacing w:val="1"/>
        </w:rPr>
        <w:t xml:space="preserve"> </w:t>
      </w:r>
      <w:r w:rsidRPr="00337644">
        <w:t>территории</w:t>
      </w:r>
      <w:r w:rsidRPr="00337644">
        <w:rPr>
          <w:spacing w:val="-1"/>
        </w:rPr>
        <w:t xml:space="preserve"> </w:t>
      </w:r>
      <w:r w:rsidRPr="00337644">
        <w:t>городского округа.</w:t>
      </w:r>
    </w:p>
    <w:p w:rsidR="00FE0143" w:rsidRPr="00337644" w:rsidRDefault="008E4D1A" w:rsidP="00334AC5">
      <w:pPr>
        <w:pStyle w:val="a4"/>
        <w:ind w:left="0" w:right="8" w:firstLine="709"/>
      </w:pPr>
      <w:r w:rsidRPr="00337644">
        <w:t>Расчетные</w:t>
      </w:r>
      <w:r w:rsidRPr="00337644">
        <w:rPr>
          <w:spacing w:val="1"/>
        </w:rPr>
        <w:t xml:space="preserve"> </w:t>
      </w:r>
      <w:r w:rsidRPr="00337644">
        <w:t>показатели</w:t>
      </w:r>
      <w:r w:rsidRPr="00337644">
        <w:rPr>
          <w:spacing w:val="1"/>
        </w:rPr>
        <w:t xml:space="preserve"> </w:t>
      </w:r>
      <w:r w:rsidRPr="00337644">
        <w:t>минимально</w:t>
      </w:r>
      <w:r w:rsidRPr="00337644">
        <w:rPr>
          <w:spacing w:val="1"/>
        </w:rPr>
        <w:t xml:space="preserve"> </w:t>
      </w:r>
      <w:r w:rsidRPr="00337644">
        <w:t>допустимого</w:t>
      </w:r>
      <w:r w:rsidRPr="00337644">
        <w:rPr>
          <w:spacing w:val="1"/>
        </w:rPr>
        <w:t xml:space="preserve"> </w:t>
      </w:r>
      <w:r w:rsidRPr="00337644">
        <w:t>уровня</w:t>
      </w:r>
      <w:r w:rsidRPr="00337644">
        <w:rPr>
          <w:spacing w:val="1"/>
        </w:rPr>
        <w:t xml:space="preserve"> </w:t>
      </w:r>
      <w:r w:rsidRPr="00337644">
        <w:t>обеспеченности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расчетные</w:t>
      </w:r>
      <w:r w:rsidRPr="00337644">
        <w:rPr>
          <w:spacing w:val="1"/>
        </w:rPr>
        <w:t xml:space="preserve"> </w:t>
      </w:r>
      <w:r w:rsidRPr="00337644">
        <w:t>показатели</w:t>
      </w:r>
      <w:r w:rsidRPr="00337644">
        <w:rPr>
          <w:spacing w:val="1"/>
        </w:rPr>
        <w:t xml:space="preserve"> </w:t>
      </w:r>
      <w:r w:rsidRPr="00337644">
        <w:t>максимально</w:t>
      </w:r>
      <w:r w:rsidRPr="00337644">
        <w:rPr>
          <w:spacing w:val="1"/>
        </w:rPr>
        <w:t xml:space="preserve"> </w:t>
      </w:r>
      <w:r w:rsidRPr="00337644">
        <w:t>допустимого</w:t>
      </w:r>
      <w:r w:rsidRPr="00337644">
        <w:rPr>
          <w:spacing w:val="1"/>
        </w:rPr>
        <w:t xml:space="preserve"> </w:t>
      </w:r>
      <w:r w:rsidRPr="00337644">
        <w:t>уровня</w:t>
      </w:r>
      <w:r w:rsidRPr="00337644">
        <w:rPr>
          <w:spacing w:val="1"/>
        </w:rPr>
        <w:t xml:space="preserve"> </w:t>
      </w:r>
      <w:r w:rsidRPr="00337644">
        <w:t>территориальной</w:t>
      </w:r>
      <w:r w:rsidRPr="00337644">
        <w:rPr>
          <w:spacing w:val="1"/>
        </w:rPr>
        <w:t xml:space="preserve"> </w:t>
      </w:r>
      <w:r w:rsidRPr="00337644">
        <w:t>доступности</w:t>
      </w:r>
      <w:r w:rsidRPr="00337644">
        <w:rPr>
          <w:spacing w:val="1"/>
        </w:rPr>
        <w:t xml:space="preserve"> </w:t>
      </w:r>
      <w:r w:rsidRPr="00337644">
        <w:t>объектов</w:t>
      </w:r>
      <w:r w:rsidRPr="00337644">
        <w:rPr>
          <w:spacing w:val="1"/>
        </w:rPr>
        <w:t xml:space="preserve"> </w:t>
      </w:r>
      <w:r w:rsidRPr="00337644">
        <w:t>местного</w:t>
      </w:r>
      <w:r w:rsidRPr="00337644">
        <w:rPr>
          <w:spacing w:val="1"/>
        </w:rPr>
        <w:t xml:space="preserve"> </w:t>
      </w:r>
      <w:r w:rsidRPr="00337644">
        <w:t>значения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области</w:t>
      </w:r>
      <w:r w:rsidRPr="00337644">
        <w:rPr>
          <w:spacing w:val="1"/>
        </w:rPr>
        <w:t xml:space="preserve"> </w:t>
      </w:r>
      <w:r w:rsidR="00334AC5">
        <w:t>электро- </w:t>
      </w:r>
      <w:r w:rsidRPr="00337644">
        <w:t>,</w:t>
      </w:r>
      <w:r w:rsidRPr="00337644">
        <w:rPr>
          <w:spacing w:val="1"/>
        </w:rPr>
        <w:t xml:space="preserve"> </w:t>
      </w:r>
      <w:r w:rsidRPr="00337644">
        <w:t>тепло-,</w:t>
      </w:r>
      <w:r w:rsidRPr="00337644">
        <w:rPr>
          <w:spacing w:val="1"/>
        </w:rPr>
        <w:t xml:space="preserve"> </w:t>
      </w:r>
      <w:r w:rsidRPr="00337644">
        <w:t>газо-,</w:t>
      </w:r>
      <w:r w:rsidRPr="00337644">
        <w:rPr>
          <w:spacing w:val="1"/>
        </w:rPr>
        <w:t xml:space="preserve"> </w:t>
      </w:r>
      <w:r w:rsidRPr="00337644">
        <w:t>водоснабжения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водоотведения,</w:t>
      </w:r>
      <w:r w:rsidRPr="00337644">
        <w:rPr>
          <w:spacing w:val="1"/>
        </w:rPr>
        <w:t xml:space="preserve"> </w:t>
      </w:r>
      <w:r w:rsidRPr="00337644">
        <w:t>обеспечивающих</w:t>
      </w:r>
      <w:r w:rsidRPr="00337644">
        <w:rPr>
          <w:spacing w:val="1"/>
        </w:rPr>
        <w:t xml:space="preserve"> </w:t>
      </w:r>
      <w:r w:rsidRPr="00337644">
        <w:t>благоприятные</w:t>
      </w:r>
      <w:r w:rsidRPr="00337644">
        <w:rPr>
          <w:spacing w:val="1"/>
        </w:rPr>
        <w:t xml:space="preserve"> </w:t>
      </w:r>
      <w:r w:rsidRPr="00337644">
        <w:t>условия</w:t>
      </w:r>
      <w:r w:rsidRPr="00337644">
        <w:rPr>
          <w:spacing w:val="1"/>
        </w:rPr>
        <w:t xml:space="preserve"> </w:t>
      </w:r>
      <w:r w:rsidRPr="00337644">
        <w:t>жизнедеятельности человека, установлены из условия достижения основных целей и</w:t>
      </w:r>
      <w:r w:rsidRPr="00337644">
        <w:rPr>
          <w:spacing w:val="-67"/>
        </w:rPr>
        <w:t xml:space="preserve"> </w:t>
      </w:r>
      <w:r w:rsidRPr="00337644">
        <w:t>направлений</w:t>
      </w:r>
      <w:r w:rsidRPr="00337644">
        <w:rPr>
          <w:spacing w:val="1"/>
        </w:rPr>
        <w:t xml:space="preserve"> </w:t>
      </w:r>
      <w:r w:rsidRPr="00337644">
        <w:t>развития</w:t>
      </w:r>
      <w:r w:rsidRPr="00337644">
        <w:rPr>
          <w:spacing w:val="1"/>
        </w:rPr>
        <w:t xml:space="preserve"> </w:t>
      </w:r>
      <w:r w:rsidRPr="00337644">
        <w:t>инженерной</w:t>
      </w:r>
      <w:r w:rsidRPr="00337644">
        <w:rPr>
          <w:spacing w:val="1"/>
        </w:rPr>
        <w:t xml:space="preserve"> </w:t>
      </w:r>
      <w:r w:rsidRPr="00337644">
        <w:t>инфраструктуры,</w:t>
      </w:r>
      <w:r w:rsidRPr="00337644">
        <w:rPr>
          <w:spacing w:val="1"/>
        </w:rPr>
        <w:t xml:space="preserve"> </w:t>
      </w:r>
      <w:r w:rsidRPr="00337644">
        <w:t>заложенных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целевых</w:t>
      </w:r>
      <w:r w:rsidRPr="00337644">
        <w:rPr>
          <w:spacing w:val="1"/>
        </w:rPr>
        <w:t xml:space="preserve"> </w:t>
      </w:r>
      <w:r w:rsidRPr="00337644">
        <w:t>программах</w:t>
      </w:r>
      <w:r w:rsidRPr="00337644">
        <w:rPr>
          <w:spacing w:val="-2"/>
        </w:rPr>
        <w:t xml:space="preserve"> </w:t>
      </w:r>
      <w:r w:rsidRPr="00337644">
        <w:t>муниципального</w:t>
      </w:r>
      <w:r w:rsidRPr="00337644">
        <w:rPr>
          <w:spacing w:val="-2"/>
        </w:rPr>
        <w:t xml:space="preserve"> </w:t>
      </w:r>
      <w:r w:rsidRPr="00337644">
        <w:t>образования город-курорт</w:t>
      </w:r>
      <w:r w:rsidRPr="00337644">
        <w:rPr>
          <w:spacing w:val="-1"/>
        </w:rPr>
        <w:t xml:space="preserve"> </w:t>
      </w:r>
      <w:r w:rsidRPr="00337644">
        <w:t>Геленджик.</w:t>
      </w:r>
    </w:p>
    <w:p w:rsidR="00FE0143" w:rsidRPr="00337644" w:rsidRDefault="008E4D1A" w:rsidP="00334AC5">
      <w:pPr>
        <w:pStyle w:val="a4"/>
        <w:ind w:left="0" w:right="8" w:firstLine="709"/>
      </w:pPr>
      <w:r w:rsidRPr="00337644">
        <w:t>Для</w:t>
      </w:r>
      <w:r w:rsidRPr="00337644">
        <w:rPr>
          <w:spacing w:val="1"/>
        </w:rPr>
        <w:t xml:space="preserve"> </w:t>
      </w:r>
      <w:r w:rsidRPr="00337644">
        <w:t>оптимального</w:t>
      </w:r>
      <w:r w:rsidRPr="00337644">
        <w:rPr>
          <w:spacing w:val="1"/>
        </w:rPr>
        <w:t xml:space="preserve"> </w:t>
      </w:r>
      <w:r w:rsidRPr="00337644">
        <w:t>развития</w:t>
      </w:r>
      <w:r w:rsidRPr="00337644">
        <w:rPr>
          <w:spacing w:val="1"/>
        </w:rPr>
        <w:t xml:space="preserve"> </w:t>
      </w:r>
      <w:r w:rsidRPr="00337644">
        <w:t>инфраструктуры</w:t>
      </w:r>
      <w:r w:rsidRPr="00337644">
        <w:rPr>
          <w:spacing w:val="1"/>
        </w:rPr>
        <w:t xml:space="preserve"> </w:t>
      </w:r>
      <w:r w:rsidRPr="00337644">
        <w:t>муниципального</w:t>
      </w:r>
      <w:r w:rsidRPr="00337644">
        <w:rPr>
          <w:spacing w:val="1"/>
        </w:rPr>
        <w:t xml:space="preserve"> </w:t>
      </w:r>
      <w:r w:rsidRPr="00337644">
        <w:t>образования</w:t>
      </w:r>
      <w:r w:rsidRPr="00337644">
        <w:rPr>
          <w:spacing w:val="1"/>
        </w:rPr>
        <w:t xml:space="preserve"> </w:t>
      </w:r>
      <w:r w:rsidRPr="00337644">
        <w:t>город-курорт</w:t>
      </w:r>
      <w:r w:rsidRPr="00337644">
        <w:rPr>
          <w:spacing w:val="-2"/>
        </w:rPr>
        <w:t xml:space="preserve"> </w:t>
      </w:r>
      <w:r w:rsidRPr="00337644">
        <w:t>Геленджик</w:t>
      </w:r>
      <w:r w:rsidRPr="00337644">
        <w:rPr>
          <w:spacing w:val="-2"/>
        </w:rPr>
        <w:t xml:space="preserve"> </w:t>
      </w:r>
      <w:r w:rsidRPr="00337644">
        <w:t>необходимо</w:t>
      </w:r>
      <w:r w:rsidRPr="00337644">
        <w:rPr>
          <w:spacing w:val="-1"/>
        </w:rPr>
        <w:t xml:space="preserve"> </w:t>
      </w:r>
      <w:r w:rsidRPr="00337644">
        <w:t>решение</w:t>
      </w:r>
      <w:r w:rsidRPr="00337644">
        <w:rPr>
          <w:spacing w:val="-2"/>
        </w:rPr>
        <w:t xml:space="preserve"> </w:t>
      </w:r>
      <w:r w:rsidRPr="00337644">
        <w:t>ряда</w:t>
      </w:r>
      <w:r w:rsidRPr="00337644">
        <w:rPr>
          <w:spacing w:val="-1"/>
        </w:rPr>
        <w:t xml:space="preserve"> </w:t>
      </w:r>
      <w:r w:rsidRPr="00337644">
        <w:t>стратегических</w:t>
      </w:r>
      <w:r w:rsidRPr="00337644">
        <w:rPr>
          <w:spacing w:val="-1"/>
        </w:rPr>
        <w:t xml:space="preserve"> </w:t>
      </w:r>
      <w:r w:rsidRPr="00337644">
        <w:t>задач:</w:t>
      </w:r>
    </w:p>
    <w:p w:rsidR="00FE0143" w:rsidRPr="00337644" w:rsidRDefault="008E4D1A" w:rsidP="00334AC5">
      <w:pPr>
        <w:pStyle w:val="a4"/>
        <w:ind w:left="0" w:right="8" w:firstLine="709"/>
      </w:pPr>
      <w:r w:rsidRPr="00337644">
        <w:t>модернизация энергетической системы: реализация проектов реконструкции</w:t>
      </w:r>
      <w:r w:rsidRPr="00337644">
        <w:rPr>
          <w:spacing w:val="1"/>
        </w:rPr>
        <w:t xml:space="preserve"> </w:t>
      </w:r>
      <w:r w:rsidRPr="00337644">
        <w:t>существующих</w:t>
      </w:r>
      <w:r w:rsidRPr="00337644">
        <w:rPr>
          <w:spacing w:val="-15"/>
        </w:rPr>
        <w:t xml:space="preserve"> </w:t>
      </w:r>
      <w:r w:rsidRPr="00337644">
        <w:t>и</w:t>
      </w:r>
      <w:r w:rsidRPr="00337644">
        <w:rPr>
          <w:spacing w:val="-15"/>
        </w:rPr>
        <w:t xml:space="preserve"> </w:t>
      </w:r>
      <w:r w:rsidRPr="00337644">
        <w:t>строительство</w:t>
      </w:r>
      <w:r w:rsidRPr="00337644">
        <w:rPr>
          <w:spacing w:val="-15"/>
        </w:rPr>
        <w:t xml:space="preserve"> </w:t>
      </w:r>
      <w:r w:rsidRPr="00337644">
        <w:t>новых</w:t>
      </w:r>
      <w:r w:rsidRPr="00337644">
        <w:rPr>
          <w:spacing w:val="-14"/>
        </w:rPr>
        <w:t xml:space="preserve"> </w:t>
      </w:r>
      <w:r w:rsidRPr="00337644">
        <w:t>сетевых</w:t>
      </w:r>
      <w:r w:rsidRPr="00337644">
        <w:rPr>
          <w:spacing w:val="-15"/>
        </w:rPr>
        <w:t xml:space="preserve"> </w:t>
      </w:r>
      <w:r w:rsidRPr="00337644">
        <w:t>и</w:t>
      </w:r>
      <w:r w:rsidRPr="00337644">
        <w:rPr>
          <w:spacing w:val="-15"/>
        </w:rPr>
        <w:t xml:space="preserve"> </w:t>
      </w:r>
      <w:r w:rsidRPr="00337644">
        <w:t>генерирующих</w:t>
      </w:r>
      <w:r w:rsidRPr="00337644">
        <w:rPr>
          <w:spacing w:val="-14"/>
        </w:rPr>
        <w:t xml:space="preserve"> </w:t>
      </w:r>
      <w:r w:rsidRPr="00337644">
        <w:t>объектов,</w:t>
      </w:r>
      <w:r w:rsidRPr="00337644">
        <w:rPr>
          <w:spacing w:val="-15"/>
        </w:rPr>
        <w:t xml:space="preserve"> </w:t>
      </w:r>
      <w:r w:rsidR="00334AC5">
        <w:t xml:space="preserve">внедрение </w:t>
      </w:r>
      <w:r w:rsidRPr="00337644">
        <w:t>программ</w:t>
      </w:r>
      <w:r w:rsidRPr="00337644">
        <w:rPr>
          <w:spacing w:val="-2"/>
        </w:rPr>
        <w:t xml:space="preserve"> </w:t>
      </w:r>
      <w:r w:rsidRPr="00337644">
        <w:t>по</w:t>
      </w:r>
      <w:r w:rsidRPr="00337644">
        <w:rPr>
          <w:spacing w:val="-1"/>
        </w:rPr>
        <w:t xml:space="preserve"> </w:t>
      </w:r>
      <w:r w:rsidRPr="00337644">
        <w:t>энергосбережению;</w:t>
      </w:r>
    </w:p>
    <w:p w:rsidR="00FE0143" w:rsidRPr="00337644" w:rsidRDefault="008E4D1A" w:rsidP="00334AC5">
      <w:pPr>
        <w:pStyle w:val="a4"/>
        <w:ind w:left="0" w:right="8" w:firstLine="709"/>
      </w:pPr>
      <w:r w:rsidRPr="00337644">
        <w:t>модернизация</w:t>
      </w:r>
      <w:r w:rsidRPr="00337644">
        <w:rPr>
          <w:spacing w:val="-4"/>
        </w:rPr>
        <w:t xml:space="preserve"> </w:t>
      </w:r>
      <w:r w:rsidRPr="00337644">
        <w:t>жилищно-коммунальной</w:t>
      </w:r>
      <w:r w:rsidRPr="00337644">
        <w:rPr>
          <w:spacing w:val="-2"/>
        </w:rPr>
        <w:t xml:space="preserve"> </w:t>
      </w:r>
      <w:r w:rsidRPr="00337644">
        <w:t>инфраструктуры.</w:t>
      </w:r>
    </w:p>
    <w:p w:rsidR="00FE0143" w:rsidRPr="00337644" w:rsidRDefault="008E4D1A" w:rsidP="00334AC5">
      <w:pPr>
        <w:pStyle w:val="a4"/>
        <w:ind w:left="0" w:right="8" w:firstLine="709"/>
      </w:pPr>
      <w:r w:rsidRPr="00337644">
        <w:t>Основные направления в сфере развития инженерного обеспечения</w:t>
      </w:r>
      <w:r w:rsidR="00334AC5">
        <w:t>,</w:t>
      </w:r>
      <w:r w:rsidRPr="00337644">
        <w:t xml:space="preserve"> решающие</w:t>
      </w:r>
      <w:r w:rsidR="00334AC5">
        <w:t xml:space="preserve"> </w:t>
      </w:r>
      <w:r w:rsidRPr="00337644">
        <w:rPr>
          <w:spacing w:val="-67"/>
        </w:rPr>
        <w:t xml:space="preserve"> </w:t>
      </w:r>
      <w:r w:rsidRPr="00337644">
        <w:t>стратегические</w:t>
      </w:r>
      <w:r w:rsidRPr="00337644">
        <w:rPr>
          <w:spacing w:val="-2"/>
        </w:rPr>
        <w:t xml:space="preserve"> </w:t>
      </w:r>
      <w:r w:rsidRPr="00337644">
        <w:t>задачи:</w:t>
      </w:r>
    </w:p>
    <w:p w:rsidR="00FE0143" w:rsidRPr="00337644" w:rsidRDefault="008E4D1A" w:rsidP="00122A6F">
      <w:pPr>
        <w:pStyle w:val="a4"/>
        <w:ind w:left="0" w:right="8" w:firstLine="709"/>
      </w:pPr>
      <w:r w:rsidRPr="00337644">
        <w:t>реконструкция</w:t>
      </w:r>
      <w:r w:rsidRPr="00337644">
        <w:rPr>
          <w:spacing w:val="-17"/>
        </w:rPr>
        <w:t xml:space="preserve"> </w:t>
      </w:r>
      <w:r w:rsidRPr="00337644">
        <w:t>и</w:t>
      </w:r>
      <w:r w:rsidRPr="00337644">
        <w:rPr>
          <w:spacing w:val="-17"/>
        </w:rPr>
        <w:t xml:space="preserve"> </w:t>
      </w:r>
      <w:r w:rsidRPr="00337644">
        <w:t>модернизация</w:t>
      </w:r>
      <w:r w:rsidRPr="00337644">
        <w:rPr>
          <w:spacing w:val="-16"/>
        </w:rPr>
        <w:t xml:space="preserve"> </w:t>
      </w:r>
      <w:r w:rsidRPr="00337644">
        <w:t>электроподстанций</w:t>
      </w:r>
      <w:r w:rsidRPr="00337644">
        <w:rPr>
          <w:spacing w:val="-17"/>
        </w:rPr>
        <w:t xml:space="preserve"> </w:t>
      </w:r>
      <w:r w:rsidRPr="00337644">
        <w:t>и</w:t>
      </w:r>
      <w:r w:rsidRPr="00337644">
        <w:rPr>
          <w:spacing w:val="-17"/>
        </w:rPr>
        <w:t xml:space="preserve"> </w:t>
      </w:r>
      <w:r w:rsidRPr="00337644">
        <w:t>распределительных</w:t>
      </w:r>
      <w:r w:rsidRPr="00337644">
        <w:rPr>
          <w:spacing w:val="-16"/>
        </w:rPr>
        <w:t xml:space="preserve"> </w:t>
      </w:r>
      <w:r w:rsidRPr="00337644">
        <w:t>сетей;</w:t>
      </w:r>
      <w:r w:rsidRPr="00337644">
        <w:rPr>
          <w:spacing w:val="-67"/>
        </w:rPr>
        <w:t xml:space="preserve"> </w:t>
      </w:r>
      <w:r w:rsidRPr="00337644">
        <w:t>поэтапная реконструкция сетей и объектов водоснабжения, имеющих большой</w:t>
      </w:r>
      <w:r w:rsidRPr="00337644">
        <w:rPr>
          <w:spacing w:val="1"/>
        </w:rPr>
        <w:t xml:space="preserve"> </w:t>
      </w:r>
      <w:r w:rsidRPr="00337644">
        <w:t>износ,</w:t>
      </w:r>
      <w:r w:rsidRPr="00337644">
        <w:rPr>
          <w:spacing w:val="21"/>
        </w:rPr>
        <w:t xml:space="preserve"> </w:t>
      </w:r>
      <w:r w:rsidRPr="00337644">
        <w:t>с</w:t>
      </w:r>
      <w:r w:rsidRPr="00337644">
        <w:rPr>
          <w:spacing w:val="21"/>
        </w:rPr>
        <w:t xml:space="preserve"> </w:t>
      </w:r>
      <w:r w:rsidRPr="00337644">
        <w:t>использованием</w:t>
      </w:r>
      <w:r w:rsidRPr="00337644">
        <w:rPr>
          <w:spacing w:val="21"/>
        </w:rPr>
        <w:t xml:space="preserve"> </w:t>
      </w:r>
      <w:r w:rsidRPr="00337644">
        <w:t>современных</w:t>
      </w:r>
      <w:r w:rsidRPr="00337644">
        <w:rPr>
          <w:spacing w:val="21"/>
        </w:rPr>
        <w:t xml:space="preserve"> </w:t>
      </w:r>
      <w:r w:rsidRPr="00337644">
        <w:t>материалов</w:t>
      </w:r>
      <w:r w:rsidRPr="00337644">
        <w:rPr>
          <w:spacing w:val="21"/>
        </w:rPr>
        <w:t xml:space="preserve"> </w:t>
      </w:r>
      <w:r w:rsidRPr="00337644">
        <w:t>и</w:t>
      </w:r>
      <w:r w:rsidRPr="00337644">
        <w:rPr>
          <w:spacing w:val="21"/>
        </w:rPr>
        <w:t xml:space="preserve"> </w:t>
      </w:r>
      <w:r w:rsidRPr="00337644">
        <w:t>технологий,</w:t>
      </w:r>
      <w:r w:rsidRPr="00337644">
        <w:rPr>
          <w:spacing w:val="21"/>
        </w:rPr>
        <w:t xml:space="preserve"> </w:t>
      </w:r>
      <w:r w:rsidRPr="00337644">
        <w:t>строительство</w:t>
      </w:r>
      <w:r w:rsidR="00122A6F">
        <w:t xml:space="preserve"> </w:t>
      </w:r>
      <w:r w:rsidRPr="00337644">
        <w:t>новых</w:t>
      </w:r>
      <w:r w:rsidRPr="00337644">
        <w:rPr>
          <w:spacing w:val="-7"/>
        </w:rPr>
        <w:t xml:space="preserve"> </w:t>
      </w:r>
      <w:r w:rsidRPr="00337644">
        <w:t>водозаборных</w:t>
      </w:r>
      <w:r w:rsidRPr="00337644">
        <w:rPr>
          <w:spacing w:val="-7"/>
        </w:rPr>
        <w:t xml:space="preserve"> </w:t>
      </w:r>
      <w:r w:rsidRPr="00337644">
        <w:t>сооружений;</w:t>
      </w:r>
    </w:p>
    <w:p w:rsidR="00FE0143" w:rsidRPr="00337644" w:rsidRDefault="008E4D1A" w:rsidP="00334AC5">
      <w:pPr>
        <w:pStyle w:val="a4"/>
        <w:ind w:left="0" w:right="8" w:firstLine="709"/>
      </w:pPr>
      <w:r w:rsidRPr="00337644">
        <w:t>реконструкция</w:t>
      </w:r>
      <w:r w:rsidRPr="00337644">
        <w:rPr>
          <w:spacing w:val="1"/>
        </w:rPr>
        <w:t xml:space="preserve"> </w:t>
      </w:r>
      <w:r w:rsidRPr="00337644">
        <w:t>канализационных</w:t>
      </w:r>
      <w:r w:rsidRPr="00337644">
        <w:rPr>
          <w:spacing w:val="1"/>
        </w:rPr>
        <w:t xml:space="preserve"> </w:t>
      </w:r>
      <w:r w:rsidRPr="00337644">
        <w:t>очистных</w:t>
      </w:r>
      <w:r w:rsidRPr="00337644">
        <w:rPr>
          <w:spacing w:val="1"/>
        </w:rPr>
        <w:t xml:space="preserve"> </w:t>
      </w:r>
      <w:r w:rsidRPr="00337644">
        <w:t>сооружений</w:t>
      </w:r>
      <w:r w:rsidRPr="00337644">
        <w:rPr>
          <w:spacing w:val="1"/>
        </w:rPr>
        <w:t xml:space="preserve"> </w:t>
      </w:r>
      <w:r w:rsidRPr="00337644">
        <w:t>магистральных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самотечных</w:t>
      </w:r>
      <w:r w:rsidRPr="00337644">
        <w:rPr>
          <w:spacing w:val="-14"/>
        </w:rPr>
        <w:t xml:space="preserve"> </w:t>
      </w:r>
      <w:r w:rsidRPr="00337644">
        <w:t>коллекторов</w:t>
      </w:r>
      <w:r w:rsidRPr="00337644">
        <w:rPr>
          <w:spacing w:val="-13"/>
        </w:rPr>
        <w:t xml:space="preserve"> </w:t>
      </w:r>
      <w:r w:rsidRPr="00337644">
        <w:t>с</w:t>
      </w:r>
      <w:r w:rsidRPr="00337644">
        <w:rPr>
          <w:spacing w:val="-14"/>
        </w:rPr>
        <w:t xml:space="preserve"> </w:t>
      </w:r>
      <w:r w:rsidRPr="00337644">
        <w:t>учетом</w:t>
      </w:r>
      <w:r w:rsidRPr="00337644">
        <w:rPr>
          <w:spacing w:val="-13"/>
        </w:rPr>
        <w:t xml:space="preserve"> </w:t>
      </w:r>
      <w:r w:rsidRPr="00337644">
        <w:t>развития</w:t>
      </w:r>
      <w:r w:rsidRPr="00337644">
        <w:rPr>
          <w:spacing w:val="-13"/>
        </w:rPr>
        <w:t xml:space="preserve"> </w:t>
      </w:r>
      <w:r w:rsidRPr="00337644">
        <w:t>городского</w:t>
      </w:r>
      <w:r w:rsidRPr="00337644">
        <w:rPr>
          <w:spacing w:val="-14"/>
        </w:rPr>
        <w:t xml:space="preserve"> </w:t>
      </w:r>
      <w:r w:rsidRPr="00337644">
        <w:t>округа,</w:t>
      </w:r>
      <w:r w:rsidRPr="00337644">
        <w:rPr>
          <w:spacing w:val="-13"/>
        </w:rPr>
        <w:t xml:space="preserve"> </w:t>
      </w:r>
      <w:r w:rsidRPr="00337644">
        <w:t>а</w:t>
      </w:r>
      <w:r w:rsidRPr="00337644">
        <w:rPr>
          <w:spacing w:val="-14"/>
        </w:rPr>
        <w:t xml:space="preserve"> </w:t>
      </w:r>
      <w:r w:rsidRPr="00337644">
        <w:t>также</w:t>
      </w:r>
      <w:r w:rsidRPr="00337644">
        <w:rPr>
          <w:spacing w:val="-13"/>
        </w:rPr>
        <w:t xml:space="preserve"> </w:t>
      </w:r>
      <w:r w:rsidR="00122A6F">
        <w:t xml:space="preserve">строительство </w:t>
      </w:r>
      <w:r w:rsidRPr="00337644">
        <w:rPr>
          <w:spacing w:val="-68"/>
        </w:rPr>
        <w:t xml:space="preserve"> </w:t>
      </w:r>
      <w:r w:rsidRPr="00337644">
        <w:t>системы</w:t>
      </w:r>
      <w:r w:rsidRPr="00337644">
        <w:rPr>
          <w:spacing w:val="-2"/>
        </w:rPr>
        <w:t xml:space="preserve"> </w:t>
      </w:r>
      <w:r w:rsidRPr="00337644">
        <w:t>централизованной ливневой канализации;</w:t>
      </w:r>
    </w:p>
    <w:p w:rsidR="008306F4" w:rsidRPr="00122A6F" w:rsidRDefault="008E4D1A" w:rsidP="00122A6F">
      <w:pPr>
        <w:pStyle w:val="a4"/>
        <w:ind w:left="0" w:right="8" w:firstLine="709"/>
      </w:pPr>
      <w:r w:rsidRPr="00122A6F">
        <w:t>повышение надежности и качества системы теплоснабжения;</w:t>
      </w:r>
      <w:r w:rsidRPr="00122A6F">
        <w:rPr>
          <w:spacing w:val="1"/>
        </w:rPr>
        <w:t xml:space="preserve"> </w:t>
      </w:r>
      <w:r w:rsidRPr="00122A6F">
        <w:t>строительство</w:t>
      </w:r>
      <w:r w:rsidRPr="00122A6F">
        <w:rPr>
          <w:spacing w:val="-2"/>
        </w:rPr>
        <w:t xml:space="preserve"> </w:t>
      </w:r>
      <w:r w:rsidRPr="00122A6F">
        <w:t>сетей</w:t>
      </w:r>
      <w:r w:rsidRPr="00122A6F">
        <w:rPr>
          <w:spacing w:val="-1"/>
        </w:rPr>
        <w:t xml:space="preserve"> </w:t>
      </w:r>
      <w:r w:rsidRPr="00122A6F">
        <w:t>газоснабжения</w:t>
      </w:r>
      <w:r w:rsidRPr="00122A6F">
        <w:rPr>
          <w:spacing w:val="-2"/>
        </w:rPr>
        <w:t xml:space="preserve"> </w:t>
      </w:r>
      <w:r w:rsidRPr="00122A6F">
        <w:t>высокого</w:t>
      </w:r>
      <w:r w:rsidRPr="00122A6F">
        <w:rPr>
          <w:spacing w:val="-1"/>
        </w:rPr>
        <w:t xml:space="preserve"> </w:t>
      </w:r>
      <w:r w:rsidRPr="00122A6F">
        <w:t>и</w:t>
      </w:r>
      <w:r w:rsidRPr="00122A6F">
        <w:rPr>
          <w:spacing w:val="-3"/>
        </w:rPr>
        <w:t xml:space="preserve"> </w:t>
      </w:r>
      <w:r w:rsidRPr="00122A6F">
        <w:t>среднего</w:t>
      </w:r>
      <w:r w:rsidRPr="00122A6F">
        <w:rPr>
          <w:spacing w:val="-1"/>
        </w:rPr>
        <w:t xml:space="preserve"> </w:t>
      </w:r>
      <w:r w:rsidRPr="00122A6F">
        <w:t>давления.</w:t>
      </w:r>
      <w:bookmarkStart w:id="71" w:name="_bookmark54"/>
      <w:bookmarkEnd w:id="71"/>
    </w:p>
    <w:p w:rsidR="00FE0143" w:rsidRPr="00122A6F" w:rsidRDefault="008E4D1A" w:rsidP="00CC58D1">
      <w:pPr>
        <w:pStyle w:val="a6"/>
        <w:numPr>
          <w:ilvl w:val="3"/>
          <w:numId w:val="58"/>
        </w:numPr>
        <w:ind w:left="0" w:firstLine="709"/>
        <w:rPr>
          <w:sz w:val="28"/>
          <w:szCs w:val="28"/>
        </w:rPr>
      </w:pPr>
      <w:r w:rsidRPr="00122A6F">
        <w:rPr>
          <w:sz w:val="28"/>
          <w:szCs w:val="28"/>
        </w:rPr>
        <w:t>Расчетные</w:t>
      </w:r>
      <w:r w:rsidRPr="00122A6F">
        <w:rPr>
          <w:spacing w:val="-7"/>
          <w:sz w:val="28"/>
          <w:szCs w:val="28"/>
        </w:rPr>
        <w:t xml:space="preserve"> </w:t>
      </w:r>
      <w:r w:rsidRPr="00122A6F">
        <w:rPr>
          <w:sz w:val="28"/>
          <w:szCs w:val="28"/>
        </w:rPr>
        <w:t>показатели,</w:t>
      </w:r>
      <w:r w:rsidRPr="00122A6F">
        <w:rPr>
          <w:spacing w:val="-7"/>
          <w:sz w:val="28"/>
          <w:szCs w:val="28"/>
        </w:rPr>
        <w:t xml:space="preserve"> </w:t>
      </w:r>
      <w:r w:rsidRPr="00122A6F">
        <w:rPr>
          <w:sz w:val="28"/>
          <w:szCs w:val="28"/>
        </w:rPr>
        <w:t>устанавливаемые</w:t>
      </w:r>
      <w:r w:rsidRPr="00122A6F">
        <w:rPr>
          <w:spacing w:val="-7"/>
          <w:sz w:val="28"/>
          <w:szCs w:val="28"/>
        </w:rPr>
        <w:t xml:space="preserve"> </w:t>
      </w:r>
      <w:r w:rsidRPr="00122A6F">
        <w:rPr>
          <w:sz w:val="28"/>
          <w:szCs w:val="28"/>
        </w:rPr>
        <w:t>для</w:t>
      </w:r>
      <w:r w:rsidRPr="00122A6F">
        <w:rPr>
          <w:spacing w:val="-6"/>
          <w:sz w:val="28"/>
          <w:szCs w:val="28"/>
        </w:rPr>
        <w:t xml:space="preserve"> </w:t>
      </w:r>
      <w:r w:rsidRPr="00122A6F">
        <w:rPr>
          <w:sz w:val="28"/>
          <w:szCs w:val="28"/>
        </w:rPr>
        <w:t>объектов</w:t>
      </w:r>
      <w:r w:rsidRPr="00122A6F">
        <w:rPr>
          <w:spacing w:val="-6"/>
          <w:sz w:val="28"/>
          <w:szCs w:val="28"/>
        </w:rPr>
        <w:t xml:space="preserve"> </w:t>
      </w:r>
      <w:r w:rsidRPr="00122A6F">
        <w:rPr>
          <w:sz w:val="28"/>
          <w:szCs w:val="28"/>
        </w:rPr>
        <w:t>энергетики</w:t>
      </w:r>
    </w:p>
    <w:p w:rsidR="00FE0143" w:rsidRPr="00337644" w:rsidRDefault="008E4D1A" w:rsidP="00122A6F">
      <w:pPr>
        <w:pStyle w:val="a4"/>
        <w:ind w:left="0" w:right="8" w:firstLine="709"/>
      </w:pPr>
      <w:r w:rsidRPr="00122A6F">
        <w:t>Расчетные</w:t>
      </w:r>
      <w:r w:rsidRPr="00122A6F">
        <w:rPr>
          <w:spacing w:val="1"/>
        </w:rPr>
        <w:t xml:space="preserve"> </w:t>
      </w:r>
      <w:r w:rsidRPr="00122A6F">
        <w:t>показатели</w:t>
      </w:r>
      <w:r w:rsidRPr="00122A6F">
        <w:rPr>
          <w:spacing w:val="1"/>
        </w:rPr>
        <w:t xml:space="preserve"> </w:t>
      </w:r>
      <w:r w:rsidRPr="00122A6F">
        <w:t>минимально</w:t>
      </w:r>
      <w:r w:rsidRPr="00122A6F">
        <w:rPr>
          <w:spacing w:val="1"/>
        </w:rPr>
        <w:t xml:space="preserve"> </w:t>
      </w:r>
      <w:r w:rsidRPr="00122A6F">
        <w:t>допустимого</w:t>
      </w:r>
      <w:r w:rsidRPr="00122A6F">
        <w:rPr>
          <w:spacing w:val="1"/>
        </w:rPr>
        <w:t xml:space="preserve"> </w:t>
      </w:r>
      <w:r w:rsidRPr="00122A6F">
        <w:t>уровня</w:t>
      </w:r>
      <w:r w:rsidRPr="00122A6F">
        <w:rPr>
          <w:spacing w:val="1"/>
        </w:rPr>
        <w:t xml:space="preserve"> </w:t>
      </w:r>
      <w:r w:rsidRPr="00122A6F">
        <w:t>обеспеченности</w:t>
      </w:r>
      <w:r w:rsidRPr="00122A6F">
        <w:rPr>
          <w:spacing w:val="1"/>
        </w:rPr>
        <w:t xml:space="preserve"> </w:t>
      </w:r>
      <w:r w:rsidRPr="00122A6F">
        <w:t>объектами</w:t>
      </w:r>
      <w:r w:rsidRPr="00122A6F">
        <w:rPr>
          <w:spacing w:val="1"/>
        </w:rPr>
        <w:t xml:space="preserve"> </w:t>
      </w:r>
      <w:r w:rsidRPr="00122A6F">
        <w:t>местного</w:t>
      </w:r>
      <w:r w:rsidRPr="00122A6F">
        <w:rPr>
          <w:spacing w:val="1"/>
        </w:rPr>
        <w:t xml:space="preserve"> </w:t>
      </w:r>
      <w:r w:rsidRPr="00122A6F">
        <w:t>значения</w:t>
      </w:r>
      <w:r w:rsidRPr="00122A6F">
        <w:rPr>
          <w:spacing w:val="1"/>
        </w:rPr>
        <w:t xml:space="preserve"> </w:t>
      </w:r>
      <w:r w:rsidRPr="00122A6F">
        <w:t>городского</w:t>
      </w:r>
      <w:r w:rsidRPr="00122A6F">
        <w:rPr>
          <w:spacing w:val="1"/>
        </w:rPr>
        <w:t xml:space="preserve"> </w:t>
      </w:r>
      <w:r w:rsidRPr="00122A6F">
        <w:t>округа</w:t>
      </w:r>
      <w:r w:rsidRPr="00122A6F">
        <w:rPr>
          <w:spacing w:val="1"/>
        </w:rPr>
        <w:t xml:space="preserve"> </w:t>
      </w:r>
      <w:r w:rsidRPr="00122A6F">
        <w:t>населения</w:t>
      </w:r>
      <w:r w:rsidRPr="00122A6F">
        <w:rPr>
          <w:spacing w:val="1"/>
        </w:rPr>
        <w:t xml:space="preserve"> </w:t>
      </w:r>
      <w:r w:rsidRPr="00122A6F">
        <w:t>муниципального</w:t>
      </w:r>
      <w:r w:rsidRPr="00337644">
        <w:rPr>
          <w:spacing w:val="1"/>
        </w:rPr>
        <w:t xml:space="preserve"> </w:t>
      </w:r>
      <w:r w:rsidRPr="00337644">
        <w:t>образования город-курорт Геленджик в области электроснабжения установлены с учетом</w:t>
      </w:r>
      <w:r w:rsidRPr="00337644">
        <w:rPr>
          <w:spacing w:val="-67"/>
        </w:rPr>
        <w:t xml:space="preserve"> </w:t>
      </w:r>
      <w:hyperlink r:id="rId27">
        <w:r w:rsidRPr="00337644">
          <w:t>Федерального закона</w:t>
        </w:r>
      </w:hyperlink>
      <w:r w:rsidRPr="00337644">
        <w:t xml:space="preserve"> от 26 марта 2003 года </w:t>
      </w:r>
      <w:r w:rsidR="00122A6F">
        <w:t>№</w:t>
      </w:r>
      <w:r w:rsidRPr="00337644">
        <w:t xml:space="preserve"> 35-ФЗ </w:t>
      </w:r>
      <w:r w:rsidR="00122A6F">
        <w:t>«</w:t>
      </w:r>
      <w:r w:rsidRPr="00337644">
        <w:t>Об электроэнергетике</w:t>
      </w:r>
      <w:r w:rsidR="00122A6F">
        <w:t>»</w:t>
      </w:r>
      <w:r w:rsidRPr="00337644">
        <w:t>. В</w:t>
      </w:r>
      <w:r w:rsidRPr="00337644">
        <w:rPr>
          <w:spacing w:val="1"/>
        </w:rPr>
        <w:t xml:space="preserve"> </w:t>
      </w:r>
      <w:r w:rsidRPr="00337644">
        <w:t xml:space="preserve">соответствии с указанным Федеральным законом одним </w:t>
      </w:r>
      <w:r w:rsidRPr="00337644">
        <w:lastRenderedPageBreak/>
        <w:t>из основных принципов</w:t>
      </w:r>
      <w:r w:rsidRPr="00337644">
        <w:rPr>
          <w:spacing w:val="1"/>
        </w:rPr>
        <w:t xml:space="preserve"> </w:t>
      </w:r>
      <w:r w:rsidRPr="00337644">
        <w:t>государственного</w:t>
      </w:r>
      <w:r w:rsidRPr="00337644">
        <w:rPr>
          <w:spacing w:val="1"/>
        </w:rPr>
        <w:t xml:space="preserve"> </w:t>
      </w:r>
      <w:r w:rsidRPr="00337644">
        <w:t>регулирования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контроля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электроэнергетике</w:t>
      </w:r>
      <w:r w:rsidRPr="00337644">
        <w:rPr>
          <w:spacing w:val="1"/>
        </w:rPr>
        <w:t xml:space="preserve"> </w:t>
      </w:r>
      <w:r w:rsidRPr="00337644">
        <w:t>является</w:t>
      </w:r>
      <w:r w:rsidRPr="00337644">
        <w:rPr>
          <w:spacing w:val="1"/>
        </w:rPr>
        <w:t xml:space="preserve"> </w:t>
      </w:r>
      <w:r w:rsidRPr="00337644">
        <w:t>обеспечение</w:t>
      </w:r>
      <w:r w:rsidRPr="00337644">
        <w:rPr>
          <w:spacing w:val="-2"/>
        </w:rPr>
        <w:t xml:space="preserve"> </w:t>
      </w:r>
      <w:r w:rsidRPr="00337644">
        <w:t>доступности электрической</w:t>
      </w:r>
      <w:r w:rsidRPr="00337644">
        <w:rPr>
          <w:spacing w:val="-1"/>
        </w:rPr>
        <w:t xml:space="preserve"> </w:t>
      </w:r>
      <w:r w:rsidRPr="00337644">
        <w:t>энергии</w:t>
      </w:r>
      <w:r w:rsidRPr="00337644">
        <w:rPr>
          <w:spacing w:val="-1"/>
        </w:rPr>
        <w:t xml:space="preserve"> </w:t>
      </w:r>
      <w:r w:rsidRPr="00337644">
        <w:t>для</w:t>
      </w:r>
      <w:r w:rsidRPr="00337644">
        <w:rPr>
          <w:spacing w:val="-1"/>
        </w:rPr>
        <w:t xml:space="preserve"> </w:t>
      </w:r>
      <w:r w:rsidRPr="00337644">
        <w:t>потребителей.</w:t>
      </w:r>
    </w:p>
    <w:p w:rsidR="00FE0143" w:rsidRPr="00337644" w:rsidRDefault="008E4D1A" w:rsidP="00122A6F">
      <w:pPr>
        <w:pStyle w:val="a4"/>
        <w:ind w:left="0" w:right="8" w:firstLine="709"/>
      </w:pPr>
      <w:r w:rsidRPr="00337644">
        <w:t>Расчетные</w:t>
      </w:r>
      <w:r w:rsidRPr="00337644">
        <w:rPr>
          <w:spacing w:val="1"/>
        </w:rPr>
        <w:t xml:space="preserve"> </w:t>
      </w:r>
      <w:r w:rsidRPr="00337644">
        <w:t>показатели</w:t>
      </w:r>
      <w:r w:rsidRPr="00337644">
        <w:rPr>
          <w:spacing w:val="1"/>
        </w:rPr>
        <w:t xml:space="preserve"> </w:t>
      </w:r>
      <w:r w:rsidRPr="00337644">
        <w:t>минимально</w:t>
      </w:r>
      <w:r w:rsidRPr="00337644">
        <w:rPr>
          <w:spacing w:val="1"/>
        </w:rPr>
        <w:t xml:space="preserve"> </w:t>
      </w:r>
      <w:r w:rsidRPr="00337644">
        <w:t>допустимого</w:t>
      </w:r>
      <w:r w:rsidRPr="00337644">
        <w:rPr>
          <w:spacing w:val="1"/>
        </w:rPr>
        <w:t xml:space="preserve"> </w:t>
      </w:r>
      <w:r w:rsidRPr="00337644">
        <w:t>уровня</w:t>
      </w:r>
      <w:r w:rsidRPr="00337644">
        <w:rPr>
          <w:spacing w:val="1"/>
        </w:rPr>
        <w:t xml:space="preserve"> </w:t>
      </w:r>
      <w:r w:rsidRPr="00337644">
        <w:t>обеспеченности</w:t>
      </w:r>
      <w:r w:rsidRPr="00337644">
        <w:rPr>
          <w:spacing w:val="1"/>
        </w:rPr>
        <w:t xml:space="preserve"> </w:t>
      </w:r>
      <w:r w:rsidRPr="00337644">
        <w:t>создадут равные условия доступа к объектам электросетевого хозяйства населения.</w:t>
      </w:r>
      <w:r w:rsidRPr="00337644">
        <w:rPr>
          <w:spacing w:val="1"/>
        </w:rPr>
        <w:t xml:space="preserve"> </w:t>
      </w:r>
      <w:r w:rsidRPr="00337644">
        <w:rPr>
          <w:spacing w:val="-1"/>
        </w:rPr>
        <w:t>Полный</w:t>
      </w:r>
      <w:r w:rsidRPr="00337644">
        <w:rPr>
          <w:spacing w:val="-16"/>
        </w:rPr>
        <w:t xml:space="preserve"> </w:t>
      </w:r>
      <w:r w:rsidRPr="00337644">
        <w:rPr>
          <w:spacing w:val="-1"/>
        </w:rPr>
        <w:t>охват</w:t>
      </w:r>
      <w:r w:rsidRPr="00337644">
        <w:rPr>
          <w:spacing w:val="-16"/>
        </w:rPr>
        <w:t xml:space="preserve"> </w:t>
      </w:r>
      <w:r w:rsidRPr="00337644">
        <w:rPr>
          <w:spacing w:val="-1"/>
        </w:rPr>
        <w:t>электрическими</w:t>
      </w:r>
      <w:r w:rsidRPr="00337644">
        <w:rPr>
          <w:spacing w:val="-17"/>
        </w:rPr>
        <w:t xml:space="preserve"> </w:t>
      </w:r>
      <w:r w:rsidRPr="00337644">
        <w:t>сетями</w:t>
      </w:r>
      <w:r w:rsidRPr="00337644">
        <w:rPr>
          <w:spacing w:val="-16"/>
        </w:rPr>
        <w:t xml:space="preserve"> </w:t>
      </w:r>
      <w:r w:rsidRPr="00337644">
        <w:t>обеспечит</w:t>
      </w:r>
      <w:r w:rsidRPr="00337644">
        <w:rPr>
          <w:spacing w:val="-16"/>
        </w:rPr>
        <w:t xml:space="preserve"> </w:t>
      </w:r>
      <w:r w:rsidRPr="00337644">
        <w:t>технологическое</w:t>
      </w:r>
      <w:r w:rsidRPr="00337644">
        <w:rPr>
          <w:spacing w:val="-16"/>
        </w:rPr>
        <w:t xml:space="preserve"> </w:t>
      </w:r>
      <w:r w:rsidRPr="00337644">
        <w:t>и</w:t>
      </w:r>
      <w:r w:rsidRPr="00337644">
        <w:rPr>
          <w:spacing w:val="-16"/>
        </w:rPr>
        <w:t xml:space="preserve"> </w:t>
      </w:r>
      <w:r w:rsidRPr="00337644">
        <w:t>организационное</w:t>
      </w:r>
      <w:r w:rsidRPr="00337644">
        <w:rPr>
          <w:spacing w:val="-67"/>
        </w:rPr>
        <w:t xml:space="preserve"> </w:t>
      </w:r>
      <w:r w:rsidRPr="00337644">
        <w:t>единство</w:t>
      </w:r>
      <w:r w:rsidRPr="00337644">
        <w:rPr>
          <w:spacing w:val="-2"/>
        </w:rPr>
        <w:t xml:space="preserve"> </w:t>
      </w:r>
      <w:r w:rsidRPr="00337644">
        <w:t>и</w:t>
      </w:r>
      <w:r w:rsidRPr="00337644">
        <w:rPr>
          <w:spacing w:val="-2"/>
        </w:rPr>
        <w:t xml:space="preserve"> </w:t>
      </w:r>
      <w:r w:rsidRPr="00337644">
        <w:t>целостность</w:t>
      </w:r>
      <w:r w:rsidRPr="00337644">
        <w:rPr>
          <w:spacing w:val="-3"/>
        </w:rPr>
        <w:t xml:space="preserve"> </w:t>
      </w:r>
      <w:r w:rsidRPr="00337644">
        <w:t>централизованной</w:t>
      </w:r>
      <w:r w:rsidRPr="00337644">
        <w:rPr>
          <w:spacing w:val="-1"/>
        </w:rPr>
        <w:t xml:space="preserve"> </w:t>
      </w:r>
      <w:r w:rsidRPr="00337644">
        <w:t>системы</w:t>
      </w:r>
      <w:r w:rsidRPr="00337644">
        <w:rPr>
          <w:spacing w:val="-1"/>
        </w:rPr>
        <w:t xml:space="preserve"> </w:t>
      </w:r>
      <w:r w:rsidRPr="00337644">
        <w:t>электроснабжения.</w:t>
      </w:r>
    </w:p>
    <w:p w:rsidR="00FE0143" w:rsidRPr="00337644" w:rsidRDefault="008E4D1A" w:rsidP="00122A6F">
      <w:pPr>
        <w:pStyle w:val="a4"/>
        <w:ind w:left="0" w:right="8" w:firstLine="709"/>
      </w:pPr>
      <w:r w:rsidRPr="00337644">
        <w:t>Обеспечение</w:t>
      </w:r>
      <w:r w:rsidRPr="00337644">
        <w:rPr>
          <w:spacing w:val="-10"/>
        </w:rPr>
        <w:t xml:space="preserve"> </w:t>
      </w:r>
      <w:r w:rsidRPr="00337644">
        <w:t>бесперебойного</w:t>
      </w:r>
      <w:r w:rsidRPr="00337644">
        <w:rPr>
          <w:spacing w:val="-9"/>
        </w:rPr>
        <w:t xml:space="preserve"> </w:t>
      </w:r>
      <w:r w:rsidRPr="00337644">
        <w:t>и</w:t>
      </w:r>
      <w:r w:rsidRPr="00337644">
        <w:rPr>
          <w:spacing w:val="-10"/>
        </w:rPr>
        <w:t xml:space="preserve"> </w:t>
      </w:r>
      <w:r w:rsidRPr="00337644">
        <w:t>качественного</w:t>
      </w:r>
      <w:r w:rsidRPr="00337644">
        <w:rPr>
          <w:spacing w:val="-9"/>
        </w:rPr>
        <w:t xml:space="preserve"> </w:t>
      </w:r>
      <w:r w:rsidRPr="00337644">
        <w:t>электроснабжения</w:t>
      </w:r>
      <w:r w:rsidRPr="00337644">
        <w:rPr>
          <w:spacing w:val="-10"/>
        </w:rPr>
        <w:t xml:space="preserve"> </w:t>
      </w:r>
      <w:r w:rsidR="00122A6F">
        <w:t xml:space="preserve">потребителей </w:t>
      </w:r>
      <w:r w:rsidRPr="00337644">
        <w:t>электрической</w:t>
      </w:r>
      <w:r w:rsidRPr="00337644">
        <w:rPr>
          <w:spacing w:val="1"/>
        </w:rPr>
        <w:t xml:space="preserve"> </w:t>
      </w:r>
      <w:r w:rsidRPr="00337644">
        <w:t>энергии</w:t>
      </w:r>
      <w:r w:rsidRPr="00337644">
        <w:rPr>
          <w:spacing w:val="1"/>
        </w:rPr>
        <w:t xml:space="preserve"> </w:t>
      </w:r>
      <w:r w:rsidRPr="00337644">
        <w:t>способствует</w:t>
      </w:r>
      <w:r w:rsidRPr="00337644">
        <w:rPr>
          <w:spacing w:val="1"/>
        </w:rPr>
        <w:t xml:space="preserve"> </w:t>
      </w:r>
      <w:r w:rsidRPr="00337644">
        <w:t>охране</w:t>
      </w:r>
      <w:r w:rsidRPr="00337644">
        <w:rPr>
          <w:spacing w:val="1"/>
        </w:rPr>
        <w:t xml:space="preserve"> </w:t>
      </w:r>
      <w:r w:rsidRPr="00337644">
        <w:t>здоровья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улучшению</w:t>
      </w:r>
      <w:r w:rsidRPr="00337644">
        <w:rPr>
          <w:spacing w:val="1"/>
        </w:rPr>
        <w:t xml:space="preserve"> </w:t>
      </w:r>
      <w:r w:rsidRPr="00337644">
        <w:t>качества</w:t>
      </w:r>
      <w:r w:rsidRPr="00337644">
        <w:rPr>
          <w:spacing w:val="-1"/>
        </w:rPr>
        <w:t xml:space="preserve"> </w:t>
      </w:r>
      <w:r w:rsidRPr="00337644">
        <w:t>жизни</w:t>
      </w:r>
      <w:r w:rsidRPr="00337644">
        <w:rPr>
          <w:spacing w:val="-1"/>
        </w:rPr>
        <w:t xml:space="preserve"> </w:t>
      </w:r>
      <w:r w:rsidRPr="00337644">
        <w:t>населения</w:t>
      </w:r>
      <w:r w:rsidRPr="00337644">
        <w:rPr>
          <w:spacing w:val="-2"/>
        </w:rPr>
        <w:t xml:space="preserve"> </w:t>
      </w:r>
      <w:r w:rsidRPr="00337644">
        <w:t>на</w:t>
      </w:r>
      <w:r w:rsidRPr="00337644">
        <w:rPr>
          <w:spacing w:val="-1"/>
        </w:rPr>
        <w:t xml:space="preserve"> </w:t>
      </w:r>
      <w:r w:rsidRPr="00337644">
        <w:t>территории городского</w:t>
      </w:r>
      <w:r w:rsidRPr="00337644">
        <w:rPr>
          <w:spacing w:val="-2"/>
        </w:rPr>
        <w:t xml:space="preserve"> </w:t>
      </w:r>
      <w:r w:rsidRPr="00337644">
        <w:t>округа.</w:t>
      </w:r>
    </w:p>
    <w:p w:rsidR="00FE0143" w:rsidRPr="00337644" w:rsidRDefault="008E4D1A" w:rsidP="00122A6F">
      <w:pPr>
        <w:pStyle w:val="a4"/>
        <w:ind w:left="0" w:right="8" w:firstLine="709"/>
      </w:pPr>
      <w:r w:rsidRPr="00337644">
        <w:t>Основными</w:t>
      </w:r>
      <w:r w:rsidRPr="00337644">
        <w:rPr>
          <w:spacing w:val="1"/>
        </w:rPr>
        <w:t xml:space="preserve"> </w:t>
      </w:r>
      <w:r w:rsidRPr="00337644">
        <w:t>направлениями</w:t>
      </w:r>
      <w:r w:rsidRPr="00337644">
        <w:rPr>
          <w:spacing w:val="1"/>
        </w:rPr>
        <w:t xml:space="preserve"> </w:t>
      </w:r>
      <w:r w:rsidRPr="00337644">
        <w:t>развития</w:t>
      </w:r>
      <w:r w:rsidRPr="00337644">
        <w:rPr>
          <w:spacing w:val="1"/>
        </w:rPr>
        <w:t xml:space="preserve"> </w:t>
      </w:r>
      <w:r w:rsidRPr="00337644">
        <w:t>электроснабжения</w:t>
      </w:r>
      <w:r w:rsidRPr="00337644">
        <w:rPr>
          <w:spacing w:val="1"/>
        </w:rPr>
        <w:t xml:space="preserve"> </w:t>
      </w:r>
      <w:r w:rsidRPr="00337644">
        <w:t>муниципального</w:t>
      </w:r>
      <w:r w:rsidRPr="00337644">
        <w:rPr>
          <w:spacing w:val="1"/>
        </w:rPr>
        <w:t xml:space="preserve"> </w:t>
      </w:r>
      <w:r w:rsidRPr="00337644">
        <w:t>образования</w:t>
      </w:r>
      <w:r w:rsidRPr="00337644">
        <w:rPr>
          <w:spacing w:val="-2"/>
        </w:rPr>
        <w:t xml:space="preserve"> </w:t>
      </w:r>
      <w:r w:rsidRPr="00337644">
        <w:t>город-курорт</w:t>
      </w:r>
      <w:r w:rsidRPr="00337644">
        <w:rPr>
          <w:spacing w:val="-2"/>
        </w:rPr>
        <w:t xml:space="preserve"> </w:t>
      </w:r>
      <w:r w:rsidRPr="00337644">
        <w:t>Геленджик</w:t>
      </w:r>
      <w:r w:rsidRPr="00337644">
        <w:rPr>
          <w:spacing w:val="-2"/>
        </w:rPr>
        <w:t xml:space="preserve"> </w:t>
      </w:r>
      <w:r w:rsidRPr="00337644">
        <w:t>на</w:t>
      </w:r>
      <w:r w:rsidRPr="00337644">
        <w:rPr>
          <w:spacing w:val="-2"/>
        </w:rPr>
        <w:t xml:space="preserve"> </w:t>
      </w:r>
      <w:r w:rsidRPr="00337644">
        <w:t>перспективный</w:t>
      </w:r>
      <w:r w:rsidRPr="00337644">
        <w:rPr>
          <w:spacing w:val="-2"/>
        </w:rPr>
        <w:t xml:space="preserve"> </w:t>
      </w:r>
      <w:r w:rsidRPr="00337644">
        <w:t>период</w:t>
      </w:r>
      <w:r w:rsidRPr="00337644">
        <w:rPr>
          <w:spacing w:val="-2"/>
        </w:rPr>
        <w:t xml:space="preserve"> </w:t>
      </w:r>
      <w:r w:rsidRPr="00337644">
        <w:t>являются:</w:t>
      </w:r>
    </w:p>
    <w:p w:rsidR="00FE0143" w:rsidRPr="00337644" w:rsidRDefault="008E4D1A" w:rsidP="00122A6F">
      <w:pPr>
        <w:pStyle w:val="a4"/>
        <w:ind w:left="0" w:right="8" w:firstLine="709"/>
      </w:pPr>
      <w:r w:rsidRPr="00337644">
        <w:t>снижение</w:t>
      </w:r>
      <w:r w:rsidRPr="00337644">
        <w:rPr>
          <w:spacing w:val="1"/>
        </w:rPr>
        <w:t xml:space="preserve"> </w:t>
      </w:r>
      <w:r w:rsidRPr="00337644">
        <w:t>потерь</w:t>
      </w:r>
      <w:r w:rsidRPr="00337644">
        <w:rPr>
          <w:spacing w:val="1"/>
        </w:rPr>
        <w:t xml:space="preserve"> </w:t>
      </w:r>
      <w:r w:rsidRPr="00337644">
        <w:t>электрической</w:t>
      </w:r>
      <w:r w:rsidRPr="00337644">
        <w:rPr>
          <w:spacing w:val="1"/>
        </w:rPr>
        <w:t xml:space="preserve"> </w:t>
      </w:r>
      <w:r w:rsidRPr="00337644">
        <w:t>энергии</w:t>
      </w:r>
      <w:r w:rsidRPr="00337644">
        <w:rPr>
          <w:spacing w:val="1"/>
        </w:rPr>
        <w:t xml:space="preserve"> </w:t>
      </w:r>
      <w:r w:rsidRPr="00337644">
        <w:t>при</w:t>
      </w:r>
      <w:r w:rsidRPr="00337644">
        <w:rPr>
          <w:spacing w:val="1"/>
        </w:rPr>
        <w:t xml:space="preserve"> </w:t>
      </w:r>
      <w:r w:rsidRPr="00337644">
        <w:t>передаче,</w:t>
      </w:r>
      <w:r w:rsidRPr="00337644">
        <w:rPr>
          <w:spacing w:val="1"/>
        </w:rPr>
        <w:t xml:space="preserve"> </w:t>
      </w:r>
      <w:r w:rsidRPr="00337644">
        <w:t>трансформации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потреблении;</w:t>
      </w:r>
    </w:p>
    <w:p w:rsidR="00FE0143" w:rsidRPr="00337644" w:rsidRDefault="008E4D1A" w:rsidP="00122A6F">
      <w:pPr>
        <w:pStyle w:val="a4"/>
        <w:ind w:left="0" w:right="8" w:firstLine="709"/>
      </w:pPr>
      <w:r w:rsidRPr="00337644">
        <w:t>создание</w:t>
      </w:r>
      <w:r w:rsidRPr="00337644">
        <w:rPr>
          <w:spacing w:val="1"/>
        </w:rPr>
        <w:t xml:space="preserve"> </w:t>
      </w:r>
      <w:r w:rsidRPr="00337644">
        <w:t>экономически</w:t>
      </w:r>
      <w:r w:rsidRPr="00337644">
        <w:rPr>
          <w:spacing w:val="1"/>
        </w:rPr>
        <w:t xml:space="preserve"> </w:t>
      </w:r>
      <w:r w:rsidRPr="00337644">
        <w:t>привлекательных</w:t>
      </w:r>
      <w:r w:rsidRPr="00337644">
        <w:rPr>
          <w:spacing w:val="1"/>
        </w:rPr>
        <w:t xml:space="preserve"> </w:t>
      </w:r>
      <w:r w:rsidRPr="00337644">
        <w:t>условий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потребления</w:t>
      </w:r>
      <w:r w:rsidRPr="00337644">
        <w:rPr>
          <w:spacing w:val="-67"/>
        </w:rPr>
        <w:t xml:space="preserve"> </w:t>
      </w:r>
      <w:r w:rsidRPr="00337644">
        <w:t>электрической</w:t>
      </w:r>
      <w:r w:rsidRPr="00337644">
        <w:rPr>
          <w:spacing w:val="1"/>
        </w:rPr>
        <w:t xml:space="preserve"> </w:t>
      </w:r>
      <w:r w:rsidRPr="00337644">
        <w:t>энергии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полупиковый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ночной</w:t>
      </w:r>
      <w:r w:rsidRPr="00337644">
        <w:rPr>
          <w:spacing w:val="1"/>
        </w:rPr>
        <w:t xml:space="preserve"> </w:t>
      </w:r>
      <w:r w:rsidRPr="00337644">
        <w:t>период</w:t>
      </w:r>
      <w:r w:rsidRPr="00337644">
        <w:rPr>
          <w:spacing w:val="1"/>
        </w:rPr>
        <w:t xml:space="preserve"> </w:t>
      </w:r>
      <w:r w:rsidRPr="00337644">
        <w:t>путем</w:t>
      </w:r>
      <w:r w:rsidRPr="00337644">
        <w:rPr>
          <w:spacing w:val="1"/>
        </w:rPr>
        <w:t xml:space="preserve"> </w:t>
      </w:r>
      <w:r w:rsidRPr="00337644">
        <w:t>перехода</w:t>
      </w:r>
      <w:r w:rsidRPr="00337644">
        <w:rPr>
          <w:spacing w:val="1"/>
        </w:rPr>
        <w:t xml:space="preserve"> </w:t>
      </w:r>
      <w:r w:rsidRPr="00337644">
        <w:t>промышленных</w:t>
      </w:r>
      <w:r w:rsidRPr="00337644">
        <w:rPr>
          <w:spacing w:val="1"/>
        </w:rPr>
        <w:t xml:space="preserve"> </w:t>
      </w:r>
      <w:r w:rsidRPr="00337644">
        <w:t>потребителей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тарифы,</w:t>
      </w:r>
      <w:r w:rsidRPr="00337644">
        <w:rPr>
          <w:spacing w:val="1"/>
        </w:rPr>
        <w:t xml:space="preserve"> </w:t>
      </w:r>
      <w:r w:rsidRPr="00337644">
        <w:t>дифференцированные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времени</w:t>
      </w:r>
      <w:r w:rsidRPr="00337644">
        <w:rPr>
          <w:spacing w:val="-2"/>
        </w:rPr>
        <w:t xml:space="preserve"> </w:t>
      </w:r>
      <w:r w:rsidRPr="00337644">
        <w:t>суток.</w:t>
      </w:r>
    </w:p>
    <w:p w:rsidR="00FE0143" w:rsidRPr="00337644" w:rsidRDefault="008E4D1A" w:rsidP="00122A6F">
      <w:pPr>
        <w:pStyle w:val="a4"/>
        <w:ind w:left="0" w:right="8" w:firstLine="709"/>
      </w:pPr>
      <w:r w:rsidRPr="00337644">
        <w:t>В соответствии с Нормами отвода земель</w:t>
      </w:r>
      <w:r w:rsidR="00122A6F">
        <w:t xml:space="preserve"> для подстанций ВСН 14278 тм-т1</w:t>
      </w:r>
      <w:r w:rsidRPr="00337644">
        <w:rPr>
          <w:spacing w:val="1"/>
        </w:rPr>
        <w:t xml:space="preserve"> </w:t>
      </w:r>
      <w:r w:rsidRPr="00337644">
        <w:t>установлены расчетные показатели минимально допустимых размеров земельных</w:t>
      </w:r>
      <w:r w:rsidRPr="00337644">
        <w:rPr>
          <w:spacing w:val="1"/>
        </w:rPr>
        <w:t xml:space="preserve"> </w:t>
      </w:r>
      <w:r w:rsidRPr="00337644">
        <w:t>участков</w:t>
      </w:r>
      <w:r w:rsidRPr="00337644">
        <w:rPr>
          <w:spacing w:val="1"/>
        </w:rPr>
        <w:t xml:space="preserve"> </w:t>
      </w:r>
      <w:r w:rsidRPr="00337644">
        <w:t>под</w:t>
      </w:r>
      <w:r w:rsidRPr="00337644">
        <w:rPr>
          <w:spacing w:val="1"/>
        </w:rPr>
        <w:t xml:space="preserve"> </w:t>
      </w:r>
      <w:r w:rsidRPr="00337644">
        <w:t>объекты</w:t>
      </w:r>
      <w:r w:rsidRPr="00337644">
        <w:rPr>
          <w:spacing w:val="1"/>
        </w:rPr>
        <w:t xml:space="preserve"> </w:t>
      </w:r>
      <w:r w:rsidRPr="00337644">
        <w:t>местного</w:t>
      </w:r>
      <w:r w:rsidRPr="00337644">
        <w:rPr>
          <w:spacing w:val="1"/>
        </w:rPr>
        <w:t xml:space="preserve"> </w:t>
      </w:r>
      <w:r w:rsidRPr="00337644">
        <w:t>значения</w:t>
      </w:r>
      <w:r w:rsidRPr="00337644">
        <w:rPr>
          <w:spacing w:val="1"/>
        </w:rPr>
        <w:t xml:space="preserve"> </w:t>
      </w:r>
      <w:r w:rsidRPr="00337644">
        <w:t>городского</w:t>
      </w:r>
      <w:r w:rsidRPr="00337644">
        <w:rPr>
          <w:spacing w:val="1"/>
        </w:rPr>
        <w:t xml:space="preserve"> </w:t>
      </w:r>
      <w:r w:rsidRPr="00337644">
        <w:t>округа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области</w:t>
      </w:r>
      <w:r w:rsidRPr="00337644">
        <w:rPr>
          <w:spacing w:val="1"/>
        </w:rPr>
        <w:t xml:space="preserve"> </w:t>
      </w:r>
      <w:r w:rsidRPr="00337644">
        <w:t>электроснабжения,</w:t>
      </w:r>
      <w:r w:rsidRPr="00337644">
        <w:rPr>
          <w:spacing w:val="-1"/>
        </w:rPr>
        <w:t xml:space="preserve"> </w:t>
      </w:r>
      <w:r w:rsidRPr="00337644">
        <w:t>приведенные</w:t>
      </w:r>
      <w:r w:rsidRPr="00337644">
        <w:rPr>
          <w:spacing w:val="-1"/>
        </w:rPr>
        <w:t xml:space="preserve"> </w:t>
      </w:r>
      <w:r w:rsidRPr="00337644">
        <w:t>ниже.</w:t>
      </w:r>
    </w:p>
    <w:p w:rsidR="00122A6F" w:rsidRDefault="008E4D1A" w:rsidP="00122A6F">
      <w:pPr>
        <w:pStyle w:val="a4"/>
        <w:ind w:left="0" w:right="8" w:firstLine="709"/>
        <w:jc w:val="right"/>
      </w:pPr>
      <w:r w:rsidRPr="00337644">
        <w:t xml:space="preserve">Таблица </w:t>
      </w:r>
      <w:r w:rsidR="00122A6F">
        <w:t>17</w:t>
      </w:r>
      <w:r w:rsidRPr="00337644">
        <w:t xml:space="preserve"> </w:t>
      </w:r>
    </w:p>
    <w:p w:rsidR="00FE0143" w:rsidRPr="00337644" w:rsidRDefault="008E4D1A" w:rsidP="00122A6F">
      <w:pPr>
        <w:pStyle w:val="a4"/>
        <w:ind w:left="0" w:right="8" w:firstLine="709"/>
      </w:pPr>
      <w:r w:rsidRPr="00337644">
        <w:t>Расчетные показатели минимально допустимых размеров</w:t>
      </w:r>
      <w:r w:rsidRPr="00337644">
        <w:rPr>
          <w:spacing w:val="1"/>
        </w:rPr>
        <w:t xml:space="preserve"> </w:t>
      </w:r>
      <w:r w:rsidRPr="00337644">
        <w:t>земельных</w:t>
      </w:r>
      <w:r w:rsidRPr="00337644">
        <w:rPr>
          <w:spacing w:val="-15"/>
        </w:rPr>
        <w:t xml:space="preserve"> </w:t>
      </w:r>
      <w:r w:rsidRPr="00337644">
        <w:t>участков,</w:t>
      </w:r>
      <w:r w:rsidRPr="00337644">
        <w:rPr>
          <w:spacing w:val="-14"/>
        </w:rPr>
        <w:t xml:space="preserve"> </w:t>
      </w:r>
      <w:r w:rsidRPr="00337644">
        <w:t>отводимых</w:t>
      </w:r>
      <w:r w:rsidRPr="00337644">
        <w:rPr>
          <w:spacing w:val="-15"/>
        </w:rPr>
        <w:t xml:space="preserve"> </w:t>
      </w:r>
      <w:r w:rsidRPr="00337644">
        <w:t>для</w:t>
      </w:r>
      <w:r w:rsidRPr="00337644">
        <w:rPr>
          <w:spacing w:val="-13"/>
        </w:rPr>
        <w:t xml:space="preserve"> </w:t>
      </w:r>
      <w:r w:rsidRPr="00337644">
        <w:t>размещения</w:t>
      </w:r>
      <w:r w:rsidRPr="00337644">
        <w:rPr>
          <w:spacing w:val="-14"/>
        </w:rPr>
        <w:t xml:space="preserve"> </w:t>
      </w:r>
      <w:r w:rsidRPr="00337644">
        <w:t>объектов</w:t>
      </w:r>
      <w:r w:rsidRPr="00337644">
        <w:rPr>
          <w:spacing w:val="-14"/>
        </w:rPr>
        <w:t xml:space="preserve"> </w:t>
      </w:r>
      <w:r w:rsidRPr="00337644">
        <w:t>электросетевого</w:t>
      </w:r>
      <w:r w:rsidRPr="00337644">
        <w:rPr>
          <w:spacing w:val="-15"/>
        </w:rPr>
        <w:t xml:space="preserve"> </w:t>
      </w:r>
      <w:r w:rsidRPr="00337644">
        <w:t>хозяйства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16"/>
        <w:gridCol w:w="4816"/>
      </w:tblGrid>
      <w:tr w:rsidR="00FE0143" w:rsidRPr="00337644" w:rsidTr="00122A6F">
        <w:trPr>
          <w:trHeight w:val="321"/>
        </w:trPr>
        <w:tc>
          <w:tcPr>
            <w:tcW w:w="2500" w:type="pct"/>
          </w:tcPr>
          <w:p w:rsidR="00FE0143" w:rsidRPr="00337644" w:rsidRDefault="008E4D1A" w:rsidP="00122A6F">
            <w:pPr>
              <w:pStyle w:val="TableParagraph"/>
              <w:spacing w:line="302" w:lineRule="exact"/>
              <w:ind w:left="0" w:right="1763" w:firstLine="709"/>
              <w:jc w:val="center"/>
              <w:rPr>
                <w:sz w:val="28"/>
              </w:rPr>
            </w:pPr>
            <w:r w:rsidRPr="00337644">
              <w:rPr>
                <w:sz w:val="28"/>
              </w:rPr>
              <w:t>Вид</w:t>
            </w:r>
            <w:r w:rsidRPr="00337644">
              <w:rPr>
                <w:spacing w:val="-1"/>
                <w:sz w:val="28"/>
              </w:rPr>
              <w:t xml:space="preserve"> </w:t>
            </w:r>
            <w:r w:rsidRPr="00337644">
              <w:rPr>
                <w:sz w:val="28"/>
              </w:rPr>
              <w:t>объекта</w:t>
            </w:r>
          </w:p>
        </w:tc>
        <w:tc>
          <w:tcPr>
            <w:tcW w:w="2500" w:type="pct"/>
          </w:tcPr>
          <w:p w:rsidR="00FE0143" w:rsidRPr="00337644" w:rsidRDefault="008E4D1A" w:rsidP="00122A6F">
            <w:pPr>
              <w:pStyle w:val="TableParagraph"/>
              <w:spacing w:line="302" w:lineRule="exact"/>
              <w:ind w:left="0"/>
              <w:jc w:val="center"/>
              <w:rPr>
                <w:sz w:val="28"/>
              </w:rPr>
            </w:pPr>
            <w:r w:rsidRPr="00337644">
              <w:rPr>
                <w:sz w:val="28"/>
              </w:rPr>
              <w:t>Размер</w:t>
            </w:r>
            <w:r w:rsidRPr="00337644">
              <w:rPr>
                <w:spacing w:val="-3"/>
                <w:sz w:val="28"/>
              </w:rPr>
              <w:t xml:space="preserve"> </w:t>
            </w:r>
            <w:r w:rsidRPr="00337644">
              <w:rPr>
                <w:sz w:val="28"/>
              </w:rPr>
              <w:t>земельного</w:t>
            </w:r>
            <w:r w:rsidRPr="00337644">
              <w:rPr>
                <w:spacing w:val="-1"/>
                <w:sz w:val="28"/>
              </w:rPr>
              <w:t xml:space="preserve"> </w:t>
            </w:r>
            <w:r w:rsidRPr="00337644">
              <w:rPr>
                <w:sz w:val="28"/>
              </w:rPr>
              <w:t>участка,</w:t>
            </w:r>
            <w:r w:rsidRPr="00337644">
              <w:rPr>
                <w:spacing w:val="-1"/>
                <w:sz w:val="28"/>
              </w:rPr>
              <w:t xml:space="preserve"> </w:t>
            </w:r>
            <w:r w:rsidRPr="00337644">
              <w:rPr>
                <w:sz w:val="28"/>
              </w:rPr>
              <w:t>кв.</w:t>
            </w:r>
            <w:r w:rsidRPr="00337644">
              <w:rPr>
                <w:spacing w:val="-2"/>
                <w:sz w:val="28"/>
              </w:rPr>
              <w:t xml:space="preserve"> </w:t>
            </w:r>
            <w:r w:rsidRPr="00337644">
              <w:rPr>
                <w:sz w:val="28"/>
              </w:rPr>
              <w:t>м</w:t>
            </w:r>
          </w:p>
        </w:tc>
      </w:tr>
      <w:tr w:rsidR="00FE0143" w:rsidRPr="00337644" w:rsidTr="00122A6F">
        <w:trPr>
          <w:trHeight w:val="643"/>
        </w:trPr>
        <w:tc>
          <w:tcPr>
            <w:tcW w:w="2500" w:type="pct"/>
          </w:tcPr>
          <w:p w:rsidR="00FE0143" w:rsidRPr="00337644" w:rsidRDefault="008E4D1A" w:rsidP="00122A6F">
            <w:pPr>
              <w:pStyle w:val="TableParagraph"/>
              <w:spacing w:line="320" w:lineRule="atLeast"/>
              <w:ind w:left="0" w:right="109"/>
              <w:rPr>
                <w:sz w:val="28"/>
              </w:rPr>
            </w:pPr>
            <w:r w:rsidRPr="00337644">
              <w:rPr>
                <w:sz w:val="28"/>
              </w:rPr>
              <w:t>трансформаторные подстанции с</w:t>
            </w:r>
            <w:r w:rsidRPr="00337644">
              <w:rPr>
                <w:spacing w:val="1"/>
                <w:sz w:val="28"/>
              </w:rPr>
              <w:t xml:space="preserve"> </w:t>
            </w:r>
            <w:r w:rsidRPr="00337644">
              <w:rPr>
                <w:sz w:val="28"/>
              </w:rPr>
              <w:t>высшим</w:t>
            </w:r>
            <w:r w:rsidRPr="00337644">
              <w:rPr>
                <w:spacing w:val="-4"/>
                <w:sz w:val="28"/>
              </w:rPr>
              <w:t xml:space="preserve"> </w:t>
            </w:r>
            <w:r w:rsidRPr="00337644">
              <w:rPr>
                <w:sz w:val="28"/>
              </w:rPr>
              <w:t>напряжением</w:t>
            </w:r>
            <w:r w:rsidRPr="00337644">
              <w:rPr>
                <w:spacing w:val="-3"/>
                <w:sz w:val="28"/>
              </w:rPr>
              <w:t xml:space="preserve"> </w:t>
            </w:r>
            <w:r w:rsidRPr="00337644">
              <w:rPr>
                <w:sz w:val="28"/>
              </w:rPr>
              <w:t>от</w:t>
            </w:r>
            <w:r w:rsidRPr="00337644">
              <w:rPr>
                <w:spacing w:val="-2"/>
                <w:sz w:val="28"/>
              </w:rPr>
              <w:t xml:space="preserve"> </w:t>
            </w:r>
            <w:r w:rsidRPr="00337644">
              <w:rPr>
                <w:sz w:val="28"/>
              </w:rPr>
              <w:t>6</w:t>
            </w:r>
            <w:r w:rsidRPr="00337644">
              <w:rPr>
                <w:spacing w:val="-2"/>
                <w:sz w:val="28"/>
              </w:rPr>
              <w:t xml:space="preserve"> </w:t>
            </w:r>
            <w:r w:rsidRPr="00337644">
              <w:rPr>
                <w:sz w:val="28"/>
              </w:rPr>
              <w:t>кВ</w:t>
            </w:r>
            <w:r w:rsidRPr="00337644">
              <w:rPr>
                <w:spacing w:val="-2"/>
                <w:sz w:val="28"/>
              </w:rPr>
              <w:t xml:space="preserve"> </w:t>
            </w:r>
            <w:r w:rsidRPr="00337644">
              <w:rPr>
                <w:sz w:val="28"/>
              </w:rPr>
              <w:t>до</w:t>
            </w:r>
            <w:r w:rsidRPr="00337644">
              <w:rPr>
                <w:spacing w:val="-3"/>
                <w:sz w:val="28"/>
              </w:rPr>
              <w:t xml:space="preserve"> </w:t>
            </w:r>
            <w:r w:rsidRPr="00337644">
              <w:rPr>
                <w:sz w:val="28"/>
              </w:rPr>
              <w:t>10</w:t>
            </w:r>
            <w:r w:rsidRPr="00337644">
              <w:rPr>
                <w:spacing w:val="-2"/>
                <w:sz w:val="28"/>
              </w:rPr>
              <w:t xml:space="preserve"> </w:t>
            </w:r>
            <w:r w:rsidR="00122A6F">
              <w:rPr>
                <w:sz w:val="28"/>
              </w:rPr>
              <w:t>кВ</w:t>
            </w:r>
          </w:p>
        </w:tc>
        <w:tc>
          <w:tcPr>
            <w:tcW w:w="2500" w:type="pct"/>
          </w:tcPr>
          <w:p w:rsidR="00FE0143" w:rsidRPr="00337644" w:rsidRDefault="008E4D1A" w:rsidP="00122A6F">
            <w:pPr>
              <w:pStyle w:val="TableParagraph"/>
              <w:ind w:left="0"/>
              <w:rPr>
                <w:sz w:val="28"/>
              </w:rPr>
            </w:pPr>
            <w:r w:rsidRPr="00337644">
              <w:rPr>
                <w:sz w:val="28"/>
              </w:rPr>
              <w:t>не</w:t>
            </w:r>
            <w:r w:rsidRPr="00337644">
              <w:rPr>
                <w:spacing w:val="-2"/>
                <w:sz w:val="28"/>
              </w:rPr>
              <w:t xml:space="preserve"> </w:t>
            </w:r>
            <w:r w:rsidRPr="00337644">
              <w:rPr>
                <w:sz w:val="28"/>
              </w:rPr>
              <w:t>более</w:t>
            </w:r>
            <w:r w:rsidRPr="00337644">
              <w:rPr>
                <w:spacing w:val="-1"/>
                <w:sz w:val="28"/>
              </w:rPr>
              <w:t xml:space="preserve"> </w:t>
            </w:r>
            <w:r w:rsidRPr="00337644">
              <w:rPr>
                <w:sz w:val="28"/>
              </w:rPr>
              <w:t>150</w:t>
            </w:r>
          </w:p>
        </w:tc>
      </w:tr>
      <w:tr w:rsidR="00FE0143" w:rsidRPr="00337644" w:rsidTr="00122A6F">
        <w:trPr>
          <w:trHeight w:val="643"/>
        </w:trPr>
        <w:tc>
          <w:tcPr>
            <w:tcW w:w="2500" w:type="pct"/>
          </w:tcPr>
          <w:p w:rsidR="00FE0143" w:rsidRPr="00337644" w:rsidRDefault="008E4D1A" w:rsidP="00122A6F">
            <w:pPr>
              <w:pStyle w:val="TableParagraph"/>
              <w:spacing w:line="320" w:lineRule="atLeast"/>
              <w:ind w:left="0" w:right="210"/>
              <w:rPr>
                <w:sz w:val="28"/>
              </w:rPr>
            </w:pPr>
            <w:r w:rsidRPr="00337644">
              <w:rPr>
                <w:sz w:val="28"/>
              </w:rPr>
              <w:t>подстанции и переключательные</w:t>
            </w:r>
            <w:r w:rsidRPr="00337644">
              <w:rPr>
                <w:spacing w:val="1"/>
                <w:sz w:val="28"/>
              </w:rPr>
              <w:t xml:space="preserve"> </w:t>
            </w:r>
            <w:r w:rsidRPr="00337644">
              <w:rPr>
                <w:sz w:val="28"/>
              </w:rPr>
              <w:t>пункты</w:t>
            </w:r>
            <w:r w:rsidRPr="00337644">
              <w:rPr>
                <w:spacing w:val="-4"/>
                <w:sz w:val="28"/>
              </w:rPr>
              <w:t xml:space="preserve"> </w:t>
            </w:r>
            <w:r w:rsidRPr="00337644">
              <w:rPr>
                <w:sz w:val="28"/>
              </w:rPr>
              <w:t>напряжением</w:t>
            </w:r>
            <w:r w:rsidRPr="00337644">
              <w:rPr>
                <w:spacing w:val="-3"/>
                <w:sz w:val="28"/>
              </w:rPr>
              <w:t xml:space="preserve"> </w:t>
            </w:r>
            <w:r w:rsidRPr="00337644">
              <w:rPr>
                <w:sz w:val="28"/>
              </w:rPr>
              <w:t>от</w:t>
            </w:r>
            <w:r w:rsidRPr="00337644">
              <w:rPr>
                <w:spacing w:val="-2"/>
                <w:sz w:val="28"/>
              </w:rPr>
              <w:t xml:space="preserve"> </w:t>
            </w:r>
            <w:r w:rsidRPr="00337644">
              <w:rPr>
                <w:sz w:val="28"/>
              </w:rPr>
              <w:t>20</w:t>
            </w:r>
            <w:r w:rsidRPr="00337644">
              <w:rPr>
                <w:spacing w:val="-2"/>
                <w:sz w:val="28"/>
              </w:rPr>
              <w:t xml:space="preserve"> </w:t>
            </w:r>
            <w:r w:rsidRPr="00337644">
              <w:rPr>
                <w:sz w:val="28"/>
              </w:rPr>
              <w:t>кВ</w:t>
            </w:r>
            <w:r w:rsidRPr="00337644">
              <w:rPr>
                <w:spacing w:val="-2"/>
                <w:sz w:val="28"/>
              </w:rPr>
              <w:t xml:space="preserve"> </w:t>
            </w:r>
            <w:r w:rsidRPr="00337644">
              <w:rPr>
                <w:sz w:val="28"/>
              </w:rPr>
              <w:t>до</w:t>
            </w:r>
            <w:r w:rsidRPr="00337644">
              <w:rPr>
                <w:spacing w:val="-3"/>
                <w:sz w:val="28"/>
              </w:rPr>
              <w:t xml:space="preserve"> </w:t>
            </w:r>
            <w:r w:rsidRPr="00337644">
              <w:rPr>
                <w:sz w:val="28"/>
              </w:rPr>
              <w:t>35</w:t>
            </w:r>
            <w:r w:rsidRPr="00337644">
              <w:rPr>
                <w:spacing w:val="-2"/>
                <w:sz w:val="28"/>
              </w:rPr>
              <w:t xml:space="preserve"> </w:t>
            </w:r>
            <w:r w:rsidRPr="00337644">
              <w:rPr>
                <w:sz w:val="28"/>
              </w:rPr>
              <w:t>кВ</w:t>
            </w:r>
          </w:p>
        </w:tc>
        <w:tc>
          <w:tcPr>
            <w:tcW w:w="2500" w:type="pct"/>
          </w:tcPr>
          <w:p w:rsidR="00FE0143" w:rsidRPr="00337644" w:rsidRDefault="008E4D1A" w:rsidP="00122A6F">
            <w:pPr>
              <w:pStyle w:val="TableParagraph"/>
              <w:ind w:left="0"/>
              <w:rPr>
                <w:sz w:val="28"/>
              </w:rPr>
            </w:pPr>
            <w:r w:rsidRPr="00337644">
              <w:rPr>
                <w:sz w:val="28"/>
              </w:rPr>
              <w:t>не</w:t>
            </w:r>
            <w:r w:rsidRPr="00337644">
              <w:rPr>
                <w:spacing w:val="-2"/>
                <w:sz w:val="28"/>
              </w:rPr>
              <w:t xml:space="preserve"> </w:t>
            </w:r>
            <w:r w:rsidRPr="00337644">
              <w:rPr>
                <w:sz w:val="28"/>
              </w:rPr>
              <w:t>более</w:t>
            </w:r>
            <w:r w:rsidRPr="00337644">
              <w:rPr>
                <w:spacing w:val="-1"/>
                <w:sz w:val="28"/>
              </w:rPr>
              <w:t xml:space="preserve"> </w:t>
            </w:r>
            <w:r w:rsidRPr="00337644">
              <w:rPr>
                <w:sz w:val="28"/>
              </w:rPr>
              <w:t>5000</w:t>
            </w:r>
          </w:p>
        </w:tc>
      </w:tr>
      <w:tr w:rsidR="00122A6F" w:rsidRPr="00337644" w:rsidTr="00122A6F">
        <w:trPr>
          <w:trHeight w:val="643"/>
        </w:trPr>
        <w:tc>
          <w:tcPr>
            <w:tcW w:w="5000" w:type="pct"/>
            <w:gridSpan w:val="2"/>
          </w:tcPr>
          <w:p w:rsidR="00122A6F" w:rsidRPr="00337644" w:rsidRDefault="00122A6F" w:rsidP="00122A6F">
            <w:pPr>
              <w:pStyle w:val="a4"/>
              <w:ind w:left="0" w:right="164"/>
            </w:pPr>
            <w:r w:rsidRPr="00337644">
              <w:t>Примечание:</w:t>
            </w:r>
            <w:r w:rsidRPr="00337644">
              <w:rPr>
                <w:spacing w:val="1"/>
              </w:rPr>
              <w:t xml:space="preserve"> </w:t>
            </w:r>
            <w:r w:rsidRPr="00337644">
              <w:t>площади</w:t>
            </w:r>
            <w:r w:rsidRPr="00337644">
              <w:rPr>
                <w:spacing w:val="1"/>
              </w:rPr>
              <w:t xml:space="preserve"> </w:t>
            </w:r>
            <w:r w:rsidRPr="00337644">
              <w:t>земельных</w:t>
            </w:r>
            <w:r w:rsidRPr="00337644">
              <w:rPr>
                <w:spacing w:val="1"/>
              </w:rPr>
              <w:t xml:space="preserve"> </w:t>
            </w:r>
            <w:r w:rsidRPr="00337644">
              <w:t>участков,</w:t>
            </w:r>
            <w:r w:rsidRPr="00337644">
              <w:rPr>
                <w:spacing w:val="1"/>
              </w:rPr>
              <w:t xml:space="preserve"> </w:t>
            </w:r>
            <w:r w:rsidRPr="00337644">
              <w:t>отводимых</w:t>
            </w:r>
            <w:r w:rsidRPr="00337644">
              <w:rPr>
                <w:spacing w:val="1"/>
              </w:rPr>
              <w:t xml:space="preserve"> </w:t>
            </w:r>
            <w:r w:rsidRPr="00337644">
              <w:t>для</w:t>
            </w:r>
            <w:r w:rsidRPr="00337644">
              <w:rPr>
                <w:spacing w:val="1"/>
              </w:rPr>
              <w:t xml:space="preserve"> </w:t>
            </w:r>
            <w:r w:rsidRPr="00337644">
              <w:t xml:space="preserve">распределительных пунктов принимать в соответствии с </w:t>
            </w:r>
            <w:hyperlink r:id="rId28">
              <w:r w:rsidRPr="00337644">
                <w:t xml:space="preserve">таблицей 3, п. 3.1, раздел </w:t>
              </w:r>
            </w:hyperlink>
            <w:r w:rsidRPr="00337644">
              <w:t>3.</w:t>
            </w:r>
            <w:r w:rsidRPr="00337644">
              <w:rPr>
                <w:spacing w:val="-67"/>
              </w:rPr>
              <w:t xml:space="preserve"> </w:t>
            </w:r>
            <w:r w:rsidRPr="00337644">
              <w:t>Нормы</w:t>
            </w:r>
            <w:r w:rsidRPr="00337644">
              <w:rPr>
                <w:spacing w:val="-2"/>
              </w:rPr>
              <w:t xml:space="preserve"> </w:t>
            </w:r>
            <w:r w:rsidRPr="00337644">
              <w:t>отвода земель для подстанций</w:t>
            </w:r>
            <w:r w:rsidRPr="00337644">
              <w:rPr>
                <w:spacing w:val="-2"/>
              </w:rPr>
              <w:t xml:space="preserve"> </w:t>
            </w:r>
            <w:r w:rsidRPr="00337644">
              <w:t>ВСН 14278 тм-т1.</w:t>
            </w:r>
          </w:p>
        </w:tc>
      </w:tr>
    </w:tbl>
    <w:p w:rsidR="00FE0143" w:rsidRPr="00337644" w:rsidRDefault="008E4D1A" w:rsidP="00122A6F">
      <w:pPr>
        <w:pStyle w:val="a4"/>
        <w:ind w:left="0" w:right="8" w:firstLine="709"/>
      </w:pPr>
      <w:r w:rsidRPr="00337644">
        <w:t xml:space="preserve">В таблице </w:t>
      </w:r>
      <w:r w:rsidR="00122A6F">
        <w:t>18</w:t>
      </w:r>
      <w:r w:rsidRPr="00337644">
        <w:t xml:space="preserve"> приведены значения нормативов потребления ресурсов,</w:t>
      </w:r>
      <w:r w:rsidRPr="00337644">
        <w:rPr>
          <w:spacing w:val="1"/>
        </w:rPr>
        <w:t xml:space="preserve"> </w:t>
      </w:r>
      <w:r w:rsidRPr="00337644">
        <w:t>определенные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учетом</w:t>
      </w:r>
      <w:r w:rsidRPr="00337644">
        <w:rPr>
          <w:spacing w:val="1"/>
        </w:rPr>
        <w:t xml:space="preserve"> </w:t>
      </w:r>
      <w:r w:rsidRPr="00337644">
        <w:t>действующей</w:t>
      </w:r>
      <w:r w:rsidRPr="00337644">
        <w:rPr>
          <w:spacing w:val="1"/>
        </w:rPr>
        <w:t xml:space="preserve"> </w:t>
      </w:r>
      <w:r w:rsidRPr="00337644">
        <w:t>нормативно-технической</w:t>
      </w:r>
      <w:r w:rsidRPr="00337644">
        <w:rPr>
          <w:spacing w:val="1"/>
        </w:rPr>
        <w:t xml:space="preserve"> </w:t>
      </w:r>
      <w:r w:rsidRPr="00337644">
        <w:t>документации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откорректированные</w:t>
      </w:r>
      <w:r w:rsidRPr="00337644">
        <w:rPr>
          <w:spacing w:val="-1"/>
        </w:rPr>
        <w:t xml:space="preserve"> </w:t>
      </w:r>
      <w:r w:rsidRPr="00337644">
        <w:t>с учетом местных условий.</w:t>
      </w:r>
    </w:p>
    <w:p w:rsidR="00FE0143" w:rsidRPr="00337644" w:rsidRDefault="008E4D1A" w:rsidP="00122A6F">
      <w:pPr>
        <w:pStyle w:val="a4"/>
        <w:ind w:left="0" w:right="8" w:firstLine="709"/>
      </w:pPr>
      <w:r w:rsidRPr="00337644">
        <w:t>При</w:t>
      </w:r>
      <w:r w:rsidRPr="00337644">
        <w:rPr>
          <w:spacing w:val="1"/>
        </w:rPr>
        <w:t xml:space="preserve"> </w:t>
      </w:r>
      <w:r w:rsidRPr="00337644">
        <w:t>разработке</w:t>
      </w:r>
      <w:r w:rsidRPr="00337644">
        <w:rPr>
          <w:spacing w:val="1"/>
        </w:rPr>
        <w:t xml:space="preserve"> </w:t>
      </w:r>
      <w:r w:rsidRPr="00337644">
        <w:t>проекта</w:t>
      </w:r>
      <w:r w:rsidRPr="00337644">
        <w:rPr>
          <w:spacing w:val="1"/>
        </w:rPr>
        <w:t xml:space="preserve"> </w:t>
      </w:r>
      <w:r w:rsidRPr="00337644">
        <w:t>настоящих</w:t>
      </w:r>
      <w:r w:rsidRPr="00337644">
        <w:rPr>
          <w:spacing w:val="1"/>
        </w:rPr>
        <w:t xml:space="preserve"> </w:t>
      </w:r>
      <w:r w:rsidRPr="00337644">
        <w:t>нормативов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части</w:t>
      </w:r>
      <w:r w:rsidRPr="00337644">
        <w:rPr>
          <w:spacing w:val="1"/>
        </w:rPr>
        <w:t xml:space="preserve"> </w:t>
      </w:r>
      <w:r w:rsidRPr="00337644">
        <w:t>объектов</w:t>
      </w:r>
      <w:r w:rsidRPr="00337644">
        <w:rPr>
          <w:spacing w:val="1"/>
        </w:rPr>
        <w:t xml:space="preserve"> </w:t>
      </w:r>
      <w:r w:rsidRPr="00337644">
        <w:t>электроснабжения</w:t>
      </w:r>
      <w:r w:rsidRPr="00337644">
        <w:rPr>
          <w:spacing w:val="1"/>
        </w:rPr>
        <w:t xml:space="preserve"> </w:t>
      </w:r>
      <w:r w:rsidRPr="00337644">
        <w:t>собраны</w:t>
      </w:r>
      <w:r w:rsidRPr="00337644">
        <w:rPr>
          <w:spacing w:val="1"/>
        </w:rPr>
        <w:t xml:space="preserve"> </w:t>
      </w:r>
      <w:r w:rsidRPr="00337644">
        <w:t>документы,</w:t>
      </w:r>
      <w:r w:rsidRPr="00337644">
        <w:rPr>
          <w:spacing w:val="1"/>
        </w:rPr>
        <w:t xml:space="preserve"> </w:t>
      </w:r>
      <w:r w:rsidRPr="00337644">
        <w:t>определяющие</w:t>
      </w:r>
      <w:r w:rsidRPr="00337644">
        <w:rPr>
          <w:spacing w:val="1"/>
        </w:rPr>
        <w:t xml:space="preserve"> </w:t>
      </w:r>
      <w:r w:rsidRPr="00337644">
        <w:t>или</w:t>
      </w:r>
      <w:r w:rsidRPr="00337644">
        <w:rPr>
          <w:spacing w:val="1"/>
        </w:rPr>
        <w:t xml:space="preserve"> </w:t>
      </w:r>
      <w:r w:rsidRPr="00337644">
        <w:t>оказывающие</w:t>
      </w:r>
      <w:r w:rsidRPr="00337644">
        <w:rPr>
          <w:spacing w:val="1"/>
        </w:rPr>
        <w:t xml:space="preserve"> </w:t>
      </w:r>
      <w:r w:rsidRPr="00337644">
        <w:t>существенное</w:t>
      </w:r>
      <w:r w:rsidRPr="00337644">
        <w:rPr>
          <w:spacing w:val="54"/>
        </w:rPr>
        <w:t xml:space="preserve"> </w:t>
      </w:r>
      <w:r w:rsidRPr="00337644">
        <w:t>влияние</w:t>
      </w:r>
      <w:r w:rsidRPr="00337644">
        <w:rPr>
          <w:spacing w:val="54"/>
        </w:rPr>
        <w:t xml:space="preserve"> </w:t>
      </w:r>
      <w:r w:rsidRPr="00337644">
        <w:t>на</w:t>
      </w:r>
      <w:r w:rsidRPr="00337644">
        <w:rPr>
          <w:spacing w:val="54"/>
        </w:rPr>
        <w:t xml:space="preserve"> </w:t>
      </w:r>
      <w:r w:rsidRPr="00337644">
        <w:t>формирование</w:t>
      </w:r>
      <w:r w:rsidRPr="00337644">
        <w:rPr>
          <w:spacing w:val="54"/>
        </w:rPr>
        <w:t xml:space="preserve"> </w:t>
      </w:r>
      <w:r w:rsidRPr="00337644">
        <w:t>расчетных</w:t>
      </w:r>
      <w:r w:rsidRPr="00337644">
        <w:rPr>
          <w:spacing w:val="54"/>
        </w:rPr>
        <w:t xml:space="preserve"> </w:t>
      </w:r>
      <w:r w:rsidRPr="00337644">
        <w:t>показателей,</w:t>
      </w:r>
      <w:r w:rsidRPr="00337644">
        <w:rPr>
          <w:spacing w:val="54"/>
        </w:rPr>
        <w:t xml:space="preserve"> </w:t>
      </w:r>
      <w:r w:rsidRPr="00337644">
        <w:t>содержащихся</w:t>
      </w:r>
      <w:r w:rsidRPr="00337644">
        <w:rPr>
          <w:spacing w:val="54"/>
        </w:rPr>
        <w:t xml:space="preserve"> </w:t>
      </w:r>
      <w:r w:rsidRPr="00337644">
        <w:t>в</w:t>
      </w:r>
      <w:r w:rsidR="00D51451" w:rsidRPr="00337644">
        <w:t xml:space="preserve"> </w:t>
      </w:r>
      <w:r w:rsidRPr="00337644">
        <w:t>основной</w:t>
      </w:r>
      <w:r w:rsidRPr="00337644">
        <w:rPr>
          <w:spacing w:val="1"/>
        </w:rPr>
        <w:t xml:space="preserve"> </w:t>
      </w:r>
      <w:r w:rsidRPr="00337644">
        <w:t>части</w:t>
      </w:r>
      <w:r w:rsidRPr="00337644">
        <w:rPr>
          <w:spacing w:val="1"/>
        </w:rPr>
        <w:t xml:space="preserve"> </w:t>
      </w:r>
      <w:r w:rsidRPr="00337644">
        <w:t>нормативов,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правил</w:t>
      </w:r>
      <w:r w:rsidRPr="00337644">
        <w:rPr>
          <w:spacing w:val="1"/>
        </w:rPr>
        <w:t xml:space="preserve"> </w:t>
      </w:r>
      <w:r w:rsidRPr="00337644">
        <w:t>размещения</w:t>
      </w:r>
      <w:r w:rsidRPr="00337644">
        <w:rPr>
          <w:spacing w:val="1"/>
        </w:rPr>
        <w:t xml:space="preserve"> </w:t>
      </w:r>
      <w:r w:rsidRPr="00337644">
        <w:t>объектов</w:t>
      </w:r>
      <w:r w:rsidRPr="00337644">
        <w:rPr>
          <w:spacing w:val="1"/>
        </w:rPr>
        <w:t xml:space="preserve"> </w:t>
      </w:r>
      <w:r w:rsidRPr="00337644">
        <w:t>инженерной</w:t>
      </w:r>
      <w:r w:rsidRPr="00337644">
        <w:rPr>
          <w:spacing w:val="-68"/>
        </w:rPr>
        <w:t xml:space="preserve"> </w:t>
      </w:r>
      <w:r w:rsidRPr="00337644">
        <w:t>инфраструктуры</w:t>
      </w:r>
      <w:r w:rsidRPr="00337644">
        <w:rPr>
          <w:spacing w:val="-2"/>
        </w:rPr>
        <w:t xml:space="preserve"> </w:t>
      </w:r>
      <w:r w:rsidRPr="00337644">
        <w:t>с</w:t>
      </w:r>
      <w:r w:rsidRPr="00337644">
        <w:rPr>
          <w:spacing w:val="-1"/>
        </w:rPr>
        <w:t xml:space="preserve"> </w:t>
      </w:r>
      <w:r w:rsidRPr="00337644">
        <w:t>учетом специфики</w:t>
      </w:r>
      <w:r w:rsidRPr="00337644">
        <w:rPr>
          <w:spacing w:val="-1"/>
        </w:rPr>
        <w:t xml:space="preserve"> </w:t>
      </w:r>
      <w:r w:rsidRPr="00337644">
        <w:t>развития</w:t>
      </w:r>
      <w:r w:rsidRPr="00337644">
        <w:rPr>
          <w:spacing w:val="-1"/>
        </w:rPr>
        <w:t xml:space="preserve"> </w:t>
      </w:r>
      <w:r w:rsidRPr="00337644">
        <w:t>территории, среди</w:t>
      </w:r>
      <w:r w:rsidRPr="00337644">
        <w:rPr>
          <w:spacing w:val="-1"/>
        </w:rPr>
        <w:t xml:space="preserve"> </w:t>
      </w:r>
      <w:r w:rsidRPr="00337644">
        <w:t>которых:</w:t>
      </w:r>
    </w:p>
    <w:p w:rsidR="00FE0143" w:rsidRPr="00AC5693" w:rsidRDefault="008E4D1A" w:rsidP="00122A6F">
      <w:pPr>
        <w:pStyle w:val="a4"/>
        <w:ind w:left="0" w:right="8" w:firstLine="709"/>
      </w:pPr>
      <w:r w:rsidRPr="00337644">
        <w:t>Федеральный</w:t>
      </w:r>
      <w:r w:rsidRPr="00337644">
        <w:rPr>
          <w:spacing w:val="-3"/>
        </w:rPr>
        <w:t xml:space="preserve"> </w:t>
      </w:r>
      <w:r w:rsidRPr="00337644">
        <w:t>закон</w:t>
      </w:r>
      <w:r w:rsidRPr="00337644">
        <w:rPr>
          <w:spacing w:val="-3"/>
        </w:rPr>
        <w:t xml:space="preserve"> </w:t>
      </w:r>
      <w:r w:rsidRPr="00337644">
        <w:t>от</w:t>
      </w:r>
      <w:r w:rsidRPr="00337644">
        <w:rPr>
          <w:spacing w:val="-2"/>
        </w:rPr>
        <w:t xml:space="preserve"> </w:t>
      </w:r>
      <w:r w:rsidRPr="00337644">
        <w:t>26</w:t>
      </w:r>
      <w:r w:rsidR="00122A6F">
        <w:t xml:space="preserve"> марта </w:t>
      </w:r>
      <w:r w:rsidRPr="00337644">
        <w:t>2003</w:t>
      </w:r>
      <w:r w:rsidR="00122A6F">
        <w:t xml:space="preserve"> года</w:t>
      </w:r>
      <w:r w:rsidRPr="00337644">
        <w:rPr>
          <w:spacing w:val="-3"/>
        </w:rPr>
        <w:t xml:space="preserve"> </w:t>
      </w:r>
      <w:r w:rsidRPr="00337644">
        <w:t>№</w:t>
      </w:r>
      <w:r w:rsidRPr="00337644">
        <w:rPr>
          <w:spacing w:val="-3"/>
        </w:rPr>
        <w:t xml:space="preserve"> </w:t>
      </w:r>
      <w:r w:rsidRPr="00337644">
        <w:t>35-ФЗ</w:t>
      </w:r>
      <w:r w:rsidRPr="00337644">
        <w:rPr>
          <w:spacing w:val="-3"/>
        </w:rPr>
        <w:t xml:space="preserve"> </w:t>
      </w:r>
      <w:r w:rsidRPr="00337644">
        <w:t>«Об</w:t>
      </w:r>
      <w:r w:rsidRPr="00337644">
        <w:rPr>
          <w:spacing w:val="-2"/>
        </w:rPr>
        <w:t xml:space="preserve"> </w:t>
      </w:r>
      <w:r w:rsidRPr="00AC5693">
        <w:lastRenderedPageBreak/>
        <w:t>электроэнергетике»;</w:t>
      </w:r>
    </w:p>
    <w:p w:rsidR="00FE0143" w:rsidRPr="00AC5693" w:rsidRDefault="008E4D1A" w:rsidP="00122A6F">
      <w:pPr>
        <w:pStyle w:val="a4"/>
        <w:ind w:left="0" w:right="8" w:firstLine="709"/>
      </w:pPr>
      <w:r w:rsidRPr="00AC5693">
        <w:t>Схема</w:t>
      </w:r>
      <w:r w:rsidRPr="00AC5693">
        <w:rPr>
          <w:spacing w:val="1"/>
        </w:rPr>
        <w:t xml:space="preserve"> </w:t>
      </w:r>
      <w:r w:rsidRPr="00AC5693">
        <w:t>территориального</w:t>
      </w:r>
      <w:r w:rsidRPr="00AC5693">
        <w:rPr>
          <w:spacing w:val="1"/>
        </w:rPr>
        <w:t xml:space="preserve"> </w:t>
      </w:r>
      <w:r w:rsidRPr="00AC5693">
        <w:t>планирования</w:t>
      </w:r>
      <w:r w:rsidRPr="00AC5693">
        <w:rPr>
          <w:spacing w:val="1"/>
        </w:rPr>
        <w:t xml:space="preserve"> </w:t>
      </w:r>
      <w:r w:rsidRPr="00AC5693">
        <w:t>Краснодарского</w:t>
      </w:r>
      <w:r w:rsidRPr="00AC5693">
        <w:rPr>
          <w:spacing w:val="1"/>
        </w:rPr>
        <w:t xml:space="preserve"> </w:t>
      </w:r>
      <w:r w:rsidRPr="00AC5693">
        <w:t>края,</w:t>
      </w:r>
      <w:r w:rsidRPr="00AC5693">
        <w:rPr>
          <w:spacing w:val="1"/>
        </w:rPr>
        <w:t xml:space="preserve"> </w:t>
      </w:r>
      <w:r w:rsidRPr="00AC5693">
        <w:t>утвержденная</w:t>
      </w:r>
      <w:r w:rsidRPr="00AC5693">
        <w:rPr>
          <w:spacing w:val="-67"/>
        </w:rPr>
        <w:t xml:space="preserve"> </w:t>
      </w:r>
      <w:r w:rsidRPr="00AC5693">
        <w:t>постановлением</w:t>
      </w:r>
      <w:r w:rsidRPr="00AC5693">
        <w:rPr>
          <w:spacing w:val="1"/>
        </w:rPr>
        <w:t xml:space="preserve"> </w:t>
      </w:r>
      <w:r w:rsidRPr="00AC5693">
        <w:t>главы</w:t>
      </w:r>
      <w:r w:rsidRPr="00AC5693">
        <w:rPr>
          <w:spacing w:val="1"/>
        </w:rPr>
        <w:t xml:space="preserve"> </w:t>
      </w:r>
      <w:r w:rsidRPr="00AC5693">
        <w:t>администрации</w:t>
      </w:r>
      <w:r w:rsidRPr="00AC5693">
        <w:rPr>
          <w:spacing w:val="1"/>
        </w:rPr>
        <w:t xml:space="preserve"> </w:t>
      </w:r>
      <w:r w:rsidRPr="00AC5693">
        <w:t>(губернатора)</w:t>
      </w:r>
      <w:r w:rsidRPr="00AC5693">
        <w:rPr>
          <w:spacing w:val="1"/>
        </w:rPr>
        <w:t xml:space="preserve"> </w:t>
      </w:r>
      <w:r w:rsidRPr="00AC5693">
        <w:t>Краснодарского</w:t>
      </w:r>
      <w:r w:rsidRPr="00AC5693">
        <w:rPr>
          <w:spacing w:val="1"/>
        </w:rPr>
        <w:t xml:space="preserve"> </w:t>
      </w:r>
      <w:r w:rsidRPr="00AC5693">
        <w:t>края</w:t>
      </w:r>
      <w:r w:rsidRPr="00AC5693">
        <w:rPr>
          <w:spacing w:val="1"/>
        </w:rPr>
        <w:t xml:space="preserve"> </w:t>
      </w:r>
      <w:r w:rsidRPr="00AC5693">
        <w:t>от</w:t>
      </w:r>
      <w:r w:rsidRPr="00AC5693">
        <w:rPr>
          <w:spacing w:val="1"/>
        </w:rPr>
        <w:t xml:space="preserve"> </w:t>
      </w:r>
      <w:r w:rsidRPr="00AC5693">
        <w:t>10</w:t>
      </w:r>
      <w:r w:rsidR="00122A6F" w:rsidRPr="00AC5693">
        <w:t xml:space="preserve"> мая </w:t>
      </w:r>
      <w:r w:rsidRPr="00AC5693">
        <w:t>2011</w:t>
      </w:r>
      <w:r w:rsidR="00122A6F" w:rsidRPr="00AC5693">
        <w:t xml:space="preserve"> года</w:t>
      </w:r>
      <w:r w:rsidRPr="00AC5693">
        <w:t xml:space="preserve"> №</w:t>
      </w:r>
      <w:r w:rsidRPr="00AC5693">
        <w:rPr>
          <w:spacing w:val="-1"/>
        </w:rPr>
        <w:t xml:space="preserve"> </w:t>
      </w:r>
      <w:r w:rsidRPr="00AC5693">
        <w:t>438;</w:t>
      </w:r>
    </w:p>
    <w:p w:rsidR="00FE0143" w:rsidRPr="00337644" w:rsidRDefault="008E4D1A" w:rsidP="00122A6F">
      <w:pPr>
        <w:pStyle w:val="a4"/>
        <w:ind w:left="0" w:right="8" w:firstLine="709"/>
      </w:pPr>
      <w:r w:rsidRPr="00AC5693">
        <w:t>СП 42.13330</w:t>
      </w:r>
      <w:r w:rsidR="00122A6F" w:rsidRPr="00AC5693">
        <w:t>.2016</w:t>
      </w:r>
      <w:r w:rsidRPr="00AC5693">
        <w:t>;</w:t>
      </w:r>
    </w:p>
    <w:p w:rsidR="00FE0143" w:rsidRPr="00337644" w:rsidRDefault="008E4D1A" w:rsidP="00122A6F">
      <w:pPr>
        <w:pStyle w:val="a4"/>
        <w:ind w:left="0" w:right="8" w:firstLine="709"/>
      </w:pPr>
      <w:r w:rsidRPr="00337644">
        <w:t>РД</w:t>
      </w:r>
      <w:r w:rsidRPr="00337644">
        <w:rPr>
          <w:spacing w:val="-2"/>
        </w:rPr>
        <w:t xml:space="preserve"> </w:t>
      </w:r>
      <w:r w:rsidRPr="00337644">
        <w:t>34.20.185-94;</w:t>
      </w:r>
    </w:p>
    <w:p w:rsidR="00FE0143" w:rsidRPr="00337644" w:rsidRDefault="008E4D1A" w:rsidP="00122A6F">
      <w:pPr>
        <w:pStyle w:val="a4"/>
        <w:ind w:left="0" w:right="8" w:firstLine="709"/>
      </w:pPr>
      <w:r w:rsidRPr="00337644">
        <w:t>СП</w:t>
      </w:r>
      <w:r w:rsidRPr="00337644">
        <w:rPr>
          <w:spacing w:val="36"/>
        </w:rPr>
        <w:t xml:space="preserve"> </w:t>
      </w:r>
      <w:r w:rsidRPr="00337644">
        <w:t>256.1325800.2016</w:t>
      </w:r>
      <w:r w:rsidRPr="00337644">
        <w:rPr>
          <w:spacing w:val="104"/>
        </w:rPr>
        <w:t xml:space="preserve"> </w:t>
      </w:r>
      <w:r w:rsidRPr="00337644">
        <w:t>«Электроустановки</w:t>
      </w:r>
      <w:r w:rsidRPr="00337644">
        <w:rPr>
          <w:spacing w:val="105"/>
        </w:rPr>
        <w:t xml:space="preserve"> </w:t>
      </w:r>
      <w:r w:rsidRPr="00337644">
        <w:t>жилых</w:t>
      </w:r>
      <w:r w:rsidRPr="00337644">
        <w:rPr>
          <w:spacing w:val="105"/>
        </w:rPr>
        <w:t xml:space="preserve"> </w:t>
      </w:r>
      <w:r w:rsidRPr="00337644">
        <w:t>и</w:t>
      </w:r>
      <w:r w:rsidRPr="00337644">
        <w:rPr>
          <w:spacing w:val="103"/>
        </w:rPr>
        <w:t xml:space="preserve"> </w:t>
      </w:r>
      <w:r w:rsidRPr="00337644">
        <w:t>общественных</w:t>
      </w:r>
      <w:r w:rsidRPr="00337644">
        <w:rPr>
          <w:spacing w:val="105"/>
        </w:rPr>
        <w:t xml:space="preserve"> </w:t>
      </w:r>
      <w:r w:rsidRPr="00337644">
        <w:t>зданий.</w:t>
      </w:r>
      <w:r w:rsidR="00122A6F">
        <w:t xml:space="preserve"> </w:t>
      </w:r>
      <w:r w:rsidRPr="00337644">
        <w:t>Правила</w:t>
      </w:r>
      <w:r w:rsidRPr="00337644">
        <w:rPr>
          <w:spacing w:val="-6"/>
        </w:rPr>
        <w:t xml:space="preserve"> </w:t>
      </w:r>
      <w:r w:rsidRPr="00337644">
        <w:t>проектирования</w:t>
      </w:r>
      <w:r w:rsidRPr="00337644">
        <w:rPr>
          <w:spacing w:val="-6"/>
        </w:rPr>
        <w:t xml:space="preserve"> </w:t>
      </w:r>
      <w:r w:rsidRPr="00337644">
        <w:t>и</w:t>
      </w:r>
      <w:r w:rsidRPr="00337644">
        <w:rPr>
          <w:spacing w:val="-4"/>
        </w:rPr>
        <w:t xml:space="preserve"> </w:t>
      </w:r>
      <w:r w:rsidRPr="00337644">
        <w:t>монтажа».</w:t>
      </w:r>
    </w:p>
    <w:p w:rsidR="00FE0143" w:rsidRPr="00337644" w:rsidRDefault="008E4D1A" w:rsidP="00122A6F">
      <w:pPr>
        <w:pStyle w:val="a4"/>
        <w:ind w:left="0" w:right="8" w:firstLine="709"/>
      </w:pPr>
      <w:r w:rsidRPr="00337644">
        <w:t>Обоснование</w:t>
      </w:r>
      <w:r w:rsidRPr="00337644">
        <w:rPr>
          <w:spacing w:val="1"/>
        </w:rPr>
        <w:t xml:space="preserve"> </w:t>
      </w:r>
      <w:r w:rsidRPr="00337644">
        <w:t>расчетных</w:t>
      </w:r>
      <w:r w:rsidRPr="00337644">
        <w:rPr>
          <w:spacing w:val="1"/>
        </w:rPr>
        <w:t xml:space="preserve"> </w:t>
      </w:r>
      <w:r w:rsidRPr="00337644">
        <w:t>показателей</w:t>
      </w:r>
      <w:r w:rsidRPr="00337644">
        <w:rPr>
          <w:spacing w:val="1"/>
        </w:rPr>
        <w:t xml:space="preserve"> </w:t>
      </w:r>
      <w:r w:rsidRPr="00337644">
        <w:t>объектов,</w:t>
      </w:r>
      <w:r w:rsidRPr="00337644">
        <w:rPr>
          <w:spacing w:val="1"/>
        </w:rPr>
        <w:t xml:space="preserve"> </w:t>
      </w:r>
      <w:r w:rsidRPr="00337644">
        <w:t>относящихся</w:t>
      </w:r>
      <w:r w:rsidRPr="00337644">
        <w:rPr>
          <w:spacing w:val="1"/>
        </w:rPr>
        <w:t xml:space="preserve"> </w:t>
      </w:r>
      <w:r w:rsidRPr="00337644">
        <w:t>к</w:t>
      </w:r>
      <w:r w:rsidRPr="00337644">
        <w:rPr>
          <w:spacing w:val="1"/>
        </w:rPr>
        <w:t xml:space="preserve"> </w:t>
      </w:r>
      <w:r w:rsidRPr="00337644">
        <w:t>области</w:t>
      </w:r>
      <w:r w:rsidRPr="00337644">
        <w:rPr>
          <w:spacing w:val="1"/>
        </w:rPr>
        <w:t xml:space="preserve"> </w:t>
      </w:r>
      <w:r w:rsidRPr="00337644">
        <w:t>электроснабжения,</w:t>
      </w:r>
      <w:r w:rsidRPr="00337644">
        <w:rPr>
          <w:spacing w:val="-1"/>
        </w:rPr>
        <w:t xml:space="preserve"> </w:t>
      </w:r>
      <w:r w:rsidRPr="00337644">
        <w:t>приведены</w:t>
      </w:r>
      <w:r w:rsidRPr="00337644">
        <w:rPr>
          <w:spacing w:val="-1"/>
        </w:rPr>
        <w:t xml:space="preserve"> </w:t>
      </w:r>
      <w:r w:rsidRPr="00337644">
        <w:t>в</w:t>
      </w:r>
      <w:r w:rsidRPr="00337644">
        <w:rPr>
          <w:spacing w:val="-1"/>
        </w:rPr>
        <w:t xml:space="preserve"> </w:t>
      </w:r>
      <w:r w:rsidRPr="00337644">
        <w:t>таблице</w:t>
      </w:r>
      <w:r w:rsidRPr="00337644">
        <w:rPr>
          <w:spacing w:val="-2"/>
        </w:rPr>
        <w:t xml:space="preserve"> </w:t>
      </w:r>
      <w:r w:rsidRPr="00337644">
        <w:t>далее.</w:t>
      </w:r>
    </w:p>
    <w:p w:rsidR="00FE0143" w:rsidRPr="00337644" w:rsidRDefault="00FE0143" w:rsidP="00122A6F">
      <w:pPr>
        <w:pStyle w:val="a4"/>
        <w:ind w:left="0" w:right="8" w:firstLine="709"/>
        <w:jc w:val="left"/>
      </w:pPr>
    </w:p>
    <w:p w:rsidR="00357BEE" w:rsidRDefault="008E4D1A" w:rsidP="00357BEE">
      <w:pPr>
        <w:pStyle w:val="a4"/>
        <w:ind w:left="0" w:right="8" w:firstLine="709"/>
        <w:jc w:val="right"/>
        <w:rPr>
          <w:spacing w:val="1"/>
        </w:rPr>
      </w:pPr>
      <w:r w:rsidRPr="00337644">
        <w:t>Таблица</w:t>
      </w:r>
      <w:r w:rsidRPr="00337644">
        <w:rPr>
          <w:spacing w:val="1"/>
        </w:rPr>
        <w:t xml:space="preserve"> </w:t>
      </w:r>
      <w:r w:rsidR="00122A6F">
        <w:t>18</w:t>
      </w:r>
      <w:r w:rsidRPr="00337644">
        <w:rPr>
          <w:spacing w:val="1"/>
        </w:rPr>
        <w:t xml:space="preserve"> </w:t>
      </w:r>
    </w:p>
    <w:p w:rsidR="00FE0143" w:rsidRPr="00337644" w:rsidRDefault="008E4D1A" w:rsidP="00122A6F">
      <w:pPr>
        <w:pStyle w:val="a4"/>
        <w:ind w:left="0" w:right="8" w:firstLine="709"/>
      </w:pPr>
      <w:r w:rsidRPr="00337644">
        <w:t>Обоснование</w:t>
      </w:r>
      <w:r w:rsidRPr="00337644">
        <w:rPr>
          <w:spacing w:val="1"/>
        </w:rPr>
        <w:t xml:space="preserve"> </w:t>
      </w:r>
      <w:r w:rsidRPr="00337644">
        <w:t>расчетных</w:t>
      </w:r>
      <w:r w:rsidRPr="00337644">
        <w:rPr>
          <w:spacing w:val="1"/>
        </w:rPr>
        <w:t xml:space="preserve"> </w:t>
      </w:r>
      <w:r w:rsidRPr="00337644">
        <w:t>показателей</w:t>
      </w:r>
      <w:r w:rsidRPr="00337644">
        <w:rPr>
          <w:spacing w:val="1"/>
        </w:rPr>
        <w:t xml:space="preserve"> </w:t>
      </w:r>
      <w:r w:rsidRPr="00337644">
        <w:t>объектов,</w:t>
      </w:r>
      <w:r w:rsidRPr="00337644">
        <w:rPr>
          <w:spacing w:val="1"/>
        </w:rPr>
        <w:t xml:space="preserve"> </w:t>
      </w:r>
      <w:r w:rsidRPr="00337644">
        <w:t>относящихся</w:t>
      </w:r>
      <w:r w:rsidRPr="00337644">
        <w:rPr>
          <w:spacing w:val="-1"/>
        </w:rPr>
        <w:t xml:space="preserve"> </w:t>
      </w:r>
      <w:r w:rsidRPr="00337644">
        <w:t>к области электроснабжения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5"/>
        <w:gridCol w:w="6661"/>
        <w:gridCol w:w="2366"/>
      </w:tblGrid>
      <w:tr w:rsidR="00FE0143" w:rsidRPr="00337644" w:rsidTr="00122A6F">
        <w:trPr>
          <w:trHeight w:val="551"/>
        </w:trPr>
        <w:tc>
          <w:tcPr>
            <w:tcW w:w="314" w:type="pct"/>
          </w:tcPr>
          <w:p w:rsidR="00FE0143" w:rsidRPr="00337644" w:rsidRDefault="008E4D1A" w:rsidP="00122A6F">
            <w:pPr>
              <w:pStyle w:val="TableParagraph"/>
              <w:spacing w:line="270" w:lineRule="atLeast"/>
              <w:ind w:left="0" w:right="118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№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п/п</w:t>
            </w:r>
          </w:p>
        </w:tc>
        <w:tc>
          <w:tcPr>
            <w:tcW w:w="3458" w:type="pct"/>
          </w:tcPr>
          <w:p w:rsidR="00FE0143" w:rsidRPr="00337644" w:rsidRDefault="008E4D1A" w:rsidP="00122A6F">
            <w:pPr>
              <w:pStyle w:val="TableParagraph"/>
              <w:ind w:left="0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Наименование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объекта (наименование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ресурса)</w:t>
            </w:r>
          </w:p>
        </w:tc>
        <w:tc>
          <w:tcPr>
            <w:tcW w:w="1229" w:type="pct"/>
          </w:tcPr>
          <w:p w:rsidR="00FE0143" w:rsidRPr="00337644" w:rsidRDefault="008E4D1A" w:rsidP="00122A6F">
            <w:pPr>
              <w:pStyle w:val="TableParagraph"/>
              <w:ind w:left="0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Обоснование</w:t>
            </w:r>
          </w:p>
        </w:tc>
      </w:tr>
      <w:tr w:rsidR="00FE0143" w:rsidRPr="00337644" w:rsidTr="00122A6F">
        <w:trPr>
          <w:trHeight w:val="553"/>
        </w:trPr>
        <w:tc>
          <w:tcPr>
            <w:tcW w:w="314" w:type="pct"/>
          </w:tcPr>
          <w:p w:rsidR="00FE0143" w:rsidRPr="00337644" w:rsidRDefault="008E4D1A" w:rsidP="00122A6F">
            <w:pPr>
              <w:pStyle w:val="TableParagraph"/>
              <w:ind w:left="0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1</w:t>
            </w:r>
          </w:p>
        </w:tc>
        <w:tc>
          <w:tcPr>
            <w:tcW w:w="3458" w:type="pct"/>
          </w:tcPr>
          <w:p w:rsidR="00FE0143" w:rsidRPr="00337644" w:rsidRDefault="008E4D1A" w:rsidP="00122A6F">
            <w:pPr>
              <w:pStyle w:val="TableParagraph"/>
              <w:spacing w:line="270" w:lineRule="atLeast"/>
              <w:ind w:left="0" w:right="711"/>
              <w:rPr>
                <w:sz w:val="24"/>
              </w:rPr>
            </w:pPr>
            <w:r w:rsidRPr="00337644">
              <w:rPr>
                <w:sz w:val="24"/>
              </w:rPr>
              <w:t>Удельные расчетные электрические нагрузки жилых зданий,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Вт/м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z w:val="24"/>
              </w:rPr>
              <w:t>, 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 коэффициентов мощности</w:t>
            </w:r>
          </w:p>
        </w:tc>
        <w:tc>
          <w:tcPr>
            <w:tcW w:w="1229" w:type="pct"/>
          </w:tcPr>
          <w:p w:rsidR="00FE0143" w:rsidRPr="00337644" w:rsidRDefault="008E4D1A" w:rsidP="00122A6F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Таблица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2.1.5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РД</w:t>
            </w:r>
          </w:p>
          <w:p w:rsidR="00FE0143" w:rsidRPr="00337644" w:rsidRDefault="008E4D1A" w:rsidP="00122A6F">
            <w:pPr>
              <w:pStyle w:val="TableParagraph"/>
              <w:spacing w:line="257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34.20.185-94</w:t>
            </w:r>
          </w:p>
        </w:tc>
      </w:tr>
      <w:tr w:rsidR="00FE0143" w:rsidRPr="00337644" w:rsidTr="00122A6F">
        <w:trPr>
          <w:trHeight w:val="551"/>
        </w:trPr>
        <w:tc>
          <w:tcPr>
            <w:tcW w:w="314" w:type="pct"/>
          </w:tcPr>
          <w:p w:rsidR="00FE0143" w:rsidRPr="00337644" w:rsidRDefault="008E4D1A" w:rsidP="00122A6F">
            <w:pPr>
              <w:pStyle w:val="TableParagraph"/>
              <w:ind w:left="0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2</w:t>
            </w:r>
          </w:p>
        </w:tc>
        <w:tc>
          <w:tcPr>
            <w:tcW w:w="3458" w:type="pct"/>
          </w:tcPr>
          <w:p w:rsidR="00FE0143" w:rsidRPr="00337644" w:rsidRDefault="008E4D1A" w:rsidP="00122A6F">
            <w:pPr>
              <w:pStyle w:val="TableParagraph"/>
              <w:spacing w:line="270" w:lineRule="atLeast"/>
              <w:ind w:left="0" w:right="733"/>
              <w:rPr>
                <w:sz w:val="24"/>
              </w:rPr>
            </w:pPr>
            <w:r w:rsidRPr="00337644">
              <w:rPr>
                <w:sz w:val="24"/>
              </w:rPr>
              <w:t>Удельные расчетные электрические нагрузки общественных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зданий</w:t>
            </w:r>
          </w:p>
        </w:tc>
        <w:tc>
          <w:tcPr>
            <w:tcW w:w="1229" w:type="pct"/>
          </w:tcPr>
          <w:p w:rsidR="00FE0143" w:rsidRPr="00337644" w:rsidRDefault="008E4D1A" w:rsidP="00122A6F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Таблица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2.2.1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РД</w:t>
            </w:r>
          </w:p>
          <w:p w:rsidR="00FE0143" w:rsidRPr="00337644" w:rsidRDefault="008E4D1A" w:rsidP="00122A6F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34.20.185-94</w:t>
            </w:r>
          </w:p>
        </w:tc>
      </w:tr>
    </w:tbl>
    <w:p w:rsidR="00FE0143" w:rsidRPr="00337644" w:rsidRDefault="008E4D1A" w:rsidP="00122A6F">
      <w:pPr>
        <w:pStyle w:val="a4"/>
        <w:ind w:left="0" w:right="3" w:firstLine="709"/>
      </w:pPr>
      <w:r w:rsidRPr="00337644">
        <w:t xml:space="preserve">Нормируемое удельное электропотребление </w:t>
      </w:r>
      <w:r w:rsidR="00122A6F">
        <w:t xml:space="preserve">приведено на основе показателей, </w:t>
      </w:r>
      <w:r w:rsidRPr="00337644">
        <w:t>установленных</w:t>
      </w:r>
      <w:r w:rsidRPr="00337644">
        <w:rPr>
          <w:spacing w:val="-1"/>
        </w:rPr>
        <w:t xml:space="preserve"> </w:t>
      </w:r>
      <w:r w:rsidRPr="00337644">
        <w:t>РД</w:t>
      </w:r>
      <w:r w:rsidRPr="00337644">
        <w:rPr>
          <w:spacing w:val="-1"/>
        </w:rPr>
        <w:t xml:space="preserve"> </w:t>
      </w:r>
      <w:r w:rsidRPr="00337644">
        <w:t>34.20.185-94.</w:t>
      </w:r>
    </w:p>
    <w:p w:rsidR="00FE0143" w:rsidRPr="00122A6F" w:rsidRDefault="008E4D1A" w:rsidP="00CC58D1">
      <w:pPr>
        <w:pStyle w:val="a6"/>
        <w:numPr>
          <w:ilvl w:val="3"/>
          <w:numId w:val="58"/>
        </w:numPr>
        <w:ind w:left="0" w:right="3" w:firstLine="709"/>
        <w:rPr>
          <w:sz w:val="28"/>
          <w:szCs w:val="28"/>
        </w:rPr>
      </w:pPr>
      <w:bookmarkStart w:id="72" w:name="_bookmark55"/>
      <w:bookmarkEnd w:id="72"/>
      <w:r w:rsidRPr="00122A6F">
        <w:rPr>
          <w:sz w:val="28"/>
          <w:szCs w:val="28"/>
        </w:rPr>
        <w:t>Расчетные</w:t>
      </w:r>
      <w:r w:rsidRPr="00122A6F">
        <w:rPr>
          <w:spacing w:val="1"/>
          <w:sz w:val="28"/>
          <w:szCs w:val="28"/>
        </w:rPr>
        <w:t xml:space="preserve"> </w:t>
      </w:r>
      <w:r w:rsidRPr="00122A6F">
        <w:rPr>
          <w:sz w:val="28"/>
          <w:szCs w:val="28"/>
        </w:rPr>
        <w:t>показатели,</w:t>
      </w:r>
      <w:r w:rsidRPr="00122A6F">
        <w:rPr>
          <w:spacing w:val="1"/>
          <w:sz w:val="28"/>
          <w:szCs w:val="28"/>
        </w:rPr>
        <w:t xml:space="preserve"> </w:t>
      </w:r>
      <w:r w:rsidRPr="00122A6F">
        <w:rPr>
          <w:sz w:val="28"/>
          <w:szCs w:val="28"/>
        </w:rPr>
        <w:t>устанавливаемые</w:t>
      </w:r>
      <w:r w:rsidRPr="00122A6F">
        <w:rPr>
          <w:spacing w:val="1"/>
          <w:sz w:val="28"/>
          <w:szCs w:val="28"/>
        </w:rPr>
        <w:t xml:space="preserve"> </w:t>
      </w:r>
      <w:r w:rsidRPr="00122A6F">
        <w:rPr>
          <w:sz w:val="28"/>
          <w:szCs w:val="28"/>
        </w:rPr>
        <w:t>для</w:t>
      </w:r>
      <w:r w:rsidRPr="00122A6F">
        <w:rPr>
          <w:spacing w:val="1"/>
          <w:sz w:val="28"/>
          <w:szCs w:val="28"/>
        </w:rPr>
        <w:t xml:space="preserve"> </w:t>
      </w:r>
      <w:r w:rsidRPr="00122A6F">
        <w:rPr>
          <w:sz w:val="28"/>
          <w:szCs w:val="28"/>
        </w:rPr>
        <w:t>объектов</w:t>
      </w:r>
      <w:r w:rsidRPr="00122A6F">
        <w:rPr>
          <w:spacing w:val="-67"/>
          <w:sz w:val="28"/>
          <w:szCs w:val="28"/>
        </w:rPr>
        <w:t xml:space="preserve"> </w:t>
      </w:r>
      <w:r w:rsidRPr="00122A6F">
        <w:rPr>
          <w:sz w:val="28"/>
          <w:szCs w:val="28"/>
        </w:rPr>
        <w:t>теплоснабжения</w:t>
      </w:r>
      <w:r w:rsidRPr="00122A6F">
        <w:rPr>
          <w:spacing w:val="-1"/>
          <w:sz w:val="28"/>
          <w:szCs w:val="28"/>
        </w:rPr>
        <w:t xml:space="preserve"> </w:t>
      </w:r>
      <w:r w:rsidRPr="00122A6F">
        <w:rPr>
          <w:sz w:val="28"/>
          <w:szCs w:val="28"/>
        </w:rPr>
        <w:t>населения</w:t>
      </w:r>
    </w:p>
    <w:p w:rsidR="00FE0143" w:rsidRPr="00337644" w:rsidRDefault="008E4D1A" w:rsidP="00122A6F">
      <w:pPr>
        <w:pStyle w:val="a4"/>
        <w:ind w:left="0" w:right="3" w:firstLine="709"/>
      </w:pPr>
      <w:r w:rsidRPr="00337644">
        <w:t xml:space="preserve">В соответствии с </w:t>
      </w:r>
      <w:hyperlink r:id="rId29">
        <w:r w:rsidRPr="00337644">
          <w:t xml:space="preserve">Федеральным законом </w:t>
        </w:r>
      </w:hyperlink>
      <w:r w:rsidRPr="00337644">
        <w:t>от 27 июля 2010 года № 190-ФЗ «О</w:t>
      </w:r>
      <w:r w:rsidRPr="00337644">
        <w:rPr>
          <w:spacing w:val="1"/>
        </w:rPr>
        <w:t xml:space="preserve"> </w:t>
      </w:r>
      <w:r w:rsidRPr="00337644">
        <w:t>теплоснабжении» одними из основных принципов организации отношений в сфере</w:t>
      </w:r>
      <w:r w:rsidRPr="00337644">
        <w:rPr>
          <w:spacing w:val="1"/>
        </w:rPr>
        <w:t xml:space="preserve"> </w:t>
      </w:r>
      <w:r w:rsidRPr="00337644">
        <w:t>теплоснабжения</w:t>
      </w:r>
      <w:r w:rsidRPr="00337644">
        <w:rPr>
          <w:spacing w:val="1"/>
        </w:rPr>
        <w:t xml:space="preserve"> </w:t>
      </w:r>
      <w:r w:rsidRPr="00337644">
        <w:t>являются</w:t>
      </w:r>
      <w:r w:rsidRPr="00337644">
        <w:rPr>
          <w:spacing w:val="1"/>
        </w:rPr>
        <w:t xml:space="preserve"> </w:t>
      </w:r>
      <w:r w:rsidRPr="00337644">
        <w:t>развитие</w:t>
      </w:r>
      <w:r w:rsidRPr="00337644">
        <w:rPr>
          <w:spacing w:val="1"/>
        </w:rPr>
        <w:t xml:space="preserve"> </w:t>
      </w:r>
      <w:r w:rsidRPr="00337644">
        <w:t>систем</w:t>
      </w:r>
      <w:r w:rsidRPr="00337644">
        <w:rPr>
          <w:spacing w:val="1"/>
        </w:rPr>
        <w:t xml:space="preserve"> </w:t>
      </w:r>
      <w:r w:rsidRPr="00337644">
        <w:t>централизованного</w:t>
      </w:r>
      <w:r w:rsidRPr="00337644">
        <w:rPr>
          <w:spacing w:val="1"/>
        </w:rPr>
        <w:t xml:space="preserve"> </w:t>
      </w:r>
      <w:r w:rsidRPr="00337644">
        <w:t>теплоснабжения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-67"/>
        </w:rPr>
        <w:t xml:space="preserve"> </w:t>
      </w:r>
      <w:r w:rsidRPr="00337644">
        <w:t>обеспечение</w:t>
      </w:r>
      <w:r w:rsidRPr="00337644">
        <w:rPr>
          <w:spacing w:val="1"/>
        </w:rPr>
        <w:t xml:space="preserve"> </w:t>
      </w:r>
      <w:r w:rsidRPr="00337644">
        <w:t>надежности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энергетической</w:t>
      </w:r>
      <w:r w:rsidRPr="00337644">
        <w:rPr>
          <w:spacing w:val="1"/>
        </w:rPr>
        <w:t xml:space="preserve"> </w:t>
      </w:r>
      <w:r w:rsidRPr="00337644">
        <w:t>эффективности</w:t>
      </w:r>
      <w:r w:rsidRPr="00337644">
        <w:rPr>
          <w:spacing w:val="1"/>
        </w:rPr>
        <w:t xml:space="preserve"> </w:t>
      </w:r>
      <w:r w:rsidRPr="00337644">
        <w:t>теплоснабжения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потребления</w:t>
      </w:r>
      <w:r w:rsidRPr="00337644">
        <w:rPr>
          <w:spacing w:val="-2"/>
        </w:rPr>
        <w:t xml:space="preserve"> </w:t>
      </w:r>
      <w:r w:rsidRPr="00337644">
        <w:t>тепловой энергии.</w:t>
      </w:r>
    </w:p>
    <w:p w:rsidR="00FE0143" w:rsidRPr="00337644" w:rsidRDefault="008E4D1A" w:rsidP="00122A6F">
      <w:pPr>
        <w:pStyle w:val="a4"/>
        <w:ind w:left="0" w:right="3" w:firstLine="709"/>
      </w:pPr>
      <w:r w:rsidRPr="00337644">
        <w:t>Отопление одно- и двухэтажных и индивидуальных жилых домов, а также</w:t>
      </w:r>
      <w:r w:rsidRPr="00337644">
        <w:rPr>
          <w:spacing w:val="1"/>
        </w:rPr>
        <w:t xml:space="preserve"> </w:t>
      </w:r>
      <w:r w:rsidRPr="00337644">
        <w:t>секционных</w:t>
      </w:r>
      <w:r w:rsidRPr="00337644">
        <w:rPr>
          <w:spacing w:val="1"/>
        </w:rPr>
        <w:t xml:space="preserve"> </w:t>
      </w:r>
      <w:r w:rsidRPr="00337644">
        <w:t>жилых</w:t>
      </w:r>
      <w:r w:rsidRPr="00337644">
        <w:rPr>
          <w:spacing w:val="1"/>
        </w:rPr>
        <w:t xml:space="preserve"> </w:t>
      </w:r>
      <w:r w:rsidRPr="00337644">
        <w:t>домов</w:t>
      </w:r>
      <w:r w:rsidRPr="00337644">
        <w:rPr>
          <w:spacing w:val="1"/>
        </w:rPr>
        <w:t xml:space="preserve"> </w:t>
      </w:r>
      <w:r w:rsidRPr="00337644">
        <w:t>необходимо</w:t>
      </w:r>
      <w:r w:rsidRPr="00337644">
        <w:rPr>
          <w:spacing w:val="1"/>
        </w:rPr>
        <w:t xml:space="preserve"> </w:t>
      </w:r>
      <w:r w:rsidRPr="00337644">
        <w:t>выполнять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газовых</w:t>
      </w:r>
      <w:r w:rsidRPr="00337644">
        <w:rPr>
          <w:spacing w:val="1"/>
        </w:rPr>
        <w:t xml:space="preserve"> </w:t>
      </w:r>
      <w:r w:rsidRPr="00337644">
        <w:t>котлов,</w:t>
      </w:r>
      <w:r w:rsidRPr="00337644">
        <w:rPr>
          <w:spacing w:val="1"/>
        </w:rPr>
        <w:t xml:space="preserve"> </w:t>
      </w:r>
      <w:r w:rsidRPr="00337644">
        <w:t>устанавливаемых</w:t>
      </w:r>
      <w:r w:rsidRPr="00337644">
        <w:rPr>
          <w:spacing w:val="-1"/>
        </w:rPr>
        <w:t xml:space="preserve"> </w:t>
      </w:r>
      <w:r w:rsidRPr="00337644">
        <w:t>непосредственно в</w:t>
      </w:r>
      <w:r w:rsidRPr="00337644">
        <w:rPr>
          <w:spacing w:val="-1"/>
        </w:rPr>
        <w:t xml:space="preserve"> </w:t>
      </w:r>
      <w:r w:rsidRPr="00337644">
        <w:t>каждом доме</w:t>
      </w:r>
      <w:r w:rsidRPr="00337644">
        <w:rPr>
          <w:spacing w:val="-1"/>
        </w:rPr>
        <w:t xml:space="preserve"> </w:t>
      </w:r>
      <w:r w:rsidRPr="00337644">
        <w:t>или квартире.</w:t>
      </w:r>
    </w:p>
    <w:p w:rsidR="00FE0143" w:rsidRPr="00337644" w:rsidRDefault="008E4D1A" w:rsidP="00122A6F">
      <w:pPr>
        <w:pStyle w:val="a4"/>
        <w:ind w:left="0" w:right="3" w:firstLine="709"/>
      </w:pPr>
      <w:r w:rsidRPr="00337644">
        <w:t>Отопление</w:t>
      </w:r>
      <w:r w:rsidRPr="00337644">
        <w:rPr>
          <w:spacing w:val="1"/>
        </w:rPr>
        <w:t xml:space="preserve"> </w:t>
      </w:r>
      <w:r w:rsidRPr="00337644">
        <w:t>общественных,</w:t>
      </w:r>
      <w:r w:rsidRPr="00337644">
        <w:rPr>
          <w:spacing w:val="1"/>
        </w:rPr>
        <w:t xml:space="preserve"> </w:t>
      </w:r>
      <w:r w:rsidRPr="00337644">
        <w:t>культурно-бытовых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административных</w:t>
      </w:r>
      <w:r w:rsidRPr="00337644">
        <w:rPr>
          <w:spacing w:val="1"/>
        </w:rPr>
        <w:t xml:space="preserve"> </w:t>
      </w:r>
      <w:r w:rsidRPr="00337644">
        <w:t>зданий</w:t>
      </w:r>
      <w:r w:rsidRPr="00337644">
        <w:rPr>
          <w:spacing w:val="-67"/>
        </w:rPr>
        <w:t xml:space="preserve"> </w:t>
      </w:r>
      <w:r w:rsidRPr="00337644">
        <w:t>централизованное,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наружных</w:t>
      </w:r>
      <w:r w:rsidRPr="00337644">
        <w:rPr>
          <w:spacing w:val="1"/>
        </w:rPr>
        <w:t xml:space="preserve"> </w:t>
      </w:r>
      <w:r w:rsidRPr="00337644">
        <w:t>тепловых</w:t>
      </w:r>
      <w:r w:rsidRPr="00337644">
        <w:rPr>
          <w:spacing w:val="1"/>
        </w:rPr>
        <w:t xml:space="preserve"> </w:t>
      </w:r>
      <w:r w:rsidRPr="00337644">
        <w:t>сетей</w:t>
      </w:r>
      <w:r w:rsidRPr="00337644">
        <w:rPr>
          <w:spacing w:val="1"/>
        </w:rPr>
        <w:t xml:space="preserve"> </w:t>
      </w:r>
      <w:r w:rsidRPr="00337644">
        <w:t>или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автономных</w:t>
      </w:r>
      <w:r w:rsidRPr="00337644">
        <w:rPr>
          <w:spacing w:val="1"/>
        </w:rPr>
        <w:t xml:space="preserve"> </w:t>
      </w:r>
      <w:r w:rsidRPr="00337644">
        <w:t>источников</w:t>
      </w:r>
      <w:r w:rsidRPr="00337644">
        <w:rPr>
          <w:spacing w:val="-67"/>
        </w:rPr>
        <w:t xml:space="preserve"> </w:t>
      </w:r>
      <w:r w:rsidRPr="00337644">
        <w:t>теплоснабжения. Источником тепла являются существующие, реконструируемые и</w:t>
      </w:r>
      <w:r w:rsidRPr="00337644">
        <w:rPr>
          <w:spacing w:val="1"/>
        </w:rPr>
        <w:t xml:space="preserve"> </w:t>
      </w:r>
      <w:r w:rsidRPr="00337644">
        <w:t>проектируемые</w:t>
      </w:r>
      <w:r w:rsidRPr="00337644">
        <w:rPr>
          <w:spacing w:val="-2"/>
        </w:rPr>
        <w:t xml:space="preserve"> </w:t>
      </w:r>
      <w:r w:rsidRPr="00337644">
        <w:t>котельные.</w:t>
      </w:r>
    </w:p>
    <w:p w:rsidR="00FE0143" w:rsidRDefault="008E4D1A" w:rsidP="00122A6F">
      <w:pPr>
        <w:pStyle w:val="a4"/>
        <w:ind w:left="0" w:right="3" w:firstLine="709"/>
      </w:pPr>
      <w:r w:rsidRPr="00337644">
        <w:t xml:space="preserve">В соответствии с </w:t>
      </w:r>
      <w:hyperlink r:id="rId30">
        <w:r w:rsidRPr="00337644">
          <w:t>таблицей 63 части I</w:t>
        </w:r>
      </w:hyperlink>
      <w:r w:rsidRPr="00337644">
        <w:t xml:space="preserve"> НГП Краснодарского края, с целью</w:t>
      </w:r>
      <w:r w:rsidRPr="00337644">
        <w:rPr>
          <w:spacing w:val="1"/>
        </w:rPr>
        <w:t xml:space="preserve"> </w:t>
      </w:r>
      <w:r w:rsidRPr="00337644">
        <w:t>рационального</w:t>
      </w:r>
      <w:r w:rsidRPr="00337644">
        <w:rPr>
          <w:spacing w:val="1"/>
        </w:rPr>
        <w:t xml:space="preserve"> </w:t>
      </w:r>
      <w:r w:rsidRPr="00337644">
        <w:t>использования</w:t>
      </w:r>
      <w:r w:rsidRPr="00337644">
        <w:rPr>
          <w:spacing w:val="1"/>
        </w:rPr>
        <w:t xml:space="preserve"> </w:t>
      </w:r>
      <w:r w:rsidRPr="00337644">
        <w:t>территории,</w:t>
      </w:r>
      <w:r w:rsidRPr="00337644">
        <w:rPr>
          <w:spacing w:val="1"/>
        </w:rPr>
        <w:t xml:space="preserve"> </w:t>
      </w:r>
      <w:r w:rsidRPr="00337644">
        <w:t>установлены</w:t>
      </w:r>
      <w:r w:rsidRPr="00337644">
        <w:rPr>
          <w:spacing w:val="1"/>
        </w:rPr>
        <w:t xml:space="preserve"> </w:t>
      </w:r>
      <w:r w:rsidRPr="00337644">
        <w:t>расчетные</w:t>
      </w:r>
      <w:r w:rsidRPr="00337644">
        <w:rPr>
          <w:spacing w:val="1"/>
        </w:rPr>
        <w:t xml:space="preserve"> </w:t>
      </w:r>
      <w:r w:rsidRPr="00337644">
        <w:t>показатели</w:t>
      </w:r>
      <w:r w:rsidRPr="00337644">
        <w:rPr>
          <w:spacing w:val="-67"/>
        </w:rPr>
        <w:t xml:space="preserve"> </w:t>
      </w:r>
      <w:r w:rsidRPr="00337644">
        <w:t>минимально</w:t>
      </w:r>
      <w:r w:rsidRPr="00337644">
        <w:rPr>
          <w:spacing w:val="1"/>
        </w:rPr>
        <w:t xml:space="preserve"> </w:t>
      </w:r>
      <w:r w:rsidRPr="00337644">
        <w:t>допустимых</w:t>
      </w:r>
      <w:r w:rsidRPr="00337644">
        <w:rPr>
          <w:spacing w:val="1"/>
        </w:rPr>
        <w:t xml:space="preserve"> </w:t>
      </w:r>
      <w:r w:rsidRPr="00337644">
        <w:t>размеров</w:t>
      </w:r>
      <w:r w:rsidRPr="00337644">
        <w:rPr>
          <w:spacing w:val="1"/>
        </w:rPr>
        <w:t xml:space="preserve"> </w:t>
      </w:r>
      <w:r w:rsidRPr="00337644">
        <w:t>земельных</w:t>
      </w:r>
      <w:r w:rsidRPr="00337644">
        <w:rPr>
          <w:spacing w:val="1"/>
        </w:rPr>
        <w:t xml:space="preserve"> </w:t>
      </w:r>
      <w:r w:rsidRPr="00337644">
        <w:t>участков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отдельно</w:t>
      </w:r>
      <w:r w:rsidRPr="00337644">
        <w:rPr>
          <w:spacing w:val="1"/>
        </w:rPr>
        <w:t xml:space="preserve"> </w:t>
      </w:r>
      <w:r w:rsidRPr="00337644">
        <w:t>стоящих</w:t>
      </w:r>
      <w:r w:rsidRPr="00337644">
        <w:rPr>
          <w:spacing w:val="1"/>
        </w:rPr>
        <w:t xml:space="preserve"> </w:t>
      </w:r>
      <w:r w:rsidRPr="00337644">
        <w:t>отопительных</w:t>
      </w:r>
      <w:r w:rsidRPr="00337644">
        <w:rPr>
          <w:spacing w:val="-1"/>
        </w:rPr>
        <w:t xml:space="preserve"> </w:t>
      </w:r>
      <w:r w:rsidRPr="00337644">
        <w:t>котельных, располагаемых</w:t>
      </w:r>
      <w:r w:rsidRPr="00337644">
        <w:rPr>
          <w:spacing w:val="-1"/>
        </w:rPr>
        <w:t xml:space="preserve"> </w:t>
      </w:r>
      <w:r w:rsidRPr="00337644">
        <w:t>в</w:t>
      </w:r>
      <w:r w:rsidRPr="00337644">
        <w:rPr>
          <w:spacing w:val="-1"/>
        </w:rPr>
        <w:t xml:space="preserve"> </w:t>
      </w:r>
      <w:r w:rsidRPr="00337644">
        <w:t>жилых зонах,</w:t>
      </w:r>
      <w:r w:rsidRPr="00337644">
        <w:rPr>
          <w:spacing w:val="-2"/>
        </w:rPr>
        <w:t xml:space="preserve"> </w:t>
      </w:r>
      <w:r w:rsidRPr="00337644">
        <w:t>приведенные</w:t>
      </w:r>
      <w:r w:rsidRPr="00337644">
        <w:rPr>
          <w:spacing w:val="-1"/>
        </w:rPr>
        <w:t xml:space="preserve"> </w:t>
      </w:r>
      <w:r w:rsidRPr="00337644">
        <w:t>ниже.</w:t>
      </w:r>
    </w:p>
    <w:p w:rsidR="00357BEE" w:rsidRDefault="00357BEE" w:rsidP="00122A6F">
      <w:pPr>
        <w:pStyle w:val="a4"/>
        <w:ind w:left="0" w:right="3" w:firstLine="709"/>
        <w:jc w:val="right"/>
      </w:pPr>
    </w:p>
    <w:p w:rsidR="00122A6F" w:rsidRDefault="008E4D1A" w:rsidP="00122A6F">
      <w:pPr>
        <w:pStyle w:val="a4"/>
        <w:ind w:left="0" w:right="3" w:firstLine="709"/>
        <w:jc w:val="right"/>
      </w:pPr>
      <w:r w:rsidRPr="00337644">
        <w:t xml:space="preserve">Таблица </w:t>
      </w:r>
      <w:r w:rsidR="00122A6F">
        <w:t>19</w:t>
      </w:r>
      <w:r w:rsidRPr="00337644">
        <w:t xml:space="preserve"> </w:t>
      </w:r>
    </w:p>
    <w:p w:rsidR="00FE0143" w:rsidRPr="00337644" w:rsidRDefault="008E4D1A" w:rsidP="00122A6F">
      <w:pPr>
        <w:pStyle w:val="a4"/>
        <w:ind w:left="0" w:right="3" w:firstLine="709"/>
      </w:pPr>
      <w:r w:rsidRPr="00337644">
        <w:t>Расчетные показатели минимально допустимых размеров</w:t>
      </w:r>
      <w:r w:rsidRPr="00337644">
        <w:rPr>
          <w:spacing w:val="1"/>
        </w:rPr>
        <w:t xml:space="preserve"> </w:t>
      </w:r>
      <w:r w:rsidRPr="00337644">
        <w:t>земельного</w:t>
      </w:r>
      <w:r w:rsidRPr="00337644">
        <w:rPr>
          <w:spacing w:val="1"/>
        </w:rPr>
        <w:t xml:space="preserve"> </w:t>
      </w:r>
      <w:r w:rsidRPr="00337644">
        <w:t>участка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отдельно</w:t>
      </w:r>
      <w:r w:rsidRPr="00337644">
        <w:rPr>
          <w:spacing w:val="1"/>
        </w:rPr>
        <w:t xml:space="preserve"> </w:t>
      </w:r>
      <w:r w:rsidRPr="00337644">
        <w:t>стоящих</w:t>
      </w:r>
      <w:r w:rsidRPr="00337644">
        <w:rPr>
          <w:spacing w:val="1"/>
        </w:rPr>
        <w:t xml:space="preserve"> </w:t>
      </w:r>
      <w:r w:rsidRPr="00337644">
        <w:t>котельных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зависимости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-67"/>
        </w:rPr>
        <w:t xml:space="preserve"> </w:t>
      </w:r>
      <w:r w:rsidRPr="00337644">
        <w:t>теплопроизводительности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10"/>
        <w:gridCol w:w="4722"/>
      </w:tblGrid>
      <w:tr w:rsidR="00FE0143" w:rsidRPr="00337644" w:rsidTr="005733A2">
        <w:trPr>
          <w:trHeight w:val="551"/>
        </w:trPr>
        <w:tc>
          <w:tcPr>
            <w:tcW w:w="2549" w:type="pct"/>
          </w:tcPr>
          <w:p w:rsidR="00FE0143" w:rsidRPr="00337644" w:rsidRDefault="008E4D1A" w:rsidP="005733A2">
            <w:pPr>
              <w:pStyle w:val="TableParagraph"/>
              <w:spacing w:line="270" w:lineRule="atLeast"/>
              <w:ind w:left="142" w:right="162"/>
              <w:jc w:val="center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Теплопроизводительность отдельно стоящих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котельных,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Гкал/ч</w:t>
            </w:r>
          </w:p>
        </w:tc>
        <w:tc>
          <w:tcPr>
            <w:tcW w:w="2451" w:type="pct"/>
          </w:tcPr>
          <w:p w:rsidR="00FE0143" w:rsidRPr="00337644" w:rsidRDefault="008E4D1A" w:rsidP="005733A2">
            <w:pPr>
              <w:pStyle w:val="TableParagraph"/>
              <w:ind w:left="41" w:right="988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Размер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земельного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участка,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га</w:t>
            </w:r>
          </w:p>
        </w:tc>
      </w:tr>
      <w:tr w:rsidR="00FE0143" w:rsidRPr="00337644" w:rsidTr="005733A2">
        <w:trPr>
          <w:trHeight w:val="275"/>
        </w:trPr>
        <w:tc>
          <w:tcPr>
            <w:tcW w:w="2549" w:type="pct"/>
          </w:tcPr>
          <w:p w:rsidR="00FE0143" w:rsidRPr="00337644" w:rsidRDefault="008E4D1A" w:rsidP="005733A2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до 5</w:t>
            </w:r>
          </w:p>
        </w:tc>
        <w:tc>
          <w:tcPr>
            <w:tcW w:w="2451" w:type="pct"/>
          </w:tcPr>
          <w:p w:rsidR="00FE0143" w:rsidRPr="00337644" w:rsidRDefault="008E4D1A" w:rsidP="005733A2">
            <w:pPr>
              <w:pStyle w:val="TableParagraph"/>
              <w:spacing w:line="256" w:lineRule="exact"/>
              <w:ind w:left="41" w:right="988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0,7</w:t>
            </w:r>
          </w:p>
        </w:tc>
      </w:tr>
      <w:tr w:rsidR="00FE0143" w:rsidRPr="00337644" w:rsidTr="005733A2">
        <w:trPr>
          <w:trHeight w:val="275"/>
        </w:trPr>
        <w:tc>
          <w:tcPr>
            <w:tcW w:w="2549" w:type="pct"/>
          </w:tcPr>
          <w:p w:rsidR="00FE0143" w:rsidRPr="00337644" w:rsidRDefault="008E4D1A" w:rsidP="005733A2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свыше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5 до 10</w:t>
            </w:r>
          </w:p>
        </w:tc>
        <w:tc>
          <w:tcPr>
            <w:tcW w:w="2451" w:type="pct"/>
          </w:tcPr>
          <w:p w:rsidR="00FE0143" w:rsidRPr="00337644" w:rsidRDefault="008E4D1A" w:rsidP="005733A2">
            <w:pPr>
              <w:pStyle w:val="TableParagraph"/>
              <w:spacing w:line="256" w:lineRule="exact"/>
              <w:ind w:left="41" w:right="988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1,0</w:t>
            </w:r>
          </w:p>
        </w:tc>
      </w:tr>
      <w:tr w:rsidR="00FE0143" w:rsidRPr="00337644" w:rsidTr="005733A2">
        <w:trPr>
          <w:trHeight w:val="551"/>
        </w:trPr>
        <w:tc>
          <w:tcPr>
            <w:tcW w:w="2549" w:type="pct"/>
          </w:tcPr>
          <w:p w:rsidR="00FE0143" w:rsidRPr="00337644" w:rsidRDefault="008E4D1A" w:rsidP="005733A2">
            <w:pPr>
              <w:pStyle w:val="TableParagraph"/>
              <w:ind w:left="142"/>
              <w:rPr>
                <w:sz w:val="24"/>
              </w:rPr>
            </w:pPr>
            <w:r w:rsidRPr="00337644">
              <w:rPr>
                <w:sz w:val="24"/>
              </w:rPr>
              <w:t>свыше 10 до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50</w:t>
            </w:r>
          </w:p>
        </w:tc>
        <w:tc>
          <w:tcPr>
            <w:tcW w:w="2451" w:type="pct"/>
          </w:tcPr>
          <w:p w:rsidR="00FE0143" w:rsidRPr="00337644" w:rsidRDefault="008E4D1A" w:rsidP="005733A2">
            <w:pPr>
              <w:pStyle w:val="TableParagraph"/>
              <w:ind w:left="41"/>
              <w:rPr>
                <w:sz w:val="24"/>
              </w:rPr>
            </w:pPr>
            <w:r w:rsidRPr="00337644">
              <w:rPr>
                <w:sz w:val="24"/>
              </w:rPr>
              <w:t>на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твердом топливе - 2,0</w:t>
            </w:r>
          </w:p>
          <w:p w:rsidR="00FE0143" w:rsidRPr="00337644" w:rsidRDefault="008E4D1A" w:rsidP="005733A2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 w:rsidRPr="00337644">
              <w:rPr>
                <w:sz w:val="24"/>
              </w:rPr>
              <w:t>на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газомазутном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топливе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-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1,5</w:t>
            </w:r>
          </w:p>
        </w:tc>
      </w:tr>
      <w:tr w:rsidR="00FE0143" w:rsidRPr="00337644" w:rsidTr="005733A2">
        <w:trPr>
          <w:trHeight w:val="551"/>
        </w:trPr>
        <w:tc>
          <w:tcPr>
            <w:tcW w:w="2549" w:type="pct"/>
          </w:tcPr>
          <w:p w:rsidR="00FE0143" w:rsidRPr="00337644" w:rsidRDefault="008E4D1A" w:rsidP="005733A2">
            <w:pPr>
              <w:pStyle w:val="TableParagraph"/>
              <w:ind w:left="142"/>
              <w:rPr>
                <w:sz w:val="24"/>
              </w:rPr>
            </w:pPr>
            <w:r w:rsidRPr="00337644">
              <w:rPr>
                <w:sz w:val="24"/>
              </w:rPr>
              <w:t>свыше 50 до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100</w:t>
            </w:r>
          </w:p>
        </w:tc>
        <w:tc>
          <w:tcPr>
            <w:tcW w:w="2451" w:type="pct"/>
          </w:tcPr>
          <w:p w:rsidR="00FE0143" w:rsidRPr="00337644" w:rsidRDefault="008E4D1A" w:rsidP="005733A2">
            <w:pPr>
              <w:pStyle w:val="TableParagraph"/>
              <w:ind w:left="41"/>
              <w:rPr>
                <w:sz w:val="24"/>
              </w:rPr>
            </w:pPr>
            <w:r w:rsidRPr="00337644">
              <w:rPr>
                <w:sz w:val="24"/>
              </w:rPr>
              <w:t>на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твердом топливе - 3,0</w:t>
            </w:r>
          </w:p>
          <w:p w:rsidR="00FE0143" w:rsidRPr="00337644" w:rsidRDefault="008E4D1A" w:rsidP="005733A2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 w:rsidRPr="00337644">
              <w:rPr>
                <w:sz w:val="24"/>
              </w:rPr>
              <w:t>на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газомазутном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топливе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-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2,5</w:t>
            </w:r>
          </w:p>
        </w:tc>
      </w:tr>
      <w:tr w:rsidR="00FE0143" w:rsidRPr="00337644" w:rsidTr="005733A2">
        <w:trPr>
          <w:trHeight w:val="551"/>
        </w:trPr>
        <w:tc>
          <w:tcPr>
            <w:tcW w:w="2549" w:type="pct"/>
          </w:tcPr>
          <w:p w:rsidR="00FE0143" w:rsidRPr="00337644" w:rsidRDefault="008E4D1A" w:rsidP="005733A2">
            <w:pPr>
              <w:pStyle w:val="TableParagraph"/>
              <w:ind w:left="142"/>
              <w:rPr>
                <w:sz w:val="24"/>
              </w:rPr>
            </w:pPr>
            <w:r w:rsidRPr="00337644">
              <w:rPr>
                <w:sz w:val="24"/>
              </w:rPr>
              <w:t>свыше 100 до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200</w:t>
            </w:r>
          </w:p>
        </w:tc>
        <w:tc>
          <w:tcPr>
            <w:tcW w:w="2451" w:type="pct"/>
          </w:tcPr>
          <w:p w:rsidR="00FE0143" w:rsidRPr="00337644" w:rsidRDefault="008E4D1A" w:rsidP="005733A2">
            <w:pPr>
              <w:pStyle w:val="TableParagraph"/>
              <w:ind w:left="41"/>
              <w:rPr>
                <w:sz w:val="24"/>
              </w:rPr>
            </w:pPr>
            <w:r w:rsidRPr="00337644">
              <w:rPr>
                <w:sz w:val="24"/>
              </w:rPr>
              <w:t>на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твердом топливе - 3,7</w:t>
            </w:r>
          </w:p>
          <w:p w:rsidR="00FE0143" w:rsidRPr="00337644" w:rsidRDefault="008E4D1A" w:rsidP="005733A2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 w:rsidRPr="00337644">
              <w:rPr>
                <w:sz w:val="24"/>
              </w:rPr>
              <w:t>на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газомазутном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топливе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-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3,0</w:t>
            </w:r>
          </w:p>
        </w:tc>
      </w:tr>
      <w:tr w:rsidR="00FE0143" w:rsidRPr="00337644" w:rsidTr="005733A2">
        <w:trPr>
          <w:trHeight w:val="551"/>
        </w:trPr>
        <w:tc>
          <w:tcPr>
            <w:tcW w:w="2549" w:type="pct"/>
          </w:tcPr>
          <w:p w:rsidR="00FE0143" w:rsidRPr="00337644" w:rsidRDefault="008E4D1A" w:rsidP="005733A2">
            <w:pPr>
              <w:pStyle w:val="TableParagraph"/>
              <w:ind w:left="142"/>
              <w:rPr>
                <w:sz w:val="24"/>
              </w:rPr>
            </w:pPr>
            <w:r w:rsidRPr="00337644">
              <w:rPr>
                <w:sz w:val="24"/>
              </w:rPr>
              <w:t>свыше 200 до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400</w:t>
            </w:r>
          </w:p>
        </w:tc>
        <w:tc>
          <w:tcPr>
            <w:tcW w:w="2451" w:type="pct"/>
          </w:tcPr>
          <w:p w:rsidR="00FE0143" w:rsidRPr="00337644" w:rsidRDefault="008E4D1A" w:rsidP="005733A2">
            <w:pPr>
              <w:pStyle w:val="TableParagraph"/>
              <w:ind w:left="41"/>
              <w:rPr>
                <w:sz w:val="24"/>
              </w:rPr>
            </w:pPr>
            <w:r w:rsidRPr="00337644">
              <w:rPr>
                <w:sz w:val="24"/>
              </w:rPr>
              <w:t>на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твердом топливе - 4,3</w:t>
            </w:r>
          </w:p>
          <w:p w:rsidR="00FE0143" w:rsidRPr="00337644" w:rsidRDefault="008E4D1A" w:rsidP="005733A2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 w:rsidRPr="00337644">
              <w:rPr>
                <w:sz w:val="24"/>
              </w:rPr>
              <w:t>на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газомазутном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топливе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-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3,5</w:t>
            </w:r>
          </w:p>
        </w:tc>
      </w:tr>
    </w:tbl>
    <w:p w:rsidR="00FE0143" w:rsidRPr="00337644" w:rsidRDefault="008E4D1A" w:rsidP="005733A2">
      <w:pPr>
        <w:pStyle w:val="a4"/>
        <w:ind w:left="0" w:right="8" w:firstLine="709"/>
      </w:pPr>
      <w:r w:rsidRPr="00337644">
        <w:t>Выбор количества и расчет мощности объектов теплоснабжения выполняется</w:t>
      </w:r>
      <w:r w:rsidRPr="00337644">
        <w:rPr>
          <w:spacing w:val="1"/>
        </w:rPr>
        <w:t xml:space="preserve"> </w:t>
      </w:r>
      <w:r w:rsidRPr="00337644">
        <w:t>исходя из расчета подключенной к ним нагрузки. Расчетные часовые расходы тепла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отопление</w:t>
      </w:r>
      <w:r w:rsidRPr="00337644">
        <w:rPr>
          <w:spacing w:val="1"/>
        </w:rPr>
        <w:t xml:space="preserve"> </w:t>
      </w:r>
      <w:r w:rsidRPr="00337644">
        <w:t>жилых</w:t>
      </w:r>
      <w:r w:rsidRPr="00337644">
        <w:rPr>
          <w:spacing w:val="1"/>
        </w:rPr>
        <w:t xml:space="preserve"> </w:t>
      </w:r>
      <w:r w:rsidRPr="00337644">
        <w:t>зданий,</w:t>
      </w:r>
      <w:r w:rsidRPr="00337644">
        <w:rPr>
          <w:spacing w:val="1"/>
        </w:rPr>
        <w:t xml:space="preserve"> </w:t>
      </w:r>
      <w:r w:rsidRPr="00337644">
        <w:t>рассчитываются</w:t>
      </w:r>
      <w:r w:rsidRPr="00337644">
        <w:rPr>
          <w:spacing w:val="1"/>
        </w:rPr>
        <w:t xml:space="preserve"> </w:t>
      </w:r>
      <w:r w:rsidRPr="00337644">
        <w:t>согласно</w:t>
      </w:r>
      <w:r w:rsidRPr="00337644">
        <w:rPr>
          <w:spacing w:val="1"/>
        </w:rPr>
        <w:t xml:space="preserve"> </w:t>
      </w:r>
      <w:r w:rsidRPr="00337644">
        <w:t>Постановлению</w:t>
      </w:r>
      <w:r w:rsidRPr="00337644">
        <w:rPr>
          <w:spacing w:val="1"/>
        </w:rPr>
        <w:t xml:space="preserve"> </w:t>
      </w:r>
      <w:r w:rsidRPr="00337644">
        <w:t>Правительства</w:t>
      </w:r>
      <w:r w:rsidRPr="00337644">
        <w:rPr>
          <w:spacing w:val="-11"/>
        </w:rPr>
        <w:t xml:space="preserve"> </w:t>
      </w:r>
      <w:r w:rsidRPr="00337644">
        <w:t>Российской</w:t>
      </w:r>
      <w:r w:rsidRPr="00337644">
        <w:rPr>
          <w:spacing w:val="-10"/>
        </w:rPr>
        <w:t xml:space="preserve"> </w:t>
      </w:r>
      <w:r w:rsidRPr="00337644">
        <w:t>Федерации</w:t>
      </w:r>
      <w:r w:rsidRPr="00337644">
        <w:rPr>
          <w:spacing w:val="-12"/>
        </w:rPr>
        <w:t xml:space="preserve"> </w:t>
      </w:r>
      <w:r w:rsidRPr="00337644">
        <w:t>от</w:t>
      </w:r>
      <w:r w:rsidRPr="00337644">
        <w:rPr>
          <w:spacing w:val="-10"/>
        </w:rPr>
        <w:t xml:space="preserve"> </w:t>
      </w:r>
      <w:r w:rsidRPr="00337644">
        <w:t>23</w:t>
      </w:r>
      <w:r w:rsidR="005733A2">
        <w:t xml:space="preserve"> мая </w:t>
      </w:r>
      <w:r w:rsidRPr="00337644">
        <w:t>2006</w:t>
      </w:r>
      <w:r w:rsidR="005733A2">
        <w:t xml:space="preserve"> года</w:t>
      </w:r>
      <w:r w:rsidRPr="00337644">
        <w:rPr>
          <w:spacing w:val="-11"/>
        </w:rPr>
        <w:t xml:space="preserve"> </w:t>
      </w:r>
      <w:r w:rsidRPr="00337644">
        <w:t>№</w:t>
      </w:r>
      <w:r w:rsidRPr="00337644">
        <w:rPr>
          <w:spacing w:val="-10"/>
        </w:rPr>
        <w:t xml:space="preserve"> </w:t>
      </w:r>
      <w:r w:rsidRPr="00337644">
        <w:t>306</w:t>
      </w:r>
      <w:r w:rsidRPr="00337644">
        <w:rPr>
          <w:spacing w:val="-10"/>
        </w:rPr>
        <w:t xml:space="preserve"> </w:t>
      </w:r>
      <w:r w:rsidRPr="00337644">
        <w:t>«Об</w:t>
      </w:r>
      <w:r w:rsidRPr="00337644">
        <w:rPr>
          <w:spacing w:val="-11"/>
        </w:rPr>
        <w:t xml:space="preserve"> </w:t>
      </w:r>
      <w:r w:rsidRPr="00337644">
        <w:t>утверждении</w:t>
      </w:r>
      <w:r w:rsidRPr="00337644">
        <w:rPr>
          <w:spacing w:val="-10"/>
        </w:rPr>
        <w:t xml:space="preserve"> </w:t>
      </w:r>
      <w:r w:rsidRPr="00337644">
        <w:t>Правил</w:t>
      </w:r>
      <w:r w:rsidRPr="00337644">
        <w:rPr>
          <w:spacing w:val="-68"/>
        </w:rPr>
        <w:t xml:space="preserve"> </w:t>
      </w:r>
      <w:r w:rsidRPr="00337644">
        <w:t>установления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определения</w:t>
      </w:r>
      <w:r w:rsidRPr="00337644">
        <w:rPr>
          <w:spacing w:val="1"/>
        </w:rPr>
        <w:t xml:space="preserve"> </w:t>
      </w:r>
      <w:r w:rsidRPr="00337644">
        <w:t>нормативов</w:t>
      </w:r>
      <w:r w:rsidRPr="00337644">
        <w:rPr>
          <w:spacing w:val="1"/>
        </w:rPr>
        <w:t xml:space="preserve"> </w:t>
      </w:r>
      <w:r w:rsidRPr="00337644">
        <w:t>потребления</w:t>
      </w:r>
      <w:r w:rsidRPr="00337644">
        <w:rPr>
          <w:spacing w:val="1"/>
        </w:rPr>
        <w:t xml:space="preserve"> </w:t>
      </w:r>
      <w:r w:rsidRPr="00337644">
        <w:t>коммунальных</w:t>
      </w:r>
      <w:r w:rsidRPr="00337644">
        <w:rPr>
          <w:spacing w:val="1"/>
        </w:rPr>
        <w:t xml:space="preserve"> </w:t>
      </w:r>
      <w:r w:rsidRPr="00337644">
        <w:t>услуг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нормативов</w:t>
      </w:r>
      <w:r w:rsidRPr="00337644">
        <w:rPr>
          <w:spacing w:val="1"/>
        </w:rPr>
        <w:t xml:space="preserve"> </w:t>
      </w:r>
      <w:r w:rsidRPr="00337644">
        <w:t>потребления</w:t>
      </w:r>
      <w:r w:rsidRPr="00337644">
        <w:rPr>
          <w:spacing w:val="1"/>
        </w:rPr>
        <w:t xml:space="preserve"> </w:t>
      </w:r>
      <w:r w:rsidRPr="00337644">
        <w:t>коммунальных</w:t>
      </w:r>
      <w:r w:rsidRPr="00337644">
        <w:rPr>
          <w:spacing w:val="1"/>
        </w:rPr>
        <w:t xml:space="preserve"> </w:t>
      </w:r>
      <w:r w:rsidRPr="00337644">
        <w:t>ресурсов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целях</w:t>
      </w:r>
      <w:r w:rsidRPr="00337644">
        <w:rPr>
          <w:spacing w:val="1"/>
        </w:rPr>
        <w:t xml:space="preserve"> </w:t>
      </w:r>
      <w:r w:rsidRPr="00337644">
        <w:t>содержания</w:t>
      </w:r>
      <w:r w:rsidRPr="00337644">
        <w:rPr>
          <w:spacing w:val="1"/>
        </w:rPr>
        <w:t xml:space="preserve"> </w:t>
      </w:r>
      <w:r w:rsidRPr="00337644">
        <w:t>общего</w:t>
      </w:r>
      <w:r w:rsidRPr="00337644">
        <w:rPr>
          <w:spacing w:val="1"/>
        </w:rPr>
        <w:t xml:space="preserve"> </w:t>
      </w:r>
      <w:r w:rsidRPr="00337644">
        <w:t>имущества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многоквартирном</w:t>
      </w:r>
      <w:r w:rsidRPr="00337644">
        <w:rPr>
          <w:spacing w:val="1"/>
        </w:rPr>
        <w:t xml:space="preserve"> </w:t>
      </w:r>
      <w:r w:rsidRPr="00337644">
        <w:t>доме»</w:t>
      </w:r>
      <w:r w:rsidRPr="00337644">
        <w:rPr>
          <w:spacing w:val="1"/>
        </w:rPr>
        <w:t xml:space="preserve"> </w:t>
      </w:r>
      <w:r w:rsidRPr="00337644">
        <w:t>(в</w:t>
      </w:r>
      <w:r w:rsidRPr="00337644">
        <w:rPr>
          <w:spacing w:val="1"/>
        </w:rPr>
        <w:t xml:space="preserve"> </w:t>
      </w:r>
      <w:r w:rsidRPr="00337644">
        <w:t>редакции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29</w:t>
      </w:r>
      <w:r w:rsidR="005733A2">
        <w:t xml:space="preserve"> сентября </w:t>
      </w:r>
      <w:r w:rsidRPr="00337644">
        <w:t>2017</w:t>
      </w:r>
      <w:r w:rsidR="005733A2">
        <w:t xml:space="preserve"> года</w:t>
      </w:r>
      <w:r w:rsidRPr="00337644">
        <w:t>)</w:t>
      </w:r>
      <w:r w:rsidRPr="00337644">
        <w:rPr>
          <w:spacing w:val="1"/>
        </w:rPr>
        <w:t xml:space="preserve"> </w:t>
      </w:r>
      <w:r w:rsidRPr="00337644">
        <w:t>(далее</w:t>
      </w:r>
      <w:r w:rsidRPr="00337644">
        <w:rPr>
          <w:spacing w:val="1"/>
        </w:rPr>
        <w:t xml:space="preserve"> </w:t>
      </w:r>
      <w:r w:rsidRPr="00337644">
        <w:t>–</w:t>
      </w:r>
      <w:r w:rsidRPr="00337644">
        <w:rPr>
          <w:spacing w:val="1"/>
        </w:rPr>
        <w:t xml:space="preserve"> </w:t>
      </w:r>
      <w:r w:rsidRPr="00337644">
        <w:t>Постановление</w:t>
      </w:r>
      <w:r w:rsidRPr="00337644">
        <w:rPr>
          <w:spacing w:val="-15"/>
        </w:rPr>
        <w:t xml:space="preserve"> </w:t>
      </w:r>
      <w:r w:rsidRPr="00337644">
        <w:t>Правительства</w:t>
      </w:r>
      <w:r w:rsidRPr="00337644">
        <w:rPr>
          <w:spacing w:val="-15"/>
        </w:rPr>
        <w:t xml:space="preserve"> </w:t>
      </w:r>
      <w:r w:rsidRPr="00337644">
        <w:t>РФ</w:t>
      </w:r>
      <w:r w:rsidRPr="00337644">
        <w:rPr>
          <w:spacing w:val="-14"/>
        </w:rPr>
        <w:t xml:space="preserve"> </w:t>
      </w:r>
      <w:r w:rsidRPr="00337644">
        <w:t>от</w:t>
      </w:r>
      <w:r w:rsidRPr="00337644">
        <w:rPr>
          <w:spacing w:val="-15"/>
        </w:rPr>
        <w:t xml:space="preserve"> </w:t>
      </w:r>
      <w:r w:rsidRPr="00337644">
        <w:t>23</w:t>
      </w:r>
      <w:r w:rsidR="005733A2">
        <w:t xml:space="preserve"> мая </w:t>
      </w:r>
      <w:r w:rsidRPr="00337644">
        <w:t>2006</w:t>
      </w:r>
      <w:r w:rsidR="005733A2">
        <w:t xml:space="preserve"> года </w:t>
      </w:r>
      <w:r w:rsidRPr="00337644">
        <w:rPr>
          <w:spacing w:val="-14"/>
        </w:rPr>
        <w:t xml:space="preserve"> </w:t>
      </w:r>
      <w:r w:rsidRPr="00337644">
        <w:t>№</w:t>
      </w:r>
      <w:r w:rsidRPr="00337644">
        <w:rPr>
          <w:spacing w:val="-15"/>
        </w:rPr>
        <w:t xml:space="preserve"> </w:t>
      </w:r>
      <w:r w:rsidRPr="00337644">
        <w:t>306)</w:t>
      </w:r>
      <w:r w:rsidRPr="00337644">
        <w:rPr>
          <w:spacing w:val="-14"/>
        </w:rPr>
        <w:t xml:space="preserve"> </w:t>
      </w:r>
      <w:r w:rsidRPr="00337644">
        <w:t>по</w:t>
      </w:r>
      <w:r w:rsidRPr="00337644">
        <w:rPr>
          <w:spacing w:val="-15"/>
        </w:rPr>
        <w:t xml:space="preserve"> </w:t>
      </w:r>
      <w:r w:rsidRPr="00337644">
        <w:t>укрупненным</w:t>
      </w:r>
      <w:r w:rsidRPr="00337644">
        <w:rPr>
          <w:spacing w:val="-15"/>
        </w:rPr>
        <w:t xml:space="preserve"> </w:t>
      </w:r>
      <w:r w:rsidRPr="00337644">
        <w:t>показателям</w:t>
      </w:r>
      <w:r w:rsidRPr="00337644">
        <w:rPr>
          <w:spacing w:val="-68"/>
        </w:rPr>
        <w:t xml:space="preserve"> </w:t>
      </w:r>
      <w:r w:rsidRPr="00337644">
        <w:t>расхода</w:t>
      </w:r>
      <w:r w:rsidRPr="00337644">
        <w:rPr>
          <w:spacing w:val="-1"/>
        </w:rPr>
        <w:t xml:space="preserve"> </w:t>
      </w:r>
      <w:r w:rsidRPr="00337644">
        <w:t>тепла, отнесенным к 1 кв. м общей площади зданий.</w:t>
      </w:r>
    </w:p>
    <w:p w:rsidR="00FE0143" w:rsidRPr="00337644" w:rsidRDefault="008E4D1A" w:rsidP="005733A2">
      <w:pPr>
        <w:pStyle w:val="a4"/>
        <w:ind w:left="0" w:right="8" w:firstLine="709"/>
      </w:pPr>
      <w:r w:rsidRPr="00337644">
        <w:t>Обоснование</w:t>
      </w:r>
      <w:r w:rsidRPr="00337644">
        <w:rPr>
          <w:spacing w:val="1"/>
        </w:rPr>
        <w:t xml:space="preserve"> </w:t>
      </w:r>
      <w:r w:rsidRPr="00337644">
        <w:t>удельных</w:t>
      </w:r>
      <w:r w:rsidRPr="00337644">
        <w:rPr>
          <w:spacing w:val="1"/>
        </w:rPr>
        <w:t xml:space="preserve"> </w:t>
      </w:r>
      <w:r w:rsidRPr="00337644">
        <w:t>расходов</w:t>
      </w:r>
      <w:r w:rsidRPr="00337644">
        <w:rPr>
          <w:spacing w:val="1"/>
        </w:rPr>
        <w:t xml:space="preserve"> </w:t>
      </w:r>
      <w:r w:rsidRPr="00337644">
        <w:t>тепла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отопление</w:t>
      </w:r>
      <w:r w:rsidRPr="00337644">
        <w:rPr>
          <w:spacing w:val="1"/>
        </w:rPr>
        <w:t xml:space="preserve"> </w:t>
      </w:r>
      <w:r w:rsidRPr="00337644">
        <w:t>жилых,</w:t>
      </w:r>
      <w:r w:rsidRPr="00337644">
        <w:rPr>
          <w:spacing w:val="1"/>
        </w:rPr>
        <w:t xml:space="preserve"> </w:t>
      </w:r>
      <w:r w:rsidRPr="00337644">
        <w:t>административных</w:t>
      </w:r>
      <w:r w:rsidRPr="00337644">
        <w:rPr>
          <w:spacing w:val="-2"/>
        </w:rPr>
        <w:t xml:space="preserve"> </w:t>
      </w:r>
      <w:r w:rsidRPr="00337644">
        <w:t>и</w:t>
      </w:r>
      <w:r w:rsidRPr="00337644">
        <w:rPr>
          <w:spacing w:val="-2"/>
        </w:rPr>
        <w:t xml:space="preserve"> </w:t>
      </w:r>
      <w:r w:rsidRPr="00337644">
        <w:t>общественных зданий</w:t>
      </w:r>
      <w:r w:rsidRPr="00337644">
        <w:rPr>
          <w:spacing w:val="-1"/>
        </w:rPr>
        <w:t xml:space="preserve"> </w:t>
      </w:r>
      <w:r w:rsidRPr="00337644">
        <w:t>приведены</w:t>
      </w:r>
      <w:r w:rsidRPr="00337644">
        <w:rPr>
          <w:spacing w:val="-1"/>
        </w:rPr>
        <w:t xml:space="preserve"> </w:t>
      </w:r>
      <w:r w:rsidRPr="00337644">
        <w:t>ниже.</w:t>
      </w:r>
    </w:p>
    <w:p w:rsidR="00FE0143" w:rsidRPr="00337644" w:rsidRDefault="00FE0143" w:rsidP="005733A2">
      <w:pPr>
        <w:pStyle w:val="a4"/>
        <w:ind w:left="0" w:right="8"/>
        <w:jc w:val="left"/>
      </w:pPr>
    </w:p>
    <w:p w:rsidR="005733A2" w:rsidRDefault="008E4D1A" w:rsidP="005733A2">
      <w:pPr>
        <w:pStyle w:val="a4"/>
        <w:ind w:left="0" w:right="8" w:firstLine="709"/>
        <w:jc w:val="right"/>
      </w:pPr>
      <w:r w:rsidRPr="00337644">
        <w:rPr>
          <w:spacing w:val="-1"/>
        </w:rPr>
        <w:t>Таблица</w:t>
      </w:r>
      <w:r w:rsidRPr="00337644">
        <w:rPr>
          <w:spacing w:val="-17"/>
        </w:rPr>
        <w:t xml:space="preserve"> </w:t>
      </w:r>
      <w:r w:rsidR="005733A2">
        <w:rPr>
          <w:spacing w:val="-1"/>
        </w:rPr>
        <w:t>20</w:t>
      </w:r>
      <w:r w:rsidRPr="00337644">
        <w:rPr>
          <w:spacing w:val="-17"/>
        </w:rPr>
        <w:t xml:space="preserve"> </w:t>
      </w:r>
    </w:p>
    <w:p w:rsidR="00FE0143" w:rsidRPr="00337644" w:rsidRDefault="008E4D1A" w:rsidP="005733A2">
      <w:pPr>
        <w:pStyle w:val="a4"/>
        <w:ind w:left="0" w:right="8" w:firstLine="709"/>
      </w:pPr>
      <w:r w:rsidRPr="00337644">
        <w:t>Обоснование</w:t>
      </w:r>
      <w:r w:rsidRPr="00337644">
        <w:rPr>
          <w:spacing w:val="-17"/>
        </w:rPr>
        <w:t xml:space="preserve"> </w:t>
      </w:r>
      <w:r w:rsidRPr="00337644">
        <w:t>удельных</w:t>
      </w:r>
      <w:r w:rsidRPr="00337644">
        <w:rPr>
          <w:spacing w:val="-16"/>
        </w:rPr>
        <w:t xml:space="preserve"> </w:t>
      </w:r>
      <w:r w:rsidRPr="00337644">
        <w:t>расходов</w:t>
      </w:r>
      <w:r w:rsidRPr="00337644">
        <w:rPr>
          <w:spacing w:val="-17"/>
        </w:rPr>
        <w:t xml:space="preserve"> </w:t>
      </w:r>
      <w:r w:rsidRPr="00337644">
        <w:t>тепла</w:t>
      </w:r>
      <w:r w:rsidRPr="00337644">
        <w:rPr>
          <w:spacing w:val="-17"/>
        </w:rPr>
        <w:t xml:space="preserve"> </w:t>
      </w:r>
      <w:r w:rsidRPr="00337644">
        <w:t>на</w:t>
      </w:r>
      <w:r w:rsidRPr="00337644">
        <w:rPr>
          <w:spacing w:val="-16"/>
        </w:rPr>
        <w:t xml:space="preserve"> </w:t>
      </w:r>
      <w:r w:rsidRPr="00337644">
        <w:t>отопление</w:t>
      </w:r>
      <w:r w:rsidRPr="00337644">
        <w:rPr>
          <w:spacing w:val="-17"/>
        </w:rPr>
        <w:t xml:space="preserve"> </w:t>
      </w:r>
      <w:r w:rsidRPr="00337644">
        <w:t>жилых,</w:t>
      </w:r>
      <w:r w:rsidRPr="00337644">
        <w:rPr>
          <w:spacing w:val="-67"/>
        </w:rPr>
        <w:t xml:space="preserve"> </w:t>
      </w:r>
      <w:r w:rsidRPr="00337644">
        <w:t>административных</w:t>
      </w:r>
      <w:r w:rsidRPr="00337644">
        <w:rPr>
          <w:spacing w:val="-2"/>
        </w:rPr>
        <w:t xml:space="preserve"> </w:t>
      </w:r>
      <w:r w:rsidRPr="00337644">
        <w:t>и</w:t>
      </w:r>
      <w:r w:rsidRPr="00337644">
        <w:rPr>
          <w:spacing w:val="-1"/>
        </w:rPr>
        <w:t xml:space="preserve"> </w:t>
      </w:r>
      <w:r w:rsidRPr="00337644">
        <w:t>общественных зданий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7"/>
        <w:gridCol w:w="2468"/>
        <w:gridCol w:w="1820"/>
        <w:gridCol w:w="1206"/>
        <w:gridCol w:w="3421"/>
      </w:tblGrid>
      <w:tr w:rsidR="00FE0143" w:rsidRPr="00337644" w:rsidTr="005733A2">
        <w:trPr>
          <w:trHeight w:val="827"/>
        </w:trPr>
        <w:tc>
          <w:tcPr>
            <w:tcW w:w="372" w:type="pct"/>
          </w:tcPr>
          <w:p w:rsidR="00FE0143" w:rsidRPr="00337644" w:rsidRDefault="008E4D1A" w:rsidP="009C279F">
            <w:pPr>
              <w:pStyle w:val="TableParagraph"/>
              <w:ind w:left="284" w:right="99" w:firstLine="51"/>
              <w:rPr>
                <w:sz w:val="24"/>
              </w:rPr>
            </w:pPr>
            <w:r w:rsidRPr="00337644">
              <w:rPr>
                <w:sz w:val="24"/>
              </w:rPr>
              <w:t>№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п/п</w:t>
            </w:r>
          </w:p>
        </w:tc>
        <w:tc>
          <w:tcPr>
            <w:tcW w:w="1281" w:type="pct"/>
          </w:tcPr>
          <w:p w:rsidR="00FE0143" w:rsidRPr="00337644" w:rsidRDefault="008E4D1A" w:rsidP="009C279F">
            <w:pPr>
              <w:pStyle w:val="TableParagraph"/>
              <w:spacing w:line="270" w:lineRule="atLeast"/>
              <w:ind w:left="284" w:right="185" w:firstLine="1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Наименование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норматива,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потребители</w:t>
            </w:r>
            <w:r w:rsidRPr="00337644">
              <w:rPr>
                <w:spacing w:val="-12"/>
                <w:sz w:val="24"/>
              </w:rPr>
              <w:t xml:space="preserve"> </w:t>
            </w:r>
            <w:r w:rsidRPr="00337644">
              <w:rPr>
                <w:sz w:val="24"/>
              </w:rPr>
              <w:t>ресурса</w:t>
            </w:r>
          </w:p>
        </w:tc>
        <w:tc>
          <w:tcPr>
            <w:tcW w:w="945" w:type="pct"/>
          </w:tcPr>
          <w:p w:rsidR="00FE0143" w:rsidRPr="00337644" w:rsidRDefault="008E4D1A" w:rsidP="009C279F">
            <w:pPr>
              <w:pStyle w:val="TableParagraph"/>
              <w:ind w:left="284" w:right="386" w:firstLine="98"/>
              <w:rPr>
                <w:sz w:val="24"/>
              </w:rPr>
            </w:pPr>
            <w:r w:rsidRPr="00337644">
              <w:rPr>
                <w:sz w:val="24"/>
              </w:rPr>
              <w:t>Единица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измерения</w:t>
            </w:r>
          </w:p>
        </w:tc>
        <w:tc>
          <w:tcPr>
            <w:tcW w:w="626" w:type="pct"/>
          </w:tcPr>
          <w:p w:rsidR="00FE0143" w:rsidRPr="00337644" w:rsidRDefault="008E4D1A" w:rsidP="005733A2">
            <w:pPr>
              <w:pStyle w:val="TableParagraph"/>
              <w:ind w:left="16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Величина</w:t>
            </w:r>
          </w:p>
        </w:tc>
        <w:tc>
          <w:tcPr>
            <w:tcW w:w="1776" w:type="pct"/>
          </w:tcPr>
          <w:p w:rsidR="00FE0143" w:rsidRPr="00337644" w:rsidRDefault="008E4D1A" w:rsidP="005733A2">
            <w:pPr>
              <w:pStyle w:val="TableParagraph"/>
              <w:ind w:left="284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Обоснование</w:t>
            </w:r>
          </w:p>
        </w:tc>
      </w:tr>
      <w:tr w:rsidR="00FE0143" w:rsidRPr="00337644" w:rsidTr="005733A2">
        <w:trPr>
          <w:trHeight w:val="551"/>
        </w:trPr>
        <w:tc>
          <w:tcPr>
            <w:tcW w:w="372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</w:t>
            </w:r>
          </w:p>
        </w:tc>
        <w:tc>
          <w:tcPr>
            <w:tcW w:w="4628" w:type="pct"/>
            <w:gridSpan w:val="4"/>
          </w:tcPr>
          <w:p w:rsidR="00FE0143" w:rsidRPr="00337644" w:rsidRDefault="008E4D1A" w:rsidP="00357BEE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Удельный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расход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тепла на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отопление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многоквартирных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домов или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жилых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домов до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1999</w:t>
            </w:r>
            <w:r w:rsidR="00357BEE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года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постройки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включительно,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при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этажности:</w:t>
            </w:r>
          </w:p>
        </w:tc>
      </w:tr>
      <w:tr w:rsidR="005733A2" w:rsidRPr="00337644" w:rsidTr="005733A2">
        <w:trPr>
          <w:trHeight w:val="827"/>
        </w:trPr>
        <w:tc>
          <w:tcPr>
            <w:tcW w:w="372" w:type="pct"/>
          </w:tcPr>
          <w:p w:rsidR="005733A2" w:rsidRPr="00337644" w:rsidRDefault="005733A2" w:rsidP="00BC2EEB">
            <w:pPr>
              <w:pStyle w:val="TableParagraph"/>
              <w:ind w:left="164"/>
              <w:rPr>
                <w:sz w:val="24"/>
              </w:rPr>
            </w:pPr>
            <w:r w:rsidRPr="00337644">
              <w:rPr>
                <w:sz w:val="24"/>
              </w:rPr>
              <w:t>1.1</w:t>
            </w:r>
          </w:p>
        </w:tc>
        <w:tc>
          <w:tcPr>
            <w:tcW w:w="1281" w:type="pct"/>
          </w:tcPr>
          <w:p w:rsidR="005733A2" w:rsidRPr="00337644" w:rsidRDefault="005733A2" w:rsidP="005733A2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1-этажные</w:t>
            </w:r>
          </w:p>
        </w:tc>
        <w:tc>
          <w:tcPr>
            <w:tcW w:w="945" w:type="pct"/>
          </w:tcPr>
          <w:p w:rsidR="005733A2" w:rsidRPr="00337644" w:rsidRDefault="005733A2" w:rsidP="005733A2">
            <w:pPr>
              <w:pStyle w:val="TableParagraph"/>
              <w:spacing w:line="270" w:lineRule="atLeast"/>
              <w:ind w:left="0" w:right="242"/>
              <w:rPr>
                <w:sz w:val="24"/>
              </w:rPr>
            </w:pPr>
            <w:r w:rsidRPr="00337644">
              <w:rPr>
                <w:sz w:val="24"/>
              </w:rPr>
              <w:t>ккал/ч на 1 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общей площади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здания</w:t>
            </w:r>
          </w:p>
        </w:tc>
        <w:tc>
          <w:tcPr>
            <w:tcW w:w="626" w:type="pct"/>
            <w:tcBorders>
              <w:right w:val="single" w:sz="4" w:space="0" w:color="auto"/>
            </w:tcBorders>
          </w:tcPr>
          <w:p w:rsidR="005733A2" w:rsidRPr="00337644" w:rsidRDefault="005733A2" w:rsidP="005733A2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128</w:t>
            </w:r>
          </w:p>
        </w:tc>
        <w:tc>
          <w:tcPr>
            <w:tcW w:w="1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3A2" w:rsidRPr="00337644" w:rsidRDefault="005733A2" w:rsidP="005733A2">
            <w:pPr>
              <w:pStyle w:val="TableParagraph"/>
              <w:ind w:left="93" w:right="67"/>
              <w:rPr>
                <w:sz w:val="24"/>
              </w:rPr>
            </w:pPr>
            <w:r w:rsidRPr="00337644">
              <w:rPr>
                <w:sz w:val="24"/>
              </w:rPr>
              <w:t>Постановление</w:t>
            </w:r>
            <w:r w:rsidRPr="00337644">
              <w:rPr>
                <w:spacing w:val="-9"/>
                <w:sz w:val="24"/>
              </w:rPr>
              <w:t xml:space="preserve"> </w:t>
            </w:r>
            <w:r w:rsidRPr="00337644">
              <w:rPr>
                <w:sz w:val="24"/>
              </w:rPr>
              <w:t>Правительства</w:t>
            </w:r>
            <w:r w:rsidRPr="00337644"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Федерации </w:t>
            </w:r>
            <w:r w:rsidRPr="00337644">
              <w:rPr>
                <w:sz w:val="24"/>
              </w:rPr>
              <w:t>от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23</w:t>
            </w:r>
            <w:r>
              <w:rPr>
                <w:sz w:val="24"/>
              </w:rPr>
              <w:t xml:space="preserve"> мая </w:t>
            </w:r>
            <w:r w:rsidRPr="00337644">
              <w:rPr>
                <w:sz w:val="24"/>
              </w:rPr>
              <w:t xml:space="preserve">2006 </w:t>
            </w:r>
            <w:r>
              <w:rPr>
                <w:sz w:val="24"/>
              </w:rPr>
              <w:t xml:space="preserve">года </w:t>
            </w:r>
            <w:r w:rsidRPr="00337644">
              <w:rPr>
                <w:sz w:val="24"/>
              </w:rPr>
              <w:t>№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306,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таблица №4</w:t>
            </w:r>
          </w:p>
        </w:tc>
      </w:tr>
      <w:tr w:rsidR="005733A2" w:rsidRPr="00337644" w:rsidTr="005733A2">
        <w:trPr>
          <w:trHeight w:val="827"/>
        </w:trPr>
        <w:tc>
          <w:tcPr>
            <w:tcW w:w="372" w:type="pct"/>
          </w:tcPr>
          <w:p w:rsidR="005733A2" w:rsidRPr="00337644" w:rsidRDefault="005733A2" w:rsidP="00BC2EEB">
            <w:pPr>
              <w:pStyle w:val="TableParagraph"/>
              <w:ind w:left="164"/>
              <w:rPr>
                <w:sz w:val="24"/>
              </w:rPr>
            </w:pPr>
            <w:r w:rsidRPr="00337644">
              <w:rPr>
                <w:sz w:val="24"/>
              </w:rPr>
              <w:t>1.2</w:t>
            </w:r>
          </w:p>
        </w:tc>
        <w:tc>
          <w:tcPr>
            <w:tcW w:w="1281" w:type="pct"/>
          </w:tcPr>
          <w:p w:rsidR="005733A2" w:rsidRPr="00337644" w:rsidRDefault="005733A2" w:rsidP="005733A2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2-этажные</w:t>
            </w:r>
          </w:p>
        </w:tc>
        <w:tc>
          <w:tcPr>
            <w:tcW w:w="945" w:type="pct"/>
          </w:tcPr>
          <w:p w:rsidR="005733A2" w:rsidRPr="00337644" w:rsidRDefault="005733A2" w:rsidP="005733A2">
            <w:pPr>
              <w:pStyle w:val="TableParagraph"/>
              <w:spacing w:line="270" w:lineRule="atLeast"/>
              <w:ind w:left="0" w:right="242"/>
              <w:rPr>
                <w:sz w:val="24"/>
              </w:rPr>
            </w:pPr>
            <w:r w:rsidRPr="00337644">
              <w:rPr>
                <w:sz w:val="24"/>
              </w:rPr>
              <w:t>ккал/ч на 1 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общей площади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здания</w:t>
            </w:r>
          </w:p>
        </w:tc>
        <w:tc>
          <w:tcPr>
            <w:tcW w:w="626" w:type="pct"/>
            <w:tcBorders>
              <w:right w:val="single" w:sz="4" w:space="0" w:color="auto"/>
            </w:tcBorders>
          </w:tcPr>
          <w:p w:rsidR="005733A2" w:rsidRPr="00337644" w:rsidRDefault="005733A2" w:rsidP="005733A2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121</w:t>
            </w:r>
          </w:p>
        </w:tc>
        <w:tc>
          <w:tcPr>
            <w:tcW w:w="17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3A2" w:rsidRPr="00337644" w:rsidRDefault="005733A2" w:rsidP="009C279F">
            <w:pPr>
              <w:ind w:left="284"/>
              <w:rPr>
                <w:sz w:val="2"/>
                <w:szCs w:val="2"/>
              </w:rPr>
            </w:pPr>
          </w:p>
        </w:tc>
      </w:tr>
      <w:tr w:rsidR="005733A2" w:rsidRPr="00337644" w:rsidTr="005733A2">
        <w:trPr>
          <w:trHeight w:val="827"/>
        </w:trPr>
        <w:tc>
          <w:tcPr>
            <w:tcW w:w="372" w:type="pct"/>
          </w:tcPr>
          <w:p w:rsidR="005733A2" w:rsidRPr="00337644" w:rsidRDefault="005733A2" w:rsidP="00BC2EEB">
            <w:pPr>
              <w:pStyle w:val="TableParagraph"/>
              <w:ind w:left="164"/>
              <w:rPr>
                <w:sz w:val="24"/>
              </w:rPr>
            </w:pPr>
            <w:r w:rsidRPr="00337644">
              <w:rPr>
                <w:sz w:val="24"/>
              </w:rPr>
              <w:t>1.3</w:t>
            </w:r>
          </w:p>
        </w:tc>
        <w:tc>
          <w:tcPr>
            <w:tcW w:w="1281" w:type="pct"/>
          </w:tcPr>
          <w:p w:rsidR="005733A2" w:rsidRPr="00337644" w:rsidRDefault="005733A2" w:rsidP="005733A2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3-4-этажные</w:t>
            </w:r>
          </w:p>
        </w:tc>
        <w:tc>
          <w:tcPr>
            <w:tcW w:w="945" w:type="pct"/>
          </w:tcPr>
          <w:p w:rsidR="005733A2" w:rsidRPr="00337644" w:rsidRDefault="005733A2" w:rsidP="005733A2">
            <w:pPr>
              <w:pStyle w:val="TableParagraph"/>
              <w:spacing w:line="270" w:lineRule="atLeast"/>
              <w:ind w:left="0" w:right="242"/>
              <w:rPr>
                <w:sz w:val="24"/>
              </w:rPr>
            </w:pPr>
            <w:r w:rsidRPr="00337644">
              <w:rPr>
                <w:sz w:val="24"/>
              </w:rPr>
              <w:t>ккал/ч на 1 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общей площади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здания</w:t>
            </w:r>
          </w:p>
        </w:tc>
        <w:tc>
          <w:tcPr>
            <w:tcW w:w="626" w:type="pct"/>
            <w:tcBorders>
              <w:right w:val="single" w:sz="4" w:space="0" w:color="auto"/>
            </w:tcBorders>
          </w:tcPr>
          <w:p w:rsidR="005733A2" w:rsidRPr="00337644" w:rsidRDefault="005733A2" w:rsidP="005733A2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67</w:t>
            </w:r>
          </w:p>
        </w:tc>
        <w:tc>
          <w:tcPr>
            <w:tcW w:w="17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3A2" w:rsidRPr="00337644" w:rsidRDefault="005733A2" w:rsidP="009C279F">
            <w:pPr>
              <w:ind w:left="284"/>
              <w:rPr>
                <w:sz w:val="2"/>
                <w:szCs w:val="2"/>
              </w:rPr>
            </w:pPr>
          </w:p>
        </w:tc>
      </w:tr>
      <w:tr w:rsidR="005733A2" w:rsidRPr="00337644" w:rsidTr="005733A2">
        <w:trPr>
          <w:trHeight w:val="827"/>
        </w:trPr>
        <w:tc>
          <w:tcPr>
            <w:tcW w:w="372" w:type="pct"/>
          </w:tcPr>
          <w:p w:rsidR="005733A2" w:rsidRPr="00337644" w:rsidRDefault="005733A2" w:rsidP="00BC2EEB">
            <w:pPr>
              <w:pStyle w:val="TableParagraph"/>
              <w:ind w:left="164"/>
              <w:rPr>
                <w:sz w:val="24"/>
              </w:rPr>
            </w:pPr>
            <w:r w:rsidRPr="00337644">
              <w:rPr>
                <w:sz w:val="24"/>
              </w:rPr>
              <w:t>1.4</w:t>
            </w:r>
          </w:p>
        </w:tc>
        <w:tc>
          <w:tcPr>
            <w:tcW w:w="1281" w:type="pct"/>
          </w:tcPr>
          <w:p w:rsidR="005733A2" w:rsidRPr="00337644" w:rsidRDefault="005733A2" w:rsidP="005733A2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5-9-этажные</w:t>
            </w:r>
          </w:p>
        </w:tc>
        <w:tc>
          <w:tcPr>
            <w:tcW w:w="945" w:type="pct"/>
          </w:tcPr>
          <w:p w:rsidR="005733A2" w:rsidRPr="00337644" w:rsidRDefault="005733A2" w:rsidP="005733A2">
            <w:pPr>
              <w:pStyle w:val="TableParagraph"/>
              <w:spacing w:line="270" w:lineRule="atLeast"/>
              <w:ind w:left="0" w:right="242"/>
              <w:rPr>
                <w:sz w:val="24"/>
              </w:rPr>
            </w:pPr>
            <w:r w:rsidRPr="00337644">
              <w:rPr>
                <w:sz w:val="24"/>
              </w:rPr>
              <w:t>ккал/ч на 1 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общей площади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lastRenderedPageBreak/>
              <w:t>здания</w:t>
            </w:r>
          </w:p>
        </w:tc>
        <w:tc>
          <w:tcPr>
            <w:tcW w:w="626" w:type="pct"/>
            <w:tcBorders>
              <w:right w:val="single" w:sz="4" w:space="0" w:color="auto"/>
            </w:tcBorders>
          </w:tcPr>
          <w:p w:rsidR="005733A2" w:rsidRPr="00337644" w:rsidRDefault="005733A2" w:rsidP="005733A2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56</w:t>
            </w:r>
          </w:p>
        </w:tc>
        <w:tc>
          <w:tcPr>
            <w:tcW w:w="17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3A2" w:rsidRPr="00337644" w:rsidRDefault="005733A2" w:rsidP="009C279F">
            <w:pPr>
              <w:ind w:left="284"/>
              <w:rPr>
                <w:sz w:val="2"/>
                <w:szCs w:val="2"/>
              </w:rPr>
            </w:pPr>
          </w:p>
        </w:tc>
      </w:tr>
      <w:tr w:rsidR="005733A2" w:rsidRPr="00337644" w:rsidTr="005733A2">
        <w:trPr>
          <w:trHeight w:val="827"/>
        </w:trPr>
        <w:tc>
          <w:tcPr>
            <w:tcW w:w="372" w:type="pct"/>
          </w:tcPr>
          <w:p w:rsidR="005733A2" w:rsidRPr="00337644" w:rsidRDefault="005733A2" w:rsidP="00BC2EEB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1.5</w:t>
            </w:r>
          </w:p>
        </w:tc>
        <w:tc>
          <w:tcPr>
            <w:tcW w:w="1281" w:type="pct"/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10-этажные</w:t>
            </w:r>
          </w:p>
        </w:tc>
        <w:tc>
          <w:tcPr>
            <w:tcW w:w="945" w:type="pct"/>
          </w:tcPr>
          <w:p w:rsidR="005733A2" w:rsidRPr="00337644" w:rsidRDefault="005733A2" w:rsidP="005733A2">
            <w:pPr>
              <w:pStyle w:val="TableParagraph"/>
              <w:ind w:left="0" w:right="248"/>
              <w:rPr>
                <w:sz w:val="24"/>
              </w:rPr>
            </w:pPr>
            <w:r w:rsidRPr="00337644">
              <w:rPr>
                <w:sz w:val="24"/>
              </w:rPr>
              <w:t>ккал/ч на 1 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общей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</w:p>
          <w:p w:rsidR="005733A2" w:rsidRPr="00337644" w:rsidRDefault="005733A2" w:rsidP="005733A2">
            <w:pPr>
              <w:pStyle w:val="TableParagraph"/>
              <w:spacing w:line="260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здания</w:t>
            </w:r>
          </w:p>
        </w:tc>
        <w:tc>
          <w:tcPr>
            <w:tcW w:w="626" w:type="pct"/>
            <w:tcBorders>
              <w:right w:val="single" w:sz="4" w:space="0" w:color="auto"/>
            </w:tcBorders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50</w:t>
            </w:r>
          </w:p>
        </w:tc>
        <w:tc>
          <w:tcPr>
            <w:tcW w:w="17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3A2" w:rsidRPr="00337644" w:rsidRDefault="005733A2" w:rsidP="009C279F">
            <w:pPr>
              <w:pStyle w:val="TableParagraph"/>
              <w:ind w:left="284"/>
            </w:pPr>
          </w:p>
        </w:tc>
      </w:tr>
      <w:tr w:rsidR="005733A2" w:rsidRPr="00337644" w:rsidTr="005733A2">
        <w:trPr>
          <w:trHeight w:val="827"/>
        </w:trPr>
        <w:tc>
          <w:tcPr>
            <w:tcW w:w="372" w:type="pct"/>
          </w:tcPr>
          <w:p w:rsidR="005733A2" w:rsidRPr="00337644" w:rsidRDefault="005733A2" w:rsidP="00BC2EEB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 w:rsidRPr="00337644">
              <w:rPr>
                <w:sz w:val="24"/>
              </w:rPr>
              <w:t>1.6</w:t>
            </w:r>
          </w:p>
        </w:tc>
        <w:tc>
          <w:tcPr>
            <w:tcW w:w="1281" w:type="pct"/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11-этажные</w:t>
            </w:r>
          </w:p>
        </w:tc>
        <w:tc>
          <w:tcPr>
            <w:tcW w:w="945" w:type="pct"/>
          </w:tcPr>
          <w:p w:rsidR="005733A2" w:rsidRPr="00337644" w:rsidRDefault="005733A2" w:rsidP="005733A2">
            <w:pPr>
              <w:pStyle w:val="TableParagraph"/>
              <w:ind w:left="0" w:right="248"/>
              <w:rPr>
                <w:sz w:val="24"/>
              </w:rPr>
            </w:pPr>
            <w:r w:rsidRPr="00337644">
              <w:rPr>
                <w:sz w:val="24"/>
              </w:rPr>
              <w:t>ккал/ч на 1 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общей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</w:p>
          <w:p w:rsidR="005733A2" w:rsidRPr="00337644" w:rsidRDefault="005733A2" w:rsidP="005733A2">
            <w:pPr>
              <w:pStyle w:val="TableParagraph"/>
              <w:spacing w:line="260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здания</w:t>
            </w:r>
          </w:p>
        </w:tc>
        <w:tc>
          <w:tcPr>
            <w:tcW w:w="626" w:type="pct"/>
            <w:tcBorders>
              <w:right w:val="single" w:sz="4" w:space="0" w:color="auto"/>
            </w:tcBorders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48</w:t>
            </w:r>
          </w:p>
        </w:tc>
        <w:tc>
          <w:tcPr>
            <w:tcW w:w="17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3A2" w:rsidRPr="00337644" w:rsidRDefault="005733A2" w:rsidP="009C279F">
            <w:pPr>
              <w:ind w:left="284"/>
              <w:rPr>
                <w:sz w:val="2"/>
                <w:szCs w:val="2"/>
              </w:rPr>
            </w:pPr>
          </w:p>
        </w:tc>
      </w:tr>
      <w:tr w:rsidR="005733A2" w:rsidRPr="00337644" w:rsidTr="005733A2">
        <w:trPr>
          <w:trHeight w:val="827"/>
        </w:trPr>
        <w:tc>
          <w:tcPr>
            <w:tcW w:w="372" w:type="pct"/>
          </w:tcPr>
          <w:p w:rsidR="005733A2" w:rsidRPr="00337644" w:rsidRDefault="005733A2" w:rsidP="00BC2EEB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 w:rsidRPr="00337644">
              <w:rPr>
                <w:sz w:val="24"/>
              </w:rPr>
              <w:t>1.7</w:t>
            </w:r>
          </w:p>
        </w:tc>
        <w:tc>
          <w:tcPr>
            <w:tcW w:w="1281" w:type="pct"/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12-этажные</w:t>
            </w:r>
          </w:p>
        </w:tc>
        <w:tc>
          <w:tcPr>
            <w:tcW w:w="945" w:type="pct"/>
          </w:tcPr>
          <w:p w:rsidR="005733A2" w:rsidRPr="00337644" w:rsidRDefault="005733A2" w:rsidP="005733A2">
            <w:pPr>
              <w:pStyle w:val="TableParagraph"/>
              <w:ind w:left="0" w:right="248"/>
              <w:rPr>
                <w:sz w:val="24"/>
              </w:rPr>
            </w:pPr>
            <w:r w:rsidRPr="00337644">
              <w:rPr>
                <w:sz w:val="24"/>
              </w:rPr>
              <w:t>ккал/ч на 1 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общей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</w:p>
          <w:p w:rsidR="005733A2" w:rsidRPr="00337644" w:rsidRDefault="005733A2" w:rsidP="005733A2">
            <w:pPr>
              <w:pStyle w:val="TableParagraph"/>
              <w:spacing w:line="260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здания</w:t>
            </w:r>
          </w:p>
        </w:tc>
        <w:tc>
          <w:tcPr>
            <w:tcW w:w="626" w:type="pct"/>
            <w:tcBorders>
              <w:right w:val="single" w:sz="4" w:space="0" w:color="auto"/>
            </w:tcBorders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48</w:t>
            </w:r>
          </w:p>
        </w:tc>
        <w:tc>
          <w:tcPr>
            <w:tcW w:w="17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3A2" w:rsidRPr="00337644" w:rsidRDefault="005733A2" w:rsidP="009C279F">
            <w:pPr>
              <w:ind w:left="284"/>
              <w:rPr>
                <w:sz w:val="2"/>
                <w:szCs w:val="2"/>
              </w:rPr>
            </w:pPr>
          </w:p>
        </w:tc>
      </w:tr>
      <w:tr w:rsidR="005733A2" w:rsidRPr="00337644" w:rsidTr="005733A2">
        <w:trPr>
          <w:trHeight w:val="827"/>
        </w:trPr>
        <w:tc>
          <w:tcPr>
            <w:tcW w:w="372" w:type="pct"/>
          </w:tcPr>
          <w:p w:rsidR="005733A2" w:rsidRPr="00337644" w:rsidRDefault="005733A2" w:rsidP="00BC2EEB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 w:rsidRPr="00337644">
              <w:rPr>
                <w:sz w:val="24"/>
              </w:rPr>
              <w:t>1.8</w:t>
            </w:r>
          </w:p>
        </w:tc>
        <w:tc>
          <w:tcPr>
            <w:tcW w:w="1281" w:type="pct"/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13-этажные</w:t>
            </w:r>
          </w:p>
        </w:tc>
        <w:tc>
          <w:tcPr>
            <w:tcW w:w="945" w:type="pct"/>
          </w:tcPr>
          <w:p w:rsidR="005733A2" w:rsidRPr="00337644" w:rsidRDefault="005733A2" w:rsidP="005733A2">
            <w:pPr>
              <w:pStyle w:val="TableParagraph"/>
              <w:ind w:left="0" w:right="248"/>
              <w:rPr>
                <w:sz w:val="24"/>
              </w:rPr>
            </w:pPr>
            <w:r w:rsidRPr="00337644">
              <w:rPr>
                <w:sz w:val="24"/>
              </w:rPr>
              <w:t>ккал/ч на 1 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общей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</w:p>
          <w:p w:rsidR="005733A2" w:rsidRPr="00337644" w:rsidRDefault="005733A2" w:rsidP="005733A2">
            <w:pPr>
              <w:pStyle w:val="TableParagraph"/>
              <w:spacing w:line="260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здания</w:t>
            </w:r>
          </w:p>
        </w:tc>
        <w:tc>
          <w:tcPr>
            <w:tcW w:w="626" w:type="pct"/>
            <w:tcBorders>
              <w:right w:val="single" w:sz="4" w:space="0" w:color="auto"/>
            </w:tcBorders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49</w:t>
            </w:r>
          </w:p>
        </w:tc>
        <w:tc>
          <w:tcPr>
            <w:tcW w:w="17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3A2" w:rsidRPr="00337644" w:rsidRDefault="005733A2" w:rsidP="009C279F">
            <w:pPr>
              <w:ind w:left="284"/>
              <w:rPr>
                <w:sz w:val="2"/>
                <w:szCs w:val="2"/>
              </w:rPr>
            </w:pPr>
          </w:p>
        </w:tc>
      </w:tr>
      <w:tr w:rsidR="005733A2" w:rsidRPr="00337644" w:rsidTr="005733A2">
        <w:trPr>
          <w:trHeight w:val="827"/>
        </w:trPr>
        <w:tc>
          <w:tcPr>
            <w:tcW w:w="372" w:type="pct"/>
          </w:tcPr>
          <w:p w:rsidR="005733A2" w:rsidRPr="00337644" w:rsidRDefault="005733A2" w:rsidP="00BC2EEB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 w:rsidRPr="00337644">
              <w:rPr>
                <w:sz w:val="24"/>
              </w:rPr>
              <w:t>1.9</w:t>
            </w:r>
          </w:p>
        </w:tc>
        <w:tc>
          <w:tcPr>
            <w:tcW w:w="1281" w:type="pct"/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14-этажные</w:t>
            </w:r>
          </w:p>
        </w:tc>
        <w:tc>
          <w:tcPr>
            <w:tcW w:w="945" w:type="pct"/>
          </w:tcPr>
          <w:p w:rsidR="005733A2" w:rsidRPr="00337644" w:rsidRDefault="005733A2" w:rsidP="005733A2">
            <w:pPr>
              <w:pStyle w:val="TableParagraph"/>
              <w:ind w:left="0" w:right="248"/>
              <w:rPr>
                <w:sz w:val="24"/>
              </w:rPr>
            </w:pPr>
            <w:r w:rsidRPr="00337644">
              <w:rPr>
                <w:sz w:val="24"/>
              </w:rPr>
              <w:t>ккал/ч на 1 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общей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</w:p>
          <w:p w:rsidR="005733A2" w:rsidRPr="00337644" w:rsidRDefault="005733A2" w:rsidP="005733A2">
            <w:pPr>
              <w:pStyle w:val="TableParagraph"/>
              <w:spacing w:line="260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здания</w:t>
            </w:r>
          </w:p>
        </w:tc>
        <w:tc>
          <w:tcPr>
            <w:tcW w:w="626" w:type="pct"/>
            <w:tcBorders>
              <w:right w:val="single" w:sz="4" w:space="0" w:color="auto"/>
            </w:tcBorders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49</w:t>
            </w:r>
          </w:p>
        </w:tc>
        <w:tc>
          <w:tcPr>
            <w:tcW w:w="17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3A2" w:rsidRPr="00337644" w:rsidRDefault="005733A2" w:rsidP="009C279F">
            <w:pPr>
              <w:ind w:left="284"/>
              <w:rPr>
                <w:sz w:val="2"/>
                <w:szCs w:val="2"/>
              </w:rPr>
            </w:pPr>
          </w:p>
        </w:tc>
      </w:tr>
      <w:tr w:rsidR="005733A2" w:rsidRPr="00337644" w:rsidTr="005733A2">
        <w:trPr>
          <w:trHeight w:val="827"/>
        </w:trPr>
        <w:tc>
          <w:tcPr>
            <w:tcW w:w="372" w:type="pct"/>
          </w:tcPr>
          <w:p w:rsidR="005733A2" w:rsidRPr="00337644" w:rsidRDefault="005733A2" w:rsidP="00BC2EEB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 w:rsidRPr="00337644">
              <w:rPr>
                <w:sz w:val="24"/>
              </w:rPr>
              <w:t>1.10</w:t>
            </w:r>
          </w:p>
        </w:tc>
        <w:tc>
          <w:tcPr>
            <w:tcW w:w="1281" w:type="pct"/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15-этажные</w:t>
            </w:r>
          </w:p>
        </w:tc>
        <w:tc>
          <w:tcPr>
            <w:tcW w:w="945" w:type="pct"/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16"/>
              </w:rPr>
            </w:pPr>
            <w:r w:rsidRPr="00337644">
              <w:rPr>
                <w:sz w:val="24"/>
              </w:rPr>
              <w:t>ккал/ч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</w:t>
            </w:r>
            <w:r w:rsidRPr="00337644">
              <w:rPr>
                <w:position w:val="7"/>
                <w:sz w:val="16"/>
              </w:rPr>
              <w:t>2</w:t>
            </w:r>
          </w:p>
          <w:p w:rsidR="005733A2" w:rsidRPr="00337644" w:rsidRDefault="005733A2" w:rsidP="005733A2">
            <w:pPr>
              <w:pStyle w:val="TableParagraph"/>
              <w:spacing w:line="270" w:lineRule="atLeast"/>
              <w:ind w:left="0" w:right="242"/>
              <w:rPr>
                <w:sz w:val="24"/>
              </w:rPr>
            </w:pPr>
            <w:r w:rsidRPr="00337644">
              <w:rPr>
                <w:sz w:val="24"/>
              </w:rPr>
              <w:t>общей площади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здания</w:t>
            </w:r>
          </w:p>
        </w:tc>
        <w:tc>
          <w:tcPr>
            <w:tcW w:w="626" w:type="pct"/>
            <w:tcBorders>
              <w:right w:val="single" w:sz="4" w:space="0" w:color="auto"/>
            </w:tcBorders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51</w:t>
            </w:r>
          </w:p>
        </w:tc>
        <w:tc>
          <w:tcPr>
            <w:tcW w:w="17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3A2" w:rsidRPr="00337644" w:rsidRDefault="005733A2" w:rsidP="009C279F">
            <w:pPr>
              <w:ind w:left="284"/>
              <w:rPr>
                <w:sz w:val="2"/>
                <w:szCs w:val="2"/>
              </w:rPr>
            </w:pPr>
          </w:p>
        </w:tc>
      </w:tr>
      <w:tr w:rsidR="005733A2" w:rsidRPr="00337644" w:rsidTr="005733A2">
        <w:trPr>
          <w:trHeight w:val="827"/>
        </w:trPr>
        <w:tc>
          <w:tcPr>
            <w:tcW w:w="372" w:type="pct"/>
          </w:tcPr>
          <w:p w:rsidR="005733A2" w:rsidRPr="00337644" w:rsidRDefault="005733A2" w:rsidP="00BC2EEB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 w:rsidRPr="00337644">
              <w:rPr>
                <w:sz w:val="24"/>
              </w:rPr>
              <w:t>1.11</w:t>
            </w:r>
          </w:p>
        </w:tc>
        <w:tc>
          <w:tcPr>
            <w:tcW w:w="1281" w:type="pct"/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16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более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этажей</w:t>
            </w:r>
          </w:p>
        </w:tc>
        <w:tc>
          <w:tcPr>
            <w:tcW w:w="945" w:type="pct"/>
          </w:tcPr>
          <w:p w:rsidR="005733A2" w:rsidRPr="00337644" w:rsidRDefault="005733A2" w:rsidP="005733A2">
            <w:pPr>
              <w:pStyle w:val="TableParagraph"/>
              <w:ind w:left="0" w:right="248"/>
              <w:rPr>
                <w:sz w:val="24"/>
              </w:rPr>
            </w:pPr>
            <w:r w:rsidRPr="00337644">
              <w:rPr>
                <w:sz w:val="24"/>
              </w:rPr>
              <w:t>ккал/ч на 1 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общей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</w:p>
          <w:p w:rsidR="005733A2" w:rsidRPr="00337644" w:rsidRDefault="005733A2" w:rsidP="005733A2">
            <w:pPr>
              <w:pStyle w:val="TableParagraph"/>
              <w:spacing w:line="260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здания</w:t>
            </w:r>
          </w:p>
        </w:tc>
        <w:tc>
          <w:tcPr>
            <w:tcW w:w="626" w:type="pct"/>
            <w:tcBorders>
              <w:right w:val="single" w:sz="4" w:space="0" w:color="auto"/>
            </w:tcBorders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53</w:t>
            </w:r>
          </w:p>
        </w:tc>
        <w:tc>
          <w:tcPr>
            <w:tcW w:w="17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3A2" w:rsidRPr="00337644" w:rsidRDefault="005733A2" w:rsidP="009C279F">
            <w:pPr>
              <w:ind w:left="284"/>
              <w:rPr>
                <w:sz w:val="2"/>
                <w:szCs w:val="2"/>
              </w:rPr>
            </w:pPr>
          </w:p>
        </w:tc>
      </w:tr>
      <w:tr w:rsidR="00FE0143" w:rsidRPr="00337644" w:rsidTr="005733A2">
        <w:trPr>
          <w:trHeight w:val="551"/>
        </w:trPr>
        <w:tc>
          <w:tcPr>
            <w:tcW w:w="372" w:type="pct"/>
          </w:tcPr>
          <w:p w:rsidR="00FE0143" w:rsidRPr="00337644" w:rsidRDefault="008E4D1A" w:rsidP="00BC2EEB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 w:rsidRPr="00337644">
              <w:rPr>
                <w:sz w:val="24"/>
              </w:rPr>
              <w:t>2</w:t>
            </w:r>
          </w:p>
        </w:tc>
        <w:tc>
          <w:tcPr>
            <w:tcW w:w="4628" w:type="pct"/>
            <w:gridSpan w:val="4"/>
          </w:tcPr>
          <w:p w:rsidR="00FE0143" w:rsidRPr="00337644" w:rsidRDefault="008E4D1A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Удельный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расход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тепла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отопление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многоквартирных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домов или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жилых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домов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после</w:t>
            </w:r>
            <w:r w:rsidR="005733A2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1999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года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постройки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включительно,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при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этажности:</w:t>
            </w:r>
          </w:p>
        </w:tc>
      </w:tr>
      <w:tr w:rsidR="005733A2" w:rsidRPr="00337644" w:rsidTr="005733A2">
        <w:trPr>
          <w:trHeight w:val="827"/>
        </w:trPr>
        <w:tc>
          <w:tcPr>
            <w:tcW w:w="372" w:type="pct"/>
          </w:tcPr>
          <w:p w:rsidR="005733A2" w:rsidRPr="00337644" w:rsidRDefault="005733A2" w:rsidP="00BC2EEB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 w:rsidRPr="00337644">
              <w:rPr>
                <w:sz w:val="24"/>
              </w:rPr>
              <w:t>2.1</w:t>
            </w:r>
          </w:p>
        </w:tc>
        <w:tc>
          <w:tcPr>
            <w:tcW w:w="1281" w:type="pct"/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1-этажные</w:t>
            </w:r>
          </w:p>
        </w:tc>
        <w:tc>
          <w:tcPr>
            <w:tcW w:w="945" w:type="pct"/>
          </w:tcPr>
          <w:p w:rsidR="005733A2" w:rsidRPr="00337644" w:rsidRDefault="005733A2" w:rsidP="005733A2">
            <w:pPr>
              <w:pStyle w:val="TableParagraph"/>
              <w:ind w:left="0" w:right="248"/>
              <w:rPr>
                <w:sz w:val="24"/>
              </w:rPr>
            </w:pPr>
            <w:r w:rsidRPr="00337644">
              <w:rPr>
                <w:sz w:val="24"/>
              </w:rPr>
              <w:t>ккал/ч на 1 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общей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</w:p>
          <w:p w:rsidR="005733A2" w:rsidRPr="00337644" w:rsidRDefault="005733A2" w:rsidP="005733A2">
            <w:pPr>
              <w:pStyle w:val="TableParagraph"/>
              <w:spacing w:line="260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здания</w:t>
            </w:r>
          </w:p>
        </w:tc>
        <w:tc>
          <w:tcPr>
            <w:tcW w:w="626" w:type="pct"/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34</w:t>
            </w:r>
          </w:p>
        </w:tc>
        <w:tc>
          <w:tcPr>
            <w:tcW w:w="1776" w:type="pct"/>
            <w:vMerge w:val="restart"/>
          </w:tcPr>
          <w:p w:rsidR="005733A2" w:rsidRPr="00337644" w:rsidRDefault="005733A2" w:rsidP="005733A2">
            <w:pPr>
              <w:pStyle w:val="TableParagraph"/>
              <w:ind w:left="93" w:right="67"/>
              <w:rPr>
                <w:sz w:val="24"/>
              </w:rPr>
            </w:pPr>
            <w:r w:rsidRPr="00337644">
              <w:rPr>
                <w:sz w:val="24"/>
              </w:rPr>
              <w:t>Постановление</w:t>
            </w:r>
            <w:r w:rsidRPr="00337644">
              <w:rPr>
                <w:spacing w:val="-9"/>
                <w:sz w:val="24"/>
              </w:rPr>
              <w:t xml:space="preserve"> </w:t>
            </w:r>
            <w:r w:rsidRPr="00337644">
              <w:rPr>
                <w:sz w:val="24"/>
              </w:rPr>
              <w:t>Правительства</w:t>
            </w:r>
            <w:r w:rsidRPr="00337644"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Федерации </w:t>
            </w:r>
            <w:r w:rsidRPr="00337644">
              <w:rPr>
                <w:sz w:val="24"/>
              </w:rPr>
              <w:t>от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23</w:t>
            </w:r>
            <w:r>
              <w:rPr>
                <w:sz w:val="24"/>
              </w:rPr>
              <w:t xml:space="preserve"> мая </w:t>
            </w:r>
            <w:r w:rsidRPr="00337644">
              <w:rPr>
                <w:sz w:val="24"/>
              </w:rPr>
              <w:t xml:space="preserve">2006 </w:t>
            </w:r>
            <w:r>
              <w:rPr>
                <w:sz w:val="24"/>
              </w:rPr>
              <w:t xml:space="preserve">года </w:t>
            </w:r>
            <w:r w:rsidRPr="00337644">
              <w:rPr>
                <w:sz w:val="24"/>
              </w:rPr>
              <w:t>№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306,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таблица №4</w:t>
            </w:r>
          </w:p>
        </w:tc>
      </w:tr>
      <w:tr w:rsidR="005733A2" w:rsidRPr="00337644" w:rsidTr="005733A2">
        <w:trPr>
          <w:trHeight w:val="827"/>
        </w:trPr>
        <w:tc>
          <w:tcPr>
            <w:tcW w:w="372" w:type="pct"/>
          </w:tcPr>
          <w:p w:rsidR="005733A2" w:rsidRPr="00337644" w:rsidRDefault="005733A2" w:rsidP="00BC2EEB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 w:rsidRPr="00337644">
              <w:rPr>
                <w:sz w:val="24"/>
              </w:rPr>
              <w:t>2.2</w:t>
            </w:r>
          </w:p>
        </w:tc>
        <w:tc>
          <w:tcPr>
            <w:tcW w:w="1281" w:type="pct"/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2-этажные</w:t>
            </w:r>
          </w:p>
        </w:tc>
        <w:tc>
          <w:tcPr>
            <w:tcW w:w="945" w:type="pct"/>
          </w:tcPr>
          <w:p w:rsidR="005733A2" w:rsidRPr="00337644" w:rsidRDefault="005733A2" w:rsidP="005733A2">
            <w:pPr>
              <w:pStyle w:val="TableParagraph"/>
              <w:ind w:left="0" w:right="248"/>
              <w:rPr>
                <w:sz w:val="24"/>
              </w:rPr>
            </w:pPr>
            <w:r w:rsidRPr="00337644">
              <w:rPr>
                <w:sz w:val="24"/>
              </w:rPr>
              <w:t>ккал/ч на 1 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общей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</w:p>
          <w:p w:rsidR="005733A2" w:rsidRPr="00337644" w:rsidRDefault="005733A2" w:rsidP="005733A2">
            <w:pPr>
              <w:pStyle w:val="TableParagraph"/>
              <w:spacing w:line="260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здания</w:t>
            </w:r>
          </w:p>
        </w:tc>
        <w:tc>
          <w:tcPr>
            <w:tcW w:w="626" w:type="pct"/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29</w:t>
            </w:r>
          </w:p>
        </w:tc>
        <w:tc>
          <w:tcPr>
            <w:tcW w:w="1776" w:type="pct"/>
            <w:vMerge/>
          </w:tcPr>
          <w:p w:rsidR="005733A2" w:rsidRPr="00337644" w:rsidRDefault="005733A2" w:rsidP="009C279F">
            <w:pPr>
              <w:ind w:left="284"/>
              <w:rPr>
                <w:sz w:val="2"/>
                <w:szCs w:val="2"/>
              </w:rPr>
            </w:pPr>
          </w:p>
        </w:tc>
      </w:tr>
      <w:tr w:rsidR="005733A2" w:rsidRPr="00337644" w:rsidTr="005733A2">
        <w:trPr>
          <w:trHeight w:val="827"/>
        </w:trPr>
        <w:tc>
          <w:tcPr>
            <w:tcW w:w="372" w:type="pct"/>
          </w:tcPr>
          <w:p w:rsidR="005733A2" w:rsidRPr="00337644" w:rsidRDefault="005733A2" w:rsidP="00BC2EEB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 w:rsidRPr="00337644">
              <w:rPr>
                <w:sz w:val="24"/>
              </w:rPr>
              <w:t>2.3</w:t>
            </w:r>
          </w:p>
        </w:tc>
        <w:tc>
          <w:tcPr>
            <w:tcW w:w="1281" w:type="pct"/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3-этажные</w:t>
            </w:r>
          </w:p>
        </w:tc>
        <w:tc>
          <w:tcPr>
            <w:tcW w:w="945" w:type="pct"/>
          </w:tcPr>
          <w:p w:rsidR="005733A2" w:rsidRPr="00337644" w:rsidRDefault="005733A2" w:rsidP="005733A2">
            <w:pPr>
              <w:pStyle w:val="TableParagraph"/>
              <w:ind w:left="0" w:right="248"/>
              <w:rPr>
                <w:sz w:val="24"/>
              </w:rPr>
            </w:pPr>
            <w:r w:rsidRPr="00337644">
              <w:rPr>
                <w:sz w:val="24"/>
              </w:rPr>
              <w:t>ккал/ч на 1 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общей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</w:p>
          <w:p w:rsidR="005733A2" w:rsidRPr="00337644" w:rsidRDefault="005733A2" w:rsidP="005733A2">
            <w:pPr>
              <w:pStyle w:val="TableParagraph"/>
              <w:spacing w:line="260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здания</w:t>
            </w:r>
          </w:p>
        </w:tc>
        <w:tc>
          <w:tcPr>
            <w:tcW w:w="626" w:type="pct"/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28</w:t>
            </w:r>
          </w:p>
        </w:tc>
        <w:tc>
          <w:tcPr>
            <w:tcW w:w="1776" w:type="pct"/>
            <w:vMerge/>
          </w:tcPr>
          <w:p w:rsidR="005733A2" w:rsidRPr="00337644" w:rsidRDefault="005733A2" w:rsidP="009C279F">
            <w:pPr>
              <w:ind w:left="284"/>
              <w:rPr>
                <w:sz w:val="2"/>
                <w:szCs w:val="2"/>
              </w:rPr>
            </w:pPr>
          </w:p>
        </w:tc>
      </w:tr>
      <w:tr w:rsidR="005733A2" w:rsidRPr="00337644" w:rsidTr="005733A2">
        <w:trPr>
          <w:trHeight w:val="827"/>
        </w:trPr>
        <w:tc>
          <w:tcPr>
            <w:tcW w:w="372" w:type="pct"/>
          </w:tcPr>
          <w:p w:rsidR="005733A2" w:rsidRPr="00337644" w:rsidRDefault="005733A2" w:rsidP="00BC2EEB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 w:rsidRPr="00337644">
              <w:rPr>
                <w:sz w:val="24"/>
              </w:rPr>
              <w:t>2.4</w:t>
            </w:r>
          </w:p>
        </w:tc>
        <w:tc>
          <w:tcPr>
            <w:tcW w:w="1281" w:type="pct"/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4-5-этажные</w:t>
            </w:r>
          </w:p>
        </w:tc>
        <w:tc>
          <w:tcPr>
            <w:tcW w:w="945" w:type="pct"/>
          </w:tcPr>
          <w:p w:rsidR="005733A2" w:rsidRPr="00337644" w:rsidRDefault="005733A2" w:rsidP="005733A2">
            <w:pPr>
              <w:pStyle w:val="TableParagraph"/>
              <w:ind w:left="0" w:right="248"/>
              <w:rPr>
                <w:sz w:val="24"/>
              </w:rPr>
            </w:pPr>
            <w:r w:rsidRPr="00337644">
              <w:rPr>
                <w:sz w:val="24"/>
              </w:rPr>
              <w:t>ккал/ч на 1 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общей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</w:p>
          <w:p w:rsidR="005733A2" w:rsidRPr="00337644" w:rsidRDefault="005733A2" w:rsidP="005733A2">
            <w:pPr>
              <w:pStyle w:val="TableParagraph"/>
              <w:spacing w:line="260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здания</w:t>
            </w:r>
          </w:p>
        </w:tc>
        <w:tc>
          <w:tcPr>
            <w:tcW w:w="626" w:type="pct"/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24</w:t>
            </w:r>
          </w:p>
        </w:tc>
        <w:tc>
          <w:tcPr>
            <w:tcW w:w="1776" w:type="pct"/>
            <w:vMerge/>
          </w:tcPr>
          <w:p w:rsidR="005733A2" w:rsidRPr="00337644" w:rsidRDefault="005733A2" w:rsidP="009C279F">
            <w:pPr>
              <w:ind w:left="284"/>
              <w:rPr>
                <w:sz w:val="2"/>
                <w:szCs w:val="2"/>
              </w:rPr>
            </w:pPr>
          </w:p>
        </w:tc>
      </w:tr>
      <w:tr w:rsidR="005733A2" w:rsidRPr="00337644" w:rsidTr="005733A2">
        <w:trPr>
          <w:trHeight w:val="827"/>
        </w:trPr>
        <w:tc>
          <w:tcPr>
            <w:tcW w:w="372" w:type="pct"/>
          </w:tcPr>
          <w:p w:rsidR="005733A2" w:rsidRPr="00337644" w:rsidRDefault="005733A2" w:rsidP="00BC2EEB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 w:rsidRPr="00337644">
              <w:rPr>
                <w:sz w:val="24"/>
              </w:rPr>
              <w:t>2.5</w:t>
            </w:r>
          </w:p>
        </w:tc>
        <w:tc>
          <w:tcPr>
            <w:tcW w:w="1281" w:type="pct"/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6-7-этажные</w:t>
            </w:r>
          </w:p>
        </w:tc>
        <w:tc>
          <w:tcPr>
            <w:tcW w:w="945" w:type="pct"/>
          </w:tcPr>
          <w:p w:rsidR="005733A2" w:rsidRPr="00337644" w:rsidRDefault="005733A2" w:rsidP="005733A2">
            <w:pPr>
              <w:pStyle w:val="TableParagraph"/>
              <w:ind w:left="0" w:right="248"/>
              <w:rPr>
                <w:sz w:val="24"/>
              </w:rPr>
            </w:pPr>
            <w:r w:rsidRPr="00337644">
              <w:rPr>
                <w:sz w:val="24"/>
              </w:rPr>
              <w:t>ккал/ч на 1 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общей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</w:p>
          <w:p w:rsidR="005733A2" w:rsidRPr="00337644" w:rsidRDefault="005733A2" w:rsidP="005733A2">
            <w:pPr>
              <w:pStyle w:val="TableParagraph"/>
              <w:spacing w:line="260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здания</w:t>
            </w:r>
          </w:p>
        </w:tc>
        <w:tc>
          <w:tcPr>
            <w:tcW w:w="626" w:type="pct"/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23</w:t>
            </w:r>
          </w:p>
        </w:tc>
        <w:tc>
          <w:tcPr>
            <w:tcW w:w="1776" w:type="pct"/>
            <w:vMerge/>
          </w:tcPr>
          <w:p w:rsidR="005733A2" w:rsidRPr="00337644" w:rsidRDefault="005733A2" w:rsidP="009C279F">
            <w:pPr>
              <w:ind w:left="284"/>
              <w:rPr>
                <w:sz w:val="2"/>
                <w:szCs w:val="2"/>
              </w:rPr>
            </w:pPr>
          </w:p>
        </w:tc>
      </w:tr>
      <w:tr w:rsidR="005733A2" w:rsidRPr="00337644" w:rsidTr="005733A2">
        <w:trPr>
          <w:trHeight w:val="827"/>
        </w:trPr>
        <w:tc>
          <w:tcPr>
            <w:tcW w:w="372" w:type="pct"/>
          </w:tcPr>
          <w:p w:rsidR="005733A2" w:rsidRPr="00337644" w:rsidRDefault="005733A2" w:rsidP="00BC2EEB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2.6</w:t>
            </w:r>
          </w:p>
        </w:tc>
        <w:tc>
          <w:tcPr>
            <w:tcW w:w="1281" w:type="pct"/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8-этажные</w:t>
            </w:r>
          </w:p>
        </w:tc>
        <w:tc>
          <w:tcPr>
            <w:tcW w:w="945" w:type="pct"/>
          </w:tcPr>
          <w:p w:rsidR="005733A2" w:rsidRPr="00337644" w:rsidRDefault="005733A2" w:rsidP="005733A2">
            <w:pPr>
              <w:pStyle w:val="TableParagraph"/>
              <w:ind w:left="0" w:right="248"/>
              <w:rPr>
                <w:sz w:val="24"/>
              </w:rPr>
            </w:pPr>
            <w:r w:rsidRPr="00337644">
              <w:rPr>
                <w:sz w:val="24"/>
              </w:rPr>
              <w:t>ккал/ч на 1 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общей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</w:p>
          <w:p w:rsidR="005733A2" w:rsidRPr="00337644" w:rsidRDefault="005733A2" w:rsidP="005733A2">
            <w:pPr>
              <w:pStyle w:val="TableParagraph"/>
              <w:spacing w:line="260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здания</w:t>
            </w:r>
          </w:p>
        </w:tc>
        <w:tc>
          <w:tcPr>
            <w:tcW w:w="626" w:type="pct"/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22</w:t>
            </w:r>
          </w:p>
        </w:tc>
        <w:tc>
          <w:tcPr>
            <w:tcW w:w="1776" w:type="pct"/>
            <w:vMerge/>
          </w:tcPr>
          <w:p w:rsidR="005733A2" w:rsidRPr="00337644" w:rsidRDefault="005733A2" w:rsidP="009C279F">
            <w:pPr>
              <w:ind w:left="284"/>
              <w:rPr>
                <w:sz w:val="2"/>
                <w:szCs w:val="2"/>
              </w:rPr>
            </w:pPr>
          </w:p>
        </w:tc>
      </w:tr>
      <w:tr w:rsidR="005733A2" w:rsidRPr="00337644" w:rsidTr="005733A2">
        <w:trPr>
          <w:trHeight w:val="827"/>
        </w:trPr>
        <w:tc>
          <w:tcPr>
            <w:tcW w:w="372" w:type="pct"/>
          </w:tcPr>
          <w:p w:rsidR="005733A2" w:rsidRPr="00337644" w:rsidRDefault="005733A2" w:rsidP="00BC2EEB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 w:rsidRPr="00337644">
              <w:rPr>
                <w:sz w:val="24"/>
              </w:rPr>
              <w:t>2.7</w:t>
            </w:r>
          </w:p>
        </w:tc>
        <w:tc>
          <w:tcPr>
            <w:tcW w:w="1281" w:type="pct"/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9-этажные</w:t>
            </w:r>
          </w:p>
        </w:tc>
        <w:tc>
          <w:tcPr>
            <w:tcW w:w="945" w:type="pct"/>
          </w:tcPr>
          <w:p w:rsidR="005733A2" w:rsidRPr="00337644" w:rsidRDefault="005733A2" w:rsidP="005733A2">
            <w:pPr>
              <w:pStyle w:val="TableParagraph"/>
              <w:ind w:left="0" w:right="248"/>
              <w:rPr>
                <w:sz w:val="24"/>
              </w:rPr>
            </w:pPr>
            <w:r w:rsidRPr="00337644">
              <w:rPr>
                <w:sz w:val="24"/>
              </w:rPr>
              <w:t>ккал/ч на 1 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общей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</w:p>
          <w:p w:rsidR="005733A2" w:rsidRPr="00337644" w:rsidRDefault="005733A2" w:rsidP="005733A2">
            <w:pPr>
              <w:pStyle w:val="TableParagraph"/>
              <w:spacing w:line="260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здания</w:t>
            </w:r>
          </w:p>
        </w:tc>
        <w:tc>
          <w:tcPr>
            <w:tcW w:w="626" w:type="pct"/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22</w:t>
            </w:r>
          </w:p>
        </w:tc>
        <w:tc>
          <w:tcPr>
            <w:tcW w:w="1776" w:type="pct"/>
            <w:vMerge/>
          </w:tcPr>
          <w:p w:rsidR="005733A2" w:rsidRPr="00337644" w:rsidRDefault="005733A2" w:rsidP="009C279F">
            <w:pPr>
              <w:ind w:left="284"/>
              <w:rPr>
                <w:sz w:val="2"/>
                <w:szCs w:val="2"/>
              </w:rPr>
            </w:pPr>
          </w:p>
        </w:tc>
      </w:tr>
      <w:tr w:rsidR="005733A2" w:rsidRPr="00337644" w:rsidTr="005733A2">
        <w:trPr>
          <w:trHeight w:val="827"/>
        </w:trPr>
        <w:tc>
          <w:tcPr>
            <w:tcW w:w="372" w:type="pct"/>
          </w:tcPr>
          <w:p w:rsidR="005733A2" w:rsidRPr="00337644" w:rsidRDefault="005733A2" w:rsidP="00BC2EEB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 w:rsidRPr="00337644">
              <w:rPr>
                <w:sz w:val="24"/>
              </w:rPr>
              <w:t>2.8</w:t>
            </w:r>
          </w:p>
        </w:tc>
        <w:tc>
          <w:tcPr>
            <w:tcW w:w="1281" w:type="pct"/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10-этажные</w:t>
            </w:r>
          </w:p>
        </w:tc>
        <w:tc>
          <w:tcPr>
            <w:tcW w:w="945" w:type="pct"/>
          </w:tcPr>
          <w:p w:rsidR="005733A2" w:rsidRPr="00337644" w:rsidRDefault="005733A2" w:rsidP="005733A2">
            <w:pPr>
              <w:pStyle w:val="TableParagraph"/>
              <w:ind w:left="0" w:right="248"/>
              <w:rPr>
                <w:sz w:val="24"/>
              </w:rPr>
            </w:pPr>
            <w:r w:rsidRPr="00337644">
              <w:rPr>
                <w:sz w:val="24"/>
              </w:rPr>
              <w:t>ккал/ч на 1 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общей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</w:p>
          <w:p w:rsidR="005733A2" w:rsidRPr="00337644" w:rsidRDefault="005733A2" w:rsidP="005733A2">
            <w:pPr>
              <w:pStyle w:val="TableParagraph"/>
              <w:spacing w:line="260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здания</w:t>
            </w:r>
          </w:p>
        </w:tc>
        <w:tc>
          <w:tcPr>
            <w:tcW w:w="626" w:type="pct"/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20</w:t>
            </w:r>
          </w:p>
        </w:tc>
        <w:tc>
          <w:tcPr>
            <w:tcW w:w="1776" w:type="pct"/>
            <w:vMerge/>
          </w:tcPr>
          <w:p w:rsidR="005733A2" w:rsidRPr="00337644" w:rsidRDefault="005733A2" w:rsidP="009C279F">
            <w:pPr>
              <w:ind w:left="284"/>
              <w:rPr>
                <w:sz w:val="2"/>
                <w:szCs w:val="2"/>
              </w:rPr>
            </w:pPr>
          </w:p>
        </w:tc>
      </w:tr>
      <w:tr w:rsidR="005733A2" w:rsidRPr="00337644" w:rsidTr="005733A2">
        <w:trPr>
          <w:trHeight w:val="827"/>
        </w:trPr>
        <w:tc>
          <w:tcPr>
            <w:tcW w:w="372" w:type="pct"/>
          </w:tcPr>
          <w:p w:rsidR="005733A2" w:rsidRPr="00337644" w:rsidRDefault="005733A2" w:rsidP="00BC2EEB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 w:rsidRPr="00337644">
              <w:rPr>
                <w:sz w:val="24"/>
              </w:rPr>
              <w:t>2.9</w:t>
            </w:r>
          </w:p>
        </w:tc>
        <w:tc>
          <w:tcPr>
            <w:tcW w:w="1281" w:type="pct"/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11-этажные</w:t>
            </w:r>
          </w:p>
        </w:tc>
        <w:tc>
          <w:tcPr>
            <w:tcW w:w="945" w:type="pct"/>
          </w:tcPr>
          <w:p w:rsidR="005733A2" w:rsidRPr="00337644" w:rsidRDefault="005733A2" w:rsidP="005733A2">
            <w:pPr>
              <w:pStyle w:val="TableParagraph"/>
              <w:ind w:left="0" w:right="248"/>
              <w:rPr>
                <w:sz w:val="24"/>
              </w:rPr>
            </w:pPr>
            <w:r w:rsidRPr="00337644">
              <w:rPr>
                <w:sz w:val="24"/>
              </w:rPr>
              <w:t>ккал/ч на 1 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общей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</w:p>
          <w:p w:rsidR="005733A2" w:rsidRPr="00337644" w:rsidRDefault="005733A2" w:rsidP="005733A2">
            <w:pPr>
              <w:pStyle w:val="TableParagraph"/>
              <w:spacing w:line="260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здания</w:t>
            </w:r>
          </w:p>
        </w:tc>
        <w:tc>
          <w:tcPr>
            <w:tcW w:w="626" w:type="pct"/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20</w:t>
            </w:r>
          </w:p>
        </w:tc>
        <w:tc>
          <w:tcPr>
            <w:tcW w:w="1776" w:type="pct"/>
            <w:vMerge/>
          </w:tcPr>
          <w:p w:rsidR="005733A2" w:rsidRPr="00337644" w:rsidRDefault="005733A2" w:rsidP="009C279F">
            <w:pPr>
              <w:pStyle w:val="TableParagraph"/>
              <w:ind w:left="284"/>
              <w:rPr>
                <w:sz w:val="24"/>
              </w:rPr>
            </w:pPr>
          </w:p>
        </w:tc>
      </w:tr>
      <w:tr w:rsidR="005733A2" w:rsidRPr="00337644" w:rsidTr="005733A2">
        <w:trPr>
          <w:trHeight w:val="827"/>
        </w:trPr>
        <w:tc>
          <w:tcPr>
            <w:tcW w:w="372" w:type="pct"/>
          </w:tcPr>
          <w:p w:rsidR="005733A2" w:rsidRPr="00337644" w:rsidRDefault="005733A2" w:rsidP="00BC2EEB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 w:rsidRPr="00337644">
              <w:rPr>
                <w:sz w:val="24"/>
              </w:rPr>
              <w:t>2.10</w:t>
            </w:r>
          </w:p>
        </w:tc>
        <w:tc>
          <w:tcPr>
            <w:tcW w:w="1281" w:type="pct"/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12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более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этажей</w:t>
            </w:r>
          </w:p>
        </w:tc>
        <w:tc>
          <w:tcPr>
            <w:tcW w:w="945" w:type="pct"/>
          </w:tcPr>
          <w:p w:rsidR="005733A2" w:rsidRPr="00337644" w:rsidRDefault="005733A2" w:rsidP="005733A2">
            <w:pPr>
              <w:pStyle w:val="TableParagraph"/>
              <w:ind w:left="0" w:right="248"/>
              <w:rPr>
                <w:sz w:val="24"/>
              </w:rPr>
            </w:pPr>
            <w:r w:rsidRPr="00337644">
              <w:rPr>
                <w:sz w:val="24"/>
              </w:rPr>
              <w:t>ккал/ч на 1 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общей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</w:p>
          <w:p w:rsidR="005733A2" w:rsidRPr="00337644" w:rsidRDefault="005733A2" w:rsidP="005733A2">
            <w:pPr>
              <w:pStyle w:val="TableParagraph"/>
              <w:spacing w:line="260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здания</w:t>
            </w:r>
          </w:p>
        </w:tc>
        <w:tc>
          <w:tcPr>
            <w:tcW w:w="626" w:type="pct"/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20</w:t>
            </w:r>
          </w:p>
        </w:tc>
        <w:tc>
          <w:tcPr>
            <w:tcW w:w="1776" w:type="pct"/>
            <w:vMerge/>
          </w:tcPr>
          <w:p w:rsidR="005733A2" w:rsidRPr="00337644" w:rsidRDefault="005733A2" w:rsidP="009C279F">
            <w:pPr>
              <w:ind w:left="284"/>
              <w:rPr>
                <w:sz w:val="2"/>
                <w:szCs w:val="2"/>
              </w:rPr>
            </w:pPr>
          </w:p>
        </w:tc>
      </w:tr>
      <w:tr w:rsidR="00FE0143" w:rsidRPr="00337644" w:rsidTr="005733A2">
        <w:trPr>
          <w:trHeight w:val="551"/>
        </w:trPr>
        <w:tc>
          <w:tcPr>
            <w:tcW w:w="372" w:type="pct"/>
          </w:tcPr>
          <w:p w:rsidR="00FE0143" w:rsidRPr="00337644" w:rsidRDefault="008E4D1A" w:rsidP="00BC2EEB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 w:rsidRPr="00337644">
              <w:rPr>
                <w:sz w:val="24"/>
              </w:rPr>
              <w:t>3</w:t>
            </w:r>
          </w:p>
        </w:tc>
        <w:tc>
          <w:tcPr>
            <w:tcW w:w="4628" w:type="pct"/>
            <w:gridSpan w:val="4"/>
          </w:tcPr>
          <w:p w:rsidR="00FE0143" w:rsidRPr="00337644" w:rsidRDefault="008E4D1A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Удельный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расход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тепла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отопление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вентиляцию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административных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общественных</w:t>
            </w:r>
          </w:p>
          <w:p w:rsidR="00FE0143" w:rsidRPr="00337644" w:rsidRDefault="008E4D1A" w:rsidP="005733A2">
            <w:pPr>
              <w:pStyle w:val="TableParagraph"/>
              <w:spacing w:line="260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зданий,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при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этажности:</w:t>
            </w:r>
          </w:p>
        </w:tc>
      </w:tr>
      <w:tr w:rsidR="00FE0143" w:rsidRPr="00337644" w:rsidTr="005733A2">
        <w:trPr>
          <w:trHeight w:val="827"/>
        </w:trPr>
        <w:tc>
          <w:tcPr>
            <w:tcW w:w="372" w:type="pct"/>
          </w:tcPr>
          <w:p w:rsidR="00FE0143" w:rsidRPr="00337644" w:rsidRDefault="008E4D1A" w:rsidP="00BC2EEB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 w:rsidRPr="00337644">
              <w:rPr>
                <w:sz w:val="24"/>
              </w:rPr>
              <w:t>3.1</w:t>
            </w:r>
          </w:p>
        </w:tc>
        <w:tc>
          <w:tcPr>
            <w:tcW w:w="1281" w:type="pct"/>
          </w:tcPr>
          <w:p w:rsidR="00FE0143" w:rsidRPr="00337644" w:rsidRDefault="008E4D1A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1-этажные</w:t>
            </w:r>
          </w:p>
        </w:tc>
        <w:tc>
          <w:tcPr>
            <w:tcW w:w="945" w:type="pct"/>
          </w:tcPr>
          <w:p w:rsidR="00FE0143" w:rsidRPr="00337644" w:rsidRDefault="008E4D1A" w:rsidP="005733A2">
            <w:pPr>
              <w:pStyle w:val="TableParagraph"/>
              <w:ind w:left="0" w:right="248"/>
              <w:rPr>
                <w:sz w:val="24"/>
              </w:rPr>
            </w:pPr>
            <w:r w:rsidRPr="00337644">
              <w:rPr>
                <w:sz w:val="24"/>
              </w:rPr>
              <w:t>ккал/ч на 1 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общей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</w:p>
          <w:p w:rsidR="00FE0143" w:rsidRPr="00337644" w:rsidRDefault="008E4D1A" w:rsidP="005733A2">
            <w:pPr>
              <w:pStyle w:val="TableParagraph"/>
              <w:spacing w:line="260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здания</w:t>
            </w:r>
          </w:p>
        </w:tc>
        <w:tc>
          <w:tcPr>
            <w:tcW w:w="626" w:type="pct"/>
            <w:tcBorders>
              <w:right w:val="single" w:sz="4" w:space="0" w:color="auto"/>
            </w:tcBorders>
          </w:tcPr>
          <w:p w:rsidR="00FE0143" w:rsidRPr="00337644" w:rsidRDefault="008E4D1A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39,6</w:t>
            </w:r>
          </w:p>
        </w:tc>
        <w:tc>
          <w:tcPr>
            <w:tcW w:w="1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3" w:rsidRPr="00337644" w:rsidRDefault="008E4D1A" w:rsidP="005733A2">
            <w:pPr>
              <w:pStyle w:val="TableParagraph"/>
              <w:ind w:left="93" w:right="300"/>
              <w:jc w:val="both"/>
              <w:rPr>
                <w:sz w:val="24"/>
              </w:rPr>
            </w:pPr>
            <w:r w:rsidRPr="00337644">
              <w:rPr>
                <w:sz w:val="24"/>
              </w:rPr>
              <w:t>таблица №14 СП «СНиП 23-02-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2003 «Тепловая защита зданий»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(в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редакции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от 15</w:t>
            </w:r>
            <w:r w:rsidR="005733A2">
              <w:rPr>
                <w:sz w:val="24"/>
              </w:rPr>
              <w:t xml:space="preserve"> февраля </w:t>
            </w:r>
            <w:r w:rsidRPr="00337644">
              <w:rPr>
                <w:sz w:val="24"/>
              </w:rPr>
              <w:t>2021</w:t>
            </w:r>
            <w:r w:rsidR="005733A2">
              <w:rPr>
                <w:sz w:val="24"/>
              </w:rPr>
              <w:t xml:space="preserve"> года</w:t>
            </w:r>
            <w:r w:rsidRPr="00337644">
              <w:rPr>
                <w:sz w:val="24"/>
              </w:rPr>
              <w:t>)</w:t>
            </w:r>
          </w:p>
        </w:tc>
      </w:tr>
      <w:tr w:rsidR="00FE0143" w:rsidRPr="00337644" w:rsidTr="005733A2">
        <w:trPr>
          <w:trHeight w:val="827"/>
        </w:trPr>
        <w:tc>
          <w:tcPr>
            <w:tcW w:w="372" w:type="pct"/>
          </w:tcPr>
          <w:p w:rsidR="00FE0143" w:rsidRPr="00337644" w:rsidRDefault="008E4D1A" w:rsidP="00BC2EEB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 w:rsidRPr="00337644">
              <w:rPr>
                <w:sz w:val="24"/>
              </w:rPr>
              <w:t>3.2</w:t>
            </w:r>
          </w:p>
        </w:tc>
        <w:tc>
          <w:tcPr>
            <w:tcW w:w="1281" w:type="pct"/>
          </w:tcPr>
          <w:p w:rsidR="00FE0143" w:rsidRPr="00337644" w:rsidRDefault="008E4D1A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2-этажные</w:t>
            </w:r>
          </w:p>
        </w:tc>
        <w:tc>
          <w:tcPr>
            <w:tcW w:w="945" w:type="pct"/>
          </w:tcPr>
          <w:p w:rsidR="00FE0143" w:rsidRPr="00337644" w:rsidRDefault="008E4D1A" w:rsidP="005733A2">
            <w:pPr>
              <w:pStyle w:val="TableParagraph"/>
              <w:ind w:left="0" w:right="248"/>
              <w:rPr>
                <w:sz w:val="24"/>
              </w:rPr>
            </w:pPr>
            <w:r w:rsidRPr="00337644">
              <w:rPr>
                <w:sz w:val="24"/>
              </w:rPr>
              <w:t>ккал/ч на 1 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общей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</w:p>
          <w:p w:rsidR="00FE0143" w:rsidRPr="00337644" w:rsidRDefault="008E4D1A" w:rsidP="005733A2">
            <w:pPr>
              <w:pStyle w:val="TableParagraph"/>
              <w:spacing w:line="260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здания</w:t>
            </w:r>
          </w:p>
        </w:tc>
        <w:tc>
          <w:tcPr>
            <w:tcW w:w="626" w:type="pct"/>
            <w:tcBorders>
              <w:right w:val="single" w:sz="4" w:space="0" w:color="auto"/>
            </w:tcBorders>
          </w:tcPr>
          <w:p w:rsidR="00FE0143" w:rsidRPr="00337644" w:rsidRDefault="008E4D1A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37,4</w:t>
            </w:r>
          </w:p>
        </w:tc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3" w:rsidRPr="00337644" w:rsidRDefault="00FE0143" w:rsidP="009C279F">
            <w:pPr>
              <w:ind w:left="284"/>
              <w:rPr>
                <w:sz w:val="2"/>
                <w:szCs w:val="2"/>
              </w:rPr>
            </w:pPr>
          </w:p>
        </w:tc>
      </w:tr>
      <w:tr w:rsidR="00FE0143" w:rsidRPr="00337644" w:rsidTr="005733A2">
        <w:trPr>
          <w:trHeight w:val="827"/>
        </w:trPr>
        <w:tc>
          <w:tcPr>
            <w:tcW w:w="372" w:type="pct"/>
          </w:tcPr>
          <w:p w:rsidR="00FE0143" w:rsidRPr="00337644" w:rsidRDefault="008E4D1A" w:rsidP="00BC2EEB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 w:rsidRPr="00337644">
              <w:rPr>
                <w:sz w:val="24"/>
              </w:rPr>
              <w:t>3.3</w:t>
            </w:r>
          </w:p>
        </w:tc>
        <w:tc>
          <w:tcPr>
            <w:tcW w:w="1281" w:type="pct"/>
          </w:tcPr>
          <w:p w:rsidR="00FE0143" w:rsidRPr="00337644" w:rsidRDefault="008E4D1A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3-этажные</w:t>
            </w:r>
          </w:p>
        </w:tc>
        <w:tc>
          <w:tcPr>
            <w:tcW w:w="945" w:type="pct"/>
          </w:tcPr>
          <w:p w:rsidR="00FE0143" w:rsidRPr="00337644" w:rsidRDefault="008E4D1A" w:rsidP="005733A2">
            <w:pPr>
              <w:pStyle w:val="TableParagraph"/>
              <w:spacing w:line="272" w:lineRule="exact"/>
              <w:ind w:left="0"/>
              <w:rPr>
                <w:sz w:val="16"/>
              </w:rPr>
            </w:pPr>
            <w:r w:rsidRPr="00337644">
              <w:rPr>
                <w:sz w:val="24"/>
              </w:rPr>
              <w:t>ккал/ч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</w:t>
            </w:r>
            <w:r w:rsidRPr="00337644">
              <w:rPr>
                <w:position w:val="7"/>
                <w:sz w:val="16"/>
              </w:rPr>
              <w:t>2</w:t>
            </w:r>
          </w:p>
          <w:p w:rsidR="00FE0143" w:rsidRPr="00337644" w:rsidRDefault="008E4D1A" w:rsidP="005733A2">
            <w:pPr>
              <w:pStyle w:val="TableParagraph"/>
              <w:spacing w:line="270" w:lineRule="atLeast"/>
              <w:ind w:left="0" w:right="242"/>
              <w:rPr>
                <w:sz w:val="24"/>
              </w:rPr>
            </w:pPr>
            <w:r w:rsidRPr="00337644">
              <w:rPr>
                <w:sz w:val="24"/>
              </w:rPr>
              <w:t>общей площади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здания</w:t>
            </w:r>
          </w:p>
        </w:tc>
        <w:tc>
          <w:tcPr>
            <w:tcW w:w="626" w:type="pct"/>
            <w:tcBorders>
              <w:right w:val="single" w:sz="4" w:space="0" w:color="auto"/>
            </w:tcBorders>
          </w:tcPr>
          <w:p w:rsidR="00FE0143" w:rsidRPr="00337644" w:rsidRDefault="008E4D1A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36,3</w:t>
            </w:r>
          </w:p>
        </w:tc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3" w:rsidRPr="00337644" w:rsidRDefault="00FE0143" w:rsidP="009C279F">
            <w:pPr>
              <w:ind w:left="284"/>
              <w:rPr>
                <w:sz w:val="2"/>
                <w:szCs w:val="2"/>
              </w:rPr>
            </w:pPr>
          </w:p>
        </w:tc>
      </w:tr>
      <w:tr w:rsidR="00FE0143" w:rsidRPr="00337644" w:rsidTr="005733A2">
        <w:trPr>
          <w:trHeight w:val="827"/>
        </w:trPr>
        <w:tc>
          <w:tcPr>
            <w:tcW w:w="372" w:type="pct"/>
          </w:tcPr>
          <w:p w:rsidR="00FE0143" w:rsidRPr="00337644" w:rsidRDefault="008E4D1A" w:rsidP="00BC2EEB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 w:rsidRPr="00337644">
              <w:rPr>
                <w:sz w:val="24"/>
              </w:rPr>
              <w:t>3.4</w:t>
            </w:r>
          </w:p>
        </w:tc>
        <w:tc>
          <w:tcPr>
            <w:tcW w:w="1281" w:type="pct"/>
          </w:tcPr>
          <w:p w:rsidR="00FE0143" w:rsidRPr="00337644" w:rsidRDefault="008E4D1A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4, 5-этажные</w:t>
            </w:r>
          </w:p>
        </w:tc>
        <w:tc>
          <w:tcPr>
            <w:tcW w:w="945" w:type="pct"/>
          </w:tcPr>
          <w:p w:rsidR="00FE0143" w:rsidRPr="00337644" w:rsidRDefault="008E4D1A" w:rsidP="005733A2">
            <w:pPr>
              <w:pStyle w:val="TableParagraph"/>
              <w:ind w:left="0" w:right="248"/>
              <w:rPr>
                <w:sz w:val="24"/>
              </w:rPr>
            </w:pPr>
            <w:r w:rsidRPr="00337644">
              <w:rPr>
                <w:sz w:val="24"/>
              </w:rPr>
              <w:t>ккал/ч на 1 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общей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</w:p>
          <w:p w:rsidR="00FE0143" w:rsidRPr="00337644" w:rsidRDefault="008E4D1A" w:rsidP="005733A2">
            <w:pPr>
              <w:pStyle w:val="TableParagraph"/>
              <w:spacing w:line="260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здания</w:t>
            </w:r>
          </w:p>
        </w:tc>
        <w:tc>
          <w:tcPr>
            <w:tcW w:w="626" w:type="pct"/>
            <w:tcBorders>
              <w:right w:val="single" w:sz="4" w:space="0" w:color="auto"/>
            </w:tcBorders>
          </w:tcPr>
          <w:p w:rsidR="00FE0143" w:rsidRPr="00337644" w:rsidRDefault="008E4D1A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29,7</w:t>
            </w:r>
          </w:p>
        </w:tc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3" w:rsidRPr="00337644" w:rsidRDefault="00FE0143" w:rsidP="009C279F">
            <w:pPr>
              <w:ind w:left="284"/>
              <w:rPr>
                <w:sz w:val="2"/>
                <w:szCs w:val="2"/>
              </w:rPr>
            </w:pPr>
          </w:p>
        </w:tc>
      </w:tr>
      <w:tr w:rsidR="00FE0143" w:rsidRPr="00337644" w:rsidTr="005733A2">
        <w:trPr>
          <w:trHeight w:val="827"/>
        </w:trPr>
        <w:tc>
          <w:tcPr>
            <w:tcW w:w="372" w:type="pct"/>
          </w:tcPr>
          <w:p w:rsidR="00FE0143" w:rsidRPr="00337644" w:rsidRDefault="008E4D1A" w:rsidP="00BC2EEB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 w:rsidRPr="00337644">
              <w:rPr>
                <w:sz w:val="24"/>
              </w:rPr>
              <w:t>3.5</w:t>
            </w:r>
          </w:p>
        </w:tc>
        <w:tc>
          <w:tcPr>
            <w:tcW w:w="1281" w:type="pct"/>
          </w:tcPr>
          <w:p w:rsidR="00FE0143" w:rsidRPr="00337644" w:rsidRDefault="008E4D1A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6, 7-этажные</w:t>
            </w:r>
          </w:p>
        </w:tc>
        <w:tc>
          <w:tcPr>
            <w:tcW w:w="945" w:type="pct"/>
          </w:tcPr>
          <w:p w:rsidR="00FE0143" w:rsidRPr="00337644" w:rsidRDefault="008E4D1A" w:rsidP="005733A2">
            <w:pPr>
              <w:pStyle w:val="TableParagraph"/>
              <w:ind w:left="0" w:right="248"/>
              <w:rPr>
                <w:sz w:val="24"/>
              </w:rPr>
            </w:pPr>
            <w:r w:rsidRPr="00337644">
              <w:rPr>
                <w:sz w:val="24"/>
              </w:rPr>
              <w:t>ккал/ч на 1 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общей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</w:p>
          <w:p w:rsidR="00FE0143" w:rsidRPr="00337644" w:rsidRDefault="008E4D1A" w:rsidP="005733A2">
            <w:pPr>
              <w:pStyle w:val="TableParagraph"/>
              <w:spacing w:line="260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здания</w:t>
            </w:r>
          </w:p>
        </w:tc>
        <w:tc>
          <w:tcPr>
            <w:tcW w:w="626" w:type="pct"/>
            <w:tcBorders>
              <w:right w:val="single" w:sz="4" w:space="0" w:color="auto"/>
            </w:tcBorders>
          </w:tcPr>
          <w:p w:rsidR="00FE0143" w:rsidRPr="00337644" w:rsidRDefault="008E4D1A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26,4</w:t>
            </w:r>
          </w:p>
        </w:tc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3" w:rsidRPr="00337644" w:rsidRDefault="00FE0143" w:rsidP="009C279F">
            <w:pPr>
              <w:ind w:left="284"/>
              <w:rPr>
                <w:sz w:val="2"/>
                <w:szCs w:val="2"/>
              </w:rPr>
            </w:pPr>
          </w:p>
        </w:tc>
      </w:tr>
      <w:tr w:rsidR="00FE0143" w:rsidRPr="00337644" w:rsidTr="005733A2">
        <w:trPr>
          <w:trHeight w:val="827"/>
        </w:trPr>
        <w:tc>
          <w:tcPr>
            <w:tcW w:w="372" w:type="pct"/>
          </w:tcPr>
          <w:p w:rsidR="00FE0143" w:rsidRPr="00337644" w:rsidRDefault="008E4D1A" w:rsidP="00BC2EEB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 w:rsidRPr="00337644">
              <w:rPr>
                <w:sz w:val="24"/>
              </w:rPr>
              <w:t>3.6</w:t>
            </w:r>
          </w:p>
        </w:tc>
        <w:tc>
          <w:tcPr>
            <w:tcW w:w="1281" w:type="pct"/>
          </w:tcPr>
          <w:p w:rsidR="00FE0143" w:rsidRPr="00337644" w:rsidRDefault="008E4D1A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8, 9-этажные</w:t>
            </w:r>
          </w:p>
        </w:tc>
        <w:tc>
          <w:tcPr>
            <w:tcW w:w="945" w:type="pct"/>
          </w:tcPr>
          <w:p w:rsidR="00FE0143" w:rsidRPr="00337644" w:rsidRDefault="008E4D1A" w:rsidP="005733A2">
            <w:pPr>
              <w:pStyle w:val="TableParagraph"/>
              <w:ind w:left="0" w:right="248"/>
              <w:rPr>
                <w:sz w:val="24"/>
              </w:rPr>
            </w:pPr>
            <w:r w:rsidRPr="00337644">
              <w:rPr>
                <w:sz w:val="24"/>
              </w:rPr>
              <w:t>ккал/ч на 1 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общей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</w:p>
          <w:p w:rsidR="00FE0143" w:rsidRPr="00337644" w:rsidRDefault="008E4D1A" w:rsidP="005733A2">
            <w:pPr>
              <w:pStyle w:val="TableParagraph"/>
              <w:spacing w:line="260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здания</w:t>
            </w:r>
          </w:p>
        </w:tc>
        <w:tc>
          <w:tcPr>
            <w:tcW w:w="626" w:type="pct"/>
            <w:tcBorders>
              <w:right w:val="single" w:sz="4" w:space="0" w:color="auto"/>
            </w:tcBorders>
          </w:tcPr>
          <w:p w:rsidR="00FE0143" w:rsidRPr="00337644" w:rsidRDefault="008E4D1A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20,5</w:t>
            </w:r>
          </w:p>
        </w:tc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3" w:rsidRPr="00337644" w:rsidRDefault="00FE0143" w:rsidP="009C279F">
            <w:pPr>
              <w:ind w:left="284"/>
              <w:rPr>
                <w:sz w:val="2"/>
                <w:szCs w:val="2"/>
              </w:rPr>
            </w:pPr>
          </w:p>
        </w:tc>
      </w:tr>
      <w:tr w:rsidR="00FE0143" w:rsidRPr="00337644" w:rsidTr="005733A2">
        <w:trPr>
          <w:trHeight w:val="827"/>
        </w:trPr>
        <w:tc>
          <w:tcPr>
            <w:tcW w:w="372" w:type="pct"/>
          </w:tcPr>
          <w:p w:rsidR="00FE0143" w:rsidRPr="00337644" w:rsidRDefault="008E4D1A" w:rsidP="00BC2EEB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3.7</w:t>
            </w:r>
          </w:p>
        </w:tc>
        <w:tc>
          <w:tcPr>
            <w:tcW w:w="1281" w:type="pct"/>
          </w:tcPr>
          <w:p w:rsidR="00FE0143" w:rsidRPr="00337644" w:rsidRDefault="008E4D1A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10, 11-этажные</w:t>
            </w:r>
          </w:p>
        </w:tc>
        <w:tc>
          <w:tcPr>
            <w:tcW w:w="945" w:type="pct"/>
          </w:tcPr>
          <w:p w:rsidR="00FE0143" w:rsidRPr="00337644" w:rsidRDefault="008E4D1A" w:rsidP="005733A2">
            <w:pPr>
              <w:pStyle w:val="TableParagraph"/>
              <w:ind w:left="0" w:right="248"/>
              <w:rPr>
                <w:sz w:val="24"/>
              </w:rPr>
            </w:pPr>
            <w:r w:rsidRPr="00337644">
              <w:rPr>
                <w:sz w:val="24"/>
              </w:rPr>
              <w:t>ккал/ч на 1 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общей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</w:p>
          <w:p w:rsidR="00FE0143" w:rsidRPr="00337644" w:rsidRDefault="008E4D1A" w:rsidP="005733A2">
            <w:pPr>
              <w:pStyle w:val="TableParagraph"/>
              <w:spacing w:line="260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здания</w:t>
            </w:r>
          </w:p>
        </w:tc>
        <w:tc>
          <w:tcPr>
            <w:tcW w:w="626" w:type="pct"/>
            <w:tcBorders>
              <w:right w:val="single" w:sz="4" w:space="0" w:color="auto"/>
            </w:tcBorders>
          </w:tcPr>
          <w:p w:rsidR="00FE0143" w:rsidRPr="00337644" w:rsidRDefault="008E4D1A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22,0</w:t>
            </w:r>
          </w:p>
        </w:tc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3" w:rsidRPr="00337644" w:rsidRDefault="00FE0143" w:rsidP="009C279F">
            <w:pPr>
              <w:ind w:left="284"/>
              <w:rPr>
                <w:sz w:val="2"/>
                <w:szCs w:val="2"/>
              </w:rPr>
            </w:pPr>
          </w:p>
        </w:tc>
      </w:tr>
      <w:tr w:rsidR="00FE0143" w:rsidRPr="00337644" w:rsidTr="005733A2">
        <w:trPr>
          <w:trHeight w:val="827"/>
        </w:trPr>
        <w:tc>
          <w:tcPr>
            <w:tcW w:w="372" w:type="pct"/>
          </w:tcPr>
          <w:p w:rsidR="00FE0143" w:rsidRPr="00337644" w:rsidRDefault="008E4D1A" w:rsidP="00BC2EEB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3.8</w:t>
            </w:r>
          </w:p>
        </w:tc>
        <w:tc>
          <w:tcPr>
            <w:tcW w:w="1281" w:type="pct"/>
          </w:tcPr>
          <w:p w:rsidR="00FE0143" w:rsidRPr="00337644" w:rsidRDefault="008E4D1A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12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более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этажей</w:t>
            </w:r>
          </w:p>
        </w:tc>
        <w:tc>
          <w:tcPr>
            <w:tcW w:w="945" w:type="pct"/>
          </w:tcPr>
          <w:p w:rsidR="00FE0143" w:rsidRPr="00337644" w:rsidRDefault="008E4D1A" w:rsidP="005733A2">
            <w:pPr>
              <w:pStyle w:val="TableParagraph"/>
              <w:ind w:left="0" w:right="248"/>
              <w:rPr>
                <w:sz w:val="24"/>
              </w:rPr>
            </w:pPr>
            <w:r w:rsidRPr="00337644">
              <w:rPr>
                <w:sz w:val="24"/>
              </w:rPr>
              <w:t>ккал/ч на 1 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общей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</w:p>
          <w:p w:rsidR="00FE0143" w:rsidRPr="00337644" w:rsidRDefault="008E4D1A" w:rsidP="005733A2">
            <w:pPr>
              <w:pStyle w:val="TableParagraph"/>
              <w:spacing w:line="260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здания</w:t>
            </w:r>
          </w:p>
        </w:tc>
        <w:tc>
          <w:tcPr>
            <w:tcW w:w="626" w:type="pct"/>
            <w:tcBorders>
              <w:right w:val="single" w:sz="4" w:space="0" w:color="auto"/>
            </w:tcBorders>
          </w:tcPr>
          <w:p w:rsidR="00FE0143" w:rsidRPr="00337644" w:rsidRDefault="008E4D1A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22,0</w:t>
            </w:r>
          </w:p>
        </w:tc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3" w:rsidRPr="00337644" w:rsidRDefault="00FE0143" w:rsidP="009C279F">
            <w:pPr>
              <w:ind w:left="284"/>
              <w:rPr>
                <w:sz w:val="2"/>
                <w:szCs w:val="2"/>
              </w:rPr>
            </w:pPr>
          </w:p>
        </w:tc>
      </w:tr>
    </w:tbl>
    <w:p w:rsidR="00FE0143" w:rsidRPr="00337644" w:rsidRDefault="00FE0143" w:rsidP="009C279F">
      <w:pPr>
        <w:pStyle w:val="a4"/>
        <w:ind w:left="284"/>
        <w:jc w:val="left"/>
        <w:rPr>
          <w:sz w:val="20"/>
        </w:rPr>
      </w:pPr>
    </w:p>
    <w:p w:rsidR="00FE0143" w:rsidRPr="005733A2" w:rsidRDefault="008E4D1A" w:rsidP="00CC58D1">
      <w:pPr>
        <w:pStyle w:val="a6"/>
        <w:numPr>
          <w:ilvl w:val="3"/>
          <w:numId w:val="58"/>
        </w:numPr>
        <w:ind w:left="0" w:firstLine="709"/>
        <w:rPr>
          <w:sz w:val="28"/>
          <w:szCs w:val="28"/>
        </w:rPr>
      </w:pPr>
      <w:bookmarkStart w:id="73" w:name="_bookmark56"/>
      <w:bookmarkEnd w:id="73"/>
      <w:r w:rsidRPr="005733A2">
        <w:rPr>
          <w:sz w:val="28"/>
          <w:szCs w:val="28"/>
        </w:rPr>
        <w:t>Расчетные</w:t>
      </w:r>
      <w:r w:rsidRPr="005733A2">
        <w:rPr>
          <w:spacing w:val="1"/>
          <w:sz w:val="28"/>
          <w:szCs w:val="28"/>
        </w:rPr>
        <w:t xml:space="preserve"> </w:t>
      </w:r>
      <w:r w:rsidRPr="005733A2">
        <w:rPr>
          <w:sz w:val="28"/>
          <w:szCs w:val="28"/>
        </w:rPr>
        <w:t>показатели,</w:t>
      </w:r>
      <w:r w:rsidRPr="005733A2">
        <w:rPr>
          <w:spacing w:val="1"/>
          <w:sz w:val="28"/>
          <w:szCs w:val="28"/>
        </w:rPr>
        <w:t xml:space="preserve"> </w:t>
      </w:r>
      <w:r w:rsidRPr="005733A2">
        <w:rPr>
          <w:sz w:val="28"/>
          <w:szCs w:val="28"/>
        </w:rPr>
        <w:t>устанавливаемые</w:t>
      </w:r>
      <w:r w:rsidRPr="005733A2">
        <w:rPr>
          <w:spacing w:val="1"/>
          <w:sz w:val="28"/>
          <w:szCs w:val="28"/>
        </w:rPr>
        <w:t xml:space="preserve"> </w:t>
      </w:r>
      <w:r w:rsidRPr="005733A2">
        <w:rPr>
          <w:sz w:val="28"/>
          <w:szCs w:val="28"/>
        </w:rPr>
        <w:t>для</w:t>
      </w:r>
      <w:r w:rsidRPr="005733A2">
        <w:rPr>
          <w:spacing w:val="1"/>
          <w:sz w:val="28"/>
          <w:szCs w:val="28"/>
        </w:rPr>
        <w:t xml:space="preserve"> </w:t>
      </w:r>
      <w:r w:rsidRPr="005733A2">
        <w:rPr>
          <w:sz w:val="28"/>
          <w:szCs w:val="28"/>
        </w:rPr>
        <w:t>объектов</w:t>
      </w:r>
      <w:r w:rsidRPr="005733A2">
        <w:rPr>
          <w:spacing w:val="-67"/>
          <w:sz w:val="28"/>
          <w:szCs w:val="28"/>
        </w:rPr>
        <w:t xml:space="preserve"> </w:t>
      </w:r>
      <w:r w:rsidRPr="005733A2">
        <w:rPr>
          <w:sz w:val="28"/>
          <w:szCs w:val="28"/>
        </w:rPr>
        <w:t>газоснабжения</w:t>
      </w:r>
      <w:r w:rsidRPr="005733A2">
        <w:rPr>
          <w:spacing w:val="-2"/>
          <w:sz w:val="28"/>
          <w:szCs w:val="28"/>
        </w:rPr>
        <w:t xml:space="preserve"> </w:t>
      </w:r>
      <w:r w:rsidRPr="005733A2">
        <w:rPr>
          <w:sz w:val="28"/>
          <w:szCs w:val="28"/>
        </w:rPr>
        <w:t>населения</w:t>
      </w:r>
    </w:p>
    <w:p w:rsidR="00FE0143" w:rsidRPr="00337644" w:rsidRDefault="008E4D1A" w:rsidP="005733A2">
      <w:pPr>
        <w:pStyle w:val="a4"/>
        <w:ind w:left="0" w:right="164" w:firstLine="709"/>
      </w:pPr>
      <w:r w:rsidRPr="00337644">
        <w:t>В</w:t>
      </w:r>
      <w:r w:rsidRPr="00337644">
        <w:rPr>
          <w:spacing w:val="1"/>
        </w:rPr>
        <w:t xml:space="preserve"> </w:t>
      </w:r>
      <w:r w:rsidRPr="00337644">
        <w:t>соответствии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hyperlink r:id="rId31">
        <w:r w:rsidRPr="00337644">
          <w:t>Федеральным</w:t>
        </w:r>
        <w:r w:rsidRPr="00337644">
          <w:rPr>
            <w:spacing w:val="1"/>
          </w:rPr>
          <w:t xml:space="preserve"> </w:t>
        </w:r>
        <w:r w:rsidRPr="00337644">
          <w:t>законом</w:t>
        </w:r>
      </w:hyperlink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31</w:t>
      </w:r>
      <w:r w:rsidRPr="00337644">
        <w:rPr>
          <w:spacing w:val="1"/>
        </w:rPr>
        <w:t xml:space="preserve"> </w:t>
      </w:r>
      <w:r w:rsidRPr="00337644">
        <w:t>марта</w:t>
      </w:r>
      <w:r w:rsidRPr="00337644">
        <w:rPr>
          <w:spacing w:val="1"/>
        </w:rPr>
        <w:t xml:space="preserve"> </w:t>
      </w:r>
      <w:r w:rsidRPr="00337644">
        <w:t>1999</w:t>
      </w:r>
      <w:r w:rsidRPr="00337644">
        <w:rPr>
          <w:spacing w:val="1"/>
        </w:rPr>
        <w:t xml:space="preserve"> </w:t>
      </w:r>
      <w:r w:rsidR="005733A2">
        <w:t>года</w:t>
      </w:r>
      <w:r w:rsidRPr="00337644">
        <w:rPr>
          <w:spacing w:val="1"/>
        </w:rPr>
        <w:t xml:space="preserve"> </w:t>
      </w:r>
      <w:r w:rsidRPr="00337644">
        <w:t>№ 69-ФЗ</w:t>
      </w:r>
      <w:r w:rsidRPr="00337644">
        <w:rPr>
          <w:spacing w:val="1"/>
        </w:rPr>
        <w:t xml:space="preserve"> </w:t>
      </w:r>
      <w:r w:rsidRPr="00337644">
        <w:t>«О</w:t>
      </w:r>
      <w:r w:rsidR="005733A2">
        <w:t xml:space="preserve"> </w:t>
      </w:r>
      <w:r w:rsidRPr="00337644">
        <w:rPr>
          <w:spacing w:val="-67"/>
        </w:rPr>
        <w:t xml:space="preserve"> </w:t>
      </w:r>
      <w:r w:rsidRPr="00337644">
        <w:t>газоснабжении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Российской</w:t>
      </w:r>
      <w:r w:rsidRPr="00337644">
        <w:rPr>
          <w:spacing w:val="1"/>
        </w:rPr>
        <w:t xml:space="preserve"> </w:t>
      </w:r>
      <w:r w:rsidRPr="00337644">
        <w:t>Федерации»</w:t>
      </w:r>
      <w:r w:rsidRPr="00337644">
        <w:rPr>
          <w:spacing w:val="1"/>
        </w:rPr>
        <w:t xml:space="preserve"> </w:t>
      </w:r>
      <w:r w:rsidRPr="00337644">
        <w:t>одним</w:t>
      </w:r>
      <w:r w:rsidRPr="00337644">
        <w:rPr>
          <w:spacing w:val="1"/>
        </w:rPr>
        <w:t xml:space="preserve"> </w:t>
      </w:r>
      <w:r w:rsidRPr="00337644">
        <w:t>из</w:t>
      </w:r>
      <w:r w:rsidRPr="00337644">
        <w:rPr>
          <w:spacing w:val="1"/>
        </w:rPr>
        <w:t xml:space="preserve"> </w:t>
      </w:r>
      <w:r w:rsidRPr="00337644">
        <w:t>основных</w:t>
      </w:r>
      <w:r w:rsidRPr="00337644">
        <w:rPr>
          <w:spacing w:val="1"/>
        </w:rPr>
        <w:t xml:space="preserve"> </w:t>
      </w:r>
      <w:r w:rsidRPr="00337644">
        <w:t>принципов</w:t>
      </w:r>
      <w:r w:rsidRPr="00337644">
        <w:rPr>
          <w:spacing w:val="1"/>
        </w:rPr>
        <w:t xml:space="preserve"> </w:t>
      </w:r>
      <w:r w:rsidRPr="00337644">
        <w:t>государственной политики в области газоснабжения является повышение уровня</w:t>
      </w:r>
      <w:r w:rsidRPr="00337644">
        <w:rPr>
          <w:spacing w:val="1"/>
        </w:rPr>
        <w:t xml:space="preserve"> </w:t>
      </w:r>
      <w:r w:rsidRPr="00337644">
        <w:t>газификации</w:t>
      </w:r>
      <w:r w:rsidRPr="00337644">
        <w:rPr>
          <w:spacing w:val="1"/>
        </w:rPr>
        <w:t xml:space="preserve"> </w:t>
      </w:r>
      <w:r w:rsidRPr="00337644">
        <w:t>жилищно-коммунального</w:t>
      </w:r>
      <w:r w:rsidRPr="00337644">
        <w:rPr>
          <w:spacing w:val="1"/>
        </w:rPr>
        <w:t xml:space="preserve"> </w:t>
      </w:r>
      <w:r w:rsidRPr="00337644">
        <w:t>хозяйства,</w:t>
      </w:r>
      <w:r w:rsidRPr="00337644">
        <w:rPr>
          <w:spacing w:val="1"/>
        </w:rPr>
        <w:t xml:space="preserve"> </w:t>
      </w:r>
      <w:r w:rsidRPr="00337644">
        <w:t>промышленных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иных</w:t>
      </w:r>
      <w:r w:rsidRPr="00337644">
        <w:rPr>
          <w:spacing w:val="1"/>
        </w:rPr>
        <w:t xml:space="preserve"> </w:t>
      </w:r>
      <w:r w:rsidRPr="00337644">
        <w:t>организаций, расположенных на территориях субъектов Российской Федерации, на</w:t>
      </w:r>
      <w:r w:rsidRPr="00337644">
        <w:rPr>
          <w:spacing w:val="1"/>
        </w:rPr>
        <w:t xml:space="preserve"> </w:t>
      </w:r>
      <w:r w:rsidRPr="00337644">
        <w:t>основе</w:t>
      </w:r>
      <w:r w:rsidRPr="00337644">
        <w:rPr>
          <w:spacing w:val="1"/>
        </w:rPr>
        <w:t xml:space="preserve"> </w:t>
      </w:r>
      <w:r w:rsidRPr="00337644">
        <w:t>формирования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реализации</w:t>
      </w:r>
      <w:r w:rsidRPr="00337644">
        <w:rPr>
          <w:spacing w:val="1"/>
        </w:rPr>
        <w:t xml:space="preserve"> </w:t>
      </w:r>
      <w:r w:rsidRPr="00337644">
        <w:t>соответствующих</w:t>
      </w:r>
      <w:r w:rsidRPr="00337644">
        <w:rPr>
          <w:spacing w:val="1"/>
        </w:rPr>
        <w:t xml:space="preserve"> </w:t>
      </w:r>
      <w:r w:rsidRPr="00337644">
        <w:t>федеральной,</w:t>
      </w:r>
      <w:r w:rsidRPr="00337644">
        <w:rPr>
          <w:spacing w:val="1"/>
        </w:rPr>
        <w:t xml:space="preserve"> </w:t>
      </w:r>
      <w:r w:rsidRPr="00337644">
        <w:t>межрегиональных</w:t>
      </w:r>
      <w:r w:rsidRPr="00337644">
        <w:rPr>
          <w:spacing w:val="-2"/>
        </w:rPr>
        <w:t xml:space="preserve"> </w:t>
      </w:r>
      <w:r w:rsidRPr="00337644">
        <w:t>и</w:t>
      </w:r>
      <w:r w:rsidRPr="00337644">
        <w:rPr>
          <w:spacing w:val="-1"/>
        </w:rPr>
        <w:t xml:space="preserve"> </w:t>
      </w:r>
      <w:r w:rsidRPr="00337644">
        <w:t>региональных</w:t>
      </w:r>
      <w:r w:rsidRPr="00337644">
        <w:rPr>
          <w:spacing w:val="-1"/>
        </w:rPr>
        <w:t xml:space="preserve"> </w:t>
      </w:r>
      <w:r w:rsidRPr="00337644">
        <w:t>программ газификации.</w:t>
      </w:r>
    </w:p>
    <w:p w:rsidR="00FE0143" w:rsidRPr="00337644" w:rsidRDefault="008E4D1A" w:rsidP="005733A2">
      <w:pPr>
        <w:pStyle w:val="a4"/>
        <w:ind w:left="0" w:right="163" w:firstLine="709"/>
      </w:pPr>
      <w:r w:rsidRPr="00337644">
        <w:t>Для</w:t>
      </w:r>
      <w:r w:rsidRPr="00337644">
        <w:rPr>
          <w:spacing w:val="1"/>
        </w:rPr>
        <w:t xml:space="preserve"> </w:t>
      </w:r>
      <w:r w:rsidRPr="00337644">
        <w:t>обеспечения</w:t>
      </w:r>
      <w:r w:rsidRPr="00337644">
        <w:rPr>
          <w:spacing w:val="1"/>
        </w:rPr>
        <w:t xml:space="preserve"> </w:t>
      </w:r>
      <w:r w:rsidRPr="00337644">
        <w:t>благоприятных</w:t>
      </w:r>
      <w:r w:rsidRPr="00337644">
        <w:rPr>
          <w:spacing w:val="1"/>
        </w:rPr>
        <w:t xml:space="preserve"> </w:t>
      </w:r>
      <w:r w:rsidRPr="00337644">
        <w:t>условий</w:t>
      </w:r>
      <w:r w:rsidRPr="00337644">
        <w:rPr>
          <w:spacing w:val="1"/>
        </w:rPr>
        <w:t xml:space="preserve"> </w:t>
      </w:r>
      <w:r w:rsidRPr="00337644">
        <w:t>жизнедеятельности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территории</w:t>
      </w:r>
      <w:r w:rsidRPr="00337644">
        <w:rPr>
          <w:spacing w:val="30"/>
        </w:rPr>
        <w:t xml:space="preserve"> </w:t>
      </w:r>
      <w:r w:rsidR="005733A2">
        <w:t>м</w:t>
      </w:r>
      <w:r w:rsidRPr="00337644">
        <w:t>униципального</w:t>
      </w:r>
      <w:r w:rsidRPr="00337644">
        <w:rPr>
          <w:spacing w:val="29"/>
        </w:rPr>
        <w:t xml:space="preserve"> </w:t>
      </w:r>
      <w:r w:rsidRPr="00337644">
        <w:t>образования</w:t>
      </w:r>
      <w:r w:rsidRPr="00337644">
        <w:rPr>
          <w:spacing w:val="29"/>
        </w:rPr>
        <w:t xml:space="preserve"> </w:t>
      </w:r>
      <w:r w:rsidRPr="00337644">
        <w:t>город-курорт</w:t>
      </w:r>
      <w:r w:rsidRPr="00337644">
        <w:rPr>
          <w:spacing w:val="30"/>
        </w:rPr>
        <w:t xml:space="preserve"> </w:t>
      </w:r>
      <w:r w:rsidRPr="00337644">
        <w:t>Геленджик</w:t>
      </w:r>
      <w:r w:rsidRPr="00337644">
        <w:rPr>
          <w:spacing w:val="29"/>
        </w:rPr>
        <w:t xml:space="preserve"> </w:t>
      </w:r>
      <w:r w:rsidRPr="00337644">
        <w:t>установлен</w:t>
      </w:r>
      <w:r w:rsidRPr="00337644">
        <w:rPr>
          <w:spacing w:val="30"/>
        </w:rPr>
        <w:t xml:space="preserve"> </w:t>
      </w:r>
      <w:r w:rsidRPr="00337644">
        <w:t>уровень</w:t>
      </w:r>
      <w:r w:rsidR="00D51451" w:rsidRPr="00337644">
        <w:t xml:space="preserve"> </w:t>
      </w:r>
      <w:r w:rsidRPr="00337644">
        <w:t>обеспеченности</w:t>
      </w:r>
      <w:r w:rsidRPr="00337644">
        <w:rPr>
          <w:spacing w:val="1"/>
        </w:rPr>
        <w:t xml:space="preserve"> </w:t>
      </w:r>
      <w:r w:rsidRPr="00337644">
        <w:t>централизованной</w:t>
      </w:r>
      <w:r w:rsidRPr="00337644">
        <w:rPr>
          <w:spacing w:val="1"/>
        </w:rPr>
        <w:t xml:space="preserve"> </w:t>
      </w:r>
      <w:r w:rsidRPr="00337644">
        <w:t>системой</w:t>
      </w:r>
      <w:r w:rsidRPr="00337644">
        <w:rPr>
          <w:spacing w:val="1"/>
        </w:rPr>
        <w:t xml:space="preserve"> </w:t>
      </w:r>
      <w:r w:rsidRPr="00337644">
        <w:t>газоснабжения</w:t>
      </w:r>
      <w:r w:rsidRPr="00337644">
        <w:rPr>
          <w:spacing w:val="1"/>
        </w:rPr>
        <w:t xml:space="preserve"> </w:t>
      </w:r>
      <w:r w:rsidRPr="00337644">
        <w:t>вне</w:t>
      </w:r>
      <w:r w:rsidRPr="00337644">
        <w:rPr>
          <w:spacing w:val="1"/>
        </w:rPr>
        <w:t xml:space="preserve"> </w:t>
      </w:r>
      <w:r w:rsidRPr="00337644">
        <w:t>зон</w:t>
      </w:r>
      <w:r w:rsidRPr="00337644">
        <w:rPr>
          <w:spacing w:val="1"/>
        </w:rPr>
        <w:t xml:space="preserve"> </w:t>
      </w:r>
      <w:r w:rsidRPr="00337644">
        <w:t>действия</w:t>
      </w:r>
      <w:r w:rsidRPr="00337644">
        <w:rPr>
          <w:spacing w:val="1"/>
        </w:rPr>
        <w:t xml:space="preserve"> </w:t>
      </w:r>
      <w:r w:rsidRPr="00337644">
        <w:t>источников</w:t>
      </w:r>
      <w:r w:rsidRPr="00337644">
        <w:rPr>
          <w:spacing w:val="-2"/>
        </w:rPr>
        <w:t xml:space="preserve"> </w:t>
      </w:r>
      <w:r w:rsidRPr="00337644">
        <w:t>централизованного теплоснабжения</w:t>
      </w:r>
      <w:r w:rsidRPr="00337644">
        <w:rPr>
          <w:spacing w:val="-2"/>
        </w:rPr>
        <w:t xml:space="preserve"> </w:t>
      </w:r>
      <w:r w:rsidRPr="00337644">
        <w:t>-</w:t>
      </w:r>
      <w:r w:rsidR="005733A2">
        <w:t xml:space="preserve"> </w:t>
      </w:r>
      <w:r w:rsidRPr="00337644">
        <w:t>100%.</w:t>
      </w:r>
    </w:p>
    <w:p w:rsidR="00FE0143" w:rsidRPr="00337644" w:rsidRDefault="008E4D1A" w:rsidP="005733A2">
      <w:pPr>
        <w:pStyle w:val="a4"/>
        <w:ind w:left="0" w:right="164" w:firstLine="709"/>
      </w:pPr>
      <w:r w:rsidRPr="00337644">
        <w:t>Основные</w:t>
      </w:r>
      <w:r w:rsidRPr="00337644">
        <w:rPr>
          <w:spacing w:val="1"/>
        </w:rPr>
        <w:t xml:space="preserve"> </w:t>
      </w:r>
      <w:r w:rsidRPr="00337644">
        <w:t>направления</w:t>
      </w:r>
      <w:r w:rsidRPr="00337644">
        <w:rPr>
          <w:spacing w:val="1"/>
        </w:rPr>
        <w:t xml:space="preserve"> </w:t>
      </w:r>
      <w:r w:rsidRPr="00337644">
        <w:t>развития</w:t>
      </w:r>
      <w:r w:rsidRPr="00337644">
        <w:rPr>
          <w:spacing w:val="1"/>
        </w:rPr>
        <w:t xml:space="preserve"> </w:t>
      </w:r>
      <w:r w:rsidRPr="00337644">
        <w:t>системы</w:t>
      </w:r>
      <w:r w:rsidRPr="00337644">
        <w:rPr>
          <w:spacing w:val="1"/>
        </w:rPr>
        <w:t xml:space="preserve"> </w:t>
      </w:r>
      <w:r w:rsidRPr="00337644">
        <w:t>газоснабжения</w:t>
      </w:r>
      <w:r w:rsidRPr="00337644">
        <w:rPr>
          <w:spacing w:val="1"/>
        </w:rPr>
        <w:t xml:space="preserve"> </w:t>
      </w:r>
      <w:r w:rsidRPr="00337644">
        <w:t>должны</w:t>
      </w:r>
      <w:r w:rsidRPr="00337644">
        <w:rPr>
          <w:spacing w:val="1"/>
        </w:rPr>
        <w:t xml:space="preserve"> </w:t>
      </w:r>
      <w:r w:rsidRPr="00337644">
        <w:t>предусматривать повышение безопасности и надежности системы газоснабжения</w:t>
      </w:r>
      <w:r w:rsidRPr="00337644">
        <w:rPr>
          <w:spacing w:val="1"/>
        </w:rPr>
        <w:t xml:space="preserve"> </w:t>
      </w:r>
      <w:r w:rsidRPr="00337644">
        <w:t>путем</w:t>
      </w:r>
      <w:r w:rsidRPr="00337644">
        <w:rPr>
          <w:spacing w:val="1"/>
        </w:rPr>
        <w:t xml:space="preserve"> </w:t>
      </w:r>
      <w:r w:rsidRPr="00337644">
        <w:t>реконструкции</w:t>
      </w:r>
      <w:r w:rsidRPr="00337644">
        <w:rPr>
          <w:spacing w:val="1"/>
        </w:rPr>
        <w:t xml:space="preserve"> </w:t>
      </w:r>
      <w:r w:rsidRPr="00337644">
        <w:t>некоторых</w:t>
      </w:r>
      <w:r w:rsidRPr="00337644">
        <w:rPr>
          <w:spacing w:val="1"/>
        </w:rPr>
        <w:t xml:space="preserve"> </w:t>
      </w:r>
      <w:r w:rsidRPr="00337644">
        <w:t>головных</w:t>
      </w:r>
      <w:r w:rsidRPr="00337644">
        <w:rPr>
          <w:spacing w:val="1"/>
        </w:rPr>
        <w:t xml:space="preserve"> </w:t>
      </w:r>
      <w:r w:rsidRPr="00337644">
        <w:t>сооружений</w:t>
      </w:r>
      <w:r w:rsidRPr="00337644">
        <w:rPr>
          <w:spacing w:val="1"/>
        </w:rPr>
        <w:t xml:space="preserve"> </w:t>
      </w:r>
      <w:r w:rsidRPr="00337644">
        <w:t>газоснабжения,</w:t>
      </w:r>
      <w:r w:rsidRPr="00337644">
        <w:rPr>
          <w:spacing w:val="1"/>
        </w:rPr>
        <w:t xml:space="preserve"> </w:t>
      </w:r>
      <w:r w:rsidRPr="00337644">
        <w:t>строительства новых веток газопроводов, что даст возможность стабилизировать</w:t>
      </w:r>
      <w:r w:rsidRPr="00337644">
        <w:rPr>
          <w:spacing w:val="1"/>
        </w:rPr>
        <w:t xml:space="preserve"> </w:t>
      </w:r>
      <w:r w:rsidRPr="00337644">
        <w:t>работу</w:t>
      </w:r>
      <w:r w:rsidRPr="00337644">
        <w:rPr>
          <w:spacing w:val="1"/>
        </w:rPr>
        <w:t xml:space="preserve"> </w:t>
      </w:r>
      <w:r w:rsidRPr="00337644">
        <w:t>существующих</w:t>
      </w:r>
      <w:r w:rsidRPr="00337644">
        <w:rPr>
          <w:spacing w:val="1"/>
        </w:rPr>
        <w:t xml:space="preserve"> </w:t>
      </w:r>
      <w:r w:rsidRPr="00337644">
        <w:t>сетей</w:t>
      </w:r>
      <w:r w:rsidRPr="00337644">
        <w:rPr>
          <w:spacing w:val="1"/>
        </w:rPr>
        <w:t xml:space="preserve"> </w:t>
      </w:r>
      <w:r w:rsidRPr="00337644">
        <w:t>газопровода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подключить</w:t>
      </w:r>
      <w:r w:rsidRPr="00337644">
        <w:rPr>
          <w:spacing w:val="1"/>
        </w:rPr>
        <w:t xml:space="preserve"> </w:t>
      </w:r>
      <w:r w:rsidRPr="00337644">
        <w:t>новые</w:t>
      </w:r>
      <w:r w:rsidRPr="00337644">
        <w:rPr>
          <w:spacing w:val="1"/>
        </w:rPr>
        <w:t xml:space="preserve"> </w:t>
      </w:r>
      <w:r w:rsidRPr="00337644">
        <w:t>объекты</w:t>
      </w:r>
      <w:r w:rsidRPr="00337644">
        <w:rPr>
          <w:spacing w:val="1"/>
        </w:rPr>
        <w:t xml:space="preserve"> </w:t>
      </w:r>
      <w:r w:rsidRPr="00337644">
        <w:t>газоснабжения.</w:t>
      </w:r>
    </w:p>
    <w:p w:rsidR="00FE0143" w:rsidRPr="00337644" w:rsidRDefault="008E4D1A" w:rsidP="005733A2">
      <w:pPr>
        <w:pStyle w:val="a4"/>
        <w:ind w:left="0" w:firstLine="850"/>
      </w:pPr>
      <w:r w:rsidRPr="00337644">
        <w:t>Направления</w:t>
      </w:r>
      <w:r w:rsidRPr="00337644">
        <w:rPr>
          <w:spacing w:val="-6"/>
        </w:rPr>
        <w:t xml:space="preserve"> </w:t>
      </w:r>
      <w:r w:rsidRPr="00337644">
        <w:t>использования</w:t>
      </w:r>
      <w:r w:rsidRPr="00337644">
        <w:rPr>
          <w:spacing w:val="-5"/>
        </w:rPr>
        <w:t xml:space="preserve"> </w:t>
      </w:r>
      <w:r w:rsidRPr="00337644">
        <w:t>газа:</w:t>
      </w:r>
    </w:p>
    <w:p w:rsidR="0043724B" w:rsidRPr="00337644" w:rsidRDefault="0043724B" w:rsidP="005733A2">
      <w:pPr>
        <w:pStyle w:val="a4"/>
        <w:ind w:left="0" w:right="4498" w:firstLine="709"/>
        <w:jc w:val="left"/>
      </w:pPr>
      <w:r w:rsidRPr="00337644">
        <w:t xml:space="preserve">- </w:t>
      </w:r>
      <w:r w:rsidR="008E4D1A" w:rsidRPr="00337644">
        <w:t>технологические нужды</w:t>
      </w:r>
      <w:r w:rsidRPr="00337644">
        <w:t>;</w:t>
      </w:r>
    </w:p>
    <w:p w:rsidR="0043724B" w:rsidRPr="00337644" w:rsidRDefault="0043724B" w:rsidP="005733A2">
      <w:pPr>
        <w:pStyle w:val="a4"/>
        <w:ind w:left="0" w:right="4498" w:firstLine="709"/>
        <w:jc w:val="left"/>
        <w:rPr>
          <w:spacing w:val="-67"/>
        </w:rPr>
      </w:pPr>
      <w:r w:rsidRPr="00337644">
        <w:t>-</w:t>
      </w:r>
      <w:r w:rsidR="008E4D1A" w:rsidRPr="00337644">
        <w:t xml:space="preserve"> промышленности;</w:t>
      </w:r>
      <w:r w:rsidR="008E4D1A" w:rsidRPr="00337644">
        <w:rPr>
          <w:spacing w:val="-67"/>
        </w:rPr>
        <w:t xml:space="preserve"> </w:t>
      </w:r>
    </w:p>
    <w:p w:rsidR="005733A2" w:rsidRDefault="005733A2" w:rsidP="005733A2">
      <w:pPr>
        <w:pStyle w:val="a4"/>
        <w:ind w:left="0" w:right="3" w:firstLine="709"/>
        <w:jc w:val="left"/>
        <w:rPr>
          <w:spacing w:val="1"/>
        </w:rPr>
      </w:pPr>
      <w:r>
        <w:rPr>
          <w:spacing w:val="-67"/>
        </w:rPr>
        <w:t xml:space="preserve">-   -                       </w:t>
      </w:r>
      <w:r>
        <w:t xml:space="preserve">хозяйственно-бытовые нужды </w:t>
      </w:r>
      <w:r w:rsidR="008E4D1A" w:rsidRPr="00337644">
        <w:t>населения;</w:t>
      </w:r>
      <w:r w:rsidR="008E4D1A" w:rsidRPr="00337644">
        <w:rPr>
          <w:spacing w:val="1"/>
        </w:rPr>
        <w:t xml:space="preserve"> </w:t>
      </w:r>
    </w:p>
    <w:p w:rsidR="00FE0143" w:rsidRPr="00337644" w:rsidRDefault="0043724B" w:rsidP="005733A2">
      <w:pPr>
        <w:pStyle w:val="a4"/>
        <w:ind w:left="0" w:right="3" w:firstLine="709"/>
        <w:jc w:val="left"/>
      </w:pPr>
      <w:r w:rsidRPr="00337644">
        <w:rPr>
          <w:spacing w:val="1"/>
        </w:rPr>
        <w:t>-</w:t>
      </w:r>
      <w:r w:rsidR="008E4D1A" w:rsidRPr="00337644">
        <w:t>энергоноситель</w:t>
      </w:r>
      <w:r w:rsidR="008E4D1A" w:rsidRPr="00337644">
        <w:rPr>
          <w:spacing w:val="-1"/>
        </w:rPr>
        <w:t xml:space="preserve"> </w:t>
      </w:r>
      <w:r w:rsidR="008E4D1A" w:rsidRPr="00337644">
        <w:t>для</w:t>
      </w:r>
      <w:r w:rsidR="008E4D1A" w:rsidRPr="00337644">
        <w:rPr>
          <w:spacing w:val="-1"/>
        </w:rPr>
        <w:t xml:space="preserve"> </w:t>
      </w:r>
      <w:r w:rsidR="008E4D1A" w:rsidRPr="00337644">
        <w:t>теплоисточников.</w:t>
      </w:r>
    </w:p>
    <w:p w:rsidR="00FE0143" w:rsidRPr="00337644" w:rsidRDefault="008E4D1A" w:rsidP="005733A2">
      <w:pPr>
        <w:pStyle w:val="a4"/>
        <w:ind w:left="0" w:right="164" w:firstLine="709"/>
      </w:pPr>
      <w:r w:rsidRPr="00337644">
        <w:t>В</w:t>
      </w:r>
      <w:r w:rsidRPr="00337644">
        <w:rPr>
          <w:spacing w:val="1"/>
        </w:rPr>
        <w:t xml:space="preserve"> </w:t>
      </w:r>
      <w:r w:rsidRPr="00337644">
        <w:t>соответствии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hyperlink r:id="rId32">
        <w:r w:rsidRPr="00337644">
          <w:t>п. 5.4.6.13</w:t>
        </w:r>
        <w:r w:rsidRPr="00337644">
          <w:rPr>
            <w:spacing w:val="1"/>
          </w:rPr>
          <w:t xml:space="preserve"> </w:t>
        </w:r>
        <w:r w:rsidRPr="00337644">
          <w:t>части</w:t>
        </w:r>
        <w:r w:rsidRPr="00337644">
          <w:rPr>
            <w:spacing w:val="1"/>
          </w:rPr>
          <w:t xml:space="preserve"> </w:t>
        </w:r>
        <w:r w:rsidRPr="00337644">
          <w:t>II</w:t>
        </w:r>
      </w:hyperlink>
      <w:r w:rsidRPr="00337644">
        <w:rPr>
          <w:spacing w:val="1"/>
        </w:rPr>
        <w:t xml:space="preserve"> </w:t>
      </w:r>
      <w:r w:rsidRPr="00337644">
        <w:t>НГП</w:t>
      </w:r>
      <w:r w:rsidRPr="00337644">
        <w:rPr>
          <w:spacing w:val="1"/>
        </w:rPr>
        <w:t xml:space="preserve"> </w:t>
      </w:r>
      <w:r w:rsidRPr="00337644">
        <w:t>Краснодарского</w:t>
      </w:r>
      <w:r w:rsidRPr="00337644">
        <w:rPr>
          <w:spacing w:val="1"/>
        </w:rPr>
        <w:t xml:space="preserve"> </w:t>
      </w:r>
      <w:r w:rsidRPr="00337644">
        <w:t>края,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целью</w:t>
      </w:r>
      <w:r w:rsidRPr="00337644">
        <w:rPr>
          <w:spacing w:val="1"/>
        </w:rPr>
        <w:t xml:space="preserve"> </w:t>
      </w:r>
      <w:r w:rsidRPr="00337644">
        <w:t>рационального</w:t>
      </w:r>
      <w:r w:rsidRPr="00337644">
        <w:rPr>
          <w:spacing w:val="1"/>
        </w:rPr>
        <w:t xml:space="preserve"> </w:t>
      </w:r>
      <w:r w:rsidRPr="00337644">
        <w:t>использования</w:t>
      </w:r>
      <w:r w:rsidRPr="00337644">
        <w:rPr>
          <w:spacing w:val="1"/>
        </w:rPr>
        <w:t xml:space="preserve"> </w:t>
      </w:r>
      <w:r w:rsidR="005733A2">
        <w:t xml:space="preserve">территории </w:t>
      </w:r>
      <w:r w:rsidRPr="00337644">
        <w:t>установлены</w:t>
      </w:r>
      <w:r w:rsidRPr="00337644">
        <w:rPr>
          <w:spacing w:val="1"/>
        </w:rPr>
        <w:t xml:space="preserve"> </w:t>
      </w:r>
      <w:r w:rsidRPr="00337644">
        <w:t>расчетные</w:t>
      </w:r>
      <w:r w:rsidRPr="00337644">
        <w:rPr>
          <w:spacing w:val="1"/>
        </w:rPr>
        <w:t xml:space="preserve"> </w:t>
      </w:r>
      <w:r w:rsidRPr="00337644">
        <w:t>показатели</w:t>
      </w:r>
      <w:r w:rsidRPr="00337644">
        <w:rPr>
          <w:spacing w:val="-67"/>
        </w:rPr>
        <w:t xml:space="preserve"> </w:t>
      </w:r>
      <w:r w:rsidRPr="00337644">
        <w:t>минимально</w:t>
      </w:r>
      <w:r w:rsidRPr="00337644">
        <w:rPr>
          <w:spacing w:val="1"/>
        </w:rPr>
        <w:t xml:space="preserve"> </w:t>
      </w:r>
      <w:r w:rsidRPr="00337644">
        <w:t>допустимых</w:t>
      </w:r>
      <w:r w:rsidRPr="00337644">
        <w:rPr>
          <w:spacing w:val="1"/>
        </w:rPr>
        <w:t xml:space="preserve"> </w:t>
      </w:r>
      <w:r w:rsidRPr="00337644">
        <w:t>размеров</w:t>
      </w:r>
      <w:r w:rsidRPr="00337644">
        <w:rPr>
          <w:spacing w:val="1"/>
        </w:rPr>
        <w:t xml:space="preserve"> </w:t>
      </w:r>
      <w:r w:rsidRPr="00337644">
        <w:t>земельных</w:t>
      </w:r>
      <w:r w:rsidRPr="00337644">
        <w:rPr>
          <w:spacing w:val="1"/>
        </w:rPr>
        <w:t xml:space="preserve"> </w:t>
      </w:r>
      <w:r w:rsidRPr="00337644">
        <w:t>участков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газонаполнительных</w:t>
      </w:r>
      <w:r w:rsidRPr="00337644">
        <w:rPr>
          <w:spacing w:val="1"/>
        </w:rPr>
        <w:t xml:space="preserve"> </w:t>
      </w:r>
      <w:r w:rsidRPr="00337644">
        <w:t>станций</w:t>
      </w:r>
      <w:r w:rsidRPr="00337644">
        <w:rPr>
          <w:spacing w:val="-1"/>
        </w:rPr>
        <w:t xml:space="preserve"> </w:t>
      </w:r>
      <w:r w:rsidRPr="00337644">
        <w:t>(ГНС), приведенные</w:t>
      </w:r>
      <w:r w:rsidRPr="00337644">
        <w:rPr>
          <w:spacing w:val="-1"/>
        </w:rPr>
        <w:t xml:space="preserve"> </w:t>
      </w:r>
      <w:r w:rsidRPr="00337644">
        <w:t>ниже.</w:t>
      </w:r>
    </w:p>
    <w:p w:rsidR="005733A2" w:rsidRDefault="008E4D1A" w:rsidP="005733A2">
      <w:pPr>
        <w:pStyle w:val="a4"/>
        <w:ind w:left="0" w:right="165" w:firstLine="709"/>
        <w:jc w:val="right"/>
      </w:pPr>
      <w:bookmarkStart w:id="74" w:name="_bookmark57"/>
      <w:bookmarkEnd w:id="74"/>
      <w:r w:rsidRPr="00337644">
        <w:t xml:space="preserve">Таблица </w:t>
      </w:r>
      <w:r w:rsidR="005733A2">
        <w:t>21</w:t>
      </w:r>
    </w:p>
    <w:p w:rsidR="00FE0143" w:rsidRPr="00337644" w:rsidRDefault="008E4D1A" w:rsidP="005733A2">
      <w:pPr>
        <w:pStyle w:val="a4"/>
        <w:ind w:left="0" w:right="165" w:firstLine="709"/>
      </w:pPr>
      <w:r w:rsidRPr="00337644">
        <w:t>Расчетные показатели минимально допустимых размеров</w:t>
      </w:r>
      <w:r w:rsidRPr="00337644">
        <w:rPr>
          <w:spacing w:val="1"/>
        </w:rPr>
        <w:t xml:space="preserve"> </w:t>
      </w:r>
      <w:r w:rsidRPr="00337644">
        <w:t>земельного участка для размещения газонаполнительных станций в зависимости от</w:t>
      </w:r>
      <w:r w:rsidRPr="00337644">
        <w:rPr>
          <w:spacing w:val="1"/>
        </w:rPr>
        <w:t xml:space="preserve"> </w:t>
      </w:r>
      <w:r w:rsidRPr="00337644">
        <w:t>производительности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16"/>
        <w:gridCol w:w="4816"/>
      </w:tblGrid>
      <w:tr w:rsidR="00FE0143" w:rsidRPr="00337644" w:rsidTr="005733A2">
        <w:trPr>
          <w:trHeight w:val="551"/>
        </w:trPr>
        <w:tc>
          <w:tcPr>
            <w:tcW w:w="2500" w:type="pct"/>
          </w:tcPr>
          <w:p w:rsidR="00FE0143" w:rsidRPr="00337644" w:rsidRDefault="008E4D1A" w:rsidP="005733A2">
            <w:pPr>
              <w:pStyle w:val="TableParagraph"/>
              <w:spacing w:line="270" w:lineRule="atLeast"/>
              <w:ind w:left="0" w:right="361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Производительность газонаполнительной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станции, тыс. т/год</w:t>
            </w:r>
          </w:p>
        </w:tc>
        <w:tc>
          <w:tcPr>
            <w:tcW w:w="2500" w:type="pct"/>
          </w:tcPr>
          <w:p w:rsidR="00FE0143" w:rsidRPr="00337644" w:rsidRDefault="008E4D1A" w:rsidP="009C279F">
            <w:pPr>
              <w:pStyle w:val="TableParagraph"/>
              <w:ind w:left="284" w:right="961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Размер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земельного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участка,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га</w:t>
            </w:r>
          </w:p>
        </w:tc>
      </w:tr>
      <w:tr w:rsidR="00FE0143" w:rsidRPr="00337644" w:rsidTr="005733A2">
        <w:trPr>
          <w:trHeight w:val="275"/>
        </w:trPr>
        <w:tc>
          <w:tcPr>
            <w:tcW w:w="250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при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10</w:t>
            </w:r>
          </w:p>
        </w:tc>
        <w:tc>
          <w:tcPr>
            <w:tcW w:w="250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 w:right="961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6,0</w:t>
            </w:r>
          </w:p>
        </w:tc>
      </w:tr>
      <w:tr w:rsidR="00FE0143" w:rsidRPr="00337644" w:rsidTr="005733A2">
        <w:trPr>
          <w:trHeight w:val="275"/>
        </w:trPr>
        <w:tc>
          <w:tcPr>
            <w:tcW w:w="250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при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20</w:t>
            </w:r>
          </w:p>
        </w:tc>
        <w:tc>
          <w:tcPr>
            <w:tcW w:w="250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 w:right="961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7,0</w:t>
            </w:r>
          </w:p>
        </w:tc>
      </w:tr>
      <w:tr w:rsidR="00FE0143" w:rsidRPr="00337644" w:rsidTr="005733A2">
        <w:trPr>
          <w:trHeight w:val="275"/>
        </w:trPr>
        <w:tc>
          <w:tcPr>
            <w:tcW w:w="250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при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40</w:t>
            </w:r>
          </w:p>
        </w:tc>
        <w:tc>
          <w:tcPr>
            <w:tcW w:w="250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 w:right="961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8,0</w:t>
            </w:r>
          </w:p>
        </w:tc>
      </w:tr>
    </w:tbl>
    <w:p w:rsidR="00FE0143" w:rsidRPr="00337644" w:rsidRDefault="008E4D1A" w:rsidP="005733A2">
      <w:pPr>
        <w:pStyle w:val="a4"/>
        <w:ind w:left="0" w:right="8" w:firstLine="709"/>
      </w:pPr>
      <w:r w:rsidRPr="00337644">
        <w:lastRenderedPageBreak/>
        <w:t>Удельные</w:t>
      </w:r>
      <w:r w:rsidRPr="00337644">
        <w:rPr>
          <w:spacing w:val="1"/>
        </w:rPr>
        <w:t xml:space="preserve"> </w:t>
      </w:r>
      <w:r w:rsidRPr="00337644">
        <w:t>расходы</w:t>
      </w:r>
      <w:r w:rsidRPr="00337644">
        <w:rPr>
          <w:spacing w:val="1"/>
        </w:rPr>
        <w:t xml:space="preserve"> </w:t>
      </w:r>
      <w:r w:rsidRPr="00337644">
        <w:t>природного</w:t>
      </w:r>
      <w:r w:rsidRPr="00337644">
        <w:rPr>
          <w:spacing w:val="1"/>
        </w:rPr>
        <w:t xml:space="preserve"> </w:t>
      </w:r>
      <w:r w:rsidRPr="00337644">
        <w:t>газа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различных</w:t>
      </w:r>
      <w:r w:rsidRPr="00337644">
        <w:rPr>
          <w:spacing w:val="1"/>
        </w:rPr>
        <w:t xml:space="preserve"> </w:t>
      </w:r>
      <w:r w:rsidRPr="00337644">
        <w:t>коммунальных</w:t>
      </w:r>
      <w:r w:rsidRPr="00337644">
        <w:rPr>
          <w:spacing w:val="1"/>
        </w:rPr>
        <w:t xml:space="preserve"> </w:t>
      </w:r>
      <w:r w:rsidRPr="00337644">
        <w:t>нужд</w:t>
      </w:r>
      <w:r w:rsidRPr="00337644">
        <w:rPr>
          <w:spacing w:val="1"/>
        </w:rPr>
        <w:t xml:space="preserve"> </w:t>
      </w:r>
      <w:r w:rsidRPr="00337644">
        <w:t>у</w:t>
      </w:r>
      <w:r w:rsidR="005733A2">
        <w:t xml:space="preserve">становлены на основании </w:t>
      </w:r>
      <w:proofErr w:type="gramStart"/>
      <w:r w:rsidR="005733A2">
        <w:t>анализа</w:t>
      </w:r>
      <w:proofErr w:type="gramEnd"/>
      <w:r w:rsidRPr="00337644">
        <w:t xml:space="preserve"> сложившегося на территории газопотребления,</w:t>
      </w:r>
      <w:r w:rsidRPr="00337644">
        <w:rPr>
          <w:spacing w:val="1"/>
        </w:rPr>
        <w:t xml:space="preserve"> </w:t>
      </w:r>
      <w:r w:rsidRPr="00337644">
        <w:t>действующих</w:t>
      </w:r>
      <w:r w:rsidRPr="00337644">
        <w:rPr>
          <w:spacing w:val="-1"/>
        </w:rPr>
        <w:t xml:space="preserve"> </w:t>
      </w:r>
      <w:r w:rsidRPr="00337644">
        <w:t>нормативно-технических документов:</w:t>
      </w:r>
    </w:p>
    <w:p w:rsidR="00FE0143" w:rsidRPr="00337644" w:rsidRDefault="008E4D1A" w:rsidP="005733A2">
      <w:pPr>
        <w:pStyle w:val="a4"/>
        <w:ind w:left="0" w:right="8" w:firstLine="709"/>
      </w:pPr>
      <w:r w:rsidRPr="00337644">
        <w:t>СП</w:t>
      </w:r>
      <w:r w:rsidRPr="00337644">
        <w:rPr>
          <w:spacing w:val="1"/>
        </w:rPr>
        <w:t xml:space="preserve"> </w:t>
      </w:r>
      <w:r w:rsidRPr="00337644">
        <w:t>124.13330.2012</w:t>
      </w:r>
      <w:r w:rsidRPr="00337644">
        <w:rPr>
          <w:spacing w:val="1"/>
        </w:rPr>
        <w:t xml:space="preserve"> </w:t>
      </w:r>
      <w:r w:rsidRPr="00337644">
        <w:t>«СНиП</w:t>
      </w:r>
      <w:r w:rsidRPr="00337644">
        <w:rPr>
          <w:spacing w:val="1"/>
        </w:rPr>
        <w:t xml:space="preserve"> </w:t>
      </w:r>
      <w:r w:rsidRPr="00337644">
        <w:t>41-02-2003</w:t>
      </w:r>
      <w:r w:rsidRPr="00337644">
        <w:rPr>
          <w:spacing w:val="1"/>
        </w:rPr>
        <w:t xml:space="preserve"> </w:t>
      </w:r>
      <w:r w:rsidR="005733A2">
        <w:t>«</w:t>
      </w:r>
      <w:r w:rsidRPr="00337644">
        <w:t>Тепловые</w:t>
      </w:r>
      <w:r w:rsidRPr="00337644">
        <w:rPr>
          <w:spacing w:val="1"/>
        </w:rPr>
        <w:t xml:space="preserve"> </w:t>
      </w:r>
      <w:r w:rsidRPr="00337644">
        <w:t>сети»,</w:t>
      </w:r>
      <w:r w:rsidRPr="00337644">
        <w:rPr>
          <w:spacing w:val="1"/>
        </w:rPr>
        <w:t xml:space="preserve"> </w:t>
      </w:r>
      <w:r w:rsidRPr="00337644">
        <w:t>утвержденный</w:t>
      </w:r>
      <w:r w:rsidRPr="00337644">
        <w:rPr>
          <w:spacing w:val="1"/>
        </w:rPr>
        <w:t xml:space="preserve"> </w:t>
      </w:r>
      <w:r w:rsidRPr="00337644">
        <w:t>приказом</w:t>
      </w:r>
      <w:r w:rsidRPr="00337644">
        <w:rPr>
          <w:spacing w:val="1"/>
        </w:rPr>
        <w:t xml:space="preserve"> </w:t>
      </w:r>
      <w:r w:rsidRPr="00337644">
        <w:t>Министерства</w:t>
      </w:r>
      <w:r w:rsidRPr="00337644">
        <w:rPr>
          <w:spacing w:val="1"/>
        </w:rPr>
        <w:t xml:space="preserve"> </w:t>
      </w:r>
      <w:r w:rsidRPr="00337644">
        <w:t>регионального</w:t>
      </w:r>
      <w:r w:rsidRPr="00337644">
        <w:rPr>
          <w:spacing w:val="1"/>
        </w:rPr>
        <w:t xml:space="preserve"> </w:t>
      </w:r>
      <w:r w:rsidRPr="00337644">
        <w:t>развития</w:t>
      </w:r>
      <w:r w:rsidRPr="00337644">
        <w:rPr>
          <w:spacing w:val="1"/>
        </w:rPr>
        <w:t xml:space="preserve"> </w:t>
      </w:r>
      <w:r w:rsidRPr="00337644">
        <w:t>Российской</w:t>
      </w:r>
      <w:r w:rsidRPr="00337644">
        <w:rPr>
          <w:spacing w:val="1"/>
        </w:rPr>
        <w:t xml:space="preserve"> </w:t>
      </w:r>
      <w:r w:rsidRPr="00337644">
        <w:t>Федерации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30</w:t>
      </w:r>
      <w:r w:rsidR="005733A2">
        <w:t xml:space="preserve"> мая </w:t>
      </w:r>
      <w:r w:rsidRPr="00337644">
        <w:t>2012</w:t>
      </w:r>
      <w:r w:rsidR="005733A2">
        <w:t xml:space="preserve"> года</w:t>
      </w:r>
      <w:r w:rsidRPr="00337644">
        <w:t xml:space="preserve"> №</w:t>
      </w:r>
      <w:r w:rsidRPr="00337644">
        <w:rPr>
          <w:spacing w:val="-1"/>
        </w:rPr>
        <w:t xml:space="preserve"> </w:t>
      </w:r>
      <w:r w:rsidRPr="00337644">
        <w:t>280;</w:t>
      </w:r>
    </w:p>
    <w:p w:rsidR="00FE0143" w:rsidRPr="00337644" w:rsidRDefault="008E4D1A" w:rsidP="005733A2">
      <w:pPr>
        <w:pStyle w:val="a4"/>
        <w:ind w:left="0" w:right="8" w:firstLine="709"/>
      </w:pPr>
      <w:r w:rsidRPr="00337644">
        <w:t>СП</w:t>
      </w:r>
      <w:r w:rsidRPr="00337644">
        <w:rPr>
          <w:spacing w:val="1"/>
        </w:rPr>
        <w:t xml:space="preserve"> </w:t>
      </w:r>
      <w:r w:rsidRPr="00337644">
        <w:t>42-101-2003</w:t>
      </w:r>
      <w:r w:rsidRPr="00337644">
        <w:rPr>
          <w:spacing w:val="1"/>
        </w:rPr>
        <w:t xml:space="preserve"> </w:t>
      </w:r>
      <w:r w:rsidRPr="00337644">
        <w:t>«Общие</w:t>
      </w:r>
      <w:r w:rsidRPr="00337644">
        <w:rPr>
          <w:spacing w:val="1"/>
        </w:rPr>
        <w:t xml:space="preserve"> </w:t>
      </w:r>
      <w:r w:rsidRPr="00337644">
        <w:t>положения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проектированию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строительству</w:t>
      </w:r>
      <w:r w:rsidRPr="00337644">
        <w:rPr>
          <w:spacing w:val="1"/>
        </w:rPr>
        <w:t xml:space="preserve"> </w:t>
      </w:r>
      <w:r w:rsidRPr="00337644">
        <w:t>газораспределительных</w:t>
      </w:r>
      <w:r w:rsidRPr="00337644">
        <w:rPr>
          <w:spacing w:val="1"/>
        </w:rPr>
        <w:t xml:space="preserve"> </w:t>
      </w:r>
      <w:r w:rsidRPr="00337644">
        <w:t>систем</w:t>
      </w:r>
      <w:r w:rsidRPr="00337644">
        <w:rPr>
          <w:spacing w:val="1"/>
        </w:rPr>
        <w:t xml:space="preserve"> </w:t>
      </w:r>
      <w:r w:rsidRPr="00337644">
        <w:t>из</w:t>
      </w:r>
      <w:r w:rsidRPr="00337644">
        <w:rPr>
          <w:spacing w:val="1"/>
        </w:rPr>
        <w:t xml:space="preserve"> </w:t>
      </w:r>
      <w:r w:rsidRPr="00337644">
        <w:t>металлических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полиэтиленовых</w:t>
      </w:r>
      <w:r w:rsidRPr="00337644">
        <w:rPr>
          <w:spacing w:val="1"/>
        </w:rPr>
        <w:t xml:space="preserve"> </w:t>
      </w:r>
      <w:r w:rsidRPr="00337644">
        <w:t>труб»,</w:t>
      </w:r>
      <w:r w:rsidRPr="00337644">
        <w:rPr>
          <w:spacing w:val="1"/>
        </w:rPr>
        <w:t xml:space="preserve"> </w:t>
      </w:r>
      <w:r w:rsidRPr="00337644">
        <w:t>одобренный постановление Государственным комитетом Российской Федерации по</w:t>
      </w:r>
      <w:r w:rsidRPr="00337644">
        <w:rPr>
          <w:spacing w:val="1"/>
        </w:rPr>
        <w:t xml:space="preserve"> </w:t>
      </w:r>
      <w:r w:rsidRPr="00337644">
        <w:t>строительству</w:t>
      </w:r>
      <w:r w:rsidRPr="00337644">
        <w:rPr>
          <w:spacing w:val="-1"/>
        </w:rPr>
        <w:t xml:space="preserve"> </w:t>
      </w:r>
      <w:r w:rsidRPr="00337644">
        <w:t>и</w:t>
      </w:r>
      <w:r w:rsidRPr="00337644">
        <w:rPr>
          <w:spacing w:val="-1"/>
        </w:rPr>
        <w:t xml:space="preserve"> </w:t>
      </w:r>
      <w:r w:rsidRPr="00337644">
        <w:t>жилищно-коммунальному комплексу от 26</w:t>
      </w:r>
      <w:r w:rsidR="007F6624">
        <w:t xml:space="preserve"> июня </w:t>
      </w:r>
      <w:r w:rsidRPr="00337644">
        <w:t>2003</w:t>
      </w:r>
      <w:r w:rsidR="007F6624">
        <w:t xml:space="preserve"> года</w:t>
      </w:r>
      <w:r w:rsidRPr="00337644">
        <w:t xml:space="preserve"> № 112.</w:t>
      </w:r>
    </w:p>
    <w:p w:rsidR="007F6624" w:rsidRDefault="008E4D1A" w:rsidP="007F6624">
      <w:pPr>
        <w:pStyle w:val="a4"/>
        <w:ind w:left="0" w:right="8" w:firstLine="709"/>
        <w:jc w:val="right"/>
      </w:pPr>
      <w:r w:rsidRPr="00337644">
        <w:t>Таблица</w:t>
      </w:r>
      <w:r w:rsidRPr="00337644">
        <w:rPr>
          <w:spacing w:val="1"/>
        </w:rPr>
        <w:t xml:space="preserve"> </w:t>
      </w:r>
      <w:r w:rsidR="007F6624">
        <w:t>22</w:t>
      </w:r>
    </w:p>
    <w:p w:rsidR="00FE0143" w:rsidRPr="00337644" w:rsidRDefault="008E4D1A" w:rsidP="005733A2">
      <w:pPr>
        <w:pStyle w:val="a4"/>
        <w:ind w:left="0" w:right="8" w:firstLine="709"/>
      </w:pPr>
      <w:r w:rsidRPr="00337644">
        <w:t>Обоснование</w:t>
      </w:r>
      <w:r w:rsidRPr="00337644">
        <w:rPr>
          <w:spacing w:val="1"/>
        </w:rPr>
        <w:t xml:space="preserve"> </w:t>
      </w:r>
      <w:r w:rsidRPr="00337644">
        <w:t>расчетных</w:t>
      </w:r>
      <w:r w:rsidRPr="00337644">
        <w:rPr>
          <w:spacing w:val="1"/>
        </w:rPr>
        <w:t xml:space="preserve"> </w:t>
      </w:r>
      <w:r w:rsidRPr="00337644">
        <w:t>показателей</w:t>
      </w:r>
      <w:r w:rsidRPr="00337644">
        <w:rPr>
          <w:spacing w:val="1"/>
        </w:rPr>
        <w:t xml:space="preserve"> </w:t>
      </w:r>
      <w:r w:rsidRPr="00337644">
        <w:t>объектов,</w:t>
      </w:r>
      <w:r w:rsidRPr="00337644">
        <w:rPr>
          <w:spacing w:val="1"/>
        </w:rPr>
        <w:t xml:space="preserve"> </w:t>
      </w:r>
      <w:r w:rsidRPr="00337644">
        <w:t>относящихся</w:t>
      </w:r>
      <w:r w:rsidRPr="00337644">
        <w:rPr>
          <w:spacing w:val="-1"/>
        </w:rPr>
        <w:t xml:space="preserve"> </w:t>
      </w:r>
      <w:r w:rsidRPr="00337644">
        <w:t>к области газоснабжения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0"/>
        <w:gridCol w:w="4053"/>
        <w:gridCol w:w="1510"/>
        <w:gridCol w:w="1293"/>
        <w:gridCol w:w="1926"/>
      </w:tblGrid>
      <w:tr w:rsidR="00FE0143" w:rsidRPr="00337644" w:rsidTr="007F6624">
        <w:trPr>
          <w:trHeight w:val="551"/>
        </w:trPr>
        <w:tc>
          <w:tcPr>
            <w:tcW w:w="441" w:type="pct"/>
          </w:tcPr>
          <w:p w:rsidR="00FE0143" w:rsidRPr="00337644" w:rsidRDefault="008E4D1A" w:rsidP="009C279F">
            <w:pPr>
              <w:pStyle w:val="TableParagraph"/>
              <w:spacing w:line="270" w:lineRule="atLeast"/>
              <w:ind w:left="284" w:right="123" w:firstLine="51"/>
              <w:rPr>
                <w:sz w:val="24"/>
              </w:rPr>
            </w:pPr>
            <w:r w:rsidRPr="00337644">
              <w:rPr>
                <w:sz w:val="24"/>
              </w:rPr>
              <w:t>№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п/п</w:t>
            </w:r>
          </w:p>
        </w:tc>
        <w:tc>
          <w:tcPr>
            <w:tcW w:w="2104" w:type="pct"/>
          </w:tcPr>
          <w:p w:rsidR="00FE0143" w:rsidRPr="00337644" w:rsidRDefault="008E4D1A" w:rsidP="0043724B">
            <w:pPr>
              <w:pStyle w:val="TableParagraph"/>
              <w:spacing w:line="270" w:lineRule="atLeast"/>
              <w:ind w:left="284" w:right="70" w:hanging="71"/>
              <w:rPr>
                <w:sz w:val="24"/>
              </w:rPr>
            </w:pPr>
            <w:r w:rsidRPr="00337644">
              <w:rPr>
                <w:sz w:val="24"/>
              </w:rPr>
              <w:t>Наименование норматива, потребители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ресурса</w:t>
            </w:r>
          </w:p>
        </w:tc>
        <w:tc>
          <w:tcPr>
            <w:tcW w:w="784" w:type="pct"/>
          </w:tcPr>
          <w:p w:rsidR="00FE0143" w:rsidRPr="00337644" w:rsidRDefault="008E4D1A" w:rsidP="009C279F">
            <w:pPr>
              <w:pStyle w:val="TableParagraph"/>
              <w:spacing w:line="270" w:lineRule="atLeast"/>
              <w:ind w:left="284" w:right="149" w:firstLine="98"/>
              <w:rPr>
                <w:sz w:val="24"/>
              </w:rPr>
            </w:pPr>
            <w:r w:rsidRPr="00337644">
              <w:rPr>
                <w:sz w:val="24"/>
              </w:rPr>
              <w:t>Единица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измерения</w:t>
            </w:r>
          </w:p>
        </w:tc>
        <w:tc>
          <w:tcPr>
            <w:tcW w:w="671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Величина</w:t>
            </w:r>
          </w:p>
        </w:tc>
        <w:tc>
          <w:tcPr>
            <w:tcW w:w="1000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Обоснование</w:t>
            </w:r>
          </w:p>
        </w:tc>
      </w:tr>
      <w:tr w:rsidR="00FE0143" w:rsidRPr="00337644" w:rsidTr="007F6624">
        <w:trPr>
          <w:trHeight w:val="275"/>
        </w:trPr>
        <w:tc>
          <w:tcPr>
            <w:tcW w:w="441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</w:t>
            </w:r>
          </w:p>
        </w:tc>
        <w:tc>
          <w:tcPr>
            <w:tcW w:w="4559" w:type="pct"/>
            <w:gridSpan w:val="4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Укрупненный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показатель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потребления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газа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населением</w:t>
            </w:r>
          </w:p>
        </w:tc>
      </w:tr>
      <w:tr w:rsidR="007F6624" w:rsidRPr="00337644" w:rsidTr="007F6624">
        <w:trPr>
          <w:trHeight w:val="1379"/>
        </w:trPr>
        <w:tc>
          <w:tcPr>
            <w:tcW w:w="441" w:type="pct"/>
          </w:tcPr>
          <w:p w:rsidR="007F6624" w:rsidRPr="00337644" w:rsidRDefault="007F6624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1.1</w:t>
            </w:r>
          </w:p>
        </w:tc>
        <w:tc>
          <w:tcPr>
            <w:tcW w:w="2104" w:type="pct"/>
          </w:tcPr>
          <w:p w:rsidR="007F6624" w:rsidRPr="00337644" w:rsidRDefault="007F6624" w:rsidP="007F6624">
            <w:pPr>
              <w:pStyle w:val="TableParagraph"/>
              <w:ind w:left="142" w:right="265"/>
              <w:rPr>
                <w:sz w:val="24"/>
              </w:rPr>
            </w:pPr>
            <w:r w:rsidRPr="00337644">
              <w:rPr>
                <w:sz w:val="24"/>
              </w:rPr>
              <w:t>при наличии в квартире газовой плиты и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централизованного горячего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водоснабжения при газоснабжении: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природным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газом</w:t>
            </w:r>
          </w:p>
          <w:p w:rsidR="007F6624" w:rsidRPr="00337644" w:rsidRDefault="007F6624" w:rsidP="007F6624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(СУГ)</w:t>
            </w:r>
          </w:p>
        </w:tc>
        <w:tc>
          <w:tcPr>
            <w:tcW w:w="784" w:type="pct"/>
            <w:vMerge w:val="restart"/>
          </w:tcPr>
          <w:p w:rsidR="007F6624" w:rsidRPr="00337644" w:rsidRDefault="007F6624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м</w:t>
            </w:r>
            <w:r w:rsidRPr="00337644">
              <w:rPr>
                <w:position w:val="7"/>
                <w:sz w:val="16"/>
              </w:rPr>
              <w:t>3</w:t>
            </w:r>
            <w:r w:rsidRPr="00337644">
              <w:rPr>
                <w:sz w:val="24"/>
              </w:rPr>
              <w:t>/год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7F6624" w:rsidRPr="00337644" w:rsidRDefault="007F6624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чел.</w:t>
            </w:r>
          </w:p>
        </w:tc>
        <w:tc>
          <w:tcPr>
            <w:tcW w:w="671" w:type="pct"/>
          </w:tcPr>
          <w:p w:rsidR="007F6624" w:rsidRPr="00337644" w:rsidRDefault="007F6624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120</w:t>
            </w:r>
          </w:p>
          <w:p w:rsidR="007F6624" w:rsidRPr="00337644" w:rsidRDefault="007F6624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(115)</w:t>
            </w:r>
          </w:p>
        </w:tc>
        <w:tc>
          <w:tcPr>
            <w:tcW w:w="1000" w:type="pct"/>
            <w:vMerge w:val="restart"/>
          </w:tcPr>
          <w:p w:rsidR="007F6624" w:rsidRPr="00337644" w:rsidRDefault="007F6624" w:rsidP="007F6624">
            <w:pPr>
              <w:pStyle w:val="TableParagraph"/>
              <w:ind w:left="84"/>
              <w:rPr>
                <w:sz w:val="24"/>
              </w:rPr>
            </w:pPr>
            <w:r w:rsidRPr="00337644">
              <w:rPr>
                <w:sz w:val="24"/>
              </w:rPr>
              <w:t>СП 124.13330.2012,</w:t>
            </w:r>
          </w:p>
          <w:p w:rsidR="007F6624" w:rsidRPr="00337644" w:rsidRDefault="007F6624" w:rsidP="007F6624">
            <w:pPr>
              <w:pStyle w:val="TableParagraph"/>
              <w:ind w:left="84" w:right="47"/>
              <w:rPr>
                <w:sz w:val="24"/>
              </w:rPr>
            </w:pPr>
            <w:r w:rsidRPr="00337644">
              <w:rPr>
                <w:sz w:val="24"/>
              </w:rPr>
              <w:t>СП 42-101-2003, таб.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А.1</w:t>
            </w:r>
          </w:p>
        </w:tc>
      </w:tr>
      <w:tr w:rsidR="007F6624" w:rsidRPr="00337644" w:rsidTr="007A672B">
        <w:trPr>
          <w:trHeight w:val="1655"/>
        </w:trPr>
        <w:tc>
          <w:tcPr>
            <w:tcW w:w="441" w:type="pct"/>
          </w:tcPr>
          <w:p w:rsidR="007F6624" w:rsidRPr="00337644" w:rsidRDefault="007F6624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1.2</w:t>
            </w:r>
          </w:p>
        </w:tc>
        <w:tc>
          <w:tcPr>
            <w:tcW w:w="2104" w:type="pct"/>
          </w:tcPr>
          <w:p w:rsidR="007F6624" w:rsidRPr="00337644" w:rsidRDefault="007F6624" w:rsidP="007F6624">
            <w:pPr>
              <w:pStyle w:val="TableParagraph"/>
              <w:ind w:left="142" w:right="102"/>
              <w:rPr>
                <w:sz w:val="24"/>
              </w:rPr>
            </w:pPr>
            <w:r w:rsidRPr="00337644">
              <w:rPr>
                <w:sz w:val="24"/>
              </w:rPr>
              <w:t>при наличии в квартире газовой плиты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газового водонагревателя (при отсутствии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централизованного горячего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водоснабжения) при газоснабжении: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природным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газом</w:t>
            </w:r>
          </w:p>
          <w:p w:rsidR="007F6624" w:rsidRPr="00337644" w:rsidRDefault="007F6624" w:rsidP="007F6624">
            <w:pPr>
              <w:pStyle w:val="TableParagraph"/>
              <w:spacing w:line="260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(СУГ)</w:t>
            </w:r>
          </w:p>
        </w:tc>
        <w:tc>
          <w:tcPr>
            <w:tcW w:w="784" w:type="pct"/>
            <w:vMerge/>
          </w:tcPr>
          <w:p w:rsidR="007F6624" w:rsidRPr="00337644" w:rsidRDefault="007F6624" w:rsidP="009C279F">
            <w:pPr>
              <w:pStyle w:val="TableParagraph"/>
              <w:ind w:left="284"/>
            </w:pP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7F6624" w:rsidRPr="00337644" w:rsidRDefault="007F6624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300</w:t>
            </w:r>
          </w:p>
          <w:p w:rsidR="007F6624" w:rsidRPr="00337644" w:rsidRDefault="007F6624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(280)</w:t>
            </w:r>
          </w:p>
        </w:tc>
        <w:tc>
          <w:tcPr>
            <w:tcW w:w="1000" w:type="pct"/>
            <w:vMerge/>
          </w:tcPr>
          <w:p w:rsidR="007F6624" w:rsidRPr="00337644" w:rsidRDefault="007F6624" w:rsidP="009C279F">
            <w:pPr>
              <w:pStyle w:val="TableParagraph"/>
              <w:ind w:left="284"/>
            </w:pPr>
          </w:p>
        </w:tc>
      </w:tr>
      <w:tr w:rsidR="007F6624" w:rsidRPr="00337644" w:rsidTr="007A672B">
        <w:trPr>
          <w:trHeight w:val="1182"/>
        </w:trPr>
        <w:tc>
          <w:tcPr>
            <w:tcW w:w="441" w:type="pct"/>
          </w:tcPr>
          <w:p w:rsidR="007F6624" w:rsidRPr="00337644" w:rsidRDefault="007F6624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1.3</w:t>
            </w:r>
          </w:p>
        </w:tc>
        <w:tc>
          <w:tcPr>
            <w:tcW w:w="2104" w:type="pct"/>
          </w:tcPr>
          <w:p w:rsidR="007F6624" w:rsidRPr="00337644" w:rsidRDefault="007F6624" w:rsidP="007F6624">
            <w:pPr>
              <w:pStyle w:val="TableParagraph"/>
              <w:ind w:left="142" w:right="265"/>
              <w:rPr>
                <w:sz w:val="24"/>
              </w:rPr>
            </w:pPr>
            <w:r w:rsidRPr="00337644">
              <w:rPr>
                <w:sz w:val="24"/>
              </w:rPr>
              <w:t>при наличии в квартире газовой плиты и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отсутствии централизованного горячего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водоснабжения и газового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водонагревателя при газоснабжении: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природным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газом</w:t>
            </w:r>
          </w:p>
          <w:p w:rsidR="007F6624" w:rsidRPr="00337644" w:rsidRDefault="007F6624" w:rsidP="007F6624">
            <w:pPr>
              <w:pStyle w:val="TableParagraph"/>
              <w:spacing w:line="260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(СУГ)</w:t>
            </w:r>
          </w:p>
        </w:tc>
        <w:tc>
          <w:tcPr>
            <w:tcW w:w="784" w:type="pct"/>
            <w:vMerge/>
          </w:tcPr>
          <w:p w:rsidR="007F6624" w:rsidRPr="00337644" w:rsidRDefault="007F6624" w:rsidP="009C279F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671" w:type="pct"/>
            <w:tcBorders>
              <w:top w:val="single" w:sz="4" w:space="0" w:color="auto"/>
            </w:tcBorders>
          </w:tcPr>
          <w:p w:rsidR="007F6624" w:rsidRPr="00337644" w:rsidRDefault="007F6624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180</w:t>
            </w:r>
          </w:p>
          <w:p w:rsidR="007F6624" w:rsidRPr="00337644" w:rsidRDefault="007F6624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(170)</w:t>
            </w:r>
          </w:p>
        </w:tc>
        <w:tc>
          <w:tcPr>
            <w:tcW w:w="1000" w:type="pct"/>
            <w:vMerge/>
          </w:tcPr>
          <w:p w:rsidR="007F6624" w:rsidRPr="00337644" w:rsidRDefault="007F6624" w:rsidP="009C279F">
            <w:pPr>
              <w:ind w:left="284"/>
              <w:rPr>
                <w:sz w:val="2"/>
                <w:szCs w:val="2"/>
              </w:rPr>
            </w:pPr>
          </w:p>
        </w:tc>
      </w:tr>
      <w:tr w:rsidR="00FE0143" w:rsidRPr="00337644" w:rsidTr="007F6624">
        <w:trPr>
          <w:trHeight w:val="551"/>
        </w:trPr>
        <w:tc>
          <w:tcPr>
            <w:tcW w:w="441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</w:t>
            </w:r>
          </w:p>
        </w:tc>
        <w:tc>
          <w:tcPr>
            <w:tcW w:w="4559" w:type="pct"/>
            <w:gridSpan w:val="4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Укрупненный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показатель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потребления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газа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предприятиями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бытового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обслуживания</w:t>
            </w:r>
          </w:p>
          <w:p w:rsidR="00FE0143" w:rsidRPr="00337644" w:rsidRDefault="008E4D1A" w:rsidP="007F6624">
            <w:pPr>
              <w:pStyle w:val="TableParagraph"/>
              <w:spacing w:line="260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населения:</w:t>
            </w:r>
          </w:p>
        </w:tc>
      </w:tr>
      <w:tr w:rsidR="00FE0143" w:rsidRPr="00337644" w:rsidTr="007F6624">
        <w:trPr>
          <w:trHeight w:val="275"/>
        </w:trPr>
        <w:tc>
          <w:tcPr>
            <w:tcW w:w="441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2.1</w:t>
            </w:r>
          </w:p>
        </w:tc>
        <w:tc>
          <w:tcPr>
            <w:tcW w:w="4559" w:type="pct"/>
            <w:gridSpan w:val="4"/>
          </w:tcPr>
          <w:p w:rsidR="00FE0143" w:rsidRPr="00337644" w:rsidRDefault="008E4D1A" w:rsidP="007F6624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Фабрики-прачечные:</w:t>
            </w:r>
          </w:p>
        </w:tc>
      </w:tr>
      <w:tr w:rsidR="00FE0143" w:rsidRPr="00337644" w:rsidTr="007F6624">
        <w:trPr>
          <w:trHeight w:val="551"/>
        </w:trPr>
        <w:tc>
          <w:tcPr>
            <w:tcW w:w="441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2.1.1</w:t>
            </w:r>
          </w:p>
        </w:tc>
        <w:tc>
          <w:tcPr>
            <w:tcW w:w="2104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на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стирку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белья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механизированных</w:t>
            </w:r>
          </w:p>
          <w:p w:rsidR="00FE0143" w:rsidRPr="00337644" w:rsidRDefault="008E4D1A" w:rsidP="007F6624">
            <w:pPr>
              <w:pStyle w:val="TableParagraph"/>
              <w:spacing w:line="260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прачечных</w:t>
            </w:r>
          </w:p>
        </w:tc>
        <w:tc>
          <w:tcPr>
            <w:tcW w:w="784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м</w:t>
            </w:r>
            <w:r w:rsidRPr="00337644">
              <w:rPr>
                <w:position w:val="7"/>
                <w:sz w:val="16"/>
              </w:rPr>
              <w:t>3</w:t>
            </w:r>
            <w:r w:rsidRPr="00337644">
              <w:rPr>
                <w:spacing w:val="19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 т</w:t>
            </w:r>
          </w:p>
          <w:p w:rsidR="00FE0143" w:rsidRPr="00337644" w:rsidRDefault="008E4D1A" w:rsidP="007F6624">
            <w:pPr>
              <w:pStyle w:val="TableParagraph"/>
              <w:spacing w:line="260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сухого белья</w:t>
            </w:r>
          </w:p>
        </w:tc>
        <w:tc>
          <w:tcPr>
            <w:tcW w:w="671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260</w:t>
            </w:r>
          </w:p>
        </w:tc>
        <w:tc>
          <w:tcPr>
            <w:tcW w:w="1000" w:type="pct"/>
            <w:vMerge w:val="restar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СП 124.13330.2012,</w:t>
            </w:r>
          </w:p>
          <w:p w:rsidR="00FE0143" w:rsidRPr="00337644" w:rsidRDefault="008E4D1A" w:rsidP="007F6624">
            <w:pPr>
              <w:pStyle w:val="TableParagraph"/>
              <w:ind w:left="142" w:right="47"/>
              <w:rPr>
                <w:sz w:val="24"/>
              </w:rPr>
            </w:pPr>
            <w:r w:rsidRPr="00337644">
              <w:rPr>
                <w:sz w:val="24"/>
              </w:rPr>
              <w:t>СП 42-101-2003, таб.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А.1</w:t>
            </w:r>
          </w:p>
        </w:tc>
      </w:tr>
      <w:tr w:rsidR="00FE0143" w:rsidRPr="00337644" w:rsidTr="007F6624">
        <w:trPr>
          <w:trHeight w:val="551"/>
        </w:trPr>
        <w:tc>
          <w:tcPr>
            <w:tcW w:w="441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2.1.2</w:t>
            </w:r>
          </w:p>
        </w:tc>
        <w:tc>
          <w:tcPr>
            <w:tcW w:w="2104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на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стирку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белья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немеханизированных</w:t>
            </w:r>
          </w:p>
          <w:p w:rsidR="00FE0143" w:rsidRPr="00337644" w:rsidRDefault="008E4D1A" w:rsidP="007F6624">
            <w:pPr>
              <w:pStyle w:val="TableParagraph"/>
              <w:spacing w:line="260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прачечных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с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сушильными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шкафами</w:t>
            </w:r>
          </w:p>
        </w:tc>
        <w:tc>
          <w:tcPr>
            <w:tcW w:w="784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м</w:t>
            </w:r>
            <w:r w:rsidRPr="00337644">
              <w:rPr>
                <w:position w:val="7"/>
                <w:sz w:val="16"/>
              </w:rPr>
              <w:t>3</w:t>
            </w:r>
            <w:r w:rsidRPr="00337644">
              <w:rPr>
                <w:spacing w:val="19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 т</w:t>
            </w:r>
          </w:p>
          <w:p w:rsidR="00FE0143" w:rsidRPr="00337644" w:rsidRDefault="008E4D1A" w:rsidP="007F6624">
            <w:pPr>
              <w:pStyle w:val="TableParagraph"/>
              <w:spacing w:line="260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сухого белья</w:t>
            </w:r>
          </w:p>
        </w:tc>
        <w:tc>
          <w:tcPr>
            <w:tcW w:w="671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370</w:t>
            </w:r>
          </w:p>
        </w:tc>
        <w:tc>
          <w:tcPr>
            <w:tcW w:w="1000" w:type="pct"/>
            <w:vMerge/>
            <w:tcBorders>
              <w:top w:val="nil"/>
            </w:tcBorders>
          </w:tcPr>
          <w:p w:rsidR="00FE0143" w:rsidRPr="00337644" w:rsidRDefault="00FE0143" w:rsidP="007F6624">
            <w:pPr>
              <w:ind w:left="142"/>
              <w:rPr>
                <w:sz w:val="2"/>
                <w:szCs w:val="2"/>
              </w:rPr>
            </w:pPr>
          </w:p>
        </w:tc>
      </w:tr>
      <w:tr w:rsidR="00FE0143" w:rsidRPr="00337644" w:rsidTr="007F6624">
        <w:trPr>
          <w:trHeight w:val="551"/>
        </w:trPr>
        <w:tc>
          <w:tcPr>
            <w:tcW w:w="441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2.1.3</w:t>
            </w:r>
          </w:p>
        </w:tc>
        <w:tc>
          <w:tcPr>
            <w:tcW w:w="2104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на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стирку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белья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механизированных</w:t>
            </w:r>
          </w:p>
          <w:p w:rsidR="00FE0143" w:rsidRPr="00337644" w:rsidRDefault="008E4D1A" w:rsidP="007F6624">
            <w:pPr>
              <w:pStyle w:val="TableParagraph"/>
              <w:spacing w:line="260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прачечных,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включая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сушку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глажение</w:t>
            </w:r>
          </w:p>
        </w:tc>
        <w:tc>
          <w:tcPr>
            <w:tcW w:w="784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м</w:t>
            </w:r>
            <w:r w:rsidRPr="00337644">
              <w:rPr>
                <w:position w:val="7"/>
                <w:sz w:val="16"/>
              </w:rPr>
              <w:t>3</w:t>
            </w:r>
            <w:r w:rsidRPr="00337644">
              <w:rPr>
                <w:spacing w:val="19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 т</w:t>
            </w:r>
          </w:p>
          <w:p w:rsidR="00FE0143" w:rsidRPr="00337644" w:rsidRDefault="008E4D1A" w:rsidP="007F6624">
            <w:pPr>
              <w:pStyle w:val="TableParagraph"/>
              <w:spacing w:line="260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сухого белья</w:t>
            </w:r>
          </w:p>
        </w:tc>
        <w:tc>
          <w:tcPr>
            <w:tcW w:w="671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555</w:t>
            </w:r>
          </w:p>
        </w:tc>
        <w:tc>
          <w:tcPr>
            <w:tcW w:w="1000" w:type="pct"/>
            <w:vMerge/>
            <w:tcBorders>
              <w:top w:val="nil"/>
            </w:tcBorders>
          </w:tcPr>
          <w:p w:rsidR="00FE0143" w:rsidRPr="00337644" w:rsidRDefault="00FE0143" w:rsidP="007F6624">
            <w:pPr>
              <w:ind w:left="142"/>
              <w:rPr>
                <w:sz w:val="2"/>
                <w:szCs w:val="2"/>
              </w:rPr>
            </w:pPr>
          </w:p>
        </w:tc>
      </w:tr>
      <w:tr w:rsidR="00FE0143" w:rsidRPr="00337644" w:rsidTr="007F6624">
        <w:trPr>
          <w:trHeight w:val="275"/>
        </w:trPr>
        <w:tc>
          <w:tcPr>
            <w:tcW w:w="441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2.2</w:t>
            </w:r>
          </w:p>
        </w:tc>
        <w:tc>
          <w:tcPr>
            <w:tcW w:w="4559" w:type="pct"/>
            <w:gridSpan w:val="4"/>
          </w:tcPr>
          <w:p w:rsidR="00FE0143" w:rsidRPr="00337644" w:rsidRDefault="008E4D1A" w:rsidP="007F6624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Дезкамеры:</w:t>
            </w:r>
          </w:p>
        </w:tc>
      </w:tr>
      <w:tr w:rsidR="00FE0143" w:rsidRPr="00337644" w:rsidTr="007F6624">
        <w:trPr>
          <w:trHeight w:val="551"/>
        </w:trPr>
        <w:tc>
          <w:tcPr>
            <w:tcW w:w="441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2.2.1</w:t>
            </w:r>
          </w:p>
        </w:tc>
        <w:tc>
          <w:tcPr>
            <w:tcW w:w="2104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на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дезинфекцию белья 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одежды в</w:t>
            </w:r>
          </w:p>
          <w:p w:rsidR="00FE0143" w:rsidRPr="00337644" w:rsidRDefault="008E4D1A" w:rsidP="007F6624">
            <w:pPr>
              <w:pStyle w:val="TableParagraph"/>
              <w:spacing w:line="260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паровых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камерах</w:t>
            </w:r>
          </w:p>
        </w:tc>
        <w:tc>
          <w:tcPr>
            <w:tcW w:w="784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м</w:t>
            </w:r>
            <w:r w:rsidRPr="00337644">
              <w:rPr>
                <w:position w:val="7"/>
                <w:sz w:val="16"/>
              </w:rPr>
              <w:t>3</w:t>
            </w:r>
            <w:r w:rsidRPr="00337644">
              <w:rPr>
                <w:spacing w:val="-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 т</w:t>
            </w:r>
          </w:p>
          <w:p w:rsidR="00FE0143" w:rsidRPr="00337644" w:rsidRDefault="008E4D1A" w:rsidP="007F6624">
            <w:pPr>
              <w:pStyle w:val="TableParagraph"/>
              <w:spacing w:line="260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сухого белья</w:t>
            </w:r>
          </w:p>
        </w:tc>
        <w:tc>
          <w:tcPr>
            <w:tcW w:w="671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65</w:t>
            </w:r>
          </w:p>
        </w:tc>
        <w:tc>
          <w:tcPr>
            <w:tcW w:w="1000" w:type="pct"/>
            <w:vMerge w:val="restar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СП 124.13330.2012,</w:t>
            </w:r>
          </w:p>
          <w:p w:rsidR="00FE0143" w:rsidRPr="00337644" w:rsidRDefault="008E4D1A" w:rsidP="007F6624">
            <w:pPr>
              <w:pStyle w:val="TableParagraph"/>
              <w:ind w:left="142" w:right="47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СП 42-101-2003, таб.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А.1</w:t>
            </w:r>
          </w:p>
        </w:tc>
      </w:tr>
      <w:tr w:rsidR="00FE0143" w:rsidRPr="00337644" w:rsidTr="007F6624">
        <w:trPr>
          <w:trHeight w:val="551"/>
        </w:trPr>
        <w:tc>
          <w:tcPr>
            <w:tcW w:w="441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2.2.2</w:t>
            </w:r>
          </w:p>
        </w:tc>
        <w:tc>
          <w:tcPr>
            <w:tcW w:w="2104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на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дезинфекцию белья 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одежды в</w:t>
            </w:r>
          </w:p>
          <w:p w:rsidR="00FE0143" w:rsidRPr="00337644" w:rsidRDefault="008E4D1A" w:rsidP="007F6624">
            <w:pPr>
              <w:pStyle w:val="TableParagraph"/>
              <w:spacing w:line="260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горячевоздушных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камерах</w:t>
            </w:r>
          </w:p>
        </w:tc>
        <w:tc>
          <w:tcPr>
            <w:tcW w:w="784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м</w:t>
            </w:r>
            <w:r w:rsidRPr="00337644">
              <w:rPr>
                <w:position w:val="7"/>
                <w:sz w:val="16"/>
              </w:rPr>
              <w:t>3</w:t>
            </w:r>
            <w:r w:rsidRPr="00337644">
              <w:rPr>
                <w:spacing w:val="-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 т</w:t>
            </w:r>
          </w:p>
          <w:p w:rsidR="00FE0143" w:rsidRPr="00337644" w:rsidRDefault="008E4D1A" w:rsidP="007F6624">
            <w:pPr>
              <w:pStyle w:val="TableParagraph"/>
              <w:spacing w:line="260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сухого белья</w:t>
            </w:r>
          </w:p>
        </w:tc>
        <w:tc>
          <w:tcPr>
            <w:tcW w:w="671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37</w:t>
            </w:r>
          </w:p>
        </w:tc>
        <w:tc>
          <w:tcPr>
            <w:tcW w:w="1000" w:type="pct"/>
            <w:vMerge/>
            <w:tcBorders>
              <w:top w:val="nil"/>
            </w:tcBorders>
          </w:tcPr>
          <w:p w:rsidR="00FE0143" w:rsidRPr="00337644" w:rsidRDefault="00FE0143" w:rsidP="007F6624">
            <w:pPr>
              <w:ind w:left="142"/>
              <w:rPr>
                <w:sz w:val="2"/>
                <w:szCs w:val="2"/>
              </w:rPr>
            </w:pPr>
          </w:p>
        </w:tc>
      </w:tr>
      <w:tr w:rsidR="00FE0143" w:rsidRPr="00337644" w:rsidTr="007F6624">
        <w:trPr>
          <w:trHeight w:val="275"/>
        </w:trPr>
        <w:tc>
          <w:tcPr>
            <w:tcW w:w="441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2.3</w:t>
            </w:r>
          </w:p>
        </w:tc>
        <w:tc>
          <w:tcPr>
            <w:tcW w:w="4559" w:type="pct"/>
            <w:gridSpan w:val="4"/>
          </w:tcPr>
          <w:p w:rsidR="00FE0143" w:rsidRPr="00337644" w:rsidRDefault="008E4D1A" w:rsidP="007F6624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Бани:</w:t>
            </w:r>
          </w:p>
        </w:tc>
      </w:tr>
      <w:tr w:rsidR="00FE0143" w:rsidRPr="00337644" w:rsidTr="007F6624">
        <w:trPr>
          <w:trHeight w:val="551"/>
        </w:trPr>
        <w:tc>
          <w:tcPr>
            <w:tcW w:w="441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2.3.1</w:t>
            </w:r>
          </w:p>
        </w:tc>
        <w:tc>
          <w:tcPr>
            <w:tcW w:w="2104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мытье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без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ванн</w:t>
            </w:r>
          </w:p>
        </w:tc>
        <w:tc>
          <w:tcPr>
            <w:tcW w:w="784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м</w:t>
            </w:r>
            <w:r w:rsidRPr="00337644">
              <w:rPr>
                <w:position w:val="7"/>
                <w:sz w:val="16"/>
              </w:rPr>
              <w:t>3</w:t>
            </w:r>
            <w:r w:rsidRPr="00337644">
              <w:rPr>
                <w:spacing w:val="-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FE0143" w:rsidRPr="00337644" w:rsidRDefault="008E4D1A" w:rsidP="007F6624">
            <w:pPr>
              <w:pStyle w:val="TableParagraph"/>
              <w:spacing w:line="260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помывку</w:t>
            </w:r>
          </w:p>
        </w:tc>
        <w:tc>
          <w:tcPr>
            <w:tcW w:w="671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1,2</w:t>
            </w:r>
          </w:p>
        </w:tc>
        <w:tc>
          <w:tcPr>
            <w:tcW w:w="1000" w:type="pct"/>
            <w:vMerge w:val="restar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СП 124.13330.2012,</w:t>
            </w:r>
          </w:p>
          <w:p w:rsidR="00FE0143" w:rsidRPr="00337644" w:rsidRDefault="008E4D1A" w:rsidP="007F6624">
            <w:pPr>
              <w:pStyle w:val="TableParagraph"/>
              <w:ind w:left="142" w:right="47"/>
              <w:rPr>
                <w:sz w:val="24"/>
              </w:rPr>
            </w:pPr>
            <w:r w:rsidRPr="00337644">
              <w:rPr>
                <w:sz w:val="24"/>
              </w:rPr>
              <w:t>СП 42-101-2003, таб.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А.1</w:t>
            </w:r>
          </w:p>
        </w:tc>
      </w:tr>
      <w:tr w:rsidR="00FE0143" w:rsidRPr="00337644" w:rsidTr="007F6624">
        <w:trPr>
          <w:trHeight w:val="551"/>
        </w:trPr>
        <w:tc>
          <w:tcPr>
            <w:tcW w:w="441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2.3.2</w:t>
            </w:r>
          </w:p>
        </w:tc>
        <w:tc>
          <w:tcPr>
            <w:tcW w:w="2104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мытье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ваннах</w:t>
            </w:r>
          </w:p>
        </w:tc>
        <w:tc>
          <w:tcPr>
            <w:tcW w:w="784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м</w:t>
            </w:r>
            <w:r w:rsidRPr="00337644">
              <w:rPr>
                <w:position w:val="7"/>
                <w:sz w:val="16"/>
              </w:rPr>
              <w:t>3</w:t>
            </w:r>
            <w:r w:rsidRPr="00337644">
              <w:rPr>
                <w:spacing w:val="-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FE0143" w:rsidRPr="00337644" w:rsidRDefault="008E4D1A" w:rsidP="007F6624">
            <w:pPr>
              <w:pStyle w:val="TableParagraph"/>
              <w:spacing w:line="260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помывку</w:t>
            </w:r>
          </w:p>
        </w:tc>
        <w:tc>
          <w:tcPr>
            <w:tcW w:w="671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1,5</w:t>
            </w:r>
          </w:p>
        </w:tc>
        <w:tc>
          <w:tcPr>
            <w:tcW w:w="1000" w:type="pct"/>
            <w:vMerge/>
            <w:tcBorders>
              <w:top w:val="nil"/>
            </w:tcBorders>
          </w:tcPr>
          <w:p w:rsidR="00FE0143" w:rsidRPr="00337644" w:rsidRDefault="00FE0143" w:rsidP="007F6624">
            <w:pPr>
              <w:ind w:left="142"/>
              <w:rPr>
                <w:sz w:val="2"/>
                <w:szCs w:val="2"/>
              </w:rPr>
            </w:pPr>
          </w:p>
        </w:tc>
      </w:tr>
      <w:tr w:rsidR="00FE0143" w:rsidRPr="00337644" w:rsidTr="007F6624">
        <w:trPr>
          <w:trHeight w:val="275"/>
        </w:trPr>
        <w:tc>
          <w:tcPr>
            <w:tcW w:w="441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3</w:t>
            </w:r>
          </w:p>
        </w:tc>
        <w:tc>
          <w:tcPr>
            <w:tcW w:w="4559" w:type="pct"/>
            <w:gridSpan w:val="4"/>
          </w:tcPr>
          <w:p w:rsidR="00FE0143" w:rsidRPr="00337644" w:rsidRDefault="008E4D1A" w:rsidP="007F6624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Укрупненный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показатель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потребления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газа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предприятиями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общественного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питания:</w:t>
            </w:r>
          </w:p>
        </w:tc>
      </w:tr>
      <w:tr w:rsidR="00FE0143" w:rsidRPr="00337644" w:rsidTr="007F6624">
        <w:trPr>
          <w:trHeight w:val="275"/>
        </w:trPr>
        <w:tc>
          <w:tcPr>
            <w:tcW w:w="441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3.1</w:t>
            </w:r>
          </w:p>
        </w:tc>
        <w:tc>
          <w:tcPr>
            <w:tcW w:w="4559" w:type="pct"/>
            <w:gridSpan w:val="4"/>
          </w:tcPr>
          <w:p w:rsidR="00FE0143" w:rsidRPr="00337644" w:rsidRDefault="008E4D1A" w:rsidP="007F6624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Столовые,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рестораны,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кафе:</w:t>
            </w:r>
          </w:p>
        </w:tc>
      </w:tr>
      <w:tr w:rsidR="00FE0143" w:rsidRPr="00337644" w:rsidTr="007F6624">
        <w:trPr>
          <w:trHeight w:val="827"/>
        </w:trPr>
        <w:tc>
          <w:tcPr>
            <w:tcW w:w="441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3.1.1</w:t>
            </w:r>
          </w:p>
        </w:tc>
        <w:tc>
          <w:tcPr>
            <w:tcW w:w="2104" w:type="pct"/>
          </w:tcPr>
          <w:p w:rsidR="00FE0143" w:rsidRPr="00337644" w:rsidRDefault="008E4D1A" w:rsidP="007F6624">
            <w:pPr>
              <w:pStyle w:val="TableParagraph"/>
              <w:ind w:left="142" w:right="251"/>
              <w:rPr>
                <w:sz w:val="24"/>
              </w:rPr>
            </w:pPr>
            <w:r w:rsidRPr="00337644">
              <w:rPr>
                <w:sz w:val="24"/>
              </w:rPr>
              <w:t>на приготовление обедов (вне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зависимости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от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пропускной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способности</w:t>
            </w:r>
            <w:r w:rsidR="007F6624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предприятия)</w:t>
            </w:r>
          </w:p>
        </w:tc>
        <w:tc>
          <w:tcPr>
            <w:tcW w:w="784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м</w:t>
            </w:r>
            <w:r w:rsidRPr="00337644">
              <w:rPr>
                <w:position w:val="7"/>
                <w:sz w:val="16"/>
              </w:rPr>
              <w:t>3</w:t>
            </w:r>
            <w:r w:rsidRPr="00337644">
              <w:rPr>
                <w:spacing w:val="-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 обед</w:t>
            </w:r>
          </w:p>
        </w:tc>
        <w:tc>
          <w:tcPr>
            <w:tcW w:w="671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0,12</w:t>
            </w:r>
          </w:p>
        </w:tc>
        <w:tc>
          <w:tcPr>
            <w:tcW w:w="1000" w:type="pct"/>
            <w:vMerge w:val="restar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СП 124.13330.2012,</w:t>
            </w:r>
          </w:p>
          <w:p w:rsidR="00FE0143" w:rsidRPr="00337644" w:rsidRDefault="008E4D1A" w:rsidP="007F6624">
            <w:pPr>
              <w:pStyle w:val="TableParagraph"/>
              <w:ind w:left="142" w:right="47"/>
              <w:rPr>
                <w:sz w:val="24"/>
              </w:rPr>
            </w:pPr>
            <w:r w:rsidRPr="00337644">
              <w:rPr>
                <w:sz w:val="24"/>
              </w:rPr>
              <w:t>СП 42-101-2003, таб.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А.1</w:t>
            </w:r>
          </w:p>
        </w:tc>
      </w:tr>
      <w:tr w:rsidR="00FE0143" w:rsidRPr="00337644" w:rsidTr="007F6624">
        <w:trPr>
          <w:trHeight w:val="551"/>
        </w:trPr>
        <w:tc>
          <w:tcPr>
            <w:tcW w:w="441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3.1.2</w:t>
            </w:r>
          </w:p>
        </w:tc>
        <w:tc>
          <w:tcPr>
            <w:tcW w:w="2104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на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приготовление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завтраков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или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ужинов</w:t>
            </w:r>
          </w:p>
        </w:tc>
        <w:tc>
          <w:tcPr>
            <w:tcW w:w="784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м</w:t>
            </w:r>
            <w:r w:rsidRPr="00337644">
              <w:rPr>
                <w:position w:val="7"/>
                <w:sz w:val="16"/>
              </w:rPr>
              <w:t>3</w:t>
            </w:r>
            <w:r w:rsidRPr="00337644">
              <w:rPr>
                <w:spacing w:val="-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FE0143" w:rsidRPr="00337644" w:rsidRDefault="008E4D1A" w:rsidP="007F6624">
            <w:pPr>
              <w:pStyle w:val="TableParagraph"/>
              <w:spacing w:line="260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завтрак</w:t>
            </w:r>
          </w:p>
        </w:tc>
        <w:tc>
          <w:tcPr>
            <w:tcW w:w="671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0,06</w:t>
            </w:r>
          </w:p>
        </w:tc>
        <w:tc>
          <w:tcPr>
            <w:tcW w:w="1000" w:type="pct"/>
            <w:vMerge/>
            <w:tcBorders>
              <w:top w:val="nil"/>
            </w:tcBorders>
          </w:tcPr>
          <w:p w:rsidR="00FE0143" w:rsidRPr="00337644" w:rsidRDefault="00FE0143" w:rsidP="007F6624">
            <w:pPr>
              <w:ind w:left="142"/>
              <w:rPr>
                <w:sz w:val="2"/>
                <w:szCs w:val="2"/>
              </w:rPr>
            </w:pPr>
          </w:p>
        </w:tc>
      </w:tr>
      <w:tr w:rsidR="00FE0143" w:rsidRPr="00337644" w:rsidTr="007F6624">
        <w:trPr>
          <w:trHeight w:val="275"/>
        </w:trPr>
        <w:tc>
          <w:tcPr>
            <w:tcW w:w="441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4</w:t>
            </w:r>
          </w:p>
        </w:tc>
        <w:tc>
          <w:tcPr>
            <w:tcW w:w="4559" w:type="pct"/>
            <w:gridSpan w:val="4"/>
          </w:tcPr>
          <w:p w:rsidR="00FE0143" w:rsidRPr="00337644" w:rsidRDefault="008E4D1A" w:rsidP="007F6624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Укрупненный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показатель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потребления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газа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учреждениями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здравоохранения:</w:t>
            </w:r>
          </w:p>
        </w:tc>
      </w:tr>
      <w:tr w:rsidR="00FE0143" w:rsidRPr="00337644" w:rsidTr="007F6624">
        <w:trPr>
          <w:trHeight w:val="275"/>
        </w:trPr>
        <w:tc>
          <w:tcPr>
            <w:tcW w:w="441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4.1</w:t>
            </w:r>
          </w:p>
        </w:tc>
        <w:tc>
          <w:tcPr>
            <w:tcW w:w="4559" w:type="pct"/>
            <w:gridSpan w:val="4"/>
          </w:tcPr>
          <w:p w:rsidR="00FE0143" w:rsidRPr="00337644" w:rsidRDefault="008E4D1A" w:rsidP="007F6624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Больницы,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родильные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дома:</w:t>
            </w:r>
          </w:p>
        </w:tc>
      </w:tr>
      <w:tr w:rsidR="00FE0143" w:rsidRPr="00337644" w:rsidTr="007F6624">
        <w:trPr>
          <w:trHeight w:val="551"/>
        </w:trPr>
        <w:tc>
          <w:tcPr>
            <w:tcW w:w="441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4.1.1</w:t>
            </w:r>
          </w:p>
        </w:tc>
        <w:tc>
          <w:tcPr>
            <w:tcW w:w="2104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на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приготовление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пищи</w:t>
            </w:r>
          </w:p>
        </w:tc>
        <w:tc>
          <w:tcPr>
            <w:tcW w:w="784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м</w:t>
            </w:r>
            <w:r w:rsidRPr="00337644">
              <w:rPr>
                <w:position w:val="7"/>
                <w:sz w:val="16"/>
              </w:rPr>
              <w:t>3</w:t>
            </w:r>
            <w:r w:rsidRPr="00337644">
              <w:rPr>
                <w:spacing w:val="-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 койку</w:t>
            </w:r>
          </w:p>
          <w:p w:rsidR="00FE0143" w:rsidRPr="00337644" w:rsidRDefault="008E4D1A" w:rsidP="007F6624">
            <w:pPr>
              <w:pStyle w:val="TableParagraph"/>
              <w:spacing w:line="260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год</w:t>
            </w:r>
          </w:p>
        </w:tc>
        <w:tc>
          <w:tcPr>
            <w:tcW w:w="671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95</w:t>
            </w:r>
          </w:p>
        </w:tc>
        <w:tc>
          <w:tcPr>
            <w:tcW w:w="1000" w:type="pct"/>
            <w:vMerge w:val="restar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СП 124.13330.2012,</w:t>
            </w:r>
          </w:p>
          <w:p w:rsidR="00FE0143" w:rsidRPr="00337644" w:rsidRDefault="008E4D1A" w:rsidP="007F6624">
            <w:pPr>
              <w:pStyle w:val="TableParagraph"/>
              <w:ind w:left="142" w:right="47"/>
              <w:rPr>
                <w:sz w:val="24"/>
              </w:rPr>
            </w:pPr>
            <w:r w:rsidRPr="00337644">
              <w:rPr>
                <w:sz w:val="24"/>
              </w:rPr>
              <w:t>СП 42-101-2003, таб.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А.1</w:t>
            </w:r>
          </w:p>
        </w:tc>
      </w:tr>
      <w:tr w:rsidR="00FE0143" w:rsidRPr="00337644" w:rsidTr="007F6624">
        <w:trPr>
          <w:trHeight w:val="827"/>
        </w:trPr>
        <w:tc>
          <w:tcPr>
            <w:tcW w:w="441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4.1.2</w:t>
            </w:r>
          </w:p>
        </w:tc>
        <w:tc>
          <w:tcPr>
            <w:tcW w:w="2104" w:type="pct"/>
          </w:tcPr>
          <w:p w:rsidR="00FE0143" w:rsidRPr="00337644" w:rsidRDefault="008E4D1A" w:rsidP="007F6624">
            <w:pPr>
              <w:pStyle w:val="TableParagraph"/>
              <w:ind w:left="142" w:right="268"/>
              <w:rPr>
                <w:sz w:val="24"/>
              </w:rPr>
            </w:pPr>
            <w:r w:rsidRPr="00337644">
              <w:rPr>
                <w:sz w:val="24"/>
              </w:rPr>
              <w:t>на приготовление горячей воды для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хозяйственно-бытовых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нужд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6"/>
                <w:sz w:val="24"/>
              </w:rPr>
              <w:t xml:space="preserve"> </w:t>
            </w:r>
            <w:r w:rsidR="007F6624">
              <w:rPr>
                <w:sz w:val="24"/>
              </w:rPr>
              <w:t xml:space="preserve">лечебных </w:t>
            </w:r>
            <w:r w:rsidRPr="00337644">
              <w:rPr>
                <w:sz w:val="24"/>
              </w:rPr>
              <w:t>процедур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(без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стирки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белья)</w:t>
            </w:r>
          </w:p>
        </w:tc>
        <w:tc>
          <w:tcPr>
            <w:tcW w:w="784" w:type="pct"/>
          </w:tcPr>
          <w:p w:rsidR="00FE0143" w:rsidRPr="00337644" w:rsidRDefault="008E4D1A" w:rsidP="007F6624">
            <w:pPr>
              <w:pStyle w:val="TableParagraph"/>
              <w:ind w:left="142" w:right="52"/>
              <w:rPr>
                <w:sz w:val="24"/>
              </w:rPr>
            </w:pPr>
            <w:r w:rsidRPr="00337644">
              <w:rPr>
                <w:sz w:val="24"/>
              </w:rPr>
              <w:t>м</w:t>
            </w:r>
            <w:r w:rsidRPr="00337644">
              <w:rPr>
                <w:position w:val="7"/>
                <w:sz w:val="16"/>
              </w:rPr>
              <w:t xml:space="preserve">3 </w:t>
            </w:r>
            <w:r w:rsidRPr="00337644">
              <w:rPr>
                <w:sz w:val="24"/>
              </w:rPr>
              <w:t>на 1 койку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год</w:t>
            </w:r>
          </w:p>
        </w:tc>
        <w:tc>
          <w:tcPr>
            <w:tcW w:w="671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270</w:t>
            </w:r>
          </w:p>
        </w:tc>
        <w:tc>
          <w:tcPr>
            <w:tcW w:w="1000" w:type="pct"/>
            <w:vMerge/>
            <w:tcBorders>
              <w:top w:val="nil"/>
            </w:tcBorders>
          </w:tcPr>
          <w:p w:rsidR="00FE0143" w:rsidRPr="00337644" w:rsidRDefault="00FE0143" w:rsidP="007F6624">
            <w:pPr>
              <w:ind w:left="142"/>
              <w:rPr>
                <w:sz w:val="2"/>
                <w:szCs w:val="2"/>
              </w:rPr>
            </w:pPr>
          </w:p>
        </w:tc>
      </w:tr>
      <w:tr w:rsidR="00FE0143" w:rsidRPr="00337644" w:rsidTr="007F6624">
        <w:trPr>
          <w:trHeight w:val="551"/>
        </w:trPr>
        <w:tc>
          <w:tcPr>
            <w:tcW w:w="441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5</w:t>
            </w:r>
          </w:p>
        </w:tc>
        <w:tc>
          <w:tcPr>
            <w:tcW w:w="4559" w:type="pct"/>
            <w:gridSpan w:val="4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Укрупненный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показатель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потребления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газа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предприятиями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по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производству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хлеба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</w:p>
          <w:p w:rsidR="00FE0143" w:rsidRPr="00337644" w:rsidRDefault="008E4D1A" w:rsidP="007F6624">
            <w:pPr>
              <w:pStyle w:val="TableParagraph"/>
              <w:spacing w:line="260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кондитерских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изделий:</w:t>
            </w:r>
          </w:p>
        </w:tc>
      </w:tr>
      <w:tr w:rsidR="00FE0143" w:rsidRPr="00337644" w:rsidTr="007F6624">
        <w:trPr>
          <w:trHeight w:val="275"/>
        </w:trPr>
        <w:tc>
          <w:tcPr>
            <w:tcW w:w="441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5.1</w:t>
            </w:r>
          </w:p>
        </w:tc>
        <w:tc>
          <w:tcPr>
            <w:tcW w:w="4559" w:type="pct"/>
            <w:gridSpan w:val="4"/>
          </w:tcPr>
          <w:p w:rsidR="00FE0143" w:rsidRPr="00337644" w:rsidRDefault="008E4D1A" w:rsidP="007F6624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Хлебозаводы,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комбинаты,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пекарни:</w:t>
            </w:r>
          </w:p>
        </w:tc>
      </w:tr>
      <w:tr w:rsidR="00FE0143" w:rsidRPr="00337644" w:rsidTr="007F6624">
        <w:trPr>
          <w:trHeight w:val="551"/>
        </w:trPr>
        <w:tc>
          <w:tcPr>
            <w:tcW w:w="441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 w:right="76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5.1.1</w:t>
            </w:r>
          </w:p>
        </w:tc>
        <w:tc>
          <w:tcPr>
            <w:tcW w:w="2104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на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выпечку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хлеба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формового</w:t>
            </w:r>
          </w:p>
        </w:tc>
        <w:tc>
          <w:tcPr>
            <w:tcW w:w="784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м</w:t>
            </w:r>
            <w:r w:rsidRPr="00337644">
              <w:rPr>
                <w:position w:val="7"/>
                <w:sz w:val="16"/>
              </w:rPr>
              <w:t>3</w:t>
            </w:r>
            <w:r w:rsidRPr="00337644">
              <w:rPr>
                <w:spacing w:val="-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 т</w:t>
            </w:r>
          </w:p>
          <w:p w:rsidR="00FE0143" w:rsidRPr="00337644" w:rsidRDefault="008E4D1A" w:rsidP="007F6624">
            <w:pPr>
              <w:pStyle w:val="TableParagraph"/>
              <w:spacing w:line="260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изделий</w:t>
            </w:r>
          </w:p>
        </w:tc>
        <w:tc>
          <w:tcPr>
            <w:tcW w:w="671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75</w:t>
            </w:r>
          </w:p>
        </w:tc>
        <w:tc>
          <w:tcPr>
            <w:tcW w:w="1000" w:type="pct"/>
            <w:vMerge w:val="restar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СП 124.13330.2012,</w:t>
            </w:r>
          </w:p>
          <w:p w:rsidR="00FE0143" w:rsidRPr="00337644" w:rsidRDefault="008E4D1A" w:rsidP="007F6624">
            <w:pPr>
              <w:pStyle w:val="TableParagraph"/>
              <w:ind w:left="142" w:right="47"/>
              <w:rPr>
                <w:sz w:val="24"/>
              </w:rPr>
            </w:pPr>
            <w:r w:rsidRPr="00337644">
              <w:rPr>
                <w:sz w:val="24"/>
              </w:rPr>
              <w:t>СП 42-101-2003, таб.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А.1</w:t>
            </w:r>
          </w:p>
        </w:tc>
      </w:tr>
      <w:tr w:rsidR="00FE0143" w:rsidRPr="00337644" w:rsidTr="007F6624">
        <w:trPr>
          <w:trHeight w:val="551"/>
        </w:trPr>
        <w:tc>
          <w:tcPr>
            <w:tcW w:w="441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 w:right="76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5.1.2</w:t>
            </w:r>
          </w:p>
        </w:tc>
        <w:tc>
          <w:tcPr>
            <w:tcW w:w="2104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на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выпечку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хлеба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подового,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батонов,</w:t>
            </w:r>
          </w:p>
          <w:p w:rsidR="00FE0143" w:rsidRPr="00337644" w:rsidRDefault="008E4D1A" w:rsidP="007F6624">
            <w:pPr>
              <w:pStyle w:val="TableParagraph"/>
              <w:spacing w:line="260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булок,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сдобы</w:t>
            </w:r>
          </w:p>
        </w:tc>
        <w:tc>
          <w:tcPr>
            <w:tcW w:w="784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м</w:t>
            </w:r>
            <w:r w:rsidRPr="00337644">
              <w:rPr>
                <w:position w:val="7"/>
                <w:sz w:val="16"/>
              </w:rPr>
              <w:t>3</w:t>
            </w:r>
            <w:r w:rsidRPr="00337644">
              <w:rPr>
                <w:spacing w:val="-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 т</w:t>
            </w:r>
          </w:p>
          <w:p w:rsidR="00FE0143" w:rsidRPr="00337644" w:rsidRDefault="008E4D1A" w:rsidP="007F6624">
            <w:pPr>
              <w:pStyle w:val="TableParagraph"/>
              <w:spacing w:line="260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изделий</w:t>
            </w:r>
          </w:p>
        </w:tc>
        <w:tc>
          <w:tcPr>
            <w:tcW w:w="671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160</w:t>
            </w:r>
          </w:p>
        </w:tc>
        <w:tc>
          <w:tcPr>
            <w:tcW w:w="1000" w:type="pct"/>
            <w:vMerge/>
            <w:tcBorders>
              <w:top w:val="nil"/>
            </w:tcBorders>
          </w:tcPr>
          <w:p w:rsidR="00FE0143" w:rsidRPr="00337644" w:rsidRDefault="00FE0143" w:rsidP="007F6624">
            <w:pPr>
              <w:ind w:left="142"/>
              <w:rPr>
                <w:sz w:val="2"/>
                <w:szCs w:val="2"/>
              </w:rPr>
            </w:pPr>
          </w:p>
        </w:tc>
      </w:tr>
      <w:tr w:rsidR="00FE0143" w:rsidRPr="00337644" w:rsidTr="007F6624">
        <w:trPr>
          <w:trHeight w:val="551"/>
        </w:trPr>
        <w:tc>
          <w:tcPr>
            <w:tcW w:w="441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 w:right="76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5.1.3</w:t>
            </w:r>
          </w:p>
        </w:tc>
        <w:tc>
          <w:tcPr>
            <w:tcW w:w="2104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на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выпечку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кондитерских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изделий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(тортов,</w:t>
            </w:r>
            <w:r w:rsidR="007F6624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пирожных,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печенья,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пряников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т.п.)</w:t>
            </w:r>
          </w:p>
        </w:tc>
        <w:tc>
          <w:tcPr>
            <w:tcW w:w="784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м</w:t>
            </w:r>
            <w:r w:rsidRPr="00337644">
              <w:rPr>
                <w:position w:val="7"/>
                <w:sz w:val="16"/>
              </w:rPr>
              <w:t>3</w:t>
            </w:r>
            <w:r w:rsidRPr="00337644">
              <w:rPr>
                <w:spacing w:val="-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 т</w:t>
            </w:r>
          </w:p>
          <w:p w:rsidR="00FE0143" w:rsidRPr="00337644" w:rsidRDefault="008E4D1A" w:rsidP="007F6624">
            <w:pPr>
              <w:pStyle w:val="TableParagraph"/>
              <w:spacing w:line="260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изделий</w:t>
            </w:r>
          </w:p>
        </w:tc>
        <w:tc>
          <w:tcPr>
            <w:tcW w:w="671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230</w:t>
            </w:r>
          </w:p>
        </w:tc>
        <w:tc>
          <w:tcPr>
            <w:tcW w:w="1000" w:type="pct"/>
            <w:vMerge/>
            <w:tcBorders>
              <w:top w:val="nil"/>
            </w:tcBorders>
          </w:tcPr>
          <w:p w:rsidR="00FE0143" w:rsidRPr="00337644" w:rsidRDefault="00FE0143" w:rsidP="007F6624">
            <w:pPr>
              <w:ind w:left="142"/>
              <w:rPr>
                <w:sz w:val="2"/>
                <w:szCs w:val="2"/>
              </w:rPr>
            </w:pPr>
          </w:p>
        </w:tc>
      </w:tr>
      <w:tr w:rsidR="00FE0143" w:rsidRPr="00337644" w:rsidTr="007F6624">
        <w:trPr>
          <w:trHeight w:val="3035"/>
        </w:trPr>
        <w:tc>
          <w:tcPr>
            <w:tcW w:w="5000" w:type="pct"/>
            <w:gridSpan w:val="5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Примечания:</w:t>
            </w:r>
          </w:p>
          <w:p w:rsidR="00FE0143" w:rsidRPr="00337644" w:rsidRDefault="008E4D1A" w:rsidP="00CC58D1">
            <w:pPr>
              <w:pStyle w:val="TableParagraph"/>
              <w:numPr>
                <w:ilvl w:val="0"/>
                <w:numId w:val="61"/>
              </w:numPr>
              <w:tabs>
                <w:tab w:val="left" w:pos="322"/>
              </w:tabs>
              <w:ind w:left="0" w:right="526" w:firstLine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Нормы расхода природного газа в целях градостроительного проектирования следует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использовать в качестве укрупненных показателей расхода (потребления) газа при расчетной</w:t>
            </w:r>
            <w:r w:rsidR="007F6624">
              <w:rPr>
                <w:sz w:val="24"/>
              </w:rPr>
              <w:t xml:space="preserve"> 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теплоте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сгорания 34 МДж/м</w:t>
            </w:r>
            <w:r w:rsidRPr="00337644">
              <w:rPr>
                <w:position w:val="7"/>
                <w:sz w:val="16"/>
              </w:rPr>
              <w:t>3</w:t>
            </w:r>
            <w:r w:rsidRPr="00337644">
              <w:rPr>
                <w:spacing w:val="20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(8000 ккал/м</w:t>
            </w:r>
            <w:r w:rsidRPr="00337644">
              <w:rPr>
                <w:position w:val="7"/>
                <w:sz w:val="16"/>
              </w:rPr>
              <w:t>3</w:t>
            </w:r>
            <w:r w:rsidRPr="00337644">
              <w:rPr>
                <w:sz w:val="24"/>
              </w:rPr>
              <w:t>);</w:t>
            </w:r>
          </w:p>
          <w:p w:rsidR="00FE0143" w:rsidRPr="00337644" w:rsidRDefault="008E4D1A" w:rsidP="00CC58D1">
            <w:pPr>
              <w:pStyle w:val="TableParagraph"/>
              <w:numPr>
                <w:ilvl w:val="0"/>
                <w:numId w:val="61"/>
              </w:numPr>
              <w:tabs>
                <w:tab w:val="left" w:pos="322"/>
              </w:tabs>
              <w:ind w:left="0" w:right="483" w:firstLine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Годовые расходы газа на нужды предприятий торговли, бытового обслуживания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 xml:space="preserve">непроизводственного характера и т.п., не указанные в таблице </w:t>
            </w:r>
            <w:r w:rsidR="007F6624">
              <w:rPr>
                <w:sz w:val="24"/>
              </w:rPr>
              <w:t>22</w:t>
            </w:r>
            <w:r w:rsidRPr="00337644">
              <w:rPr>
                <w:sz w:val="24"/>
              </w:rPr>
              <w:t xml:space="preserve"> следует принимать в</w:t>
            </w:r>
            <w:r w:rsidR="007F6624">
              <w:rPr>
                <w:sz w:val="24"/>
              </w:rPr>
              <w:t xml:space="preserve"> 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размере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до 5% суммарного расхода теплоты 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жилые дома.</w:t>
            </w:r>
          </w:p>
          <w:p w:rsidR="00FE0143" w:rsidRPr="00337644" w:rsidRDefault="008E4D1A" w:rsidP="00CC58D1">
            <w:pPr>
              <w:pStyle w:val="TableParagraph"/>
              <w:numPr>
                <w:ilvl w:val="0"/>
                <w:numId w:val="61"/>
              </w:numPr>
              <w:tabs>
                <w:tab w:val="left" w:pos="322"/>
              </w:tabs>
              <w:spacing w:line="270" w:lineRule="atLeast"/>
              <w:ind w:left="0" w:right="246" w:firstLine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Годовые расходы газа на нужды промышленных предприятий следует определять по данным</w:t>
            </w:r>
            <w:r w:rsidR="00BC2EEB" w:rsidRPr="00337644">
              <w:rPr>
                <w:sz w:val="24"/>
              </w:rPr>
              <w:t xml:space="preserve"> 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топливопротребления (с учетом изменения КПД при переходе на газовое топливо) этих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предприятий с перспективой их развития или на основе технологических норм расхода топлива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(теплоты).</w:t>
            </w:r>
          </w:p>
        </w:tc>
      </w:tr>
    </w:tbl>
    <w:p w:rsidR="00FE0143" w:rsidRPr="007F6624" w:rsidRDefault="007F6624" w:rsidP="007F6624">
      <w:pPr>
        <w:ind w:firstLine="709"/>
        <w:jc w:val="both"/>
        <w:rPr>
          <w:sz w:val="28"/>
          <w:szCs w:val="28"/>
        </w:rPr>
      </w:pPr>
      <w:bookmarkStart w:id="75" w:name="_bookmark58"/>
      <w:bookmarkEnd w:id="75"/>
      <w:r w:rsidRPr="007F6624">
        <w:rPr>
          <w:sz w:val="28"/>
          <w:szCs w:val="28"/>
        </w:rPr>
        <w:t xml:space="preserve">2.5.7.4. </w:t>
      </w:r>
      <w:r w:rsidR="008E4D1A" w:rsidRPr="007F6624">
        <w:rPr>
          <w:sz w:val="28"/>
          <w:szCs w:val="28"/>
        </w:rPr>
        <w:t>Расчетные</w:t>
      </w:r>
      <w:r w:rsidR="008E4D1A" w:rsidRPr="007F6624">
        <w:rPr>
          <w:spacing w:val="1"/>
          <w:sz w:val="28"/>
          <w:szCs w:val="28"/>
        </w:rPr>
        <w:t xml:space="preserve"> </w:t>
      </w:r>
      <w:r w:rsidR="008E4D1A" w:rsidRPr="007F6624">
        <w:rPr>
          <w:sz w:val="28"/>
          <w:szCs w:val="28"/>
        </w:rPr>
        <w:t>показатели,</w:t>
      </w:r>
      <w:r w:rsidR="008E4D1A" w:rsidRPr="007F6624">
        <w:rPr>
          <w:spacing w:val="1"/>
          <w:sz w:val="28"/>
          <w:szCs w:val="28"/>
        </w:rPr>
        <w:t xml:space="preserve"> </w:t>
      </w:r>
      <w:r w:rsidR="008E4D1A" w:rsidRPr="007F6624">
        <w:rPr>
          <w:sz w:val="28"/>
          <w:szCs w:val="28"/>
        </w:rPr>
        <w:t>устанавливаемые</w:t>
      </w:r>
      <w:r w:rsidR="008E4D1A" w:rsidRPr="007F6624">
        <w:rPr>
          <w:spacing w:val="1"/>
          <w:sz w:val="28"/>
          <w:szCs w:val="28"/>
        </w:rPr>
        <w:t xml:space="preserve"> </w:t>
      </w:r>
      <w:r w:rsidR="008E4D1A" w:rsidRPr="007F6624">
        <w:rPr>
          <w:sz w:val="28"/>
          <w:szCs w:val="28"/>
        </w:rPr>
        <w:t>для</w:t>
      </w:r>
      <w:r w:rsidR="008E4D1A" w:rsidRPr="007F6624">
        <w:rPr>
          <w:spacing w:val="1"/>
          <w:sz w:val="28"/>
          <w:szCs w:val="28"/>
        </w:rPr>
        <w:t xml:space="preserve"> </w:t>
      </w:r>
      <w:r w:rsidR="008E4D1A" w:rsidRPr="007F6624">
        <w:rPr>
          <w:sz w:val="28"/>
          <w:szCs w:val="28"/>
        </w:rPr>
        <w:t>объектов</w:t>
      </w:r>
      <w:r w:rsidR="008E4D1A" w:rsidRPr="007F6624">
        <w:rPr>
          <w:spacing w:val="-67"/>
          <w:sz w:val="28"/>
          <w:szCs w:val="28"/>
        </w:rPr>
        <w:t xml:space="preserve"> </w:t>
      </w:r>
      <w:r w:rsidR="008E4D1A" w:rsidRPr="007F6624">
        <w:rPr>
          <w:sz w:val="28"/>
          <w:szCs w:val="28"/>
        </w:rPr>
        <w:t>водоснабжения</w:t>
      </w:r>
      <w:r w:rsidR="008E4D1A" w:rsidRPr="007F6624">
        <w:rPr>
          <w:spacing w:val="-1"/>
          <w:sz w:val="28"/>
          <w:szCs w:val="28"/>
        </w:rPr>
        <w:t xml:space="preserve"> </w:t>
      </w:r>
      <w:r w:rsidR="008E4D1A" w:rsidRPr="007F6624">
        <w:rPr>
          <w:sz w:val="28"/>
          <w:szCs w:val="28"/>
        </w:rPr>
        <w:t>населения</w:t>
      </w:r>
    </w:p>
    <w:p w:rsidR="00FE0143" w:rsidRPr="00337644" w:rsidRDefault="008E4D1A" w:rsidP="007F6624">
      <w:pPr>
        <w:pStyle w:val="a4"/>
        <w:ind w:left="0" w:right="8" w:firstLine="709"/>
      </w:pPr>
      <w:r w:rsidRPr="00337644">
        <w:t>В</w:t>
      </w:r>
      <w:r w:rsidRPr="00337644">
        <w:rPr>
          <w:spacing w:val="1"/>
        </w:rPr>
        <w:t xml:space="preserve"> </w:t>
      </w:r>
      <w:r w:rsidRPr="00337644">
        <w:t>соответствии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hyperlink r:id="rId33">
        <w:r w:rsidRPr="00337644">
          <w:t>п. 12.4</w:t>
        </w:r>
      </w:hyperlink>
      <w:r w:rsidRPr="00337644">
        <w:rPr>
          <w:spacing w:val="1"/>
        </w:rPr>
        <w:t xml:space="preserve"> </w:t>
      </w:r>
      <w:r w:rsidRPr="00337644">
        <w:t>СП</w:t>
      </w:r>
      <w:r w:rsidRPr="00337644">
        <w:rPr>
          <w:spacing w:val="1"/>
        </w:rPr>
        <w:t xml:space="preserve"> </w:t>
      </w:r>
      <w:r w:rsidRPr="00337644">
        <w:t>42.13330</w:t>
      </w:r>
      <w:r w:rsidR="007F6624">
        <w:t>.2016</w:t>
      </w:r>
      <w:r w:rsidRPr="00337644">
        <w:t>,</w:t>
      </w:r>
      <w:r w:rsidRPr="00337644">
        <w:rPr>
          <w:spacing w:val="1"/>
        </w:rPr>
        <w:t xml:space="preserve"> </w:t>
      </w:r>
      <w:hyperlink r:id="rId34">
        <w:r w:rsidRPr="00337644">
          <w:t>п. 5.4.1.42</w:t>
        </w:r>
        <w:r w:rsidRPr="00337644">
          <w:rPr>
            <w:spacing w:val="1"/>
          </w:rPr>
          <w:t xml:space="preserve"> </w:t>
        </w:r>
        <w:r w:rsidRPr="00337644">
          <w:t>части</w:t>
        </w:r>
        <w:r w:rsidRPr="00337644">
          <w:rPr>
            <w:spacing w:val="1"/>
          </w:rPr>
          <w:t xml:space="preserve"> </w:t>
        </w:r>
        <w:r w:rsidRPr="00337644">
          <w:t>II</w:t>
        </w:r>
      </w:hyperlink>
      <w:r w:rsidRPr="00337644">
        <w:rPr>
          <w:spacing w:val="1"/>
        </w:rPr>
        <w:t xml:space="preserve"> </w:t>
      </w:r>
      <w:r w:rsidRPr="00337644">
        <w:t>НГП</w:t>
      </w:r>
      <w:r w:rsidRPr="00337644">
        <w:rPr>
          <w:spacing w:val="1"/>
        </w:rPr>
        <w:t xml:space="preserve"> </w:t>
      </w:r>
      <w:r w:rsidRPr="00337644">
        <w:t>Краснодарского</w:t>
      </w:r>
      <w:r w:rsidRPr="00337644">
        <w:rPr>
          <w:spacing w:val="1"/>
        </w:rPr>
        <w:t xml:space="preserve"> </w:t>
      </w:r>
      <w:r w:rsidR="007F6624">
        <w:t>края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целью</w:t>
      </w:r>
      <w:r w:rsidRPr="00337644">
        <w:rPr>
          <w:spacing w:val="1"/>
        </w:rPr>
        <w:t xml:space="preserve"> </w:t>
      </w:r>
      <w:r w:rsidRPr="00337644">
        <w:t>рационального</w:t>
      </w:r>
      <w:r w:rsidRPr="00337644">
        <w:rPr>
          <w:spacing w:val="1"/>
        </w:rPr>
        <w:t xml:space="preserve"> </w:t>
      </w:r>
      <w:r w:rsidRPr="00337644">
        <w:t>использования</w:t>
      </w:r>
      <w:r w:rsidRPr="00337644">
        <w:rPr>
          <w:spacing w:val="1"/>
        </w:rPr>
        <w:t xml:space="preserve"> </w:t>
      </w:r>
      <w:r w:rsidR="007F6624">
        <w:t xml:space="preserve">территории </w:t>
      </w:r>
      <w:r w:rsidRPr="00337644">
        <w:t>установлены расчетные показатели минимально допустимых размеров земельных</w:t>
      </w:r>
      <w:r w:rsidRPr="00337644">
        <w:rPr>
          <w:spacing w:val="1"/>
        </w:rPr>
        <w:t xml:space="preserve"> </w:t>
      </w:r>
      <w:r w:rsidRPr="00337644">
        <w:t>участков</w:t>
      </w:r>
      <w:r w:rsidRPr="00337644">
        <w:rPr>
          <w:spacing w:val="-1"/>
        </w:rPr>
        <w:t xml:space="preserve"> </w:t>
      </w:r>
      <w:r w:rsidRPr="00337644">
        <w:t>для размещения станций</w:t>
      </w:r>
      <w:r w:rsidRPr="00337644">
        <w:rPr>
          <w:spacing w:val="-1"/>
        </w:rPr>
        <w:t xml:space="preserve"> </w:t>
      </w:r>
      <w:r w:rsidRPr="00337644">
        <w:t>очистки воды, приведенные</w:t>
      </w:r>
      <w:r w:rsidRPr="00337644">
        <w:rPr>
          <w:spacing w:val="-1"/>
        </w:rPr>
        <w:t xml:space="preserve"> </w:t>
      </w:r>
      <w:r w:rsidRPr="00337644">
        <w:t>ниже.</w:t>
      </w:r>
    </w:p>
    <w:p w:rsidR="007F6624" w:rsidRDefault="008E4D1A" w:rsidP="007F6624">
      <w:pPr>
        <w:pStyle w:val="a4"/>
        <w:ind w:left="0" w:right="8" w:firstLine="709"/>
        <w:jc w:val="right"/>
      </w:pPr>
      <w:r w:rsidRPr="00337644">
        <w:t xml:space="preserve">Таблица </w:t>
      </w:r>
      <w:r w:rsidR="007F6624">
        <w:t>23</w:t>
      </w:r>
    </w:p>
    <w:p w:rsidR="00FE0143" w:rsidRPr="00337644" w:rsidRDefault="008E4D1A" w:rsidP="007F6624">
      <w:pPr>
        <w:pStyle w:val="a4"/>
        <w:ind w:left="0" w:right="8" w:firstLine="709"/>
      </w:pPr>
      <w:r w:rsidRPr="00337644">
        <w:lastRenderedPageBreak/>
        <w:t>Расчетные показатели минимально допустимых размеров</w:t>
      </w:r>
      <w:r w:rsidRPr="00337644">
        <w:rPr>
          <w:spacing w:val="1"/>
        </w:rPr>
        <w:t xml:space="preserve"> </w:t>
      </w:r>
      <w:r w:rsidRPr="00337644">
        <w:t>земельных участков для размещения станций очистки воды в зависимости от их</w:t>
      </w:r>
      <w:r w:rsidRPr="00337644">
        <w:rPr>
          <w:spacing w:val="1"/>
        </w:rPr>
        <w:t xml:space="preserve"> </w:t>
      </w:r>
      <w:r w:rsidRPr="00337644">
        <w:t>производительности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98"/>
        <w:gridCol w:w="4334"/>
      </w:tblGrid>
      <w:tr w:rsidR="00FE0143" w:rsidRPr="00337644" w:rsidTr="007F6624">
        <w:trPr>
          <w:trHeight w:val="551"/>
        </w:trPr>
        <w:tc>
          <w:tcPr>
            <w:tcW w:w="2750" w:type="pct"/>
          </w:tcPr>
          <w:p w:rsidR="007F6624" w:rsidRDefault="008E4D1A" w:rsidP="007F6624">
            <w:pPr>
              <w:pStyle w:val="TableParagraph"/>
              <w:spacing w:line="270" w:lineRule="atLeast"/>
              <w:ind w:left="284" w:right="8"/>
              <w:rPr>
                <w:spacing w:val="-57"/>
                <w:sz w:val="24"/>
              </w:rPr>
            </w:pPr>
            <w:r w:rsidRPr="00337644">
              <w:rPr>
                <w:sz w:val="24"/>
              </w:rPr>
              <w:t>Производительность станций очистки воды,</w:t>
            </w:r>
            <w:r w:rsidRPr="00337644">
              <w:rPr>
                <w:spacing w:val="-57"/>
                <w:sz w:val="24"/>
              </w:rPr>
              <w:t xml:space="preserve"> </w:t>
            </w:r>
          </w:p>
          <w:p w:rsidR="00FE0143" w:rsidRPr="00337644" w:rsidRDefault="008E4D1A" w:rsidP="007F6624">
            <w:pPr>
              <w:pStyle w:val="TableParagraph"/>
              <w:spacing w:line="270" w:lineRule="atLeast"/>
              <w:ind w:left="284" w:right="8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тыс.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куб. м/сут</w:t>
            </w:r>
          </w:p>
        </w:tc>
        <w:tc>
          <w:tcPr>
            <w:tcW w:w="2250" w:type="pct"/>
          </w:tcPr>
          <w:p w:rsidR="00FE0143" w:rsidRPr="00337644" w:rsidRDefault="008E4D1A" w:rsidP="007F6624">
            <w:pPr>
              <w:pStyle w:val="TableParagraph"/>
              <w:ind w:left="78" w:right="8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Размер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земельного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участка,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га</w:t>
            </w:r>
          </w:p>
        </w:tc>
      </w:tr>
      <w:tr w:rsidR="007F6624" w:rsidRPr="00337644" w:rsidTr="007F6624">
        <w:trPr>
          <w:trHeight w:val="551"/>
        </w:trPr>
        <w:tc>
          <w:tcPr>
            <w:tcW w:w="2750" w:type="pct"/>
          </w:tcPr>
          <w:p w:rsidR="007F6624" w:rsidRPr="00337644" w:rsidRDefault="007F6624" w:rsidP="007F6624">
            <w:pPr>
              <w:pStyle w:val="TableParagraph"/>
              <w:spacing w:line="270" w:lineRule="atLeast"/>
              <w:ind w:left="0" w:right="8" w:firstLine="7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0" w:type="pct"/>
          </w:tcPr>
          <w:p w:rsidR="007F6624" w:rsidRPr="00337644" w:rsidRDefault="007F6624" w:rsidP="007F6624">
            <w:pPr>
              <w:pStyle w:val="TableParagraph"/>
              <w:ind w:left="0" w:right="8" w:firstLine="7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E0143" w:rsidRPr="00337644" w:rsidTr="007F6624">
        <w:trPr>
          <w:trHeight w:val="275"/>
        </w:trPr>
        <w:tc>
          <w:tcPr>
            <w:tcW w:w="2750" w:type="pct"/>
          </w:tcPr>
          <w:p w:rsidR="00FE0143" w:rsidRPr="00337644" w:rsidRDefault="008E4D1A" w:rsidP="00077071">
            <w:pPr>
              <w:pStyle w:val="TableParagraph"/>
              <w:spacing w:line="256" w:lineRule="exact"/>
              <w:ind w:left="284" w:right="8" w:firstLine="850"/>
              <w:rPr>
                <w:sz w:val="24"/>
              </w:rPr>
            </w:pPr>
            <w:r w:rsidRPr="00337644">
              <w:rPr>
                <w:sz w:val="24"/>
              </w:rPr>
              <w:t>до 0,8</w:t>
            </w:r>
          </w:p>
        </w:tc>
        <w:tc>
          <w:tcPr>
            <w:tcW w:w="2250" w:type="pct"/>
          </w:tcPr>
          <w:p w:rsidR="00FE0143" w:rsidRPr="00337644" w:rsidRDefault="008E4D1A" w:rsidP="00077071">
            <w:pPr>
              <w:pStyle w:val="TableParagraph"/>
              <w:spacing w:line="256" w:lineRule="exact"/>
              <w:ind w:left="284" w:right="8" w:firstLine="850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1,0</w:t>
            </w:r>
          </w:p>
        </w:tc>
      </w:tr>
      <w:tr w:rsidR="00FE0143" w:rsidRPr="00337644" w:rsidTr="007F6624">
        <w:trPr>
          <w:trHeight w:val="275"/>
        </w:trPr>
        <w:tc>
          <w:tcPr>
            <w:tcW w:w="2750" w:type="pct"/>
          </w:tcPr>
          <w:p w:rsidR="00FE0143" w:rsidRPr="00337644" w:rsidRDefault="008E4D1A" w:rsidP="00077071">
            <w:pPr>
              <w:pStyle w:val="TableParagraph"/>
              <w:spacing w:line="256" w:lineRule="exact"/>
              <w:ind w:left="284" w:right="8" w:firstLine="850"/>
              <w:rPr>
                <w:sz w:val="24"/>
              </w:rPr>
            </w:pPr>
            <w:r w:rsidRPr="00337644">
              <w:rPr>
                <w:sz w:val="24"/>
              </w:rPr>
              <w:t>свыше 0,8 до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12</w:t>
            </w:r>
          </w:p>
        </w:tc>
        <w:tc>
          <w:tcPr>
            <w:tcW w:w="2250" w:type="pct"/>
          </w:tcPr>
          <w:p w:rsidR="00FE0143" w:rsidRPr="00337644" w:rsidRDefault="008E4D1A" w:rsidP="00077071">
            <w:pPr>
              <w:pStyle w:val="TableParagraph"/>
              <w:spacing w:line="256" w:lineRule="exact"/>
              <w:ind w:left="284" w:right="8" w:firstLine="850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2,0</w:t>
            </w:r>
          </w:p>
        </w:tc>
      </w:tr>
      <w:tr w:rsidR="00FE0143" w:rsidRPr="00337644" w:rsidTr="007F6624">
        <w:trPr>
          <w:trHeight w:val="275"/>
        </w:trPr>
        <w:tc>
          <w:tcPr>
            <w:tcW w:w="2750" w:type="pct"/>
          </w:tcPr>
          <w:p w:rsidR="00FE0143" w:rsidRPr="00337644" w:rsidRDefault="008E4D1A" w:rsidP="00077071">
            <w:pPr>
              <w:pStyle w:val="TableParagraph"/>
              <w:spacing w:line="256" w:lineRule="exact"/>
              <w:ind w:left="284" w:right="8" w:firstLine="850"/>
              <w:rPr>
                <w:sz w:val="24"/>
              </w:rPr>
            </w:pPr>
            <w:r w:rsidRPr="00337644">
              <w:rPr>
                <w:sz w:val="24"/>
              </w:rPr>
              <w:t>свыше 12 до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32</w:t>
            </w:r>
          </w:p>
        </w:tc>
        <w:tc>
          <w:tcPr>
            <w:tcW w:w="2250" w:type="pct"/>
          </w:tcPr>
          <w:p w:rsidR="00FE0143" w:rsidRPr="00337644" w:rsidRDefault="008E4D1A" w:rsidP="00077071">
            <w:pPr>
              <w:pStyle w:val="TableParagraph"/>
              <w:spacing w:line="256" w:lineRule="exact"/>
              <w:ind w:left="284" w:right="8" w:firstLine="850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3,0</w:t>
            </w:r>
          </w:p>
        </w:tc>
      </w:tr>
      <w:tr w:rsidR="00FE0143" w:rsidRPr="00337644" w:rsidTr="007F6624">
        <w:trPr>
          <w:trHeight w:val="275"/>
        </w:trPr>
        <w:tc>
          <w:tcPr>
            <w:tcW w:w="2750" w:type="pct"/>
          </w:tcPr>
          <w:p w:rsidR="00FE0143" w:rsidRPr="00337644" w:rsidRDefault="008E4D1A" w:rsidP="00077071">
            <w:pPr>
              <w:pStyle w:val="TableParagraph"/>
              <w:spacing w:line="256" w:lineRule="exact"/>
              <w:ind w:left="284" w:right="8" w:firstLine="850"/>
              <w:rPr>
                <w:sz w:val="24"/>
              </w:rPr>
            </w:pPr>
            <w:r w:rsidRPr="00337644">
              <w:rPr>
                <w:sz w:val="24"/>
              </w:rPr>
              <w:t>свыше 32 до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80</w:t>
            </w:r>
          </w:p>
        </w:tc>
        <w:tc>
          <w:tcPr>
            <w:tcW w:w="2250" w:type="pct"/>
          </w:tcPr>
          <w:p w:rsidR="00FE0143" w:rsidRPr="00337644" w:rsidRDefault="008E4D1A" w:rsidP="00077071">
            <w:pPr>
              <w:pStyle w:val="TableParagraph"/>
              <w:spacing w:line="256" w:lineRule="exact"/>
              <w:ind w:left="284" w:right="8" w:firstLine="850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4,0</w:t>
            </w:r>
          </w:p>
        </w:tc>
      </w:tr>
      <w:tr w:rsidR="00FE0143" w:rsidRPr="00337644" w:rsidTr="007F6624">
        <w:trPr>
          <w:trHeight w:val="275"/>
        </w:trPr>
        <w:tc>
          <w:tcPr>
            <w:tcW w:w="2750" w:type="pct"/>
          </w:tcPr>
          <w:p w:rsidR="00FE0143" w:rsidRPr="00337644" w:rsidRDefault="008E4D1A" w:rsidP="00077071">
            <w:pPr>
              <w:pStyle w:val="TableParagraph"/>
              <w:spacing w:line="256" w:lineRule="exact"/>
              <w:ind w:left="284" w:right="8" w:firstLine="850"/>
              <w:rPr>
                <w:sz w:val="24"/>
              </w:rPr>
            </w:pPr>
            <w:r w:rsidRPr="00337644">
              <w:rPr>
                <w:sz w:val="24"/>
              </w:rPr>
              <w:t>свыше 80 до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125</w:t>
            </w:r>
          </w:p>
        </w:tc>
        <w:tc>
          <w:tcPr>
            <w:tcW w:w="2250" w:type="pct"/>
          </w:tcPr>
          <w:p w:rsidR="00FE0143" w:rsidRPr="00337644" w:rsidRDefault="008E4D1A" w:rsidP="00077071">
            <w:pPr>
              <w:pStyle w:val="TableParagraph"/>
              <w:spacing w:line="256" w:lineRule="exact"/>
              <w:ind w:left="284" w:right="8" w:firstLine="850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6,0</w:t>
            </w:r>
          </w:p>
        </w:tc>
      </w:tr>
      <w:tr w:rsidR="00FE0143" w:rsidRPr="00337644" w:rsidTr="007F6624">
        <w:trPr>
          <w:trHeight w:val="275"/>
        </w:trPr>
        <w:tc>
          <w:tcPr>
            <w:tcW w:w="2750" w:type="pct"/>
          </w:tcPr>
          <w:p w:rsidR="00FE0143" w:rsidRPr="00337644" w:rsidRDefault="008E4D1A" w:rsidP="00077071">
            <w:pPr>
              <w:pStyle w:val="TableParagraph"/>
              <w:spacing w:line="256" w:lineRule="exact"/>
              <w:ind w:left="284" w:right="8" w:firstLine="850"/>
              <w:rPr>
                <w:sz w:val="24"/>
              </w:rPr>
            </w:pPr>
            <w:r w:rsidRPr="00337644">
              <w:rPr>
                <w:sz w:val="24"/>
              </w:rPr>
              <w:t>свыше 125 до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250</w:t>
            </w:r>
          </w:p>
        </w:tc>
        <w:tc>
          <w:tcPr>
            <w:tcW w:w="2250" w:type="pct"/>
          </w:tcPr>
          <w:p w:rsidR="00FE0143" w:rsidRPr="00337644" w:rsidRDefault="008E4D1A" w:rsidP="00077071">
            <w:pPr>
              <w:pStyle w:val="TableParagraph"/>
              <w:spacing w:line="256" w:lineRule="exact"/>
              <w:ind w:left="284" w:right="8" w:firstLine="850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12,0</w:t>
            </w:r>
          </w:p>
        </w:tc>
      </w:tr>
      <w:tr w:rsidR="00FE0143" w:rsidRPr="00337644" w:rsidTr="007F6624">
        <w:trPr>
          <w:trHeight w:val="275"/>
        </w:trPr>
        <w:tc>
          <w:tcPr>
            <w:tcW w:w="2750" w:type="pct"/>
          </w:tcPr>
          <w:p w:rsidR="00FE0143" w:rsidRPr="00337644" w:rsidRDefault="008E4D1A" w:rsidP="00077071">
            <w:pPr>
              <w:pStyle w:val="TableParagraph"/>
              <w:spacing w:line="256" w:lineRule="exact"/>
              <w:ind w:left="284" w:right="8" w:firstLine="850"/>
              <w:rPr>
                <w:sz w:val="24"/>
              </w:rPr>
            </w:pPr>
            <w:r w:rsidRPr="00337644">
              <w:rPr>
                <w:sz w:val="24"/>
              </w:rPr>
              <w:t>свыше 250 до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400</w:t>
            </w:r>
          </w:p>
        </w:tc>
        <w:tc>
          <w:tcPr>
            <w:tcW w:w="2250" w:type="pct"/>
          </w:tcPr>
          <w:p w:rsidR="00FE0143" w:rsidRPr="00337644" w:rsidRDefault="008E4D1A" w:rsidP="00077071">
            <w:pPr>
              <w:pStyle w:val="TableParagraph"/>
              <w:spacing w:line="256" w:lineRule="exact"/>
              <w:ind w:left="284" w:right="8" w:firstLine="850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18,0</w:t>
            </w:r>
          </w:p>
        </w:tc>
      </w:tr>
      <w:tr w:rsidR="00FE0143" w:rsidRPr="00337644" w:rsidTr="007F6624">
        <w:trPr>
          <w:trHeight w:val="275"/>
        </w:trPr>
        <w:tc>
          <w:tcPr>
            <w:tcW w:w="2750" w:type="pct"/>
          </w:tcPr>
          <w:p w:rsidR="00FE0143" w:rsidRPr="00337644" w:rsidRDefault="008E4D1A" w:rsidP="00077071">
            <w:pPr>
              <w:pStyle w:val="TableParagraph"/>
              <w:spacing w:line="256" w:lineRule="exact"/>
              <w:ind w:left="284" w:right="8" w:firstLine="850"/>
              <w:rPr>
                <w:sz w:val="24"/>
              </w:rPr>
            </w:pPr>
            <w:r w:rsidRPr="00337644">
              <w:rPr>
                <w:sz w:val="24"/>
              </w:rPr>
              <w:t>свыше 400 до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800</w:t>
            </w:r>
          </w:p>
        </w:tc>
        <w:tc>
          <w:tcPr>
            <w:tcW w:w="2250" w:type="pct"/>
          </w:tcPr>
          <w:p w:rsidR="00FE0143" w:rsidRPr="00337644" w:rsidRDefault="008E4D1A" w:rsidP="00077071">
            <w:pPr>
              <w:pStyle w:val="TableParagraph"/>
              <w:spacing w:line="256" w:lineRule="exact"/>
              <w:ind w:left="284" w:right="8" w:firstLine="850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24,0</w:t>
            </w:r>
          </w:p>
        </w:tc>
      </w:tr>
    </w:tbl>
    <w:p w:rsidR="00FE0143" w:rsidRPr="00337644" w:rsidRDefault="008E4D1A" w:rsidP="007F6624">
      <w:pPr>
        <w:pStyle w:val="a4"/>
        <w:ind w:left="0" w:right="8" w:firstLine="709"/>
      </w:pPr>
      <w:r w:rsidRPr="00337644">
        <w:t>В</w:t>
      </w:r>
      <w:r w:rsidRPr="00337644">
        <w:rPr>
          <w:spacing w:val="1"/>
        </w:rPr>
        <w:t xml:space="preserve"> </w:t>
      </w:r>
      <w:r w:rsidRPr="00337644">
        <w:t>соответствии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п.</w:t>
      </w:r>
      <w:r w:rsidRPr="00337644">
        <w:rPr>
          <w:spacing w:val="1"/>
        </w:rPr>
        <w:t xml:space="preserve"> </w:t>
      </w:r>
      <w:r w:rsidRPr="00337644">
        <w:t>5.4.1.2.</w:t>
      </w:r>
      <w:r w:rsidRPr="00337644">
        <w:rPr>
          <w:spacing w:val="1"/>
        </w:rPr>
        <w:t xml:space="preserve"> </w:t>
      </w:r>
      <w:r w:rsidRPr="00337644">
        <w:t>НГП</w:t>
      </w:r>
      <w:r w:rsidRPr="00337644">
        <w:rPr>
          <w:spacing w:val="1"/>
        </w:rPr>
        <w:t xml:space="preserve"> </w:t>
      </w:r>
      <w:r w:rsidRPr="00337644">
        <w:t>Краснодарского</w:t>
      </w:r>
      <w:r w:rsidRPr="00337644">
        <w:rPr>
          <w:spacing w:val="1"/>
        </w:rPr>
        <w:t xml:space="preserve"> </w:t>
      </w:r>
      <w:r w:rsidRPr="00337644">
        <w:t>края,</w:t>
      </w:r>
      <w:r w:rsidRPr="00337644">
        <w:rPr>
          <w:spacing w:val="1"/>
        </w:rPr>
        <w:t xml:space="preserve"> </w:t>
      </w:r>
      <w:r w:rsidRPr="00337644">
        <w:t>расчет</w:t>
      </w:r>
      <w:r w:rsidRPr="00337644">
        <w:rPr>
          <w:spacing w:val="1"/>
        </w:rPr>
        <w:t xml:space="preserve"> </w:t>
      </w:r>
      <w:r w:rsidRPr="00337644">
        <w:t>систем</w:t>
      </w:r>
      <w:r w:rsidRPr="00337644">
        <w:rPr>
          <w:spacing w:val="1"/>
        </w:rPr>
        <w:t xml:space="preserve"> </w:t>
      </w:r>
      <w:r w:rsidRPr="00337644">
        <w:t>водоснабжения городских округов и поселений следует производить в соответствии</w:t>
      </w:r>
      <w:r w:rsidRPr="00337644">
        <w:rPr>
          <w:spacing w:val="1"/>
        </w:rPr>
        <w:t xml:space="preserve"> </w:t>
      </w:r>
      <w:r w:rsidRPr="00337644">
        <w:t>с требованиями СП 30.13330.2012 «Внутренний водопровод и канализация зданий.</w:t>
      </w:r>
      <w:r w:rsidRPr="00337644">
        <w:rPr>
          <w:spacing w:val="1"/>
        </w:rPr>
        <w:t xml:space="preserve"> </w:t>
      </w:r>
      <w:r w:rsidRPr="00337644">
        <w:t>Актуализированный</w:t>
      </w:r>
      <w:r w:rsidRPr="00337644">
        <w:rPr>
          <w:spacing w:val="1"/>
        </w:rPr>
        <w:t xml:space="preserve"> </w:t>
      </w:r>
      <w:r w:rsidRPr="00337644">
        <w:t>СНиП</w:t>
      </w:r>
      <w:r w:rsidRPr="00337644">
        <w:rPr>
          <w:spacing w:val="1"/>
        </w:rPr>
        <w:t xml:space="preserve"> </w:t>
      </w:r>
      <w:r w:rsidRPr="00337644">
        <w:t>2.04.01-85*»,</w:t>
      </w:r>
      <w:r w:rsidRPr="00337644">
        <w:rPr>
          <w:spacing w:val="1"/>
        </w:rPr>
        <w:t xml:space="preserve"> </w:t>
      </w:r>
      <w:r w:rsidRPr="00337644">
        <w:t>СП</w:t>
      </w:r>
      <w:r w:rsidRPr="00337644">
        <w:rPr>
          <w:spacing w:val="1"/>
        </w:rPr>
        <w:t xml:space="preserve"> </w:t>
      </w:r>
      <w:r w:rsidRPr="00337644">
        <w:t>31.13330.2012</w:t>
      </w:r>
      <w:r w:rsidRPr="00337644">
        <w:rPr>
          <w:spacing w:val="1"/>
        </w:rPr>
        <w:t xml:space="preserve"> </w:t>
      </w:r>
      <w:r w:rsidR="007F6624">
        <w:t>«</w:t>
      </w:r>
      <w:r w:rsidRPr="00337644">
        <w:t>Водоснабжение.</w:t>
      </w:r>
      <w:r w:rsidRPr="00337644">
        <w:rPr>
          <w:spacing w:val="1"/>
        </w:rPr>
        <w:t xml:space="preserve"> </w:t>
      </w:r>
      <w:r w:rsidRPr="00337644">
        <w:t>Наружные сети и сооружения. Актуализированный СНиП 2.04.02-84*</w:t>
      </w:r>
      <w:r w:rsidR="007F6624">
        <w:t>»</w:t>
      </w:r>
      <w:r w:rsidRPr="00337644">
        <w:t>. Данные СП</w:t>
      </w:r>
      <w:r w:rsidRPr="00337644">
        <w:rPr>
          <w:spacing w:val="1"/>
        </w:rPr>
        <w:t xml:space="preserve"> </w:t>
      </w:r>
      <w:r w:rsidRPr="00337644">
        <w:t>по состоянию актуализированы в 2020 и 2021 году соответственно, их заменили СП</w:t>
      </w:r>
      <w:r w:rsidRPr="00337644">
        <w:rPr>
          <w:spacing w:val="1"/>
        </w:rPr>
        <w:t xml:space="preserve"> </w:t>
      </w:r>
      <w:r w:rsidRPr="00337644">
        <w:t>30.13330.2020</w:t>
      </w:r>
      <w:r w:rsidRPr="00337644">
        <w:rPr>
          <w:spacing w:val="1"/>
        </w:rPr>
        <w:t xml:space="preserve"> </w:t>
      </w:r>
      <w:r w:rsidRPr="00337644">
        <w:t>«СНиП</w:t>
      </w:r>
      <w:r w:rsidRPr="00337644">
        <w:rPr>
          <w:spacing w:val="1"/>
        </w:rPr>
        <w:t xml:space="preserve"> </w:t>
      </w:r>
      <w:r w:rsidRPr="00337644">
        <w:t>2.04.01-85*</w:t>
      </w:r>
      <w:r w:rsidRPr="00337644">
        <w:rPr>
          <w:spacing w:val="1"/>
        </w:rPr>
        <w:t xml:space="preserve"> </w:t>
      </w:r>
      <w:r w:rsidRPr="00337644">
        <w:t>Внутренний</w:t>
      </w:r>
      <w:r w:rsidRPr="00337644">
        <w:rPr>
          <w:spacing w:val="1"/>
        </w:rPr>
        <w:t xml:space="preserve"> </w:t>
      </w:r>
      <w:r w:rsidRPr="00337644">
        <w:t>водопровод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канализация</w:t>
      </w:r>
      <w:r w:rsidRPr="00337644">
        <w:rPr>
          <w:spacing w:val="1"/>
        </w:rPr>
        <w:t xml:space="preserve"> </w:t>
      </w:r>
      <w:r w:rsidRPr="00337644">
        <w:t>зданий»</w:t>
      </w:r>
      <w:r w:rsidR="007F6624">
        <w:t xml:space="preserve"> </w:t>
      </w:r>
      <w:r w:rsidRPr="00337644">
        <w:t>(далее</w:t>
      </w:r>
      <w:r w:rsidRPr="00337644">
        <w:rPr>
          <w:spacing w:val="6"/>
        </w:rPr>
        <w:t xml:space="preserve"> </w:t>
      </w:r>
      <w:r w:rsidRPr="00337644">
        <w:t>–</w:t>
      </w:r>
      <w:r w:rsidRPr="00337644">
        <w:rPr>
          <w:spacing w:val="6"/>
        </w:rPr>
        <w:t xml:space="preserve"> </w:t>
      </w:r>
      <w:r w:rsidRPr="00337644">
        <w:t>СП</w:t>
      </w:r>
      <w:r w:rsidRPr="00337644">
        <w:rPr>
          <w:spacing w:val="7"/>
        </w:rPr>
        <w:t xml:space="preserve"> </w:t>
      </w:r>
      <w:r w:rsidRPr="00337644">
        <w:t>30.13330.2020)</w:t>
      </w:r>
      <w:r w:rsidRPr="00337644">
        <w:rPr>
          <w:spacing w:val="6"/>
        </w:rPr>
        <w:t xml:space="preserve"> </w:t>
      </w:r>
      <w:r w:rsidRPr="00337644">
        <w:t>и</w:t>
      </w:r>
      <w:r w:rsidRPr="00337644">
        <w:rPr>
          <w:spacing w:val="6"/>
        </w:rPr>
        <w:t xml:space="preserve"> </w:t>
      </w:r>
      <w:r w:rsidRPr="00337644">
        <w:t>СП</w:t>
      </w:r>
      <w:r w:rsidRPr="00337644">
        <w:rPr>
          <w:spacing w:val="6"/>
        </w:rPr>
        <w:t xml:space="preserve"> </w:t>
      </w:r>
      <w:r w:rsidRPr="00337644">
        <w:t>31.13330.2021</w:t>
      </w:r>
      <w:r w:rsidRPr="00337644">
        <w:rPr>
          <w:spacing w:val="6"/>
        </w:rPr>
        <w:t xml:space="preserve"> </w:t>
      </w:r>
      <w:r w:rsidRPr="00337644">
        <w:t>«СНиП</w:t>
      </w:r>
      <w:r w:rsidRPr="00337644">
        <w:rPr>
          <w:spacing w:val="6"/>
        </w:rPr>
        <w:t xml:space="preserve"> </w:t>
      </w:r>
      <w:r w:rsidRPr="00337644">
        <w:t>2.04.02-84*</w:t>
      </w:r>
      <w:r w:rsidR="007F6624">
        <w:t xml:space="preserve"> </w:t>
      </w:r>
      <w:r w:rsidRPr="00337644">
        <w:t>Водоснабжение.</w:t>
      </w:r>
      <w:r w:rsidRPr="00337644">
        <w:rPr>
          <w:spacing w:val="25"/>
        </w:rPr>
        <w:t xml:space="preserve"> </w:t>
      </w:r>
      <w:r w:rsidRPr="00337644">
        <w:t>Наружные</w:t>
      </w:r>
      <w:r w:rsidRPr="00337644">
        <w:rPr>
          <w:spacing w:val="25"/>
        </w:rPr>
        <w:t xml:space="preserve"> </w:t>
      </w:r>
      <w:r w:rsidRPr="00337644">
        <w:t>сети</w:t>
      </w:r>
      <w:r w:rsidRPr="00337644">
        <w:rPr>
          <w:spacing w:val="25"/>
        </w:rPr>
        <w:t xml:space="preserve"> </w:t>
      </w:r>
      <w:r w:rsidRPr="00337644">
        <w:t>и</w:t>
      </w:r>
      <w:r w:rsidRPr="00337644">
        <w:rPr>
          <w:spacing w:val="25"/>
        </w:rPr>
        <w:t xml:space="preserve"> </w:t>
      </w:r>
      <w:r w:rsidRPr="00337644">
        <w:t>сооружения»</w:t>
      </w:r>
      <w:r w:rsidRPr="00337644">
        <w:rPr>
          <w:spacing w:val="25"/>
        </w:rPr>
        <w:t xml:space="preserve"> </w:t>
      </w:r>
      <w:r w:rsidRPr="00337644">
        <w:t>(далее</w:t>
      </w:r>
      <w:r w:rsidRPr="00337644">
        <w:rPr>
          <w:spacing w:val="25"/>
        </w:rPr>
        <w:t xml:space="preserve"> </w:t>
      </w:r>
      <w:r w:rsidRPr="00337644">
        <w:t>–</w:t>
      </w:r>
      <w:r w:rsidRPr="00337644">
        <w:rPr>
          <w:spacing w:val="25"/>
        </w:rPr>
        <w:t xml:space="preserve"> </w:t>
      </w:r>
      <w:r w:rsidRPr="00337644">
        <w:t>СП</w:t>
      </w:r>
      <w:r w:rsidRPr="00337644">
        <w:rPr>
          <w:spacing w:val="25"/>
        </w:rPr>
        <w:t xml:space="preserve"> </w:t>
      </w:r>
      <w:r w:rsidRPr="00337644">
        <w:t>31.13330.2021),</w:t>
      </w:r>
      <w:r w:rsidRPr="00337644">
        <w:rPr>
          <w:spacing w:val="25"/>
        </w:rPr>
        <w:t xml:space="preserve"> </w:t>
      </w:r>
      <w:r w:rsidRPr="00337644">
        <w:t>в</w:t>
      </w:r>
      <w:r w:rsidRPr="00337644">
        <w:rPr>
          <w:spacing w:val="-67"/>
        </w:rPr>
        <w:t xml:space="preserve"> </w:t>
      </w:r>
      <w:r w:rsidRPr="00337644">
        <w:t>которых произошел пересмотр нормативов водоп</w:t>
      </w:r>
      <w:r w:rsidR="007F6624">
        <w:t xml:space="preserve">отребления в сторону уменьшения.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соответствии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СП</w:t>
      </w:r>
      <w:r w:rsidRPr="00337644">
        <w:rPr>
          <w:spacing w:val="1"/>
        </w:rPr>
        <w:t xml:space="preserve"> </w:t>
      </w:r>
      <w:r w:rsidRPr="00337644">
        <w:t>30.13330.2020,</w:t>
      </w:r>
      <w:r w:rsidRPr="00337644">
        <w:rPr>
          <w:spacing w:val="1"/>
        </w:rPr>
        <w:t xml:space="preserve"> </w:t>
      </w:r>
      <w:r w:rsidRPr="00337644">
        <w:t>СП</w:t>
      </w:r>
      <w:r w:rsidRPr="00337644">
        <w:rPr>
          <w:spacing w:val="1"/>
        </w:rPr>
        <w:t xml:space="preserve"> </w:t>
      </w:r>
      <w:r w:rsidRPr="00337644">
        <w:t>31.13330.2021</w:t>
      </w:r>
      <w:r w:rsidRPr="00337644">
        <w:rPr>
          <w:spacing w:val="1"/>
        </w:rPr>
        <w:t xml:space="preserve"> </w:t>
      </w:r>
      <w:r w:rsidRPr="00337644">
        <w:t>величина</w:t>
      </w:r>
      <w:r w:rsidRPr="00337644">
        <w:rPr>
          <w:spacing w:val="1"/>
        </w:rPr>
        <w:t xml:space="preserve"> </w:t>
      </w:r>
      <w:r w:rsidRPr="00337644">
        <w:t>удельного</w:t>
      </w:r>
      <w:r w:rsidRPr="00337644">
        <w:rPr>
          <w:spacing w:val="1"/>
        </w:rPr>
        <w:t xml:space="preserve"> </w:t>
      </w:r>
      <w:r w:rsidRPr="00337644">
        <w:t>водопотребления</w:t>
      </w:r>
      <w:r w:rsidRPr="00337644">
        <w:rPr>
          <w:spacing w:val="-15"/>
        </w:rPr>
        <w:t xml:space="preserve"> </w:t>
      </w:r>
      <w:r w:rsidRPr="00337644">
        <w:t>может</w:t>
      </w:r>
      <w:r w:rsidRPr="00337644">
        <w:rPr>
          <w:spacing w:val="-14"/>
        </w:rPr>
        <w:t xml:space="preserve"> </w:t>
      </w:r>
      <w:r w:rsidRPr="00337644">
        <w:t>корректироваться</w:t>
      </w:r>
      <w:r w:rsidRPr="00337644">
        <w:rPr>
          <w:spacing w:val="-14"/>
        </w:rPr>
        <w:t xml:space="preserve"> </w:t>
      </w:r>
      <w:r w:rsidRPr="00337644">
        <w:t>для</w:t>
      </w:r>
      <w:r w:rsidRPr="00337644">
        <w:rPr>
          <w:spacing w:val="-14"/>
        </w:rPr>
        <w:t xml:space="preserve"> </w:t>
      </w:r>
      <w:r w:rsidRPr="00337644">
        <w:t>климатических</w:t>
      </w:r>
      <w:r w:rsidRPr="00337644">
        <w:rPr>
          <w:spacing w:val="-15"/>
        </w:rPr>
        <w:t xml:space="preserve"> </w:t>
      </w:r>
      <w:r w:rsidRPr="00337644">
        <w:t>районов</w:t>
      </w:r>
      <w:r w:rsidRPr="00337644">
        <w:rPr>
          <w:spacing w:val="-14"/>
        </w:rPr>
        <w:t xml:space="preserve"> </w:t>
      </w:r>
      <w:r w:rsidR="007F6624">
        <w:t xml:space="preserve">строительства </w:t>
      </w:r>
      <w:r w:rsidRPr="00337644">
        <w:t>III</w:t>
      </w:r>
      <w:r w:rsidRPr="00337644">
        <w:rPr>
          <w:spacing w:val="33"/>
        </w:rPr>
        <w:t xml:space="preserve"> </w:t>
      </w:r>
      <w:r w:rsidRPr="00337644">
        <w:t>и</w:t>
      </w:r>
      <w:r w:rsidRPr="00337644">
        <w:rPr>
          <w:spacing w:val="33"/>
        </w:rPr>
        <w:t xml:space="preserve"> </w:t>
      </w:r>
      <w:r w:rsidRPr="00337644">
        <w:t>IV</w:t>
      </w:r>
      <w:r w:rsidRPr="00337644">
        <w:rPr>
          <w:spacing w:val="33"/>
        </w:rPr>
        <w:t xml:space="preserve"> </w:t>
      </w:r>
      <w:r w:rsidRPr="00337644">
        <w:t>по</w:t>
      </w:r>
      <w:r w:rsidRPr="00337644">
        <w:rPr>
          <w:spacing w:val="34"/>
        </w:rPr>
        <w:t xml:space="preserve"> </w:t>
      </w:r>
      <w:r w:rsidRPr="00337644">
        <w:t>СП</w:t>
      </w:r>
      <w:r w:rsidRPr="00337644">
        <w:rPr>
          <w:spacing w:val="33"/>
        </w:rPr>
        <w:t xml:space="preserve"> </w:t>
      </w:r>
      <w:r w:rsidRPr="00337644">
        <w:t>131.13330</w:t>
      </w:r>
      <w:r w:rsidRPr="00337644">
        <w:rPr>
          <w:spacing w:val="33"/>
        </w:rPr>
        <w:t xml:space="preserve"> </w:t>
      </w:r>
      <w:r w:rsidRPr="00337644">
        <w:t>в</w:t>
      </w:r>
      <w:r w:rsidRPr="00337644">
        <w:rPr>
          <w:spacing w:val="34"/>
        </w:rPr>
        <w:t xml:space="preserve"> </w:t>
      </w:r>
      <w:r w:rsidRPr="00337644">
        <w:t>зависимости</w:t>
      </w:r>
      <w:r w:rsidRPr="00337644">
        <w:rPr>
          <w:spacing w:val="33"/>
        </w:rPr>
        <w:t xml:space="preserve"> </w:t>
      </w:r>
      <w:r w:rsidRPr="00337644">
        <w:t>от</w:t>
      </w:r>
      <w:r w:rsidRPr="00337644">
        <w:rPr>
          <w:spacing w:val="33"/>
        </w:rPr>
        <w:t xml:space="preserve"> </w:t>
      </w:r>
      <w:r w:rsidRPr="00337644">
        <w:t>мощности</w:t>
      </w:r>
      <w:r w:rsidRPr="00337644">
        <w:rPr>
          <w:spacing w:val="33"/>
        </w:rPr>
        <w:t xml:space="preserve"> </w:t>
      </w:r>
      <w:r w:rsidRPr="00337644">
        <w:t>источника</w:t>
      </w:r>
      <w:r w:rsidRPr="00337644">
        <w:rPr>
          <w:spacing w:val="34"/>
        </w:rPr>
        <w:t xml:space="preserve"> </w:t>
      </w:r>
      <w:r w:rsidRPr="00337644">
        <w:t>водоснабжения</w:t>
      </w:r>
      <w:r w:rsidRPr="00337644">
        <w:rPr>
          <w:spacing w:val="33"/>
        </w:rPr>
        <w:t xml:space="preserve"> </w:t>
      </w:r>
      <w:r w:rsidRPr="00337644">
        <w:t>и</w:t>
      </w:r>
      <w:r w:rsidRPr="00337644">
        <w:rPr>
          <w:spacing w:val="-67"/>
        </w:rPr>
        <w:t xml:space="preserve"> </w:t>
      </w:r>
      <w:r w:rsidRPr="00337644">
        <w:t>качества</w:t>
      </w:r>
      <w:r w:rsidRPr="00337644">
        <w:rPr>
          <w:spacing w:val="33"/>
        </w:rPr>
        <w:t xml:space="preserve"> </w:t>
      </w:r>
      <w:r w:rsidRPr="00337644">
        <w:t>воды,</w:t>
      </w:r>
      <w:r w:rsidRPr="00337644">
        <w:rPr>
          <w:spacing w:val="34"/>
        </w:rPr>
        <w:t xml:space="preserve"> </w:t>
      </w:r>
      <w:r w:rsidRPr="00337644">
        <w:t>степени</w:t>
      </w:r>
      <w:r w:rsidRPr="00337644">
        <w:rPr>
          <w:spacing w:val="33"/>
        </w:rPr>
        <w:t xml:space="preserve"> </w:t>
      </w:r>
      <w:r w:rsidRPr="00337644">
        <w:t>благоустройства,</w:t>
      </w:r>
      <w:r w:rsidRPr="00337644">
        <w:rPr>
          <w:spacing w:val="34"/>
        </w:rPr>
        <w:t xml:space="preserve"> </w:t>
      </w:r>
      <w:r w:rsidRPr="00337644">
        <w:t>этажности</w:t>
      </w:r>
      <w:r w:rsidRPr="00337644">
        <w:rPr>
          <w:spacing w:val="34"/>
        </w:rPr>
        <w:t xml:space="preserve"> </w:t>
      </w:r>
      <w:r w:rsidRPr="00337644">
        <w:t>застройки</w:t>
      </w:r>
      <w:r w:rsidRPr="00337644">
        <w:rPr>
          <w:spacing w:val="33"/>
        </w:rPr>
        <w:t xml:space="preserve"> </w:t>
      </w:r>
      <w:r w:rsidRPr="00337644">
        <w:t>и</w:t>
      </w:r>
      <w:r w:rsidRPr="00337644">
        <w:rPr>
          <w:spacing w:val="34"/>
        </w:rPr>
        <w:t xml:space="preserve"> </w:t>
      </w:r>
      <w:r w:rsidRPr="00337644">
        <w:t>местных</w:t>
      </w:r>
      <w:r w:rsidRPr="00337644">
        <w:rPr>
          <w:spacing w:val="34"/>
        </w:rPr>
        <w:t xml:space="preserve"> </w:t>
      </w:r>
      <w:r w:rsidRPr="00337644">
        <w:t>условий.</w:t>
      </w:r>
      <w:r w:rsidRPr="00337644">
        <w:rPr>
          <w:spacing w:val="-67"/>
        </w:rPr>
        <w:t xml:space="preserve"> </w:t>
      </w:r>
      <w:r w:rsidRPr="00337644">
        <w:t>Конкретное значение величины удельного хозяйственно-питьевого водопотребления</w:t>
      </w:r>
      <w:r w:rsidRPr="00337644">
        <w:rPr>
          <w:spacing w:val="-67"/>
        </w:rPr>
        <w:t xml:space="preserve"> </w:t>
      </w:r>
      <w:r w:rsidRPr="00337644">
        <w:t>для</w:t>
      </w:r>
      <w:r w:rsidRPr="00337644">
        <w:rPr>
          <w:spacing w:val="61"/>
        </w:rPr>
        <w:t xml:space="preserve"> </w:t>
      </w:r>
      <w:r w:rsidRPr="00337644">
        <w:t>данных</w:t>
      </w:r>
      <w:r w:rsidRPr="00337644">
        <w:rPr>
          <w:spacing w:val="62"/>
        </w:rPr>
        <w:t xml:space="preserve"> </w:t>
      </w:r>
      <w:r w:rsidRPr="00337644">
        <w:t>районов</w:t>
      </w:r>
      <w:r w:rsidRPr="00337644">
        <w:rPr>
          <w:spacing w:val="62"/>
        </w:rPr>
        <w:t xml:space="preserve"> </w:t>
      </w:r>
      <w:r w:rsidRPr="00337644">
        <w:t>принимается</w:t>
      </w:r>
      <w:r w:rsidRPr="00337644">
        <w:rPr>
          <w:spacing w:val="62"/>
        </w:rPr>
        <w:t xml:space="preserve"> </w:t>
      </w:r>
      <w:r w:rsidRPr="00337644">
        <w:t>на</w:t>
      </w:r>
      <w:r w:rsidRPr="00337644">
        <w:rPr>
          <w:spacing w:val="62"/>
        </w:rPr>
        <w:t xml:space="preserve"> </w:t>
      </w:r>
      <w:r w:rsidRPr="00337644">
        <w:t>основании</w:t>
      </w:r>
      <w:r w:rsidRPr="00337644">
        <w:rPr>
          <w:spacing w:val="63"/>
        </w:rPr>
        <w:t xml:space="preserve"> </w:t>
      </w:r>
      <w:r w:rsidRPr="00337644">
        <w:t>данных</w:t>
      </w:r>
      <w:r w:rsidRPr="00337644">
        <w:rPr>
          <w:spacing w:val="63"/>
        </w:rPr>
        <w:t xml:space="preserve"> </w:t>
      </w:r>
      <w:r w:rsidRPr="00337644">
        <w:t>по</w:t>
      </w:r>
      <w:r w:rsidRPr="00337644">
        <w:rPr>
          <w:spacing w:val="62"/>
        </w:rPr>
        <w:t xml:space="preserve"> </w:t>
      </w:r>
      <w:r w:rsidRPr="00337644">
        <w:t>оценке</w:t>
      </w:r>
      <w:r w:rsidRPr="00337644">
        <w:rPr>
          <w:spacing w:val="63"/>
        </w:rPr>
        <w:t xml:space="preserve"> </w:t>
      </w:r>
      <w:r w:rsidRPr="00337644">
        <w:t>фактического</w:t>
      </w:r>
      <w:r w:rsidR="007F6624">
        <w:t xml:space="preserve"> </w:t>
      </w:r>
      <w:r w:rsidRPr="00337644">
        <w:t>удельного</w:t>
      </w:r>
      <w:r w:rsidRPr="00337644">
        <w:rPr>
          <w:spacing w:val="-5"/>
        </w:rPr>
        <w:t xml:space="preserve"> </w:t>
      </w:r>
      <w:r w:rsidRPr="00337644">
        <w:t>водопотребления</w:t>
      </w:r>
      <w:r w:rsidRPr="00337644">
        <w:rPr>
          <w:spacing w:val="-5"/>
        </w:rPr>
        <w:t xml:space="preserve"> </w:t>
      </w:r>
      <w:r w:rsidRPr="00337644">
        <w:t>по</w:t>
      </w:r>
      <w:r w:rsidRPr="00337644">
        <w:rPr>
          <w:spacing w:val="-5"/>
        </w:rPr>
        <w:t xml:space="preserve"> </w:t>
      </w:r>
      <w:r w:rsidRPr="00337644">
        <w:t>приборам</w:t>
      </w:r>
      <w:r w:rsidRPr="00337644">
        <w:rPr>
          <w:spacing w:val="-6"/>
        </w:rPr>
        <w:t xml:space="preserve"> </w:t>
      </w:r>
      <w:r w:rsidRPr="00337644">
        <w:t>учета.</w:t>
      </w:r>
    </w:p>
    <w:p w:rsidR="00FE0143" w:rsidRPr="00337644" w:rsidRDefault="008E4D1A" w:rsidP="007F6624">
      <w:pPr>
        <w:pStyle w:val="a4"/>
        <w:ind w:left="0" w:right="8" w:firstLine="709"/>
      </w:pPr>
      <w:r w:rsidRPr="00337644">
        <w:t>Кроме</w:t>
      </w:r>
      <w:r w:rsidRPr="00337644">
        <w:rPr>
          <w:spacing w:val="1"/>
        </w:rPr>
        <w:t xml:space="preserve"> </w:t>
      </w:r>
      <w:r w:rsidRPr="00337644">
        <w:t>того,</w:t>
      </w:r>
      <w:r w:rsidRPr="00337644">
        <w:rPr>
          <w:spacing w:val="1"/>
        </w:rPr>
        <w:t xml:space="preserve"> </w:t>
      </w:r>
      <w:r w:rsidRPr="00337644">
        <w:t>при</w:t>
      </w:r>
      <w:r w:rsidRPr="00337644">
        <w:rPr>
          <w:spacing w:val="1"/>
        </w:rPr>
        <w:t xml:space="preserve"> </w:t>
      </w:r>
      <w:r w:rsidRPr="00337644">
        <w:t>установлении</w:t>
      </w:r>
      <w:r w:rsidRPr="00337644">
        <w:rPr>
          <w:spacing w:val="1"/>
        </w:rPr>
        <w:t xml:space="preserve"> </w:t>
      </w:r>
      <w:r w:rsidRPr="00337644">
        <w:t>норматива</w:t>
      </w:r>
      <w:r w:rsidRPr="00337644">
        <w:rPr>
          <w:spacing w:val="1"/>
        </w:rPr>
        <w:t xml:space="preserve"> </w:t>
      </w:r>
      <w:r w:rsidRPr="00337644">
        <w:t>водопотребления</w:t>
      </w:r>
      <w:r w:rsidRPr="00337644">
        <w:rPr>
          <w:spacing w:val="1"/>
        </w:rPr>
        <w:t xml:space="preserve"> </w:t>
      </w:r>
      <w:r w:rsidRPr="00337644">
        <w:t>следует</w:t>
      </w:r>
      <w:r w:rsidRPr="00337644">
        <w:rPr>
          <w:spacing w:val="1"/>
        </w:rPr>
        <w:t xml:space="preserve"> </w:t>
      </w:r>
      <w:r w:rsidRPr="00337644">
        <w:t>руководствоваться</w:t>
      </w:r>
      <w:r w:rsidRPr="00337644">
        <w:rPr>
          <w:spacing w:val="1"/>
        </w:rPr>
        <w:t xml:space="preserve"> </w:t>
      </w:r>
      <w:r w:rsidRPr="00337644">
        <w:t>приложением</w:t>
      </w:r>
      <w:r w:rsidRPr="00337644">
        <w:rPr>
          <w:spacing w:val="1"/>
        </w:rPr>
        <w:t xml:space="preserve"> </w:t>
      </w:r>
      <w:r w:rsidRPr="00337644">
        <w:t>№</w:t>
      </w:r>
      <w:r w:rsidRPr="00337644">
        <w:rPr>
          <w:spacing w:val="1"/>
        </w:rPr>
        <w:t xml:space="preserve"> </w:t>
      </w:r>
      <w:r w:rsidRPr="00337644">
        <w:t>4.1</w:t>
      </w:r>
      <w:r w:rsidRPr="00337644">
        <w:rPr>
          <w:spacing w:val="1"/>
        </w:rPr>
        <w:t xml:space="preserve"> </w:t>
      </w:r>
      <w:r w:rsidRPr="00337644">
        <w:t>к</w:t>
      </w:r>
      <w:r w:rsidRPr="00337644">
        <w:rPr>
          <w:spacing w:val="1"/>
        </w:rPr>
        <w:t xml:space="preserve"> </w:t>
      </w:r>
      <w:r w:rsidRPr="00337644">
        <w:t>приказу</w:t>
      </w:r>
      <w:r w:rsidRPr="00337644">
        <w:rPr>
          <w:spacing w:val="1"/>
        </w:rPr>
        <w:t xml:space="preserve"> </w:t>
      </w:r>
      <w:r w:rsidRPr="00337644">
        <w:t>региональной</w:t>
      </w:r>
      <w:r w:rsidRPr="00337644">
        <w:rPr>
          <w:spacing w:val="1"/>
        </w:rPr>
        <w:t xml:space="preserve"> </w:t>
      </w:r>
      <w:r w:rsidRPr="00337644">
        <w:t>энергетической</w:t>
      </w:r>
      <w:r w:rsidRPr="00337644">
        <w:rPr>
          <w:spacing w:val="1"/>
        </w:rPr>
        <w:t xml:space="preserve"> </w:t>
      </w:r>
      <w:r w:rsidRPr="00337644">
        <w:t>комиссии</w:t>
      </w:r>
      <w:r w:rsidRPr="00337644">
        <w:rPr>
          <w:spacing w:val="33"/>
        </w:rPr>
        <w:t xml:space="preserve"> </w:t>
      </w:r>
      <w:r w:rsidRPr="00337644">
        <w:t>-департамента</w:t>
      </w:r>
      <w:r w:rsidRPr="00337644">
        <w:rPr>
          <w:spacing w:val="33"/>
        </w:rPr>
        <w:t xml:space="preserve"> </w:t>
      </w:r>
      <w:r w:rsidRPr="00337644">
        <w:t>цен</w:t>
      </w:r>
      <w:r w:rsidRPr="00337644">
        <w:rPr>
          <w:spacing w:val="34"/>
        </w:rPr>
        <w:t xml:space="preserve"> </w:t>
      </w:r>
      <w:r w:rsidRPr="00337644">
        <w:t>и</w:t>
      </w:r>
      <w:r w:rsidRPr="00337644">
        <w:rPr>
          <w:spacing w:val="33"/>
        </w:rPr>
        <w:t xml:space="preserve"> </w:t>
      </w:r>
      <w:r w:rsidRPr="00337644">
        <w:t>тарифов</w:t>
      </w:r>
      <w:r w:rsidRPr="00337644">
        <w:rPr>
          <w:spacing w:val="33"/>
        </w:rPr>
        <w:t xml:space="preserve"> </w:t>
      </w:r>
      <w:r w:rsidRPr="00337644">
        <w:t>Краснодарского</w:t>
      </w:r>
      <w:r w:rsidRPr="00337644">
        <w:rPr>
          <w:spacing w:val="34"/>
        </w:rPr>
        <w:t xml:space="preserve"> </w:t>
      </w:r>
      <w:r w:rsidRPr="00337644">
        <w:t>края</w:t>
      </w:r>
      <w:r w:rsidRPr="00337644">
        <w:rPr>
          <w:spacing w:val="32"/>
        </w:rPr>
        <w:t xml:space="preserve"> </w:t>
      </w:r>
      <w:r w:rsidRPr="00337644">
        <w:t>от</w:t>
      </w:r>
      <w:r w:rsidRPr="00337644">
        <w:rPr>
          <w:spacing w:val="33"/>
        </w:rPr>
        <w:t xml:space="preserve"> </w:t>
      </w:r>
      <w:r w:rsidRPr="00337644">
        <w:t>31</w:t>
      </w:r>
      <w:r w:rsidRPr="00337644">
        <w:rPr>
          <w:spacing w:val="34"/>
        </w:rPr>
        <w:t xml:space="preserve"> </w:t>
      </w:r>
      <w:r w:rsidRPr="00337644">
        <w:t>августа</w:t>
      </w:r>
      <w:r w:rsidRPr="00337644">
        <w:rPr>
          <w:spacing w:val="33"/>
        </w:rPr>
        <w:t xml:space="preserve"> </w:t>
      </w:r>
      <w:r w:rsidRPr="00337644">
        <w:t>2012</w:t>
      </w:r>
      <w:r w:rsidRPr="00337644">
        <w:rPr>
          <w:spacing w:val="34"/>
        </w:rPr>
        <w:t xml:space="preserve"> </w:t>
      </w:r>
      <w:r w:rsidRPr="00337644">
        <w:t>г</w:t>
      </w:r>
      <w:r w:rsidR="007F6624">
        <w:t xml:space="preserve">ода </w:t>
      </w:r>
      <w:r w:rsidRPr="00337644">
        <w:t>№</w:t>
      </w:r>
      <w:r w:rsidRPr="00337644">
        <w:rPr>
          <w:spacing w:val="-1"/>
        </w:rPr>
        <w:t xml:space="preserve"> </w:t>
      </w:r>
      <w:r w:rsidRPr="00337644">
        <w:t>2/2012-нп.</w:t>
      </w:r>
    </w:p>
    <w:p w:rsidR="00FE0143" w:rsidRPr="00337644" w:rsidRDefault="008E4D1A" w:rsidP="007F6624">
      <w:pPr>
        <w:pStyle w:val="a4"/>
        <w:ind w:left="0" w:right="8" w:firstLine="709"/>
      </w:pPr>
      <w:r w:rsidRPr="00337644">
        <w:t>Существующее</w:t>
      </w:r>
      <w:r w:rsidRPr="00337644">
        <w:rPr>
          <w:spacing w:val="1"/>
        </w:rPr>
        <w:t xml:space="preserve"> </w:t>
      </w:r>
      <w:r w:rsidRPr="00337644">
        <w:t>положение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сфере</w:t>
      </w:r>
      <w:r w:rsidRPr="00337644">
        <w:rPr>
          <w:spacing w:val="1"/>
        </w:rPr>
        <w:t xml:space="preserve"> </w:t>
      </w:r>
      <w:r w:rsidRPr="00337644">
        <w:t>централизованного</w:t>
      </w:r>
      <w:r w:rsidRPr="00337644">
        <w:rPr>
          <w:spacing w:val="1"/>
        </w:rPr>
        <w:t xml:space="preserve"> </w:t>
      </w:r>
      <w:r w:rsidRPr="00337644">
        <w:t>водоснабжения</w:t>
      </w:r>
      <w:r w:rsidRPr="00337644">
        <w:rPr>
          <w:spacing w:val="1"/>
        </w:rPr>
        <w:t xml:space="preserve"> </w:t>
      </w:r>
      <w:r w:rsidRPr="00337644">
        <w:t>муниципального</w:t>
      </w:r>
      <w:r w:rsidRPr="00337644">
        <w:rPr>
          <w:spacing w:val="1"/>
        </w:rPr>
        <w:t xml:space="preserve"> </w:t>
      </w:r>
      <w:r w:rsidRPr="00337644">
        <w:t>образования</w:t>
      </w:r>
      <w:r w:rsidRPr="00337644">
        <w:rPr>
          <w:spacing w:val="1"/>
        </w:rPr>
        <w:t xml:space="preserve"> </w:t>
      </w:r>
      <w:r w:rsidRPr="00337644">
        <w:t>город-курорт</w:t>
      </w:r>
      <w:r w:rsidRPr="00337644">
        <w:rPr>
          <w:spacing w:val="1"/>
        </w:rPr>
        <w:t xml:space="preserve"> </w:t>
      </w:r>
      <w:r w:rsidRPr="00337644">
        <w:t>Геленджик</w:t>
      </w:r>
      <w:r w:rsidRPr="00337644">
        <w:rPr>
          <w:spacing w:val="1"/>
        </w:rPr>
        <w:t xml:space="preserve"> </w:t>
      </w:r>
      <w:r w:rsidRPr="00337644">
        <w:t>характеризуется</w:t>
      </w:r>
      <w:r w:rsidRPr="00337644">
        <w:rPr>
          <w:spacing w:val="1"/>
        </w:rPr>
        <w:t xml:space="preserve"> </w:t>
      </w:r>
      <w:r w:rsidR="007F6624">
        <w:t xml:space="preserve">дефицитом </w:t>
      </w:r>
      <w:r w:rsidRPr="00337644">
        <w:t>мощностей головных сооружений водоснабжения и недостаточными запасами воды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-2"/>
        </w:rPr>
        <w:t xml:space="preserve"> </w:t>
      </w:r>
      <w:r w:rsidRPr="00337644">
        <w:t>источниках</w:t>
      </w:r>
      <w:r w:rsidRPr="00337644">
        <w:rPr>
          <w:spacing w:val="-1"/>
        </w:rPr>
        <w:t xml:space="preserve"> </w:t>
      </w:r>
      <w:r w:rsidRPr="00337644">
        <w:t>местных систем.</w:t>
      </w:r>
    </w:p>
    <w:p w:rsidR="00FE0143" w:rsidRPr="00337644" w:rsidRDefault="008E4D1A" w:rsidP="007F6624">
      <w:pPr>
        <w:pStyle w:val="a4"/>
        <w:ind w:left="0" w:right="8" w:firstLine="709"/>
      </w:pPr>
      <w:r w:rsidRPr="00337644">
        <w:t>Исходя</w:t>
      </w:r>
      <w:r w:rsidRPr="00337644">
        <w:rPr>
          <w:spacing w:val="1"/>
        </w:rPr>
        <w:t xml:space="preserve"> </w:t>
      </w:r>
      <w:r w:rsidRPr="00337644">
        <w:t>из</w:t>
      </w:r>
      <w:r w:rsidRPr="00337644">
        <w:rPr>
          <w:spacing w:val="1"/>
        </w:rPr>
        <w:t xml:space="preserve"> </w:t>
      </w:r>
      <w:r w:rsidRPr="00337644">
        <w:t>всего</w:t>
      </w:r>
      <w:r w:rsidRPr="00337644">
        <w:rPr>
          <w:spacing w:val="1"/>
        </w:rPr>
        <w:t xml:space="preserve"> </w:t>
      </w:r>
      <w:r w:rsidRPr="00337644">
        <w:t>вышеперечисленного,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таблицах</w:t>
      </w:r>
      <w:r w:rsidRPr="00337644">
        <w:rPr>
          <w:spacing w:val="1"/>
        </w:rPr>
        <w:t xml:space="preserve"> </w:t>
      </w:r>
      <w:r w:rsidR="007F6624">
        <w:t>24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="007F6624">
        <w:t>25</w:t>
      </w:r>
      <w:r w:rsidR="0043724B" w:rsidRPr="00337644">
        <w:t xml:space="preserve"> </w:t>
      </w:r>
      <w:r w:rsidRPr="00337644">
        <w:rPr>
          <w:spacing w:val="-67"/>
        </w:rPr>
        <w:t xml:space="preserve"> </w:t>
      </w:r>
      <w:r w:rsidRPr="00337644">
        <w:t>приведены</w:t>
      </w:r>
      <w:r w:rsidRPr="00337644">
        <w:rPr>
          <w:spacing w:val="1"/>
        </w:rPr>
        <w:t xml:space="preserve"> </w:t>
      </w:r>
      <w:r w:rsidRPr="00337644">
        <w:t>рекомендуемые</w:t>
      </w:r>
      <w:r w:rsidRPr="00337644">
        <w:rPr>
          <w:spacing w:val="1"/>
        </w:rPr>
        <w:t xml:space="preserve"> </w:t>
      </w:r>
      <w:r w:rsidRPr="00337644">
        <w:t>величины</w:t>
      </w:r>
      <w:r w:rsidRPr="00337644">
        <w:rPr>
          <w:spacing w:val="1"/>
        </w:rPr>
        <w:t xml:space="preserve"> </w:t>
      </w:r>
      <w:r w:rsidRPr="00337644">
        <w:t>расходов</w:t>
      </w:r>
      <w:r w:rsidRPr="00337644">
        <w:rPr>
          <w:spacing w:val="1"/>
        </w:rPr>
        <w:t xml:space="preserve"> </w:t>
      </w:r>
      <w:r w:rsidRPr="00337644">
        <w:t>воды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зависимости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области</w:t>
      </w:r>
      <w:r w:rsidRPr="00337644">
        <w:rPr>
          <w:spacing w:val="1"/>
        </w:rPr>
        <w:t xml:space="preserve"> </w:t>
      </w:r>
      <w:r w:rsidRPr="00337644">
        <w:t>применения</w:t>
      </w:r>
      <w:r w:rsidRPr="00337644">
        <w:rPr>
          <w:spacing w:val="-2"/>
        </w:rPr>
        <w:t xml:space="preserve"> </w:t>
      </w:r>
      <w:r w:rsidRPr="00337644">
        <w:t>показателей.</w:t>
      </w:r>
    </w:p>
    <w:p w:rsidR="00FE0143" w:rsidRPr="00337644" w:rsidRDefault="008E4D1A" w:rsidP="007F6624">
      <w:pPr>
        <w:pStyle w:val="a4"/>
        <w:ind w:left="0" w:right="8" w:firstLine="709"/>
      </w:pPr>
      <w:r w:rsidRPr="00337644">
        <w:t xml:space="preserve">В соответствии с </w:t>
      </w:r>
      <w:hyperlink r:id="rId35">
        <w:r w:rsidRPr="00337644">
          <w:t>СП 42.13330</w:t>
        </w:r>
        <w:r w:rsidR="007F6624">
          <w:t>.2016</w:t>
        </w:r>
        <w:r w:rsidRPr="00337644">
          <w:t>,</w:t>
        </w:r>
      </w:hyperlink>
      <w:r w:rsidRPr="00337644">
        <w:t xml:space="preserve"> а также п. 1 (Область применения) и п. 5.1</w:t>
      </w:r>
      <w:r w:rsidRPr="00337644">
        <w:rPr>
          <w:spacing w:val="1"/>
        </w:rPr>
        <w:t xml:space="preserve"> </w:t>
      </w:r>
      <w:r w:rsidRPr="00337644">
        <w:t xml:space="preserve">(Расчетные расходы воды), при определении расходов воды в городском </w:t>
      </w:r>
      <w:r w:rsidRPr="00337644">
        <w:lastRenderedPageBreak/>
        <w:t>округе при</w:t>
      </w:r>
      <w:r w:rsidRPr="00337644">
        <w:rPr>
          <w:spacing w:val="1"/>
        </w:rPr>
        <w:t xml:space="preserve"> </w:t>
      </w:r>
      <w:r w:rsidRPr="00337644">
        <w:t>отсутствии</w:t>
      </w:r>
      <w:r w:rsidRPr="00337644">
        <w:rPr>
          <w:spacing w:val="66"/>
        </w:rPr>
        <w:t xml:space="preserve"> </w:t>
      </w:r>
      <w:r w:rsidRPr="00337644">
        <w:t>уточненных</w:t>
      </w:r>
      <w:r w:rsidRPr="00337644">
        <w:rPr>
          <w:spacing w:val="66"/>
        </w:rPr>
        <w:t xml:space="preserve"> </w:t>
      </w:r>
      <w:r w:rsidRPr="00337644">
        <w:t>данных</w:t>
      </w:r>
      <w:r w:rsidRPr="00337644">
        <w:rPr>
          <w:spacing w:val="66"/>
        </w:rPr>
        <w:t xml:space="preserve"> </w:t>
      </w:r>
      <w:r w:rsidRPr="00337644">
        <w:t>по</w:t>
      </w:r>
      <w:r w:rsidRPr="00337644">
        <w:rPr>
          <w:spacing w:val="66"/>
        </w:rPr>
        <w:t xml:space="preserve"> </w:t>
      </w:r>
      <w:r w:rsidRPr="00337644">
        <w:t>благоустройству</w:t>
      </w:r>
      <w:r w:rsidRPr="00337644">
        <w:rPr>
          <w:spacing w:val="67"/>
        </w:rPr>
        <w:t xml:space="preserve"> </w:t>
      </w:r>
      <w:r w:rsidRPr="00337644">
        <w:t>зданий</w:t>
      </w:r>
      <w:r w:rsidRPr="00337644">
        <w:rPr>
          <w:spacing w:val="66"/>
        </w:rPr>
        <w:t xml:space="preserve"> </w:t>
      </w:r>
      <w:r w:rsidRPr="00337644">
        <w:t>следует</w:t>
      </w:r>
      <w:r w:rsidRPr="00337644">
        <w:rPr>
          <w:spacing w:val="-68"/>
        </w:rPr>
        <w:t xml:space="preserve"> </w:t>
      </w:r>
      <w:r w:rsidRPr="00337644">
        <w:t>руководствоваться значениями расчетного среднесуточного за год водопотребления</w:t>
      </w:r>
      <w:r w:rsidRPr="00337644">
        <w:rPr>
          <w:spacing w:val="1"/>
        </w:rPr>
        <w:t xml:space="preserve"> </w:t>
      </w:r>
      <w:r w:rsidRPr="00337644">
        <w:t>на хозяйственно-питьевые нужды населения. С учетом 4 климатического района</w:t>
      </w:r>
      <w:r w:rsidRPr="00337644">
        <w:rPr>
          <w:spacing w:val="1"/>
        </w:rPr>
        <w:t xml:space="preserve"> </w:t>
      </w:r>
      <w:r w:rsidRPr="00337644">
        <w:t>рекомендуется установить следующие величины расчетных (удельных) средних за</w:t>
      </w:r>
      <w:r w:rsidRPr="00337644">
        <w:rPr>
          <w:spacing w:val="1"/>
        </w:rPr>
        <w:t xml:space="preserve"> </w:t>
      </w:r>
      <w:r w:rsidRPr="00337644">
        <w:t>год</w:t>
      </w:r>
      <w:r w:rsidRPr="00337644">
        <w:rPr>
          <w:spacing w:val="-2"/>
        </w:rPr>
        <w:t xml:space="preserve"> </w:t>
      </w:r>
      <w:r w:rsidRPr="00337644">
        <w:t>суточных расходов воды:</w:t>
      </w:r>
    </w:p>
    <w:p w:rsidR="002F201B" w:rsidRDefault="008E4D1A" w:rsidP="002F201B">
      <w:pPr>
        <w:pStyle w:val="a4"/>
        <w:ind w:left="0" w:right="8" w:firstLine="709"/>
        <w:jc w:val="right"/>
        <w:rPr>
          <w:spacing w:val="67"/>
        </w:rPr>
      </w:pPr>
      <w:r w:rsidRPr="00337644">
        <w:t>Таблица</w:t>
      </w:r>
      <w:r w:rsidRPr="00337644">
        <w:rPr>
          <w:spacing w:val="66"/>
        </w:rPr>
        <w:t xml:space="preserve"> </w:t>
      </w:r>
      <w:r w:rsidR="007F6624">
        <w:t>24</w:t>
      </w:r>
      <w:r w:rsidRPr="00337644">
        <w:rPr>
          <w:spacing w:val="67"/>
        </w:rPr>
        <w:t xml:space="preserve"> </w:t>
      </w:r>
    </w:p>
    <w:p w:rsidR="00FE0143" w:rsidRPr="00337644" w:rsidRDefault="008E4D1A" w:rsidP="007F6624">
      <w:pPr>
        <w:pStyle w:val="a4"/>
        <w:ind w:left="0" w:right="8" w:firstLine="709"/>
      </w:pPr>
      <w:r w:rsidRPr="00337644">
        <w:t>Расчетное</w:t>
      </w:r>
      <w:r w:rsidRPr="00337644">
        <w:rPr>
          <w:spacing w:val="67"/>
        </w:rPr>
        <w:t xml:space="preserve"> </w:t>
      </w:r>
      <w:r w:rsidRPr="00337644">
        <w:t>среднесуточное</w:t>
      </w:r>
      <w:r w:rsidRPr="00337644">
        <w:rPr>
          <w:spacing w:val="67"/>
        </w:rPr>
        <w:t xml:space="preserve"> </w:t>
      </w:r>
      <w:r w:rsidRPr="00337644">
        <w:t>(за</w:t>
      </w:r>
      <w:r w:rsidRPr="00337644">
        <w:rPr>
          <w:spacing w:val="66"/>
        </w:rPr>
        <w:t xml:space="preserve"> </w:t>
      </w:r>
      <w:r w:rsidRPr="00337644">
        <w:t>год)</w:t>
      </w:r>
      <w:r w:rsidRPr="00337644">
        <w:rPr>
          <w:spacing w:val="67"/>
        </w:rPr>
        <w:t xml:space="preserve"> </w:t>
      </w:r>
      <w:r w:rsidRPr="00337644">
        <w:t>водопотребление</w:t>
      </w:r>
      <w:r w:rsidRPr="00337644">
        <w:rPr>
          <w:spacing w:val="67"/>
        </w:rPr>
        <w:t xml:space="preserve"> </w:t>
      </w:r>
      <w:r w:rsidRPr="00337644">
        <w:t>на</w:t>
      </w:r>
      <w:r w:rsidRPr="00337644">
        <w:rPr>
          <w:spacing w:val="-68"/>
        </w:rPr>
        <w:t xml:space="preserve"> </w:t>
      </w:r>
      <w:r w:rsidRPr="00337644">
        <w:t>хозяйственно-питьевые</w:t>
      </w:r>
      <w:r w:rsidRPr="00337644">
        <w:rPr>
          <w:spacing w:val="-2"/>
        </w:rPr>
        <w:t xml:space="preserve"> </w:t>
      </w:r>
      <w:r w:rsidRPr="00337644">
        <w:t>нужды населения</w:t>
      </w:r>
      <w:r w:rsidRPr="00337644">
        <w:rPr>
          <w:spacing w:val="-2"/>
        </w:rPr>
        <w:t xml:space="preserve"> </w:t>
      </w:r>
      <w:r w:rsidRPr="00337644">
        <w:t>в</w:t>
      </w:r>
      <w:r w:rsidRPr="00337644">
        <w:rPr>
          <w:spacing w:val="-1"/>
        </w:rPr>
        <w:t xml:space="preserve"> </w:t>
      </w:r>
      <w:r w:rsidRPr="00337644">
        <w:t>городских</w:t>
      </w:r>
      <w:r w:rsidRPr="00337644">
        <w:rPr>
          <w:spacing w:val="-1"/>
        </w:rPr>
        <w:t xml:space="preserve"> </w:t>
      </w:r>
      <w:r w:rsidRPr="00337644">
        <w:t>округах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5"/>
        <w:gridCol w:w="2658"/>
        <w:gridCol w:w="2167"/>
        <w:gridCol w:w="2040"/>
        <w:gridCol w:w="2042"/>
      </w:tblGrid>
      <w:tr w:rsidR="00FE0143" w:rsidRPr="00337644" w:rsidTr="007F6624">
        <w:trPr>
          <w:trHeight w:val="1103"/>
        </w:trPr>
        <w:tc>
          <w:tcPr>
            <w:tcW w:w="376" w:type="pct"/>
          </w:tcPr>
          <w:p w:rsidR="00FE0143" w:rsidRPr="00337644" w:rsidRDefault="008E4D1A" w:rsidP="009C279F">
            <w:pPr>
              <w:pStyle w:val="TableParagraph"/>
              <w:ind w:left="284" w:right="107" w:firstLine="51"/>
              <w:rPr>
                <w:sz w:val="24"/>
              </w:rPr>
            </w:pPr>
            <w:r w:rsidRPr="00337644">
              <w:rPr>
                <w:sz w:val="24"/>
              </w:rPr>
              <w:t>№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п/п</w:t>
            </w:r>
          </w:p>
        </w:tc>
        <w:tc>
          <w:tcPr>
            <w:tcW w:w="1380" w:type="pct"/>
          </w:tcPr>
          <w:p w:rsidR="00FE0143" w:rsidRPr="00337644" w:rsidRDefault="008E4D1A" w:rsidP="009C279F">
            <w:pPr>
              <w:pStyle w:val="TableParagraph"/>
              <w:spacing w:line="270" w:lineRule="atLeast"/>
              <w:ind w:left="284" w:right="332" w:hanging="1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Степень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благоустройства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районов жилой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застройки</w:t>
            </w:r>
          </w:p>
        </w:tc>
        <w:tc>
          <w:tcPr>
            <w:tcW w:w="1125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Единица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измерения</w:t>
            </w:r>
          </w:p>
        </w:tc>
        <w:tc>
          <w:tcPr>
            <w:tcW w:w="1059" w:type="pct"/>
          </w:tcPr>
          <w:p w:rsidR="00FE0143" w:rsidRPr="00337644" w:rsidRDefault="008E4D1A" w:rsidP="009C279F">
            <w:pPr>
              <w:pStyle w:val="TableParagraph"/>
              <w:ind w:left="284" w:right="566" w:hanging="41"/>
              <w:rPr>
                <w:sz w:val="24"/>
              </w:rPr>
            </w:pPr>
            <w:r w:rsidRPr="00337644">
              <w:rPr>
                <w:sz w:val="24"/>
              </w:rPr>
              <w:t>Расчетная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величина</w:t>
            </w:r>
          </w:p>
        </w:tc>
        <w:tc>
          <w:tcPr>
            <w:tcW w:w="1059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Обоснование</w:t>
            </w:r>
          </w:p>
        </w:tc>
      </w:tr>
      <w:tr w:rsidR="00FE0143" w:rsidRPr="00337644" w:rsidTr="007F6624">
        <w:trPr>
          <w:trHeight w:val="1931"/>
        </w:trPr>
        <w:tc>
          <w:tcPr>
            <w:tcW w:w="376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</w:t>
            </w:r>
          </w:p>
        </w:tc>
        <w:tc>
          <w:tcPr>
            <w:tcW w:w="1380" w:type="pct"/>
          </w:tcPr>
          <w:p w:rsidR="00FE0143" w:rsidRPr="00337644" w:rsidRDefault="008E4D1A" w:rsidP="007F6624">
            <w:pPr>
              <w:pStyle w:val="TableParagraph"/>
              <w:spacing w:line="270" w:lineRule="atLeast"/>
              <w:ind w:left="0" w:right="158"/>
              <w:rPr>
                <w:sz w:val="24"/>
              </w:rPr>
            </w:pPr>
            <w:r w:rsidRPr="00337644">
              <w:rPr>
                <w:sz w:val="24"/>
              </w:rPr>
              <w:t>Застройка зданиями,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оборудованными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внутренним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водопроводом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канализацией, с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ванными и местными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водонагревателями</w:t>
            </w:r>
          </w:p>
        </w:tc>
        <w:tc>
          <w:tcPr>
            <w:tcW w:w="1125" w:type="pct"/>
          </w:tcPr>
          <w:p w:rsidR="00FE0143" w:rsidRPr="00337644" w:rsidRDefault="008E4D1A" w:rsidP="007F6624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 жителя</w:t>
            </w:r>
          </w:p>
        </w:tc>
        <w:tc>
          <w:tcPr>
            <w:tcW w:w="1059" w:type="pct"/>
          </w:tcPr>
          <w:p w:rsidR="00FE0143" w:rsidRPr="00337644" w:rsidRDefault="008E4D1A" w:rsidP="007F6624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160</w:t>
            </w:r>
          </w:p>
        </w:tc>
        <w:tc>
          <w:tcPr>
            <w:tcW w:w="1059" w:type="pct"/>
          </w:tcPr>
          <w:p w:rsidR="007F6624" w:rsidRDefault="007F6624" w:rsidP="007F6624">
            <w:pPr>
              <w:pStyle w:val="TableParagraph"/>
              <w:tabs>
                <w:tab w:val="left" w:pos="1358"/>
                <w:tab w:val="left" w:pos="187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z w:val="24"/>
              </w:rPr>
              <w:tab/>
              <w:t xml:space="preserve">1 </w:t>
            </w:r>
          </w:p>
          <w:p w:rsidR="00FE0143" w:rsidRPr="00337644" w:rsidRDefault="008E4D1A" w:rsidP="007F6624">
            <w:pPr>
              <w:pStyle w:val="TableParagraph"/>
              <w:tabs>
                <w:tab w:val="left" w:pos="1358"/>
                <w:tab w:val="left" w:pos="1871"/>
              </w:tabs>
              <w:ind w:left="0"/>
              <w:rPr>
                <w:sz w:val="24"/>
              </w:rPr>
            </w:pPr>
            <w:r w:rsidRPr="00337644">
              <w:rPr>
                <w:sz w:val="24"/>
              </w:rPr>
              <w:t>СП</w:t>
            </w:r>
            <w:r w:rsidR="007F6624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31.13330.2021</w:t>
            </w:r>
          </w:p>
        </w:tc>
      </w:tr>
      <w:tr w:rsidR="00FE0143" w:rsidRPr="00337644" w:rsidTr="007F6624">
        <w:trPr>
          <w:trHeight w:val="1103"/>
        </w:trPr>
        <w:tc>
          <w:tcPr>
            <w:tcW w:w="376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</w:t>
            </w:r>
          </w:p>
        </w:tc>
        <w:tc>
          <w:tcPr>
            <w:tcW w:w="1380" w:type="pct"/>
          </w:tcPr>
          <w:p w:rsidR="00FE0143" w:rsidRPr="00337644" w:rsidRDefault="008E4D1A" w:rsidP="007F6624">
            <w:pPr>
              <w:pStyle w:val="TableParagraph"/>
              <w:spacing w:line="270" w:lineRule="atLeast"/>
              <w:ind w:left="0" w:right="433"/>
              <w:rPr>
                <w:sz w:val="24"/>
              </w:rPr>
            </w:pPr>
            <w:r w:rsidRPr="00337644">
              <w:rPr>
                <w:sz w:val="24"/>
              </w:rPr>
              <w:t>То же, с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централизованным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горячим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водоснабжением</w:t>
            </w:r>
          </w:p>
        </w:tc>
        <w:tc>
          <w:tcPr>
            <w:tcW w:w="1125" w:type="pct"/>
          </w:tcPr>
          <w:p w:rsidR="00FE0143" w:rsidRPr="00337644" w:rsidRDefault="008E4D1A" w:rsidP="007F6624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 жителя</w:t>
            </w:r>
          </w:p>
        </w:tc>
        <w:tc>
          <w:tcPr>
            <w:tcW w:w="1059" w:type="pct"/>
          </w:tcPr>
          <w:p w:rsidR="00FE0143" w:rsidRPr="00337644" w:rsidRDefault="008E4D1A" w:rsidP="007F6624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210</w:t>
            </w:r>
          </w:p>
        </w:tc>
        <w:tc>
          <w:tcPr>
            <w:tcW w:w="1059" w:type="pct"/>
          </w:tcPr>
          <w:p w:rsidR="007F6624" w:rsidRDefault="007F6624" w:rsidP="007F6624">
            <w:pPr>
              <w:pStyle w:val="TableParagraph"/>
              <w:tabs>
                <w:tab w:val="left" w:pos="1358"/>
                <w:tab w:val="left" w:pos="187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z w:val="24"/>
              </w:rPr>
              <w:tab/>
              <w:t>1</w:t>
            </w:r>
          </w:p>
          <w:p w:rsidR="00FE0143" w:rsidRPr="00337644" w:rsidRDefault="008E4D1A" w:rsidP="007F6624">
            <w:pPr>
              <w:pStyle w:val="TableParagraph"/>
              <w:tabs>
                <w:tab w:val="left" w:pos="1358"/>
                <w:tab w:val="left" w:pos="1871"/>
              </w:tabs>
              <w:ind w:left="0"/>
              <w:rPr>
                <w:sz w:val="24"/>
              </w:rPr>
            </w:pPr>
            <w:r w:rsidRPr="00337644">
              <w:rPr>
                <w:sz w:val="24"/>
              </w:rPr>
              <w:t>СП</w:t>
            </w:r>
            <w:r w:rsidR="007F6624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31.13330.2021</w:t>
            </w:r>
          </w:p>
        </w:tc>
      </w:tr>
      <w:tr w:rsidR="007F6624" w:rsidRPr="00337644" w:rsidTr="007F6624">
        <w:trPr>
          <w:trHeight w:val="275"/>
        </w:trPr>
        <w:tc>
          <w:tcPr>
            <w:tcW w:w="5000" w:type="pct"/>
            <w:gridSpan w:val="5"/>
          </w:tcPr>
          <w:p w:rsidR="007F6624" w:rsidRPr="00337644" w:rsidRDefault="007F6624" w:rsidP="00BC2EEB">
            <w:pPr>
              <w:tabs>
                <w:tab w:val="left" w:pos="440"/>
              </w:tabs>
              <w:ind w:left="103" w:right="100"/>
              <w:jc w:val="both"/>
              <w:rPr>
                <w:sz w:val="24"/>
              </w:rPr>
            </w:pPr>
            <w:r w:rsidRPr="00337644">
              <w:rPr>
                <w:sz w:val="24"/>
              </w:rPr>
              <w:t xml:space="preserve">Примечания: </w:t>
            </w:r>
          </w:p>
          <w:p w:rsidR="007F6624" w:rsidRPr="00337644" w:rsidRDefault="007F6624" w:rsidP="00CC58D1">
            <w:pPr>
              <w:numPr>
                <w:ilvl w:val="0"/>
                <w:numId w:val="4"/>
              </w:numPr>
              <w:tabs>
                <w:tab w:val="left" w:pos="440"/>
              </w:tabs>
              <w:ind w:right="100" w:firstLine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Расчетное водопотребление включает расходы воды на хозяйственно-питьевые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бытовые нужды в общественных зданиях (по классификации, принятой в СП 44.13330), за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исключением расходов воды для домов отдыха, санитарно-туристских комплексов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детских оздоровительных лагерей, которые должны приниматься согласно СП 30.13330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технологическим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данным.</w:t>
            </w:r>
          </w:p>
          <w:p w:rsidR="007F6624" w:rsidRPr="00337644" w:rsidRDefault="007F6624" w:rsidP="00CC58D1">
            <w:pPr>
              <w:numPr>
                <w:ilvl w:val="0"/>
                <w:numId w:val="4"/>
              </w:numPr>
              <w:tabs>
                <w:tab w:val="left" w:pos="407"/>
              </w:tabs>
              <w:ind w:right="100" w:firstLine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Количество воды на нужды пищевой промышленности и неучтенные расходы при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соответствующем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обосновании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допускается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принимать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дополнительно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размере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10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–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15</w:t>
            </w:r>
            <w:r w:rsidR="002F201B">
              <w:rPr>
                <w:sz w:val="24"/>
              </w:rPr>
              <w:t>%</w:t>
            </w:r>
          </w:p>
          <w:p w:rsidR="007F6624" w:rsidRPr="00337644" w:rsidRDefault="007F6624" w:rsidP="00BC2EEB">
            <w:pPr>
              <w:ind w:left="103"/>
              <w:jc w:val="both"/>
              <w:rPr>
                <w:sz w:val="24"/>
              </w:rPr>
            </w:pPr>
            <w:r w:rsidRPr="00337644">
              <w:rPr>
                <w:sz w:val="24"/>
              </w:rPr>
              <w:t>суммарного</w:t>
            </w:r>
            <w:r w:rsidRPr="00337644">
              <w:rPr>
                <w:spacing w:val="-11"/>
                <w:sz w:val="24"/>
              </w:rPr>
              <w:t xml:space="preserve"> </w:t>
            </w:r>
            <w:r w:rsidRPr="00337644">
              <w:rPr>
                <w:sz w:val="24"/>
              </w:rPr>
              <w:t>расхода</w:t>
            </w:r>
            <w:r w:rsidRPr="00337644">
              <w:rPr>
                <w:spacing w:val="-1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2"/>
                <w:sz w:val="24"/>
              </w:rPr>
              <w:t xml:space="preserve"> </w:t>
            </w:r>
            <w:r w:rsidRPr="00337644">
              <w:rPr>
                <w:sz w:val="24"/>
              </w:rPr>
              <w:t>хозяйственно-питьевые</w:t>
            </w:r>
            <w:r w:rsidRPr="00337644">
              <w:rPr>
                <w:spacing w:val="-11"/>
                <w:sz w:val="24"/>
              </w:rPr>
              <w:t xml:space="preserve"> </w:t>
            </w:r>
            <w:r w:rsidRPr="00337644">
              <w:rPr>
                <w:sz w:val="24"/>
              </w:rPr>
              <w:t>нужды</w:t>
            </w:r>
            <w:r w:rsidRPr="00337644">
              <w:rPr>
                <w:spacing w:val="-10"/>
                <w:sz w:val="24"/>
              </w:rPr>
              <w:t xml:space="preserve"> </w:t>
            </w:r>
            <w:r w:rsidRPr="00337644">
              <w:rPr>
                <w:sz w:val="24"/>
              </w:rPr>
              <w:t>поселения</w:t>
            </w:r>
            <w:r w:rsidRPr="00337644">
              <w:rPr>
                <w:spacing w:val="-11"/>
                <w:sz w:val="24"/>
              </w:rPr>
              <w:t xml:space="preserve"> </w:t>
            </w:r>
            <w:r w:rsidRPr="00337644">
              <w:rPr>
                <w:sz w:val="24"/>
              </w:rPr>
              <w:t>или</w:t>
            </w:r>
            <w:r w:rsidRPr="00337644">
              <w:rPr>
                <w:spacing w:val="-11"/>
                <w:sz w:val="24"/>
              </w:rPr>
              <w:t xml:space="preserve"> </w:t>
            </w:r>
            <w:r w:rsidRPr="00337644">
              <w:rPr>
                <w:sz w:val="24"/>
              </w:rPr>
              <w:t>городского</w:t>
            </w:r>
            <w:r w:rsidRPr="00337644">
              <w:rPr>
                <w:spacing w:val="-10"/>
                <w:sz w:val="24"/>
              </w:rPr>
              <w:t xml:space="preserve"> </w:t>
            </w:r>
            <w:r w:rsidRPr="00337644">
              <w:rPr>
                <w:sz w:val="24"/>
              </w:rPr>
              <w:t>округа.</w:t>
            </w:r>
          </w:p>
          <w:p w:rsidR="007F6624" w:rsidRPr="00337644" w:rsidRDefault="007F6624" w:rsidP="00CC58D1">
            <w:pPr>
              <w:numPr>
                <w:ilvl w:val="0"/>
                <w:numId w:val="4"/>
              </w:numPr>
              <w:tabs>
                <w:tab w:val="left" w:pos="341"/>
              </w:tabs>
              <w:ind w:right="100" w:firstLine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Допускается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при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обосновании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принимать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увеличенные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по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отношению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к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рекомендуемым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значениям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величины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расчетного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хозяйственно-питьевого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водопотребления.</w:t>
            </w:r>
          </w:p>
          <w:p w:rsidR="007F6624" w:rsidRPr="00337644" w:rsidRDefault="007F6624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</w:p>
        </w:tc>
      </w:tr>
    </w:tbl>
    <w:p w:rsidR="00FE0143" w:rsidRPr="00337644" w:rsidRDefault="00FE0143" w:rsidP="002F201B">
      <w:pPr>
        <w:pStyle w:val="a4"/>
        <w:spacing w:before="11"/>
        <w:ind w:left="0"/>
        <w:jc w:val="left"/>
        <w:rPr>
          <w:sz w:val="27"/>
        </w:rPr>
      </w:pPr>
    </w:p>
    <w:p w:rsidR="002F201B" w:rsidRDefault="008E4D1A" w:rsidP="002F201B">
      <w:pPr>
        <w:pStyle w:val="a4"/>
        <w:ind w:left="284" w:right="165" w:firstLine="709"/>
        <w:jc w:val="right"/>
      </w:pPr>
      <w:r w:rsidRPr="00337644">
        <w:t xml:space="preserve">Таблица </w:t>
      </w:r>
      <w:r w:rsidR="002F201B">
        <w:t xml:space="preserve">25 </w:t>
      </w:r>
    </w:p>
    <w:p w:rsidR="00FE0143" w:rsidRPr="00337644" w:rsidRDefault="008E4D1A" w:rsidP="002F201B">
      <w:pPr>
        <w:pStyle w:val="a4"/>
        <w:ind w:left="0" w:right="165" w:firstLine="709"/>
      </w:pPr>
      <w:r w:rsidRPr="00337644">
        <w:t>Расчетные (удельные) средние за год суточные расходы</w:t>
      </w:r>
      <w:r w:rsidRPr="00337644">
        <w:rPr>
          <w:spacing w:val="1"/>
        </w:rPr>
        <w:t xml:space="preserve"> </w:t>
      </w:r>
      <w:r w:rsidRPr="00337644">
        <w:t>воды в жилы зданиях и зданиях общественного и промышленного назначения, л/сут,</w:t>
      </w:r>
      <w:r w:rsidRPr="00337644">
        <w:rPr>
          <w:spacing w:val="-67"/>
        </w:rPr>
        <w:t xml:space="preserve"> </w:t>
      </w:r>
      <w:r w:rsidRPr="00337644">
        <w:t>на</w:t>
      </w:r>
      <w:r w:rsidRPr="00337644">
        <w:rPr>
          <w:spacing w:val="-2"/>
        </w:rPr>
        <w:t xml:space="preserve"> </w:t>
      </w:r>
      <w:r w:rsidRPr="00337644">
        <w:t>одного потребителя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8"/>
        <w:gridCol w:w="2996"/>
        <w:gridCol w:w="1820"/>
        <w:gridCol w:w="1017"/>
        <w:gridCol w:w="1099"/>
        <w:gridCol w:w="1982"/>
      </w:tblGrid>
      <w:tr w:rsidR="00FE0143" w:rsidRPr="00337644" w:rsidTr="002F201B">
        <w:trPr>
          <w:trHeight w:val="551"/>
        </w:trPr>
        <w:tc>
          <w:tcPr>
            <w:tcW w:w="373" w:type="pct"/>
            <w:vMerge w:val="restart"/>
          </w:tcPr>
          <w:p w:rsidR="00FE0143" w:rsidRPr="00337644" w:rsidRDefault="008E4D1A" w:rsidP="009C279F">
            <w:pPr>
              <w:pStyle w:val="TableParagraph"/>
              <w:ind w:left="284" w:right="100" w:firstLine="51"/>
              <w:rPr>
                <w:sz w:val="24"/>
              </w:rPr>
            </w:pPr>
            <w:r w:rsidRPr="00337644">
              <w:rPr>
                <w:sz w:val="24"/>
              </w:rPr>
              <w:t>№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п/п</w:t>
            </w:r>
          </w:p>
        </w:tc>
        <w:tc>
          <w:tcPr>
            <w:tcW w:w="1555" w:type="pct"/>
            <w:vMerge w:val="restart"/>
          </w:tcPr>
          <w:p w:rsidR="00FE0143" w:rsidRPr="00337644" w:rsidRDefault="008E4D1A" w:rsidP="009C279F">
            <w:pPr>
              <w:pStyle w:val="TableParagraph"/>
              <w:ind w:left="284" w:right="255" w:firstLine="1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Наименование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норматива,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потребители</w:t>
            </w:r>
            <w:r w:rsidRPr="00337644">
              <w:rPr>
                <w:spacing w:val="-12"/>
                <w:sz w:val="24"/>
              </w:rPr>
              <w:t xml:space="preserve"> </w:t>
            </w:r>
            <w:r w:rsidRPr="00337644">
              <w:rPr>
                <w:sz w:val="24"/>
              </w:rPr>
              <w:t>ресурса</w:t>
            </w:r>
          </w:p>
        </w:tc>
        <w:tc>
          <w:tcPr>
            <w:tcW w:w="945" w:type="pct"/>
            <w:vMerge w:val="restart"/>
          </w:tcPr>
          <w:p w:rsidR="00FE0143" w:rsidRPr="00337644" w:rsidRDefault="008E4D1A" w:rsidP="009C279F">
            <w:pPr>
              <w:pStyle w:val="TableParagraph"/>
              <w:ind w:left="284" w:right="212" w:firstLine="98"/>
              <w:rPr>
                <w:sz w:val="24"/>
              </w:rPr>
            </w:pPr>
            <w:r w:rsidRPr="00337644">
              <w:rPr>
                <w:sz w:val="24"/>
              </w:rPr>
              <w:t>Единица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измерения</w:t>
            </w:r>
          </w:p>
        </w:tc>
        <w:tc>
          <w:tcPr>
            <w:tcW w:w="1098" w:type="pct"/>
            <w:gridSpan w:val="2"/>
          </w:tcPr>
          <w:p w:rsidR="00FE0143" w:rsidRPr="00337644" w:rsidRDefault="008E4D1A" w:rsidP="009C279F">
            <w:pPr>
              <w:pStyle w:val="TableParagraph"/>
              <w:spacing w:line="270" w:lineRule="atLeast"/>
              <w:ind w:left="284" w:right="47" w:hanging="1034"/>
              <w:rPr>
                <w:sz w:val="24"/>
              </w:rPr>
            </w:pPr>
            <w:r w:rsidRPr="00337644">
              <w:rPr>
                <w:sz w:val="24"/>
              </w:rPr>
              <w:t>Среднесуточный расход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воды</w:t>
            </w:r>
          </w:p>
        </w:tc>
        <w:tc>
          <w:tcPr>
            <w:tcW w:w="1029" w:type="pct"/>
            <w:vMerge w:val="restar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Обоснование</w:t>
            </w:r>
          </w:p>
        </w:tc>
      </w:tr>
      <w:tr w:rsidR="00FE0143" w:rsidRPr="00337644" w:rsidTr="002F201B">
        <w:trPr>
          <w:trHeight w:val="455"/>
        </w:trPr>
        <w:tc>
          <w:tcPr>
            <w:tcW w:w="373" w:type="pct"/>
            <w:vMerge/>
            <w:tcBorders>
              <w:top w:val="nil"/>
            </w:tcBorders>
          </w:tcPr>
          <w:p w:rsidR="00FE0143" w:rsidRPr="00337644" w:rsidRDefault="00FE0143" w:rsidP="009C279F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1555" w:type="pct"/>
            <w:vMerge/>
            <w:tcBorders>
              <w:top w:val="nil"/>
            </w:tcBorders>
          </w:tcPr>
          <w:p w:rsidR="00FE0143" w:rsidRPr="00337644" w:rsidRDefault="00FE0143" w:rsidP="009C279F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945" w:type="pct"/>
            <w:vMerge/>
            <w:tcBorders>
              <w:top w:val="nil"/>
            </w:tcBorders>
          </w:tcPr>
          <w:p w:rsidR="00FE0143" w:rsidRPr="00337644" w:rsidRDefault="00FE0143" w:rsidP="009C279F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528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общий</w:t>
            </w:r>
          </w:p>
        </w:tc>
        <w:tc>
          <w:tcPr>
            <w:tcW w:w="570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горячей</w:t>
            </w:r>
          </w:p>
        </w:tc>
        <w:tc>
          <w:tcPr>
            <w:tcW w:w="1029" w:type="pct"/>
            <w:vMerge/>
            <w:tcBorders>
              <w:top w:val="nil"/>
            </w:tcBorders>
          </w:tcPr>
          <w:p w:rsidR="00FE0143" w:rsidRPr="00337644" w:rsidRDefault="00FE0143" w:rsidP="009C279F">
            <w:pPr>
              <w:ind w:left="284"/>
              <w:rPr>
                <w:sz w:val="2"/>
                <w:szCs w:val="2"/>
              </w:rPr>
            </w:pPr>
          </w:p>
        </w:tc>
      </w:tr>
      <w:tr w:rsidR="002F201B" w:rsidRPr="00337644" w:rsidTr="002F201B">
        <w:trPr>
          <w:trHeight w:val="275"/>
        </w:trPr>
        <w:tc>
          <w:tcPr>
            <w:tcW w:w="373" w:type="pct"/>
            <w:vMerge w:val="restart"/>
          </w:tcPr>
          <w:p w:rsidR="002F201B" w:rsidRPr="00337644" w:rsidRDefault="002F201B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</w:t>
            </w:r>
          </w:p>
        </w:tc>
        <w:tc>
          <w:tcPr>
            <w:tcW w:w="4627" w:type="pct"/>
            <w:gridSpan w:val="5"/>
          </w:tcPr>
          <w:p w:rsidR="002F201B" w:rsidRPr="00337644" w:rsidRDefault="002F201B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Жилые дома</w:t>
            </w:r>
          </w:p>
        </w:tc>
      </w:tr>
      <w:tr w:rsidR="002F201B" w:rsidRPr="00337644" w:rsidTr="002F201B">
        <w:trPr>
          <w:trHeight w:val="1265"/>
        </w:trPr>
        <w:tc>
          <w:tcPr>
            <w:tcW w:w="373" w:type="pct"/>
            <w:vMerge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1555" w:type="pct"/>
          </w:tcPr>
          <w:p w:rsidR="002F201B" w:rsidRDefault="002F201B" w:rsidP="002F201B">
            <w:pPr>
              <w:pStyle w:val="TableParagraph"/>
              <w:tabs>
                <w:tab w:val="left" w:pos="1868"/>
              </w:tabs>
              <w:ind w:left="125" w:right="178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Жилые дома квартирного </w:t>
            </w:r>
          </w:p>
          <w:p w:rsidR="002F201B" w:rsidRPr="00337644" w:rsidRDefault="002F201B" w:rsidP="002F201B">
            <w:pPr>
              <w:pStyle w:val="TableParagraph"/>
              <w:tabs>
                <w:tab w:val="left" w:pos="1868"/>
              </w:tabs>
              <w:ind w:left="125" w:right="178"/>
              <w:rPr>
                <w:sz w:val="24"/>
              </w:rPr>
            </w:pPr>
            <w:r w:rsidRPr="00337644">
              <w:rPr>
                <w:sz w:val="24"/>
              </w:rPr>
              <w:t>типа:</w:t>
            </w:r>
          </w:p>
          <w:p w:rsidR="002F201B" w:rsidRPr="00337644" w:rsidRDefault="002F201B" w:rsidP="002F201B">
            <w:pPr>
              <w:pStyle w:val="TableParagraph"/>
              <w:spacing w:line="270" w:lineRule="atLeast"/>
              <w:ind w:left="125" w:right="288"/>
              <w:rPr>
                <w:sz w:val="24"/>
              </w:rPr>
            </w:pPr>
            <w:r w:rsidRPr="00337644">
              <w:rPr>
                <w:sz w:val="24"/>
              </w:rPr>
              <w:t>с водопроводом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канализацией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без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ванн</w:t>
            </w:r>
          </w:p>
        </w:tc>
        <w:tc>
          <w:tcPr>
            <w:tcW w:w="945" w:type="pct"/>
          </w:tcPr>
          <w:p w:rsidR="002F201B" w:rsidRPr="00337644" w:rsidRDefault="002F201B" w:rsidP="002F201B">
            <w:pPr>
              <w:pStyle w:val="TableParagraph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2F201B" w:rsidRPr="00337644" w:rsidRDefault="002F201B" w:rsidP="002F201B">
            <w:pPr>
              <w:pStyle w:val="TableParagraph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жителя</w:t>
            </w:r>
          </w:p>
        </w:tc>
        <w:tc>
          <w:tcPr>
            <w:tcW w:w="528" w:type="pct"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70</w:t>
            </w:r>
          </w:p>
        </w:tc>
        <w:tc>
          <w:tcPr>
            <w:tcW w:w="570" w:type="pct"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  <w:tc>
          <w:tcPr>
            <w:tcW w:w="1029" w:type="pct"/>
          </w:tcPr>
          <w:p w:rsidR="002F201B" w:rsidRPr="00337644" w:rsidRDefault="002F201B" w:rsidP="002F201B">
            <w:pPr>
              <w:pStyle w:val="TableParagraph"/>
              <w:ind w:left="75"/>
              <w:rPr>
                <w:sz w:val="24"/>
              </w:rPr>
            </w:pPr>
            <w:r w:rsidRPr="00337644">
              <w:rPr>
                <w:sz w:val="24"/>
              </w:rPr>
              <w:t>СП 30.13330.2020,</w:t>
            </w:r>
          </w:p>
          <w:p w:rsidR="002F201B" w:rsidRPr="00337644" w:rsidRDefault="002F201B" w:rsidP="002F201B">
            <w:pPr>
              <w:pStyle w:val="TableParagraph"/>
              <w:ind w:left="75"/>
              <w:rPr>
                <w:sz w:val="24"/>
              </w:rPr>
            </w:pPr>
            <w:r w:rsidRPr="00337644">
              <w:rPr>
                <w:sz w:val="24"/>
              </w:rPr>
              <w:t>таб.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А2</w:t>
            </w:r>
          </w:p>
        </w:tc>
      </w:tr>
      <w:tr w:rsidR="002F201B" w:rsidRPr="00337644" w:rsidTr="002F201B">
        <w:trPr>
          <w:trHeight w:val="1379"/>
        </w:trPr>
        <w:tc>
          <w:tcPr>
            <w:tcW w:w="373" w:type="pct"/>
            <w:vMerge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1555" w:type="pct"/>
          </w:tcPr>
          <w:p w:rsidR="002F201B" w:rsidRPr="00337644" w:rsidRDefault="002F201B" w:rsidP="002F201B">
            <w:pPr>
              <w:pStyle w:val="TableParagraph"/>
              <w:spacing w:line="270" w:lineRule="atLeast"/>
              <w:ind w:left="125" w:right="72"/>
              <w:rPr>
                <w:sz w:val="24"/>
              </w:rPr>
            </w:pPr>
            <w:r w:rsidRPr="00337644">
              <w:rPr>
                <w:sz w:val="24"/>
              </w:rPr>
              <w:t>с водопроводом,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канализацией</w:t>
            </w:r>
            <w:r w:rsidRPr="00337644">
              <w:rPr>
                <w:spacing w:val="16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15"/>
                <w:sz w:val="24"/>
              </w:rPr>
              <w:t xml:space="preserve"> </w:t>
            </w:r>
            <w:r w:rsidRPr="00337644">
              <w:rPr>
                <w:sz w:val="24"/>
              </w:rPr>
              <w:t>ваннами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 водонагревателями,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работающими на твердом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топливе</w:t>
            </w:r>
          </w:p>
        </w:tc>
        <w:tc>
          <w:tcPr>
            <w:tcW w:w="945" w:type="pct"/>
          </w:tcPr>
          <w:p w:rsidR="002F201B" w:rsidRPr="00337644" w:rsidRDefault="002F201B" w:rsidP="002F201B">
            <w:pPr>
              <w:pStyle w:val="TableParagraph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2F201B" w:rsidRPr="00337644" w:rsidRDefault="002F201B" w:rsidP="002F201B">
            <w:pPr>
              <w:pStyle w:val="TableParagraph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жителя</w:t>
            </w:r>
          </w:p>
        </w:tc>
        <w:tc>
          <w:tcPr>
            <w:tcW w:w="528" w:type="pct"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110</w:t>
            </w:r>
          </w:p>
        </w:tc>
        <w:tc>
          <w:tcPr>
            <w:tcW w:w="570" w:type="pct"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  <w:tc>
          <w:tcPr>
            <w:tcW w:w="1029" w:type="pct"/>
          </w:tcPr>
          <w:p w:rsidR="002F201B" w:rsidRPr="00337644" w:rsidRDefault="002F201B" w:rsidP="002F201B">
            <w:pPr>
              <w:pStyle w:val="TableParagraph"/>
              <w:ind w:left="75"/>
              <w:rPr>
                <w:sz w:val="24"/>
              </w:rPr>
            </w:pPr>
            <w:r w:rsidRPr="00337644">
              <w:rPr>
                <w:sz w:val="24"/>
              </w:rPr>
              <w:t>СП 30.13330.2020,</w:t>
            </w:r>
          </w:p>
          <w:p w:rsidR="002F201B" w:rsidRPr="00337644" w:rsidRDefault="002F201B" w:rsidP="002F201B">
            <w:pPr>
              <w:pStyle w:val="TableParagraph"/>
              <w:ind w:left="75"/>
              <w:rPr>
                <w:sz w:val="24"/>
              </w:rPr>
            </w:pPr>
            <w:r w:rsidRPr="00337644">
              <w:rPr>
                <w:sz w:val="24"/>
              </w:rPr>
              <w:t>таб.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А2</w:t>
            </w:r>
          </w:p>
        </w:tc>
      </w:tr>
      <w:tr w:rsidR="002F201B" w:rsidRPr="00337644" w:rsidTr="002F201B">
        <w:trPr>
          <w:trHeight w:val="1103"/>
        </w:trPr>
        <w:tc>
          <w:tcPr>
            <w:tcW w:w="373" w:type="pct"/>
            <w:vMerge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1555" w:type="pct"/>
          </w:tcPr>
          <w:p w:rsidR="002F201B" w:rsidRPr="00337644" w:rsidRDefault="002F201B" w:rsidP="002F201B">
            <w:pPr>
              <w:pStyle w:val="TableParagraph"/>
              <w:spacing w:line="270" w:lineRule="atLeast"/>
              <w:ind w:left="125" w:right="189"/>
              <w:rPr>
                <w:sz w:val="24"/>
              </w:rPr>
            </w:pPr>
            <w:r w:rsidRPr="00337644">
              <w:rPr>
                <w:sz w:val="24"/>
              </w:rPr>
              <w:t>с водопроводом,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канализацией и ваннами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с газовыми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водонагревателями</w:t>
            </w:r>
          </w:p>
        </w:tc>
        <w:tc>
          <w:tcPr>
            <w:tcW w:w="945" w:type="pct"/>
          </w:tcPr>
          <w:p w:rsidR="002F201B" w:rsidRPr="00337644" w:rsidRDefault="002F201B" w:rsidP="002F201B">
            <w:pPr>
              <w:pStyle w:val="TableParagraph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2F201B" w:rsidRPr="00337644" w:rsidRDefault="002F201B" w:rsidP="002F201B">
            <w:pPr>
              <w:pStyle w:val="TableParagraph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жителя</w:t>
            </w:r>
          </w:p>
        </w:tc>
        <w:tc>
          <w:tcPr>
            <w:tcW w:w="528" w:type="pct"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120</w:t>
            </w:r>
          </w:p>
        </w:tc>
        <w:tc>
          <w:tcPr>
            <w:tcW w:w="570" w:type="pct"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  <w:tc>
          <w:tcPr>
            <w:tcW w:w="1029" w:type="pct"/>
          </w:tcPr>
          <w:p w:rsidR="002F201B" w:rsidRPr="00337644" w:rsidRDefault="002F201B" w:rsidP="002F201B">
            <w:pPr>
              <w:pStyle w:val="TableParagraph"/>
              <w:ind w:left="75"/>
              <w:rPr>
                <w:sz w:val="24"/>
              </w:rPr>
            </w:pPr>
            <w:r w:rsidRPr="00337644">
              <w:rPr>
                <w:sz w:val="24"/>
              </w:rPr>
              <w:t>СП 30.13330.2020,</w:t>
            </w:r>
          </w:p>
          <w:p w:rsidR="002F201B" w:rsidRPr="00337644" w:rsidRDefault="002F201B" w:rsidP="002F201B">
            <w:pPr>
              <w:pStyle w:val="TableParagraph"/>
              <w:ind w:left="75"/>
              <w:rPr>
                <w:sz w:val="24"/>
              </w:rPr>
            </w:pPr>
            <w:r w:rsidRPr="00337644">
              <w:rPr>
                <w:sz w:val="24"/>
              </w:rPr>
              <w:t>таб.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А2</w:t>
            </w:r>
          </w:p>
        </w:tc>
      </w:tr>
      <w:tr w:rsidR="002F201B" w:rsidRPr="00337644" w:rsidTr="002F201B">
        <w:trPr>
          <w:trHeight w:val="1655"/>
        </w:trPr>
        <w:tc>
          <w:tcPr>
            <w:tcW w:w="373" w:type="pct"/>
            <w:vMerge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1555" w:type="pct"/>
          </w:tcPr>
          <w:p w:rsidR="002F201B" w:rsidRPr="00337644" w:rsidRDefault="002F201B" w:rsidP="002F201B">
            <w:pPr>
              <w:pStyle w:val="TableParagraph"/>
              <w:spacing w:line="270" w:lineRule="atLeast"/>
              <w:ind w:left="125" w:right="52"/>
              <w:rPr>
                <w:sz w:val="24"/>
              </w:rPr>
            </w:pPr>
            <w:r w:rsidRPr="00337644">
              <w:rPr>
                <w:sz w:val="24"/>
              </w:rPr>
              <w:t>с централизованным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горячим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водоснабжением,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оборудованные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умывальниками, мойками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душами</w:t>
            </w:r>
          </w:p>
        </w:tc>
        <w:tc>
          <w:tcPr>
            <w:tcW w:w="945" w:type="pct"/>
          </w:tcPr>
          <w:p w:rsidR="002F201B" w:rsidRPr="00337644" w:rsidRDefault="002F201B" w:rsidP="002F201B">
            <w:pPr>
              <w:pStyle w:val="TableParagraph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2F201B" w:rsidRPr="00337644" w:rsidRDefault="002F201B" w:rsidP="002F201B">
            <w:pPr>
              <w:pStyle w:val="TableParagraph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жителя</w:t>
            </w:r>
          </w:p>
        </w:tc>
        <w:tc>
          <w:tcPr>
            <w:tcW w:w="528" w:type="pct"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130</w:t>
            </w:r>
          </w:p>
        </w:tc>
        <w:tc>
          <w:tcPr>
            <w:tcW w:w="570" w:type="pct"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50</w:t>
            </w:r>
          </w:p>
        </w:tc>
        <w:tc>
          <w:tcPr>
            <w:tcW w:w="1029" w:type="pct"/>
          </w:tcPr>
          <w:p w:rsidR="002F201B" w:rsidRPr="00337644" w:rsidRDefault="002F201B" w:rsidP="002F201B">
            <w:pPr>
              <w:pStyle w:val="TableParagraph"/>
              <w:ind w:left="75"/>
              <w:rPr>
                <w:sz w:val="24"/>
              </w:rPr>
            </w:pPr>
            <w:r w:rsidRPr="00337644">
              <w:rPr>
                <w:sz w:val="24"/>
              </w:rPr>
              <w:t>СП 30.13330.2020,</w:t>
            </w:r>
          </w:p>
          <w:p w:rsidR="002F201B" w:rsidRPr="00337644" w:rsidRDefault="002F201B" w:rsidP="002F201B">
            <w:pPr>
              <w:pStyle w:val="TableParagraph"/>
              <w:ind w:left="75"/>
              <w:rPr>
                <w:sz w:val="24"/>
              </w:rPr>
            </w:pPr>
            <w:r w:rsidRPr="00337644">
              <w:rPr>
                <w:sz w:val="24"/>
              </w:rPr>
              <w:t>таб.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А2</w:t>
            </w:r>
          </w:p>
        </w:tc>
      </w:tr>
      <w:tr w:rsidR="002F201B" w:rsidRPr="00337644" w:rsidTr="002F201B">
        <w:trPr>
          <w:trHeight w:val="551"/>
        </w:trPr>
        <w:tc>
          <w:tcPr>
            <w:tcW w:w="373" w:type="pct"/>
            <w:vMerge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1555" w:type="pct"/>
          </w:tcPr>
          <w:p w:rsidR="002F201B" w:rsidRPr="00337644" w:rsidRDefault="002F201B" w:rsidP="002F201B">
            <w:pPr>
              <w:pStyle w:val="TableParagraph"/>
              <w:spacing w:line="270" w:lineRule="atLeast"/>
              <w:ind w:left="125" w:right="77"/>
              <w:rPr>
                <w:sz w:val="24"/>
              </w:rPr>
            </w:pPr>
            <w:r w:rsidRPr="00337644">
              <w:rPr>
                <w:sz w:val="24"/>
              </w:rPr>
              <w:t>с сидячими ваннами,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оборудованными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душами</w:t>
            </w:r>
          </w:p>
        </w:tc>
        <w:tc>
          <w:tcPr>
            <w:tcW w:w="945" w:type="pct"/>
          </w:tcPr>
          <w:p w:rsidR="002F201B" w:rsidRPr="00337644" w:rsidRDefault="002F201B" w:rsidP="002F201B">
            <w:pPr>
              <w:pStyle w:val="TableParagraph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2F201B" w:rsidRPr="00337644" w:rsidRDefault="002F201B" w:rsidP="002F201B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жителя</w:t>
            </w:r>
          </w:p>
        </w:tc>
        <w:tc>
          <w:tcPr>
            <w:tcW w:w="528" w:type="pct"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160</w:t>
            </w:r>
          </w:p>
        </w:tc>
        <w:tc>
          <w:tcPr>
            <w:tcW w:w="570" w:type="pct"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65</w:t>
            </w:r>
          </w:p>
        </w:tc>
        <w:tc>
          <w:tcPr>
            <w:tcW w:w="1029" w:type="pct"/>
          </w:tcPr>
          <w:p w:rsidR="002F201B" w:rsidRPr="00337644" w:rsidRDefault="002F201B" w:rsidP="002F201B">
            <w:pPr>
              <w:pStyle w:val="TableParagraph"/>
              <w:ind w:left="75"/>
              <w:rPr>
                <w:sz w:val="24"/>
              </w:rPr>
            </w:pPr>
            <w:r w:rsidRPr="00337644">
              <w:rPr>
                <w:sz w:val="24"/>
              </w:rPr>
              <w:t>СП 30.13330.2020,</w:t>
            </w:r>
          </w:p>
          <w:p w:rsidR="002F201B" w:rsidRPr="00337644" w:rsidRDefault="002F201B" w:rsidP="002F201B">
            <w:pPr>
              <w:pStyle w:val="TableParagraph"/>
              <w:spacing w:line="256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таб.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А2</w:t>
            </w:r>
          </w:p>
        </w:tc>
      </w:tr>
      <w:tr w:rsidR="002F201B" w:rsidRPr="00337644" w:rsidTr="002F201B">
        <w:trPr>
          <w:trHeight w:val="827"/>
        </w:trPr>
        <w:tc>
          <w:tcPr>
            <w:tcW w:w="373" w:type="pct"/>
            <w:vMerge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1555" w:type="pct"/>
          </w:tcPr>
          <w:p w:rsidR="002F201B" w:rsidRPr="00337644" w:rsidRDefault="002F201B" w:rsidP="002F201B">
            <w:pPr>
              <w:pStyle w:val="TableParagraph"/>
              <w:spacing w:line="270" w:lineRule="atLeast"/>
              <w:ind w:left="125" w:right="38"/>
              <w:rPr>
                <w:sz w:val="24"/>
              </w:rPr>
            </w:pPr>
            <w:r w:rsidRPr="00337644">
              <w:rPr>
                <w:sz w:val="24"/>
              </w:rPr>
              <w:t>с ваннами длиной от 1500</w:t>
            </w:r>
            <w:r w:rsidRPr="00337644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  </w:t>
            </w:r>
            <w:r w:rsidRPr="00337644">
              <w:rPr>
                <w:sz w:val="24"/>
              </w:rPr>
              <w:t>мм, оборудованными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душами</w:t>
            </w:r>
          </w:p>
        </w:tc>
        <w:tc>
          <w:tcPr>
            <w:tcW w:w="945" w:type="pct"/>
          </w:tcPr>
          <w:p w:rsidR="002F201B" w:rsidRPr="00337644" w:rsidRDefault="002F201B" w:rsidP="002F201B">
            <w:pPr>
              <w:pStyle w:val="TableParagraph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2F201B" w:rsidRPr="00337644" w:rsidRDefault="002F201B" w:rsidP="002F201B">
            <w:pPr>
              <w:pStyle w:val="TableParagraph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жителя</w:t>
            </w:r>
          </w:p>
        </w:tc>
        <w:tc>
          <w:tcPr>
            <w:tcW w:w="528" w:type="pct"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180</w:t>
            </w:r>
          </w:p>
        </w:tc>
        <w:tc>
          <w:tcPr>
            <w:tcW w:w="570" w:type="pct"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70</w:t>
            </w:r>
          </w:p>
        </w:tc>
        <w:tc>
          <w:tcPr>
            <w:tcW w:w="1029" w:type="pct"/>
          </w:tcPr>
          <w:p w:rsidR="002F201B" w:rsidRPr="00337644" w:rsidRDefault="002F201B" w:rsidP="002F201B">
            <w:pPr>
              <w:pStyle w:val="TableParagraph"/>
              <w:ind w:left="75"/>
              <w:rPr>
                <w:sz w:val="24"/>
              </w:rPr>
            </w:pPr>
            <w:r w:rsidRPr="00337644">
              <w:rPr>
                <w:sz w:val="24"/>
              </w:rPr>
              <w:t>СП 30.13330.2020,</w:t>
            </w:r>
          </w:p>
          <w:p w:rsidR="002F201B" w:rsidRPr="00337644" w:rsidRDefault="002F201B" w:rsidP="002F201B">
            <w:pPr>
              <w:pStyle w:val="TableParagraph"/>
              <w:ind w:left="75"/>
              <w:rPr>
                <w:sz w:val="24"/>
              </w:rPr>
            </w:pPr>
            <w:r w:rsidRPr="00337644">
              <w:rPr>
                <w:sz w:val="24"/>
              </w:rPr>
              <w:t>таб.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А2</w:t>
            </w:r>
          </w:p>
        </w:tc>
      </w:tr>
      <w:tr w:rsidR="002F201B" w:rsidRPr="00337644" w:rsidTr="002F201B">
        <w:trPr>
          <w:trHeight w:val="275"/>
        </w:trPr>
        <w:tc>
          <w:tcPr>
            <w:tcW w:w="373" w:type="pct"/>
            <w:vMerge w:val="restart"/>
          </w:tcPr>
          <w:p w:rsidR="002F201B" w:rsidRPr="00337644" w:rsidRDefault="002F201B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</w:t>
            </w:r>
          </w:p>
        </w:tc>
        <w:tc>
          <w:tcPr>
            <w:tcW w:w="4627" w:type="pct"/>
            <w:gridSpan w:val="5"/>
          </w:tcPr>
          <w:p w:rsidR="002F201B" w:rsidRPr="00337644" w:rsidRDefault="002F201B" w:rsidP="002F201B">
            <w:pPr>
              <w:pStyle w:val="TableParagraph"/>
              <w:spacing w:line="256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Общежития:</w:t>
            </w:r>
          </w:p>
        </w:tc>
      </w:tr>
      <w:tr w:rsidR="002F201B" w:rsidRPr="00337644" w:rsidTr="002F201B">
        <w:trPr>
          <w:trHeight w:val="551"/>
        </w:trPr>
        <w:tc>
          <w:tcPr>
            <w:tcW w:w="373" w:type="pct"/>
            <w:vMerge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1555" w:type="pct"/>
          </w:tcPr>
          <w:p w:rsidR="002F201B" w:rsidRPr="00337644" w:rsidRDefault="002F201B" w:rsidP="002F201B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с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общими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душевыми</w:t>
            </w:r>
          </w:p>
        </w:tc>
        <w:tc>
          <w:tcPr>
            <w:tcW w:w="945" w:type="pct"/>
          </w:tcPr>
          <w:p w:rsidR="002F201B" w:rsidRPr="00337644" w:rsidRDefault="002F201B" w:rsidP="009C425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2F201B" w:rsidRPr="00337644" w:rsidRDefault="002F201B" w:rsidP="009C4254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человека</w:t>
            </w:r>
          </w:p>
        </w:tc>
        <w:tc>
          <w:tcPr>
            <w:tcW w:w="528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85</w:t>
            </w:r>
          </w:p>
        </w:tc>
        <w:tc>
          <w:tcPr>
            <w:tcW w:w="570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45</w:t>
            </w:r>
          </w:p>
        </w:tc>
        <w:tc>
          <w:tcPr>
            <w:tcW w:w="1029" w:type="pct"/>
          </w:tcPr>
          <w:p w:rsidR="002F201B" w:rsidRPr="00337644" w:rsidRDefault="002F201B" w:rsidP="002F201B">
            <w:pPr>
              <w:pStyle w:val="TableParagraph"/>
              <w:spacing w:line="272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СП 30.13330.2020,</w:t>
            </w:r>
          </w:p>
          <w:p w:rsidR="002F201B" w:rsidRPr="00337644" w:rsidRDefault="002F201B" w:rsidP="002F201B">
            <w:pPr>
              <w:pStyle w:val="TableParagraph"/>
              <w:spacing w:line="260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таб.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А2</w:t>
            </w:r>
          </w:p>
        </w:tc>
      </w:tr>
      <w:tr w:rsidR="002F201B" w:rsidRPr="00337644" w:rsidTr="002F201B">
        <w:trPr>
          <w:trHeight w:val="551"/>
        </w:trPr>
        <w:tc>
          <w:tcPr>
            <w:tcW w:w="373" w:type="pct"/>
            <w:vMerge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1555" w:type="pct"/>
          </w:tcPr>
          <w:p w:rsidR="002F201B" w:rsidRPr="00337644" w:rsidRDefault="002F201B" w:rsidP="002F201B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с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душами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при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всех</w:t>
            </w:r>
          </w:p>
          <w:p w:rsidR="002F201B" w:rsidRPr="00337644" w:rsidRDefault="002F201B" w:rsidP="002F201B">
            <w:pPr>
              <w:pStyle w:val="TableParagraph"/>
              <w:spacing w:line="260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жилых комнатах</w:t>
            </w:r>
          </w:p>
        </w:tc>
        <w:tc>
          <w:tcPr>
            <w:tcW w:w="945" w:type="pct"/>
          </w:tcPr>
          <w:p w:rsidR="002F201B" w:rsidRPr="00337644" w:rsidRDefault="002F201B" w:rsidP="009C425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2F201B" w:rsidRPr="00337644" w:rsidRDefault="002F201B" w:rsidP="009C4254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человека</w:t>
            </w:r>
          </w:p>
        </w:tc>
        <w:tc>
          <w:tcPr>
            <w:tcW w:w="528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110</w:t>
            </w:r>
          </w:p>
        </w:tc>
        <w:tc>
          <w:tcPr>
            <w:tcW w:w="570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50</w:t>
            </w:r>
          </w:p>
        </w:tc>
        <w:tc>
          <w:tcPr>
            <w:tcW w:w="1029" w:type="pct"/>
          </w:tcPr>
          <w:p w:rsidR="002F201B" w:rsidRPr="00337644" w:rsidRDefault="002F201B" w:rsidP="002F201B">
            <w:pPr>
              <w:pStyle w:val="TableParagraph"/>
              <w:spacing w:line="272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СП 30.13330.2020,</w:t>
            </w:r>
          </w:p>
          <w:p w:rsidR="002F201B" w:rsidRPr="00337644" w:rsidRDefault="002F201B" w:rsidP="002F201B">
            <w:pPr>
              <w:pStyle w:val="TableParagraph"/>
              <w:spacing w:line="260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таб.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А2</w:t>
            </w:r>
          </w:p>
        </w:tc>
      </w:tr>
      <w:tr w:rsidR="002F201B" w:rsidRPr="00337644" w:rsidTr="002F201B">
        <w:trPr>
          <w:trHeight w:val="1379"/>
        </w:trPr>
        <w:tc>
          <w:tcPr>
            <w:tcW w:w="373" w:type="pct"/>
            <w:vMerge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1555" w:type="pct"/>
          </w:tcPr>
          <w:p w:rsidR="002F201B" w:rsidRPr="00337644" w:rsidRDefault="002F201B" w:rsidP="002F201B">
            <w:pPr>
              <w:pStyle w:val="TableParagraph"/>
              <w:ind w:left="125" w:right="552"/>
              <w:rPr>
                <w:sz w:val="24"/>
              </w:rPr>
            </w:pPr>
            <w:r w:rsidRPr="00337644">
              <w:rPr>
                <w:sz w:val="24"/>
              </w:rPr>
              <w:t>с общими кухнями 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блоками душевых на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этажах при жилых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комнатах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каждой</w:t>
            </w:r>
          </w:p>
          <w:p w:rsidR="002F201B" w:rsidRPr="00337644" w:rsidRDefault="002F201B" w:rsidP="002F201B">
            <w:pPr>
              <w:pStyle w:val="TableParagraph"/>
              <w:spacing w:line="260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секции здания</w:t>
            </w:r>
          </w:p>
        </w:tc>
        <w:tc>
          <w:tcPr>
            <w:tcW w:w="945" w:type="pct"/>
          </w:tcPr>
          <w:p w:rsidR="002F201B" w:rsidRPr="00337644" w:rsidRDefault="002F201B" w:rsidP="009C425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2F201B" w:rsidRPr="00337644" w:rsidRDefault="002F201B" w:rsidP="009C4254">
            <w:pPr>
              <w:pStyle w:val="TableParagraph"/>
              <w:ind w:left="109"/>
              <w:rPr>
                <w:sz w:val="24"/>
              </w:rPr>
            </w:pPr>
            <w:r w:rsidRPr="00337644">
              <w:rPr>
                <w:sz w:val="24"/>
              </w:rPr>
              <w:t>человека</w:t>
            </w:r>
          </w:p>
        </w:tc>
        <w:tc>
          <w:tcPr>
            <w:tcW w:w="528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120</w:t>
            </w:r>
          </w:p>
        </w:tc>
        <w:tc>
          <w:tcPr>
            <w:tcW w:w="570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70</w:t>
            </w:r>
          </w:p>
        </w:tc>
        <w:tc>
          <w:tcPr>
            <w:tcW w:w="1029" w:type="pct"/>
          </w:tcPr>
          <w:p w:rsidR="002F201B" w:rsidRPr="00337644" w:rsidRDefault="002F201B" w:rsidP="002F201B">
            <w:pPr>
              <w:pStyle w:val="TableParagraph"/>
              <w:spacing w:line="272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СП 30.13330.2020,</w:t>
            </w:r>
          </w:p>
          <w:p w:rsidR="002F201B" w:rsidRPr="00337644" w:rsidRDefault="002F201B" w:rsidP="002F201B">
            <w:pPr>
              <w:pStyle w:val="TableParagraph"/>
              <w:ind w:left="75"/>
              <w:rPr>
                <w:sz w:val="24"/>
              </w:rPr>
            </w:pPr>
            <w:r w:rsidRPr="00337644">
              <w:rPr>
                <w:sz w:val="24"/>
              </w:rPr>
              <w:t>таб.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А2</w:t>
            </w:r>
          </w:p>
        </w:tc>
      </w:tr>
      <w:tr w:rsidR="002F201B" w:rsidRPr="00337644" w:rsidTr="002F201B">
        <w:trPr>
          <w:trHeight w:val="275"/>
        </w:trPr>
        <w:tc>
          <w:tcPr>
            <w:tcW w:w="373" w:type="pct"/>
            <w:vMerge w:val="restart"/>
          </w:tcPr>
          <w:p w:rsidR="002F201B" w:rsidRPr="00337644" w:rsidRDefault="002F201B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3</w:t>
            </w:r>
          </w:p>
        </w:tc>
        <w:tc>
          <w:tcPr>
            <w:tcW w:w="4627" w:type="pct"/>
            <w:gridSpan w:val="5"/>
          </w:tcPr>
          <w:p w:rsidR="002F201B" w:rsidRPr="00337644" w:rsidRDefault="002F201B" w:rsidP="002F201B">
            <w:pPr>
              <w:pStyle w:val="TableParagraph"/>
              <w:spacing w:line="256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Гостиницы,</w:t>
            </w:r>
            <w:r w:rsidRPr="00337644">
              <w:rPr>
                <w:spacing w:val="-9"/>
                <w:sz w:val="24"/>
              </w:rPr>
              <w:t xml:space="preserve"> </w:t>
            </w:r>
            <w:r w:rsidRPr="00337644">
              <w:rPr>
                <w:sz w:val="24"/>
              </w:rPr>
              <w:t>пансионаты:</w:t>
            </w:r>
          </w:p>
        </w:tc>
      </w:tr>
      <w:tr w:rsidR="002F201B" w:rsidRPr="00337644" w:rsidTr="002F201B">
        <w:trPr>
          <w:trHeight w:val="551"/>
        </w:trPr>
        <w:tc>
          <w:tcPr>
            <w:tcW w:w="373" w:type="pct"/>
            <w:vMerge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1555" w:type="pct"/>
          </w:tcPr>
          <w:p w:rsidR="002F201B" w:rsidRPr="00337644" w:rsidRDefault="002F201B" w:rsidP="002F201B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с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общими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ваннами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</w:p>
          <w:p w:rsidR="002F201B" w:rsidRPr="00337644" w:rsidRDefault="002F201B" w:rsidP="002F201B">
            <w:pPr>
              <w:pStyle w:val="TableParagraph"/>
              <w:spacing w:line="260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душами</w:t>
            </w:r>
          </w:p>
        </w:tc>
        <w:tc>
          <w:tcPr>
            <w:tcW w:w="945" w:type="pct"/>
          </w:tcPr>
          <w:p w:rsidR="002F201B" w:rsidRPr="00337644" w:rsidRDefault="002F201B" w:rsidP="009C425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2F201B" w:rsidRPr="00337644" w:rsidRDefault="002F201B" w:rsidP="009C4254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место</w:t>
            </w:r>
          </w:p>
        </w:tc>
        <w:tc>
          <w:tcPr>
            <w:tcW w:w="528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120</w:t>
            </w:r>
          </w:p>
        </w:tc>
        <w:tc>
          <w:tcPr>
            <w:tcW w:w="570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60</w:t>
            </w:r>
          </w:p>
        </w:tc>
        <w:tc>
          <w:tcPr>
            <w:tcW w:w="1029" w:type="pct"/>
            <w:vMerge w:val="restart"/>
          </w:tcPr>
          <w:p w:rsidR="002F201B" w:rsidRPr="00337644" w:rsidRDefault="002F201B" w:rsidP="002F201B">
            <w:pPr>
              <w:pStyle w:val="TableParagraph"/>
              <w:spacing w:line="272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СП 30.13330.2020,</w:t>
            </w:r>
          </w:p>
          <w:p w:rsidR="002F201B" w:rsidRPr="00337644" w:rsidRDefault="002F201B" w:rsidP="002F201B">
            <w:pPr>
              <w:pStyle w:val="TableParagraph"/>
              <w:ind w:left="75"/>
              <w:rPr>
                <w:sz w:val="24"/>
              </w:rPr>
            </w:pPr>
            <w:r w:rsidRPr="00337644">
              <w:rPr>
                <w:sz w:val="24"/>
              </w:rPr>
              <w:t>таб.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А2</w:t>
            </w:r>
          </w:p>
        </w:tc>
      </w:tr>
      <w:tr w:rsidR="002F201B" w:rsidRPr="00337644" w:rsidTr="002F201B">
        <w:trPr>
          <w:trHeight w:val="551"/>
        </w:trPr>
        <w:tc>
          <w:tcPr>
            <w:tcW w:w="373" w:type="pct"/>
            <w:vMerge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1555" w:type="pct"/>
          </w:tcPr>
          <w:p w:rsidR="002F201B" w:rsidRPr="00337644" w:rsidRDefault="002F201B" w:rsidP="002F201B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с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душами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всех</w:t>
            </w:r>
          </w:p>
          <w:p w:rsidR="002F201B" w:rsidRPr="00337644" w:rsidRDefault="002F201B" w:rsidP="002F201B">
            <w:pPr>
              <w:pStyle w:val="TableParagraph"/>
              <w:spacing w:line="260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номерах</w:t>
            </w:r>
          </w:p>
        </w:tc>
        <w:tc>
          <w:tcPr>
            <w:tcW w:w="945" w:type="pct"/>
          </w:tcPr>
          <w:p w:rsidR="002F201B" w:rsidRPr="00337644" w:rsidRDefault="002F201B" w:rsidP="009C425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2F201B" w:rsidRPr="00337644" w:rsidRDefault="002F201B" w:rsidP="009C4254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место</w:t>
            </w:r>
          </w:p>
        </w:tc>
        <w:tc>
          <w:tcPr>
            <w:tcW w:w="528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230</w:t>
            </w:r>
          </w:p>
        </w:tc>
        <w:tc>
          <w:tcPr>
            <w:tcW w:w="570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120</w:t>
            </w:r>
          </w:p>
        </w:tc>
        <w:tc>
          <w:tcPr>
            <w:tcW w:w="1029" w:type="pct"/>
            <w:vMerge/>
            <w:tcBorders>
              <w:top w:val="nil"/>
            </w:tcBorders>
          </w:tcPr>
          <w:p w:rsidR="002F201B" w:rsidRPr="00337644" w:rsidRDefault="002F201B" w:rsidP="002F201B">
            <w:pPr>
              <w:ind w:left="75"/>
              <w:rPr>
                <w:sz w:val="2"/>
                <w:szCs w:val="2"/>
              </w:rPr>
            </w:pPr>
          </w:p>
        </w:tc>
      </w:tr>
      <w:tr w:rsidR="002F201B" w:rsidRPr="00337644" w:rsidTr="002F201B">
        <w:trPr>
          <w:trHeight w:val="827"/>
        </w:trPr>
        <w:tc>
          <w:tcPr>
            <w:tcW w:w="373" w:type="pct"/>
            <w:vMerge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1555" w:type="pct"/>
          </w:tcPr>
          <w:p w:rsidR="002F201B" w:rsidRPr="00337644" w:rsidRDefault="002F201B" w:rsidP="002F201B">
            <w:pPr>
              <w:pStyle w:val="TableParagraph"/>
              <w:ind w:left="125" w:right="225"/>
              <w:rPr>
                <w:sz w:val="24"/>
              </w:rPr>
            </w:pPr>
            <w:r>
              <w:rPr>
                <w:sz w:val="24"/>
              </w:rPr>
              <w:t>с ваннами в</w:t>
            </w:r>
            <w:r w:rsidRPr="00337644">
              <w:rPr>
                <w:sz w:val="24"/>
              </w:rPr>
              <w:t xml:space="preserve"> отдельных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номерах,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до</w:t>
            </w:r>
            <w:r w:rsidRPr="0033764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337644">
              <w:rPr>
                <w:sz w:val="24"/>
              </w:rPr>
              <w:t>%</w:t>
            </w:r>
            <w:r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номеров</w:t>
            </w:r>
          </w:p>
        </w:tc>
        <w:tc>
          <w:tcPr>
            <w:tcW w:w="945" w:type="pct"/>
          </w:tcPr>
          <w:p w:rsidR="002F201B" w:rsidRPr="00337644" w:rsidRDefault="002F201B" w:rsidP="009C425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2F201B" w:rsidRPr="00337644" w:rsidRDefault="002F201B" w:rsidP="009C4254">
            <w:pPr>
              <w:pStyle w:val="TableParagraph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место</w:t>
            </w:r>
          </w:p>
        </w:tc>
        <w:tc>
          <w:tcPr>
            <w:tcW w:w="528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200</w:t>
            </w:r>
          </w:p>
        </w:tc>
        <w:tc>
          <w:tcPr>
            <w:tcW w:w="570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85</w:t>
            </w:r>
          </w:p>
        </w:tc>
        <w:tc>
          <w:tcPr>
            <w:tcW w:w="1029" w:type="pct"/>
            <w:vMerge/>
            <w:tcBorders>
              <w:top w:val="nil"/>
            </w:tcBorders>
          </w:tcPr>
          <w:p w:rsidR="002F201B" w:rsidRPr="00337644" w:rsidRDefault="002F201B" w:rsidP="002F201B">
            <w:pPr>
              <w:ind w:left="75"/>
              <w:rPr>
                <w:sz w:val="2"/>
                <w:szCs w:val="2"/>
              </w:rPr>
            </w:pPr>
          </w:p>
        </w:tc>
      </w:tr>
      <w:tr w:rsidR="002F201B" w:rsidRPr="00337644" w:rsidTr="002F201B">
        <w:trPr>
          <w:trHeight w:val="551"/>
        </w:trPr>
        <w:tc>
          <w:tcPr>
            <w:tcW w:w="373" w:type="pct"/>
            <w:vMerge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1555" w:type="pct"/>
          </w:tcPr>
          <w:p w:rsidR="002F201B" w:rsidRPr="00337644" w:rsidRDefault="002F201B" w:rsidP="002F201B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до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75%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номеров</w:t>
            </w:r>
          </w:p>
        </w:tc>
        <w:tc>
          <w:tcPr>
            <w:tcW w:w="945" w:type="pct"/>
          </w:tcPr>
          <w:p w:rsidR="002F201B" w:rsidRPr="00337644" w:rsidRDefault="002F201B" w:rsidP="009C425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2F201B" w:rsidRPr="00337644" w:rsidRDefault="002F201B" w:rsidP="009C4254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место</w:t>
            </w:r>
          </w:p>
        </w:tc>
        <w:tc>
          <w:tcPr>
            <w:tcW w:w="528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250</w:t>
            </w:r>
          </w:p>
        </w:tc>
        <w:tc>
          <w:tcPr>
            <w:tcW w:w="570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130</w:t>
            </w:r>
          </w:p>
        </w:tc>
        <w:tc>
          <w:tcPr>
            <w:tcW w:w="1029" w:type="pct"/>
            <w:vMerge/>
            <w:tcBorders>
              <w:top w:val="nil"/>
            </w:tcBorders>
          </w:tcPr>
          <w:p w:rsidR="002F201B" w:rsidRPr="00337644" w:rsidRDefault="002F201B" w:rsidP="002F201B">
            <w:pPr>
              <w:ind w:left="75"/>
              <w:rPr>
                <w:sz w:val="2"/>
                <w:szCs w:val="2"/>
              </w:rPr>
            </w:pPr>
          </w:p>
        </w:tc>
      </w:tr>
      <w:tr w:rsidR="002F201B" w:rsidRPr="00337644" w:rsidTr="002F201B">
        <w:trPr>
          <w:trHeight w:val="551"/>
        </w:trPr>
        <w:tc>
          <w:tcPr>
            <w:tcW w:w="373" w:type="pct"/>
            <w:vMerge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1555" w:type="pct"/>
          </w:tcPr>
          <w:p w:rsidR="002F201B" w:rsidRPr="00337644" w:rsidRDefault="002F201B" w:rsidP="002F201B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до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100%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номеров</w:t>
            </w:r>
          </w:p>
        </w:tc>
        <w:tc>
          <w:tcPr>
            <w:tcW w:w="945" w:type="pct"/>
          </w:tcPr>
          <w:p w:rsidR="002F201B" w:rsidRPr="00337644" w:rsidRDefault="002F201B" w:rsidP="009C425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2F201B" w:rsidRPr="00337644" w:rsidRDefault="002F201B" w:rsidP="009C4254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место</w:t>
            </w:r>
          </w:p>
        </w:tc>
        <w:tc>
          <w:tcPr>
            <w:tcW w:w="528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300</w:t>
            </w:r>
          </w:p>
        </w:tc>
        <w:tc>
          <w:tcPr>
            <w:tcW w:w="570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160</w:t>
            </w:r>
          </w:p>
        </w:tc>
        <w:tc>
          <w:tcPr>
            <w:tcW w:w="1029" w:type="pct"/>
            <w:vMerge/>
            <w:tcBorders>
              <w:top w:val="nil"/>
            </w:tcBorders>
          </w:tcPr>
          <w:p w:rsidR="002F201B" w:rsidRPr="00337644" w:rsidRDefault="002F201B" w:rsidP="002F201B">
            <w:pPr>
              <w:ind w:left="75"/>
              <w:rPr>
                <w:sz w:val="2"/>
                <w:szCs w:val="2"/>
              </w:rPr>
            </w:pPr>
          </w:p>
        </w:tc>
      </w:tr>
      <w:tr w:rsidR="002F201B" w:rsidRPr="00337644" w:rsidTr="002F201B">
        <w:trPr>
          <w:trHeight w:val="275"/>
        </w:trPr>
        <w:tc>
          <w:tcPr>
            <w:tcW w:w="373" w:type="pct"/>
            <w:vMerge w:val="restart"/>
          </w:tcPr>
          <w:p w:rsidR="002F201B" w:rsidRPr="00337644" w:rsidRDefault="002F201B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4</w:t>
            </w:r>
          </w:p>
        </w:tc>
        <w:tc>
          <w:tcPr>
            <w:tcW w:w="4627" w:type="pct"/>
            <w:gridSpan w:val="5"/>
          </w:tcPr>
          <w:p w:rsidR="002F201B" w:rsidRPr="00337644" w:rsidRDefault="002F201B" w:rsidP="002F201B">
            <w:pPr>
              <w:pStyle w:val="TableParagraph"/>
              <w:spacing w:line="256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Больницы:</w:t>
            </w:r>
          </w:p>
        </w:tc>
      </w:tr>
      <w:tr w:rsidR="002F201B" w:rsidRPr="00337644" w:rsidTr="002F201B">
        <w:trPr>
          <w:trHeight w:val="551"/>
        </w:trPr>
        <w:tc>
          <w:tcPr>
            <w:tcW w:w="373" w:type="pct"/>
            <w:vMerge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1555" w:type="pct"/>
          </w:tcPr>
          <w:p w:rsidR="002F201B" w:rsidRPr="00337644" w:rsidRDefault="002F201B" w:rsidP="002F201B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с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общими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ванными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</w:p>
          <w:p w:rsidR="002F201B" w:rsidRPr="00337644" w:rsidRDefault="002F201B" w:rsidP="002F201B">
            <w:pPr>
              <w:pStyle w:val="TableParagraph"/>
              <w:spacing w:line="260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душами</w:t>
            </w:r>
          </w:p>
        </w:tc>
        <w:tc>
          <w:tcPr>
            <w:tcW w:w="945" w:type="pct"/>
          </w:tcPr>
          <w:p w:rsidR="002F201B" w:rsidRPr="00337644" w:rsidRDefault="002F201B" w:rsidP="009C425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2F201B" w:rsidRPr="00337644" w:rsidRDefault="002F201B" w:rsidP="009C4254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койку</w:t>
            </w:r>
          </w:p>
        </w:tc>
        <w:tc>
          <w:tcPr>
            <w:tcW w:w="528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115</w:t>
            </w:r>
          </w:p>
        </w:tc>
        <w:tc>
          <w:tcPr>
            <w:tcW w:w="570" w:type="pct"/>
            <w:tcBorders>
              <w:right w:val="single" w:sz="4" w:space="0" w:color="auto"/>
            </w:tcBorders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65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1B" w:rsidRPr="00337644" w:rsidRDefault="002F201B" w:rsidP="002F201B">
            <w:pPr>
              <w:pStyle w:val="TableParagraph"/>
              <w:spacing w:line="272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СП 30.13330.2020,</w:t>
            </w:r>
          </w:p>
          <w:p w:rsidR="002F201B" w:rsidRPr="00337644" w:rsidRDefault="002F201B" w:rsidP="002F201B">
            <w:pPr>
              <w:pStyle w:val="TableParagraph"/>
              <w:ind w:left="75"/>
              <w:rPr>
                <w:sz w:val="24"/>
              </w:rPr>
            </w:pPr>
            <w:r w:rsidRPr="00337644">
              <w:rPr>
                <w:sz w:val="24"/>
              </w:rPr>
              <w:t>таб.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А2</w:t>
            </w:r>
          </w:p>
        </w:tc>
      </w:tr>
      <w:tr w:rsidR="002F201B" w:rsidRPr="00337644" w:rsidTr="002F201B">
        <w:trPr>
          <w:trHeight w:val="827"/>
        </w:trPr>
        <w:tc>
          <w:tcPr>
            <w:tcW w:w="373" w:type="pct"/>
            <w:vMerge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1555" w:type="pct"/>
          </w:tcPr>
          <w:p w:rsidR="002F201B" w:rsidRPr="00337644" w:rsidRDefault="002F201B" w:rsidP="002F201B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с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санитарными узлами,</w:t>
            </w:r>
          </w:p>
          <w:p w:rsidR="002F201B" w:rsidRPr="00337644" w:rsidRDefault="002F201B" w:rsidP="002F201B">
            <w:pPr>
              <w:pStyle w:val="TableParagraph"/>
              <w:spacing w:line="270" w:lineRule="atLeast"/>
              <w:ind w:left="125" w:right="806"/>
              <w:rPr>
                <w:sz w:val="24"/>
              </w:rPr>
            </w:pPr>
            <w:r w:rsidRPr="00337644">
              <w:rPr>
                <w:sz w:val="24"/>
              </w:rPr>
              <w:t>приближенными к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палатам</w:t>
            </w:r>
          </w:p>
        </w:tc>
        <w:tc>
          <w:tcPr>
            <w:tcW w:w="945" w:type="pct"/>
          </w:tcPr>
          <w:p w:rsidR="002F201B" w:rsidRPr="00337644" w:rsidRDefault="002F201B" w:rsidP="009C425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2F201B" w:rsidRPr="00337644" w:rsidRDefault="002F201B" w:rsidP="009C4254">
            <w:pPr>
              <w:pStyle w:val="TableParagraph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койку</w:t>
            </w:r>
          </w:p>
        </w:tc>
        <w:tc>
          <w:tcPr>
            <w:tcW w:w="528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200</w:t>
            </w:r>
          </w:p>
        </w:tc>
        <w:tc>
          <w:tcPr>
            <w:tcW w:w="570" w:type="pct"/>
            <w:tcBorders>
              <w:right w:val="single" w:sz="4" w:space="0" w:color="auto"/>
            </w:tcBorders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75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1B" w:rsidRPr="00337644" w:rsidRDefault="002F201B" w:rsidP="002F201B">
            <w:pPr>
              <w:ind w:left="75"/>
              <w:rPr>
                <w:sz w:val="2"/>
                <w:szCs w:val="2"/>
              </w:rPr>
            </w:pPr>
          </w:p>
        </w:tc>
      </w:tr>
      <w:tr w:rsidR="002F201B" w:rsidRPr="00337644" w:rsidTr="002F201B">
        <w:trPr>
          <w:trHeight w:val="551"/>
        </w:trPr>
        <w:tc>
          <w:tcPr>
            <w:tcW w:w="373" w:type="pct"/>
            <w:vMerge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1555" w:type="pct"/>
          </w:tcPr>
          <w:p w:rsidR="002F201B" w:rsidRPr="00337644" w:rsidRDefault="002F201B" w:rsidP="002F201B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инфекционные</w:t>
            </w:r>
          </w:p>
        </w:tc>
        <w:tc>
          <w:tcPr>
            <w:tcW w:w="945" w:type="pct"/>
          </w:tcPr>
          <w:p w:rsidR="002F201B" w:rsidRPr="00337644" w:rsidRDefault="002F201B" w:rsidP="009C425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2F201B" w:rsidRPr="00337644" w:rsidRDefault="002F201B" w:rsidP="009C4254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койку</w:t>
            </w:r>
          </w:p>
        </w:tc>
        <w:tc>
          <w:tcPr>
            <w:tcW w:w="528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240</w:t>
            </w:r>
          </w:p>
        </w:tc>
        <w:tc>
          <w:tcPr>
            <w:tcW w:w="570" w:type="pct"/>
            <w:tcBorders>
              <w:right w:val="single" w:sz="4" w:space="0" w:color="auto"/>
            </w:tcBorders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95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1B" w:rsidRPr="00337644" w:rsidRDefault="002F201B" w:rsidP="002F201B">
            <w:pPr>
              <w:ind w:left="75"/>
              <w:rPr>
                <w:sz w:val="2"/>
                <w:szCs w:val="2"/>
              </w:rPr>
            </w:pPr>
          </w:p>
        </w:tc>
      </w:tr>
      <w:tr w:rsidR="002F201B" w:rsidRPr="00337644" w:rsidTr="002F201B">
        <w:trPr>
          <w:trHeight w:val="275"/>
        </w:trPr>
        <w:tc>
          <w:tcPr>
            <w:tcW w:w="373" w:type="pct"/>
            <w:vMerge w:val="restart"/>
          </w:tcPr>
          <w:p w:rsidR="002F201B" w:rsidRPr="00337644" w:rsidRDefault="002F201B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5</w:t>
            </w:r>
          </w:p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</w:p>
        </w:tc>
        <w:tc>
          <w:tcPr>
            <w:tcW w:w="4627" w:type="pct"/>
            <w:gridSpan w:val="5"/>
          </w:tcPr>
          <w:p w:rsidR="002F201B" w:rsidRPr="00337644" w:rsidRDefault="002F201B" w:rsidP="009C425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Санатории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дома отдыха:</w:t>
            </w:r>
          </w:p>
        </w:tc>
      </w:tr>
      <w:tr w:rsidR="002F201B" w:rsidRPr="00337644" w:rsidTr="002F201B">
        <w:trPr>
          <w:trHeight w:val="551"/>
        </w:trPr>
        <w:tc>
          <w:tcPr>
            <w:tcW w:w="373" w:type="pct"/>
            <w:vMerge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</w:p>
        </w:tc>
        <w:tc>
          <w:tcPr>
            <w:tcW w:w="1555" w:type="pct"/>
          </w:tcPr>
          <w:p w:rsidR="002F201B" w:rsidRPr="00337644" w:rsidRDefault="002F201B" w:rsidP="002F201B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с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общими душами</w:t>
            </w:r>
          </w:p>
        </w:tc>
        <w:tc>
          <w:tcPr>
            <w:tcW w:w="945" w:type="pct"/>
          </w:tcPr>
          <w:p w:rsidR="002F201B" w:rsidRPr="00337644" w:rsidRDefault="002F201B" w:rsidP="009C425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2F201B" w:rsidRPr="00337644" w:rsidRDefault="002F201B" w:rsidP="009C4254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место</w:t>
            </w:r>
          </w:p>
        </w:tc>
        <w:tc>
          <w:tcPr>
            <w:tcW w:w="528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130</w:t>
            </w:r>
          </w:p>
        </w:tc>
        <w:tc>
          <w:tcPr>
            <w:tcW w:w="570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55</w:t>
            </w:r>
          </w:p>
        </w:tc>
        <w:tc>
          <w:tcPr>
            <w:tcW w:w="1029" w:type="pct"/>
            <w:vMerge w:val="restart"/>
          </w:tcPr>
          <w:p w:rsidR="002F201B" w:rsidRPr="00337644" w:rsidRDefault="002F201B" w:rsidP="002F201B">
            <w:pPr>
              <w:pStyle w:val="TableParagraph"/>
              <w:spacing w:line="272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СП 30.13330.2020,</w:t>
            </w:r>
          </w:p>
          <w:p w:rsidR="002F201B" w:rsidRPr="00337644" w:rsidRDefault="002F201B" w:rsidP="002F201B">
            <w:pPr>
              <w:pStyle w:val="TableParagraph"/>
              <w:ind w:left="75"/>
              <w:rPr>
                <w:sz w:val="24"/>
              </w:rPr>
            </w:pPr>
            <w:r w:rsidRPr="00337644">
              <w:rPr>
                <w:sz w:val="24"/>
              </w:rPr>
              <w:t>таб.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А2</w:t>
            </w:r>
          </w:p>
        </w:tc>
      </w:tr>
      <w:tr w:rsidR="002F201B" w:rsidRPr="00337644" w:rsidTr="002F201B">
        <w:trPr>
          <w:trHeight w:val="551"/>
        </w:trPr>
        <w:tc>
          <w:tcPr>
            <w:tcW w:w="373" w:type="pct"/>
            <w:vMerge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</w:p>
        </w:tc>
        <w:tc>
          <w:tcPr>
            <w:tcW w:w="1555" w:type="pct"/>
          </w:tcPr>
          <w:p w:rsidR="002F201B" w:rsidRPr="00337644" w:rsidRDefault="002F201B" w:rsidP="002F201B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с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ваннами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при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всех</w:t>
            </w:r>
          </w:p>
          <w:p w:rsidR="002F201B" w:rsidRPr="00337644" w:rsidRDefault="002F201B" w:rsidP="002F201B">
            <w:pPr>
              <w:pStyle w:val="TableParagraph"/>
              <w:spacing w:line="260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жилых комнатах</w:t>
            </w:r>
          </w:p>
        </w:tc>
        <w:tc>
          <w:tcPr>
            <w:tcW w:w="945" w:type="pct"/>
          </w:tcPr>
          <w:p w:rsidR="002F201B" w:rsidRPr="00337644" w:rsidRDefault="002F201B" w:rsidP="009C425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2F201B" w:rsidRPr="00337644" w:rsidRDefault="002F201B" w:rsidP="009C4254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место</w:t>
            </w:r>
          </w:p>
        </w:tc>
        <w:tc>
          <w:tcPr>
            <w:tcW w:w="528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200</w:t>
            </w:r>
          </w:p>
        </w:tc>
        <w:tc>
          <w:tcPr>
            <w:tcW w:w="570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65</w:t>
            </w:r>
          </w:p>
        </w:tc>
        <w:tc>
          <w:tcPr>
            <w:tcW w:w="1029" w:type="pct"/>
            <w:vMerge/>
            <w:tcBorders>
              <w:top w:val="nil"/>
            </w:tcBorders>
          </w:tcPr>
          <w:p w:rsidR="002F201B" w:rsidRPr="00337644" w:rsidRDefault="002F201B" w:rsidP="002F201B">
            <w:pPr>
              <w:ind w:left="75"/>
              <w:rPr>
                <w:sz w:val="2"/>
                <w:szCs w:val="2"/>
              </w:rPr>
            </w:pPr>
          </w:p>
        </w:tc>
      </w:tr>
      <w:tr w:rsidR="002F201B" w:rsidRPr="00337644" w:rsidTr="002F201B">
        <w:trPr>
          <w:trHeight w:val="551"/>
        </w:trPr>
        <w:tc>
          <w:tcPr>
            <w:tcW w:w="373" w:type="pct"/>
            <w:vMerge/>
            <w:tcBorders>
              <w:bottom w:val="single" w:sz="4" w:space="0" w:color="auto"/>
            </w:tcBorders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</w:p>
        </w:tc>
        <w:tc>
          <w:tcPr>
            <w:tcW w:w="1555" w:type="pct"/>
          </w:tcPr>
          <w:p w:rsidR="002F201B" w:rsidRPr="00337644" w:rsidRDefault="002F201B" w:rsidP="002F201B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с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душами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при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всех</w:t>
            </w:r>
          </w:p>
          <w:p w:rsidR="002F201B" w:rsidRPr="00337644" w:rsidRDefault="002F201B" w:rsidP="002F201B">
            <w:pPr>
              <w:pStyle w:val="TableParagraph"/>
              <w:spacing w:line="260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жилых комнатах</w:t>
            </w:r>
          </w:p>
        </w:tc>
        <w:tc>
          <w:tcPr>
            <w:tcW w:w="945" w:type="pct"/>
          </w:tcPr>
          <w:p w:rsidR="002F201B" w:rsidRPr="00337644" w:rsidRDefault="002F201B" w:rsidP="009C425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2F201B" w:rsidRPr="00337644" w:rsidRDefault="002F201B" w:rsidP="009C4254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место</w:t>
            </w:r>
          </w:p>
        </w:tc>
        <w:tc>
          <w:tcPr>
            <w:tcW w:w="528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150</w:t>
            </w:r>
          </w:p>
        </w:tc>
        <w:tc>
          <w:tcPr>
            <w:tcW w:w="570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100</w:t>
            </w:r>
          </w:p>
        </w:tc>
        <w:tc>
          <w:tcPr>
            <w:tcW w:w="1029" w:type="pct"/>
            <w:vMerge/>
            <w:tcBorders>
              <w:top w:val="nil"/>
            </w:tcBorders>
          </w:tcPr>
          <w:p w:rsidR="002F201B" w:rsidRPr="00337644" w:rsidRDefault="002F201B" w:rsidP="002F201B">
            <w:pPr>
              <w:ind w:left="75"/>
              <w:rPr>
                <w:sz w:val="2"/>
                <w:szCs w:val="2"/>
              </w:rPr>
            </w:pPr>
          </w:p>
        </w:tc>
      </w:tr>
      <w:tr w:rsidR="002F201B" w:rsidRPr="00337644" w:rsidTr="002F201B">
        <w:trPr>
          <w:trHeight w:val="82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6</w:t>
            </w:r>
          </w:p>
        </w:tc>
        <w:tc>
          <w:tcPr>
            <w:tcW w:w="1555" w:type="pct"/>
            <w:tcBorders>
              <w:left w:val="single" w:sz="4" w:space="0" w:color="auto"/>
            </w:tcBorders>
          </w:tcPr>
          <w:p w:rsidR="002F201B" w:rsidRPr="00337644" w:rsidRDefault="002F201B" w:rsidP="002F201B">
            <w:pPr>
              <w:pStyle w:val="TableParagraph"/>
              <w:ind w:left="125" w:right="1104"/>
              <w:rPr>
                <w:sz w:val="24"/>
              </w:rPr>
            </w:pPr>
            <w:r w:rsidRPr="00337644">
              <w:rPr>
                <w:sz w:val="24"/>
              </w:rPr>
              <w:t>Поликлиники и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амбулатории</w:t>
            </w:r>
          </w:p>
        </w:tc>
        <w:tc>
          <w:tcPr>
            <w:tcW w:w="945" w:type="pct"/>
          </w:tcPr>
          <w:p w:rsidR="002F201B" w:rsidRPr="00337644" w:rsidRDefault="002F201B" w:rsidP="009C425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2F201B" w:rsidRPr="00337644" w:rsidRDefault="002F201B" w:rsidP="009C4254">
            <w:pPr>
              <w:pStyle w:val="TableParagraph"/>
              <w:spacing w:line="270" w:lineRule="atLeast"/>
              <w:ind w:left="109" w:right="414"/>
              <w:rPr>
                <w:sz w:val="24"/>
              </w:rPr>
            </w:pPr>
            <w:r w:rsidRPr="00337644">
              <w:rPr>
                <w:sz w:val="24"/>
              </w:rPr>
              <w:t>больного в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смену</w:t>
            </w:r>
          </w:p>
        </w:tc>
        <w:tc>
          <w:tcPr>
            <w:tcW w:w="528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13</w:t>
            </w:r>
          </w:p>
        </w:tc>
        <w:tc>
          <w:tcPr>
            <w:tcW w:w="570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4,4</w:t>
            </w:r>
          </w:p>
        </w:tc>
        <w:tc>
          <w:tcPr>
            <w:tcW w:w="1029" w:type="pct"/>
          </w:tcPr>
          <w:p w:rsidR="002F201B" w:rsidRPr="00337644" w:rsidRDefault="002F201B" w:rsidP="002F201B">
            <w:pPr>
              <w:pStyle w:val="TableParagraph"/>
              <w:spacing w:line="272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СП 30.13330.2020,</w:t>
            </w:r>
          </w:p>
          <w:p w:rsidR="002F201B" w:rsidRPr="00337644" w:rsidRDefault="002F201B" w:rsidP="002F201B">
            <w:pPr>
              <w:pStyle w:val="TableParagraph"/>
              <w:ind w:left="75"/>
              <w:rPr>
                <w:sz w:val="24"/>
              </w:rPr>
            </w:pPr>
            <w:r w:rsidRPr="00337644">
              <w:rPr>
                <w:sz w:val="24"/>
              </w:rPr>
              <w:t>таб.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А2</w:t>
            </w:r>
          </w:p>
        </w:tc>
      </w:tr>
      <w:tr w:rsidR="002F201B" w:rsidRPr="00337644" w:rsidTr="002F201B">
        <w:trPr>
          <w:trHeight w:val="275"/>
        </w:trPr>
        <w:tc>
          <w:tcPr>
            <w:tcW w:w="373" w:type="pct"/>
            <w:vMerge w:val="restart"/>
            <w:tcBorders>
              <w:top w:val="single" w:sz="4" w:space="0" w:color="auto"/>
            </w:tcBorders>
          </w:tcPr>
          <w:p w:rsidR="002F201B" w:rsidRPr="00337644" w:rsidRDefault="002F201B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7</w:t>
            </w:r>
          </w:p>
        </w:tc>
        <w:tc>
          <w:tcPr>
            <w:tcW w:w="4627" w:type="pct"/>
            <w:gridSpan w:val="5"/>
          </w:tcPr>
          <w:p w:rsidR="002F201B" w:rsidRPr="00337644" w:rsidRDefault="002F201B" w:rsidP="002F201B">
            <w:pPr>
              <w:pStyle w:val="TableParagraph"/>
              <w:spacing w:line="256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Дошкольные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образовательные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учреждения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школы-интернаты:</w:t>
            </w:r>
          </w:p>
        </w:tc>
      </w:tr>
      <w:tr w:rsidR="002F201B" w:rsidRPr="00337644" w:rsidTr="002F201B">
        <w:trPr>
          <w:trHeight w:val="551"/>
        </w:trPr>
        <w:tc>
          <w:tcPr>
            <w:tcW w:w="373" w:type="pct"/>
            <w:vMerge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1555" w:type="pct"/>
          </w:tcPr>
          <w:p w:rsidR="002F201B" w:rsidRPr="00337644" w:rsidRDefault="002F201B" w:rsidP="002F201B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с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дневным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пребыванием</w:t>
            </w:r>
          </w:p>
          <w:p w:rsidR="002F201B" w:rsidRPr="00337644" w:rsidRDefault="002F201B" w:rsidP="002F201B">
            <w:pPr>
              <w:pStyle w:val="TableParagraph"/>
              <w:spacing w:line="260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детей:</w:t>
            </w:r>
          </w:p>
        </w:tc>
        <w:tc>
          <w:tcPr>
            <w:tcW w:w="945" w:type="pct"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528" w:type="pct"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570" w:type="pct"/>
            <w:tcBorders>
              <w:right w:val="single" w:sz="4" w:space="0" w:color="auto"/>
            </w:tcBorders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1B" w:rsidRPr="00337644" w:rsidRDefault="002F201B" w:rsidP="002F201B">
            <w:pPr>
              <w:pStyle w:val="TableParagraph"/>
              <w:spacing w:line="272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СП 30.13330.2020,</w:t>
            </w:r>
          </w:p>
          <w:p w:rsidR="002F201B" w:rsidRPr="00337644" w:rsidRDefault="002F201B" w:rsidP="002F201B">
            <w:pPr>
              <w:pStyle w:val="TableParagraph"/>
              <w:ind w:left="75"/>
              <w:rPr>
                <w:sz w:val="24"/>
              </w:rPr>
            </w:pPr>
            <w:r w:rsidRPr="00337644">
              <w:rPr>
                <w:sz w:val="24"/>
              </w:rPr>
              <w:t>таб.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А2</w:t>
            </w:r>
          </w:p>
        </w:tc>
      </w:tr>
      <w:tr w:rsidR="002F201B" w:rsidRPr="00337644" w:rsidTr="002F201B">
        <w:trPr>
          <w:trHeight w:val="827"/>
        </w:trPr>
        <w:tc>
          <w:tcPr>
            <w:tcW w:w="373" w:type="pct"/>
            <w:vMerge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1555" w:type="pct"/>
          </w:tcPr>
          <w:p w:rsidR="002F201B" w:rsidRPr="00337644" w:rsidRDefault="002F201B" w:rsidP="002F201B">
            <w:pPr>
              <w:pStyle w:val="TableParagraph"/>
              <w:ind w:left="125" w:right="288"/>
              <w:rPr>
                <w:sz w:val="24"/>
              </w:rPr>
            </w:pPr>
            <w:r w:rsidRPr="00337644">
              <w:rPr>
                <w:sz w:val="24"/>
              </w:rPr>
              <w:t>со столовыми,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работающими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</w:p>
          <w:p w:rsidR="002F201B" w:rsidRPr="00337644" w:rsidRDefault="002F201B" w:rsidP="002F201B">
            <w:pPr>
              <w:pStyle w:val="TableParagraph"/>
              <w:spacing w:line="260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полуфабрикатах</w:t>
            </w:r>
          </w:p>
        </w:tc>
        <w:tc>
          <w:tcPr>
            <w:tcW w:w="945" w:type="pct"/>
          </w:tcPr>
          <w:p w:rsidR="002F201B" w:rsidRPr="00337644" w:rsidRDefault="002F201B" w:rsidP="009C425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2F201B" w:rsidRPr="00337644" w:rsidRDefault="002F201B" w:rsidP="009C4254">
            <w:pPr>
              <w:pStyle w:val="TableParagraph"/>
              <w:ind w:left="109"/>
              <w:rPr>
                <w:sz w:val="24"/>
              </w:rPr>
            </w:pPr>
            <w:r w:rsidRPr="00337644">
              <w:rPr>
                <w:sz w:val="24"/>
              </w:rPr>
              <w:t>ребенка</w:t>
            </w:r>
          </w:p>
        </w:tc>
        <w:tc>
          <w:tcPr>
            <w:tcW w:w="528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22</w:t>
            </w:r>
          </w:p>
        </w:tc>
        <w:tc>
          <w:tcPr>
            <w:tcW w:w="570" w:type="pct"/>
            <w:tcBorders>
              <w:right w:val="single" w:sz="4" w:space="0" w:color="auto"/>
            </w:tcBorders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10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1B" w:rsidRPr="00337644" w:rsidRDefault="002F201B" w:rsidP="002F201B">
            <w:pPr>
              <w:ind w:left="75"/>
              <w:rPr>
                <w:sz w:val="2"/>
                <w:szCs w:val="2"/>
              </w:rPr>
            </w:pPr>
          </w:p>
        </w:tc>
      </w:tr>
      <w:tr w:rsidR="002F201B" w:rsidRPr="00337644" w:rsidTr="002F201B">
        <w:trPr>
          <w:trHeight w:val="551"/>
        </w:trPr>
        <w:tc>
          <w:tcPr>
            <w:tcW w:w="373" w:type="pct"/>
            <w:vMerge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1555" w:type="pct"/>
          </w:tcPr>
          <w:p w:rsidR="002F201B" w:rsidRPr="00337644" w:rsidRDefault="002F201B" w:rsidP="002F201B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со столовыми,</w:t>
            </w:r>
          </w:p>
          <w:p w:rsidR="002F201B" w:rsidRPr="00337644" w:rsidRDefault="002F201B" w:rsidP="002F201B">
            <w:pPr>
              <w:pStyle w:val="TableParagraph"/>
              <w:ind w:left="125" w:right="905"/>
              <w:rPr>
                <w:sz w:val="24"/>
              </w:rPr>
            </w:pPr>
            <w:r w:rsidRPr="00337644">
              <w:rPr>
                <w:sz w:val="24"/>
              </w:rPr>
              <w:t>работающими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сырье,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и прачечными,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оборудованными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автоматическими</w:t>
            </w:r>
          </w:p>
          <w:p w:rsidR="002F201B" w:rsidRPr="00337644" w:rsidRDefault="002F201B" w:rsidP="002F201B">
            <w:pPr>
              <w:pStyle w:val="TableParagraph"/>
              <w:spacing w:line="260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стиральными машинами</w:t>
            </w:r>
          </w:p>
        </w:tc>
        <w:tc>
          <w:tcPr>
            <w:tcW w:w="945" w:type="pct"/>
          </w:tcPr>
          <w:p w:rsidR="002F201B" w:rsidRPr="00337644" w:rsidRDefault="002F201B" w:rsidP="009C425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2F201B" w:rsidRPr="00337644" w:rsidRDefault="002F201B" w:rsidP="009C4254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ребенка</w:t>
            </w:r>
          </w:p>
        </w:tc>
        <w:tc>
          <w:tcPr>
            <w:tcW w:w="528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60</w:t>
            </w:r>
          </w:p>
        </w:tc>
        <w:tc>
          <w:tcPr>
            <w:tcW w:w="570" w:type="pct"/>
            <w:tcBorders>
              <w:right w:val="single" w:sz="4" w:space="0" w:color="auto"/>
            </w:tcBorders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21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1B" w:rsidRPr="00337644" w:rsidRDefault="002F201B" w:rsidP="002F201B">
            <w:pPr>
              <w:ind w:left="75"/>
              <w:rPr>
                <w:sz w:val="2"/>
                <w:szCs w:val="2"/>
              </w:rPr>
            </w:pPr>
          </w:p>
        </w:tc>
      </w:tr>
      <w:tr w:rsidR="002F201B" w:rsidRPr="00337644" w:rsidTr="002F201B">
        <w:trPr>
          <w:trHeight w:val="551"/>
        </w:trPr>
        <w:tc>
          <w:tcPr>
            <w:tcW w:w="373" w:type="pct"/>
            <w:vMerge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1555" w:type="pct"/>
          </w:tcPr>
          <w:p w:rsidR="002F201B" w:rsidRPr="00337644" w:rsidRDefault="002F201B" w:rsidP="002F201B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с круглосуточным</w:t>
            </w:r>
          </w:p>
          <w:p w:rsidR="002F201B" w:rsidRPr="00337644" w:rsidRDefault="002F201B" w:rsidP="002F201B">
            <w:pPr>
              <w:pStyle w:val="TableParagraph"/>
              <w:spacing w:line="260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пребыванием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детей:</w:t>
            </w:r>
          </w:p>
        </w:tc>
        <w:tc>
          <w:tcPr>
            <w:tcW w:w="945" w:type="pct"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528" w:type="pct"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570" w:type="pct"/>
            <w:tcBorders>
              <w:right w:val="single" w:sz="4" w:space="0" w:color="auto"/>
            </w:tcBorders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1B" w:rsidRPr="00337644" w:rsidRDefault="002F201B" w:rsidP="002F201B">
            <w:pPr>
              <w:ind w:left="75"/>
              <w:rPr>
                <w:sz w:val="2"/>
                <w:szCs w:val="2"/>
              </w:rPr>
            </w:pPr>
          </w:p>
        </w:tc>
      </w:tr>
      <w:tr w:rsidR="002F201B" w:rsidRPr="00337644" w:rsidTr="002F201B">
        <w:trPr>
          <w:trHeight w:val="827"/>
        </w:trPr>
        <w:tc>
          <w:tcPr>
            <w:tcW w:w="373" w:type="pct"/>
            <w:vMerge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1555" w:type="pct"/>
          </w:tcPr>
          <w:p w:rsidR="002F201B" w:rsidRPr="00337644" w:rsidRDefault="002F201B" w:rsidP="002F201B">
            <w:pPr>
              <w:pStyle w:val="TableParagraph"/>
              <w:ind w:left="125" w:right="288"/>
              <w:rPr>
                <w:sz w:val="24"/>
              </w:rPr>
            </w:pPr>
            <w:r w:rsidRPr="00337644">
              <w:rPr>
                <w:sz w:val="24"/>
              </w:rPr>
              <w:t>со столовыми,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работающими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</w:p>
          <w:p w:rsidR="002F201B" w:rsidRPr="00337644" w:rsidRDefault="002F201B" w:rsidP="002F201B">
            <w:pPr>
              <w:pStyle w:val="TableParagraph"/>
              <w:spacing w:line="260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полуфабрикатах</w:t>
            </w:r>
          </w:p>
        </w:tc>
        <w:tc>
          <w:tcPr>
            <w:tcW w:w="945" w:type="pct"/>
          </w:tcPr>
          <w:p w:rsidR="002F201B" w:rsidRPr="00337644" w:rsidRDefault="002F201B" w:rsidP="009C425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2F201B" w:rsidRPr="00337644" w:rsidRDefault="002F201B" w:rsidP="009C4254">
            <w:pPr>
              <w:pStyle w:val="TableParagraph"/>
              <w:ind w:left="109"/>
              <w:rPr>
                <w:sz w:val="24"/>
              </w:rPr>
            </w:pPr>
            <w:r w:rsidRPr="00337644">
              <w:rPr>
                <w:sz w:val="24"/>
              </w:rPr>
              <w:t>ребенка</w:t>
            </w:r>
          </w:p>
        </w:tc>
        <w:tc>
          <w:tcPr>
            <w:tcW w:w="528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40</w:t>
            </w:r>
          </w:p>
        </w:tc>
        <w:tc>
          <w:tcPr>
            <w:tcW w:w="570" w:type="pct"/>
            <w:tcBorders>
              <w:right w:val="single" w:sz="4" w:space="0" w:color="auto"/>
            </w:tcBorders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20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1B" w:rsidRPr="00337644" w:rsidRDefault="002F201B" w:rsidP="002F201B">
            <w:pPr>
              <w:ind w:left="75"/>
              <w:rPr>
                <w:sz w:val="2"/>
                <w:szCs w:val="2"/>
              </w:rPr>
            </w:pPr>
          </w:p>
        </w:tc>
      </w:tr>
      <w:tr w:rsidR="002F201B" w:rsidRPr="00337644" w:rsidTr="002F201B">
        <w:trPr>
          <w:trHeight w:val="1655"/>
        </w:trPr>
        <w:tc>
          <w:tcPr>
            <w:tcW w:w="373" w:type="pct"/>
            <w:vMerge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1555" w:type="pct"/>
          </w:tcPr>
          <w:p w:rsidR="002F201B" w:rsidRPr="00337644" w:rsidRDefault="002F201B" w:rsidP="002F201B">
            <w:pPr>
              <w:pStyle w:val="TableParagraph"/>
              <w:ind w:left="125" w:right="57"/>
              <w:rPr>
                <w:sz w:val="24"/>
              </w:rPr>
            </w:pPr>
            <w:r w:rsidRPr="00337644">
              <w:rPr>
                <w:sz w:val="24"/>
              </w:rPr>
              <w:t>со столовыми,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работающими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сырье,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прачечными,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оборудованными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автоматическими</w:t>
            </w:r>
          </w:p>
          <w:p w:rsidR="002F201B" w:rsidRPr="00337644" w:rsidRDefault="002F201B" w:rsidP="002F201B">
            <w:pPr>
              <w:pStyle w:val="TableParagraph"/>
              <w:spacing w:line="260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стиральными машинами</w:t>
            </w:r>
          </w:p>
        </w:tc>
        <w:tc>
          <w:tcPr>
            <w:tcW w:w="945" w:type="pct"/>
          </w:tcPr>
          <w:p w:rsidR="002F201B" w:rsidRPr="00337644" w:rsidRDefault="002F201B" w:rsidP="009C425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2F201B" w:rsidRPr="00337644" w:rsidRDefault="002F201B" w:rsidP="009C4254">
            <w:pPr>
              <w:pStyle w:val="TableParagraph"/>
              <w:ind w:left="109"/>
              <w:rPr>
                <w:sz w:val="24"/>
              </w:rPr>
            </w:pPr>
            <w:r w:rsidRPr="00337644">
              <w:rPr>
                <w:sz w:val="24"/>
              </w:rPr>
              <w:t>ребенка</w:t>
            </w:r>
          </w:p>
        </w:tc>
        <w:tc>
          <w:tcPr>
            <w:tcW w:w="528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90</w:t>
            </w:r>
          </w:p>
        </w:tc>
        <w:tc>
          <w:tcPr>
            <w:tcW w:w="570" w:type="pct"/>
            <w:tcBorders>
              <w:right w:val="single" w:sz="4" w:space="0" w:color="auto"/>
            </w:tcBorders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25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1B" w:rsidRPr="00337644" w:rsidRDefault="002F201B" w:rsidP="002F201B">
            <w:pPr>
              <w:ind w:left="75"/>
              <w:rPr>
                <w:sz w:val="2"/>
                <w:szCs w:val="2"/>
              </w:rPr>
            </w:pPr>
          </w:p>
        </w:tc>
      </w:tr>
      <w:tr w:rsidR="002F201B" w:rsidRPr="00337644" w:rsidTr="002F201B">
        <w:trPr>
          <w:trHeight w:val="275"/>
        </w:trPr>
        <w:tc>
          <w:tcPr>
            <w:tcW w:w="373" w:type="pct"/>
            <w:vMerge w:val="restart"/>
          </w:tcPr>
          <w:p w:rsidR="002F201B" w:rsidRPr="00337644" w:rsidRDefault="002F201B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8</w:t>
            </w:r>
          </w:p>
        </w:tc>
        <w:tc>
          <w:tcPr>
            <w:tcW w:w="1555" w:type="pct"/>
          </w:tcPr>
          <w:p w:rsidR="002F201B" w:rsidRPr="00337644" w:rsidRDefault="002F201B" w:rsidP="002F201B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Прачечные</w:t>
            </w:r>
          </w:p>
        </w:tc>
        <w:tc>
          <w:tcPr>
            <w:tcW w:w="945" w:type="pct"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528" w:type="pct"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570" w:type="pct"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</w:tcBorders>
          </w:tcPr>
          <w:p w:rsidR="002F201B" w:rsidRPr="00337644" w:rsidRDefault="002F201B" w:rsidP="002F201B">
            <w:pPr>
              <w:pStyle w:val="TableParagraph"/>
              <w:ind w:left="75"/>
              <w:rPr>
                <w:sz w:val="20"/>
              </w:rPr>
            </w:pPr>
          </w:p>
        </w:tc>
      </w:tr>
      <w:tr w:rsidR="002F201B" w:rsidRPr="00337644" w:rsidTr="002F201B">
        <w:trPr>
          <w:trHeight w:val="275"/>
        </w:trPr>
        <w:tc>
          <w:tcPr>
            <w:tcW w:w="373" w:type="pct"/>
            <w:vMerge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1555" w:type="pct"/>
          </w:tcPr>
          <w:p w:rsidR="002F201B" w:rsidRPr="00337644" w:rsidRDefault="002F201B" w:rsidP="002F201B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337644">
              <w:rPr>
                <w:sz w:val="24"/>
              </w:rPr>
              <w:t>еханизированные</w:t>
            </w:r>
          </w:p>
        </w:tc>
        <w:tc>
          <w:tcPr>
            <w:tcW w:w="945" w:type="pct"/>
            <w:vMerge w:val="restart"/>
          </w:tcPr>
          <w:p w:rsidR="002F201B" w:rsidRPr="00337644" w:rsidRDefault="002F201B" w:rsidP="009C425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 кг</w:t>
            </w:r>
          </w:p>
          <w:p w:rsidR="002F201B" w:rsidRPr="00337644" w:rsidRDefault="002F201B" w:rsidP="009C425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сухого белья</w:t>
            </w:r>
          </w:p>
        </w:tc>
        <w:tc>
          <w:tcPr>
            <w:tcW w:w="528" w:type="pct"/>
          </w:tcPr>
          <w:p w:rsidR="002F201B" w:rsidRPr="00337644" w:rsidRDefault="002F201B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75</w:t>
            </w:r>
          </w:p>
        </w:tc>
        <w:tc>
          <w:tcPr>
            <w:tcW w:w="570" w:type="pct"/>
          </w:tcPr>
          <w:p w:rsidR="002F201B" w:rsidRPr="00337644" w:rsidRDefault="002F201B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21,3</w:t>
            </w:r>
          </w:p>
        </w:tc>
        <w:tc>
          <w:tcPr>
            <w:tcW w:w="1029" w:type="pct"/>
            <w:vMerge w:val="restart"/>
          </w:tcPr>
          <w:p w:rsidR="002F201B" w:rsidRPr="00337644" w:rsidRDefault="002F201B" w:rsidP="002F201B">
            <w:pPr>
              <w:pStyle w:val="TableParagraph"/>
              <w:spacing w:line="272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СП 30.13330.2020,</w:t>
            </w:r>
          </w:p>
          <w:p w:rsidR="002F201B" w:rsidRPr="00337644" w:rsidRDefault="002F201B" w:rsidP="002F201B">
            <w:pPr>
              <w:pStyle w:val="TableParagraph"/>
              <w:spacing w:line="270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таб.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А2</w:t>
            </w:r>
          </w:p>
        </w:tc>
      </w:tr>
      <w:tr w:rsidR="002F201B" w:rsidRPr="00337644" w:rsidTr="002F201B">
        <w:trPr>
          <w:trHeight w:val="275"/>
        </w:trPr>
        <w:tc>
          <w:tcPr>
            <w:tcW w:w="373" w:type="pct"/>
            <w:vMerge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1555" w:type="pct"/>
          </w:tcPr>
          <w:p w:rsidR="002F201B" w:rsidRPr="00337644" w:rsidRDefault="002F201B" w:rsidP="002F201B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немеханизированные</w:t>
            </w:r>
          </w:p>
        </w:tc>
        <w:tc>
          <w:tcPr>
            <w:tcW w:w="945" w:type="pct"/>
            <w:vMerge/>
            <w:tcBorders>
              <w:top w:val="nil"/>
            </w:tcBorders>
          </w:tcPr>
          <w:p w:rsidR="002F201B" w:rsidRPr="00337644" w:rsidRDefault="002F201B" w:rsidP="009C4254">
            <w:pPr>
              <w:ind w:left="109"/>
              <w:rPr>
                <w:sz w:val="2"/>
                <w:szCs w:val="2"/>
              </w:rPr>
            </w:pPr>
          </w:p>
        </w:tc>
        <w:tc>
          <w:tcPr>
            <w:tcW w:w="528" w:type="pct"/>
          </w:tcPr>
          <w:p w:rsidR="002F201B" w:rsidRPr="00337644" w:rsidRDefault="002F201B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40</w:t>
            </w:r>
          </w:p>
        </w:tc>
        <w:tc>
          <w:tcPr>
            <w:tcW w:w="570" w:type="pct"/>
          </w:tcPr>
          <w:p w:rsidR="002F201B" w:rsidRPr="00337644" w:rsidRDefault="002F201B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12,8</w:t>
            </w:r>
          </w:p>
        </w:tc>
        <w:tc>
          <w:tcPr>
            <w:tcW w:w="1029" w:type="pct"/>
            <w:vMerge/>
            <w:tcBorders>
              <w:top w:val="nil"/>
            </w:tcBorders>
          </w:tcPr>
          <w:p w:rsidR="002F201B" w:rsidRPr="00337644" w:rsidRDefault="002F201B" w:rsidP="002F201B">
            <w:pPr>
              <w:ind w:left="75"/>
              <w:rPr>
                <w:sz w:val="2"/>
                <w:szCs w:val="2"/>
              </w:rPr>
            </w:pPr>
          </w:p>
        </w:tc>
      </w:tr>
      <w:tr w:rsidR="002F201B" w:rsidRPr="00337644" w:rsidTr="002F201B">
        <w:trPr>
          <w:trHeight w:val="275"/>
        </w:trPr>
        <w:tc>
          <w:tcPr>
            <w:tcW w:w="373" w:type="pct"/>
            <w:vMerge w:val="restart"/>
          </w:tcPr>
          <w:p w:rsidR="002F201B" w:rsidRPr="00337644" w:rsidRDefault="002F201B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9</w:t>
            </w:r>
          </w:p>
        </w:tc>
        <w:tc>
          <w:tcPr>
            <w:tcW w:w="4627" w:type="pct"/>
            <w:gridSpan w:val="5"/>
          </w:tcPr>
          <w:p w:rsidR="002F201B" w:rsidRPr="00337644" w:rsidRDefault="002F201B" w:rsidP="009C425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Образовательные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центры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(общеобразовательные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организации-интернаты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с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помещениями):</w:t>
            </w:r>
          </w:p>
        </w:tc>
      </w:tr>
      <w:tr w:rsidR="002F201B" w:rsidRPr="00337644" w:rsidTr="002F201B">
        <w:trPr>
          <w:trHeight w:val="1103"/>
        </w:trPr>
        <w:tc>
          <w:tcPr>
            <w:tcW w:w="373" w:type="pct"/>
            <w:vMerge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1555" w:type="pct"/>
          </w:tcPr>
          <w:p w:rsidR="002F201B" w:rsidRPr="00337644" w:rsidRDefault="002F201B" w:rsidP="009C4254">
            <w:pPr>
              <w:pStyle w:val="TableParagraph"/>
              <w:ind w:left="125" w:right="1098"/>
              <w:rPr>
                <w:sz w:val="24"/>
              </w:rPr>
            </w:pPr>
            <w:r w:rsidRPr="00337644">
              <w:rPr>
                <w:sz w:val="24"/>
              </w:rPr>
              <w:t>с учебными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помещениями</w:t>
            </w:r>
            <w:r w:rsidRPr="00337644">
              <w:rPr>
                <w:spacing w:val="-10"/>
                <w:sz w:val="24"/>
              </w:rPr>
              <w:t xml:space="preserve"> </w:t>
            </w:r>
            <w:r w:rsidRPr="00337644">
              <w:rPr>
                <w:sz w:val="24"/>
              </w:rPr>
              <w:t>с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душевыми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при</w:t>
            </w:r>
            <w:r w:rsidR="009C4254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гимнастических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залах</w:t>
            </w:r>
          </w:p>
        </w:tc>
        <w:tc>
          <w:tcPr>
            <w:tcW w:w="945" w:type="pct"/>
          </w:tcPr>
          <w:p w:rsidR="002F201B" w:rsidRPr="00337644" w:rsidRDefault="002F201B" w:rsidP="009C425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9C4254" w:rsidRDefault="002F201B" w:rsidP="009C4254">
            <w:pPr>
              <w:pStyle w:val="TableParagraph"/>
              <w:ind w:left="109"/>
              <w:rPr>
                <w:spacing w:val="-1"/>
                <w:sz w:val="24"/>
              </w:rPr>
            </w:pPr>
            <w:r w:rsidRPr="00337644">
              <w:rPr>
                <w:sz w:val="24"/>
              </w:rPr>
              <w:t>учащегося и</w:t>
            </w:r>
            <w:r w:rsidRPr="00337644">
              <w:rPr>
                <w:spacing w:val="-1"/>
                <w:sz w:val="24"/>
              </w:rPr>
              <w:t xml:space="preserve"> </w:t>
            </w:r>
          </w:p>
          <w:p w:rsidR="002F201B" w:rsidRPr="00337644" w:rsidRDefault="002F201B" w:rsidP="009C4254">
            <w:pPr>
              <w:pStyle w:val="TableParagraph"/>
              <w:ind w:left="109"/>
              <w:rPr>
                <w:sz w:val="24"/>
              </w:rPr>
            </w:pPr>
            <w:r w:rsidRPr="00337644">
              <w:rPr>
                <w:sz w:val="24"/>
              </w:rPr>
              <w:t>1преподавателя</w:t>
            </w:r>
          </w:p>
        </w:tc>
        <w:tc>
          <w:tcPr>
            <w:tcW w:w="528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9</w:t>
            </w:r>
          </w:p>
        </w:tc>
        <w:tc>
          <w:tcPr>
            <w:tcW w:w="570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2,7</w:t>
            </w:r>
          </w:p>
        </w:tc>
        <w:tc>
          <w:tcPr>
            <w:tcW w:w="1029" w:type="pct"/>
            <w:vMerge w:val="restart"/>
          </w:tcPr>
          <w:p w:rsidR="002F201B" w:rsidRPr="00337644" w:rsidRDefault="002F201B" w:rsidP="002F201B">
            <w:pPr>
              <w:pStyle w:val="TableParagraph"/>
              <w:spacing w:line="272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СП 30.13330.2020,</w:t>
            </w:r>
          </w:p>
          <w:p w:rsidR="002F201B" w:rsidRPr="00337644" w:rsidRDefault="002F201B" w:rsidP="002F201B">
            <w:pPr>
              <w:pStyle w:val="TableParagraph"/>
              <w:ind w:left="75"/>
              <w:rPr>
                <w:sz w:val="24"/>
              </w:rPr>
            </w:pPr>
            <w:r w:rsidRPr="00337644">
              <w:rPr>
                <w:sz w:val="24"/>
              </w:rPr>
              <w:t>таб.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А2</w:t>
            </w:r>
          </w:p>
        </w:tc>
      </w:tr>
      <w:tr w:rsidR="002F201B" w:rsidRPr="00337644" w:rsidTr="002F201B">
        <w:trPr>
          <w:trHeight w:val="551"/>
        </w:trPr>
        <w:tc>
          <w:tcPr>
            <w:tcW w:w="373" w:type="pct"/>
            <w:vMerge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1555" w:type="pct"/>
          </w:tcPr>
          <w:p w:rsidR="002F201B" w:rsidRPr="00337644" w:rsidRDefault="002F201B" w:rsidP="002F201B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со спальными</w:t>
            </w:r>
          </w:p>
          <w:p w:rsidR="002F201B" w:rsidRPr="00337644" w:rsidRDefault="002F201B" w:rsidP="002F201B">
            <w:pPr>
              <w:pStyle w:val="TableParagraph"/>
              <w:spacing w:line="260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помещениями</w:t>
            </w:r>
          </w:p>
        </w:tc>
        <w:tc>
          <w:tcPr>
            <w:tcW w:w="945" w:type="pct"/>
          </w:tcPr>
          <w:p w:rsidR="002F201B" w:rsidRPr="00337644" w:rsidRDefault="002F201B" w:rsidP="009C425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2F201B" w:rsidRPr="00337644" w:rsidRDefault="002F201B" w:rsidP="009C4254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место</w:t>
            </w:r>
          </w:p>
        </w:tc>
        <w:tc>
          <w:tcPr>
            <w:tcW w:w="528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70</w:t>
            </w:r>
          </w:p>
        </w:tc>
        <w:tc>
          <w:tcPr>
            <w:tcW w:w="570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30</w:t>
            </w:r>
          </w:p>
        </w:tc>
        <w:tc>
          <w:tcPr>
            <w:tcW w:w="1029" w:type="pct"/>
            <w:vMerge/>
            <w:tcBorders>
              <w:top w:val="nil"/>
            </w:tcBorders>
          </w:tcPr>
          <w:p w:rsidR="002F201B" w:rsidRPr="00337644" w:rsidRDefault="002F201B" w:rsidP="002F201B">
            <w:pPr>
              <w:ind w:left="75"/>
              <w:rPr>
                <w:sz w:val="2"/>
                <w:szCs w:val="2"/>
              </w:rPr>
            </w:pPr>
          </w:p>
        </w:tc>
      </w:tr>
      <w:tr w:rsidR="002F201B" w:rsidRPr="00337644" w:rsidTr="002F201B">
        <w:trPr>
          <w:trHeight w:val="275"/>
        </w:trPr>
        <w:tc>
          <w:tcPr>
            <w:tcW w:w="373" w:type="pct"/>
            <w:vMerge w:val="restart"/>
          </w:tcPr>
          <w:p w:rsidR="002F201B" w:rsidRPr="00337644" w:rsidRDefault="002F201B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10</w:t>
            </w:r>
          </w:p>
        </w:tc>
        <w:tc>
          <w:tcPr>
            <w:tcW w:w="4627" w:type="pct"/>
            <w:gridSpan w:val="5"/>
          </w:tcPr>
          <w:p w:rsidR="002F201B" w:rsidRPr="00337644" w:rsidRDefault="002F201B" w:rsidP="002F201B">
            <w:pPr>
              <w:pStyle w:val="TableParagraph"/>
              <w:spacing w:line="256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Общеобразовательные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организации</w:t>
            </w:r>
          </w:p>
        </w:tc>
      </w:tr>
      <w:tr w:rsidR="002F201B" w:rsidRPr="00337644" w:rsidTr="002F201B">
        <w:trPr>
          <w:trHeight w:val="1379"/>
        </w:trPr>
        <w:tc>
          <w:tcPr>
            <w:tcW w:w="373" w:type="pct"/>
            <w:vMerge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1555" w:type="pct"/>
            <w:tcBorders>
              <w:right w:val="single" w:sz="4" w:space="0" w:color="auto"/>
            </w:tcBorders>
          </w:tcPr>
          <w:p w:rsidR="002F201B" w:rsidRPr="00337644" w:rsidRDefault="002F201B" w:rsidP="009C4254">
            <w:pPr>
              <w:pStyle w:val="TableParagraph"/>
              <w:ind w:left="125" w:right="266"/>
              <w:rPr>
                <w:sz w:val="24"/>
              </w:rPr>
            </w:pPr>
            <w:r w:rsidRPr="00337644">
              <w:rPr>
                <w:sz w:val="24"/>
              </w:rPr>
              <w:t>с душевыми при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гимнастических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залах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столовыми,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работающими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</w:p>
          <w:p w:rsidR="002F201B" w:rsidRPr="00337644" w:rsidRDefault="002F201B" w:rsidP="009C4254">
            <w:pPr>
              <w:pStyle w:val="TableParagraph"/>
              <w:spacing w:line="260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полуфабрикатах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1B" w:rsidRPr="00337644" w:rsidRDefault="002F201B" w:rsidP="009C4254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2F201B" w:rsidRPr="00337644" w:rsidRDefault="002F201B" w:rsidP="009C4254">
            <w:pPr>
              <w:pStyle w:val="TableParagraph"/>
              <w:ind w:left="125"/>
              <w:rPr>
                <w:sz w:val="24"/>
              </w:rPr>
            </w:pPr>
            <w:r w:rsidRPr="00337644">
              <w:rPr>
                <w:sz w:val="24"/>
              </w:rPr>
              <w:t>учащегося 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2F201B" w:rsidRPr="00337644" w:rsidRDefault="002F201B" w:rsidP="009C4254">
            <w:pPr>
              <w:pStyle w:val="TableParagraph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преподавателя</w:t>
            </w:r>
          </w:p>
        </w:tc>
        <w:tc>
          <w:tcPr>
            <w:tcW w:w="528" w:type="pct"/>
            <w:tcBorders>
              <w:left w:val="single" w:sz="4" w:space="0" w:color="auto"/>
            </w:tcBorders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16</w:t>
            </w:r>
          </w:p>
        </w:tc>
        <w:tc>
          <w:tcPr>
            <w:tcW w:w="570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5</w:t>
            </w:r>
          </w:p>
        </w:tc>
        <w:tc>
          <w:tcPr>
            <w:tcW w:w="1029" w:type="pct"/>
            <w:vMerge w:val="restart"/>
          </w:tcPr>
          <w:p w:rsidR="002F201B" w:rsidRPr="00337644" w:rsidRDefault="002F201B" w:rsidP="002F201B">
            <w:pPr>
              <w:pStyle w:val="TableParagraph"/>
              <w:spacing w:line="272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СП 30.13330.2020,</w:t>
            </w:r>
          </w:p>
          <w:p w:rsidR="002F201B" w:rsidRPr="00337644" w:rsidRDefault="002F201B" w:rsidP="002F201B">
            <w:pPr>
              <w:pStyle w:val="TableParagraph"/>
              <w:ind w:left="75"/>
              <w:rPr>
                <w:sz w:val="24"/>
              </w:rPr>
            </w:pPr>
            <w:r w:rsidRPr="00337644">
              <w:rPr>
                <w:sz w:val="24"/>
              </w:rPr>
              <w:t>таб.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А2</w:t>
            </w:r>
          </w:p>
        </w:tc>
      </w:tr>
      <w:tr w:rsidR="002F201B" w:rsidRPr="00337644" w:rsidTr="002F201B">
        <w:trPr>
          <w:trHeight w:val="551"/>
        </w:trPr>
        <w:tc>
          <w:tcPr>
            <w:tcW w:w="373" w:type="pct"/>
            <w:vMerge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1555" w:type="pct"/>
            <w:tcBorders>
              <w:right w:val="single" w:sz="4" w:space="0" w:color="auto"/>
            </w:tcBorders>
          </w:tcPr>
          <w:p w:rsidR="002F201B" w:rsidRPr="00337644" w:rsidRDefault="002F201B" w:rsidP="009C4254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то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же,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продленным</w:t>
            </w:r>
          </w:p>
          <w:p w:rsidR="002F201B" w:rsidRPr="00337644" w:rsidRDefault="002F201B" w:rsidP="009C4254">
            <w:pPr>
              <w:pStyle w:val="TableParagraph"/>
              <w:spacing w:line="260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днем</w:t>
            </w:r>
          </w:p>
        </w:tc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1B" w:rsidRPr="00337644" w:rsidRDefault="002F201B" w:rsidP="009C4254">
            <w:pPr>
              <w:ind w:left="125"/>
              <w:rPr>
                <w:sz w:val="2"/>
                <w:szCs w:val="2"/>
              </w:rPr>
            </w:pPr>
          </w:p>
        </w:tc>
        <w:tc>
          <w:tcPr>
            <w:tcW w:w="528" w:type="pct"/>
            <w:tcBorders>
              <w:left w:val="single" w:sz="4" w:space="0" w:color="auto"/>
            </w:tcBorders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12</w:t>
            </w:r>
          </w:p>
        </w:tc>
        <w:tc>
          <w:tcPr>
            <w:tcW w:w="570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2,9</w:t>
            </w:r>
          </w:p>
        </w:tc>
        <w:tc>
          <w:tcPr>
            <w:tcW w:w="1029" w:type="pct"/>
            <w:vMerge/>
            <w:tcBorders>
              <w:top w:val="nil"/>
            </w:tcBorders>
          </w:tcPr>
          <w:p w:rsidR="002F201B" w:rsidRPr="00337644" w:rsidRDefault="002F201B" w:rsidP="002F201B">
            <w:pPr>
              <w:ind w:left="75"/>
              <w:rPr>
                <w:sz w:val="2"/>
                <w:szCs w:val="2"/>
              </w:rPr>
            </w:pPr>
          </w:p>
        </w:tc>
      </w:tr>
      <w:tr w:rsidR="00FE0143" w:rsidRPr="00337644" w:rsidTr="002F201B">
        <w:trPr>
          <w:trHeight w:val="2759"/>
        </w:trPr>
        <w:tc>
          <w:tcPr>
            <w:tcW w:w="373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11</w:t>
            </w:r>
          </w:p>
        </w:tc>
        <w:tc>
          <w:tcPr>
            <w:tcW w:w="1555" w:type="pct"/>
          </w:tcPr>
          <w:p w:rsidR="00FE0143" w:rsidRPr="00337644" w:rsidRDefault="008E4D1A" w:rsidP="009C4254">
            <w:pPr>
              <w:pStyle w:val="TableParagraph"/>
              <w:ind w:left="125" w:right="230"/>
              <w:rPr>
                <w:sz w:val="24"/>
              </w:rPr>
            </w:pPr>
            <w:r w:rsidRPr="00337644">
              <w:rPr>
                <w:sz w:val="24"/>
              </w:rPr>
              <w:t>Образовательные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организации,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организации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профессионального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высшего образования с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душевыми при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гимнастических залах 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буфетами,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реализующими</w:t>
            </w:r>
            <w:r w:rsidRPr="00337644">
              <w:rPr>
                <w:spacing w:val="-14"/>
                <w:sz w:val="24"/>
              </w:rPr>
              <w:t xml:space="preserve"> </w:t>
            </w:r>
            <w:r w:rsidRPr="00337644">
              <w:rPr>
                <w:sz w:val="24"/>
              </w:rPr>
              <w:t>готовую</w:t>
            </w:r>
          </w:p>
          <w:p w:rsidR="00FE0143" w:rsidRPr="00337644" w:rsidRDefault="008E4D1A" w:rsidP="009C4254">
            <w:pPr>
              <w:pStyle w:val="TableParagraph"/>
              <w:spacing w:line="260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продукцию</w:t>
            </w:r>
          </w:p>
        </w:tc>
        <w:tc>
          <w:tcPr>
            <w:tcW w:w="945" w:type="pct"/>
            <w:tcBorders>
              <w:top w:val="single" w:sz="4" w:space="0" w:color="auto"/>
            </w:tcBorders>
          </w:tcPr>
          <w:p w:rsidR="00FE0143" w:rsidRPr="00337644" w:rsidRDefault="008E4D1A" w:rsidP="009C4254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FE0143" w:rsidRPr="00337644" w:rsidRDefault="008E4D1A" w:rsidP="009C4254">
            <w:pPr>
              <w:pStyle w:val="TableParagraph"/>
              <w:ind w:left="125"/>
              <w:rPr>
                <w:sz w:val="24"/>
              </w:rPr>
            </w:pPr>
            <w:r w:rsidRPr="00337644">
              <w:rPr>
                <w:sz w:val="24"/>
              </w:rPr>
              <w:t>учащегося 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FE0143" w:rsidRPr="00337644" w:rsidRDefault="008E4D1A" w:rsidP="009C4254">
            <w:pPr>
              <w:pStyle w:val="TableParagraph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преподавателя</w:t>
            </w:r>
          </w:p>
        </w:tc>
        <w:tc>
          <w:tcPr>
            <w:tcW w:w="528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17,2</w:t>
            </w:r>
          </w:p>
        </w:tc>
        <w:tc>
          <w:tcPr>
            <w:tcW w:w="570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5</w:t>
            </w:r>
          </w:p>
        </w:tc>
        <w:tc>
          <w:tcPr>
            <w:tcW w:w="1029" w:type="pct"/>
          </w:tcPr>
          <w:p w:rsidR="00FE0143" w:rsidRPr="00337644" w:rsidRDefault="008E4D1A" w:rsidP="002F201B">
            <w:pPr>
              <w:pStyle w:val="TableParagraph"/>
              <w:spacing w:line="272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СП 30.13330.2020,</w:t>
            </w:r>
          </w:p>
          <w:p w:rsidR="00FE0143" w:rsidRPr="00337644" w:rsidRDefault="008E4D1A" w:rsidP="002F201B">
            <w:pPr>
              <w:pStyle w:val="TableParagraph"/>
              <w:ind w:left="75"/>
              <w:rPr>
                <w:sz w:val="24"/>
              </w:rPr>
            </w:pPr>
            <w:r w:rsidRPr="00337644">
              <w:rPr>
                <w:sz w:val="24"/>
              </w:rPr>
              <w:t>таб.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А2</w:t>
            </w:r>
          </w:p>
        </w:tc>
      </w:tr>
      <w:tr w:rsidR="00FE0143" w:rsidRPr="00337644" w:rsidTr="002F201B">
        <w:trPr>
          <w:trHeight w:val="551"/>
        </w:trPr>
        <w:tc>
          <w:tcPr>
            <w:tcW w:w="373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12</w:t>
            </w:r>
          </w:p>
        </w:tc>
        <w:tc>
          <w:tcPr>
            <w:tcW w:w="1555" w:type="pct"/>
          </w:tcPr>
          <w:p w:rsidR="00FE0143" w:rsidRPr="00337644" w:rsidRDefault="008E4D1A" w:rsidP="009C4254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Административные</w:t>
            </w:r>
          </w:p>
          <w:p w:rsidR="00FE0143" w:rsidRPr="00337644" w:rsidRDefault="008E4D1A" w:rsidP="009C4254">
            <w:pPr>
              <w:pStyle w:val="TableParagraph"/>
              <w:spacing w:line="260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здания</w:t>
            </w:r>
          </w:p>
        </w:tc>
        <w:tc>
          <w:tcPr>
            <w:tcW w:w="945" w:type="pct"/>
          </w:tcPr>
          <w:p w:rsidR="00FE0143" w:rsidRPr="00337644" w:rsidRDefault="008E4D1A" w:rsidP="009C4254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FE0143" w:rsidRPr="00337644" w:rsidRDefault="008E4D1A" w:rsidP="009C4254">
            <w:pPr>
              <w:pStyle w:val="TableParagraph"/>
              <w:spacing w:line="260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работника</w:t>
            </w:r>
          </w:p>
        </w:tc>
        <w:tc>
          <w:tcPr>
            <w:tcW w:w="528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12</w:t>
            </w:r>
          </w:p>
        </w:tc>
        <w:tc>
          <w:tcPr>
            <w:tcW w:w="570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4,5</w:t>
            </w:r>
          </w:p>
        </w:tc>
        <w:tc>
          <w:tcPr>
            <w:tcW w:w="1029" w:type="pct"/>
          </w:tcPr>
          <w:p w:rsidR="00FE0143" w:rsidRPr="00337644" w:rsidRDefault="008E4D1A" w:rsidP="002F201B">
            <w:pPr>
              <w:pStyle w:val="TableParagraph"/>
              <w:spacing w:line="272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СП 30.13330.2020,</w:t>
            </w:r>
          </w:p>
          <w:p w:rsidR="00FE0143" w:rsidRPr="00337644" w:rsidRDefault="008E4D1A" w:rsidP="002F201B">
            <w:pPr>
              <w:pStyle w:val="TableParagraph"/>
              <w:spacing w:line="260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таб.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А2</w:t>
            </w:r>
          </w:p>
        </w:tc>
      </w:tr>
      <w:tr w:rsidR="00FE0143" w:rsidRPr="00337644" w:rsidTr="002F201B">
        <w:trPr>
          <w:trHeight w:val="275"/>
        </w:trPr>
        <w:tc>
          <w:tcPr>
            <w:tcW w:w="373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13</w:t>
            </w:r>
          </w:p>
        </w:tc>
        <w:tc>
          <w:tcPr>
            <w:tcW w:w="1555" w:type="pct"/>
          </w:tcPr>
          <w:p w:rsidR="00FE0143" w:rsidRPr="00337644" w:rsidRDefault="008E4D1A" w:rsidP="009C4254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Магазины</w:t>
            </w:r>
          </w:p>
        </w:tc>
        <w:tc>
          <w:tcPr>
            <w:tcW w:w="945" w:type="pct"/>
          </w:tcPr>
          <w:p w:rsidR="00FE0143" w:rsidRPr="00337644" w:rsidRDefault="00FE0143" w:rsidP="009C4254">
            <w:pPr>
              <w:pStyle w:val="TableParagraph"/>
              <w:ind w:left="125"/>
              <w:rPr>
                <w:sz w:val="20"/>
              </w:rPr>
            </w:pPr>
          </w:p>
        </w:tc>
        <w:tc>
          <w:tcPr>
            <w:tcW w:w="528" w:type="pct"/>
          </w:tcPr>
          <w:p w:rsidR="00FE0143" w:rsidRPr="00337644" w:rsidRDefault="00FE0143" w:rsidP="009C279F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570" w:type="pct"/>
          </w:tcPr>
          <w:p w:rsidR="00FE0143" w:rsidRPr="00337644" w:rsidRDefault="00FE0143" w:rsidP="009C279F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1029" w:type="pct"/>
          </w:tcPr>
          <w:p w:rsidR="00FE0143" w:rsidRPr="00337644" w:rsidRDefault="00FE0143" w:rsidP="002F201B">
            <w:pPr>
              <w:pStyle w:val="TableParagraph"/>
              <w:ind w:left="75"/>
              <w:rPr>
                <w:sz w:val="20"/>
              </w:rPr>
            </w:pPr>
          </w:p>
        </w:tc>
      </w:tr>
      <w:tr w:rsidR="00FE0143" w:rsidRPr="00337644" w:rsidTr="002F201B">
        <w:trPr>
          <w:trHeight w:val="275"/>
        </w:trPr>
        <w:tc>
          <w:tcPr>
            <w:tcW w:w="373" w:type="pct"/>
          </w:tcPr>
          <w:p w:rsidR="00FE0143" w:rsidRPr="00337644" w:rsidRDefault="00FE0143" w:rsidP="009C279F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1555" w:type="pct"/>
          </w:tcPr>
          <w:p w:rsidR="00FE0143" w:rsidRPr="00337644" w:rsidRDefault="008E4D1A" w:rsidP="009C4254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продовольственные</w:t>
            </w:r>
          </w:p>
        </w:tc>
        <w:tc>
          <w:tcPr>
            <w:tcW w:w="945" w:type="pct"/>
          </w:tcPr>
          <w:p w:rsidR="00FE0143" w:rsidRPr="00337644" w:rsidRDefault="008E4D1A" w:rsidP="009C4254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</w:tc>
        <w:tc>
          <w:tcPr>
            <w:tcW w:w="528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250</w:t>
            </w:r>
          </w:p>
        </w:tc>
        <w:tc>
          <w:tcPr>
            <w:tcW w:w="57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55</w:t>
            </w:r>
          </w:p>
        </w:tc>
        <w:tc>
          <w:tcPr>
            <w:tcW w:w="1029" w:type="pct"/>
          </w:tcPr>
          <w:p w:rsidR="00FE0143" w:rsidRPr="00337644" w:rsidRDefault="008E4D1A" w:rsidP="002F201B">
            <w:pPr>
              <w:pStyle w:val="TableParagraph"/>
              <w:spacing w:line="256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СП 30.13330.2020,</w:t>
            </w:r>
          </w:p>
        </w:tc>
      </w:tr>
      <w:tr w:rsidR="00FE0143" w:rsidRPr="00337644" w:rsidTr="002F201B">
        <w:trPr>
          <w:trHeight w:val="1103"/>
        </w:trPr>
        <w:tc>
          <w:tcPr>
            <w:tcW w:w="373" w:type="pct"/>
          </w:tcPr>
          <w:p w:rsidR="00FE0143" w:rsidRPr="00337644" w:rsidRDefault="00FE0143" w:rsidP="009C279F">
            <w:pPr>
              <w:pStyle w:val="TableParagraph"/>
              <w:ind w:left="284"/>
            </w:pPr>
          </w:p>
        </w:tc>
        <w:tc>
          <w:tcPr>
            <w:tcW w:w="1555" w:type="pct"/>
          </w:tcPr>
          <w:p w:rsidR="00FE0143" w:rsidRPr="00337644" w:rsidRDefault="008E4D1A" w:rsidP="009C4254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промтоварные</w:t>
            </w:r>
          </w:p>
        </w:tc>
        <w:tc>
          <w:tcPr>
            <w:tcW w:w="945" w:type="pct"/>
          </w:tcPr>
          <w:p w:rsidR="00FE0143" w:rsidRPr="00337644" w:rsidRDefault="008E4D1A" w:rsidP="009C4254">
            <w:pPr>
              <w:pStyle w:val="TableParagraph"/>
              <w:ind w:left="125" w:right="67"/>
              <w:rPr>
                <w:sz w:val="24"/>
              </w:rPr>
            </w:pPr>
            <w:r w:rsidRPr="00337644">
              <w:rPr>
                <w:sz w:val="24"/>
              </w:rPr>
              <w:t>работающего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 смену (20 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-38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торгового</w:t>
            </w:r>
          </w:p>
          <w:p w:rsidR="00FE0143" w:rsidRPr="00337644" w:rsidRDefault="008E4D1A" w:rsidP="009C4254">
            <w:pPr>
              <w:pStyle w:val="TableParagraph"/>
              <w:spacing w:line="260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зала)</w:t>
            </w:r>
          </w:p>
        </w:tc>
        <w:tc>
          <w:tcPr>
            <w:tcW w:w="528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12</w:t>
            </w:r>
          </w:p>
        </w:tc>
        <w:tc>
          <w:tcPr>
            <w:tcW w:w="570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4</w:t>
            </w:r>
          </w:p>
        </w:tc>
        <w:tc>
          <w:tcPr>
            <w:tcW w:w="1029" w:type="pct"/>
          </w:tcPr>
          <w:p w:rsidR="00FE0143" w:rsidRPr="00337644" w:rsidRDefault="008E4D1A" w:rsidP="002F201B">
            <w:pPr>
              <w:pStyle w:val="TableParagraph"/>
              <w:spacing w:line="272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таб.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А2</w:t>
            </w:r>
          </w:p>
        </w:tc>
      </w:tr>
      <w:tr w:rsidR="00FE0143" w:rsidRPr="00337644" w:rsidTr="002F201B">
        <w:trPr>
          <w:trHeight w:val="827"/>
        </w:trPr>
        <w:tc>
          <w:tcPr>
            <w:tcW w:w="373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15</w:t>
            </w:r>
          </w:p>
        </w:tc>
        <w:tc>
          <w:tcPr>
            <w:tcW w:w="1555" w:type="pct"/>
          </w:tcPr>
          <w:p w:rsidR="00FE0143" w:rsidRPr="00337644" w:rsidRDefault="008E4D1A" w:rsidP="009C4254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Парикмахерские</w:t>
            </w:r>
          </w:p>
        </w:tc>
        <w:tc>
          <w:tcPr>
            <w:tcW w:w="945" w:type="pct"/>
          </w:tcPr>
          <w:p w:rsidR="00FE0143" w:rsidRPr="00337644" w:rsidRDefault="008E4D1A" w:rsidP="009C4254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FE0143" w:rsidRPr="00337644" w:rsidRDefault="008E4D1A" w:rsidP="009C4254">
            <w:pPr>
              <w:pStyle w:val="TableParagraph"/>
              <w:spacing w:line="270" w:lineRule="atLeast"/>
              <w:ind w:left="125" w:right="73"/>
              <w:rPr>
                <w:sz w:val="24"/>
              </w:rPr>
            </w:pPr>
            <w:r w:rsidRPr="00337644">
              <w:rPr>
                <w:sz w:val="24"/>
              </w:rPr>
              <w:t>рабочее место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смену</w:t>
            </w:r>
          </w:p>
        </w:tc>
        <w:tc>
          <w:tcPr>
            <w:tcW w:w="528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56</w:t>
            </w:r>
          </w:p>
        </w:tc>
        <w:tc>
          <w:tcPr>
            <w:tcW w:w="570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28</w:t>
            </w:r>
          </w:p>
        </w:tc>
        <w:tc>
          <w:tcPr>
            <w:tcW w:w="1029" w:type="pct"/>
          </w:tcPr>
          <w:p w:rsidR="00FE0143" w:rsidRPr="00337644" w:rsidRDefault="008E4D1A" w:rsidP="002F201B">
            <w:pPr>
              <w:pStyle w:val="TableParagraph"/>
              <w:spacing w:line="272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СП 30.13330.2020,</w:t>
            </w:r>
          </w:p>
          <w:p w:rsidR="00FE0143" w:rsidRPr="00337644" w:rsidRDefault="008E4D1A" w:rsidP="002F201B">
            <w:pPr>
              <w:pStyle w:val="TableParagraph"/>
              <w:ind w:left="75"/>
              <w:rPr>
                <w:sz w:val="24"/>
              </w:rPr>
            </w:pPr>
            <w:r w:rsidRPr="00337644">
              <w:rPr>
                <w:sz w:val="24"/>
              </w:rPr>
              <w:t>таб.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А2</w:t>
            </w:r>
          </w:p>
        </w:tc>
      </w:tr>
      <w:tr w:rsidR="00FE0143" w:rsidRPr="00337644" w:rsidTr="002F201B">
        <w:trPr>
          <w:trHeight w:val="551"/>
        </w:trPr>
        <w:tc>
          <w:tcPr>
            <w:tcW w:w="373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16</w:t>
            </w:r>
          </w:p>
        </w:tc>
        <w:tc>
          <w:tcPr>
            <w:tcW w:w="1555" w:type="pct"/>
          </w:tcPr>
          <w:p w:rsidR="00FE0143" w:rsidRPr="00337644" w:rsidRDefault="008E4D1A" w:rsidP="009C4254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Кинотеатры</w:t>
            </w:r>
          </w:p>
        </w:tc>
        <w:tc>
          <w:tcPr>
            <w:tcW w:w="945" w:type="pct"/>
          </w:tcPr>
          <w:p w:rsidR="00FE0143" w:rsidRPr="00337644" w:rsidRDefault="008E4D1A" w:rsidP="009C4254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FE0143" w:rsidRPr="00337644" w:rsidRDefault="008E4D1A" w:rsidP="009C4254">
            <w:pPr>
              <w:pStyle w:val="TableParagraph"/>
              <w:spacing w:line="260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место</w:t>
            </w:r>
          </w:p>
        </w:tc>
        <w:tc>
          <w:tcPr>
            <w:tcW w:w="528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4</w:t>
            </w:r>
          </w:p>
        </w:tc>
        <w:tc>
          <w:tcPr>
            <w:tcW w:w="570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1,3</w:t>
            </w:r>
          </w:p>
        </w:tc>
        <w:tc>
          <w:tcPr>
            <w:tcW w:w="1029" w:type="pct"/>
          </w:tcPr>
          <w:p w:rsidR="00FE0143" w:rsidRPr="00337644" w:rsidRDefault="008E4D1A" w:rsidP="002F201B">
            <w:pPr>
              <w:pStyle w:val="TableParagraph"/>
              <w:spacing w:line="272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СП 30.13330.2020,</w:t>
            </w:r>
          </w:p>
          <w:p w:rsidR="00FE0143" w:rsidRPr="00337644" w:rsidRDefault="008E4D1A" w:rsidP="002F201B">
            <w:pPr>
              <w:pStyle w:val="TableParagraph"/>
              <w:spacing w:line="260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таб.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А2</w:t>
            </w:r>
          </w:p>
        </w:tc>
      </w:tr>
      <w:tr w:rsidR="00FE0143" w:rsidRPr="00337644" w:rsidTr="002F201B">
        <w:trPr>
          <w:trHeight w:val="275"/>
        </w:trPr>
        <w:tc>
          <w:tcPr>
            <w:tcW w:w="373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17</w:t>
            </w:r>
          </w:p>
        </w:tc>
        <w:tc>
          <w:tcPr>
            <w:tcW w:w="4627" w:type="pct"/>
            <w:gridSpan w:val="5"/>
          </w:tcPr>
          <w:p w:rsidR="00FE0143" w:rsidRPr="00337644" w:rsidRDefault="008E4D1A" w:rsidP="009C4254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Театры:</w:t>
            </w:r>
          </w:p>
        </w:tc>
      </w:tr>
      <w:tr w:rsidR="00FE0143" w:rsidRPr="00337644" w:rsidTr="002F201B">
        <w:trPr>
          <w:trHeight w:val="551"/>
        </w:trPr>
        <w:tc>
          <w:tcPr>
            <w:tcW w:w="373" w:type="pct"/>
          </w:tcPr>
          <w:p w:rsidR="00FE0143" w:rsidRPr="00337644" w:rsidRDefault="00FE0143" w:rsidP="009C279F">
            <w:pPr>
              <w:pStyle w:val="TableParagraph"/>
              <w:ind w:left="284"/>
            </w:pPr>
          </w:p>
        </w:tc>
        <w:tc>
          <w:tcPr>
            <w:tcW w:w="1555" w:type="pct"/>
          </w:tcPr>
          <w:p w:rsidR="00FE0143" w:rsidRPr="00337644" w:rsidRDefault="008E4D1A" w:rsidP="009C4254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для зрителей</w:t>
            </w:r>
          </w:p>
        </w:tc>
        <w:tc>
          <w:tcPr>
            <w:tcW w:w="945" w:type="pct"/>
          </w:tcPr>
          <w:p w:rsidR="00FE0143" w:rsidRPr="00337644" w:rsidRDefault="008E4D1A" w:rsidP="009C4254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FE0143" w:rsidRPr="00337644" w:rsidRDefault="008E4D1A" w:rsidP="009C4254">
            <w:pPr>
              <w:pStyle w:val="TableParagraph"/>
              <w:spacing w:line="260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место</w:t>
            </w:r>
          </w:p>
        </w:tc>
        <w:tc>
          <w:tcPr>
            <w:tcW w:w="528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10</w:t>
            </w:r>
          </w:p>
        </w:tc>
        <w:tc>
          <w:tcPr>
            <w:tcW w:w="570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4</w:t>
            </w:r>
          </w:p>
        </w:tc>
        <w:tc>
          <w:tcPr>
            <w:tcW w:w="1029" w:type="pct"/>
            <w:vMerge w:val="restart"/>
          </w:tcPr>
          <w:p w:rsidR="00FE0143" w:rsidRPr="00337644" w:rsidRDefault="008E4D1A" w:rsidP="002F201B">
            <w:pPr>
              <w:pStyle w:val="TableParagraph"/>
              <w:spacing w:line="272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СП 30.13330.2020,</w:t>
            </w:r>
          </w:p>
          <w:p w:rsidR="00FE0143" w:rsidRPr="00337644" w:rsidRDefault="008E4D1A" w:rsidP="002F201B">
            <w:pPr>
              <w:pStyle w:val="TableParagraph"/>
              <w:ind w:left="75"/>
              <w:rPr>
                <w:sz w:val="24"/>
              </w:rPr>
            </w:pPr>
            <w:r w:rsidRPr="00337644">
              <w:rPr>
                <w:sz w:val="24"/>
              </w:rPr>
              <w:t>таб.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А2</w:t>
            </w:r>
          </w:p>
        </w:tc>
      </w:tr>
      <w:tr w:rsidR="00FE0143" w:rsidRPr="00337644" w:rsidTr="002F201B">
        <w:trPr>
          <w:trHeight w:val="551"/>
        </w:trPr>
        <w:tc>
          <w:tcPr>
            <w:tcW w:w="373" w:type="pct"/>
          </w:tcPr>
          <w:p w:rsidR="00FE0143" w:rsidRPr="00337644" w:rsidRDefault="00FE0143" w:rsidP="009C279F">
            <w:pPr>
              <w:pStyle w:val="TableParagraph"/>
              <w:ind w:left="284"/>
            </w:pPr>
          </w:p>
        </w:tc>
        <w:tc>
          <w:tcPr>
            <w:tcW w:w="1555" w:type="pct"/>
          </w:tcPr>
          <w:p w:rsidR="00FE0143" w:rsidRPr="00337644" w:rsidRDefault="008E4D1A" w:rsidP="009C4254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для артистов</w:t>
            </w:r>
          </w:p>
        </w:tc>
        <w:tc>
          <w:tcPr>
            <w:tcW w:w="945" w:type="pct"/>
          </w:tcPr>
          <w:p w:rsidR="00FE0143" w:rsidRPr="00337644" w:rsidRDefault="008E4D1A" w:rsidP="009C4254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FE0143" w:rsidRPr="00337644" w:rsidRDefault="008E4D1A" w:rsidP="009C4254">
            <w:pPr>
              <w:pStyle w:val="TableParagraph"/>
              <w:spacing w:line="260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артиста</w:t>
            </w:r>
          </w:p>
        </w:tc>
        <w:tc>
          <w:tcPr>
            <w:tcW w:w="528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40</w:t>
            </w:r>
          </w:p>
        </w:tc>
        <w:tc>
          <w:tcPr>
            <w:tcW w:w="570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21</w:t>
            </w:r>
          </w:p>
        </w:tc>
        <w:tc>
          <w:tcPr>
            <w:tcW w:w="1029" w:type="pct"/>
            <w:vMerge/>
            <w:tcBorders>
              <w:top w:val="nil"/>
            </w:tcBorders>
          </w:tcPr>
          <w:p w:rsidR="00FE0143" w:rsidRPr="00337644" w:rsidRDefault="00FE0143" w:rsidP="002F201B">
            <w:pPr>
              <w:ind w:left="75"/>
              <w:rPr>
                <w:sz w:val="2"/>
                <w:szCs w:val="2"/>
              </w:rPr>
            </w:pPr>
          </w:p>
        </w:tc>
      </w:tr>
      <w:tr w:rsidR="00FE0143" w:rsidRPr="00337644" w:rsidTr="002F201B">
        <w:trPr>
          <w:trHeight w:val="551"/>
        </w:trPr>
        <w:tc>
          <w:tcPr>
            <w:tcW w:w="373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18</w:t>
            </w:r>
          </w:p>
        </w:tc>
        <w:tc>
          <w:tcPr>
            <w:tcW w:w="1555" w:type="pct"/>
          </w:tcPr>
          <w:p w:rsidR="00FE0143" w:rsidRPr="00337644" w:rsidRDefault="008E4D1A" w:rsidP="009C4254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Клубы</w:t>
            </w:r>
          </w:p>
        </w:tc>
        <w:tc>
          <w:tcPr>
            <w:tcW w:w="945" w:type="pct"/>
          </w:tcPr>
          <w:p w:rsidR="00FE0143" w:rsidRPr="00337644" w:rsidRDefault="008E4D1A" w:rsidP="009C4254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FE0143" w:rsidRPr="00337644" w:rsidRDefault="008E4D1A" w:rsidP="009C4254">
            <w:pPr>
              <w:pStyle w:val="TableParagraph"/>
              <w:spacing w:line="260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место</w:t>
            </w:r>
          </w:p>
        </w:tc>
        <w:tc>
          <w:tcPr>
            <w:tcW w:w="528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8,6</w:t>
            </w:r>
          </w:p>
        </w:tc>
        <w:tc>
          <w:tcPr>
            <w:tcW w:w="570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2,2</w:t>
            </w:r>
          </w:p>
        </w:tc>
        <w:tc>
          <w:tcPr>
            <w:tcW w:w="1029" w:type="pct"/>
          </w:tcPr>
          <w:p w:rsidR="00FE0143" w:rsidRPr="00337644" w:rsidRDefault="008E4D1A" w:rsidP="002F201B">
            <w:pPr>
              <w:pStyle w:val="TableParagraph"/>
              <w:spacing w:line="272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СП 30.13330.2020,</w:t>
            </w:r>
          </w:p>
          <w:p w:rsidR="00FE0143" w:rsidRPr="00337644" w:rsidRDefault="008E4D1A" w:rsidP="002F201B">
            <w:pPr>
              <w:pStyle w:val="TableParagraph"/>
              <w:spacing w:line="260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таб.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А2</w:t>
            </w:r>
          </w:p>
        </w:tc>
      </w:tr>
      <w:tr w:rsidR="00FE0143" w:rsidRPr="00337644" w:rsidTr="002F201B">
        <w:trPr>
          <w:trHeight w:val="275"/>
        </w:trPr>
        <w:tc>
          <w:tcPr>
            <w:tcW w:w="373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19</w:t>
            </w:r>
          </w:p>
        </w:tc>
        <w:tc>
          <w:tcPr>
            <w:tcW w:w="4627" w:type="pct"/>
            <w:gridSpan w:val="5"/>
          </w:tcPr>
          <w:p w:rsidR="00FE0143" w:rsidRPr="00337644" w:rsidRDefault="008E4D1A" w:rsidP="009C4254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Стадионы 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спортзалы:</w:t>
            </w:r>
          </w:p>
        </w:tc>
      </w:tr>
      <w:tr w:rsidR="00FE0143" w:rsidRPr="00337644" w:rsidTr="002F201B">
        <w:trPr>
          <w:trHeight w:val="551"/>
        </w:trPr>
        <w:tc>
          <w:tcPr>
            <w:tcW w:w="373" w:type="pct"/>
          </w:tcPr>
          <w:p w:rsidR="00FE0143" w:rsidRPr="00337644" w:rsidRDefault="00FE0143" w:rsidP="009C279F">
            <w:pPr>
              <w:pStyle w:val="TableParagraph"/>
              <w:ind w:left="284"/>
            </w:pPr>
          </w:p>
        </w:tc>
        <w:tc>
          <w:tcPr>
            <w:tcW w:w="1555" w:type="pct"/>
          </w:tcPr>
          <w:p w:rsidR="00FE0143" w:rsidRPr="00337644" w:rsidRDefault="008E4D1A" w:rsidP="009C4254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для зрителей</w:t>
            </w:r>
          </w:p>
        </w:tc>
        <w:tc>
          <w:tcPr>
            <w:tcW w:w="945" w:type="pct"/>
          </w:tcPr>
          <w:p w:rsidR="00FE0143" w:rsidRPr="00337644" w:rsidRDefault="008E4D1A" w:rsidP="009C4254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FE0143" w:rsidRPr="00337644" w:rsidRDefault="008E4D1A" w:rsidP="009C4254">
            <w:pPr>
              <w:pStyle w:val="TableParagraph"/>
              <w:spacing w:line="260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место</w:t>
            </w:r>
          </w:p>
        </w:tc>
        <w:tc>
          <w:tcPr>
            <w:tcW w:w="528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3</w:t>
            </w:r>
          </w:p>
        </w:tc>
        <w:tc>
          <w:tcPr>
            <w:tcW w:w="570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0,85</w:t>
            </w:r>
          </w:p>
        </w:tc>
        <w:tc>
          <w:tcPr>
            <w:tcW w:w="1029" w:type="pct"/>
            <w:vMerge w:val="restart"/>
          </w:tcPr>
          <w:p w:rsidR="00FE0143" w:rsidRPr="00337644" w:rsidRDefault="008E4D1A" w:rsidP="002F201B">
            <w:pPr>
              <w:pStyle w:val="TableParagraph"/>
              <w:spacing w:line="272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СП 30.13330.2020,</w:t>
            </w:r>
          </w:p>
          <w:p w:rsidR="00FE0143" w:rsidRPr="00337644" w:rsidRDefault="008E4D1A" w:rsidP="002F201B">
            <w:pPr>
              <w:pStyle w:val="TableParagraph"/>
              <w:ind w:left="75"/>
              <w:rPr>
                <w:sz w:val="24"/>
              </w:rPr>
            </w:pPr>
            <w:r w:rsidRPr="00337644">
              <w:rPr>
                <w:sz w:val="24"/>
              </w:rPr>
              <w:t>таб.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А2</w:t>
            </w:r>
          </w:p>
        </w:tc>
      </w:tr>
      <w:tr w:rsidR="00FE0143" w:rsidRPr="00337644" w:rsidTr="002F201B">
        <w:trPr>
          <w:trHeight w:val="551"/>
        </w:trPr>
        <w:tc>
          <w:tcPr>
            <w:tcW w:w="373" w:type="pct"/>
          </w:tcPr>
          <w:p w:rsidR="00FE0143" w:rsidRPr="00337644" w:rsidRDefault="00FE0143" w:rsidP="009C279F">
            <w:pPr>
              <w:pStyle w:val="TableParagraph"/>
              <w:ind w:left="284"/>
            </w:pPr>
          </w:p>
        </w:tc>
        <w:tc>
          <w:tcPr>
            <w:tcW w:w="1555" w:type="pct"/>
          </w:tcPr>
          <w:p w:rsidR="00FE0143" w:rsidRPr="00337644" w:rsidRDefault="008E4D1A" w:rsidP="009C4254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для физкультурников (с</w:t>
            </w:r>
          </w:p>
          <w:p w:rsidR="00FE0143" w:rsidRPr="00337644" w:rsidRDefault="008E4D1A" w:rsidP="009C4254">
            <w:pPr>
              <w:pStyle w:val="TableParagraph"/>
              <w:spacing w:line="260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учетом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приема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душа)</w:t>
            </w:r>
          </w:p>
        </w:tc>
        <w:tc>
          <w:tcPr>
            <w:tcW w:w="945" w:type="pct"/>
          </w:tcPr>
          <w:p w:rsidR="00FE0143" w:rsidRPr="00337644" w:rsidRDefault="008E4D1A" w:rsidP="009C4254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FE0143" w:rsidRPr="00337644" w:rsidRDefault="008E4D1A" w:rsidP="009C4254">
            <w:pPr>
              <w:pStyle w:val="TableParagraph"/>
              <w:spacing w:line="260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человека</w:t>
            </w:r>
          </w:p>
        </w:tc>
        <w:tc>
          <w:tcPr>
            <w:tcW w:w="528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50</w:t>
            </w:r>
          </w:p>
        </w:tc>
        <w:tc>
          <w:tcPr>
            <w:tcW w:w="570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25</w:t>
            </w:r>
          </w:p>
        </w:tc>
        <w:tc>
          <w:tcPr>
            <w:tcW w:w="1029" w:type="pct"/>
            <w:vMerge/>
            <w:tcBorders>
              <w:top w:val="nil"/>
            </w:tcBorders>
          </w:tcPr>
          <w:p w:rsidR="00FE0143" w:rsidRPr="00337644" w:rsidRDefault="00FE0143" w:rsidP="002F201B">
            <w:pPr>
              <w:ind w:left="75"/>
              <w:rPr>
                <w:sz w:val="2"/>
                <w:szCs w:val="2"/>
              </w:rPr>
            </w:pPr>
          </w:p>
        </w:tc>
      </w:tr>
      <w:tr w:rsidR="00FE0143" w:rsidRPr="00337644" w:rsidTr="002F201B">
        <w:trPr>
          <w:trHeight w:val="551"/>
        </w:trPr>
        <w:tc>
          <w:tcPr>
            <w:tcW w:w="373" w:type="pct"/>
          </w:tcPr>
          <w:p w:rsidR="00FE0143" w:rsidRPr="00337644" w:rsidRDefault="00FE0143" w:rsidP="009C279F">
            <w:pPr>
              <w:pStyle w:val="TableParagraph"/>
              <w:ind w:left="284"/>
            </w:pPr>
          </w:p>
        </w:tc>
        <w:tc>
          <w:tcPr>
            <w:tcW w:w="1555" w:type="pct"/>
          </w:tcPr>
          <w:p w:rsidR="00FE0143" w:rsidRPr="00337644" w:rsidRDefault="008E4D1A" w:rsidP="009C4254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для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спортсменов (с</w:t>
            </w:r>
          </w:p>
          <w:p w:rsidR="00FE0143" w:rsidRPr="00337644" w:rsidRDefault="008E4D1A" w:rsidP="009C4254">
            <w:pPr>
              <w:pStyle w:val="TableParagraph"/>
              <w:spacing w:line="260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учетом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приема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душа)</w:t>
            </w:r>
          </w:p>
        </w:tc>
        <w:tc>
          <w:tcPr>
            <w:tcW w:w="945" w:type="pct"/>
          </w:tcPr>
          <w:p w:rsidR="00FE0143" w:rsidRPr="00337644" w:rsidRDefault="008E4D1A" w:rsidP="009C4254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FE0143" w:rsidRPr="00337644" w:rsidRDefault="008E4D1A" w:rsidP="009C4254">
            <w:pPr>
              <w:pStyle w:val="TableParagraph"/>
              <w:spacing w:line="260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человека</w:t>
            </w:r>
          </w:p>
        </w:tc>
        <w:tc>
          <w:tcPr>
            <w:tcW w:w="528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100</w:t>
            </w:r>
          </w:p>
        </w:tc>
        <w:tc>
          <w:tcPr>
            <w:tcW w:w="570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51</w:t>
            </w:r>
          </w:p>
        </w:tc>
        <w:tc>
          <w:tcPr>
            <w:tcW w:w="1029" w:type="pct"/>
            <w:vMerge/>
            <w:tcBorders>
              <w:top w:val="nil"/>
            </w:tcBorders>
          </w:tcPr>
          <w:p w:rsidR="00FE0143" w:rsidRPr="00337644" w:rsidRDefault="00FE0143" w:rsidP="002F201B">
            <w:pPr>
              <w:ind w:left="75"/>
              <w:rPr>
                <w:sz w:val="2"/>
                <w:szCs w:val="2"/>
              </w:rPr>
            </w:pPr>
          </w:p>
        </w:tc>
      </w:tr>
      <w:tr w:rsidR="00FE0143" w:rsidRPr="00337644" w:rsidTr="002F201B">
        <w:trPr>
          <w:trHeight w:val="275"/>
        </w:trPr>
        <w:tc>
          <w:tcPr>
            <w:tcW w:w="373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20</w:t>
            </w:r>
          </w:p>
        </w:tc>
        <w:tc>
          <w:tcPr>
            <w:tcW w:w="4627" w:type="pct"/>
            <w:gridSpan w:val="5"/>
          </w:tcPr>
          <w:p w:rsidR="00FE0143" w:rsidRPr="00337644" w:rsidRDefault="008E4D1A" w:rsidP="009C4254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Плавательные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бассейны:</w:t>
            </w:r>
          </w:p>
        </w:tc>
      </w:tr>
      <w:tr w:rsidR="00FE0143" w:rsidRPr="00337644" w:rsidTr="002F201B">
        <w:trPr>
          <w:trHeight w:val="827"/>
        </w:trPr>
        <w:tc>
          <w:tcPr>
            <w:tcW w:w="373" w:type="pct"/>
          </w:tcPr>
          <w:p w:rsidR="00FE0143" w:rsidRPr="00337644" w:rsidRDefault="00FE0143" w:rsidP="009C279F">
            <w:pPr>
              <w:pStyle w:val="TableParagraph"/>
              <w:ind w:left="284"/>
            </w:pPr>
          </w:p>
        </w:tc>
        <w:tc>
          <w:tcPr>
            <w:tcW w:w="1555" w:type="pct"/>
          </w:tcPr>
          <w:p w:rsidR="00FE0143" w:rsidRPr="00337644" w:rsidRDefault="008E4D1A" w:rsidP="009C4254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пополнение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бассейна</w:t>
            </w:r>
          </w:p>
        </w:tc>
        <w:tc>
          <w:tcPr>
            <w:tcW w:w="945" w:type="pct"/>
          </w:tcPr>
          <w:p w:rsidR="00FE0143" w:rsidRPr="00337644" w:rsidRDefault="008E4D1A" w:rsidP="009C4254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%</w:t>
            </w:r>
          </w:p>
          <w:p w:rsidR="00FE0143" w:rsidRPr="00337644" w:rsidRDefault="008E4D1A" w:rsidP="009C4254">
            <w:pPr>
              <w:pStyle w:val="TableParagraph"/>
              <w:spacing w:line="270" w:lineRule="atLeast"/>
              <w:ind w:left="125" w:right="213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>вместимости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бассейна/сут</w:t>
            </w:r>
          </w:p>
        </w:tc>
        <w:tc>
          <w:tcPr>
            <w:tcW w:w="528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10</w:t>
            </w:r>
          </w:p>
        </w:tc>
        <w:tc>
          <w:tcPr>
            <w:tcW w:w="570" w:type="pct"/>
            <w:tcBorders>
              <w:right w:val="single" w:sz="4" w:space="0" w:color="auto"/>
            </w:tcBorders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3" w:rsidRPr="00337644" w:rsidRDefault="008E4D1A" w:rsidP="002F201B">
            <w:pPr>
              <w:pStyle w:val="TableParagraph"/>
              <w:spacing w:line="272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СП 30.13330.2020,</w:t>
            </w:r>
          </w:p>
          <w:p w:rsidR="00FE0143" w:rsidRPr="00337644" w:rsidRDefault="008E4D1A" w:rsidP="002F201B">
            <w:pPr>
              <w:pStyle w:val="TableParagraph"/>
              <w:ind w:left="75"/>
              <w:rPr>
                <w:sz w:val="24"/>
              </w:rPr>
            </w:pPr>
            <w:r w:rsidRPr="00337644">
              <w:rPr>
                <w:sz w:val="24"/>
              </w:rPr>
              <w:t>таб.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А2</w:t>
            </w:r>
          </w:p>
        </w:tc>
      </w:tr>
      <w:tr w:rsidR="00FE0143" w:rsidRPr="00337644" w:rsidTr="002F201B">
        <w:trPr>
          <w:trHeight w:val="551"/>
        </w:trPr>
        <w:tc>
          <w:tcPr>
            <w:tcW w:w="373" w:type="pct"/>
          </w:tcPr>
          <w:p w:rsidR="00FE0143" w:rsidRPr="00337644" w:rsidRDefault="00FE0143" w:rsidP="009C279F">
            <w:pPr>
              <w:pStyle w:val="TableParagraph"/>
              <w:ind w:left="284"/>
            </w:pPr>
          </w:p>
        </w:tc>
        <w:tc>
          <w:tcPr>
            <w:tcW w:w="1555" w:type="pct"/>
          </w:tcPr>
          <w:p w:rsidR="00FE0143" w:rsidRPr="00337644" w:rsidRDefault="008E4D1A" w:rsidP="009C4254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для зрителей</w:t>
            </w:r>
          </w:p>
        </w:tc>
        <w:tc>
          <w:tcPr>
            <w:tcW w:w="945" w:type="pct"/>
          </w:tcPr>
          <w:p w:rsidR="00FE0143" w:rsidRPr="00337644" w:rsidRDefault="008E4D1A" w:rsidP="009C4254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FE0143" w:rsidRPr="00337644" w:rsidRDefault="008E4D1A" w:rsidP="009C4254">
            <w:pPr>
              <w:pStyle w:val="TableParagraph"/>
              <w:spacing w:line="260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место</w:t>
            </w:r>
          </w:p>
        </w:tc>
        <w:tc>
          <w:tcPr>
            <w:tcW w:w="528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3</w:t>
            </w:r>
          </w:p>
        </w:tc>
        <w:tc>
          <w:tcPr>
            <w:tcW w:w="570" w:type="pct"/>
            <w:tcBorders>
              <w:right w:val="single" w:sz="4" w:space="0" w:color="auto"/>
            </w:tcBorders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0,85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3" w:rsidRPr="00337644" w:rsidRDefault="00FE0143" w:rsidP="002F201B">
            <w:pPr>
              <w:ind w:left="75"/>
              <w:rPr>
                <w:sz w:val="2"/>
                <w:szCs w:val="2"/>
              </w:rPr>
            </w:pPr>
          </w:p>
        </w:tc>
      </w:tr>
      <w:tr w:rsidR="00FE0143" w:rsidRPr="00337644" w:rsidTr="002F201B">
        <w:trPr>
          <w:trHeight w:val="551"/>
        </w:trPr>
        <w:tc>
          <w:tcPr>
            <w:tcW w:w="373" w:type="pct"/>
          </w:tcPr>
          <w:p w:rsidR="00FE0143" w:rsidRPr="00337644" w:rsidRDefault="00FE0143" w:rsidP="009C279F">
            <w:pPr>
              <w:pStyle w:val="TableParagraph"/>
              <w:ind w:left="284"/>
            </w:pPr>
          </w:p>
        </w:tc>
        <w:tc>
          <w:tcPr>
            <w:tcW w:w="1555" w:type="pct"/>
          </w:tcPr>
          <w:p w:rsidR="00FE0143" w:rsidRPr="00337644" w:rsidRDefault="008E4D1A" w:rsidP="009C4254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для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спортсменов (с</w:t>
            </w:r>
          </w:p>
          <w:p w:rsidR="00FE0143" w:rsidRPr="00337644" w:rsidRDefault="008E4D1A" w:rsidP="009C4254">
            <w:pPr>
              <w:pStyle w:val="TableParagraph"/>
              <w:spacing w:line="260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учетом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приема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душа)</w:t>
            </w:r>
          </w:p>
        </w:tc>
        <w:tc>
          <w:tcPr>
            <w:tcW w:w="945" w:type="pct"/>
          </w:tcPr>
          <w:p w:rsidR="00FE0143" w:rsidRPr="00337644" w:rsidRDefault="008E4D1A" w:rsidP="009C4254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FE0143" w:rsidRPr="00337644" w:rsidRDefault="008E4D1A" w:rsidP="009C4254">
            <w:pPr>
              <w:pStyle w:val="TableParagraph"/>
              <w:spacing w:line="260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человека</w:t>
            </w:r>
          </w:p>
        </w:tc>
        <w:tc>
          <w:tcPr>
            <w:tcW w:w="528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100</w:t>
            </w:r>
          </w:p>
        </w:tc>
        <w:tc>
          <w:tcPr>
            <w:tcW w:w="570" w:type="pct"/>
            <w:tcBorders>
              <w:right w:val="single" w:sz="4" w:space="0" w:color="auto"/>
            </w:tcBorders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51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3" w:rsidRPr="00337644" w:rsidRDefault="00FE0143" w:rsidP="002F201B">
            <w:pPr>
              <w:ind w:left="75"/>
              <w:rPr>
                <w:sz w:val="2"/>
                <w:szCs w:val="2"/>
              </w:rPr>
            </w:pPr>
          </w:p>
        </w:tc>
      </w:tr>
      <w:tr w:rsidR="00FE0143" w:rsidRPr="00337644" w:rsidTr="002F201B">
        <w:trPr>
          <w:trHeight w:val="551"/>
        </w:trPr>
        <w:tc>
          <w:tcPr>
            <w:tcW w:w="373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21</w:t>
            </w:r>
          </w:p>
        </w:tc>
        <w:tc>
          <w:tcPr>
            <w:tcW w:w="1555" w:type="pct"/>
          </w:tcPr>
          <w:p w:rsidR="00FE0143" w:rsidRPr="00337644" w:rsidRDefault="008E4D1A" w:rsidP="009C4254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Заливка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поверхности</w:t>
            </w:r>
          </w:p>
          <w:p w:rsidR="00FE0143" w:rsidRPr="00337644" w:rsidRDefault="008E4D1A" w:rsidP="009C4254">
            <w:pPr>
              <w:pStyle w:val="TableParagraph"/>
              <w:spacing w:line="260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катка</w:t>
            </w:r>
          </w:p>
        </w:tc>
        <w:tc>
          <w:tcPr>
            <w:tcW w:w="945" w:type="pct"/>
          </w:tcPr>
          <w:p w:rsidR="00FE0143" w:rsidRPr="00337644" w:rsidRDefault="008E4D1A" w:rsidP="009C4254">
            <w:pPr>
              <w:pStyle w:val="TableParagraph"/>
              <w:spacing w:line="272" w:lineRule="exact"/>
              <w:ind w:left="125"/>
              <w:rPr>
                <w:sz w:val="16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/1 м</w:t>
            </w:r>
            <w:r w:rsidRPr="00337644">
              <w:rPr>
                <w:position w:val="7"/>
                <w:sz w:val="16"/>
              </w:rPr>
              <w:t>2</w:t>
            </w:r>
          </w:p>
        </w:tc>
        <w:tc>
          <w:tcPr>
            <w:tcW w:w="528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0,5</w:t>
            </w:r>
          </w:p>
        </w:tc>
        <w:tc>
          <w:tcPr>
            <w:tcW w:w="570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  <w:tc>
          <w:tcPr>
            <w:tcW w:w="1029" w:type="pct"/>
            <w:tcBorders>
              <w:top w:val="single" w:sz="4" w:space="0" w:color="auto"/>
            </w:tcBorders>
          </w:tcPr>
          <w:p w:rsidR="00FE0143" w:rsidRPr="00337644" w:rsidRDefault="008E4D1A" w:rsidP="002F201B">
            <w:pPr>
              <w:pStyle w:val="TableParagraph"/>
              <w:spacing w:line="272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СП 30.13330.2020,</w:t>
            </w:r>
          </w:p>
          <w:p w:rsidR="00FE0143" w:rsidRPr="00337644" w:rsidRDefault="008E4D1A" w:rsidP="002F201B">
            <w:pPr>
              <w:pStyle w:val="TableParagraph"/>
              <w:spacing w:line="260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таб.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А2</w:t>
            </w:r>
          </w:p>
        </w:tc>
      </w:tr>
      <w:tr w:rsidR="00FE0143" w:rsidRPr="00337644" w:rsidTr="002F201B">
        <w:trPr>
          <w:trHeight w:val="275"/>
        </w:trPr>
        <w:tc>
          <w:tcPr>
            <w:tcW w:w="373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22</w:t>
            </w:r>
          </w:p>
        </w:tc>
        <w:tc>
          <w:tcPr>
            <w:tcW w:w="4627" w:type="pct"/>
            <w:gridSpan w:val="5"/>
          </w:tcPr>
          <w:p w:rsidR="00FE0143" w:rsidRPr="00337644" w:rsidRDefault="008E4D1A" w:rsidP="009C4254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Расход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воды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поливку:</w:t>
            </w:r>
          </w:p>
        </w:tc>
      </w:tr>
      <w:tr w:rsidR="00FE0143" w:rsidRPr="00337644" w:rsidTr="002F201B">
        <w:trPr>
          <w:trHeight w:val="275"/>
        </w:trPr>
        <w:tc>
          <w:tcPr>
            <w:tcW w:w="373" w:type="pct"/>
          </w:tcPr>
          <w:p w:rsidR="00FE0143" w:rsidRPr="00337644" w:rsidRDefault="00FE0143" w:rsidP="009C279F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1555" w:type="pct"/>
          </w:tcPr>
          <w:p w:rsidR="00FE0143" w:rsidRPr="00337644" w:rsidRDefault="008E4D1A" w:rsidP="009C4254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травяного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покрова</w:t>
            </w:r>
          </w:p>
        </w:tc>
        <w:tc>
          <w:tcPr>
            <w:tcW w:w="945" w:type="pct"/>
          </w:tcPr>
          <w:p w:rsidR="00FE0143" w:rsidRPr="00337644" w:rsidRDefault="008E4D1A" w:rsidP="009C4254">
            <w:pPr>
              <w:pStyle w:val="TableParagraph"/>
              <w:spacing w:line="256" w:lineRule="exact"/>
              <w:ind w:left="125"/>
              <w:rPr>
                <w:sz w:val="16"/>
              </w:rPr>
            </w:pPr>
            <w:r w:rsidRPr="00337644">
              <w:rPr>
                <w:sz w:val="24"/>
              </w:rPr>
              <w:t>1 м</w:t>
            </w:r>
            <w:r w:rsidRPr="00337644">
              <w:rPr>
                <w:position w:val="7"/>
                <w:sz w:val="16"/>
              </w:rPr>
              <w:t>2</w:t>
            </w:r>
          </w:p>
        </w:tc>
        <w:tc>
          <w:tcPr>
            <w:tcW w:w="528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3</w:t>
            </w:r>
          </w:p>
        </w:tc>
        <w:tc>
          <w:tcPr>
            <w:tcW w:w="57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  <w:tc>
          <w:tcPr>
            <w:tcW w:w="1029" w:type="pct"/>
            <w:vMerge w:val="restart"/>
          </w:tcPr>
          <w:p w:rsidR="00FE0143" w:rsidRPr="00337644" w:rsidRDefault="008E4D1A" w:rsidP="002F201B">
            <w:pPr>
              <w:pStyle w:val="TableParagraph"/>
              <w:spacing w:line="272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СП 30.13330.2020,</w:t>
            </w:r>
          </w:p>
          <w:p w:rsidR="00FE0143" w:rsidRPr="00337644" w:rsidRDefault="008E4D1A" w:rsidP="002F201B">
            <w:pPr>
              <w:pStyle w:val="TableParagraph"/>
              <w:ind w:left="75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таб.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А2</w:t>
            </w:r>
          </w:p>
        </w:tc>
      </w:tr>
      <w:tr w:rsidR="00FE0143" w:rsidRPr="00337644" w:rsidTr="002F201B">
        <w:trPr>
          <w:trHeight w:val="275"/>
        </w:trPr>
        <w:tc>
          <w:tcPr>
            <w:tcW w:w="373" w:type="pct"/>
          </w:tcPr>
          <w:p w:rsidR="00FE0143" w:rsidRPr="00337644" w:rsidRDefault="00FE0143" w:rsidP="009C279F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1555" w:type="pct"/>
          </w:tcPr>
          <w:p w:rsidR="00FE0143" w:rsidRPr="00337644" w:rsidRDefault="008E4D1A" w:rsidP="009C4254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футбольного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поля</w:t>
            </w:r>
          </w:p>
        </w:tc>
        <w:tc>
          <w:tcPr>
            <w:tcW w:w="945" w:type="pct"/>
          </w:tcPr>
          <w:p w:rsidR="00FE0143" w:rsidRPr="00337644" w:rsidRDefault="008E4D1A" w:rsidP="009C4254">
            <w:pPr>
              <w:pStyle w:val="TableParagraph"/>
              <w:spacing w:line="256" w:lineRule="exact"/>
              <w:ind w:left="125"/>
              <w:rPr>
                <w:sz w:val="16"/>
              </w:rPr>
            </w:pPr>
            <w:r w:rsidRPr="00337644">
              <w:rPr>
                <w:sz w:val="24"/>
              </w:rPr>
              <w:t>1 м</w:t>
            </w:r>
            <w:r w:rsidRPr="00337644">
              <w:rPr>
                <w:position w:val="7"/>
                <w:sz w:val="16"/>
              </w:rPr>
              <w:t>2</w:t>
            </w:r>
          </w:p>
        </w:tc>
        <w:tc>
          <w:tcPr>
            <w:tcW w:w="528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0,5</w:t>
            </w:r>
          </w:p>
        </w:tc>
        <w:tc>
          <w:tcPr>
            <w:tcW w:w="57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  <w:tc>
          <w:tcPr>
            <w:tcW w:w="1029" w:type="pct"/>
            <w:vMerge/>
            <w:tcBorders>
              <w:top w:val="nil"/>
            </w:tcBorders>
          </w:tcPr>
          <w:p w:rsidR="00FE0143" w:rsidRPr="00337644" w:rsidRDefault="00FE0143" w:rsidP="002F201B">
            <w:pPr>
              <w:ind w:left="75"/>
              <w:rPr>
                <w:sz w:val="2"/>
                <w:szCs w:val="2"/>
              </w:rPr>
            </w:pPr>
          </w:p>
        </w:tc>
      </w:tr>
      <w:tr w:rsidR="00FE0143" w:rsidRPr="00337644" w:rsidTr="002F201B">
        <w:trPr>
          <w:trHeight w:val="551"/>
        </w:trPr>
        <w:tc>
          <w:tcPr>
            <w:tcW w:w="373" w:type="pct"/>
          </w:tcPr>
          <w:p w:rsidR="00FE0143" w:rsidRPr="00337644" w:rsidRDefault="00FE0143" w:rsidP="009C279F">
            <w:pPr>
              <w:pStyle w:val="TableParagraph"/>
              <w:ind w:left="284"/>
            </w:pPr>
          </w:p>
        </w:tc>
        <w:tc>
          <w:tcPr>
            <w:tcW w:w="1555" w:type="pct"/>
          </w:tcPr>
          <w:p w:rsidR="00FE0143" w:rsidRPr="00337644" w:rsidRDefault="008E4D1A" w:rsidP="009C4254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остальных спортивных</w:t>
            </w:r>
          </w:p>
          <w:p w:rsidR="00FE0143" w:rsidRPr="00337644" w:rsidRDefault="008E4D1A" w:rsidP="009C4254">
            <w:pPr>
              <w:pStyle w:val="TableParagraph"/>
              <w:spacing w:line="260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сооружений</w:t>
            </w:r>
          </w:p>
        </w:tc>
        <w:tc>
          <w:tcPr>
            <w:tcW w:w="945" w:type="pct"/>
          </w:tcPr>
          <w:p w:rsidR="00FE0143" w:rsidRPr="00337644" w:rsidRDefault="008E4D1A" w:rsidP="009C4254">
            <w:pPr>
              <w:pStyle w:val="TableParagraph"/>
              <w:spacing w:line="272" w:lineRule="exact"/>
              <w:ind w:left="125"/>
              <w:rPr>
                <w:sz w:val="16"/>
              </w:rPr>
            </w:pPr>
            <w:r w:rsidRPr="00337644">
              <w:rPr>
                <w:sz w:val="24"/>
              </w:rPr>
              <w:t>1 м</w:t>
            </w:r>
            <w:r w:rsidRPr="00337644">
              <w:rPr>
                <w:position w:val="7"/>
                <w:sz w:val="16"/>
              </w:rPr>
              <w:t>2</w:t>
            </w:r>
          </w:p>
        </w:tc>
        <w:tc>
          <w:tcPr>
            <w:tcW w:w="528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1,5</w:t>
            </w:r>
          </w:p>
        </w:tc>
        <w:tc>
          <w:tcPr>
            <w:tcW w:w="570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  <w:tc>
          <w:tcPr>
            <w:tcW w:w="1029" w:type="pct"/>
            <w:vMerge/>
            <w:tcBorders>
              <w:top w:val="nil"/>
            </w:tcBorders>
          </w:tcPr>
          <w:p w:rsidR="00FE0143" w:rsidRPr="00337644" w:rsidRDefault="00FE0143" w:rsidP="002F201B">
            <w:pPr>
              <w:ind w:left="75"/>
              <w:rPr>
                <w:sz w:val="2"/>
                <w:szCs w:val="2"/>
              </w:rPr>
            </w:pPr>
          </w:p>
        </w:tc>
      </w:tr>
      <w:tr w:rsidR="00FE0143" w:rsidRPr="00337644" w:rsidTr="002F201B">
        <w:trPr>
          <w:trHeight w:val="827"/>
        </w:trPr>
        <w:tc>
          <w:tcPr>
            <w:tcW w:w="373" w:type="pct"/>
          </w:tcPr>
          <w:p w:rsidR="00FE0143" w:rsidRPr="00337644" w:rsidRDefault="00FE0143" w:rsidP="009C279F">
            <w:pPr>
              <w:pStyle w:val="TableParagraph"/>
              <w:ind w:left="284"/>
            </w:pPr>
          </w:p>
        </w:tc>
        <w:tc>
          <w:tcPr>
            <w:tcW w:w="1555" w:type="pct"/>
          </w:tcPr>
          <w:p w:rsidR="00FE0143" w:rsidRPr="00337644" w:rsidRDefault="008E4D1A" w:rsidP="009C4254">
            <w:pPr>
              <w:pStyle w:val="TableParagraph"/>
              <w:ind w:left="125" w:right="392"/>
              <w:rPr>
                <w:sz w:val="24"/>
              </w:rPr>
            </w:pPr>
            <w:r w:rsidRPr="00337644">
              <w:rPr>
                <w:sz w:val="24"/>
              </w:rPr>
              <w:t>усовершенствованных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покрытий,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тротуаров,</w:t>
            </w:r>
          </w:p>
          <w:p w:rsidR="00FE0143" w:rsidRPr="00337644" w:rsidRDefault="008E4D1A" w:rsidP="009C4254">
            <w:pPr>
              <w:pStyle w:val="TableParagraph"/>
              <w:spacing w:line="260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площадей</w:t>
            </w:r>
          </w:p>
        </w:tc>
        <w:tc>
          <w:tcPr>
            <w:tcW w:w="945" w:type="pct"/>
          </w:tcPr>
          <w:p w:rsidR="00FE0143" w:rsidRPr="00337644" w:rsidRDefault="008E4D1A" w:rsidP="009C4254">
            <w:pPr>
              <w:pStyle w:val="TableParagraph"/>
              <w:spacing w:line="272" w:lineRule="exact"/>
              <w:ind w:left="125"/>
              <w:rPr>
                <w:sz w:val="16"/>
              </w:rPr>
            </w:pPr>
            <w:r w:rsidRPr="00337644">
              <w:rPr>
                <w:sz w:val="24"/>
              </w:rPr>
              <w:t>1 м</w:t>
            </w:r>
            <w:r w:rsidRPr="00337644">
              <w:rPr>
                <w:position w:val="7"/>
                <w:sz w:val="16"/>
              </w:rPr>
              <w:t>2</w:t>
            </w:r>
          </w:p>
        </w:tc>
        <w:tc>
          <w:tcPr>
            <w:tcW w:w="528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0,5</w:t>
            </w:r>
          </w:p>
        </w:tc>
        <w:tc>
          <w:tcPr>
            <w:tcW w:w="570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  <w:tc>
          <w:tcPr>
            <w:tcW w:w="1029" w:type="pct"/>
            <w:vMerge/>
            <w:tcBorders>
              <w:top w:val="nil"/>
            </w:tcBorders>
          </w:tcPr>
          <w:p w:rsidR="00FE0143" w:rsidRPr="00337644" w:rsidRDefault="00FE0143" w:rsidP="002F201B">
            <w:pPr>
              <w:ind w:left="75"/>
              <w:rPr>
                <w:sz w:val="2"/>
                <w:szCs w:val="2"/>
              </w:rPr>
            </w:pPr>
          </w:p>
        </w:tc>
      </w:tr>
      <w:tr w:rsidR="00FE0143" w:rsidRPr="00337644" w:rsidTr="002F201B">
        <w:trPr>
          <w:trHeight w:val="551"/>
        </w:trPr>
        <w:tc>
          <w:tcPr>
            <w:tcW w:w="373" w:type="pct"/>
          </w:tcPr>
          <w:p w:rsidR="00FE0143" w:rsidRPr="00337644" w:rsidRDefault="00FE0143" w:rsidP="009C279F">
            <w:pPr>
              <w:pStyle w:val="TableParagraph"/>
              <w:ind w:left="284"/>
            </w:pPr>
          </w:p>
        </w:tc>
        <w:tc>
          <w:tcPr>
            <w:tcW w:w="1555" w:type="pct"/>
          </w:tcPr>
          <w:p w:rsidR="00FE0143" w:rsidRPr="00337644" w:rsidRDefault="008E4D1A" w:rsidP="009C4254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зеленых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насаждений,</w:t>
            </w:r>
          </w:p>
          <w:p w:rsidR="00FE0143" w:rsidRPr="00337644" w:rsidRDefault="008E4D1A" w:rsidP="009C4254">
            <w:pPr>
              <w:pStyle w:val="TableParagraph"/>
              <w:spacing w:line="260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газонов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цветников</w:t>
            </w:r>
          </w:p>
        </w:tc>
        <w:tc>
          <w:tcPr>
            <w:tcW w:w="945" w:type="pct"/>
          </w:tcPr>
          <w:p w:rsidR="00FE0143" w:rsidRPr="00337644" w:rsidRDefault="008E4D1A" w:rsidP="009C4254">
            <w:pPr>
              <w:pStyle w:val="TableParagraph"/>
              <w:spacing w:line="272" w:lineRule="exact"/>
              <w:ind w:left="125"/>
              <w:rPr>
                <w:sz w:val="16"/>
              </w:rPr>
            </w:pPr>
            <w:r w:rsidRPr="00337644">
              <w:rPr>
                <w:sz w:val="24"/>
              </w:rPr>
              <w:t>1 м</w:t>
            </w:r>
            <w:r w:rsidRPr="00337644">
              <w:rPr>
                <w:position w:val="7"/>
                <w:sz w:val="16"/>
              </w:rPr>
              <w:t>2</w:t>
            </w:r>
          </w:p>
        </w:tc>
        <w:tc>
          <w:tcPr>
            <w:tcW w:w="528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6</w:t>
            </w:r>
          </w:p>
        </w:tc>
        <w:tc>
          <w:tcPr>
            <w:tcW w:w="570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  <w:tc>
          <w:tcPr>
            <w:tcW w:w="1029" w:type="pct"/>
            <w:vMerge/>
            <w:tcBorders>
              <w:top w:val="nil"/>
            </w:tcBorders>
          </w:tcPr>
          <w:p w:rsidR="00FE0143" w:rsidRPr="00337644" w:rsidRDefault="00FE0143" w:rsidP="002F201B">
            <w:pPr>
              <w:ind w:left="75"/>
              <w:rPr>
                <w:sz w:val="2"/>
                <w:szCs w:val="2"/>
              </w:rPr>
            </w:pPr>
          </w:p>
        </w:tc>
      </w:tr>
      <w:tr w:rsidR="00FE0143" w:rsidRPr="00337644" w:rsidTr="002F201B">
        <w:trPr>
          <w:trHeight w:val="827"/>
        </w:trPr>
        <w:tc>
          <w:tcPr>
            <w:tcW w:w="373" w:type="pct"/>
          </w:tcPr>
          <w:p w:rsidR="00FE0143" w:rsidRPr="00337644" w:rsidRDefault="00FE0143" w:rsidP="009C279F">
            <w:pPr>
              <w:pStyle w:val="TableParagraph"/>
              <w:ind w:left="284"/>
            </w:pPr>
          </w:p>
        </w:tc>
        <w:tc>
          <w:tcPr>
            <w:tcW w:w="1555" w:type="pct"/>
          </w:tcPr>
          <w:p w:rsidR="00FE0143" w:rsidRPr="00337644" w:rsidRDefault="008E4D1A" w:rsidP="009C4254">
            <w:pPr>
              <w:pStyle w:val="TableParagraph"/>
              <w:ind w:left="125" w:right="74"/>
              <w:rPr>
                <w:sz w:val="24"/>
              </w:rPr>
            </w:pPr>
            <w:r w:rsidRPr="00337644">
              <w:rPr>
                <w:sz w:val="24"/>
              </w:rPr>
              <w:t>При отсутствии данных о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площадях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видам</w:t>
            </w:r>
          </w:p>
          <w:p w:rsidR="00FE0143" w:rsidRPr="00337644" w:rsidRDefault="008E4D1A" w:rsidP="009C4254">
            <w:pPr>
              <w:pStyle w:val="TableParagraph"/>
              <w:spacing w:line="260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благоустройства</w:t>
            </w:r>
          </w:p>
        </w:tc>
        <w:tc>
          <w:tcPr>
            <w:tcW w:w="945" w:type="pct"/>
          </w:tcPr>
          <w:p w:rsidR="00FE0143" w:rsidRPr="00337644" w:rsidRDefault="008E4D1A" w:rsidP="009C4254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FE0143" w:rsidRPr="00337644" w:rsidRDefault="008E4D1A" w:rsidP="009C4254">
            <w:pPr>
              <w:pStyle w:val="TableParagraph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жителя</w:t>
            </w:r>
          </w:p>
        </w:tc>
        <w:tc>
          <w:tcPr>
            <w:tcW w:w="528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90</w:t>
            </w:r>
          </w:p>
        </w:tc>
        <w:tc>
          <w:tcPr>
            <w:tcW w:w="570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  <w:tc>
          <w:tcPr>
            <w:tcW w:w="1029" w:type="pct"/>
          </w:tcPr>
          <w:p w:rsidR="002F201B" w:rsidRDefault="008E4D1A" w:rsidP="002F201B">
            <w:pPr>
              <w:pStyle w:val="TableParagraph"/>
              <w:spacing w:line="272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п.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 xml:space="preserve">5.4 </w:t>
            </w:r>
          </w:p>
          <w:p w:rsidR="00FE0143" w:rsidRPr="00337644" w:rsidRDefault="008E4D1A" w:rsidP="002F201B">
            <w:pPr>
              <w:pStyle w:val="TableParagraph"/>
              <w:spacing w:line="272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СП</w:t>
            </w:r>
            <w:r w:rsidR="002F201B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31.13330.2021</w:t>
            </w:r>
          </w:p>
        </w:tc>
      </w:tr>
    </w:tbl>
    <w:p w:rsidR="00FE0143" w:rsidRPr="009C4254" w:rsidRDefault="008E4D1A" w:rsidP="00CC58D1">
      <w:pPr>
        <w:pStyle w:val="a6"/>
        <w:numPr>
          <w:ilvl w:val="3"/>
          <w:numId w:val="62"/>
        </w:numPr>
        <w:ind w:left="0" w:firstLine="709"/>
        <w:rPr>
          <w:sz w:val="28"/>
          <w:szCs w:val="28"/>
        </w:rPr>
      </w:pPr>
      <w:bookmarkStart w:id="76" w:name="_bookmark59"/>
      <w:bookmarkEnd w:id="76"/>
      <w:r w:rsidRPr="009C4254">
        <w:rPr>
          <w:sz w:val="28"/>
          <w:szCs w:val="28"/>
        </w:rPr>
        <w:t>Расчетные</w:t>
      </w:r>
      <w:r w:rsidRPr="009C4254">
        <w:rPr>
          <w:spacing w:val="1"/>
          <w:sz w:val="28"/>
          <w:szCs w:val="28"/>
        </w:rPr>
        <w:t xml:space="preserve"> </w:t>
      </w:r>
      <w:r w:rsidRPr="009C4254">
        <w:rPr>
          <w:sz w:val="28"/>
          <w:szCs w:val="28"/>
        </w:rPr>
        <w:t>показатели,</w:t>
      </w:r>
      <w:r w:rsidRPr="009C4254">
        <w:rPr>
          <w:spacing w:val="1"/>
          <w:sz w:val="28"/>
          <w:szCs w:val="28"/>
        </w:rPr>
        <w:t xml:space="preserve"> </w:t>
      </w:r>
      <w:r w:rsidRPr="009C4254">
        <w:rPr>
          <w:sz w:val="28"/>
          <w:szCs w:val="28"/>
        </w:rPr>
        <w:t>устанавливаемые</w:t>
      </w:r>
      <w:r w:rsidRPr="009C4254">
        <w:rPr>
          <w:spacing w:val="1"/>
          <w:sz w:val="28"/>
          <w:szCs w:val="28"/>
        </w:rPr>
        <w:t xml:space="preserve"> </w:t>
      </w:r>
      <w:r w:rsidRPr="009C4254">
        <w:rPr>
          <w:sz w:val="28"/>
          <w:szCs w:val="28"/>
        </w:rPr>
        <w:t>для</w:t>
      </w:r>
      <w:r w:rsidRPr="009C4254">
        <w:rPr>
          <w:spacing w:val="1"/>
          <w:sz w:val="28"/>
          <w:szCs w:val="28"/>
        </w:rPr>
        <w:t xml:space="preserve"> </w:t>
      </w:r>
      <w:r w:rsidR="009C4254">
        <w:rPr>
          <w:sz w:val="28"/>
          <w:szCs w:val="28"/>
        </w:rPr>
        <w:t xml:space="preserve">объектов </w:t>
      </w:r>
      <w:r w:rsidRPr="009C4254">
        <w:rPr>
          <w:sz w:val="28"/>
          <w:szCs w:val="28"/>
        </w:rPr>
        <w:t>водоотведения</w:t>
      </w:r>
    </w:p>
    <w:p w:rsidR="00FE0143" w:rsidRPr="00337644" w:rsidRDefault="008E4D1A" w:rsidP="009C4254">
      <w:pPr>
        <w:pStyle w:val="a4"/>
        <w:spacing w:before="120"/>
        <w:ind w:left="0" w:right="165" w:firstLine="709"/>
      </w:pPr>
      <w:r w:rsidRPr="00337644">
        <w:t>Расчетные</w:t>
      </w:r>
      <w:r w:rsidRPr="00337644">
        <w:rPr>
          <w:spacing w:val="1"/>
        </w:rPr>
        <w:t xml:space="preserve"> </w:t>
      </w:r>
      <w:r w:rsidRPr="00337644">
        <w:t>показатели</w:t>
      </w:r>
      <w:r w:rsidRPr="00337644">
        <w:rPr>
          <w:spacing w:val="1"/>
        </w:rPr>
        <w:t xml:space="preserve"> </w:t>
      </w:r>
      <w:r w:rsidRPr="00337644">
        <w:t>минимально</w:t>
      </w:r>
      <w:r w:rsidRPr="00337644">
        <w:rPr>
          <w:spacing w:val="1"/>
        </w:rPr>
        <w:t xml:space="preserve"> </w:t>
      </w:r>
      <w:r w:rsidRPr="00337644">
        <w:t>допустимого</w:t>
      </w:r>
      <w:r w:rsidRPr="00337644">
        <w:rPr>
          <w:spacing w:val="1"/>
        </w:rPr>
        <w:t xml:space="preserve"> </w:t>
      </w:r>
      <w:r w:rsidRPr="00337644">
        <w:t>уровня</w:t>
      </w:r>
      <w:r w:rsidRPr="00337644">
        <w:rPr>
          <w:spacing w:val="1"/>
        </w:rPr>
        <w:t xml:space="preserve"> </w:t>
      </w:r>
      <w:r w:rsidRPr="00337644">
        <w:t>обеспеченности</w:t>
      </w:r>
      <w:r w:rsidRPr="00337644">
        <w:rPr>
          <w:spacing w:val="1"/>
        </w:rPr>
        <w:t xml:space="preserve"> </w:t>
      </w:r>
      <w:r w:rsidRPr="00337644">
        <w:t>объектами</w:t>
      </w:r>
      <w:r w:rsidRPr="00337644">
        <w:rPr>
          <w:spacing w:val="1"/>
        </w:rPr>
        <w:t xml:space="preserve"> </w:t>
      </w:r>
      <w:r w:rsidRPr="00337644">
        <w:t>местного</w:t>
      </w:r>
      <w:r w:rsidRPr="00337644">
        <w:rPr>
          <w:spacing w:val="1"/>
        </w:rPr>
        <w:t xml:space="preserve"> </w:t>
      </w:r>
      <w:r w:rsidRPr="00337644">
        <w:t>значения</w:t>
      </w:r>
      <w:r w:rsidRPr="00337644">
        <w:rPr>
          <w:spacing w:val="1"/>
        </w:rPr>
        <w:t xml:space="preserve"> </w:t>
      </w:r>
      <w:r w:rsidRPr="00337644">
        <w:t>городского</w:t>
      </w:r>
      <w:r w:rsidRPr="00337644">
        <w:rPr>
          <w:spacing w:val="1"/>
        </w:rPr>
        <w:t xml:space="preserve"> </w:t>
      </w:r>
      <w:r w:rsidRPr="00337644">
        <w:t>округа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1"/>
        </w:rPr>
        <w:t xml:space="preserve"> </w:t>
      </w:r>
      <w:r w:rsidRPr="00337644">
        <w:t>муниципального</w:t>
      </w:r>
      <w:r w:rsidRPr="00337644">
        <w:rPr>
          <w:spacing w:val="1"/>
        </w:rPr>
        <w:t xml:space="preserve"> </w:t>
      </w:r>
      <w:r w:rsidRPr="00337644">
        <w:t>образования</w:t>
      </w:r>
      <w:r w:rsidRPr="00337644">
        <w:rPr>
          <w:spacing w:val="1"/>
        </w:rPr>
        <w:t xml:space="preserve"> </w:t>
      </w:r>
      <w:r w:rsidRPr="00337644">
        <w:t>город-курорт</w:t>
      </w:r>
      <w:r w:rsidRPr="00337644">
        <w:rPr>
          <w:spacing w:val="1"/>
        </w:rPr>
        <w:t xml:space="preserve"> </w:t>
      </w:r>
      <w:r w:rsidRPr="00337644">
        <w:t>Геленджик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области</w:t>
      </w:r>
      <w:r w:rsidRPr="00337644">
        <w:rPr>
          <w:spacing w:val="1"/>
        </w:rPr>
        <w:t xml:space="preserve"> </w:t>
      </w:r>
      <w:r w:rsidRPr="00337644">
        <w:t>водоотведения</w:t>
      </w:r>
      <w:r w:rsidRPr="00337644">
        <w:rPr>
          <w:spacing w:val="1"/>
        </w:rPr>
        <w:t xml:space="preserve"> </w:t>
      </w:r>
      <w:r w:rsidRPr="00337644">
        <w:t>(канализации)</w:t>
      </w:r>
      <w:r w:rsidRPr="00337644">
        <w:rPr>
          <w:spacing w:val="1"/>
        </w:rPr>
        <w:t xml:space="preserve"> </w:t>
      </w:r>
      <w:r w:rsidRPr="00337644">
        <w:rPr>
          <w:spacing w:val="-1"/>
        </w:rPr>
        <w:t>установлены</w:t>
      </w:r>
      <w:r w:rsidRPr="00337644">
        <w:rPr>
          <w:spacing w:val="-17"/>
        </w:rPr>
        <w:t xml:space="preserve"> </w:t>
      </w:r>
      <w:r w:rsidRPr="00337644">
        <w:t>с</w:t>
      </w:r>
      <w:r w:rsidRPr="00337644">
        <w:rPr>
          <w:spacing w:val="-17"/>
        </w:rPr>
        <w:t xml:space="preserve"> </w:t>
      </w:r>
      <w:r w:rsidRPr="00337644">
        <w:t>учетом</w:t>
      </w:r>
      <w:r w:rsidRPr="00337644">
        <w:rPr>
          <w:spacing w:val="-17"/>
        </w:rPr>
        <w:t xml:space="preserve"> </w:t>
      </w:r>
      <w:r w:rsidRPr="00337644">
        <w:t>Федеральный</w:t>
      </w:r>
      <w:r w:rsidRPr="00337644">
        <w:rPr>
          <w:spacing w:val="-16"/>
        </w:rPr>
        <w:t xml:space="preserve"> </w:t>
      </w:r>
      <w:r w:rsidRPr="00337644">
        <w:t>закон</w:t>
      </w:r>
      <w:r w:rsidRPr="00337644">
        <w:rPr>
          <w:spacing w:val="-17"/>
        </w:rPr>
        <w:t xml:space="preserve"> </w:t>
      </w:r>
      <w:r w:rsidRPr="00337644">
        <w:t>от</w:t>
      </w:r>
      <w:r w:rsidRPr="00337644">
        <w:rPr>
          <w:spacing w:val="-17"/>
        </w:rPr>
        <w:t xml:space="preserve"> </w:t>
      </w:r>
      <w:r w:rsidRPr="00337644">
        <w:t>07</w:t>
      </w:r>
      <w:r w:rsidR="009C4254">
        <w:t xml:space="preserve"> декабря </w:t>
      </w:r>
      <w:r w:rsidRPr="00337644">
        <w:t>2011</w:t>
      </w:r>
      <w:r w:rsidR="009C4254">
        <w:t xml:space="preserve"> года</w:t>
      </w:r>
      <w:r w:rsidRPr="00337644">
        <w:rPr>
          <w:spacing w:val="-16"/>
        </w:rPr>
        <w:t xml:space="preserve"> </w:t>
      </w:r>
      <w:r w:rsidRPr="00337644">
        <w:t>№</w:t>
      </w:r>
      <w:r w:rsidRPr="00337644">
        <w:rPr>
          <w:spacing w:val="-17"/>
        </w:rPr>
        <w:t xml:space="preserve"> </w:t>
      </w:r>
      <w:r w:rsidRPr="00337644">
        <w:t>416-ФЗ</w:t>
      </w:r>
      <w:r w:rsidRPr="00337644">
        <w:rPr>
          <w:spacing w:val="-17"/>
        </w:rPr>
        <w:t xml:space="preserve"> </w:t>
      </w:r>
      <w:r w:rsidRPr="00337644">
        <w:t>«О</w:t>
      </w:r>
      <w:r w:rsidRPr="00337644">
        <w:rPr>
          <w:spacing w:val="-16"/>
        </w:rPr>
        <w:t xml:space="preserve"> </w:t>
      </w:r>
      <w:r w:rsidRPr="00337644">
        <w:t>водоснабжении</w:t>
      </w:r>
      <w:r w:rsidRPr="00337644">
        <w:rPr>
          <w:spacing w:val="-68"/>
        </w:rPr>
        <w:t xml:space="preserve"> </w:t>
      </w:r>
      <w:r w:rsidRPr="00337644">
        <w:t>и</w:t>
      </w:r>
      <w:r w:rsidRPr="00337644">
        <w:rPr>
          <w:spacing w:val="-2"/>
        </w:rPr>
        <w:t xml:space="preserve"> </w:t>
      </w:r>
      <w:r w:rsidRPr="00337644">
        <w:t>водоотведении».</w:t>
      </w:r>
    </w:p>
    <w:p w:rsidR="00FE0143" w:rsidRPr="00337644" w:rsidRDefault="008E4D1A" w:rsidP="009C4254">
      <w:pPr>
        <w:pStyle w:val="a4"/>
        <w:ind w:left="0" w:right="163" w:firstLine="709"/>
      </w:pPr>
      <w:r w:rsidRPr="00337644">
        <w:t xml:space="preserve">В соответствии с </w:t>
      </w:r>
      <w:hyperlink r:id="rId36">
        <w:r w:rsidRPr="00337644">
          <w:t xml:space="preserve">таблицей 12.1 п. 12.5 </w:t>
        </w:r>
      </w:hyperlink>
      <w:r w:rsidRPr="00337644">
        <w:t xml:space="preserve">СП 42.13330, </w:t>
      </w:r>
      <w:hyperlink r:id="rId37">
        <w:r w:rsidRPr="00337644">
          <w:t xml:space="preserve">таблицей 59 части I </w:t>
        </w:r>
      </w:hyperlink>
      <w:r w:rsidRPr="00337644">
        <w:t>НГП</w:t>
      </w:r>
      <w:r w:rsidRPr="00337644">
        <w:rPr>
          <w:spacing w:val="1"/>
        </w:rPr>
        <w:t xml:space="preserve"> </w:t>
      </w:r>
      <w:r w:rsidRPr="00337644">
        <w:t>Краснодарского</w:t>
      </w:r>
      <w:r w:rsidRPr="00337644">
        <w:rPr>
          <w:spacing w:val="1"/>
        </w:rPr>
        <w:t xml:space="preserve"> </w:t>
      </w:r>
      <w:r w:rsidRPr="00337644">
        <w:t>края,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целью</w:t>
      </w:r>
      <w:r w:rsidRPr="00337644">
        <w:rPr>
          <w:spacing w:val="1"/>
        </w:rPr>
        <w:t xml:space="preserve"> </w:t>
      </w:r>
      <w:r w:rsidRPr="00337644">
        <w:t>рационального</w:t>
      </w:r>
      <w:r w:rsidRPr="00337644">
        <w:rPr>
          <w:spacing w:val="1"/>
        </w:rPr>
        <w:t xml:space="preserve"> </w:t>
      </w:r>
      <w:r w:rsidRPr="00337644">
        <w:t>использования</w:t>
      </w:r>
      <w:r w:rsidRPr="00337644">
        <w:rPr>
          <w:spacing w:val="1"/>
        </w:rPr>
        <w:t xml:space="preserve"> </w:t>
      </w:r>
      <w:r w:rsidR="009C4254">
        <w:t>территории</w:t>
      </w:r>
      <w:r w:rsidRPr="00337644">
        <w:rPr>
          <w:spacing w:val="1"/>
        </w:rPr>
        <w:t xml:space="preserve"> </w:t>
      </w:r>
      <w:r w:rsidRPr="00337644">
        <w:t>установлены расчетные показатели минимально допустимых размеров земельных</w:t>
      </w:r>
      <w:r w:rsidRPr="00337644">
        <w:rPr>
          <w:spacing w:val="1"/>
        </w:rPr>
        <w:t xml:space="preserve"> </w:t>
      </w:r>
      <w:r w:rsidRPr="00337644">
        <w:t>участков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размещения</w:t>
      </w:r>
      <w:r w:rsidRPr="00337644">
        <w:rPr>
          <w:spacing w:val="1"/>
        </w:rPr>
        <w:t xml:space="preserve"> </w:t>
      </w:r>
      <w:r w:rsidRPr="00337644">
        <w:t>канализационных</w:t>
      </w:r>
      <w:r w:rsidRPr="00337644">
        <w:rPr>
          <w:spacing w:val="1"/>
        </w:rPr>
        <w:t xml:space="preserve"> </w:t>
      </w:r>
      <w:r w:rsidRPr="00337644">
        <w:t>очистных</w:t>
      </w:r>
      <w:r w:rsidRPr="00337644">
        <w:rPr>
          <w:spacing w:val="1"/>
        </w:rPr>
        <w:t xml:space="preserve"> </w:t>
      </w:r>
      <w:r w:rsidRPr="00337644">
        <w:t>сооружений,</w:t>
      </w:r>
      <w:r w:rsidRPr="00337644">
        <w:rPr>
          <w:spacing w:val="1"/>
        </w:rPr>
        <w:t xml:space="preserve"> </w:t>
      </w:r>
      <w:r w:rsidRPr="00337644">
        <w:t>приведенные</w:t>
      </w:r>
      <w:r w:rsidRPr="00337644">
        <w:rPr>
          <w:spacing w:val="1"/>
        </w:rPr>
        <w:t xml:space="preserve"> </w:t>
      </w:r>
      <w:r w:rsidRPr="00337644">
        <w:t>ниже.</w:t>
      </w:r>
    </w:p>
    <w:p w:rsidR="009C4254" w:rsidRDefault="008E4D1A" w:rsidP="009C4254">
      <w:pPr>
        <w:pStyle w:val="a4"/>
        <w:ind w:left="0" w:right="165" w:firstLine="709"/>
        <w:jc w:val="right"/>
      </w:pPr>
      <w:r w:rsidRPr="00337644">
        <w:t>Таблица</w:t>
      </w:r>
      <w:r w:rsidRPr="00337644">
        <w:rPr>
          <w:spacing w:val="1"/>
        </w:rPr>
        <w:t xml:space="preserve"> </w:t>
      </w:r>
      <w:r w:rsidR="009C4254">
        <w:t>26</w:t>
      </w:r>
    </w:p>
    <w:p w:rsidR="00FE0143" w:rsidRPr="00337644" w:rsidRDefault="008E4D1A" w:rsidP="009C4254">
      <w:pPr>
        <w:pStyle w:val="a4"/>
        <w:ind w:left="0" w:right="165" w:firstLine="709"/>
      </w:pPr>
      <w:r w:rsidRPr="00337644">
        <w:t>Размер</w:t>
      </w:r>
      <w:r w:rsidRPr="00337644">
        <w:rPr>
          <w:spacing w:val="1"/>
        </w:rPr>
        <w:t xml:space="preserve"> </w:t>
      </w:r>
      <w:r w:rsidRPr="00337644">
        <w:t>земельного</w:t>
      </w:r>
      <w:r w:rsidRPr="00337644">
        <w:rPr>
          <w:spacing w:val="1"/>
        </w:rPr>
        <w:t xml:space="preserve"> </w:t>
      </w:r>
      <w:r w:rsidRPr="00337644">
        <w:t>участка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размещения</w:t>
      </w:r>
      <w:r w:rsidRPr="00337644">
        <w:rPr>
          <w:spacing w:val="1"/>
        </w:rPr>
        <w:t xml:space="preserve"> </w:t>
      </w:r>
      <w:r w:rsidRPr="00337644">
        <w:t>канализационных</w:t>
      </w:r>
      <w:r w:rsidRPr="00337644">
        <w:rPr>
          <w:spacing w:val="-2"/>
        </w:rPr>
        <w:t xml:space="preserve"> </w:t>
      </w:r>
      <w:r w:rsidRPr="00337644">
        <w:t>очистных</w:t>
      </w:r>
      <w:r w:rsidRPr="00337644">
        <w:rPr>
          <w:spacing w:val="-2"/>
        </w:rPr>
        <w:t xml:space="preserve"> </w:t>
      </w:r>
      <w:r w:rsidRPr="00337644">
        <w:t>сооружений</w:t>
      </w:r>
      <w:r w:rsidRPr="00337644">
        <w:rPr>
          <w:spacing w:val="-1"/>
        </w:rPr>
        <w:t xml:space="preserve"> </w:t>
      </w:r>
      <w:r w:rsidRPr="00337644">
        <w:t>в</w:t>
      </w:r>
      <w:r w:rsidRPr="00337644">
        <w:rPr>
          <w:spacing w:val="-3"/>
        </w:rPr>
        <w:t xml:space="preserve"> </w:t>
      </w:r>
      <w:r w:rsidRPr="00337644">
        <w:t>зависимости</w:t>
      </w:r>
      <w:r w:rsidRPr="00337644">
        <w:rPr>
          <w:spacing w:val="-2"/>
        </w:rPr>
        <w:t xml:space="preserve"> </w:t>
      </w:r>
      <w:r w:rsidRPr="00337644">
        <w:t>от</w:t>
      </w:r>
      <w:r w:rsidRPr="00337644">
        <w:rPr>
          <w:spacing w:val="-1"/>
        </w:rPr>
        <w:t xml:space="preserve"> </w:t>
      </w:r>
      <w:r w:rsidRPr="00337644">
        <w:t>их</w:t>
      </w:r>
      <w:r w:rsidRPr="00337644">
        <w:rPr>
          <w:spacing w:val="-2"/>
        </w:rPr>
        <w:t xml:space="preserve"> </w:t>
      </w:r>
      <w:r w:rsidRPr="00337644">
        <w:t>производительности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31"/>
        <w:gridCol w:w="2367"/>
        <w:gridCol w:w="2367"/>
        <w:gridCol w:w="2367"/>
      </w:tblGrid>
      <w:tr w:rsidR="00FE0143" w:rsidRPr="00337644" w:rsidTr="009C4254">
        <w:trPr>
          <w:trHeight w:val="275"/>
        </w:trPr>
        <w:tc>
          <w:tcPr>
            <w:tcW w:w="1250" w:type="pct"/>
            <w:vMerge w:val="restart"/>
          </w:tcPr>
          <w:p w:rsidR="00FE0143" w:rsidRPr="00337644" w:rsidRDefault="008E4D1A" w:rsidP="009C4254">
            <w:pPr>
              <w:pStyle w:val="TableParagraph"/>
              <w:ind w:left="284" w:right="107" w:hanging="1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Производительность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очистных сооружений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канализации,</w:t>
            </w:r>
          </w:p>
          <w:p w:rsidR="00FE0143" w:rsidRPr="00337644" w:rsidRDefault="008E4D1A" w:rsidP="009C4254">
            <w:pPr>
              <w:pStyle w:val="TableParagraph"/>
              <w:spacing w:line="266" w:lineRule="exact"/>
              <w:ind w:left="284" w:right="446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тыс.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куб. м/сут.</w:t>
            </w:r>
          </w:p>
        </w:tc>
        <w:tc>
          <w:tcPr>
            <w:tcW w:w="3750" w:type="pct"/>
            <w:gridSpan w:val="3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 w:right="2229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Размер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земельного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участка,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га</w:t>
            </w:r>
          </w:p>
        </w:tc>
      </w:tr>
      <w:tr w:rsidR="00FE0143" w:rsidRPr="00337644" w:rsidTr="009C4254">
        <w:trPr>
          <w:trHeight w:val="827"/>
        </w:trPr>
        <w:tc>
          <w:tcPr>
            <w:tcW w:w="1250" w:type="pct"/>
            <w:vMerge/>
            <w:tcBorders>
              <w:top w:val="nil"/>
            </w:tcBorders>
          </w:tcPr>
          <w:p w:rsidR="00FE0143" w:rsidRPr="00337644" w:rsidRDefault="00FE0143" w:rsidP="009C279F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ind w:left="284" w:right="90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очистных сооружений</w:t>
            </w:r>
          </w:p>
        </w:tc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ind w:left="284" w:right="90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иловых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площадок</w:t>
            </w:r>
          </w:p>
        </w:tc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70" w:lineRule="atLeast"/>
              <w:ind w:left="284" w:right="173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биологических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прудов глубокой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очистки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сточных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вод</w:t>
            </w:r>
          </w:p>
        </w:tc>
      </w:tr>
      <w:tr w:rsidR="00FE0143" w:rsidRPr="00337644" w:rsidTr="009C4254">
        <w:trPr>
          <w:trHeight w:val="275"/>
        </w:trPr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До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0,1</w:t>
            </w:r>
          </w:p>
        </w:tc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 w:right="90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0,1</w:t>
            </w:r>
          </w:p>
        </w:tc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 w:right="1215"/>
              <w:jc w:val="right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</w:tr>
      <w:tr w:rsidR="00FE0143" w:rsidRPr="00337644" w:rsidTr="009C4254">
        <w:trPr>
          <w:trHeight w:val="275"/>
        </w:trPr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свыше 0,1 до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0,2</w:t>
            </w:r>
          </w:p>
        </w:tc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 w:right="90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0,25</w:t>
            </w:r>
          </w:p>
        </w:tc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 w:right="1215"/>
              <w:jc w:val="right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</w:tr>
      <w:tr w:rsidR="00FE0143" w:rsidRPr="00337644" w:rsidTr="009C4254">
        <w:trPr>
          <w:trHeight w:val="275"/>
        </w:trPr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свыше 0,2 до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0,4</w:t>
            </w:r>
          </w:p>
        </w:tc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 w:right="90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0,4</w:t>
            </w:r>
          </w:p>
        </w:tc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 w:right="1215"/>
              <w:jc w:val="right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</w:tr>
      <w:tr w:rsidR="00FE0143" w:rsidRPr="00337644" w:rsidTr="009C4254">
        <w:trPr>
          <w:trHeight w:val="275"/>
        </w:trPr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свыше 0,4 до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0,8</w:t>
            </w:r>
          </w:p>
        </w:tc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 w:right="90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0,8</w:t>
            </w:r>
          </w:p>
        </w:tc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 w:right="1215"/>
              <w:jc w:val="right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</w:tr>
      <w:tr w:rsidR="00FE0143" w:rsidRPr="00337644" w:rsidTr="009C4254">
        <w:trPr>
          <w:trHeight w:val="275"/>
        </w:trPr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свыше 0,8 до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17</w:t>
            </w:r>
          </w:p>
        </w:tc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4</w:t>
            </w:r>
          </w:p>
        </w:tc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3</w:t>
            </w:r>
          </w:p>
        </w:tc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 w:right="1195"/>
              <w:jc w:val="right"/>
              <w:rPr>
                <w:sz w:val="24"/>
              </w:rPr>
            </w:pPr>
            <w:r w:rsidRPr="00337644">
              <w:rPr>
                <w:sz w:val="24"/>
              </w:rPr>
              <w:t>3</w:t>
            </w:r>
          </w:p>
        </w:tc>
      </w:tr>
      <w:tr w:rsidR="00FE0143" w:rsidRPr="00337644" w:rsidTr="009C4254">
        <w:trPr>
          <w:trHeight w:val="275"/>
        </w:trPr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свыше 17 до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40</w:t>
            </w:r>
          </w:p>
        </w:tc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6</w:t>
            </w:r>
          </w:p>
        </w:tc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9</w:t>
            </w:r>
          </w:p>
        </w:tc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 w:right="1195"/>
              <w:jc w:val="right"/>
              <w:rPr>
                <w:sz w:val="24"/>
              </w:rPr>
            </w:pPr>
            <w:r w:rsidRPr="00337644">
              <w:rPr>
                <w:sz w:val="24"/>
              </w:rPr>
              <w:t>6</w:t>
            </w:r>
          </w:p>
        </w:tc>
      </w:tr>
      <w:tr w:rsidR="00FE0143" w:rsidRPr="00337644" w:rsidTr="009C4254">
        <w:trPr>
          <w:trHeight w:val="275"/>
        </w:trPr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свыше 40 до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130</w:t>
            </w:r>
          </w:p>
        </w:tc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 w:right="90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12</w:t>
            </w:r>
          </w:p>
        </w:tc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 w:right="90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25</w:t>
            </w:r>
          </w:p>
        </w:tc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 w:right="1135"/>
              <w:jc w:val="right"/>
              <w:rPr>
                <w:sz w:val="24"/>
              </w:rPr>
            </w:pPr>
            <w:r w:rsidRPr="00337644">
              <w:rPr>
                <w:sz w:val="24"/>
              </w:rPr>
              <w:t>20</w:t>
            </w:r>
          </w:p>
        </w:tc>
      </w:tr>
      <w:tr w:rsidR="00FE0143" w:rsidRPr="00337644" w:rsidTr="009C4254">
        <w:trPr>
          <w:trHeight w:val="275"/>
        </w:trPr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свыше 130 до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175</w:t>
            </w:r>
          </w:p>
        </w:tc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 w:right="90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14</w:t>
            </w:r>
          </w:p>
        </w:tc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 w:right="90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30</w:t>
            </w:r>
          </w:p>
        </w:tc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 w:right="1135"/>
              <w:jc w:val="right"/>
              <w:rPr>
                <w:sz w:val="24"/>
              </w:rPr>
            </w:pPr>
            <w:r w:rsidRPr="00337644">
              <w:rPr>
                <w:sz w:val="24"/>
              </w:rPr>
              <w:t>30</w:t>
            </w:r>
          </w:p>
        </w:tc>
      </w:tr>
      <w:tr w:rsidR="00FE0143" w:rsidRPr="00337644" w:rsidTr="009C4254">
        <w:trPr>
          <w:trHeight w:val="275"/>
        </w:trPr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свыше 175 до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280</w:t>
            </w:r>
          </w:p>
        </w:tc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 w:right="90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18</w:t>
            </w:r>
          </w:p>
        </w:tc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 w:right="90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55</w:t>
            </w:r>
          </w:p>
        </w:tc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 w:right="1215"/>
              <w:jc w:val="right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</w:tr>
    </w:tbl>
    <w:p w:rsidR="00FE0143" w:rsidRPr="00337644" w:rsidRDefault="00FE0143" w:rsidP="009C279F">
      <w:pPr>
        <w:pStyle w:val="a4"/>
        <w:ind w:left="284"/>
        <w:jc w:val="left"/>
      </w:pPr>
    </w:p>
    <w:p w:rsidR="00FE0143" w:rsidRPr="00337644" w:rsidRDefault="008E4D1A" w:rsidP="009C4254">
      <w:pPr>
        <w:pStyle w:val="a4"/>
        <w:ind w:left="0" w:right="8" w:firstLine="709"/>
      </w:pPr>
      <w:r w:rsidRPr="00337644">
        <w:t>При</w:t>
      </w:r>
      <w:r w:rsidRPr="00337644">
        <w:rPr>
          <w:spacing w:val="-8"/>
        </w:rPr>
        <w:t xml:space="preserve"> </w:t>
      </w:r>
      <w:r w:rsidRPr="00337644">
        <w:t>расчете</w:t>
      </w:r>
      <w:r w:rsidRPr="00337644">
        <w:rPr>
          <w:spacing w:val="-7"/>
        </w:rPr>
        <w:t xml:space="preserve"> </w:t>
      </w:r>
      <w:r w:rsidRPr="00337644">
        <w:t>удельного</w:t>
      </w:r>
      <w:r w:rsidRPr="00337644">
        <w:rPr>
          <w:spacing w:val="-7"/>
        </w:rPr>
        <w:t xml:space="preserve"> </w:t>
      </w:r>
      <w:r w:rsidRPr="00337644">
        <w:t>водоотведения</w:t>
      </w:r>
      <w:r w:rsidRPr="00337644">
        <w:rPr>
          <w:spacing w:val="-7"/>
        </w:rPr>
        <w:t xml:space="preserve"> </w:t>
      </w:r>
      <w:r w:rsidRPr="00337644">
        <w:t>следует</w:t>
      </w:r>
      <w:r w:rsidRPr="00337644">
        <w:rPr>
          <w:spacing w:val="-8"/>
        </w:rPr>
        <w:t xml:space="preserve"> </w:t>
      </w:r>
      <w:r w:rsidRPr="00337644">
        <w:t>применять</w:t>
      </w:r>
      <w:r w:rsidRPr="00337644">
        <w:rPr>
          <w:spacing w:val="-7"/>
        </w:rPr>
        <w:t xml:space="preserve"> </w:t>
      </w:r>
      <w:r w:rsidRPr="00337644">
        <w:t>удельные</w:t>
      </w:r>
      <w:r w:rsidRPr="00337644">
        <w:rPr>
          <w:spacing w:val="-7"/>
        </w:rPr>
        <w:t xml:space="preserve"> </w:t>
      </w:r>
      <w:r w:rsidRPr="00337644">
        <w:t>показатели</w:t>
      </w:r>
      <w:r w:rsidRPr="00337644">
        <w:rPr>
          <w:spacing w:val="-68"/>
        </w:rPr>
        <w:t xml:space="preserve"> </w:t>
      </w:r>
      <w:r w:rsidRPr="00337644">
        <w:t xml:space="preserve">водоотведения, установленные </w:t>
      </w:r>
      <w:hyperlink r:id="rId38">
        <w:r w:rsidRPr="00337644">
          <w:t>Приказом</w:t>
        </w:r>
      </w:hyperlink>
      <w:r w:rsidRPr="00337644">
        <w:t xml:space="preserve"> Региональной энергетической комиссии</w:t>
      </w:r>
      <w:r w:rsidRPr="00337644">
        <w:rPr>
          <w:spacing w:val="1"/>
        </w:rPr>
        <w:t xml:space="preserve"> </w:t>
      </w:r>
      <w:r w:rsidR="009C4254">
        <w:t>д</w:t>
      </w:r>
      <w:r w:rsidRPr="00337644">
        <w:t>епартамента</w:t>
      </w:r>
      <w:r w:rsidRPr="00337644">
        <w:rPr>
          <w:spacing w:val="4"/>
        </w:rPr>
        <w:t xml:space="preserve"> </w:t>
      </w:r>
      <w:r w:rsidRPr="00337644">
        <w:t>цен</w:t>
      </w:r>
      <w:r w:rsidRPr="00337644">
        <w:rPr>
          <w:spacing w:val="4"/>
        </w:rPr>
        <w:t xml:space="preserve"> </w:t>
      </w:r>
      <w:r w:rsidRPr="00337644">
        <w:t>и</w:t>
      </w:r>
      <w:r w:rsidRPr="00337644">
        <w:rPr>
          <w:spacing w:val="4"/>
        </w:rPr>
        <w:t xml:space="preserve"> </w:t>
      </w:r>
      <w:r w:rsidRPr="00337644">
        <w:t>тарифов</w:t>
      </w:r>
      <w:r w:rsidRPr="00337644">
        <w:rPr>
          <w:spacing w:val="5"/>
        </w:rPr>
        <w:t xml:space="preserve"> </w:t>
      </w:r>
      <w:r w:rsidRPr="00337644">
        <w:t>Краснодарского</w:t>
      </w:r>
      <w:r w:rsidRPr="00337644">
        <w:rPr>
          <w:spacing w:val="4"/>
        </w:rPr>
        <w:t xml:space="preserve"> </w:t>
      </w:r>
      <w:r w:rsidRPr="00337644">
        <w:t>края</w:t>
      </w:r>
      <w:r w:rsidRPr="00337644">
        <w:rPr>
          <w:spacing w:val="4"/>
        </w:rPr>
        <w:t xml:space="preserve"> </w:t>
      </w:r>
      <w:r w:rsidRPr="00337644">
        <w:t>от</w:t>
      </w:r>
      <w:r w:rsidRPr="00337644">
        <w:rPr>
          <w:spacing w:val="5"/>
        </w:rPr>
        <w:t xml:space="preserve"> </w:t>
      </w:r>
      <w:r w:rsidRPr="00337644">
        <w:t>31</w:t>
      </w:r>
      <w:r w:rsidRPr="00337644">
        <w:rPr>
          <w:spacing w:val="4"/>
        </w:rPr>
        <w:t xml:space="preserve"> </w:t>
      </w:r>
      <w:r w:rsidRPr="00337644">
        <w:t>августа</w:t>
      </w:r>
      <w:r w:rsidRPr="00337644">
        <w:rPr>
          <w:spacing w:val="4"/>
        </w:rPr>
        <w:t xml:space="preserve"> </w:t>
      </w:r>
      <w:r w:rsidRPr="00337644">
        <w:t>2012</w:t>
      </w:r>
      <w:r w:rsidRPr="00337644">
        <w:rPr>
          <w:spacing w:val="-2"/>
        </w:rPr>
        <w:t xml:space="preserve"> </w:t>
      </w:r>
      <w:r w:rsidRPr="00337644">
        <w:t>г</w:t>
      </w:r>
      <w:r w:rsidR="009C4254">
        <w:t>ода</w:t>
      </w:r>
      <w:r w:rsidRPr="00337644">
        <w:rPr>
          <w:spacing w:val="5"/>
        </w:rPr>
        <w:t xml:space="preserve"> </w:t>
      </w:r>
      <w:r w:rsidRPr="00337644">
        <w:t>№</w:t>
      </w:r>
      <w:r w:rsidRPr="00337644">
        <w:rPr>
          <w:spacing w:val="-3"/>
        </w:rPr>
        <w:t xml:space="preserve"> </w:t>
      </w:r>
      <w:r w:rsidRPr="00337644">
        <w:t>2/2012-нп</w:t>
      </w:r>
      <w:r w:rsidR="009C4254">
        <w:t xml:space="preserve"> </w:t>
      </w:r>
      <w:r w:rsidRPr="00337644">
        <w:t>«Об утверждении нормативов потребления коммунальных услуг в Краснодарском</w:t>
      </w:r>
      <w:r w:rsidRPr="00337644">
        <w:rPr>
          <w:spacing w:val="1"/>
        </w:rPr>
        <w:t xml:space="preserve"> </w:t>
      </w:r>
      <w:r w:rsidRPr="00337644">
        <w:t>крае</w:t>
      </w:r>
      <w:r w:rsidRPr="00337644">
        <w:rPr>
          <w:spacing w:val="-1"/>
        </w:rPr>
        <w:t xml:space="preserve"> </w:t>
      </w:r>
      <w:r w:rsidRPr="00337644">
        <w:t>(при отсутствии приборов</w:t>
      </w:r>
      <w:r w:rsidRPr="00337644">
        <w:rPr>
          <w:spacing w:val="-1"/>
        </w:rPr>
        <w:t xml:space="preserve"> </w:t>
      </w:r>
      <w:r w:rsidRPr="00337644">
        <w:t>учета)».</w:t>
      </w:r>
    </w:p>
    <w:p w:rsidR="00FE0143" w:rsidRPr="00337644" w:rsidRDefault="008E4D1A" w:rsidP="009C4254">
      <w:pPr>
        <w:pStyle w:val="a4"/>
        <w:ind w:left="0" w:right="8" w:firstLine="709"/>
      </w:pPr>
      <w:r w:rsidRPr="00337644">
        <w:t>Проектирование</w:t>
      </w:r>
      <w:r w:rsidRPr="00337644">
        <w:rPr>
          <w:spacing w:val="-13"/>
        </w:rPr>
        <w:t xml:space="preserve"> </w:t>
      </w:r>
      <w:r w:rsidRPr="00337644">
        <w:t>систем</w:t>
      </w:r>
      <w:r w:rsidRPr="00337644">
        <w:rPr>
          <w:spacing w:val="-13"/>
        </w:rPr>
        <w:t xml:space="preserve"> </w:t>
      </w:r>
      <w:r w:rsidRPr="00337644">
        <w:t>канализации</w:t>
      </w:r>
      <w:r w:rsidRPr="00337644">
        <w:rPr>
          <w:spacing w:val="-13"/>
        </w:rPr>
        <w:t xml:space="preserve"> </w:t>
      </w:r>
      <w:r w:rsidRPr="00337644">
        <w:t>населенных</w:t>
      </w:r>
      <w:r w:rsidRPr="00337644">
        <w:rPr>
          <w:spacing w:val="-12"/>
        </w:rPr>
        <w:t xml:space="preserve"> </w:t>
      </w:r>
      <w:r w:rsidRPr="00337644">
        <w:t>пунктов</w:t>
      </w:r>
      <w:r w:rsidRPr="00337644">
        <w:rPr>
          <w:spacing w:val="-13"/>
        </w:rPr>
        <w:t xml:space="preserve"> </w:t>
      </w:r>
      <w:r w:rsidRPr="00337644">
        <w:t>следует</w:t>
      </w:r>
      <w:r w:rsidRPr="00337644">
        <w:rPr>
          <w:spacing w:val="-13"/>
        </w:rPr>
        <w:t xml:space="preserve"> </w:t>
      </w:r>
      <w:r w:rsidRPr="00337644">
        <w:lastRenderedPageBreak/>
        <w:t>производить</w:t>
      </w:r>
      <w:r w:rsidRPr="00337644">
        <w:rPr>
          <w:spacing w:val="-67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соответствии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требованиями</w:t>
      </w:r>
      <w:r w:rsidRPr="00337644">
        <w:rPr>
          <w:spacing w:val="1"/>
        </w:rPr>
        <w:t xml:space="preserve"> </w:t>
      </w:r>
      <w:r w:rsidRPr="00337644">
        <w:t>СП</w:t>
      </w:r>
      <w:r w:rsidRPr="00337644">
        <w:rPr>
          <w:spacing w:val="1"/>
        </w:rPr>
        <w:t xml:space="preserve"> </w:t>
      </w:r>
      <w:r w:rsidRPr="00337644">
        <w:t>30.13330.2020,</w:t>
      </w:r>
      <w:r w:rsidRPr="00337644">
        <w:rPr>
          <w:spacing w:val="1"/>
        </w:rPr>
        <w:t xml:space="preserve"> </w:t>
      </w:r>
      <w:r w:rsidRPr="00337644">
        <w:t>СП</w:t>
      </w:r>
      <w:r w:rsidRPr="00337644">
        <w:rPr>
          <w:spacing w:val="1"/>
        </w:rPr>
        <w:t xml:space="preserve"> </w:t>
      </w:r>
      <w:r w:rsidRPr="00337644">
        <w:t>42.13330.2016,</w:t>
      </w:r>
      <w:r w:rsidRPr="00337644">
        <w:rPr>
          <w:spacing w:val="1"/>
        </w:rPr>
        <w:t xml:space="preserve"> </w:t>
      </w:r>
      <w:hyperlink r:id="rId39">
        <w:r w:rsidRPr="00337644">
          <w:t>СанПиН</w:t>
        </w:r>
      </w:hyperlink>
      <w:r w:rsidRPr="00337644">
        <w:rPr>
          <w:spacing w:val="1"/>
        </w:rPr>
        <w:t xml:space="preserve"> </w:t>
      </w:r>
      <w:hyperlink r:id="rId40">
        <w:r w:rsidRPr="00337644">
          <w:t>2.1.3684-21</w:t>
        </w:r>
        <w:r w:rsidRPr="00337644">
          <w:rPr>
            <w:spacing w:val="20"/>
          </w:rPr>
          <w:t xml:space="preserve"> </w:t>
        </w:r>
      </w:hyperlink>
      <w:r w:rsidRPr="00337644">
        <w:t>«Санитарно-эпидемиологические</w:t>
      </w:r>
      <w:r w:rsidRPr="00337644">
        <w:rPr>
          <w:spacing w:val="20"/>
        </w:rPr>
        <w:t xml:space="preserve"> </w:t>
      </w:r>
      <w:r w:rsidRPr="00337644">
        <w:t>требования</w:t>
      </w:r>
      <w:r w:rsidRPr="00337644">
        <w:rPr>
          <w:spacing w:val="20"/>
        </w:rPr>
        <w:t xml:space="preserve"> </w:t>
      </w:r>
      <w:r w:rsidRPr="00337644">
        <w:t>к</w:t>
      </w:r>
      <w:r w:rsidRPr="00337644">
        <w:rPr>
          <w:spacing w:val="20"/>
        </w:rPr>
        <w:t xml:space="preserve"> </w:t>
      </w:r>
      <w:r w:rsidRPr="00337644">
        <w:t>содержанию</w:t>
      </w:r>
      <w:r w:rsidRPr="00337644">
        <w:rPr>
          <w:spacing w:val="21"/>
        </w:rPr>
        <w:t xml:space="preserve"> </w:t>
      </w:r>
      <w:r w:rsidRPr="00337644">
        <w:t>территорий</w:t>
      </w:r>
      <w:r w:rsidR="008306F4" w:rsidRPr="00337644">
        <w:t xml:space="preserve"> </w:t>
      </w:r>
      <w:r w:rsidRPr="00337644">
        <w:t>городских и сельских поселений, к водным объектам, питьевой воде и питьевому</w:t>
      </w:r>
      <w:r w:rsidRPr="00337644">
        <w:rPr>
          <w:spacing w:val="1"/>
        </w:rPr>
        <w:t xml:space="preserve"> </w:t>
      </w:r>
      <w:r w:rsidRPr="00337644">
        <w:t>водоснабжению</w:t>
      </w:r>
      <w:r w:rsidRPr="00337644">
        <w:rPr>
          <w:spacing w:val="1"/>
        </w:rPr>
        <w:t xml:space="preserve"> </w:t>
      </w:r>
      <w:r w:rsidRPr="00337644">
        <w:t>населения,</w:t>
      </w:r>
      <w:r w:rsidRPr="00337644">
        <w:rPr>
          <w:spacing w:val="1"/>
        </w:rPr>
        <w:t xml:space="preserve"> </w:t>
      </w:r>
      <w:r w:rsidRPr="00337644">
        <w:t>атмосферному</w:t>
      </w:r>
      <w:r w:rsidRPr="00337644">
        <w:rPr>
          <w:spacing w:val="1"/>
        </w:rPr>
        <w:t xml:space="preserve"> </w:t>
      </w:r>
      <w:r w:rsidRPr="00337644">
        <w:t>воздуху,</w:t>
      </w:r>
      <w:r w:rsidRPr="00337644">
        <w:rPr>
          <w:spacing w:val="1"/>
        </w:rPr>
        <w:t xml:space="preserve"> </w:t>
      </w:r>
      <w:r w:rsidRPr="00337644">
        <w:t>почвам,</w:t>
      </w:r>
      <w:r w:rsidRPr="00337644">
        <w:rPr>
          <w:spacing w:val="1"/>
        </w:rPr>
        <w:t xml:space="preserve"> </w:t>
      </w:r>
      <w:r w:rsidRPr="00337644">
        <w:t>жилым</w:t>
      </w:r>
      <w:r w:rsidRPr="00337644">
        <w:rPr>
          <w:spacing w:val="1"/>
        </w:rPr>
        <w:t xml:space="preserve"> </w:t>
      </w:r>
      <w:r w:rsidRPr="00337644">
        <w:t>помещениям,</w:t>
      </w:r>
      <w:r w:rsidRPr="00337644">
        <w:rPr>
          <w:spacing w:val="-67"/>
        </w:rPr>
        <w:t xml:space="preserve"> </w:t>
      </w:r>
      <w:r w:rsidRPr="00337644">
        <w:t>эксплуатации</w:t>
      </w:r>
      <w:r w:rsidRPr="00337644">
        <w:rPr>
          <w:spacing w:val="1"/>
        </w:rPr>
        <w:t xml:space="preserve"> </w:t>
      </w:r>
      <w:r w:rsidRPr="00337644">
        <w:t>производственных,</w:t>
      </w:r>
      <w:r w:rsidRPr="00337644">
        <w:rPr>
          <w:spacing w:val="1"/>
        </w:rPr>
        <w:t xml:space="preserve"> </w:t>
      </w:r>
      <w:r w:rsidRPr="00337644">
        <w:t>общественных</w:t>
      </w:r>
      <w:r w:rsidRPr="00337644">
        <w:rPr>
          <w:spacing w:val="1"/>
        </w:rPr>
        <w:t xml:space="preserve"> </w:t>
      </w:r>
      <w:r w:rsidRPr="00337644">
        <w:t>помещений,</w:t>
      </w:r>
      <w:r w:rsidRPr="00337644">
        <w:rPr>
          <w:spacing w:val="1"/>
        </w:rPr>
        <w:t xml:space="preserve"> </w:t>
      </w:r>
      <w:r w:rsidRPr="00337644">
        <w:t>организации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-67"/>
        </w:rPr>
        <w:t xml:space="preserve"> </w:t>
      </w:r>
      <w:r w:rsidRPr="00337644">
        <w:t>проведению</w:t>
      </w:r>
      <w:r w:rsidRPr="00337644">
        <w:rPr>
          <w:spacing w:val="-6"/>
        </w:rPr>
        <w:t xml:space="preserve"> </w:t>
      </w:r>
      <w:r w:rsidRPr="00337644">
        <w:t>санитарно-противоэпидемических</w:t>
      </w:r>
      <w:r w:rsidRPr="00337644">
        <w:rPr>
          <w:spacing w:val="-5"/>
        </w:rPr>
        <w:t xml:space="preserve"> </w:t>
      </w:r>
      <w:r w:rsidRPr="00337644">
        <w:t>(профилактических)</w:t>
      </w:r>
      <w:r w:rsidRPr="00337644">
        <w:rPr>
          <w:spacing w:val="-5"/>
        </w:rPr>
        <w:t xml:space="preserve"> </w:t>
      </w:r>
      <w:r w:rsidRPr="00337644">
        <w:t>мероприятий».</w:t>
      </w:r>
    </w:p>
    <w:p w:rsidR="00FE0143" w:rsidRPr="00337644" w:rsidRDefault="008E4D1A" w:rsidP="009C4254">
      <w:pPr>
        <w:pStyle w:val="a4"/>
        <w:ind w:left="0" w:right="8" w:firstLine="709"/>
      </w:pPr>
      <w:r w:rsidRPr="00337644">
        <w:t>При проектировании систем водоотведения поселений и городских округов</w:t>
      </w:r>
      <w:r w:rsidRPr="00337644">
        <w:rPr>
          <w:spacing w:val="1"/>
        </w:rPr>
        <w:t xml:space="preserve"> </w:t>
      </w:r>
      <w:r w:rsidRPr="00337644">
        <w:t>расчетное удельное среднесуточное (за год) водоотведение бытовых сточных вод от</w:t>
      </w:r>
      <w:r w:rsidRPr="00337644">
        <w:rPr>
          <w:spacing w:val="1"/>
        </w:rPr>
        <w:t xml:space="preserve"> </w:t>
      </w:r>
      <w:r w:rsidRPr="00337644">
        <w:t>жилых зданий следует принимать равным расчетному удельному среднесуточному</w:t>
      </w:r>
      <w:r w:rsidRPr="00337644">
        <w:rPr>
          <w:spacing w:val="1"/>
        </w:rPr>
        <w:t xml:space="preserve"> </w:t>
      </w:r>
      <w:r w:rsidRPr="00337644">
        <w:t>(за</w:t>
      </w:r>
      <w:r w:rsidRPr="00337644">
        <w:rPr>
          <w:spacing w:val="1"/>
        </w:rPr>
        <w:t xml:space="preserve"> </w:t>
      </w:r>
      <w:r w:rsidRPr="00337644">
        <w:t>год)</w:t>
      </w:r>
      <w:r w:rsidRPr="00337644">
        <w:rPr>
          <w:spacing w:val="1"/>
        </w:rPr>
        <w:t xml:space="preserve"> </w:t>
      </w:r>
      <w:r w:rsidRPr="00337644">
        <w:t>водопотреблению</w:t>
      </w:r>
      <w:r w:rsidRPr="00337644">
        <w:rPr>
          <w:spacing w:val="1"/>
        </w:rPr>
        <w:t xml:space="preserve"> </w:t>
      </w:r>
      <w:r w:rsidRPr="00337644">
        <w:t xml:space="preserve">согласно </w:t>
      </w:r>
      <w:hyperlink r:id="rId41" w:anchor="7D20K3">
        <w:r w:rsidRPr="00337644">
          <w:t>СП</w:t>
        </w:r>
      </w:hyperlink>
      <w:r w:rsidRPr="00337644">
        <w:rPr>
          <w:spacing w:val="1"/>
        </w:rPr>
        <w:t xml:space="preserve"> </w:t>
      </w:r>
      <w:r w:rsidRPr="00337644">
        <w:t>31.13330.2021 без</w:t>
      </w:r>
      <w:r w:rsidRPr="00337644">
        <w:rPr>
          <w:spacing w:val="1"/>
        </w:rPr>
        <w:t xml:space="preserve"> </w:t>
      </w:r>
      <w:r w:rsidRPr="00337644">
        <w:t>учета</w:t>
      </w:r>
      <w:r w:rsidRPr="00337644">
        <w:rPr>
          <w:spacing w:val="1"/>
        </w:rPr>
        <w:t xml:space="preserve"> </w:t>
      </w:r>
      <w:r w:rsidRPr="00337644">
        <w:t>расхода</w:t>
      </w:r>
      <w:r w:rsidRPr="00337644">
        <w:rPr>
          <w:spacing w:val="1"/>
        </w:rPr>
        <w:t xml:space="preserve"> </w:t>
      </w:r>
      <w:r w:rsidRPr="00337644">
        <w:t>воды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-67"/>
        </w:rPr>
        <w:t xml:space="preserve"> </w:t>
      </w:r>
      <w:r w:rsidRPr="00337644">
        <w:t>полив</w:t>
      </w:r>
      <w:r w:rsidRPr="00337644">
        <w:rPr>
          <w:spacing w:val="-1"/>
        </w:rPr>
        <w:t xml:space="preserve"> </w:t>
      </w:r>
      <w:r w:rsidRPr="00337644">
        <w:t>территорий и</w:t>
      </w:r>
      <w:r w:rsidRPr="00337644">
        <w:rPr>
          <w:spacing w:val="-1"/>
        </w:rPr>
        <w:t xml:space="preserve"> </w:t>
      </w:r>
      <w:r w:rsidRPr="00337644">
        <w:t>зеленых насаждений.</w:t>
      </w:r>
    </w:p>
    <w:p w:rsidR="00FE0143" w:rsidRPr="00337644" w:rsidRDefault="008E4D1A" w:rsidP="009C4254">
      <w:pPr>
        <w:pStyle w:val="a4"/>
        <w:ind w:left="0" w:right="8" w:firstLine="709"/>
      </w:pPr>
      <w:r w:rsidRPr="00337644">
        <w:t>Расчетные показатели, относящи</w:t>
      </w:r>
      <w:r w:rsidR="009C4254">
        <w:t>е</w:t>
      </w:r>
      <w:r w:rsidRPr="00337644">
        <w:t>ся к области водоотведения, приведены в</w:t>
      </w:r>
      <w:r w:rsidRPr="00337644">
        <w:rPr>
          <w:spacing w:val="1"/>
        </w:rPr>
        <w:t xml:space="preserve"> </w:t>
      </w:r>
      <w:r w:rsidRPr="00337644">
        <w:t>таблице</w:t>
      </w:r>
      <w:r w:rsidRPr="00337644">
        <w:rPr>
          <w:spacing w:val="-1"/>
        </w:rPr>
        <w:t xml:space="preserve"> </w:t>
      </w:r>
      <w:r w:rsidRPr="00337644">
        <w:t>далее.</w:t>
      </w:r>
    </w:p>
    <w:p w:rsidR="009C4254" w:rsidRDefault="008E4D1A" w:rsidP="009C4254">
      <w:pPr>
        <w:pStyle w:val="a4"/>
        <w:ind w:left="0" w:right="165" w:firstLine="709"/>
        <w:jc w:val="right"/>
      </w:pPr>
      <w:r w:rsidRPr="00337644">
        <w:t xml:space="preserve">Таблица </w:t>
      </w:r>
      <w:r w:rsidR="009C4254">
        <w:t>27</w:t>
      </w:r>
    </w:p>
    <w:p w:rsidR="00FE0143" w:rsidRPr="00337644" w:rsidRDefault="008E4D1A" w:rsidP="009C4254">
      <w:pPr>
        <w:pStyle w:val="a4"/>
        <w:ind w:left="0" w:right="165" w:firstLine="709"/>
      </w:pPr>
      <w:r w:rsidRPr="00337644">
        <w:t>Расчетные показатели объектов, относящихся к области</w:t>
      </w:r>
      <w:r w:rsidRPr="00337644">
        <w:rPr>
          <w:spacing w:val="1"/>
        </w:rPr>
        <w:t xml:space="preserve"> </w:t>
      </w:r>
      <w:r w:rsidRPr="00337644">
        <w:t>водоотведения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9"/>
        <w:gridCol w:w="2291"/>
        <w:gridCol w:w="2136"/>
        <w:gridCol w:w="2159"/>
        <w:gridCol w:w="2377"/>
      </w:tblGrid>
      <w:tr w:rsidR="00FE0143" w:rsidRPr="00337644" w:rsidTr="009C4254">
        <w:trPr>
          <w:trHeight w:val="1103"/>
        </w:trPr>
        <w:tc>
          <w:tcPr>
            <w:tcW w:w="347" w:type="pct"/>
          </w:tcPr>
          <w:p w:rsidR="00FE0143" w:rsidRPr="00337644" w:rsidRDefault="008E4D1A" w:rsidP="009C279F">
            <w:pPr>
              <w:pStyle w:val="TableParagraph"/>
              <w:ind w:left="284" w:right="40" w:firstLine="51"/>
              <w:rPr>
                <w:sz w:val="24"/>
              </w:rPr>
            </w:pPr>
            <w:r w:rsidRPr="00337644">
              <w:rPr>
                <w:sz w:val="24"/>
              </w:rPr>
              <w:t>№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п/п</w:t>
            </w:r>
          </w:p>
        </w:tc>
        <w:tc>
          <w:tcPr>
            <w:tcW w:w="1189" w:type="pct"/>
          </w:tcPr>
          <w:p w:rsidR="00FE0143" w:rsidRPr="00337644" w:rsidRDefault="008E4D1A" w:rsidP="009C279F">
            <w:pPr>
              <w:pStyle w:val="TableParagraph"/>
              <w:spacing w:line="270" w:lineRule="atLeast"/>
              <w:ind w:left="284" w:right="462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Наименование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(наименование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ресурса)</w:t>
            </w:r>
          </w:p>
        </w:tc>
        <w:tc>
          <w:tcPr>
            <w:tcW w:w="1109" w:type="pct"/>
          </w:tcPr>
          <w:p w:rsidR="00FE0143" w:rsidRPr="00337644" w:rsidRDefault="008E4D1A" w:rsidP="009C279F">
            <w:pPr>
              <w:pStyle w:val="TableParagraph"/>
              <w:ind w:left="284" w:right="370" w:firstLine="98"/>
              <w:rPr>
                <w:sz w:val="24"/>
              </w:rPr>
            </w:pPr>
            <w:r w:rsidRPr="00337644">
              <w:rPr>
                <w:sz w:val="24"/>
              </w:rPr>
              <w:t>Единица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измерения</w:t>
            </w:r>
          </w:p>
        </w:tc>
        <w:tc>
          <w:tcPr>
            <w:tcW w:w="1121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Величина</w:t>
            </w:r>
          </w:p>
        </w:tc>
        <w:tc>
          <w:tcPr>
            <w:tcW w:w="1235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Обоснование</w:t>
            </w:r>
          </w:p>
        </w:tc>
      </w:tr>
      <w:tr w:rsidR="00FE0143" w:rsidRPr="00337644" w:rsidTr="009C4254">
        <w:trPr>
          <w:trHeight w:val="827"/>
        </w:trPr>
        <w:tc>
          <w:tcPr>
            <w:tcW w:w="347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</w:t>
            </w:r>
          </w:p>
        </w:tc>
        <w:tc>
          <w:tcPr>
            <w:tcW w:w="1189" w:type="pct"/>
          </w:tcPr>
          <w:p w:rsidR="00FE0143" w:rsidRPr="00337644" w:rsidRDefault="008E4D1A" w:rsidP="009C4254">
            <w:pPr>
              <w:pStyle w:val="TableParagraph"/>
              <w:ind w:left="33"/>
              <w:rPr>
                <w:sz w:val="24"/>
              </w:rPr>
            </w:pPr>
            <w:r w:rsidRPr="00337644">
              <w:rPr>
                <w:sz w:val="24"/>
              </w:rPr>
              <w:t>Бытовая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канализация</w:t>
            </w:r>
          </w:p>
        </w:tc>
        <w:tc>
          <w:tcPr>
            <w:tcW w:w="1109" w:type="pct"/>
          </w:tcPr>
          <w:p w:rsidR="00FE0143" w:rsidRPr="00337644" w:rsidRDefault="008E4D1A" w:rsidP="009C279F">
            <w:pPr>
              <w:pStyle w:val="TableParagraph"/>
              <w:ind w:left="284" w:right="86"/>
              <w:rPr>
                <w:sz w:val="24"/>
              </w:rPr>
            </w:pPr>
            <w:r w:rsidRPr="00337644">
              <w:rPr>
                <w:sz w:val="24"/>
              </w:rPr>
              <w:t>% от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водопотребления</w:t>
            </w:r>
          </w:p>
        </w:tc>
        <w:tc>
          <w:tcPr>
            <w:tcW w:w="1121" w:type="pct"/>
          </w:tcPr>
          <w:p w:rsidR="00FE0143" w:rsidRPr="00337644" w:rsidRDefault="008E4D1A" w:rsidP="009C279F">
            <w:pPr>
              <w:pStyle w:val="TableParagraph"/>
              <w:spacing w:line="270" w:lineRule="atLeast"/>
              <w:ind w:left="284" w:right="171"/>
              <w:rPr>
                <w:sz w:val="24"/>
              </w:rPr>
            </w:pPr>
            <w:r w:rsidRPr="00337644">
              <w:rPr>
                <w:sz w:val="24"/>
              </w:rPr>
              <w:t>По заданию на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проектирование,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до 100%</w:t>
            </w:r>
          </w:p>
        </w:tc>
        <w:tc>
          <w:tcPr>
            <w:tcW w:w="1235" w:type="pct"/>
          </w:tcPr>
          <w:p w:rsidR="00FE0143" w:rsidRPr="00337644" w:rsidRDefault="008E4D1A" w:rsidP="009C4254">
            <w:pPr>
              <w:pStyle w:val="TableParagraph"/>
              <w:ind w:left="109"/>
              <w:rPr>
                <w:sz w:val="24"/>
              </w:rPr>
            </w:pPr>
            <w:r w:rsidRPr="00337644">
              <w:rPr>
                <w:sz w:val="24"/>
              </w:rPr>
              <w:t>СП 32.13330.2018</w:t>
            </w:r>
          </w:p>
        </w:tc>
      </w:tr>
      <w:tr w:rsidR="00FE0143" w:rsidRPr="00337644" w:rsidTr="009C4254">
        <w:trPr>
          <w:trHeight w:val="2207"/>
        </w:trPr>
        <w:tc>
          <w:tcPr>
            <w:tcW w:w="347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</w:t>
            </w:r>
          </w:p>
        </w:tc>
        <w:tc>
          <w:tcPr>
            <w:tcW w:w="1189" w:type="pct"/>
          </w:tcPr>
          <w:p w:rsidR="00FE0143" w:rsidRPr="00337644" w:rsidRDefault="008E4D1A" w:rsidP="009C4254">
            <w:pPr>
              <w:pStyle w:val="TableParagraph"/>
              <w:spacing w:line="270" w:lineRule="atLeast"/>
              <w:ind w:left="33" w:right="58"/>
              <w:rPr>
                <w:sz w:val="24"/>
              </w:rPr>
            </w:pPr>
            <w:r w:rsidRPr="00337644">
              <w:rPr>
                <w:sz w:val="24"/>
              </w:rPr>
              <w:t>Количество сточных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вод от предприятий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местной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промышленности,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обслуживающих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население (при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отсутствии уточненных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данных)</w:t>
            </w:r>
          </w:p>
        </w:tc>
        <w:tc>
          <w:tcPr>
            <w:tcW w:w="1109" w:type="pct"/>
          </w:tcPr>
          <w:p w:rsidR="00FE0143" w:rsidRPr="00337644" w:rsidRDefault="008E4D1A" w:rsidP="009C279F">
            <w:pPr>
              <w:pStyle w:val="TableParagraph"/>
              <w:ind w:left="284" w:right="86"/>
              <w:rPr>
                <w:sz w:val="24"/>
              </w:rPr>
            </w:pPr>
            <w:r w:rsidRPr="00337644">
              <w:rPr>
                <w:sz w:val="24"/>
              </w:rPr>
              <w:t>% от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водопотребления</w:t>
            </w:r>
          </w:p>
        </w:tc>
        <w:tc>
          <w:tcPr>
            <w:tcW w:w="1121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6-12</w:t>
            </w:r>
          </w:p>
        </w:tc>
        <w:tc>
          <w:tcPr>
            <w:tcW w:w="1235" w:type="pct"/>
          </w:tcPr>
          <w:p w:rsidR="00FE0143" w:rsidRPr="00337644" w:rsidRDefault="008E4D1A" w:rsidP="009C4254">
            <w:pPr>
              <w:pStyle w:val="TableParagraph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п.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5.1.1 СП 32.13330.2018</w:t>
            </w:r>
          </w:p>
        </w:tc>
      </w:tr>
      <w:tr w:rsidR="00FE0143" w:rsidRPr="00337644" w:rsidTr="009C4254">
        <w:trPr>
          <w:trHeight w:val="551"/>
        </w:trPr>
        <w:tc>
          <w:tcPr>
            <w:tcW w:w="347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3</w:t>
            </w:r>
          </w:p>
        </w:tc>
        <w:tc>
          <w:tcPr>
            <w:tcW w:w="1189" w:type="pct"/>
            <w:tcBorders>
              <w:bottom w:val="single" w:sz="4" w:space="0" w:color="auto"/>
            </w:tcBorders>
          </w:tcPr>
          <w:p w:rsidR="00FE0143" w:rsidRPr="00337644" w:rsidRDefault="008E4D1A" w:rsidP="009C4254">
            <w:pPr>
              <w:pStyle w:val="TableParagraph"/>
              <w:spacing w:line="270" w:lineRule="atLeast"/>
              <w:ind w:left="33" w:right="322"/>
              <w:rPr>
                <w:sz w:val="24"/>
              </w:rPr>
            </w:pPr>
            <w:r w:rsidRPr="00337644">
              <w:rPr>
                <w:sz w:val="24"/>
              </w:rPr>
              <w:t>Неучтенные расходы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сточных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вод</w:t>
            </w:r>
          </w:p>
        </w:tc>
        <w:tc>
          <w:tcPr>
            <w:tcW w:w="1109" w:type="pct"/>
            <w:tcBorders>
              <w:bottom w:val="single" w:sz="4" w:space="0" w:color="auto"/>
            </w:tcBorders>
          </w:tcPr>
          <w:p w:rsidR="00FE0143" w:rsidRPr="00337644" w:rsidRDefault="008E4D1A" w:rsidP="009C279F">
            <w:pPr>
              <w:pStyle w:val="TableParagraph"/>
              <w:spacing w:line="270" w:lineRule="atLeast"/>
              <w:ind w:left="284" w:right="86"/>
              <w:rPr>
                <w:sz w:val="24"/>
              </w:rPr>
            </w:pPr>
            <w:r w:rsidRPr="00337644">
              <w:rPr>
                <w:sz w:val="24"/>
              </w:rPr>
              <w:t>% от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водопотребления</w:t>
            </w:r>
          </w:p>
        </w:tc>
        <w:tc>
          <w:tcPr>
            <w:tcW w:w="1121" w:type="pct"/>
            <w:tcBorders>
              <w:bottom w:val="single" w:sz="4" w:space="0" w:color="auto"/>
            </w:tcBorders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4-8</w:t>
            </w:r>
          </w:p>
        </w:tc>
        <w:tc>
          <w:tcPr>
            <w:tcW w:w="1235" w:type="pct"/>
            <w:tcBorders>
              <w:bottom w:val="single" w:sz="4" w:space="0" w:color="auto"/>
            </w:tcBorders>
          </w:tcPr>
          <w:p w:rsidR="00FE0143" w:rsidRPr="00337644" w:rsidRDefault="008E4D1A" w:rsidP="009C4254">
            <w:pPr>
              <w:pStyle w:val="TableParagraph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п.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5.1.1 СП 32.13330.2018</w:t>
            </w:r>
          </w:p>
        </w:tc>
      </w:tr>
      <w:tr w:rsidR="009C4254" w:rsidRPr="00337644" w:rsidTr="009C4254">
        <w:trPr>
          <w:trHeight w:val="9084"/>
        </w:trPr>
        <w:tc>
          <w:tcPr>
            <w:tcW w:w="347" w:type="pct"/>
            <w:tcBorders>
              <w:right w:val="single" w:sz="4" w:space="0" w:color="auto"/>
            </w:tcBorders>
          </w:tcPr>
          <w:p w:rsidR="009C4254" w:rsidRPr="00337644" w:rsidRDefault="009C4254" w:rsidP="009C279F">
            <w:pPr>
              <w:pStyle w:val="TableParagraph"/>
              <w:spacing w:line="261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4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254" w:rsidRPr="00337644" w:rsidRDefault="009C4254" w:rsidP="009C4254">
            <w:pPr>
              <w:pStyle w:val="TableParagraph"/>
              <w:spacing w:line="261" w:lineRule="exact"/>
              <w:ind w:left="33"/>
              <w:rPr>
                <w:sz w:val="24"/>
              </w:rPr>
            </w:pPr>
            <w:r w:rsidRPr="00337644">
              <w:rPr>
                <w:sz w:val="24"/>
              </w:rPr>
              <w:t>Дождевая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канализация.</w:t>
            </w:r>
          </w:p>
          <w:p w:rsidR="009C4254" w:rsidRPr="00337644" w:rsidRDefault="009C4254" w:rsidP="009C4254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 w:rsidRPr="00337644">
              <w:rPr>
                <w:sz w:val="24"/>
              </w:rPr>
              <w:t>Суточный объем</w:t>
            </w:r>
          </w:p>
          <w:p w:rsidR="009C4254" w:rsidRPr="00337644" w:rsidRDefault="009C4254" w:rsidP="009C4254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 w:rsidRPr="00337644">
              <w:rPr>
                <w:sz w:val="24"/>
              </w:rPr>
              <w:t>поверхностного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стока,</w:t>
            </w:r>
          </w:p>
          <w:p w:rsidR="009C4254" w:rsidRPr="00337644" w:rsidRDefault="009C4254" w:rsidP="009C4254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 w:rsidRPr="00337644">
              <w:rPr>
                <w:sz w:val="24"/>
              </w:rPr>
              <w:t>поступающий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</w:p>
          <w:p w:rsidR="009C4254" w:rsidRPr="00337644" w:rsidRDefault="009C4254" w:rsidP="009C4254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 w:rsidRPr="00337644">
              <w:rPr>
                <w:sz w:val="24"/>
              </w:rPr>
              <w:t>очистные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сооружения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254" w:rsidRPr="00337644" w:rsidRDefault="009C4254" w:rsidP="009C279F">
            <w:pPr>
              <w:pStyle w:val="TableParagraph"/>
              <w:spacing w:line="261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м</w:t>
            </w:r>
            <w:r w:rsidRPr="00337644">
              <w:rPr>
                <w:position w:val="7"/>
                <w:sz w:val="16"/>
              </w:rPr>
              <w:t>3</w:t>
            </w:r>
            <w:r w:rsidRPr="00337644">
              <w:rPr>
                <w:sz w:val="24"/>
              </w:rPr>
              <w:t>/сут.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 1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га</w:t>
            </w:r>
          </w:p>
          <w:p w:rsidR="009C4254" w:rsidRPr="00337644" w:rsidRDefault="009C4254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территории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254" w:rsidRPr="00337644" w:rsidRDefault="009C4254" w:rsidP="009C279F">
            <w:pPr>
              <w:pStyle w:val="TableParagraph"/>
              <w:spacing w:line="261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25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254" w:rsidRPr="00337644" w:rsidRDefault="009C4254" w:rsidP="009C425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Методическое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пособие.</w:t>
            </w:r>
          </w:p>
          <w:p w:rsidR="009C4254" w:rsidRPr="00337644" w:rsidRDefault="009C4254" w:rsidP="009C425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Рекомендации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по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расчету</w:t>
            </w:r>
          </w:p>
          <w:p w:rsidR="009C4254" w:rsidRPr="00337644" w:rsidRDefault="009C4254" w:rsidP="009C425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систем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сбора, отведения и</w:t>
            </w:r>
          </w:p>
          <w:p w:rsidR="009C4254" w:rsidRPr="00337644" w:rsidRDefault="009C4254" w:rsidP="009C425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очистки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поверхностного</w:t>
            </w:r>
          </w:p>
          <w:p w:rsidR="009C4254" w:rsidRPr="00337644" w:rsidRDefault="009C4254" w:rsidP="009C425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стока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селитебных</w:t>
            </w:r>
          </w:p>
          <w:p w:rsidR="009C4254" w:rsidRPr="00337644" w:rsidRDefault="009C4254" w:rsidP="009C425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территорий,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площадок</w:t>
            </w:r>
          </w:p>
          <w:p w:rsidR="009C4254" w:rsidRPr="00337644" w:rsidRDefault="009C4254" w:rsidP="009C425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предприятий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определению</w:t>
            </w:r>
          </w:p>
          <w:p w:rsidR="009C4254" w:rsidRPr="00337644" w:rsidRDefault="009C4254" w:rsidP="009C425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условий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выпуска его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</w:p>
          <w:p w:rsidR="009C4254" w:rsidRPr="00337644" w:rsidRDefault="009C4254" w:rsidP="009C425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водные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объекты,</w:t>
            </w:r>
          </w:p>
          <w:p w:rsidR="009C4254" w:rsidRPr="00337644" w:rsidRDefault="009C4254" w:rsidP="009C425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Федеральное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автономное</w:t>
            </w:r>
          </w:p>
          <w:p w:rsidR="009C4254" w:rsidRPr="00337644" w:rsidRDefault="009C4254" w:rsidP="009C425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учреждение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«Федеральный</w:t>
            </w:r>
          </w:p>
          <w:p w:rsidR="009C4254" w:rsidRPr="00337644" w:rsidRDefault="009C4254" w:rsidP="009C425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центр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нормирования,</w:t>
            </w:r>
          </w:p>
          <w:p w:rsidR="009C4254" w:rsidRPr="00337644" w:rsidRDefault="009C4254" w:rsidP="009C425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стандартизации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</w:p>
          <w:p w:rsidR="009C4254" w:rsidRPr="00337644" w:rsidRDefault="009C4254" w:rsidP="009C425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технической оценки</w:t>
            </w:r>
          </w:p>
          <w:p w:rsidR="009C4254" w:rsidRPr="00337644" w:rsidRDefault="009C4254" w:rsidP="009C425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соответствия в</w:t>
            </w:r>
          </w:p>
          <w:p w:rsidR="009C4254" w:rsidRPr="00337644" w:rsidRDefault="009C4254" w:rsidP="009C425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строительстве»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Министерства</w:t>
            </w:r>
          </w:p>
          <w:p w:rsidR="009C4254" w:rsidRPr="00337644" w:rsidRDefault="009C4254" w:rsidP="009C4254">
            <w:pPr>
              <w:pStyle w:val="TableParagraph"/>
              <w:ind w:left="109" w:right="308"/>
              <w:rPr>
                <w:sz w:val="24"/>
              </w:rPr>
            </w:pPr>
            <w:r w:rsidRPr="00337644">
              <w:rPr>
                <w:sz w:val="24"/>
              </w:rPr>
              <w:t>строительства и жилищно-коммунального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хозяйства</w:t>
            </w:r>
          </w:p>
          <w:p w:rsidR="009C4254" w:rsidRPr="00337644" w:rsidRDefault="009C4254" w:rsidP="009C4254">
            <w:pPr>
              <w:pStyle w:val="TableParagraph"/>
              <w:ind w:left="109"/>
              <w:rPr>
                <w:sz w:val="24"/>
              </w:rPr>
            </w:pPr>
            <w:r w:rsidRPr="00337644">
              <w:rPr>
                <w:sz w:val="24"/>
              </w:rPr>
              <w:t>Российской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Федерации,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2015</w:t>
            </w:r>
          </w:p>
          <w:p w:rsidR="009C4254" w:rsidRPr="00337644" w:rsidRDefault="009C4254" w:rsidP="009C4254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г.</w:t>
            </w:r>
          </w:p>
        </w:tc>
      </w:tr>
      <w:tr w:rsidR="00FE0143" w:rsidRPr="00337644" w:rsidTr="009C4254">
        <w:trPr>
          <w:trHeight w:val="110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FE0143" w:rsidRPr="00337644" w:rsidRDefault="008E4D1A" w:rsidP="009C425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Примечание:</w:t>
            </w:r>
          </w:p>
          <w:p w:rsidR="00FE0143" w:rsidRPr="00337644" w:rsidRDefault="009C4254" w:rsidP="009C4254">
            <w:pPr>
              <w:pStyle w:val="TableParagraph"/>
              <w:spacing w:line="270" w:lineRule="atLeast"/>
              <w:ind w:left="142" w:right="633"/>
              <w:rPr>
                <w:sz w:val="24"/>
              </w:rPr>
            </w:pPr>
            <w:r>
              <w:rPr>
                <w:sz w:val="24"/>
              </w:rPr>
              <w:t>1.</w:t>
            </w:r>
            <w:r w:rsidR="008E4D1A" w:rsidRPr="00337644">
              <w:rPr>
                <w:sz w:val="24"/>
              </w:rPr>
              <w:t xml:space="preserve"> СП 32.13330.2018 «СНиП 2.04.03-85 Канализация. Наружные сети и сооружения»,</w:t>
            </w:r>
            <w:r w:rsidR="008E4D1A" w:rsidRPr="00337644">
              <w:rPr>
                <w:spacing w:val="1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 xml:space="preserve">утвержденный приказом </w:t>
            </w:r>
            <w:r>
              <w:rPr>
                <w:sz w:val="24"/>
              </w:rPr>
              <w:t>М</w:t>
            </w:r>
            <w:r w:rsidR="008E4D1A" w:rsidRPr="00337644">
              <w:rPr>
                <w:sz w:val="24"/>
              </w:rPr>
              <w:t>инистерства строительства и жилищно-коммунального хозяйства</w:t>
            </w:r>
            <w:r>
              <w:rPr>
                <w:sz w:val="24"/>
              </w:rPr>
              <w:t xml:space="preserve"> </w:t>
            </w:r>
            <w:r w:rsidR="008E4D1A" w:rsidRPr="00337644">
              <w:rPr>
                <w:spacing w:val="-57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Российской</w:t>
            </w:r>
            <w:r w:rsidR="008E4D1A" w:rsidRPr="00337644">
              <w:rPr>
                <w:spacing w:val="-2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Федерации</w:t>
            </w:r>
            <w:r w:rsidR="008E4D1A" w:rsidRPr="00337644">
              <w:rPr>
                <w:spacing w:val="-1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от 25.12.2018</w:t>
            </w:r>
            <w:r w:rsidR="008E4D1A" w:rsidRPr="00337644">
              <w:rPr>
                <w:spacing w:val="-1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№</w:t>
            </w:r>
            <w:r w:rsidR="008E4D1A" w:rsidRPr="00337644">
              <w:rPr>
                <w:spacing w:val="-1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860/пр</w:t>
            </w:r>
          </w:p>
        </w:tc>
      </w:tr>
    </w:tbl>
    <w:p w:rsidR="00FE0143" w:rsidRPr="009C4254" w:rsidRDefault="008E4D1A" w:rsidP="00357BEE">
      <w:pPr>
        <w:pStyle w:val="a6"/>
        <w:numPr>
          <w:ilvl w:val="3"/>
          <w:numId w:val="62"/>
        </w:numPr>
        <w:ind w:left="0" w:firstLine="709"/>
        <w:rPr>
          <w:sz w:val="28"/>
          <w:szCs w:val="28"/>
        </w:rPr>
      </w:pPr>
      <w:bookmarkStart w:id="77" w:name="_bookmark60"/>
      <w:bookmarkEnd w:id="77"/>
      <w:r w:rsidRPr="009C4254">
        <w:rPr>
          <w:sz w:val="28"/>
          <w:szCs w:val="28"/>
        </w:rPr>
        <w:t>Расчетные</w:t>
      </w:r>
      <w:r w:rsidRPr="009C4254">
        <w:rPr>
          <w:spacing w:val="-5"/>
          <w:sz w:val="28"/>
          <w:szCs w:val="28"/>
        </w:rPr>
        <w:t xml:space="preserve"> </w:t>
      </w:r>
      <w:r w:rsidRPr="009C4254">
        <w:rPr>
          <w:sz w:val="28"/>
          <w:szCs w:val="28"/>
        </w:rPr>
        <w:t>показатели,</w:t>
      </w:r>
      <w:r w:rsidRPr="009C4254">
        <w:rPr>
          <w:spacing w:val="-6"/>
          <w:sz w:val="28"/>
          <w:szCs w:val="28"/>
        </w:rPr>
        <w:t xml:space="preserve"> </w:t>
      </w:r>
      <w:r w:rsidRPr="009C4254">
        <w:rPr>
          <w:sz w:val="28"/>
          <w:szCs w:val="28"/>
        </w:rPr>
        <w:t>устанавливаемые</w:t>
      </w:r>
      <w:r w:rsidRPr="009C4254">
        <w:rPr>
          <w:spacing w:val="-6"/>
          <w:sz w:val="28"/>
          <w:szCs w:val="28"/>
        </w:rPr>
        <w:t xml:space="preserve"> </w:t>
      </w:r>
      <w:r w:rsidRPr="009C4254">
        <w:rPr>
          <w:sz w:val="28"/>
          <w:szCs w:val="28"/>
        </w:rPr>
        <w:t>для</w:t>
      </w:r>
      <w:r w:rsidRPr="009C4254">
        <w:rPr>
          <w:spacing w:val="-5"/>
          <w:sz w:val="28"/>
          <w:szCs w:val="28"/>
        </w:rPr>
        <w:t xml:space="preserve"> </w:t>
      </w:r>
      <w:r w:rsidRPr="009C4254">
        <w:rPr>
          <w:sz w:val="28"/>
          <w:szCs w:val="28"/>
        </w:rPr>
        <w:t>объектов</w:t>
      </w:r>
      <w:r w:rsidRPr="009C4254">
        <w:rPr>
          <w:spacing w:val="-4"/>
          <w:sz w:val="28"/>
          <w:szCs w:val="28"/>
        </w:rPr>
        <w:t xml:space="preserve"> </w:t>
      </w:r>
      <w:r w:rsidRPr="009C4254">
        <w:rPr>
          <w:sz w:val="28"/>
          <w:szCs w:val="28"/>
        </w:rPr>
        <w:t>связи</w:t>
      </w:r>
    </w:p>
    <w:p w:rsidR="00FE0143" w:rsidRPr="00337644" w:rsidRDefault="008E4D1A" w:rsidP="00357BEE">
      <w:pPr>
        <w:pStyle w:val="a4"/>
        <w:ind w:left="0" w:right="165" w:firstLine="709"/>
      </w:pPr>
      <w:r w:rsidRPr="00337644">
        <w:t>Расчетные</w:t>
      </w:r>
      <w:r w:rsidRPr="00337644">
        <w:rPr>
          <w:spacing w:val="1"/>
        </w:rPr>
        <w:t xml:space="preserve"> </w:t>
      </w:r>
      <w:r w:rsidRPr="00337644">
        <w:t>показатели</w:t>
      </w:r>
      <w:r w:rsidRPr="00337644">
        <w:rPr>
          <w:spacing w:val="1"/>
        </w:rPr>
        <w:t xml:space="preserve"> </w:t>
      </w:r>
      <w:r w:rsidRPr="00337644">
        <w:t>минимально</w:t>
      </w:r>
      <w:r w:rsidRPr="00337644">
        <w:rPr>
          <w:spacing w:val="1"/>
        </w:rPr>
        <w:t xml:space="preserve"> </w:t>
      </w:r>
      <w:r w:rsidRPr="00337644">
        <w:t>допустимого</w:t>
      </w:r>
      <w:r w:rsidRPr="00337644">
        <w:rPr>
          <w:spacing w:val="1"/>
        </w:rPr>
        <w:t xml:space="preserve"> </w:t>
      </w:r>
      <w:r w:rsidRPr="00337644">
        <w:t>уровня</w:t>
      </w:r>
      <w:r w:rsidRPr="00337644">
        <w:rPr>
          <w:spacing w:val="1"/>
        </w:rPr>
        <w:t xml:space="preserve"> </w:t>
      </w:r>
      <w:r w:rsidRPr="00337644">
        <w:t>обеспеченности</w:t>
      </w:r>
      <w:r w:rsidRPr="00337644">
        <w:rPr>
          <w:spacing w:val="1"/>
        </w:rPr>
        <w:t xml:space="preserve"> </w:t>
      </w:r>
      <w:r w:rsidRPr="00337644">
        <w:t>населения объектами в области связи и информатизации устанавливаются с учетом</w:t>
      </w:r>
      <w:r w:rsidRPr="00337644">
        <w:rPr>
          <w:spacing w:val="1"/>
        </w:rPr>
        <w:t xml:space="preserve"> </w:t>
      </w:r>
      <w:r w:rsidRPr="00337644">
        <w:t>Федерального</w:t>
      </w:r>
      <w:r w:rsidRPr="00337644">
        <w:rPr>
          <w:spacing w:val="-1"/>
        </w:rPr>
        <w:t xml:space="preserve"> </w:t>
      </w:r>
      <w:r w:rsidRPr="00337644">
        <w:t>закона</w:t>
      </w:r>
      <w:r w:rsidRPr="00337644">
        <w:rPr>
          <w:spacing w:val="-1"/>
        </w:rPr>
        <w:t xml:space="preserve"> </w:t>
      </w:r>
      <w:r w:rsidRPr="00337644">
        <w:t>от 07</w:t>
      </w:r>
      <w:r w:rsidR="009C4254">
        <w:t xml:space="preserve">июля </w:t>
      </w:r>
      <w:r w:rsidRPr="00337644">
        <w:t>2003</w:t>
      </w:r>
      <w:r w:rsidR="009C4254">
        <w:t xml:space="preserve"> года </w:t>
      </w:r>
      <w:r w:rsidRPr="00337644">
        <w:t xml:space="preserve">№ </w:t>
      </w:r>
      <w:r w:rsidR="009C4254">
        <w:t> </w:t>
      </w:r>
      <w:r w:rsidRPr="00337644">
        <w:t>126-</w:t>
      </w:r>
      <w:r w:rsidR="009C4254">
        <w:t> </w:t>
      </w:r>
      <w:r w:rsidRPr="00337644">
        <w:t>ФЗ «О связи».</w:t>
      </w:r>
    </w:p>
    <w:p w:rsidR="00FE0143" w:rsidRPr="00337644" w:rsidRDefault="008E4D1A" w:rsidP="007A672B">
      <w:pPr>
        <w:pStyle w:val="a4"/>
        <w:ind w:left="0" w:right="165" w:firstLine="709"/>
      </w:pPr>
      <w:r w:rsidRPr="00337644">
        <w:t>Население</w:t>
      </w:r>
      <w:r w:rsidRPr="00337644">
        <w:rPr>
          <w:spacing w:val="1"/>
        </w:rPr>
        <w:t xml:space="preserve"> </w:t>
      </w:r>
      <w:r w:rsidRPr="00337644">
        <w:t>муниципального</w:t>
      </w:r>
      <w:r w:rsidRPr="00337644">
        <w:rPr>
          <w:spacing w:val="1"/>
        </w:rPr>
        <w:t xml:space="preserve"> </w:t>
      </w:r>
      <w:r w:rsidRPr="00337644">
        <w:t>образования</w:t>
      </w:r>
      <w:r w:rsidRPr="00337644">
        <w:rPr>
          <w:spacing w:val="1"/>
        </w:rPr>
        <w:t xml:space="preserve"> </w:t>
      </w:r>
      <w:r w:rsidRPr="00337644">
        <w:t>город-курорт</w:t>
      </w:r>
      <w:r w:rsidRPr="00337644">
        <w:rPr>
          <w:spacing w:val="1"/>
        </w:rPr>
        <w:t xml:space="preserve"> </w:t>
      </w:r>
      <w:r w:rsidRPr="00337644">
        <w:t>Геленджик</w:t>
      </w:r>
      <w:r w:rsidRPr="00337644">
        <w:rPr>
          <w:spacing w:val="1"/>
        </w:rPr>
        <w:t xml:space="preserve"> </w:t>
      </w:r>
      <w:r w:rsidRPr="00337644">
        <w:t>необходимо</w:t>
      </w:r>
      <w:r w:rsidRPr="00337644">
        <w:rPr>
          <w:spacing w:val="1"/>
        </w:rPr>
        <w:t xml:space="preserve"> </w:t>
      </w:r>
      <w:r w:rsidRPr="00337644">
        <w:t>обеспечить</w:t>
      </w:r>
      <w:r w:rsidRPr="00337644">
        <w:rPr>
          <w:spacing w:val="1"/>
        </w:rPr>
        <w:t xml:space="preserve"> </w:t>
      </w:r>
      <w:r w:rsidRPr="00337644">
        <w:t>индивидуальными</w:t>
      </w:r>
      <w:r w:rsidRPr="00337644">
        <w:rPr>
          <w:spacing w:val="1"/>
        </w:rPr>
        <w:t xml:space="preserve"> </w:t>
      </w:r>
      <w:r w:rsidRPr="00337644">
        <w:t>точками</w:t>
      </w:r>
      <w:r w:rsidRPr="00337644">
        <w:rPr>
          <w:spacing w:val="1"/>
        </w:rPr>
        <w:t xml:space="preserve"> </w:t>
      </w:r>
      <w:r w:rsidRPr="00337644">
        <w:t>доступа</w:t>
      </w:r>
      <w:r w:rsidRPr="00337644">
        <w:rPr>
          <w:spacing w:val="1"/>
        </w:rPr>
        <w:t xml:space="preserve"> </w:t>
      </w:r>
      <w:r w:rsidRPr="00337644">
        <w:t>к</w:t>
      </w:r>
      <w:r w:rsidRPr="00337644">
        <w:rPr>
          <w:spacing w:val="1"/>
        </w:rPr>
        <w:t xml:space="preserve"> </w:t>
      </w:r>
      <w:r w:rsidRPr="00337644">
        <w:t>телекоммуникационным</w:t>
      </w:r>
      <w:r w:rsidRPr="00337644">
        <w:rPr>
          <w:spacing w:val="1"/>
        </w:rPr>
        <w:t xml:space="preserve"> </w:t>
      </w:r>
      <w:r w:rsidRPr="00337644">
        <w:t>сетям,</w:t>
      </w:r>
      <w:r w:rsidRPr="00337644">
        <w:rPr>
          <w:spacing w:val="-67"/>
        </w:rPr>
        <w:t xml:space="preserve"> </w:t>
      </w:r>
      <w:r w:rsidRPr="00337644">
        <w:t>исходя из норматива для жилой застройки - 1 точка доступа на одну квартиру или</w:t>
      </w:r>
      <w:r w:rsidRPr="00337644">
        <w:rPr>
          <w:spacing w:val="1"/>
        </w:rPr>
        <w:t xml:space="preserve"> </w:t>
      </w:r>
      <w:r w:rsidRPr="00337644">
        <w:t>индивидуальный жилой дом, для общественно-деловой застройки - 1 точка доступа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одного</w:t>
      </w:r>
      <w:r w:rsidRPr="00337644">
        <w:rPr>
          <w:spacing w:val="1"/>
        </w:rPr>
        <w:t xml:space="preserve"> </w:t>
      </w:r>
      <w:r w:rsidRPr="00337644">
        <w:t>здания.</w:t>
      </w:r>
      <w:r w:rsidRPr="00337644">
        <w:rPr>
          <w:spacing w:val="1"/>
        </w:rPr>
        <w:t xml:space="preserve"> </w:t>
      </w:r>
      <w:r w:rsidRPr="00337644">
        <w:t>Точка</w:t>
      </w:r>
      <w:r w:rsidRPr="00337644">
        <w:rPr>
          <w:spacing w:val="1"/>
        </w:rPr>
        <w:t xml:space="preserve"> </w:t>
      </w:r>
      <w:r w:rsidRPr="00337644">
        <w:t>доступа</w:t>
      </w:r>
      <w:r w:rsidRPr="00337644">
        <w:rPr>
          <w:spacing w:val="1"/>
        </w:rPr>
        <w:t xml:space="preserve"> </w:t>
      </w:r>
      <w:r w:rsidRPr="00337644">
        <w:t>должна</w:t>
      </w:r>
      <w:r w:rsidRPr="00337644">
        <w:rPr>
          <w:spacing w:val="1"/>
        </w:rPr>
        <w:t xml:space="preserve"> </w:t>
      </w:r>
      <w:r w:rsidRPr="00337644">
        <w:t>подключаться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использованием</w:t>
      </w:r>
      <w:r w:rsidRPr="00337644">
        <w:rPr>
          <w:spacing w:val="1"/>
        </w:rPr>
        <w:t xml:space="preserve"> </w:t>
      </w:r>
      <w:r w:rsidRPr="00337644">
        <w:t>волоконно-оптической</w:t>
      </w:r>
      <w:r w:rsidRPr="00337644">
        <w:rPr>
          <w:spacing w:val="-11"/>
        </w:rPr>
        <w:t xml:space="preserve"> </w:t>
      </w:r>
      <w:r w:rsidRPr="00337644">
        <w:t>линии</w:t>
      </w:r>
      <w:r w:rsidRPr="00337644">
        <w:rPr>
          <w:spacing w:val="-10"/>
        </w:rPr>
        <w:t xml:space="preserve"> </w:t>
      </w:r>
      <w:r w:rsidRPr="00337644">
        <w:t>связи</w:t>
      </w:r>
      <w:r w:rsidRPr="00337644">
        <w:rPr>
          <w:spacing w:val="-11"/>
        </w:rPr>
        <w:t xml:space="preserve"> </w:t>
      </w:r>
      <w:r w:rsidRPr="00337644">
        <w:t>и</w:t>
      </w:r>
      <w:r w:rsidRPr="00337644">
        <w:rPr>
          <w:spacing w:val="-10"/>
        </w:rPr>
        <w:t xml:space="preserve"> </w:t>
      </w:r>
      <w:r w:rsidRPr="00337644">
        <w:t>обеспечивать</w:t>
      </w:r>
      <w:r w:rsidRPr="00337644">
        <w:rPr>
          <w:spacing w:val="-10"/>
        </w:rPr>
        <w:t xml:space="preserve"> </w:t>
      </w:r>
      <w:r w:rsidRPr="00337644">
        <w:t>возможность</w:t>
      </w:r>
      <w:r w:rsidRPr="00337644">
        <w:rPr>
          <w:spacing w:val="-11"/>
        </w:rPr>
        <w:t xml:space="preserve"> </w:t>
      </w:r>
      <w:r w:rsidRPr="00337644">
        <w:t>передачи</w:t>
      </w:r>
      <w:r w:rsidRPr="00337644">
        <w:rPr>
          <w:spacing w:val="-10"/>
        </w:rPr>
        <w:t xml:space="preserve"> </w:t>
      </w:r>
      <w:r w:rsidRPr="00337644">
        <w:t>данных</w:t>
      </w:r>
      <w:r w:rsidRPr="00337644">
        <w:rPr>
          <w:spacing w:val="-10"/>
        </w:rPr>
        <w:t xml:space="preserve"> </w:t>
      </w:r>
      <w:r w:rsidRPr="00337644">
        <w:t>на</w:t>
      </w:r>
      <w:r w:rsidRPr="00337644">
        <w:rPr>
          <w:spacing w:val="-68"/>
        </w:rPr>
        <w:t xml:space="preserve"> </w:t>
      </w:r>
      <w:r w:rsidRPr="00337644">
        <w:t>пользовательское</w:t>
      </w:r>
      <w:r w:rsidRPr="00337644">
        <w:rPr>
          <w:spacing w:val="-2"/>
        </w:rPr>
        <w:t xml:space="preserve"> </w:t>
      </w:r>
      <w:r w:rsidRPr="00337644">
        <w:t>оборудование</w:t>
      </w:r>
      <w:r w:rsidRPr="00337644">
        <w:rPr>
          <w:spacing w:val="-2"/>
        </w:rPr>
        <w:t xml:space="preserve"> </w:t>
      </w:r>
      <w:r w:rsidRPr="00337644">
        <w:t>со</w:t>
      </w:r>
      <w:r w:rsidRPr="00337644">
        <w:rPr>
          <w:spacing w:val="-1"/>
        </w:rPr>
        <w:t xml:space="preserve"> </w:t>
      </w:r>
      <w:r w:rsidRPr="00337644">
        <w:t>скоростью</w:t>
      </w:r>
      <w:r w:rsidRPr="00337644">
        <w:rPr>
          <w:spacing w:val="-1"/>
        </w:rPr>
        <w:t xml:space="preserve"> </w:t>
      </w:r>
      <w:r w:rsidRPr="00337644">
        <w:t>не</w:t>
      </w:r>
      <w:r w:rsidRPr="00337644">
        <w:rPr>
          <w:spacing w:val="-2"/>
        </w:rPr>
        <w:t xml:space="preserve"> </w:t>
      </w:r>
      <w:r w:rsidRPr="00337644">
        <w:t>менее</w:t>
      </w:r>
      <w:r w:rsidRPr="00337644">
        <w:rPr>
          <w:spacing w:val="-2"/>
        </w:rPr>
        <w:t xml:space="preserve"> </w:t>
      </w:r>
      <w:r w:rsidRPr="00337644">
        <w:t>чем</w:t>
      </w:r>
      <w:r w:rsidRPr="00337644">
        <w:rPr>
          <w:spacing w:val="-1"/>
        </w:rPr>
        <w:t xml:space="preserve"> </w:t>
      </w:r>
      <w:r w:rsidRPr="00337644">
        <w:t>10</w:t>
      </w:r>
      <w:r w:rsidRPr="00337644">
        <w:rPr>
          <w:spacing w:val="-1"/>
        </w:rPr>
        <w:t xml:space="preserve"> </w:t>
      </w:r>
      <w:r w:rsidRPr="00337644">
        <w:t>Мбит/сек.</w:t>
      </w:r>
    </w:p>
    <w:p w:rsidR="00FE0143" w:rsidRPr="007A672B" w:rsidRDefault="008E4D1A" w:rsidP="00CC58D1">
      <w:pPr>
        <w:pStyle w:val="a6"/>
        <w:numPr>
          <w:ilvl w:val="3"/>
          <w:numId w:val="62"/>
        </w:numPr>
        <w:ind w:left="0" w:firstLine="709"/>
        <w:rPr>
          <w:sz w:val="28"/>
          <w:szCs w:val="28"/>
        </w:rPr>
      </w:pPr>
      <w:bookmarkStart w:id="78" w:name="_bookmark61"/>
      <w:bookmarkEnd w:id="78"/>
      <w:r w:rsidRPr="007A672B">
        <w:rPr>
          <w:sz w:val="28"/>
          <w:szCs w:val="28"/>
        </w:rPr>
        <w:t xml:space="preserve">Расчетные показатели, устанавливаемые для объектов </w:t>
      </w:r>
      <w:r w:rsidRPr="007A672B">
        <w:rPr>
          <w:sz w:val="28"/>
          <w:szCs w:val="28"/>
        </w:rPr>
        <w:lastRenderedPageBreak/>
        <w:t>обработки,</w:t>
      </w:r>
      <w:r w:rsidRPr="007A672B">
        <w:rPr>
          <w:spacing w:val="1"/>
          <w:sz w:val="28"/>
          <w:szCs w:val="28"/>
        </w:rPr>
        <w:t xml:space="preserve"> </w:t>
      </w:r>
      <w:r w:rsidRPr="007A672B">
        <w:rPr>
          <w:sz w:val="28"/>
          <w:szCs w:val="28"/>
        </w:rPr>
        <w:t>утилизации,</w:t>
      </w:r>
      <w:r w:rsidRPr="007A672B">
        <w:rPr>
          <w:spacing w:val="1"/>
          <w:sz w:val="28"/>
          <w:szCs w:val="28"/>
        </w:rPr>
        <w:t xml:space="preserve"> </w:t>
      </w:r>
      <w:r w:rsidRPr="007A672B">
        <w:rPr>
          <w:sz w:val="28"/>
          <w:szCs w:val="28"/>
        </w:rPr>
        <w:t>обезвреживания,</w:t>
      </w:r>
      <w:r w:rsidRPr="007A672B">
        <w:rPr>
          <w:spacing w:val="1"/>
          <w:sz w:val="28"/>
          <w:szCs w:val="28"/>
        </w:rPr>
        <w:t xml:space="preserve"> </w:t>
      </w:r>
      <w:r w:rsidRPr="007A672B">
        <w:rPr>
          <w:sz w:val="28"/>
          <w:szCs w:val="28"/>
        </w:rPr>
        <w:t>размещения</w:t>
      </w:r>
      <w:r w:rsidRPr="007A672B">
        <w:rPr>
          <w:spacing w:val="1"/>
          <w:sz w:val="28"/>
          <w:szCs w:val="28"/>
        </w:rPr>
        <w:t xml:space="preserve"> </w:t>
      </w:r>
      <w:r w:rsidRPr="007A672B">
        <w:rPr>
          <w:sz w:val="28"/>
          <w:szCs w:val="28"/>
        </w:rPr>
        <w:t>твердых</w:t>
      </w:r>
      <w:r w:rsidRPr="007A672B">
        <w:rPr>
          <w:spacing w:val="1"/>
          <w:sz w:val="28"/>
          <w:szCs w:val="28"/>
        </w:rPr>
        <w:t xml:space="preserve"> </w:t>
      </w:r>
      <w:r w:rsidRPr="007A672B">
        <w:rPr>
          <w:sz w:val="28"/>
          <w:szCs w:val="28"/>
        </w:rPr>
        <w:t>коммунальных</w:t>
      </w:r>
      <w:r w:rsidRPr="007A672B">
        <w:rPr>
          <w:spacing w:val="-67"/>
          <w:sz w:val="28"/>
          <w:szCs w:val="28"/>
        </w:rPr>
        <w:t xml:space="preserve"> </w:t>
      </w:r>
      <w:r w:rsidRPr="007A672B">
        <w:rPr>
          <w:sz w:val="28"/>
          <w:szCs w:val="28"/>
        </w:rPr>
        <w:t>отходов</w:t>
      </w:r>
    </w:p>
    <w:p w:rsidR="00FE0143" w:rsidRPr="00337644" w:rsidRDefault="008E4D1A" w:rsidP="007A672B">
      <w:pPr>
        <w:pStyle w:val="a4"/>
        <w:tabs>
          <w:tab w:val="left" w:pos="2835"/>
          <w:tab w:val="left" w:pos="4723"/>
          <w:tab w:val="left" w:pos="9147"/>
        </w:tabs>
        <w:spacing w:before="120"/>
        <w:ind w:left="0" w:right="162" w:firstLine="709"/>
      </w:pPr>
      <w:r w:rsidRPr="00337644">
        <w:t>Обеспеченность населения муниципального образования город-курорт Геленджик</w:t>
      </w:r>
      <w:r w:rsidRPr="00337644">
        <w:rPr>
          <w:spacing w:val="1"/>
        </w:rPr>
        <w:t xml:space="preserve"> </w:t>
      </w:r>
      <w:r w:rsidRPr="00337644">
        <w:t>объектами в области обработки, утилизации, обезвреживания и размещения твердых</w:t>
      </w:r>
      <w:r w:rsidRPr="00337644">
        <w:rPr>
          <w:spacing w:val="-67"/>
        </w:rPr>
        <w:t xml:space="preserve"> </w:t>
      </w:r>
      <w:r w:rsidR="007A672B">
        <w:t xml:space="preserve">коммунальных </w:t>
      </w:r>
      <w:r w:rsidR="007725C0" w:rsidRPr="00337644">
        <w:t xml:space="preserve">отходов (мусороперерабатывающими </w:t>
      </w:r>
      <w:r w:rsidRPr="00337644">
        <w:t>заводами,</w:t>
      </w:r>
      <w:r w:rsidRPr="00337644">
        <w:rPr>
          <w:spacing w:val="-68"/>
        </w:rPr>
        <w:t xml:space="preserve"> </w:t>
      </w:r>
      <w:r w:rsidRPr="00337644">
        <w:t>мусоросортировочными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мусороперегрузочными</w:t>
      </w:r>
      <w:r w:rsidRPr="00337644">
        <w:rPr>
          <w:spacing w:val="1"/>
        </w:rPr>
        <w:t xml:space="preserve"> </w:t>
      </w:r>
      <w:r w:rsidRPr="00337644">
        <w:t>станциями,</w:t>
      </w:r>
      <w:r w:rsidRPr="00337644">
        <w:rPr>
          <w:spacing w:val="1"/>
        </w:rPr>
        <w:t xml:space="preserve"> </w:t>
      </w:r>
      <w:r w:rsidRPr="00337644">
        <w:t>полигонами)</w:t>
      </w:r>
      <w:r w:rsidRPr="00337644">
        <w:rPr>
          <w:spacing w:val="-67"/>
        </w:rPr>
        <w:t xml:space="preserve"> </w:t>
      </w:r>
      <w:r w:rsidRPr="00337644">
        <w:t>принимается</w:t>
      </w:r>
      <w:r w:rsidRPr="00337644">
        <w:rPr>
          <w:spacing w:val="-1"/>
        </w:rPr>
        <w:t xml:space="preserve"> </w:t>
      </w:r>
      <w:r w:rsidRPr="00337644">
        <w:t>на</w:t>
      </w:r>
      <w:r w:rsidRPr="00337644">
        <w:rPr>
          <w:spacing w:val="-2"/>
        </w:rPr>
        <w:t xml:space="preserve"> </w:t>
      </w:r>
      <w:r w:rsidRPr="00337644">
        <w:t>основании</w:t>
      </w:r>
      <w:r w:rsidRPr="00337644">
        <w:rPr>
          <w:spacing w:val="-1"/>
        </w:rPr>
        <w:t xml:space="preserve"> </w:t>
      </w:r>
      <w:r w:rsidRPr="00337644">
        <w:t>норматива</w:t>
      </w:r>
      <w:r w:rsidRPr="00337644">
        <w:rPr>
          <w:spacing w:val="-2"/>
        </w:rPr>
        <w:t xml:space="preserve"> </w:t>
      </w:r>
      <w:r w:rsidRPr="00337644">
        <w:t>накопления</w:t>
      </w:r>
      <w:r w:rsidRPr="00337644">
        <w:rPr>
          <w:spacing w:val="-1"/>
        </w:rPr>
        <w:t xml:space="preserve"> </w:t>
      </w:r>
      <w:r w:rsidRPr="00337644">
        <w:t>твердых</w:t>
      </w:r>
      <w:r w:rsidRPr="00337644">
        <w:rPr>
          <w:spacing w:val="-1"/>
        </w:rPr>
        <w:t xml:space="preserve"> </w:t>
      </w:r>
      <w:r w:rsidRPr="00337644">
        <w:t>коммунальных</w:t>
      </w:r>
      <w:r w:rsidRPr="00337644">
        <w:rPr>
          <w:spacing w:val="-1"/>
        </w:rPr>
        <w:t xml:space="preserve"> </w:t>
      </w:r>
      <w:r w:rsidRPr="00337644">
        <w:t>отходов.</w:t>
      </w:r>
    </w:p>
    <w:p w:rsidR="00FE0143" w:rsidRPr="00337644" w:rsidRDefault="008E4D1A" w:rsidP="007A672B">
      <w:pPr>
        <w:pStyle w:val="a4"/>
        <w:ind w:left="0" w:right="165" w:firstLine="709"/>
      </w:pPr>
      <w:r w:rsidRPr="00337644">
        <w:t>Данный</w:t>
      </w:r>
      <w:r w:rsidRPr="00337644">
        <w:rPr>
          <w:spacing w:val="1"/>
        </w:rPr>
        <w:t xml:space="preserve"> </w:t>
      </w:r>
      <w:r w:rsidRPr="00337644">
        <w:t>показатель</w:t>
      </w:r>
      <w:r w:rsidRPr="00337644">
        <w:rPr>
          <w:spacing w:val="1"/>
        </w:rPr>
        <w:t xml:space="preserve"> </w:t>
      </w:r>
      <w:r w:rsidRPr="00337644">
        <w:t>принят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основании</w:t>
      </w:r>
      <w:r w:rsidRPr="00337644">
        <w:rPr>
          <w:spacing w:val="1"/>
        </w:rPr>
        <w:t xml:space="preserve"> </w:t>
      </w:r>
      <w:r w:rsidR="007A672B">
        <w:t>п</w:t>
      </w:r>
      <w:r w:rsidRPr="00337644">
        <w:t>остановления</w:t>
      </w:r>
      <w:r w:rsidRPr="00337644">
        <w:rPr>
          <w:spacing w:val="1"/>
        </w:rPr>
        <w:t xml:space="preserve"> </w:t>
      </w:r>
      <w:r w:rsidR="007A672B">
        <w:t>г</w:t>
      </w:r>
      <w:r w:rsidRPr="00337644">
        <w:t>лавы</w:t>
      </w:r>
      <w:r w:rsidRPr="00337644">
        <w:rPr>
          <w:spacing w:val="1"/>
        </w:rPr>
        <w:t xml:space="preserve"> </w:t>
      </w:r>
      <w:r w:rsidR="007A672B">
        <w:t>а</w:t>
      </w:r>
      <w:r w:rsidRPr="00337644">
        <w:t>дминистрации</w:t>
      </w:r>
      <w:r w:rsidRPr="00337644">
        <w:rPr>
          <w:spacing w:val="1"/>
        </w:rPr>
        <w:t xml:space="preserve"> </w:t>
      </w:r>
      <w:r w:rsidRPr="00337644">
        <w:t>(</w:t>
      </w:r>
      <w:r w:rsidR="007A672B">
        <w:t>г</w:t>
      </w:r>
      <w:r w:rsidRPr="00337644">
        <w:t>убернатора)</w:t>
      </w:r>
      <w:r w:rsidRPr="00337644">
        <w:rPr>
          <w:spacing w:val="1"/>
        </w:rPr>
        <w:t xml:space="preserve"> </w:t>
      </w:r>
      <w:r w:rsidRPr="00337644">
        <w:t>Краснодарского</w:t>
      </w:r>
      <w:r w:rsidRPr="00337644">
        <w:rPr>
          <w:spacing w:val="1"/>
        </w:rPr>
        <w:t xml:space="preserve"> </w:t>
      </w:r>
      <w:r w:rsidRPr="00337644">
        <w:t>края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17</w:t>
      </w:r>
      <w:r w:rsidR="007A672B">
        <w:t xml:space="preserve"> марта </w:t>
      </w:r>
      <w:r w:rsidRPr="00337644">
        <w:t>2017</w:t>
      </w:r>
      <w:r w:rsidRPr="00337644">
        <w:rPr>
          <w:spacing w:val="1"/>
        </w:rPr>
        <w:t xml:space="preserve"> </w:t>
      </w:r>
      <w:r w:rsidRPr="00337644">
        <w:t>№</w:t>
      </w:r>
      <w:r w:rsidRPr="00337644">
        <w:rPr>
          <w:spacing w:val="1"/>
        </w:rPr>
        <w:t xml:space="preserve"> </w:t>
      </w:r>
      <w:r w:rsidRPr="00337644">
        <w:t>175</w:t>
      </w:r>
      <w:r w:rsidRPr="00337644">
        <w:rPr>
          <w:spacing w:val="1"/>
        </w:rPr>
        <w:t xml:space="preserve"> </w:t>
      </w:r>
      <w:r w:rsidRPr="00337644">
        <w:t>«Об</w:t>
      </w:r>
      <w:r w:rsidRPr="00337644">
        <w:rPr>
          <w:spacing w:val="1"/>
        </w:rPr>
        <w:t xml:space="preserve"> </w:t>
      </w:r>
      <w:r w:rsidRPr="00337644">
        <w:t>утверждении</w:t>
      </w:r>
      <w:r w:rsidRPr="00337644">
        <w:rPr>
          <w:spacing w:val="1"/>
        </w:rPr>
        <w:t xml:space="preserve"> </w:t>
      </w:r>
      <w:r w:rsidRPr="00337644">
        <w:t>нормативов</w:t>
      </w:r>
      <w:r w:rsidRPr="00337644">
        <w:rPr>
          <w:spacing w:val="1"/>
        </w:rPr>
        <w:t xml:space="preserve"> </w:t>
      </w:r>
      <w:r w:rsidRPr="00337644">
        <w:t>накопления</w:t>
      </w:r>
      <w:r w:rsidRPr="00337644">
        <w:rPr>
          <w:spacing w:val="1"/>
        </w:rPr>
        <w:t xml:space="preserve"> </w:t>
      </w:r>
      <w:r w:rsidRPr="00337644">
        <w:t>твердых</w:t>
      </w:r>
      <w:r w:rsidRPr="00337644">
        <w:rPr>
          <w:spacing w:val="1"/>
        </w:rPr>
        <w:t xml:space="preserve"> </w:t>
      </w:r>
      <w:r w:rsidRPr="00337644">
        <w:t>коммунальных</w:t>
      </w:r>
      <w:r w:rsidRPr="00337644">
        <w:rPr>
          <w:spacing w:val="1"/>
        </w:rPr>
        <w:t xml:space="preserve"> </w:t>
      </w:r>
      <w:r w:rsidRPr="00337644">
        <w:t>отходов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Краснодарском</w:t>
      </w:r>
      <w:r w:rsidRPr="00337644">
        <w:rPr>
          <w:spacing w:val="-1"/>
        </w:rPr>
        <w:t xml:space="preserve"> </w:t>
      </w:r>
      <w:r w:rsidR="007A672B">
        <w:t xml:space="preserve">крае» </w:t>
      </w:r>
      <w:r w:rsidRPr="00337644">
        <w:t>.</w:t>
      </w:r>
    </w:p>
    <w:p w:rsidR="00FE0143" w:rsidRPr="00337644" w:rsidRDefault="007A672B" w:rsidP="00357BEE">
      <w:pPr>
        <w:pStyle w:val="a4"/>
        <w:ind w:left="0" w:right="164" w:firstLine="709"/>
      </w:pPr>
      <w:r>
        <w:t>Д</w:t>
      </w:r>
      <w:r w:rsidR="008E4D1A" w:rsidRPr="00337644">
        <w:t>ля</w:t>
      </w:r>
      <w:r w:rsidR="008E4D1A" w:rsidRPr="00337644">
        <w:rPr>
          <w:spacing w:val="1"/>
        </w:rPr>
        <w:t xml:space="preserve"> </w:t>
      </w:r>
      <w:r w:rsidR="008E4D1A" w:rsidRPr="00337644">
        <w:t>муниципальных</w:t>
      </w:r>
      <w:r w:rsidR="008E4D1A" w:rsidRPr="00337644">
        <w:rPr>
          <w:spacing w:val="1"/>
        </w:rPr>
        <w:t xml:space="preserve"> </w:t>
      </w:r>
      <w:r w:rsidR="008E4D1A" w:rsidRPr="00337644">
        <w:t>образований</w:t>
      </w:r>
      <w:r w:rsidR="008E4D1A" w:rsidRPr="00337644">
        <w:rPr>
          <w:spacing w:val="1"/>
        </w:rPr>
        <w:t xml:space="preserve"> </w:t>
      </w:r>
      <w:r w:rsidR="008E4D1A" w:rsidRPr="00337644">
        <w:t>2</w:t>
      </w:r>
      <w:r w:rsidR="008E4D1A" w:rsidRPr="00337644">
        <w:rPr>
          <w:spacing w:val="1"/>
        </w:rPr>
        <w:t xml:space="preserve"> </w:t>
      </w:r>
      <w:r w:rsidR="008E4D1A" w:rsidRPr="00337644">
        <w:t>категории</w:t>
      </w:r>
      <w:r w:rsidR="008E4D1A" w:rsidRPr="00337644">
        <w:rPr>
          <w:spacing w:val="1"/>
        </w:rPr>
        <w:t xml:space="preserve"> </w:t>
      </w:r>
      <w:r w:rsidR="008E4D1A" w:rsidRPr="00337644">
        <w:t>норма</w:t>
      </w:r>
      <w:r w:rsidR="008E4D1A" w:rsidRPr="00337644">
        <w:rPr>
          <w:spacing w:val="1"/>
        </w:rPr>
        <w:t xml:space="preserve"> </w:t>
      </w:r>
      <w:r w:rsidR="008E4D1A" w:rsidRPr="00337644">
        <w:t>накопления</w:t>
      </w:r>
      <w:r w:rsidR="008E4D1A" w:rsidRPr="00337644">
        <w:rPr>
          <w:spacing w:val="1"/>
        </w:rPr>
        <w:t xml:space="preserve"> </w:t>
      </w:r>
      <w:r w:rsidR="008E4D1A" w:rsidRPr="00337644">
        <w:t>твердых</w:t>
      </w:r>
      <w:r w:rsidR="008E4D1A" w:rsidRPr="00337644">
        <w:rPr>
          <w:spacing w:val="1"/>
        </w:rPr>
        <w:t xml:space="preserve"> </w:t>
      </w:r>
      <w:r w:rsidR="008E4D1A" w:rsidRPr="00337644">
        <w:t>коммунальных</w:t>
      </w:r>
      <w:r w:rsidR="008E4D1A" w:rsidRPr="00337644">
        <w:rPr>
          <w:spacing w:val="1"/>
        </w:rPr>
        <w:t xml:space="preserve"> </w:t>
      </w:r>
      <w:r w:rsidR="008E4D1A" w:rsidRPr="00337644">
        <w:t>отходов</w:t>
      </w:r>
      <w:r w:rsidR="008E4D1A" w:rsidRPr="00337644">
        <w:rPr>
          <w:spacing w:val="1"/>
        </w:rPr>
        <w:t xml:space="preserve"> </w:t>
      </w:r>
      <w:r w:rsidR="008E4D1A" w:rsidRPr="00337644">
        <w:t>принимается</w:t>
      </w:r>
      <w:r w:rsidR="008E4D1A" w:rsidRPr="00337644">
        <w:rPr>
          <w:spacing w:val="1"/>
        </w:rPr>
        <w:t xml:space="preserve"> </w:t>
      </w:r>
      <w:r w:rsidR="008E4D1A" w:rsidRPr="00337644">
        <w:t>для</w:t>
      </w:r>
      <w:r w:rsidR="008E4D1A" w:rsidRPr="00337644">
        <w:rPr>
          <w:spacing w:val="1"/>
        </w:rPr>
        <w:t xml:space="preserve"> </w:t>
      </w:r>
      <w:r w:rsidR="008E4D1A" w:rsidRPr="00337644">
        <w:t>многоквартирных</w:t>
      </w:r>
      <w:r w:rsidR="008E4D1A" w:rsidRPr="00337644">
        <w:rPr>
          <w:spacing w:val="-17"/>
        </w:rPr>
        <w:t xml:space="preserve"> </w:t>
      </w:r>
      <w:r w:rsidR="008E4D1A" w:rsidRPr="00337644">
        <w:t>домов</w:t>
      </w:r>
      <w:r w:rsidR="008E4D1A" w:rsidRPr="00337644">
        <w:rPr>
          <w:spacing w:val="-17"/>
        </w:rPr>
        <w:t xml:space="preserve"> </w:t>
      </w:r>
      <w:r w:rsidR="008E4D1A" w:rsidRPr="00337644">
        <w:t>в</w:t>
      </w:r>
      <w:r w:rsidR="008E4D1A" w:rsidRPr="00337644">
        <w:rPr>
          <w:spacing w:val="-16"/>
        </w:rPr>
        <w:t xml:space="preserve"> </w:t>
      </w:r>
      <w:r w:rsidR="008E4D1A" w:rsidRPr="00337644">
        <w:t>размере</w:t>
      </w:r>
      <w:r w:rsidR="008E4D1A" w:rsidRPr="00337644">
        <w:rPr>
          <w:spacing w:val="-17"/>
        </w:rPr>
        <w:t xml:space="preserve"> </w:t>
      </w:r>
      <w:r w:rsidR="008E4D1A" w:rsidRPr="00337644">
        <w:t>3,71</w:t>
      </w:r>
      <w:r w:rsidR="008E4D1A" w:rsidRPr="00337644">
        <w:rPr>
          <w:spacing w:val="-16"/>
        </w:rPr>
        <w:t xml:space="preserve"> </w:t>
      </w:r>
      <w:r w:rsidR="008E4D1A" w:rsidRPr="00337644">
        <w:t>м</w:t>
      </w:r>
      <w:r w:rsidR="008E4D1A" w:rsidRPr="00337644">
        <w:rPr>
          <w:position w:val="8"/>
          <w:sz w:val="18"/>
        </w:rPr>
        <w:t>3</w:t>
      </w:r>
      <w:r w:rsidR="008E4D1A" w:rsidRPr="00337644">
        <w:rPr>
          <w:spacing w:val="8"/>
          <w:position w:val="8"/>
          <w:sz w:val="18"/>
        </w:rPr>
        <w:t xml:space="preserve"> </w:t>
      </w:r>
      <w:r w:rsidR="008E4D1A" w:rsidRPr="00337644">
        <w:t>на</w:t>
      </w:r>
      <w:r w:rsidR="008E4D1A" w:rsidRPr="00337644">
        <w:rPr>
          <w:spacing w:val="-16"/>
        </w:rPr>
        <w:t xml:space="preserve"> </w:t>
      </w:r>
      <w:r w:rsidR="008E4D1A" w:rsidRPr="00337644">
        <w:t>человека</w:t>
      </w:r>
      <w:r w:rsidR="008E4D1A" w:rsidRPr="00337644">
        <w:rPr>
          <w:spacing w:val="-17"/>
        </w:rPr>
        <w:t xml:space="preserve"> </w:t>
      </w:r>
      <w:r w:rsidR="008E4D1A" w:rsidRPr="00337644">
        <w:t>в</w:t>
      </w:r>
      <w:r w:rsidR="008E4D1A" w:rsidRPr="00337644">
        <w:rPr>
          <w:spacing w:val="-16"/>
        </w:rPr>
        <w:t xml:space="preserve"> </w:t>
      </w:r>
      <w:r w:rsidR="008E4D1A" w:rsidRPr="00337644">
        <w:t>год,</w:t>
      </w:r>
      <w:r w:rsidR="008E4D1A" w:rsidRPr="00337644">
        <w:rPr>
          <w:spacing w:val="-17"/>
        </w:rPr>
        <w:t xml:space="preserve"> </w:t>
      </w:r>
      <w:r w:rsidR="008E4D1A" w:rsidRPr="00337644">
        <w:t>или</w:t>
      </w:r>
      <w:r w:rsidR="008E4D1A" w:rsidRPr="00337644">
        <w:rPr>
          <w:spacing w:val="-17"/>
        </w:rPr>
        <w:t xml:space="preserve"> </w:t>
      </w:r>
      <w:r w:rsidR="008E4D1A" w:rsidRPr="00337644">
        <w:t>383,03</w:t>
      </w:r>
      <w:r w:rsidR="008E4D1A" w:rsidRPr="00337644">
        <w:rPr>
          <w:spacing w:val="-16"/>
        </w:rPr>
        <w:t xml:space="preserve"> </w:t>
      </w:r>
      <w:r w:rsidR="008E4D1A" w:rsidRPr="00337644">
        <w:t>кг</w:t>
      </w:r>
      <w:r w:rsidR="008E4D1A" w:rsidRPr="00337644">
        <w:rPr>
          <w:spacing w:val="-17"/>
        </w:rPr>
        <w:t xml:space="preserve"> </w:t>
      </w:r>
      <w:r w:rsidR="008E4D1A" w:rsidRPr="00337644">
        <w:t>на</w:t>
      </w:r>
      <w:r w:rsidR="008E4D1A" w:rsidRPr="00337644">
        <w:rPr>
          <w:spacing w:val="-16"/>
        </w:rPr>
        <w:t xml:space="preserve"> </w:t>
      </w:r>
      <w:r w:rsidR="008E4D1A" w:rsidRPr="00337644">
        <w:t>человека</w:t>
      </w:r>
      <w:r w:rsidR="008E4D1A" w:rsidRPr="00337644">
        <w:rPr>
          <w:spacing w:val="-68"/>
        </w:rPr>
        <w:t xml:space="preserve"> </w:t>
      </w:r>
      <w:r w:rsidR="008E4D1A" w:rsidRPr="00337644">
        <w:t>в год (из них КГО 0,33 м</w:t>
      </w:r>
      <w:r w:rsidR="008E4D1A" w:rsidRPr="00337644">
        <w:rPr>
          <w:position w:val="8"/>
          <w:sz w:val="18"/>
        </w:rPr>
        <w:t>3</w:t>
      </w:r>
      <w:r w:rsidR="008E4D1A" w:rsidRPr="00337644">
        <w:rPr>
          <w:spacing w:val="1"/>
          <w:position w:val="8"/>
          <w:sz w:val="18"/>
        </w:rPr>
        <w:t xml:space="preserve"> </w:t>
      </w:r>
      <w:r w:rsidR="008E4D1A" w:rsidRPr="00337644">
        <w:t>на человека в год, или 39,99 кг) при плотности твердых</w:t>
      </w:r>
      <w:r w:rsidR="008E4D1A" w:rsidRPr="00337644">
        <w:rPr>
          <w:spacing w:val="1"/>
        </w:rPr>
        <w:t xml:space="preserve"> </w:t>
      </w:r>
      <w:r w:rsidR="008E4D1A" w:rsidRPr="00337644">
        <w:t>коммунальных отходов 103 кг на 1 м</w:t>
      </w:r>
      <w:r w:rsidR="008E4D1A" w:rsidRPr="00337644">
        <w:rPr>
          <w:position w:val="8"/>
          <w:sz w:val="18"/>
        </w:rPr>
        <w:t>3</w:t>
      </w:r>
      <w:r w:rsidR="008E4D1A" w:rsidRPr="00337644">
        <w:t>, для индивидуальных жилых домов в размере</w:t>
      </w:r>
      <w:r w:rsidR="008E4D1A" w:rsidRPr="00337644">
        <w:rPr>
          <w:spacing w:val="1"/>
        </w:rPr>
        <w:t xml:space="preserve"> </w:t>
      </w:r>
      <w:r w:rsidR="008E4D1A" w:rsidRPr="00337644">
        <w:t>3,91 м</w:t>
      </w:r>
      <w:r w:rsidR="008E4D1A" w:rsidRPr="00337644">
        <w:rPr>
          <w:position w:val="8"/>
          <w:sz w:val="18"/>
        </w:rPr>
        <w:t>3</w:t>
      </w:r>
      <w:r w:rsidR="008E4D1A" w:rsidRPr="00337644">
        <w:rPr>
          <w:spacing w:val="1"/>
          <w:position w:val="8"/>
          <w:sz w:val="18"/>
        </w:rPr>
        <w:t xml:space="preserve"> </w:t>
      </w:r>
      <w:r w:rsidR="008E4D1A" w:rsidRPr="00337644">
        <w:t>на человека в год, или 418,37 кг на человека в год (из них КГО 0,14 м</w:t>
      </w:r>
      <w:r w:rsidR="008E4D1A" w:rsidRPr="00337644">
        <w:rPr>
          <w:position w:val="8"/>
          <w:sz w:val="18"/>
        </w:rPr>
        <w:t>3</w:t>
      </w:r>
      <w:r w:rsidR="008E4D1A" w:rsidRPr="00337644">
        <w:rPr>
          <w:spacing w:val="1"/>
          <w:position w:val="8"/>
          <w:sz w:val="18"/>
        </w:rPr>
        <w:t xml:space="preserve"> </w:t>
      </w:r>
      <w:r w:rsidR="008E4D1A" w:rsidRPr="00337644">
        <w:t>на</w:t>
      </w:r>
      <w:r w:rsidR="008E4D1A" w:rsidRPr="00337644">
        <w:rPr>
          <w:spacing w:val="1"/>
        </w:rPr>
        <w:t xml:space="preserve"> </w:t>
      </w:r>
      <w:r w:rsidR="008E4D1A" w:rsidRPr="00337644">
        <w:t>человека в год, или 16,25 кг) при плотности твердых коммунальных отходов 107 кг</w:t>
      </w:r>
      <w:r w:rsidR="008E4D1A" w:rsidRPr="00337644">
        <w:rPr>
          <w:spacing w:val="1"/>
        </w:rPr>
        <w:t xml:space="preserve"> </w:t>
      </w:r>
      <w:r w:rsidR="008E4D1A" w:rsidRPr="00337644">
        <w:t>на 1 м</w:t>
      </w:r>
      <w:r w:rsidR="008E4D1A" w:rsidRPr="00337644">
        <w:rPr>
          <w:position w:val="8"/>
          <w:sz w:val="18"/>
        </w:rPr>
        <w:t>3</w:t>
      </w:r>
      <w:r w:rsidR="008E4D1A" w:rsidRPr="00337644">
        <w:t>. Данная плотность соответствует плотности твердых коммунальных отходов</w:t>
      </w:r>
      <w:r w:rsidR="008E4D1A" w:rsidRPr="00337644">
        <w:rPr>
          <w:spacing w:val="1"/>
        </w:rPr>
        <w:t xml:space="preserve"> </w:t>
      </w:r>
      <w:r w:rsidR="008E4D1A" w:rsidRPr="00337644">
        <w:t>при</w:t>
      </w:r>
      <w:r w:rsidR="008E4D1A" w:rsidRPr="00337644">
        <w:rPr>
          <w:spacing w:val="-2"/>
        </w:rPr>
        <w:t xml:space="preserve"> </w:t>
      </w:r>
      <w:r w:rsidR="008E4D1A" w:rsidRPr="00337644">
        <w:t>выгрузке из</w:t>
      </w:r>
      <w:r w:rsidR="008E4D1A" w:rsidRPr="00337644">
        <w:rPr>
          <w:spacing w:val="-1"/>
        </w:rPr>
        <w:t xml:space="preserve"> </w:t>
      </w:r>
      <w:r w:rsidR="008E4D1A" w:rsidRPr="00337644">
        <w:t>мусоровоза.</w:t>
      </w:r>
    </w:p>
    <w:p w:rsidR="00FE0143" w:rsidRPr="00337644" w:rsidRDefault="008E4D1A" w:rsidP="00357BEE">
      <w:pPr>
        <w:pStyle w:val="a4"/>
        <w:ind w:left="0" w:firstLine="709"/>
      </w:pPr>
      <w:r w:rsidRPr="00337644">
        <w:t>Расчетный</w:t>
      </w:r>
      <w:r w:rsidRPr="00337644">
        <w:rPr>
          <w:spacing w:val="-5"/>
        </w:rPr>
        <w:t xml:space="preserve"> </w:t>
      </w:r>
      <w:r w:rsidRPr="00337644">
        <w:t>показатель</w:t>
      </w:r>
      <w:r w:rsidRPr="00337644">
        <w:rPr>
          <w:spacing w:val="-4"/>
        </w:rPr>
        <w:t xml:space="preserve"> </w:t>
      </w:r>
      <w:r w:rsidRPr="00337644">
        <w:t>доступности</w:t>
      </w:r>
      <w:r w:rsidRPr="00337644">
        <w:rPr>
          <w:spacing w:val="-3"/>
        </w:rPr>
        <w:t xml:space="preserve"> </w:t>
      </w:r>
      <w:r w:rsidRPr="00337644">
        <w:t>не</w:t>
      </w:r>
      <w:r w:rsidRPr="00337644">
        <w:rPr>
          <w:spacing w:val="-5"/>
        </w:rPr>
        <w:t xml:space="preserve"> </w:t>
      </w:r>
      <w:r w:rsidRPr="00337644">
        <w:t>устанавливается.</w:t>
      </w:r>
    </w:p>
    <w:p w:rsidR="00FE0143" w:rsidRPr="00337644" w:rsidRDefault="008E4D1A" w:rsidP="00357BEE">
      <w:pPr>
        <w:pStyle w:val="a4"/>
        <w:ind w:left="0" w:right="164" w:firstLine="709"/>
      </w:pPr>
      <w:r w:rsidRPr="00337644">
        <w:t>Годовой объем образования смета с усовершенствованных покрытий улично-дорожной</w:t>
      </w:r>
      <w:r w:rsidRPr="00337644">
        <w:rPr>
          <w:spacing w:val="1"/>
        </w:rPr>
        <w:t xml:space="preserve"> </w:t>
      </w:r>
      <w:r w:rsidRPr="00337644">
        <w:t>сети</w:t>
      </w:r>
      <w:r w:rsidRPr="00337644">
        <w:rPr>
          <w:spacing w:val="1"/>
        </w:rPr>
        <w:t xml:space="preserve"> </w:t>
      </w:r>
      <w:r w:rsidRPr="00337644">
        <w:t>при</w:t>
      </w:r>
      <w:r w:rsidRPr="00337644">
        <w:rPr>
          <w:spacing w:val="1"/>
        </w:rPr>
        <w:t xml:space="preserve"> </w:t>
      </w:r>
      <w:r w:rsidRPr="00337644">
        <w:t>механической</w:t>
      </w:r>
      <w:r w:rsidRPr="00337644">
        <w:rPr>
          <w:spacing w:val="1"/>
        </w:rPr>
        <w:t xml:space="preserve"> </w:t>
      </w:r>
      <w:r w:rsidRPr="00337644">
        <w:t>уборке</w:t>
      </w:r>
      <w:r w:rsidRPr="00337644">
        <w:rPr>
          <w:spacing w:val="1"/>
        </w:rPr>
        <w:t xml:space="preserve"> </w:t>
      </w:r>
      <w:r w:rsidRPr="00337644">
        <w:t>(летняя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зимняя</w:t>
      </w:r>
      <w:r w:rsidRPr="00337644">
        <w:rPr>
          <w:spacing w:val="1"/>
        </w:rPr>
        <w:t xml:space="preserve"> </w:t>
      </w:r>
      <w:r w:rsidRPr="00337644">
        <w:t>уборка)</w:t>
      </w:r>
      <w:r w:rsidRPr="00337644">
        <w:rPr>
          <w:spacing w:val="1"/>
        </w:rPr>
        <w:t xml:space="preserve"> </w:t>
      </w:r>
      <w:r w:rsidRPr="00337644">
        <w:t>необходимо</w:t>
      </w:r>
      <w:r w:rsidRPr="00337644">
        <w:rPr>
          <w:spacing w:val="-67"/>
        </w:rPr>
        <w:t xml:space="preserve"> </w:t>
      </w:r>
      <w:r w:rsidRPr="00337644">
        <w:t>рассчитывать</w:t>
      </w:r>
      <w:r w:rsidRPr="00337644">
        <w:rPr>
          <w:spacing w:val="-1"/>
        </w:rPr>
        <w:t xml:space="preserve"> </w:t>
      </w:r>
      <w:r w:rsidRPr="00337644">
        <w:t>по</w:t>
      </w:r>
      <w:r w:rsidRPr="00337644">
        <w:rPr>
          <w:spacing w:val="-1"/>
        </w:rPr>
        <w:t xml:space="preserve"> </w:t>
      </w:r>
      <w:r w:rsidRPr="00337644">
        <w:t>следующей формуле:</w:t>
      </w:r>
    </w:p>
    <w:p w:rsidR="00FE0143" w:rsidRPr="00337644" w:rsidRDefault="008E4D1A" w:rsidP="007A672B">
      <w:pPr>
        <w:pStyle w:val="a4"/>
        <w:ind w:left="0" w:firstLine="709"/>
      </w:pPr>
      <w:r w:rsidRPr="00337644">
        <w:t>U</w:t>
      </w:r>
      <w:r w:rsidRPr="00337644">
        <w:rPr>
          <w:spacing w:val="-1"/>
        </w:rPr>
        <w:t xml:space="preserve"> </w:t>
      </w:r>
      <w:r w:rsidRPr="00337644">
        <w:t>= (v×S_удс)/p</w:t>
      </w:r>
    </w:p>
    <w:p w:rsidR="00FE0143" w:rsidRPr="00337644" w:rsidRDefault="008E4D1A" w:rsidP="007A672B">
      <w:pPr>
        <w:pStyle w:val="a4"/>
        <w:ind w:left="0" w:firstLine="709"/>
      </w:pPr>
      <w:r w:rsidRPr="00337644">
        <w:t>Необходимые</w:t>
      </w:r>
      <w:r w:rsidRPr="00337644">
        <w:rPr>
          <w:spacing w:val="-3"/>
        </w:rPr>
        <w:t xml:space="preserve"> </w:t>
      </w:r>
      <w:r w:rsidRPr="00337644">
        <w:t>данные</w:t>
      </w:r>
      <w:r w:rsidRPr="00337644">
        <w:rPr>
          <w:spacing w:val="-3"/>
        </w:rPr>
        <w:t xml:space="preserve"> </w:t>
      </w:r>
      <w:r w:rsidRPr="00337644">
        <w:t>для</w:t>
      </w:r>
      <w:r w:rsidRPr="00337644">
        <w:rPr>
          <w:spacing w:val="-3"/>
        </w:rPr>
        <w:t xml:space="preserve"> </w:t>
      </w:r>
      <w:r w:rsidRPr="00337644">
        <w:t>расчета,</w:t>
      </w:r>
      <w:r w:rsidRPr="00337644">
        <w:rPr>
          <w:spacing w:val="-3"/>
        </w:rPr>
        <w:t xml:space="preserve"> </w:t>
      </w:r>
      <w:r w:rsidRPr="00337644">
        <w:t>где:</w:t>
      </w:r>
    </w:p>
    <w:p w:rsidR="00FE0143" w:rsidRPr="00337644" w:rsidRDefault="008E4D1A" w:rsidP="007A672B">
      <w:pPr>
        <w:pStyle w:val="a4"/>
        <w:ind w:left="0" w:right="165" w:firstLine="709"/>
      </w:pPr>
      <w:r w:rsidRPr="00337644">
        <w:t>U,</w:t>
      </w:r>
      <w:r w:rsidRPr="00337644">
        <w:rPr>
          <w:spacing w:val="1"/>
        </w:rPr>
        <w:t xml:space="preserve"> </w:t>
      </w:r>
      <w:r w:rsidRPr="00337644">
        <w:t>(м</w:t>
      </w:r>
      <w:r w:rsidRPr="00337644">
        <w:rPr>
          <w:position w:val="8"/>
          <w:sz w:val="18"/>
        </w:rPr>
        <w:t>3</w:t>
      </w:r>
      <w:r w:rsidRPr="00337644">
        <w:t>/год)</w:t>
      </w:r>
      <w:r w:rsidRPr="00337644">
        <w:rPr>
          <w:spacing w:val="1"/>
        </w:rPr>
        <w:t xml:space="preserve"> </w:t>
      </w:r>
      <w:r w:rsidRPr="00337644">
        <w:t>–</w:t>
      </w:r>
      <w:r w:rsidRPr="00337644">
        <w:rPr>
          <w:spacing w:val="1"/>
        </w:rPr>
        <w:t xml:space="preserve"> </w:t>
      </w:r>
      <w:r w:rsidRPr="00337644">
        <w:t>годовой</w:t>
      </w:r>
      <w:r w:rsidRPr="00337644">
        <w:rPr>
          <w:spacing w:val="1"/>
        </w:rPr>
        <w:t xml:space="preserve"> </w:t>
      </w:r>
      <w:r w:rsidRPr="00337644">
        <w:t>объем</w:t>
      </w:r>
      <w:r w:rsidRPr="00337644">
        <w:rPr>
          <w:spacing w:val="1"/>
        </w:rPr>
        <w:t xml:space="preserve"> </w:t>
      </w:r>
      <w:r w:rsidRPr="00337644">
        <w:t>образования</w:t>
      </w:r>
      <w:r w:rsidRPr="00337644">
        <w:rPr>
          <w:spacing w:val="1"/>
        </w:rPr>
        <w:t xml:space="preserve"> </w:t>
      </w:r>
      <w:r w:rsidRPr="00337644">
        <w:t>смета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усовершенствованных</w:t>
      </w:r>
      <w:r w:rsidRPr="00337644">
        <w:rPr>
          <w:spacing w:val="1"/>
        </w:rPr>
        <w:t xml:space="preserve"> </w:t>
      </w:r>
      <w:r w:rsidRPr="00337644">
        <w:t>покрытий</w:t>
      </w:r>
      <w:r w:rsidRPr="00337644">
        <w:rPr>
          <w:spacing w:val="-2"/>
        </w:rPr>
        <w:t xml:space="preserve"> </w:t>
      </w:r>
      <w:r w:rsidRPr="00337644">
        <w:t>улично-дорожной сети;</w:t>
      </w:r>
    </w:p>
    <w:p w:rsidR="00FE0143" w:rsidRPr="00337644" w:rsidRDefault="008E4D1A" w:rsidP="007A672B">
      <w:pPr>
        <w:pStyle w:val="a4"/>
        <w:ind w:left="0" w:right="165" w:firstLine="709"/>
      </w:pPr>
      <w:r w:rsidRPr="00337644">
        <w:t>v,</w:t>
      </w:r>
      <w:r w:rsidRPr="00337644">
        <w:rPr>
          <w:spacing w:val="-5"/>
        </w:rPr>
        <w:t xml:space="preserve"> </w:t>
      </w:r>
      <w:r w:rsidRPr="00337644">
        <w:t>(кг/м</w:t>
      </w:r>
      <w:r w:rsidRPr="00337644">
        <w:rPr>
          <w:position w:val="8"/>
          <w:sz w:val="18"/>
        </w:rPr>
        <w:t>2</w:t>
      </w:r>
      <w:r w:rsidRPr="00337644">
        <w:t>)</w:t>
      </w:r>
      <w:r w:rsidRPr="00337644">
        <w:rPr>
          <w:spacing w:val="-5"/>
        </w:rPr>
        <w:t xml:space="preserve"> </w:t>
      </w:r>
      <w:r w:rsidRPr="00337644">
        <w:t>–</w:t>
      </w:r>
      <w:r w:rsidRPr="00337644">
        <w:rPr>
          <w:spacing w:val="-4"/>
        </w:rPr>
        <w:t xml:space="preserve"> </w:t>
      </w:r>
      <w:r w:rsidRPr="00337644">
        <w:t>норма</w:t>
      </w:r>
      <w:r w:rsidRPr="00337644">
        <w:rPr>
          <w:spacing w:val="-5"/>
        </w:rPr>
        <w:t xml:space="preserve"> </w:t>
      </w:r>
      <w:r w:rsidRPr="00337644">
        <w:t>накопления</w:t>
      </w:r>
      <w:r w:rsidRPr="00337644">
        <w:rPr>
          <w:spacing w:val="-5"/>
        </w:rPr>
        <w:t xml:space="preserve"> </w:t>
      </w:r>
      <w:r w:rsidRPr="00337644">
        <w:t>смета</w:t>
      </w:r>
      <w:r w:rsidRPr="00337644">
        <w:rPr>
          <w:spacing w:val="-4"/>
        </w:rPr>
        <w:t xml:space="preserve"> </w:t>
      </w:r>
      <w:r w:rsidRPr="00337644">
        <w:t>с</w:t>
      </w:r>
      <w:r w:rsidRPr="00337644">
        <w:rPr>
          <w:spacing w:val="-5"/>
        </w:rPr>
        <w:t xml:space="preserve"> </w:t>
      </w:r>
      <w:r w:rsidRPr="00337644">
        <w:t>усовершенствованных</w:t>
      </w:r>
      <w:r w:rsidRPr="00337644">
        <w:rPr>
          <w:spacing w:val="-4"/>
        </w:rPr>
        <w:t xml:space="preserve"> </w:t>
      </w:r>
      <w:r w:rsidRPr="00337644">
        <w:t>покрытий</w:t>
      </w:r>
      <w:r w:rsidRPr="00337644">
        <w:rPr>
          <w:spacing w:val="-5"/>
        </w:rPr>
        <w:t xml:space="preserve"> </w:t>
      </w:r>
      <w:r w:rsidRPr="00337644">
        <w:t>улично-</w:t>
      </w:r>
      <w:r w:rsidRPr="00337644">
        <w:rPr>
          <w:spacing w:val="-68"/>
        </w:rPr>
        <w:t xml:space="preserve"> </w:t>
      </w:r>
      <w:r w:rsidRPr="00337644">
        <w:t>дорожной</w:t>
      </w:r>
      <w:r w:rsidRPr="00337644">
        <w:rPr>
          <w:spacing w:val="-1"/>
        </w:rPr>
        <w:t xml:space="preserve"> </w:t>
      </w:r>
      <w:r w:rsidRPr="00337644">
        <w:t>сети, принимается</w:t>
      </w:r>
      <w:r w:rsidRPr="00337644">
        <w:rPr>
          <w:spacing w:val="-2"/>
        </w:rPr>
        <w:t xml:space="preserve"> </w:t>
      </w:r>
      <w:r w:rsidRPr="00337644">
        <w:t>равным 10</w:t>
      </w:r>
      <w:r w:rsidRPr="00337644">
        <w:rPr>
          <w:spacing w:val="-1"/>
        </w:rPr>
        <w:t xml:space="preserve"> </w:t>
      </w:r>
      <w:r w:rsidRPr="00337644">
        <w:t>кг/м</w:t>
      </w:r>
      <w:r w:rsidRPr="00337644">
        <w:rPr>
          <w:position w:val="8"/>
          <w:sz w:val="18"/>
        </w:rPr>
        <w:t>2</w:t>
      </w:r>
      <w:r w:rsidRPr="00337644">
        <w:rPr>
          <w:spacing w:val="25"/>
          <w:position w:val="8"/>
          <w:sz w:val="18"/>
        </w:rPr>
        <w:t xml:space="preserve"> </w:t>
      </w:r>
      <w:r w:rsidRPr="00337644">
        <w:t>на</w:t>
      </w:r>
      <w:r w:rsidRPr="00337644">
        <w:rPr>
          <w:spacing w:val="-2"/>
        </w:rPr>
        <w:t xml:space="preserve"> </w:t>
      </w:r>
      <w:r w:rsidRPr="00337644">
        <w:t>1 м</w:t>
      </w:r>
      <w:r w:rsidRPr="00337644">
        <w:rPr>
          <w:position w:val="8"/>
          <w:sz w:val="18"/>
        </w:rPr>
        <w:t>2</w:t>
      </w:r>
      <w:r w:rsidRPr="00337644">
        <w:rPr>
          <w:spacing w:val="24"/>
          <w:position w:val="8"/>
          <w:sz w:val="18"/>
        </w:rPr>
        <w:t xml:space="preserve"> </w:t>
      </w:r>
      <w:r w:rsidRPr="00337644">
        <w:t>покрытия;</w:t>
      </w:r>
    </w:p>
    <w:p w:rsidR="00FE0143" w:rsidRPr="00337644" w:rsidRDefault="008E4D1A" w:rsidP="007A672B">
      <w:pPr>
        <w:pStyle w:val="a4"/>
        <w:ind w:left="0" w:firstLine="709"/>
      </w:pPr>
      <w:r w:rsidRPr="00337644">
        <w:t>Sудс,</w:t>
      </w:r>
      <w:r w:rsidRPr="00337644">
        <w:rPr>
          <w:spacing w:val="-4"/>
        </w:rPr>
        <w:t xml:space="preserve"> </w:t>
      </w:r>
      <w:r w:rsidRPr="00337644">
        <w:t>(м</w:t>
      </w:r>
      <w:r w:rsidRPr="00337644">
        <w:rPr>
          <w:position w:val="8"/>
          <w:sz w:val="18"/>
        </w:rPr>
        <w:t>2</w:t>
      </w:r>
      <w:r w:rsidRPr="00337644">
        <w:t>)</w:t>
      </w:r>
      <w:r w:rsidRPr="00337644">
        <w:rPr>
          <w:spacing w:val="-2"/>
        </w:rPr>
        <w:t xml:space="preserve"> </w:t>
      </w:r>
      <w:r w:rsidRPr="00337644">
        <w:t>–</w:t>
      </w:r>
      <w:r w:rsidRPr="00337644">
        <w:rPr>
          <w:spacing w:val="-2"/>
        </w:rPr>
        <w:t xml:space="preserve"> </w:t>
      </w:r>
      <w:r w:rsidRPr="00337644">
        <w:t>площадь</w:t>
      </w:r>
      <w:r w:rsidRPr="00337644">
        <w:rPr>
          <w:spacing w:val="-4"/>
        </w:rPr>
        <w:t xml:space="preserve"> </w:t>
      </w:r>
      <w:r w:rsidRPr="00337644">
        <w:t>усовершенствованного</w:t>
      </w:r>
      <w:r w:rsidRPr="00337644">
        <w:rPr>
          <w:spacing w:val="-2"/>
        </w:rPr>
        <w:t xml:space="preserve"> </w:t>
      </w:r>
      <w:r w:rsidRPr="00337644">
        <w:t>покрытия</w:t>
      </w:r>
      <w:r w:rsidRPr="00337644">
        <w:rPr>
          <w:spacing w:val="-3"/>
        </w:rPr>
        <w:t xml:space="preserve"> </w:t>
      </w:r>
      <w:r w:rsidRPr="00337644">
        <w:t>улично-дорожной</w:t>
      </w:r>
      <w:r w:rsidRPr="00337644">
        <w:rPr>
          <w:spacing w:val="-2"/>
        </w:rPr>
        <w:t xml:space="preserve"> </w:t>
      </w:r>
      <w:r w:rsidRPr="00337644">
        <w:t>сети;</w:t>
      </w:r>
    </w:p>
    <w:p w:rsidR="00FE0143" w:rsidRPr="00337644" w:rsidRDefault="008E4D1A" w:rsidP="007A672B">
      <w:pPr>
        <w:pStyle w:val="a4"/>
        <w:ind w:left="0" w:right="3" w:firstLine="709"/>
      </w:pPr>
      <w:r w:rsidRPr="00337644">
        <w:t>p, (т/м</w:t>
      </w:r>
      <w:r w:rsidRPr="00337644">
        <w:rPr>
          <w:position w:val="8"/>
          <w:sz w:val="18"/>
        </w:rPr>
        <w:t>3</w:t>
      </w:r>
      <w:r w:rsidRPr="00337644">
        <w:t>) – плотность смета, п</w:t>
      </w:r>
      <w:r w:rsidR="007A672B">
        <w:t xml:space="preserve">ринимается значение равное 1100 </w:t>
      </w:r>
      <w:r w:rsidRPr="00337644">
        <w:t>кг/ м</w:t>
      </w:r>
      <w:r w:rsidRPr="00337644">
        <w:rPr>
          <w:position w:val="8"/>
          <w:sz w:val="18"/>
        </w:rPr>
        <w:t>3</w:t>
      </w:r>
      <w:r w:rsidRPr="00337644">
        <w:t>.</w:t>
      </w:r>
      <w:r w:rsidRPr="00337644">
        <w:rPr>
          <w:spacing w:val="-67"/>
        </w:rPr>
        <w:t xml:space="preserve"> </w:t>
      </w:r>
      <w:r w:rsidRPr="00337644">
        <w:t>Расчетный</w:t>
      </w:r>
      <w:r w:rsidRPr="00337644">
        <w:rPr>
          <w:spacing w:val="-2"/>
        </w:rPr>
        <w:t xml:space="preserve"> </w:t>
      </w:r>
      <w:r w:rsidRPr="00337644">
        <w:t>показатель</w:t>
      </w:r>
      <w:r w:rsidRPr="00337644">
        <w:rPr>
          <w:spacing w:val="-1"/>
        </w:rPr>
        <w:t xml:space="preserve"> </w:t>
      </w:r>
      <w:r w:rsidRPr="00337644">
        <w:t>доступности</w:t>
      </w:r>
      <w:r w:rsidRPr="00337644">
        <w:rPr>
          <w:spacing w:val="-1"/>
        </w:rPr>
        <w:t xml:space="preserve"> </w:t>
      </w:r>
      <w:r w:rsidRPr="00337644">
        <w:t>не</w:t>
      </w:r>
      <w:r w:rsidRPr="00337644">
        <w:rPr>
          <w:spacing w:val="-1"/>
        </w:rPr>
        <w:t xml:space="preserve"> </w:t>
      </w:r>
      <w:r w:rsidRPr="00337644">
        <w:t>устанавливается.</w:t>
      </w:r>
    </w:p>
    <w:p w:rsidR="00FE0143" w:rsidRPr="00337644" w:rsidRDefault="008E4D1A" w:rsidP="007A672B">
      <w:pPr>
        <w:pStyle w:val="a4"/>
        <w:ind w:left="0" w:right="163" w:firstLine="709"/>
      </w:pPr>
      <w:r w:rsidRPr="00337644">
        <w:t>Необходимое</w:t>
      </w:r>
      <w:r w:rsidRPr="00337644">
        <w:rPr>
          <w:spacing w:val="1"/>
        </w:rPr>
        <w:t xml:space="preserve"> </w:t>
      </w:r>
      <w:r w:rsidRPr="00337644">
        <w:t>число</w:t>
      </w:r>
      <w:r w:rsidRPr="00337644">
        <w:rPr>
          <w:spacing w:val="1"/>
        </w:rPr>
        <w:t xml:space="preserve"> </w:t>
      </w:r>
      <w:r w:rsidRPr="00337644">
        <w:t>контейнеров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сбора</w:t>
      </w:r>
      <w:r w:rsidRPr="00337644">
        <w:rPr>
          <w:spacing w:val="1"/>
        </w:rPr>
        <w:t xml:space="preserve"> </w:t>
      </w:r>
      <w:r w:rsidRPr="00337644">
        <w:t>ТКО</w:t>
      </w:r>
      <w:r w:rsidRPr="00337644">
        <w:rPr>
          <w:spacing w:val="1"/>
        </w:rPr>
        <w:t xml:space="preserve"> </w:t>
      </w:r>
      <w:r w:rsidRPr="00337644">
        <w:t>определяется</w:t>
      </w:r>
      <w:r w:rsidRPr="00337644">
        <w:rPr>
          <w:spacing w:val="1"/>
        </w:rPr>
        <w:t xml:space="preserve"> </w:t>
      </w:r>
      <w:r w:rsidRPr="00337644">
        <w:t>исходя</w:t>
      </w:r>
      <w:r w:rsidRPr="00337644">
        <w:rPr>
          <w:spacing w:val="1"/>
        </w:rPr>
        <w:t xml:space="preserve"> </w:t>
      </w:r>
      <w:r w:rsidRPr="00337644">
        <w:t>из</w:t>
      </w:r>
      <w:r w:rsidRPr="00337644">
        <w:rPr>
          <w:spacing w:val="1"/>
        </w:rPr>
        <w:t xml:space="preserve"> </w:t>
      </w:r>
      <w:r w:rsidRPr="00337644">
        <w:t>годового</w:t>
      </w:r>
      <w:r w:rsidRPr="00337644">
        <w:rPr>
          <w:spacing w:val="1"/>
        </w:rPr>
        <w:t xml:space="preserve"> </w:t>
      </w:r>
      <w:r w:rsidRPr="00337644">
        <w:t>количества</w:t>
      </w:r>
      <w:r w:rsidRPr="00337644">
        <w:rPr>
          <w:spacing w:val="1"/>
        </w:rPr>
        <w:t xml:space="preserve"> </w:t>
      </w:r>
      <w:r w:rsidRPr="00337644">
        <w:t>образуемых</w:t>
      </w:r>
      <w:r w:rsidRPr="00337644">
        <w:rPr>
          <w:spacing w:val="1"/>
        </w:rPr>
        <w:t xml:space="preserve"> </w:t>
      </w:r>
      <w:r w:rsidRPr="00337644">
        <w:t>ТКО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рассматриваемой</w:t>
      </w:r>
      <w:r w:rsidRPr="00337644">
        <w:rPr>
          <w:spacing w:val="1"/>
        </w:rPr>
        <w:t xml:space="preserve"> </w:t>
      </w:r>
      <w:r w:rsidRPr="00337644">
        <w:t>территории,</w:t>
      </w:r>
      <w:r w:rsidRPr="00337644">
        <w:rPr>
          <w:spacing w:val="1"/>
        </w:rPr>
        <w:t xml:space="preserve"> </w:t>
      </w:r>
      <w:r w:rsidRPr="00337644">
        <w:t>периодичности вывоза и неравномерности накопл</w:t>
      </w:r>
      <w:r w:rsidR="007A672B">
        <w:t xml:space="preserve">ения ТКО, с учетом вместимости и </w:t>
      </w:r>
      <w:r w:rsidRPr="00337644">
        <w:t>ремонта</w:t>
      </w:r>
      <w:r w:rsidRPr="00337644">
        <w:rPr>
          <w:spacing w:val="-4"/>
        </w:rPr>
        <w:t xml:space="preserve"> </w:t>
      </w:r>
      <w:r w:rsidRPr="00337644">
        <w:t>контейнеров.</w:t>
      </w:r>
      <w:r w:rsidRPr="00337644">
        <w:rPr>
          <w:spacing w:val="-4"/>
        </w:rPr>
        <w:t xml:space="preserve"> </w:t>
      </w:r>
      <w:r w:rsidRPr="00337644">
        <w:t>Контейнеры</w:t>
      </w:r>
      <w:r w:rsidRPr="00337644">
        <w:rPr>
          <w:spacing w:val="-4"/>
        </w:rPr>
        <w:t xml:space="preserve"> </w:t>
      </w:r>
      <w:r w:rsidRPr="00337644">
        <w:t>должны</w:t>
      </w:r>
      <w:r w:rsidRPr="00337644">
        <w:rPr>
          <w:spacing w:val="-4"/>
        </w:rPr>
        <w:t xml:space="preserve"> </w:t>
      </w:r>
      <w:r w:rsidRPr="00337644">
        <w:t>быть</w:t>
      </w:r>
      <w:r w:rsidRPr="00337644">
        <w:rPr>
          <w:spacing w:val="-4"/>
        </w:rPr>
        <w:t xml:space="preserve"> </w:t>
      </w:r>
      <w:r w:rsidRPr="00337644">
        <w:t>размещены</w:t>
      </w:r>
      <w:r w:rsidRPr="00337644">
        <w:rPr>
          <w:spacing w:val="-3"/>
        </w:rPr>
        <w:t xml:space="preserve"> </w:t>
      </w:r>
      <w:r w:rsidRPr="00337644">
        <w:t>на</w:t>
      </w:r>
      <w:r w:rsidRPr="00337644">
        <w:rPr>
          <w:spacing w:val="-4"/>
        </w:rPr>
        <w:t xml:space="preserve"> </w:t>
      </w:r>
      <w:r w:rsidRPr="00337644">
        <w:t>специализированных</w:t>
      </w:r>
      <w:r w:rsidR="007A672B">
        <w:t xml:space="preserve"> </w:t>
      </w:r>
      <w:r w:rsidRPr="00337644">
        <w:rPr>
          <w:spacing w:val="-68"/>
        </w:rPr>
        <w:t xml:space="preserve"> </w:t>
      </w:r>
      <w:r w:rsidRPr="00337644">
        <w:t>площадках</w:t>
      </w:r>
      <w:r w:rsidRPr="00337644">
        <w:rPr>
          <w:spacing w:val="-2"/>
        </w:rPr>
        <w:t xml:space="preserve"> </w:t>
      </w:r>
      <w:r w:rsidRPr="00337644">
        <w:t>ТКО.</w:t>
      </w:r>
    </w:p>
    <w:p w:rsidR="00FE0143" w:rsidRPr="00337644" w:rsidRDefault="008E4D1A" w:rsidP="007A672B">
      <w:pPr>
        <w:pStyle w:val="a4"/>
        <w:ind w:left="0" w:firstLine="709"/>
      </w:pPr>
      <w:r w:rsidRPr="00337644">
        <w:t>Расчет</w:t>
      </w:r>
      <w:r w:rsidRPr="00337644">
        <w:rPr>
          <w:spacing w:val="-4"/>
        </w:rPr>
        <w:t xml:space="preserve"> </w:t>
      </w:r>
      <w:r w:rsidRPr="00337644">
        <w:t>выполняется</w:t>
      </w:r>
      <w:r w:rsidRPr="00337644">
        <w:rPr>
          <w:spacing w:val="-4"/>
        </w:rPr>
        <w:t xml:space="preserve"> </w:t>
      </w:r>
      <w:r w:rsidRPr="00337644">
        <w:t>с</w:t>
      </w:r>
      <w:r w:rsidRPr="00337644">
        <w:rPr>
          <w:spacing w:val="-3"/>
        </w:rPr>
        <w:t xml:space="preserve"> </w:t>
      </w:r>
      <w:r w:rsidRPr="00337644">
        <w:t>использованием</w:t>
      </w:r>
      <w:r w:rsidRPr="00337644">
        <w:rPr>
          <w:spacing w:val="-3"/>
        </w:rPr>
        <w:t xml:space="preserve"> </w:t>
      </w:r>
      <w:r w:rsidRPr="00337644">
        <w:t>следующей</w:t>
      </w:r>
      <w:r w:rsidRPr="00337644">
        <w:rPr>
          <w:spacing w:val="-2"/>
        </w:rPr>
        <w:t xml:space="preserve"> </w:t>
      </w:r>
      <w:r w:rsidRPr="00337644">
        <w:t>формулы:</w:t>
      </w:r>
    </w:p>
    <w:p w:rsidR="00FE0143" w:rsidRPr="00337644" w:rsidRDefault="008E4D1A" w:rsidP="007A672B">
      <w:pPr>
        <w:pStyle w:val="a4"/>
        <w:ind w:left="0" w:firstLine="709"/>
      </w:pPr>
      <w:r w:rsidRPr="00337644">
        <w:t>Q</w:t>
      </w:r>
      <w:r w:rsidRPr="00337644">
        <w:rPr>
          <w:spacing w:val="-1"/>
        </w:rPr>
        <w:t xml:space="preserve"> </w:t>
      </w:r>
      <w:r w:rsidRPr="00337644">
        <w:t>= ((Vгод × k1 × k2× k3))/E÷365</w:t>
      </w:r>
    </w:p>
    <w:p w:rsidR="00FE0143" w:rsidRPr="00337644" w:rsidRDefault="008E4D1A" w:rsidP="007A672B">
      <w:pPr>
        <w:pStyle w:val="a4"/>
        <w:ind w:left="0" w:firstLine="709"/>
      </w:pPr>
      <w:r w:rsidRPr="00337644">
        <w:t>Необходимые</w:t>
      </w:r>
      <w:r w:rsidRPr="00337644">
        <w:rPr>
          <w:spacing w:val="-3"/>
        </w:rPr>
        <w:t xml:space="preserve"> </w:t>
      </w:r>
      <w:r w:rsidRPr="00337644">
        <w:t>данные</w:t>
      </w:r>
      <w:r w:rsidRPr="00337644">
        <w:rPr>
          <w:spacing w:val="-3"/>
        </w:rPr>
        <w:t xml:space="preserve"> </w:t>
      </w:r>
      <w:r w:rsidRPr="00337644">
        <w:t>для</w:t>
      </w:r>
      <w:r w:rsidRPr="00337644">
        <w:rPr>
          <w:spacing w:val="-3"/>
        </w:rPr>
        <w:t xml:space="preserve"> </w:t>
      </w:r>
      <w:r w:rsidRPr="00337644">
        <w:t>расчета,</w:t>
      </w:r>
      <w:r w:rsidRPr="00337644">
        <w:rPr>
          <w:spacing w:val="-3"/>
        </w:rPr>
        <w:t xml:space="preserve"> </w:t>
      </w:r>
      <w:r w:rsidRPr="00337644">
        <w:t>где:</w:t>
      </w:r>
    </w:p>
    <w:p w:rsidR="00FE0143" w:rsidRPr="00337644" w:rsidRDefault="008E4D1A" w:rsidP="007A672B">
      <w:pPr>
        <w:pStyle w:val="a4"/>
        <w:ind w:left="0" w:firstLine="709"/>
      </w:pPr>
      <w:r w:rsidRPr="00337644">
        <w:t>Q,</w:t>
      </w:r>
      <w:r w:rsidRPr="00337644">
        <w:rPr>
          <w:spacing w:val="-3"/>
        </w:rPr>
        <w:t xml:space="preserve"> </w:t>
      </w:r>
      <w:r w:rsidRPr="00337644">
        <w:t>(шт)</w:t>
      </w:r>
      <w:r w:rsidRPr="00337644">
        <w:rPr>
          <w:spacing w:val="-2"/>
        </w:rPr>
        <w:t xml:space="preserve"> </w:t>
      </w:r>
      <w:r w:rsidRPr="00337644">
        <w:t>–</w:t>
      </w:r>
      <w:r w:rsidRPr="00337644">
        <w:rPr>
          <w:spacing w:val="-2"/>
        </w:rPr>
        <w:t xml:space="preserve"> </w:t>
      </w:r>
      <w:r w:rsidRPr="00337644">
        <w:t>необходимое</w:t>
      </w:r>
      <w:r w:rsidRPr="00337644">
        <w:rPr>
          <w:spacing w:val="-3"/>
        </w:rPr>
        <w:t xml:space="preserve"> </w:t>
      </w:r>
      <w:r w:rsidRPr="00337644">
        <w:t>число</w:t>
      </w:r>
      <w:r w:rsidRPr="00337644">
        <w:rPr>
          <w:spacing w:val="-2"/>
        </w:rPr>
        <w:t xml:space="preserve"> </w:t>
      </w:r>
      <w:r w:rsidRPr="00337644">
        <w:t>контейнеров</w:t>
      </w:r>
      <w:r w:rsidRPr="00337644">
        <w:rPr>
          <w:spacing w:val="-3"/>
        </w:rPr>
        <w:t xml:space="preserve"> </w:t>
      </w:r>
      <w:r w:rsidRPr="00337644">
        <w:t>для</w:t>
      </w:r>
      <w:r w:rsidRPr="00337644">
        <w:rPr>
          <w:spacing w:val="-2"/>
        </w:rPr>
        <w:t xml:space="preserve"> </w:t>
      </w:r>
      <w:r w:rsidRPr="00337644">
        <w:t>сбора</w:t>
      </w:r>
      <w:r w:rsidRPr="00337644">
        <w:rPr>
          <w:spacing w:val="-2"/>
        </w:rPr>
        <w:t xml:space="preserve"> </w:t>
      </w:r>
      <w:r w:rsidRPr="00337644">
        <w:t>ТКО;</w:t>
      </w:r>
    </w:p>
    <w:p w:rsidR="00FE0143" w:rsidRPr="00337644" w:rsidRDefault="008E4D1A" w:rsidP="007A672B">
      <w:pPr>
        <w:pStyle w:val="a4"/>
        <w:ind w:left="0" w:right="164" w:firstLine="709"/>
      </w:pPr>
      <w:r w:rsidRPr="00337644">
        <w:lastRenderedPageBreak/>
        <w:t>Vгод,</w:t>
      </w:r>
      <w:r w:rsidRPr="00337644">
        <w:rPr>
          <w:spacing w:val="1"/>
        </w:rPr>
        <w:t xml:space="preserve"> </w:t>
      </w:r>
      <w:r w:rsidRPr="00337644">
        <w:t>(м</w:t>
      </w:r>
      <w:r w:rsidRPr="00337644">
        <w:rPr>
          <w:position w:val="8"/>
          <w:sz w:val="18"/>
        </w:rPr>
        <w:t>3</w:t>
      </w:r>
      <w:r w:rsidRPr="00337644">
        <w:t>/год)</w:t>
      </w:r>
      <w:r w:rsidRPr="00337644">
        <w:rPr>
          <w:spacing w:val="1"/>
        </w:rPr>
        <w:t xml:space="preserve"> </w:t>
      </w:r>
      <w:r w:rsidRPr="00337644">
        <w:t>–</w:t>
      </w:r>
      <w:r w:rsidRPr="00337644">
        <w:rPr>
          <w:spacing w:val="1"/>
        </w:rPr>
        <w:t xml:space="preserve"> </w:t>
      </w:r>
      <w:r w:rsidRPr="00337644">
        <w:t>годовое</w:t>
      </w:r>
      <w:r w:rsidRPr="00337644">
        <w:rPr>
          <w:spacing w:val="1"/>
        </w:rPr>
        <w:t xml:space="preserve"> </w:t>
      </w:r>
      <w:r w:rsidRPr="00337644">
        <w:t>количество</w:t>
      </w:r>
      <w:r w:rsidRPr="00337644">
        <w:rPr>
          <w:spacing w:val="1"/>
        </w:rPr>
        <w:t xml:space="preserve"> </w:t>
      </w:r>
      <w:r w:rsidRPr="00337644">
        <w:t>образуемых</w:t>
      </w:r>
      <w:r w:rsidRPr="00337644">
        <w:rPr>
          <w:spacing w:val="1"/>
        </w:rPr>
        <w:t xml:space="preserve"> </w:t>
      </w:r>
      <w:r w:rsidRPr="00337644">
        <w:t>ТКО,</w:t>
      </w:r>
      <w:r w:rsidRPr="00337644">
        <w:rPr>
          <w:spacing w:val="1"/>
        </w:rPr>
        <w:t xml:space="preserve"> </w:t>
      </w:r>
      <w:r w:rsidRPr="00337644">
        <w:t>число</w:t>
      </w:r>
      <w:r w:rsidRPr="00337644">
        <w:rPr>
          <w:spacing w:val="1"/>
        </w:rPr>
        <w:t xml:space="preserve"> </w:t>
      </w:r>
      <w:r w:rsidRPr="00337644">
        <w:t>принимается</w:t>
      </w:r>
      <w:r w:rsidRPr="00337644">
        <w:rPr>
          <w:spacing w:val="-67"/>
        </w:rPr>
        <w:t xml:space="preserve"> </w:t>
      </w:r>
      <w:r w:rsidRPr="00337644">
        <w:t>индивидуально</w:t>
      </w:r>
      <w:r w:rsidRPr="00337644">
        <w:rPr>
          <w:spacing w:val="-1"/>
        </w:rPr>
        <w:t xml:space="preserve"> </w:t>
      </w:r>
      <w:r w:rsidRPr="00337644">
        <w:t>для каждой рассматриваемой территории;</w:t>
      </w:r>
    </w:p>
    <w:p w:rsidR="00FE0143" w:rsidRPr="00337644" w:rsidRDefault="008E4D1A" w:rsidP="007A672B">
      <w:pPr>
        <w:pStyle w:val="a4"/>
        <w:ind w:left="0" w:right="164" w:firstLine="709"/>
      </w:pPr>
      <w:r w:rsidRPr="00337644">
        <w:t>k1,</w:t>
      </w:r>
      <w:r w:rsidRPr="00337644">
        <w:rPr>
          <w:spacing w:val="-14"/>
        </w:rPr>
        <w:t xml:space="preserve"> </w:t>
      </w:r>
      <w:r w:rsidRPr="00337644">
        <w:t>(кол-во</w:t>
      </w:r>
      <w:r w:rsidRPr="00337644">
        <w:rPr>
          <w:spacing w:val="-13"/>
        </w:rPr>
        <w:t xml:space="preserve"> </w:t>
      </w:r>
      <w:r w:rsidRPr="00337644">
        <w:t>рейсов</w:t>
      </w:r>
      <w:r w:rsidRPr="00337644">
        <w:rPr>
          <w:spacing w:val="-13"/>
        </w:rPr>
        <w:t xml:space="preserve"> </w:t>
      </w:r>
      <w:r w:rsidRPr="00337644">
        <w:t>мусоровоза)</w:t>
      </w:r>
      <w:r w:rsidRPr="00337644">
        <w:rPr>
          <w:spacing w:val="-14"/>
        </w:rPr>
        <w:t xml:space="preserve"> </w:t>
      </w:r>
      <w:r w:rsidRPr="00337644">
        <w:t>–</w:t>
      </w:r>
      <w:r w:rsidRPr="00337644">
        <w:rPr>
          <w:spacing w:val="-13"/>
        </w:rPr>
        <w:t xml:space="preserve"> </w:t>
      </w:r>
      <w:r w:rsidRPr="00337644">
        <w:t>коэффициент</w:t>
      </w:r>
      <w:r w:rsidRPr="00337644">
        <w:rPr>
          <w:spacing w:val="-13"/>
        </w:rPr>
        <w:t xml:space="preserve"> </w:t>
      </w:r>
      <w:r w:rsidRPr="00337644">
        <w:t>периодичности</w:t>
      </w:r>
      <w:r w:rsidRPr="00337644">
        <w:rPr>
          <w:spacing w:val="-14"/>
        </w:rPr>
        <w:t xml:space="preserve"> </w:t>
      </w:r>
      <w:r w:rsidRPr="00337644">
        <w:t>вывоза</w:t>
      </w:r>
      <w:r w:rsidRPr="00337644">
        <w:rPr>
          <w:spacing w:val="-13"/>
        </w:rPr>
        <w:t xml:space="preserve"> </w:t>
      </w:r>
      <w:r w:rsidR="007A672B">
        <w:t xml:space="preserve">ТКО при </w:t>
      </w:r>
      <w:r w:rsidRPr="00337644">
        <w:t>ежедневном</w:t>
      </w:r>
      <w:r w:rsidRPr="00337644">
        <w:rPr>
          <w:spacing w:val="-2"/>
        </w:rPr>
        <w:t xml:space="preserve"> </w:t>
      </w:r>
      <w:r w:rsidRPr="00337644">
        <w:t>вывозе</w:t>
      </w:r>
      <w:r w:rsidRPr="00337644">
        <w:rPr>
          <w:spacing w:val="-1"/>
        </w:rPr>
        <w:t xml:space="preserve"> </w:t>
      </w:r>
      <w:r w:rsidRPr="00337644">
        <w:t>ТКО</w:t>
      </w:r>
      <w:r w:rsidRPr="00337644">
        <w:rPr>
          <w:spacing w:val="-1"/>
        </w:rPr>
        <w:t xml:space="preserve"> </w:t>
      </w:r>
      <w:r w:rsidRPr="00337644">
        <w:t>равен 1,</w:t>
      </w:r>
      <w:r w:rsidRPr="00337644">
        <w:rPr>
          <w:spacing w:val="-1"/>
        </w:rPr>
        <w:t xml:space="preserve"> </w:t>
      </w:r>
      <w:r w:rsidRPr="00337644">
        <w:t>при</w:t>
      </w:r>
      <w:r w:rsidRPr="00337644">
        <w:rPr>
          <w:spacing w:val="-1"/>
        </w:rPr>
        <w:t xml:space="preserve"> </w:t>
      </w:r>
      <w:r w:rsidRPr="00337644">
        <w:t>вывозе</w:t>
      </w:r>
      <w:r w:rsidRPr="00337644">
        <w:rPr>
          <w:spacing w:val="-2"/>
        </w:rPr>
        <w:t xml:space="preserve"> </w:t>
      </w:r>
      <w:r w:rsidRPr="00337644">
        <w:t>через день равен</w:t>
      </w:r>
      <w:r w:rsidRPr="00337644">
        <w:rPr>
          <w:spacing w:val="-2"/>
        </w:rPr>
        <w:t xml:space="preserve"> </w:t>
      </w:r>
      <w:r w:rsidRPr="00337644">
        <w:t>2;</w:t>
      </w:r>
    </w:p>
    <w:p w:rsidR="00FE0143" w:rsidRPr="00337644" w:rsidRDefault="008E4D1A" w:rsidP="007A672B">
      <w:pPr>
        <w:pStyle w:val="a4"/>
        <w:ind w:left="0" w:right="165" w:firstLine="709"/>
      </w:pPr>
      <w:r w:rsidRPr="00337644">
        <w:t>k2</w:t>
      </w:r>
      <w:r w:rsidRPr="00337644">
        <w:rPr>
          <w:spacing w:val="1"/>
        </w:rPr>
        <w:t xml:space="preserve"> </w:t>
      </w:r>
      <w:r w:rsidRPr="00337644">
        <w:t>–</w:t>
      </w:r>
      <w:r w:rsidRPr="00337644">
        <w:rPr>
          <w:spacing w:val="1"/>
        </w:rPr>
        <w:t xml:space="preserve"> </w:t>
      </w:r>
      <w:r w:rsidRPr="00337644">
        <w:t>коэффициент</w:t>
      </w:r>
      <w:r w:rsidRPr="00337644">
        <w:rPr>
          <w:spacing w:val="1"/>
        </w:rPr>
        <w:t xml:space="preserve"> </w:t>
      </w:r>
      <w:r w:rsidRPr="00337644">
        <w:t>неравномерности</w:t>
      </w:r>
      <w:r w:rsidRPr="00337644">
        <w:rPr>
          <w:spacing w:val="1"/>
        </w:rPr>
        <w:t xml:space="preserve"> </w:t>
      </w:r>
      <w:r w:rsidRPr="00337644">
        <w:t>накопления</w:t>
      </w:r>
      <w:r w:rsidRPr="00337644">
        <w:rPr>
          <w:spacing w:val="1"/>
        </w:rPr>
        <w:t xml:space="preserve"> </w:t>
      </w:r>
      <w:r w:rsidRPr="00337644">
        <w:t>ТКО,</w:t>
      </w:r>
      <w:r w:rsidRPr="00337644">
        <w:rPr>
          <w:spacing w:val="1"/>
        </w:rPr>
        <w:t xml:space="preserve"> </w:t>
      </w:r>
      <w:r w:rsidRPr="00337644">
        <w:t>принимается</w:t>
      </w:r>
      <w:r w:rsidRPr="00337644">
        <w:rPr>
          <w:spacing w:val="1"/>
        </w:rPr>
        <w:t xml:space="preserve"> </w:t>
      </w:r>
      <w:r w:rsidRPr="00337644">
        <w:t>усреднённое</w:t>
      </w:r>
      <w:r w:rsidRPr="00337644">
        <w:rPr>
          <w:spacing w:val="-2"/>
        </w:rPr>
        <w:t xml:space="preserve"> </w:t>
      </w:r>
      <w:r w:rsidRPr="00337644">
        <w:t>значение</w:t>
      </w:r>
      <w:r w:rsidR="007A672B">
        <w:t>,</w:t>
      </w:r>
      <w:r w:rsidRPr="00337644">
        <w:rPr>
          <w:spacing w:val="-1"/>
        </w:rPr>
        <w:t xml:space="preserve"> </w:t>
      </w:r>
      <w:r w:rsidRPr="00337644">
        <w:t>равное</w:t>
      </w:r>
      <w:r w:rsidRPr="00337644">
        <w:rPr>
          <w:spacing w:val="-1"/>
        </w:rPr>
        <w:t xml:space="preserve"> </w:t>
      </w:r>
      <w:r w:rsidRPr="00337644">
        <w:t>1,25;</w:t>
      </w:r>
    </w:p>
    <w:p w:rsidR="00FE0143" w:rsidRPr="00337644" w:rsidRDefault="008E4D1A" w:rsidP="007A672B">
      <w:pPr>
        <w:pStyle w:val="a4"/>
        <w:ind w:left="0" w:right="165" w:firstLine="709"/>
      </w:pPr>
      <w:r w:rsidRPr="00337644">
        <w:t>E,</w:t>
      </w:r>
      <w:r w:rsidRPr="00337644">
        <w:rPr>
          <w:spacing w:val="1"/>
        </w:rPr>
        <w:t xml:space="preserve"> </w:t>
      </w:r>
      <w:r w:rsidRPr="00337644">
        <w:t>(м</w:t>
      </w:r>
      <w:r w:rsidRPr="00337644">
        <w:rPr>
          <w:position w:val="8"/>
          <w:sz w:val="18"/>
        </w:rPr>
        <w:t>3</w:t>
      </w:r>
      <w:r w:rsidRPr="00337644">
        <w:t>)</w:t>
      </w:r>
      <w:r w:rsidRPr="00337644">
        <w:rPr>
          <w:spacing w:val="1"/>
        </w:rPr>
        <w:t xml:space="preserve"> </w:t>
      </w:r>
      <w:r w:rsidRPr="00337644">
        <w:t>–</w:t>
      </w:r>
      <w:r w:rsidRPr="00337644">
        <w:rPr>
          <w:spacing w:val="1"/>
        </w:rPr>
        <w:t xml:space="preserve"> </w:t>
      </w:r>
      <w:r w:rsidRPr="00337644">
        <w:t>вместимость</w:t>
      </w:r>
      <w:r w:rsidRPr="00337644">
        <w:rPr>
          <w:spacing w:val="1"/>
        </w:rPr>
        <w:t xml:space="preserve"> </w:t>
      </w:r>
      <w:r w:rsidRPr="00337644">
        <w:t>контейнеров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накопления</w:t>
      </w:r>
      <w:r w:rsidRPr="00337644">
        <w:rPr>
          <w:spacing w:val="1"/>
        </w:rPr>
        <w:t xml:space="preserve"> </w:t>
      </w:r>
      <w:r w:rsidRPr="00337644">
        <w:t>ТКО,</w:t>
      </w:r>
      <w:r w:rsidRPr="00337644">
        <w:rPr>
          <w:spacing w:val="1"/>
        </w:rPr>
        <w:t xml:space="preserve"> </w:t>
      </w:r>
      <w:r w:rsidRPr="00337644">
        <w:t>принимается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зависимости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типа</w:t>
      </w:r>
      <w:r w:rsidRPr="00337644">
        <w:rPr>
          <w:spacing w:val="1"/>
        </w:rPr>
        <w:t xml:space="preserve"> </w:t>
      </w:r>
      <w:r w:rsidRPr="00337644">
        <w:t>контейнера,</w:t>
      </w:r>
      <w:r w:rsidRPr="00337644">
        <w:rPr>
          <w:spacing w:val="1"/>
        </w:rPr>
        <w:t xml:space="preserve"> </w:t>
      </w:r>
      <w:r w:rsidRPr="00337644">
        <w:t>при</w:t>
      </w:r>
      <w:r w:rsidRPr="00337644">
        <w:rPr>
          <w:spacing w:val="1"/>
        </w:rPr>
        <w:t xml:space="preserve"> </w:t>
      </w:r>
      <w:r w:rsidRPr="00337644">
        <w:t>расчете</w:t>
      </w:r>
      <w:r w:rsidRPr="00337644">
        <w:rPr>
          <w:spacing w:val="1"/>
        </w:rPr>
        <w:t xml:space="preserve"> </w:t>
      </w:r>
      <w:r w:rsidRPr="00337644">
        <w:t>рекомендуется</w:t>
      </w:r>
      <w:r w:rsidRPr="00337644">
        <w:rPr>
          <w:spacing w:val="1"/>
        </w:rPr>
        <w:t xml:space="preserve"> </w:t>
      </w:r>
      <w:r w:rsidRPr="00337644">
        <w:t>использовать</w:t>
      </w:r>
      <w:r w:rsidRPr="00337644">
        <w:rPr>
          <w:spacing w:val="1"/>
        </w:rPr>
        <w:t xml:space="preserve"> </w:t>
      </w:r>
      <w:r w:rsidRPr="00337644">
        <w:t>стандартные</w:t>
      </w:r>
      <w:r w:rsidRPr="00337644">
        <w:rPr>
          <w:spacing w:val="-2"/>
        </w:rPr>
        <w:t xml:space="preserve"> </w:t>
      </w:r>
      <w:r w:rsidRPr="00337644">
        <w:t>несменяемые</w:t>
      </w:r>
      <w:r w:rsidRPr="00337644">
        <w:rPr>
          <w:spacing w:val="-1"/>
        </w:rPr>
        <w:t xml:space="preserve"> </w:t>
      </w:r>
      <w:r w:rsidRPr="00337644">
        <w:t>евро контейнеры объемом</w:t>
      </w:r>
      <w:r w:rsidRPr="00337644">
        <w:rPr>
          <w:spacing w:val="-1"/>
        </w:rPr>
        <w:t xml:space="preserve"> </w:t>
      </w:r>
      <w:r w:rsidRPr="00337644">
        <w:t>1,1 м</w:t>
      </w:r>
      <w:r w:rsidRPr="00337644">
        <w:rPr>
          <w:position w:val="8"/>
          <w:sz w:val="18"/>
        </w:rPr>
        <w:t>3</w:t>
      </w:r>
      <w:r w:rsidRPr="00337644">
        <w:rPr>
          <w:spacing w:val="25"/>
          <w:position w:val="8"/>
          <w:sz w:val="18"/>
        </w:rPr>
        <w:t xml:space="preserve"> </w:t>
      </w:r>
      <w:r w:rsidRPr="00337644">
        <w:t>и/или</w:t>
      </w:r>
      <w:r w:rsidRPr="00337644">
        <w:rPr>
          <w:spacing w:val="-1"/>
        </w:rPr>
        <w:t xml:space="preserve"> </w:t>
      </w:r>
      <w:r w:rsidRPr="00337644">
        <w:t>1,75</w:t>
      </w:r>
      <w:r w:rsidRPr="00337644">
        <w:rPr>
          <w:spacing w:val="-1"/>
        </w:rPr>
        <w:t xml:space="preserve"> </w:t>
      </w:r>
      <w:r w:rsidRPr="00337644">
        <w:t>м</w:t>
      </w:r>
      <w:r w:rsidRPr="00337644">
        <w:rPr>
          <w:position w:val="8"/>
          <w:sz w:val="18"/>
        </w:rPr>
        <w:t>3</w:t>
      </w:r>
      <w:r w:rsidRPr="00337644">
        <w:t>;</w:t>
      </w:r>
    </w:p>
    <w:p w:rsidR="00FE0143" w:rsidRPr="00337644" w:rsidRDefault="008E4D1A" w:rsidP="007A672B">
      <w:pPr>
        <w:pStyle w:val="a4"/>
        <w:ind w:left="0" w:right="164" w:firstLine="709"/>
      </w:pPr>
      <w:r w:rsidRPr="00337644">
        <w:t>k3</w:t>
      </w:r>
      <w:r w:rsidRPr="00337644">
        <w:rPr>
          <w:spacing w:val="1"/>
        </w:rPr>
        <w:t xml:space="preserve"> </w:t>
      </w:r>
      <w:r w:rsidRPr="00337644">
        <w:t>–</w:t>
      </w:r>
      <w:r w:rsidRPr="00337644">
        <w:rPr>
          <w:spacing w:val="1"/>
        </w:rPr>
        <w:t xml:space="preserve"> </w:t>
      </w:r>
      <w:r w:rsidRPr="00337644">
        <w:t>коэффициент,</w:t>
      </w:r>
      <w:r w:rsidRPr="00337644">
        <w:rPr>
          <w:spacing w:val="1"/>
        </w:rPr>
        <w:t xml:space="preserve"> </w:t>
      </w:r>
      <w:r w:rsidRPr="00337644">
        <w:t>учитывающий</w:t>
      </w:r>
      <w:r w:rsidRPr="00337644">
        <w:rPr>
          <w:spacing w:val="1"/>
        </w:rPr>
        <w:t xml:space="preserve"> </w:t>
      </w:r>
      <w:r w:rsidRPr="00337644">
        <w:t>ремонт</w:t>
      </w:r>
      <w:r w:rsidRPr="00337644">
        <w:rPr>
          <w:spacing w:val="1"/>
        </w:rPr>
        <w:t xml:space="preserve"> </w:t>
      </w:r>
      <w:r w:rsidRPr="00337644">
        <w:t>контейнеров,</w:t>
      </w:r>
      <w:r w:rsidRPr="00337644">
        <w:rPr>
          <w:spacing w:val="1"/>
        </w:rPr>
        <w:t xml:space="preserve"> </w:t>
      </w:r>
      <w:r w:rsidRPr="00337644">
        <w:t>принимается</w:t>
      </w:r>
      <w:r w:rsidRPr="00337644">
        <w:rPr>
          <w:spacing w:val="-67"/>
        </w:rPr>
        <w:t xml:space="preserve"> </w:t>
      </w:r>
      <w:r w:rsidRPr="00337644">
        <w:t>усреднённое</w:t>
      </w:r>
      <w:r w:rsidRPr="00337644">
        <w:rPr>
          <w:spacing w:val="-2"/>
        </w:rPr>
        <w:t xml:space="preserve"> </w:t>
      </w:r>
      <w:r w:rsidRPr="00337644">
        <w:t>значение</w:t>
      </w:r>
      <w:r w:rsidRPr="00337644">
        <w:rPr>
          <w:spacing w:val="-1"/>
        </w:rPr>
        <w:t xml:space="preserve"> </w:t>
      </w:r>
      <w:r w:rsidRPr="00337644">
        <w:t>равное</w:t>
      </w:r>
      <w:r w:rsidRPr="00337644">
        <w:rPr>
          <w:spacing w:val="-1"/>
        </w:rPr>
        <w:t xml:space="preserve"> </w:t>
      </w:r>
      <w:r w:rsidR="007A672B">
        <w:t>1,05.</w:t>
      </w:r>
    </w:p>
    <w:p w:rsidR="00FE0143" w:rsidRPr="00337644" w:rsidRDefault="008E4D1A" w:rsidP="007A672B">
      <w:pPr>
        <w:pStyle w:val="a4"/>
        <w:ind w:left="0" w:right="164" w:firstLine="709"/>
      </w:pPr>
      <w:r w:rsidRPr="00337644">
        <w:t>Расчетный показатель пешеходной доступности от жилых зданий, границы</w:t>
      </w:r>
      <w:r w:rsidRPr="00337644">
        <w:rPr>
          <w:spacing w:val="1"/>
        </w:rPr>
        <w:t xml:space="preserve"> </w:t>
      </w:r>
      <w:r w:rsidRPr="00337644">
        <w:t>земельных</w:t>
      </w:r>
      <w:r w:rsidRPr="00337644">
        <w:rPr>
          <w:spacing w:val="1"/>
        </w:rPr>
        <w:t xml:space="preserve"> </w:t>
      </w:r>
      <w:r w:rsidRPr="00337644">
        <w:t>участков</w:t>
      </w:r>
      <w:r w:rsidRPr="00337644">
        <w:rPr>
          <w:spacing w:val="1"/>
        </w:rPr>
        <w:t xml:space="preserve"> </w:t>
      </w:r>
      <w:r w:rsidRPr="00337644">
        <w:t>индивидуальной</w:t>
      </w:r>
      <w:r w:rsidRPr="00337644">
        <w:rPr>
          <w:spacing w:val="1"/>
        </w:rPr>
        <w:t xml:space="preserve"> </w:t>
      </w:r>
      <w:r w:rsidRPr="00337644">
        <w:t>жилой</w:t>
      </w:r>
      <w:r w:rsidRPr="00337644">
        <w:rPr>
          <w:spacing w:val="1"/>
        </w:rPr>
        <w:t xml:space="preserve"> </w:t>
      </w:r>
      <w:r w:rsidRPr="00337644">
        <w:t>застройки,</w:t>
      </w:r>
      <w:r w:rsidRPr="00337644">
        <w:rPr>
          <w:spacing w:val="1"/>
        </w:rPr>
        <w:t xml:space="preserve"> </w:t>
      </w:r>
      <w:r w:rsidRPr="00337644">
        <w:t>территорий</w:t>
      </w:r>
      <w:r w:rsidRPr="00337644">
        <w:rPr>
          <w:spacing w:val="1"/>
        </w:rPr>
        <w:t xml:space="preserve"> </w:t>
      </w:r>
      <w:r w:rsidRPr="00337644">
        <w:t>детских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спортивных</w:t>
      </w:r>
      <w:r w:rsidRPr="00337644">
        <w:rPr>
          <w:spacing w:val="1"/>
        </w:rPr>
        <w:t xml:space="preserve"> </w:t>
      </w:r>
      <w:r w:rsidRPr="00337644">
        <w:t>площадок,</w:t>
      </w:r>
      <w:r w:rsidRPr="00337644">
        <w:rPr>
          <w:spacing w:val="1"/>
        </w:rPr>
        <w:t xml:space="preserve"> </w:t>
      </w:r>
      <w:r w:rsidRPr="00337644">
        <w:t>дошкольных</w:t>
      </w:r>
      <w:r w:rsidRPr="00337644">
        <w:rPr>
          <w:spacing w:val="1"/>
        </w:rPr>
        <w:t xml:space="preserve"> </w:t>
      </w:r>
      <w:r w:rsidRPr="00337644">
        <w:t>образовательных</w:t>
      </w:r>
      <w:r w:rsidRPr="00337644">
        <w:rPr>
          <w:spacing w:val="1"/>
        </w:rPr>
        <w:t xml:space="preserve"> </w:t>
      </w:r>
      <w:r w:rsidRPr="00337644">
        <w:t>организаций,</w:t>
      </w:r>
      <w:r w:rsidRPr="00337644">
        <w:rPr>
          <w:spacing w:val="1"/>
        </w:rPr>
        <w:t xml:space="preserve"> </w:t>
      </w:r>
      <w:r w:rsidRPr="00337644">
        <w:t>общеобразовательных организаций до контейнерных площадок следует принимать</w:t>
      </w:r>
      <w:r w:rsidRPr="00337644">
        <w:rPr>
          <w:spacing w:val="1"/>
        </w:rPr>
        <w:t xml:space="preserve"> </w:t>
      </w:r>
      <w:r w:rsidRPr="00337644">
        <w:t>не менее 10 м и не более 100 м; от мест массового отдыха населения, а также от</w:t>
      </w:r>
      <w:r w:rsidRPr="00337644">
        <w:rPr>
          <w:spacing w:val="1"/>
        </w:rPr>
        <w:t xml:space="preserve"> </w:t>
      </w:r>
      <w:r w:rsidRPr="00337644">
        <w:t>территорий</w:t>
      </w:r>
      <w:r w:rsidRPr="00337644">
        <w:rPr>
          <w:spacing w:val="-1"/>
        </w:rPr>
        <w:t xml:space="preserve"> </w:t>
      </w:r>
      <w:r w:rsidRPr="00337644">
        <w:t>медицинских организаций</w:t>
      </w:r>
      <w:r w:rsidRPr="00337644">
        <w:rPr>
          <w:spacing w:val="-1"/>
        </w:rPr>
        <w:t xml:space="preserve"> </w:t>
      </w:r>
      <w:r w:rsidRPr="00337644">
        <w:t>– не</w:t>
      </w:r>
      <w:r w:rsidRPr="00337644">
        <w:rPr>
          <w:spacing w:val="-1"/>
        </w:rPr>
        <w:t xml:space="preserve"> </w:t>
      </w:r>
      <w:r w:rsidRPr="00337644">
        <w:t>менее</w:t>
      </w:r>
      <w:r w:rsidRPr="00337644">
        <w:rPr>
          <w:spacing w:val="-1"/>
        </w:rPr>
        <w:t xml:space="preserve"> </w:t>
      </w:r>
      <w:r w:rsidRPr="00337644">
        <w:t>25 м.</w:t>
      </w:r>
    </w:p>
    <w:p w:rsidR="00FE0143" w:rsidRPr="00337644" w:rsidRDefault="008E4D1A" w:rsidP="007A672B">
      <w:pPr>
        <w:pStyle w:val="a4"/>
        <w:ind w:left="0" w:right="164" w:firstLine="709"/>
      </w:pPr>
      <w:r w:rsidRPr="00337644">
        <w:t>В</w:t>
      </w:r>
      <w:r w:rsidRPr="00337644">
        <w:rPr>
          <w:spacing w:val="32"/>
        </w:rPr>
        <w:t xml:space="preserve"> </w:t>
      </w:r>
      <w:r w:rsidRPr="00337644">
        <w:t>соответствии</w:t>
      </w:r>
      <w:r w:rsidRPr="00337644">
        <w:rPr>
          <w:spacing w:val="33"/>
        </w:rPr>
        <w:t xml:space="preserve"> </w:t>
      </w:r>
      <w:r w:rsidRPr="00337644">
        <w:t>с</w:t>
      </w:r>
      <w:r w:rsidRPr="00337644">
        <w:rPr>
          <w:spacing w:val="33"/>
        </w:rPr>
        <w:t xml:space="preserve"> </w:t>
      </w:r>
      <w:r w:rsidRPr="00337644">
        <w:t>Федеральным</w:t>
      </w:r>
      <w:r w:rsidRPr="00337644">
        <w:rPr>
          <w:spacing w:val="33"/>
        </w:rPr>
        <w:t xml:space="preserve"> </w:t>
      </w:r>
      <w:r w:rsidR="007A672B">
        <w:t>законом</w:t>
      </w:r>
      <w:r w:rsidRPr="00337644">
        <w:rPr>
          <w:spacing w:val="33"/>
        </w:rPr>
        <w:t xml:space="preserve"> </w:t>
      </w:r>
      <w:r w:rsidR="007A672B" w:rsidRPr="00337644">
        <w:t>от 24</w:t>
      </w:r>
      <w:r w:rsidR="007A672B">
        <w:t xml:space="preserve"> июня </w:t>
      </w:r>
      <w:r w:rsidR="007A672B" w:rsidRPr="00337644">
        <w:t>1998</w:t>
      </w:r>
      <w:r w:rsidR="007A672B">
        <w:t xml:space="preserve"> года</w:t>
      </w:r>
      <w:r w:rsidR="007A672B" w:rsidRPr="00337644">
        <w:rPr>
          <w:spacing w:val="1"/>
        </w:rPr>
        <w:t xml:space="preserve"> </w:t>
      </w:r>
      <w:r w:rsidR="007A672B" w:rsidRPr="00337644">
        <w:t>№</w:t>
      </w:r>
      <w:r w:rsidR="007A672B" w:rsidRPr="00337644">
        <w:rPr>
          <w:spacing w:val="70"/>
        </w:rPr>
        <w:t xml:space="preserve"> </w:t>
      </w:r>
      <w:r w:rsidR="007A672B" w:rsidRPr="00337644">
        <w:t>89-ФЗ</w:t>
      </w:r>
      <w:r w:rsidR="007A672B">
        <w:t xml:space="preserve"> </w:t>
      </w:r>
      <w:r w:rsidR="007A672B" w:rsidRPr="00337644">
        <w:t>«Об</w:t>
      </w:r>
      <w:r w:rsidR="007A672B" w:rsidRPr="00337644">
        <w:rPr>
          <w:spacing w:val="70"/>
        </w:rPr>
        <w:t xml:space="preserve"> </w:t>
      </w:r>
      <w:r w:rsidR="007A672B" w:rsidRPr="00337644">
        <w:t>отходах</w:t>
      </w:r>
      <w:r w:rsidR="007A672B" w:rsidRPr="00337644">
        <w:rPr>
          <w:spacing w:val="70"/>
        </w:rPr>
        <w:t xml:space="preserve"> </w:t>
      </w:r>
      <w:r w:rsidR="007A672B" w:rsidRPr="00337644">
        <w:t>производства</w:t>
      </w:r>
      <w:r w:rsidR="007A672B" w:rsidRPr="00337644">
        <w:rPr>
          <w:spacing w:val="70"/>
        </w:rPr>
        <w:t xml:space="preserve"> </w:t>
      </w:r>
      <w:r w:rsidR="007A672B" w:rsidRPr="00337644">
        <w:t>и</w:t>
      </w:r>
      <w:r w:rsidR="007A672B" w:rsidRPr="00337644">
        <w:rPr>
          <w:spacing w:val="70"/>
        </w:rPr>
        <w:t xml:space="preserve"> </w:t>
      </w:r>
      <w:r w:rsidR="007A672B" w:rsidRPr="00337644">
        <w:t>потребления»</w:t>
      </w:r>
      <w:r w:rsidR="007A672B" w:rsidRPr="00337644">
        <w:rPr>
          <w:spacing w:val="70"/>
        </w:rPr>
        <w:t xml:space="preserve"> </w:t>
      </w:r>
      <w:r w:rsidRPr="00337644">
        <w:t>(далее</w:t>
      </w:r>
      <w:r w:rsidRPr="00337644">
        <w:rPr>
          <w:spacing w:val="-12"/>
        </w:rPr>
        <w:t xml:space="preserve"> </w:t>
      </w:r>
      <w:r w:rsidRPr="00337644">
        <w:t>–</w:t>
      </w:r>
      <w:r w:rsidRPr="00337644">
        <w:rPr>
          <w:spacing w:val="-13"/>
        </w:rPr>
        <w:t xml:space="preserve"> </w:t>
      </w:r>
      <w:r w:rsidRPr="00337644">
        <w:t>Закон</w:t>
      </w:r>
      <w:r w:rsidRPr="00337644">
        <w:rPr>
          <w:spacing w:val="-12"/>
        </w:rPr>
        <w:t xml:space="preserve"> </w:t>
      </w:r>
      <w:r w:rsidRPr="00337644">
        <w:t>№</w:t>
      </w:r>
      <w:r w:rsidRPr="00337644">
        <w:rPr>
          <w:spacing w:val="-13"/>
        </w:rPr>
        <w:t xml:space="preserve"> </w:t>
      </w:r>
      <w:r w:rsidRPr="00337644">
        <w:t>89-ФЗ)</w:t>
      </w:r>
      <w:r w:rsidRPr="00337644">
        <w:rPr>
          <w:spacing w:val="-12"/>
        </w:rPr>
        <w:t xml:space="preserve"> </w:t>
      </w:r>
      <w:r w:rsidRPr="00337644">
        <w:t>при</w:t>
      </w:r>
      <w:r w:rsidRPr="00337644">
        <w:rPr>
          <w:spacing w:val="-13"/>
        </w:rPr>
        <w:t xml:space="preserve"> </w:t>
      </w:r>
      <w:r w:rsidRPr="00337644">
        <w:t>разработке</w:t>
      </w:r>
      <w:r w:rsidRPr="00337644">
        <w:rPr>
          <w:spacing w:val="-12"/>
        </w:rPr>
        <w:t xml:space="preserve"> </w:t>
      </w:r>
      <w:r w:rsidRPr="00337644">
        <w:t>документов</w:t>
      </w:r>
      <w:r w:rsidRPr="00337644">
        <w:rPr>
          <w:spacing w:val="-13"/>
        </w:rPr>
        <w:t xml:space="preserve"> </w:t>
      </w:r>
      <w:r w:rsidRPr="00337644">
        <w:t>территориального</w:t>
      </w:r>
      <w:r w:rsidRPr="00337644">
        <w:rPr>
          <w:spacing w:val="-67"/>
        </w:rPr>
        <w:t xml:space="preserve"> </w:t>
      </w:r>
      <w:r w:rsidRPr="00337644">
        <w:t>планирования необходимо учитывать размещение специализированных площадок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67"/>
        </w:rPr>
        <w:t xml:space="preserve"> </w:t>
      </w:r>
      <w:r w:rsidRPr="00337644">
        <w:t>установки</w:t>
      </w:r>
      <w:r w:rsidRPr="00337644">
        <w:rPr>
          <w:spacing w:val="68"/>
        </w:rPr>
        <w:t xml:space="preserve"> </w:t>
      </w:r>
      <w:r w:rsidRPr="00337644">
        <w:t>контейнеров.</w:t>
      </w:r>
      <w:r w:rsidRPr="00337644">
        <w:rPr>
          <w:spacing w:val="68"/>
        </w:rPr>
        <w:t xml:space="preserve"> </w:t>
      </w:r>
      <w:r w:rsidRPr="00337644">
        <w:t>Их</w:t>
      </w:r>
      <w:r w:rsidRPr="00337644">
        <w:rPr>
          <w:spacing w:val="68"/>
        </w:rPr>
        <w:t xml:space="preserve"> </w:t>
      </w:r>
      <w:r w:rsidRPr="00337644">
        <w:t>количество</w:t>
      </w:r>
      <w:r w:rsidRPr="00337644">
        <w:rPr>
          <w:spacing w:val="68"/>
        </w:rPr>
        <w:t xml:space="preserve"> </w:t>
      </w:r>
      <w:r w:rsidRPr="00337644">
        <w:t>определяется</w:t>
      </w:r>
      <w:r w:rsidRPr="00337644">
        <w:rPr>
          <w:spacing w:val="68"/>
        </w:rPr>
        <w:t xml:space="preserve"> </w:t>
      </w:r>
      <w:r w:rsidRPr="00337644">
        <w:t>исходя</w:t>
      </w:r>
      <w:r w:rsidRPr="00337644">
        <w:rPr>
          <w:spacing w:val="68"/>
        </w:rPr>
        <w:t xml:space="preserve"> </w:t>
      </w:r>
      <w:r w:rsidRPr="00337644">
        <w:t>из</w:t>
      </w:r>
      <w:r w:rsidRPr="00337644">
        <w:rPr>
          <w:spacing w:val="68"/>
        </w:rPr>
        <w:t xml:space="preserve"> </w:t>
      </w:r>
      <w:r w:rsidRPr="00337644">
        <w:t>численности</w:t>
      </w:r>
      <w:r w:rsidR="00C068C4" w:rsidRPr="00337644">
        <w:t xml:space="preserve"> </w:t>
      </w:r>
      <w:r w:rsidRPr="00337644">
        <w:t>населения,</w:t>
      </w:r>
      <w:r w:rsidRPr="00337644">
        <w:rPr>
          <w:spacing w:val="66"/>
        </w:rPr>
        <w:t xml:space="preserve"> </w:t>
      </w:r>
      <w:r w:rsidRPr="00337644">
        <w:t>объёма</w:t>
      </w:r>
      <w:r w:rsidRPr="00337644">
        <w:rPr>
          <w:spacing w:val="66"/>
        </w:rPr>
        <w:t xml:space="preserve"> </w:t>
      </w:r>
      <w:r w:rsidRPr="00337644">
        <w:t>образования</w:t>
      </w:r>
      <w:r w:rsidRPr="00337644">
        <w:rPr>
          <w:spacing w:val="67"/>
        </w:rPr>
        <w:t xml:space="preserve"> </w:t>
      </w:r>
      <w:r w:rsidRPr="00337644">
        <w:t>отходов,</w:t>
      </w:r>
      <w:r w:rsidRPr="00337644">
        <w:rPr>
          <w:spacing w:val="66"/>
        </w:rPr>
        <w:t xml:space="preserve"> </w:t>
      </w:r>
      <w:r w:rsidRPr="00337644">
        <w:t>и</w:t>
      </w:r>
      <w:r w:rsidRPr="00337644">
        <w:rPr>
          <w:spacing w:val="67"/>
        </w:rPr>
        <w:t xml:space="preserve"> </w:t>
      </w:r>
      <w:r w:rsidRPr="00337644">
        <w:t>необходимого</w:t>
      </w:r>
      <w:r w:rsidRPr="00337644">
        <w:rPr>
          <w:spacing w:val="66"/>
        </w:rPr>
        <w:t xml:space="preserve"> </w:t>
      </w:r>
      <w:r w:rsidRPr="00337644">
        <w:t>числа</w:t>
      </w:r>
      <w:r w:rsidRPr="00337644">
        <w:rPr>
          <w:spacing w:val="66"/>
        </w:rPr>
        <w:t xml:space="preserve"> </w:t>
      </w:r>
      <w:r w:rsidRPr="00337644">
        <w:t>контейнеров</w:t>
      </w:r>
      <w:r w:rsidRPr="00337644">
        <w:rPr>
          <w:spacing w:val="67"/>
        </w:rPr>
        <w:t xml:space="preserve"> </w:t>
      </w:r>
      <w:r w:rsidR="007A672B">
        <w:t xml:space="preserve">для </w:t>
      </w:r>
      <w:r w:rsidRPr="00337644">
        <w:t>сбора ТКО.</w:t>
      </w:r>
    </w:p>
    <w:p w:rsidR="00FE0143" w:rsidRPr="00337644" w:rsidRDefault="008E4D1A" w:rsidP="007A672B">
      <w:pPr>
        <w:pStyle w:val="a4"/>
        <w:ind w:left="0" w:right="163" w:firstLine="709"/>
      </w:pPr>
      <w:r w:rsidRPr="00337644">
        <w:t>Согласно</w:t>
      </w:r>
      <w:r w:rsidRPr="00337644">
        <w:rPr>
          <w:spacing w:val="1"/>
        </w:rPr>
        <w:t xml:space="preserve"> </w:t>
      </w:r>
      <w:r w:rsidR="007A672B">
        <w:rPr>
          <w:spacing w:val="1"/>
        </w:rPr>
        <w:t xml:space="preserve">п. 6 </w:t>
      </w:r>
      <w:r w:rsidR="007A672B">
        <w:t>п</w:t>
      </w:r>
      <w:r w:rsidRPr="00337644">
        <w:t>остановлени</w:t>
      </w:r>
      <w:r w:rsidR="007A672B">
        <w:t>я</w:t>
      </w:r>
      <w:r w:rsidRPr="00337644">
        <w:rPr>
          <w:spacing w:val="1"/>
        </w:rPr>
        <w:t xml:space="preserve"> </w:t>
      </w:r>
      <w:r w:rsidRPr="00337644">
        <w:t>Главного</w:t>
      </w:r>
      <w:r w:rsidRPr="00337644">
        <w:rPr>
          <w:spacing w:val="1"/>
        </w:rPr>
        <w:t xml:space="preserve"> </w:t>
      </w:r>
      <w:r w:rsidRPr="00337644">
        <w:t>государственного</w:t>
      </w:r>
      <w:r w:rsidRPr="00337644">
        <w:rPr>
          <w:spacing w:val="1"/>
        </w:rPr>
        <w:t xml:space="preserve"> </w:t>
      </w:r>
      <w:r w:rsidRPr="00337644">
        <w:t>санитарного</w:t>
      </w:r>
      <w:r w:rsidRPr="00337644">
        <w:rPr>
          <w:spacing w:val="1"/>
        </w:rPr>
        <w:t xml:space="preserve"> </w:t>
      </w:r>
      <w:r w:rsidRPr="00337644">
        <w:t>врача</w:t>
      </w:r>
      <w:r w:rsidRPr="00337644">
        <w:rPr>
          <w:spacing w:val="-67"/>
        </w:rPr>
        <w:t xml:space="preserve"> </w:t>
      </w:r>
      <w:r w:rsidRPr="00337644">
        <w:t>Российской</w:t>
      </w:r>
      <w:r w:rsidRPr="00337644">
        <w:rPr>
          <w:spacing w:val="1"/>
        </w:rPr>
        <w:t xml:space="preserve"> </w:t>
      </w:r>
      <w:r w:rsidRPr="00337644">
        <w:t>Федерации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28</w:t>
      </w:r>
      <w:r w:rsidRPr="00337644">
        <w:rPr>
          <w:spacing w:val="1"/>
        </w:rPr>
        <w:t xml:space="preserve"> </w:t>
      </w:r>
      <w:r w:rsidRPr="00337644">
        <w:t>января</w:t>
      </w:r>
      <w:r w:rsidRPr="00337644">
        <w:rPr>
          <w:spacing w:val="1"/>
        </w:rPr>
        <w:t xml:space="preserve"> </w:t>
      </w:r>
      <w:r w:rsidRPr="00337644">
        <w:t>2021</w:t>
      </w:r>
      <w:r w:rsidRPr="00337644">
        <w:rPr>
          <w:spacing w:val="1"/>
        </w:rPr>
        <w:t xml:space="preserve"> </w:t>
      </w:r>
      <w:r w:rsidRPr="00337644">
        <w:t>г</w:t>
      </w:r>
      <w:r w:rsidR="007A672B">
        <w:t>ода</w:t>
      </w:r>
      <w:r w:rsidRPr="00337644">
        <w:rPr>
          <w:spacing w:val="1"/>
        </w:rPr>
        <w:t xml:space="preserve"> </w:t>
      </w:r>
      <w:r w:rsidRPr="00337644">
        <w:t>№</w:t>
      </w:r>
      <w:r w:rsidRPr="00337644">
        <w:rPr>
          <w:spacing w:val="1"/>
        </w:rPr>
        <w:t xml:space="preserve"> </w:t>
      </w:r>
      <w:r w:rsidRPr="00337644">
        <w:t>3</w:t>
      </w:r>
      <w:r w:rsidRPr="00337644">
        <w:rPr>
          <w:spacing w:val="1"/>
        </w:rPr>
        <w:t xml:space="preserve"> </w:t>
      </w:r>
      <w:r w:rsidRPr="00337644">
        <w:t>«Об</w:t>
      </w:r>
      <w:r w:rsidRPr="00337644">
        <w:rPr>
          <w:spacing w:val="1"/>
        </w:rPr>
        <w:t xml:space="preserve"> </w:t>
      </w:r>
      <w:r w:rsidRPr="00337644">
        <w:t>утверждении</w:t>
      </w:r>
      <w:r w:rsidRPr="00337644">
        <w:rPr>
          <w:spacing w:val="1"/>
        </w:rPr>
        <w:t xml:space="preserve"> </w:t>
      </w:r>
      <w:r w:rsidRPr="00337644">
        <w:t>санитарно-эпидемиологических</w:t>
      </w:r>
      <w:r w:rsidRPr="00337644">
        <w:rPr>
          <w:spacing w:val="1"/>
        </w:rPr>
        <w:t xml:space="preserve"> </w:t>
      </w:r>
      <w:r w:rsidRPr="00337644">
        <w:t>правил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норм</w:t>
      </w:r>
      <w:r w:rsidRPr="00337644">
        <w:rPr>
          <w:spacing w:val="1"/>
        </w:rPr>
        <w:t xml:space="preserve"> </w:t>
      </w:r>
      <w:r w:rsidRPr="00337644">
        <w:t>СанПиН</w:t>
      </w:r>
      <w:r w:rsidRPr="00337644">
        <w:rPr>
          <w:spacing w:val="1"/>
        </w:rPr>
        <w:t xml:space="preserve"> </w:t>
      </w:r>
      <w:r w:rsidRPr="00337644">
        <w:t>2.1.3684-21</w:t>
      </w:r>
      <w:r w:rsidRPr="00337644">
        <w:rPr>
          <w:spacing w:val="1"/>
        </w:rPr>
        <w:t xml:space="preserve"> </w:t>
      </w:r>
      <w:r w:rsidRPr="00337644">
        <w:t>«Санитарно-эпидемиологические требования к содержанию территорий городских и сельских</w:t>
      </w:r>
      <w:r w:rsidRPr="00337644">
        <w:rPr>
          <w:spacing w:val="1"/>
        </w:rPr>
        <w:t xml:space="preserve"> </w:t>
      </w:r>
      <w:r w:rsidRPr="00337644">
        <w:t>поселений,</w:t>
      </w:r>
      <w:r w:rsidRPr="00337644">
        <w:rPr>
          <w:spacing w:val="1"/>
        </w:rPr>
        <w:t xml:space="preserve"> </w:t>
      </w:r>
      <w:r w:rsidRPr="00337644">
        <w:t>к</w:t>
      </w:r>
      <w:r w:rsidRPr="00337644">
        <w:rPr>
          <w:spacing w:val="1"/>
        </w:rPr>
        <w:t xml:space="preserve"> </w:t>
      </w:r>
      <w:r w:rsidRPr="00337644">
        <w:t>водным</w:t>
      </w:r>
      <w:r w:rsidRPr="00337644">
        <w:rPr>
          <w:spacing w:val="1"/>
        </w:rPr>
        <w:t xml:space="preserve"> </w:t>
      </w:r>
      <w:r w:rsidRPr="00337644">
        <w:t>объектам,</w:t>
      </w:r>
      <w:r w:rsidRPr="00337644">
        <w:rPr>
          <w:spacing w:val="1"/>
        </w:rPr>
        <w:t xml:space="preserve"> </w:t>
      </w:r>
      <w:r w:rsidRPr="00337644">
        <w:t>питьевой</w:t>
      </w:r>
      <w:r w:rsidRPr="00337644">
        <w:rPr>
          <w:spacing w:val="1"/>
        </w:rPr>
        <w:t xml:space="preserve"> </w:t>
      </w:r>
      <w:r w:rsidRPr="00337644">
        <w:t>воде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питьевому</w:t>
      </w:r>
      <w:r w:rsidRPr="00337644">
        <w:rPr>
          <w:spacing w:val="1"/>
        </w:rPr>
        <w:t xml:space="preserve"> </w:t>
      </w:r>
      <w:r w:rsidRPr="00337644">
        <w:t>водоснабжению,</w:t>
      </w:r>
      <w:r w:rsidRPr="00337644">
        <w:rPr>
          <w:spacing w:val="1"/>
        </w:rPr>
        <w:t xml:space="preserve"> </w:t>
      </w:r>
      <w:r w:rsidRPr="00337644">
        <w:t>атмосферному</w:t>
      </w:r>
      <w:r w:rsidRPr="00337644">
        <w:rPr>
          <w:spacing w:val="1"/>
        </w:rPr>
        <w:t xml:space="preserve"> </w:t>
      </w:r>
      <w:r w:rsidRPr="00337644">
        <w:t>воздуху,</w:t>
      </w:r>
      <w:r w:rsidRPr="00337644">
        <w:rPr>
          <w:spacing w:val="1"/>
        </w:rPr>
        <w:t xml:space="preserve"> </w:t>
      </w:r>
      <w:r w:rsidRPr="00337644">
        <w:t>почвам,</w:t>
      </w:r>
      <w:r w:rsidRPr="00337644">
        <w:rPr>
          <w:spacing w:val="1"/>
        </w:rPr>
        <w:t xml:space="preserve"> </w:t>
      </w:r>
      <w:r w:rsidRPr="00337644">
        <w:t>жилым</w:t>
      </w:r>
      <w:r w:rsidRPr="00337644">
        <w:rPr>
          <w:spacing w:val="1"/>
        </w:rPr>
        <w:t xml:space="preserve"> </w:t>
      </w:r>
      <w:r w:rsidRPr="00337644">
        <w:t>помещениям,</w:t>
      </w:r>
      <w:r w:rsidRPr="00337644">
        <w:rPr>
          <w:spacing w:val="1"/>
        </w:rPr>
        <w:t xml:space="preserve"> </w:t>
      </w:r>
      <w:r w:rsidRPr="00337644">
        <w:t>эксплуатации</w:t>
      </w:r>
      <w:r w:rsidRPr="00337644">
        <w:rPr>
          <w:spacing w:val="1"/>
        </w:rPr>
        <w:t xml:space="preserve"> </w:t>
      </w:r>
      <w:r w:rsidRPr="00337644">
        <w:t>производственных,</w:t>
      </w:r>
      <w:r w:rsidRPr="00337644">
        <w:rPr>
          <w:spacing w:val="1"/>
        </w:rPr>
        <w:t xml:space="preserve"> </w:t>
      </w:r>
      <w:r w:rsidRPr="00337644">
        <w:t>общественных</w:t>
      </w:r>
      <w:r w:rsidRPr="00337644">
        <w:rPr>
          <w:spacing w:val="1"/>
        </w:rPr>
        <w:t xml:space="preserve"> </w:t>
      </w:r>
      <w:r w:rsidRPr="00337644">
        <w:t>помещений,</w:t>
      </w:r>
      <w:r w:rsidRPr="00337644">
        <w:rPr>
          <w:spacing w:val="1"/>
        </w:rPr>
        <w:t xml:space="preserve"> </w:t>
      </w:r>
      <w:r w:rsidRPr="00337644">
        <w:t>организации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проведению</w:t>
      </w:r>
      <w:r w:rsidRPr="00337644">
        <w:rPr>
          <w:spacing w:val="1"/>
        </w:rPr>
        <w:t xml:space="preserve"> </w:t>
      </w:r>
      <w:r w:rsidRPr="00337644">
        <w:t>санитарно-противоэпидемических</w:t>
      </w:r>
      <w:r w:rsidRPr="00337644">
        <w:rPr>
          <w:spacing w:val="1"/>
        </w:rPr>
        <w:t xml:space="preserve"> </w:t>
      </w:r>
      <w:r w:rsidRPr="00337644">
        <w:t>(профилактических)</w:t>
      </w:r>
      <w:r w:rsidRPr="00337644">
        <w:rPr>
          <w:spacing w:val="1"/>
        </w:rPr>
        <w:t xml:space="preserve"> </w:t>
      </w:r>
      <w:r w:rsidRPr="00337644">
        <w:t>мероприятий»,</w:t>
      </w:r>
      <w:r w:rsidRPr="00337644">
        <w:rPr>
          <w:spacing w:val="1"/>
        </w:rPr>
        <w:t xml:space="preserve"> </w:t>
      </w:r>
      <w:r w:rsidRPr="00337644">
        <w:t>при</w:t>
      </w:r>
      <w:r w:rsidRPr="00337644">
        <w:rPr>
          <w:spacing w:val="1"/>
        </w:rPr>
        <w:t xml:space="preserve"> </w:t>
      </w:r>
      <w:r w:rsidRPr="00337644">
        <w:t>определении</w:t>
      </w:r>
      <w:r w:rsidRPr="00337644">
        <w:rPr>
          <w:spacing w:val="1"/>
        </w:rPr>
        <w:t xml:space="preserve"> </w:t>
      </w:r>
      <w:r w:rsidRPr="00337644">
        <w:t>размера</w:t>
      </w:r>
      <w:r w:rsidRPr="00337644">
        <w:rPr>
          <w:spacing w:val="1"/>
        </w:rPr>
        <w:t xml:space="preserve"> </w:t>
      </w:r>
      <w:r w:rsidRPr="00337644">
        <w:t>площадок</w:t>
      </w:r>
      <w:r w:rsidRPr="00337644">
        <w:rPr>
          <w:spacing w:val="1"/>
        </w:rPr>
        <w:t xml:space="preserve"> </w:t>
      </w:r>
      <w:r w:rsidRPr="00337644">
        <w:t>необходимо</w:t>
      </w:r>
      <w:r w:rsidRPr="00337644">
        <w:rPr>
          <w:spacing w:val="1"/>
        </w:rPr>
        <w:t xml:space="preserve"> </w:t>
      </w:r>
      <w:r w:rsidRPr="00337644">
        <w:t>учитывать</w:t>
      </w:r>
      <w:r w:rsidRPr="00337644">
        <w:rPr>
          <w:spacing w:val="1"/>
        </w:rPr>
        <w:t xml:space="preserve"> </w:t>
      </w:r>
      <w:r w:rsidRPr="00337644">
        <w:t>установку</w:t>
      </w:r>
      <w:r w:rsidRPr="00337644">
        <w:rPr>
          <w:spacing w:val="1"/>
        </w:rPr>
        <w:t xml:space="preserve"> </w:t>
      </w:r>
      <w:r w:rsidRPr="00337644">
        <w:t>необходимого</w:t>
      </w:r>
      <w:r w:rsidRPr="00337644">
        <w:rPr>
          <w:spacing w:val="1"/>
        </w:rPr>
        <w:t xml:space="preserve"> </w:t>
      </w:r>
      <w:r w:rsidRPr="00337644">
        <w:t>количества контейнеров. На контейнерных площадках должно размещаться не более</w:t>
      </w:r>
      <w:r w:rsidRPr="00337644">
        <w:rPr>
          <w:spacing w:val="-67"/>
        </w:rPr>
        <w:t xml:space="preserve"> </w:t>
      </w:r>
      <w:r w:rsidRPr="00337644">
        <w:t>8 контейнеров для смешанного накопления ТКО или 12 контейнеров, из которых 4 –</w:t>
      </w:r>
      <w:r w:rsidRPr="00337644">
        <w:rPr>
          <w:spacing w:val="-67"/>
        </w:rPr>
        <w:t xml:space="preserve"> </w:t>
      </w:r>
      <w:r w:rsidRPr="00337644">
        <w:t>для раздельного накопления ТКО. На контейнерных площадка должно размещаться</w:t>
      </w:r>
      <w:r w:rsidRPr="00337644">
        <w:rPr>
          <w:spacing w:val="1"/>
        </w:rPr>
        <w:t xml:space="preserve"> </w:t>
      </w:r>
      <w:r w:rsidRPr="00337644">
        <w:t>не</w:t>
      </w:r>
      <w:r w:rsidRPr="00337644">
        <w:rPr>
          <w:spacing w:val="-2"/>
        </w:rPr>
        <w:t xml:space="preserve"> </w:t>
      </w:r>
      <w:r w:rsidRPr="00337644">
        <w:t>более 2</w:t>
      </w:r>
      <w:r w:rsidRPr="00337644">
        <w:rPr>
          <w:spacing w:val="-1"/>
        </w:rPr>
        <w:t xml:space="preserve"> </w:t>
      </w:r>
      <w:r w:rsidRPr="00337644">
        <w:t>бункеров для накопления</w:t>
      </w:r>
      <w:r w:rsidRPr="00337644">
        <w:rPr>
          <w:spacing w:val="-1"/>
        </w:rPr>
        <w:t xml:space="preserve"> </w:t>
      </w:r>
      <w:r w:rsidRPr="00337644">
        <w:t>КГО.</w:t>
      </w:r>
    </w:p>
    <w:p w:rsidR="00FE0143" w:rsidRPr="00337644" w:rsidRDefault="008E4D1A" w:rsidP="007A672B">
      <w:pPr>
        <w:pStyle w:val="a4"/>
        <w:ind w:left="0" w:right="164" w:firstLine="709"/>
      </w:pPr>
      <w:r w:rsidRPr="00337644">
        <w:t>Максимально</w:t>
      </w:r>
      <w:r w:rsidRPr="00337644">
        <w:rPr>
          <w:spacing w:val="1"/>
        </w:rPr>
        <w:t xml:space="preserve"> </w:t>
      </w:r>
      <w:r w:rsidRPr="00337644">
        <w:t>допустимый</w:t>
      </w:r>
      <w:r w:rsidRPr="00337644">
        <w:rPr>
          <w:spacing w:val="1"/>
        </w:rPr>
        <w:t xml:space="preserve"> </w:t>
      </w:r>
      <w:r w:rsidRPr="00337644">
        <w:t>уровень</w:t>
      </w:r>
      <w:r w:rsidRPr="00337644">
        <w:rPr>
          <w:spacing w:val="1"/>
        </w:rPr>
        <w:t xml:space="preserve"> </w:t>
      </w:r>
      <w:r w:rsidRPr="00337644">
        <w:t>территориальной</w:t>
      </w:r>
      <w:r w:rsidRPr="00337644">
        <w:rPr>
          <w:spacing w:val="1"/>
        </w:rPr>
        <w:t xml:space="preserve"> </w:t>
      </w:r>
      <w:r w:rsidRPr="00337644">
        <w:t>доступности,</w:t>
      </w:r>
      <w:r w:rsidRPr="00337644">
        <w:rPr>
          <w:spacing w:val="1"/>
        </w:rPr>
        <w:t xml:space="preserve"> </w:t>
      </w:r>
      <w:r w:rsidRPr="00337644">
        <w:t>предлагаемый в части I нормативов градостроительного проектирования, определен</w:t>
      </w:r>
      <w:r w:rsidRPr="00337644">
        <w:rPr>
          <w:spacing w:val="1"/>
        </w:rPr>
        <w:t xml:space="preserve"> </w:t>
      </w:r>
      <w:r w:rsidRPr="00337644">
        <w:t>с учетом действующей нормативно-технической документации и откорректирован с</w:t>
      </w:r>
      <w:r w:rsidRPr="00337644">
        <w:rPr>
          <w:spacing w:val="1"/>
        </w:rPr>
        <w:t xml:space="preserve"> </w:t>
      </w:r>
      <w:r w:rsidRPr="00337644">
        <w:t>учетом местных</w:t>
      </w:r>
      <w:r w:rsidRPr="00337644">
        <w:rPr>
          <w:spacing w:val="-1"/>
        </w:rPr>
        <w:t xml:space="preserve"> </w:t>
      </w:r>
      <w:r w:rsidRPr="00337644">
        <w:t>условий.</w:t>
      </w:r>
    </w:p>
    <w:p w:rsidR="00FE0143" w:rsidRPr="00337644" w:rsidRDefault="008E4D1A" w:rsidP="007A672B">
      <w:pPr>
        <w:pStyle w:val="a4"/>
        <w:ind w:left="0" w:right="164" w:firstLine="709"/>
      </w:pPr>
      <w:r w:rsidRPr="00337644">
        <w:t>Согласно Закону № 89-ФЗ, а также письму Министерства природных ресурсов</w:t>
      </w:r>
      <w:r w:rsidRPr="00337644">
        <w:rPr>
          <w:spacing w:val="-67"/>
        </w:rPr>
        <w:t xml:space="preserve"> </w:t>
      </w:r>
      <w:r w:rsidRPr="00337644">
        <w:t>и экологии Российской Федерации от 26</w:t>
      </w:r>
      <w:r w:rsidR="007A672B">
        <w:t xml:space="preserve"> октября </w:t>
      </w:r>
      <w:r w:rsidRPr="00337644">
        <w:t>2020</w:t>
      </w:r>
      <w:r w:rsidR="007A672B">
        <w:t xml:space="preserve"> года</w:t>
      </w:r>
      <w:r w:rsidRPr="00337644">
        <w:t xml:space="preserve"> № </w:t>
      </w:r>
      <w:r w:rsidR="007A672B">
        <w:t> </w:t>
      </w:r>
      <w:r w:rsidRPr="00337644">
        <w:t>05-</w:t>
      </w:r>
      <w:r w:rsidR="007A672B">
        <w:t> </w:t>
      </w:r>
      <w:r w:rsidRPr="00337644">
        <w:t>25-</w:t>
      </w:r>
      <w:r w:rsidR="007A672B">
        <w:t> </w:t>
      </w:r>
      <w:r w:rsidRPr="00337644">
        <w:t>53/28263 «О направлении</w:t>
      </w:r>
      <w:r w:rsidRPr="00337644">
        <w:rPr>
          <w:spacing w:val="1"/>
        </w:rPr>
        <w:t xml:space="preserve"> </w:t>
      </w:r>
      <w:r w:rsidRPr="00337644">
        <w:t>методических рекомендаций», в НГП необходимо включить показатель размещение</w:t>
      </w:r>
      <w:r w:rsidRPr="00337644">
        <w:rPr>
          <w:spacing w:val="1"/>
        </w:rPr>
        <w:t xml:space="preserve"> </w:t>
      </w:r>
      <w:r w:rsidRPr="00337644">
        <w:t xml:space="preserve">контейнеров и (или) специально </w:t>
      </w:r>
      <w:r w:rsidRPr="00337644">
        <w:lastRenderedPageBreak/>
        <w:t>предназначенных емкостей для раздельного сбора</w:t>
      </w:r>
      <w:r w:rsidRPr="00337644">
        <w:rPr>
          <w:spacing w:val="1"/>
        </w:rPr>
        <w:t xml:space="preserve"> </w:t>
      </w:r>
      <w:r w:rsidRPr="00337644">
        <w:t>ТКО.</w:t>
      </w:r>
    </w:p>
    <w:p w:rsidR="00FE0143" w:rsidRPr="00337644" w:rsidRDefault="008E4D1A" w:rsidP="007A672B">
      <w:pPr>
        <w:pStyle w:val="a4"/>
        <w:ind w:left="0" w:right="164" w:firstLine="709"/>
      </w:pPr>
      <w:r w:rsidRPr="00337644">
        <w:t>С</w:t>
      </w:r>
      <w:r w:rsidRPr="00337644">
        <w:rPr>
          <w:spacing w:val="66"/>
        </w:rPr>
        <w:t xml:space="preserve"> </w:t>
      </w:r>
      <w:r w:rsidRPr="00337644">
        <w:t>целью</w:t>
      </w:r>
      <w:r w:rsidRPr="00337644">
        <w:rPr>
          <w:spacing w:val="66"/>
        </w:rPr>
        <w:t xml:space="preserve"> </w:t>
      </w:r>
      <w:r w:rsidRPr="00337644">
        <w:t>удовлетворения</w:t>
      </w:r>
      <w:r w:rsidRPr="00337644">
        <w:rPr>
          <w:spacing w:val="66"/>
        </w:rPr>
        <w:t xml:space="preserve"> </w:t>
      </w:r>
      <w:r w:rsidRPr="00337644">
        <w:t>потребности</w:t>
      </w:r>
      <w:r w:rsidRPr="00337644">
        <w:rPr>
          <w:spacing w:val="66"/>
        </w:rPr>
        <w:t xml:space="preserve"> </w:t>
      </w:r>
      <w:r w:rsidRPr="00337644">
        <w:t>раздельного</w:t>
      </w:r>
      <w:r w:rsidRPr="00337644">
        <w:rPr>
          <w:spacing w:val="66"/>
        </w:rPr>
        <w:t xml:space="preserve"> </w:t>
      </w:r>
      <w:r w:rsidRPr="00337644">
        <w:t>накопления</w:t>
      </w:r>
      <w:r w:rsidRPr="00337644">
        <w:rPr>
          <w:spacing w:val="66"/>
        </w:rPr>
        <w:t xml:space="preserve"> </w:t>
      </w:r>
      <w:r w:rsidRPr="00337644">
        <w:t>ТКО,</w:t>
      </w:r>
      <w:r w:rsidRPr="00337644">
        <w:rPr>
          <w:spacing w:val="-68"/>
        </w:rPr>
        <w:t xml:space="preserve"> </w:t>
      </w:r>
      <w:r w:rsidRPr="00337644">
        <w:t>необходимо</w:t>
      </w:r>
      <w:r w:rsidRPr="00337644">
        <w:rPr>
          <w:spacing w:val="1"/>
        </w:rPr>
        <w:t xml:space="preserve"> </w:t>
      </w:r>
      <w:r w:rsidRPr="00337644">
        <w:t>осуществить</w:t>
      </w:r>
      <w:r w:rsidRPr="00337644">
        <w:rPr>
          <w:spacing w:val="1"/>
        </w:rPr>
        <w:t xml:space="preserve"> </w:t>
      </w:r>
      <w:r w:rsidRPr="00337644">
        <w:t>размещение</w:t>
      </w:r>
      <w:r w:rsidRPr="00337644">
        <w:rPr>
          <w:spacing w:val="1"/>
        </w:rPr>
        <w:t xml:space="preserve"> </w:t>
      </w:r>
      <w:r w:rsidRPr="00337644">
        <w:t>контейнеров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(или)</w:t>
      </w:r>
      <w:r w:rsidRPr="00337644">
        <w:rPr>
          <w:spacing w:val="1"/>
        </w:rPr>
        <w:t xml:space="preserve"> </w:t>
      </w:r>
      <w:r w:rsidRPr="00337644">
        <w:t>специально</w:t>
      </w:r>
      <w:r w:rsidRPr="00337644">
        <w:rPr>
          <w:spacing w:val="-67"/>
        </w:rPr>
        <w:t xml:space="preserve"> </w:t>
      </w:r>
      <w:r w:rsidRPr="00337644">
        <w:t>предназначенных</w:t>
      </w:r>
      <w:r w:rsidRPr="00337644">
        <w:rPr>
          <w:spacing w:val="-2"/>
        </w:rPr>
        <w:t xml:space="preserve"> </w:t>
      </w:r>
      <w:r w:rsidRPr="00337644">
        <w:t>емкостей с</w:t>
      </w:r>
      <w:r w:rsidRPr="00337644">
        <w:rPr>
          <w:spacing w:val="-1"/>
        </w:rPr>
        <w:t xml:space="preserve"> </w:t>
      </w:r>
      <w:r w:rsidRPr="00337644">
        <w:t>разделением</w:t>
      </w:r>
      <w:r w:rsidRPr="00337644">
        <w:rPr>
          <w:spacing w:val="-1"/>
        </w:rPr>
        <w:t xml:space="preserve"> </w:t>
      </w:r>
      <w:r w:rsidRPr="00337644">
        <w:t>по</w:t>
      </w:r>
      <w:r w:rsidRPr="00337644">
        <w:rPr>
          <w:spacing w:val="-2"/>
        </w:rPr>
        <w:t xml:space="preserve"> </w:t>
      </w:r>
      <w:r w:rsidRPr="00337644">
        <w:t>видам отходов:</w:t>
      </w:r>
    </w:p>
    <w:p w:rsidR="007A672B" w:rsidRDefault="008E4D1A" w:rsidP="007A672B">
      <w:pPr>
        <w:pStyle w:val="a4"/>
        <w:ind w:left="0" w:right="3" w:firstLine="709"/>
        <w:rPr>
          <w:spacing w:val="-67"/>
        </w:rPr>
      </w:pPr>
      <w:r w:rsidRPr="00337644">
        <w:t>полимерные мат</w:t>
      </w:r>
      <w:r w:rsidR="007A672B">
        <w:t xml:space="preserve">ериалы, бумага, картон, стекло, </w:t>
      </w:r>
      <w:r w:rsidRPr="00337644">
        <w:t>металл;</w:t>
      </w:r>
      <w:r w:rsidRPr="00337644">
        <w:rPr>
          <w:spacing w:val="-67"/>
        </w:rPr>
        <w:t xml:space="preserve"> </w:t>
      </w:r>
    </w:p>
    <w:p w:rsidR="00FE0143" w:rsidRPr="00337644" w:rsidRDefault="008E4D1A" w:rsidP="00357BEE">
      <w:pPr>
        <w:pStyle w:val="a4"/>
        <w:ind w:left="0" w:right="3" w:firstLine="709"/>
      </w:pPr>
      <w:r w:rsidRPr="00337644">
        <w:t>для</w:t>
      </w:r>
      <w:r w:rsidRPr="00337644">
        <w:rPr>
          <w:spacing w:val="-1"/>
        </w:rPr>
        <w:t xml:space="preserve"> </w:t>
      </w:r>
      <w:r w:rsidRPr="00337644">
        <w:t>прочих</w:t>
      </w:r>
      <w:r w:rsidRPr="00337644">
        <w:rPr>
          <w:spacing w:val="-1"/>
        </w:rPr>
        <w:t xml:space="preserve"> </w:t>
      </w:r>
      <w:r w:rsidRPr="00337644">
        <w:t>отходов.</w:t>
      </w:r>
    </w:p>
    <w:p w:rsidR="00FE0143" w:rsidRPr="007A672B" w:rsidRDefault="008E4D1A" w:rsidP="00357BEE">
      <w:pPr>
        <w:pStyle w:val="2"/>
        <w:numPr>
          <w:ilvl w:val="2"/>
          <w:numId w:val="62"/>
        </w:numPr>
        <w:ind w:left="0" w:firstLine="709"/>
        <w:rPr>
          <w:b w:val="0"/>
          <w:i w:val="0"/>
        </w:rPr>
      </w:pPr>
      <w:bookmarkStart w:id="79" w:name="_bookmark62"/>
      <w:bookmarkEnd w:id="79"/>
      <w:r w:rsidRPr="007A672B">
        <w:rPr>
          <w:b w:val="0"/>
          <w:i w:val="0"/>
        </w:rPr>
        <w:t>Расчетные показатели, устанавливаемые для объектов</w:t>
      </w:r>
      <w:r w:rsidR="007A672B" w:rsidRPr="007A672B">
        <w:rPr>
          <w:b w:val="0"/>
          <w:i w:val="0"/>
        </w:rPr>
        <w:t>,</w:t>
      </w:r>
      <w:r w:rsidRPr="007A672B">
        <w:rPr>
          <w:b w:val="0"/>
          <w:i w:val="0"/>
        </w:rPr>
        <w:t xml:space="preserve"> относящи</w:t>
      </w:r>
      <w:r w:rsidR="007A672B">
        <w:rPr>
          <w:b w:val="0"/>
          <w:i w:val="0"/>
        </w:rPr>
        <w:t>х</w:t>
      </w:r>
      <w:r w:rsidRPr="007A672B">
        <w:rPr>
          <w:b w:val="0"/>
          <w:i w:val="0"/>
        </w:rPr>
        <w:t>ся к</w:t>
      </w:r>
      <w:r w:rsidRPr="007A672B">
        <w:rPr>
          <w:b w:val="0"/>
          <w:i w:val="0"/>
          <w:spacing w:val="1"/>
        </w:rPr>
        <w:t xml:space="preserve"> </w:t>
      </w:r>
      <w:r w:rsidRPr="007A672B">
        <w:rPr>
          <w:b w:val="0"/>
          <w:i w:val="0"/>
        </w:rPr>
        <w:t>области</w:t>
      </w:r>
      <w:r w:rsidRPr="007A672B">
        <w:rPr>
          <w:b w:val="0"/>
          <w:i w:val="0"/>
          <w:spacing w:val="-1"/>
        </w:rPr>
        <w:t xml:space="preserve"> </w:t>
      </w:r>
      <w:r w:rsidRPr="007A672B">
        <w:rPr>
          <w:b w:val="0"/>
          <w:i w:val="0"/>
        </w:rPr>
        <w:t>организации ритуальных</w:t>
      </w:r>
      <w:r w:rsidRPr="007A672B">
        <w:rPr>
          <w:b w:val="0"/>
          <w:i w:val="0"/>
          <w:spacing w:val="-1"/>
        </w:rPr>
        <w:t xml:space="preserve"> </w:t>
      </w:r>
      <w:r w:rsidRPr="007A672B">
        <w:rPr>
          <w:b w:val="0"/>
          <w:i w:val="0"/>
        </w:rPr>
        <w:t>услуг</w:t>
      </w:r>
    </w:p>
    <w:p w:rsidR="00FE0143" w:rsidRPr="00337644" w:rsidRDefault="008E4D1A" w:rsidP="00357BEE">
      <w:pPr>
        <w:pStyle w:val="a4"/>
        <w:ind w:left="0" w:right="164" w:firstLine="709"/>
      </w:pPr>
      <w:r w:rsidRPr="00337644">
        <w:t>Расчетные</w:t>
      </w:r>
      <w:r w:rsidRPr="00337644">
        <w:rPr>
          <w:spacing w:val="1"/>
        </w:rPr>
        <w:t xml:space="preserve"> </w:t>
      </w:r>
      <w:r w:rsidRPr="00337644">
        <w:t>показатели</w:t>
      </w:r>
      <w:r w:rsidRPr="00337644">
        <w:rPr>
          <w:spacing w:val="1"/>
        </w:rPr>
        <w:t xml:space="preserve"> </w:t>
      </w:r>
      <w:r w:rsidRPr="00337644">
        <w:t>территории</w:t>
      </w:r>
      <w:r w:rsidRPr="00337644">
        <w:rPr>
          <w:spacing w:val="1"/>
        </w:rPr>
        <w:t xml:space="preserve"> </w:t>
      </w:r>
      <w:r w:rsidRPr="00337644">
        <w:t>кладбищ</w:t>
      </w:r>
      <w:r w:rsidRPr="00337644">
        <w:rPr>
          <w:spacing w:val="1"/>
        </w:rPr>
        <w:t xml:space="preserve"> </w:t>
      </w:r>
      <w:r w:rsidRPr="00337644">
        <w:t>традиционного</w:t>
      </w:r>
      <w:r w:rsidRPr="00337644">
        <w:rPr>
          <w:spacing w:val="1"/>
        </w:rPr>
        <w:t xml:space="preserve"> </w:t>
      </w:r>
      <w:r w:rsidRPr="00337644">
        <w:t>захоронения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 xml:space="preserve">кладбищ погребения после кремации установлены в соответствии с СП </w:t>
      </w:r>
      <w:r w:rsidR="007A672B">
        <w:t> </w:t>
      </w:r>
      <w:r w:rsidRPr="00337644">
        <w:t>42.13330</w:t>
      </w:r>
      <w:r w:rsidR="007A672B">
        <w:t>.2016</w:t>
      </w:r>
      <w:r w:rsidRPr="00337644">
        <w:t xml:space="preserve"> и</w:t>
      </w:r>
      <w:r w:rsidRPr="00337644">
        <w:rPr>
          <w:spacing w:val="1"/>
        </w:rPr>
        <w:t xml:space="preserve"> </w:t>
      </w:r>
      <w:r w:rsidRPr="00337644">
        <w:t>НГП</w:t>
      </w:r>
      <w:r w:rsidRPr="00337644">
        <w:rPr>
          <w:spacing w:val="-2"/>
        </w:rPr>
        <w:t xml:space="preserve"> </w:t>
      </w:r>
      <w:r w:rsidRPr="00337644">
        <w:t>Краснодарского края.</w:t>
      </w:r>
    </w:p>
    <w:p w:rsidR="00FE0143" w:rsidRPr="00337644" w:rsidRDefault="008E4D1A" w:rsidP="00357BEE">
      <w:pPr>
        <w:pStyle w:val="a4"/>
        <w:ind w:left="0" w:right="164" w:firstLine="709"/>
      </w:pPr>
      <w:r w:rsidRPr="00337644">
        <w:t>Размер земельного участка для кладбища определяется с учетом количества</w:t>
      </w:r>
      <w:r w:rsidRPr="00337644">
        <w:rPr>
          <w:spacing w:val="1"/>
        </w:rPr>
        <w:t xml:space="preserve"> </w:t>
      </w:r>
      <w:r w:rsidRPr="00337644">
        <w:t>жителей,</w:t>
      </w:r>
      <w:r w:rsidRPr="00337644">
        <w:rPr>
          <w:spacing w:val="-7"/>
        </w:rPr>
        <w:t xml:space="preserve"> </w:t>
      </w:r>
      <w:r w:rsidRPr="00337644">
        <w:t>но</w:t>
      </w:r>
      <w:r w:rsidRPr="00337644">
        <w:rPr>
          <w:spacing w:val="-8"/>
        </w:rPr>
        <w:t xml:space="preserve"> </w:t>
      </w:r>
      <w:r w:rsidRPr="00337644">
        <w:t>не</w:t>
      </w:r>
      <w:r w:rsidRPr="00337644">
        <w:rPr>
          <w:spacing w:val="-7"/>
        </w:rPr>
        <w:t xml:space="preserve"> </w:t>
      </w:r>
      <w:r w:rsidRPr="00337644">
        <w:t>может</w:t>
      </w:r>
      <w:r w:rsidRPr="00337644">
        <w:rPr>
          <w:spacing w:val="-7"/>
        </w:rPr>
        <w:t xml:space="preserve"> </w:t>
      </w:r>
      <w:r w:rsidRPr="00337644">
        <w:t>превышать</w:t>
      </w:r>
      <w:r w:rsidRPr="00337644">
        <w:rPr>
          <w:spacing w:val="-7"/>
        </w:rPr>
        <w:t xml:space="preserve"> </w:t>
      </w:r>
      <w:r w:rsidRPr="00337644">
        <w:t>40</w:t>
      </w:r>
      <w:r w:rsidRPr="00337644">
        <w:rPr>
          <w:spacing w:val="-2"/>
        </w:rPr>
        <w:t xml:space="preserve"> </w:t>
      </w:r>
      <w:r w:rsidRPr="00337644">
        <w:t>га.</w:t>
      </w:r>
      <w:r w:rsidRPr="00337644">
        <w:rPr>
          <w:spacing w:val="-8"/>
        </w:rPr>
        <w:t xml:space="preserve"> </w:t>
      </w:r>
      <w:r w:rsidRPr="00337644">
        <w:t>При</w:t>
      </w:r>
      <w:r w:rsidRPr="00337644">
        <w:rPr>
          <w:spacing w:val="-8"/>
        </w:rPr>
        <w:t xml:space="preserve"> </w:t>
      </w:r>
      <w:r w:rsidRPr="00337644">
        <w:t>этом</w:t>
      </w:r>
      <w:r w:rsidRPr="00337644">
        <w:rPr>
          <w:spacing w:val="-8"/>
        </w:rPr>
        <w:t xml:space="preserve"> </w:t>
      </w:r>
      <w:r w:rsidRPr="00337644">
        <w:t>также</w:t>
      </w:r>
      <w:r w:rsidRPr="00337644">
        <w:rPr>
          <w:spacing w:val="-8"/>
        </w:rPr>
        <w:t xml:space="preserve"> </w:t>
      </w:r>
      <w:r w:rsidRPr="00337644">
        <w:t>учитываются</w:t>
      </w:r>
      <w:r w:rsidRPr="00337644">
        <w:rPr>
          <w:spacing w:val="-6"/>
        </w:rPr>
        <w:t xml:space="preserve"> </w:t>
      </w:r>
      <w:r w:rsidRPr="00337644">
        <w:t>перспективный</w:t>
      </w:r>
      <w:r w:rsidRPr="00337644">
        <w:rPr>
          <w:spacing w:val="-68"/>
        </w:rPr>
        <w:t xml:space="preserve"> </w:t>
      </w:r>
      <w:r w:rsidRPr="00337644">
        <w:t>рост</w:t>
      </w:r>
      <w:r w:rsidRPr="00337644">
        <w:rPr>
          <w:spacing w:val="1"/>
        </w:rPr>
        <w:t xml:space="preserve"> </w:t>
      </w:r>
      <w:r w:rsidRPr="00337644">
        <w:t>численности</w:t>
      </w:r>
      <w:r w:rsidRPr="00337644">
        <w:rPr>
          <w:spacing w:val="1"/>
        </w:rPr>
        <w:t xml:space="preserve"> </w:t>
      </w:r>
      <w:r w:rsidRPr="00337644">
        <w:t>населения,</w:t>
      </w:r>
      <w:r w:rsidRPr="00337644">
        <w:rPr>
          <w:spacing w:val="1"/>
        </w:rPr>
        <w:t xml:space="preserve"> </w:t>
      </w:r>
      <w:r w:rsidRPr="00337644">
        <w:t>коэффициент</w:t>
      </w:r>
      <w:r w:rsidRPr="00337644">
        <w:rPr>
          <w:spacing w:val="1"/>
        </w:rPr>
        <w:t xml:space="preserve"> </w:t>
      </w:r>
      <w:r w:rsidRPr="00337644">
        <w:t>смертности,</w:t>
      </w:r>
      <w:r w:rsidRPr="00337644">
        <w:rPr>
          <w:spacing w:val="1"/>
        </w:rPr>
        <w:t xml:space="preserve"> </w:t>
      </w:r>
      <w:r w:rsidRPr="00337644">
        <w:t>наличие</w:t>
      </w:r>
      <w:r w:rsidRPr="00337644">
        <w:rPr>
          <w:spacing w:val="1"/>
        </w:rPr>
        <w:t xml:space="preserve"> </w:t>
      </w:r>
      <w:r w:rsidRPr="00337644">
        <w:t>действующих</w:t>
      </w:r>
      <w:r w:rsidRPr="00337644">
        <w:rPr>
          <w:spacing w:val="1"/>
        </w:rPr>
        <w:t xml:space="preserve"> </w:t>
      </w:r>
      <w:r w:rsidRPr="00337644">
        <w:t>объектов</w:t>
      </w:r>
      <w:r w:rsidRPr="00337644">
        <w:rPr>
          <w:spacing w:val="1"/>
        </w:rPr>
        <w:t xml:space="preserve"> </w:t>
      </w:r>
      <w:r w:rsidRPr="00337644">
        <w:t>похоронного</w:t>
      </w:r>
      <w:r w:rsidRPr="00337644">
        <w:rPr>
          <w:spacing w:val="1"/>
        </w:rPr>
        <w:t xml:space="preserve"> </w:t>
      </w:r>
      <w:r w:rsidRPr="00337644">
        <w:t>обслуживания,</w:t>
      </w:r>
      <w:r w:rsidRPr="00337644">
        <w:rPr>
          <w:spacing w:val="1"/>
        </w:rPr>
        <w:t xml:space="preserve"> </w:t>
      </w:r>
      <w:r w:rsidRPr="00337644">
        <w:t>принятая</w:t>
      </w:r>
      <w:r w:rsidRPr="00337644">
        <w:rPr>
          <w:spacing w:val="1"/>
        </w:rPr>
        <w:t xml:space="preserve"> </w:t>
      </w:r>
      <w:r w:rsidRPr="00337644">
        <w:t>схема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способы</w:t>
      </w:r>
      <w:r w:rsidRPr="00337644">
        <w:rPr>
          <w:spacing w:val="1"/>
        </w:rPr>
        <w:t xml:space="preserve"> </w:t>
      </w:r>
      <w:r w:rsidRPr="00337644">
        <w:t>захоронения,</w:t>
      </w:r>
      <w:r w:rsidRPr="00337644">
        <w:rPr>
          <w:spacing w:val="1"/>
        </w:rPr>
        <w:t xml:space="preserve"> </w:t>
      </w:r>
      <w:r w:rsidRPr="00337644">
        <w:t>вероисповедания,</w:t>
      </w:r>
      <w:r w:rsidRPr="00337644">
        <w:rPr>
          <w:spacing w:val="-2"/>
        </w:rPr>
        <w:t xml:space="preserve"> </w:t>
      </w:r>
      <w:r w:rsidRPr="00337644">
        <w:t>норм</w:t>
      </w:r>
      <w:r w:rsidRPr="00337644">
        <w:rPr>
          <w:spacing w:val="-1"/>
        </w:rPr>
        <w:t xml:space="preserve"> </w:t>
      </w:r>
      <w:r w:rsidRPr="00337644">
        <w:t>земельного</w:t>
      </w:r>
      <w:r w:rsidRPr="00337644">
        <w:rPr>
          <w:spacing w:val="-1"/>
        </w:rPr>
        <w:t xml:space="preserve"> </w:t>
      </w:r>
      <w:r w:rsidRPr="00337644">
        <w:t>участка на</w:t>
      </w:r>
      <w:r w:rsidRPr="00337644">
        <w:rPr>
          <w:spacing w:val="-2"/>
        </w:rPr>
        <w:t xml:space="preserve"> </w:t>
      </w:r>
      <w:r w:rsidRPr="00337644">
        <w:t>одно захоронение.</w:t>
      </w:r>
    </w:p>
    <w:p w:rsidR="00FE0143" w:rsidRPr="007A672B" w:rsidRDefault="007A672B" w:rsidP="00357BEE">
      <w:pPr>
        <w:pStyle w:val="2"/>
        <w:numPr>
          <w:ilvl w:val="2"/>
          <w:numId w:val="62"/>
        </w:numPr>
        <w:ind w:left="0" w:firstLine="709"/>
        <w:rPr>
          <w:b w:val="0"/>
          <w:i w:val="0"/>
        </w:rPr>
      </w:pPr>
      <w:bookmarkStart w:id="80" w:name="_bookmark63"/>
      <w:bookmarkEnd w:id="80"/>
      <w:r w:rsidRPr="007A672B">
        <w:rPr>
          <w:b w:val="0"/>
          <w:i w:val="0"/>
        </w:rPr>
        <w:t xml:space="preserve">Расчетные показатели, устанавливаемые </w:t>
      </w:r>
      <w:r w:rsidR="008E4D1A" w:rsidRPr="007A672B">
        <w:rPr>
          <w:b w:val="0"/>
          <w:i w:val="0"/>
        </w:rPr>
        <w:t>дл</w:t>
      </w:r>
      <w:r w:rsidRPr="007A672B">
        <w:rPr>
          <w:b w:val="0"/>
          <w:i w:val="0"/>
        </w:rPr>
        <w:t xml:space="preserve">я объектов </w:t>
      </w:r>
      <w:r w:rsidR="008E4D1A" w:rsidRPr="007A672B">
        <w:rPr>
          <w:b w:val="0"/>
          <w:i w:val="0"/>
          <w:spacing w:val="-1"/>
        </w:rPr>
        <w:t>органов,</w:t>
      </w:r>
      <w:r w:rsidR="008E4D1A" w:rsidRPr="007A672B">
        <w:rPr>
          <w:b w:val="0"/>
          <w:i w:val="0"/>
          <w:spacing w:val="-67"/>
        </w:rPr>
        <w:t xml:space="preserve"> </w:t>
      </w:r>
      <w:r w:rsidR="008E4D1A" w:rsidRPr="007A672B">
        <w:rPr>
          <w:b w:val="0"/>
          <w:i w:val="0"/>
        </w:rPr>
        <w:t>осуществляющих</w:t>
      </w:r>
      <w:r w:rsidR="008E4D1A" w:rsidRPr="007A672B">
        <w:rPr>
          <w:b w:val="0"/>
          <w:i w:val="0"/>
          <w:spacing w:val="-10"/>
        </w:rPr>
        <w:t xml:space="preserve"> </w:t>
      </w:r>
      <w:r w:rsidR="008E4D1A" w:rsidRPr="007A672B">
        <w:rPr>
          <w:b w:val="0"/>
          <w:i w:val="0"/>
        </w:rPr>
        <w:t>государственную</w:t>
      </w:r>
      <w:r w:rsidR="008E4D1A" w:rsidRPr="007A672B">
        <w:rPr>
          <w:b w:val="0"/>
          <w:i w:val="0"/>
          <w:spacing w:val="-10"/>
        </w:rPr>
        <w:t xml:space="preserve"> </w:t>
      </w:r>
      <w:r w:rsidR="008E4D1A" w:rsidRPr="007A672B">
        <w:rPr>
          <w:b w:val="0"/>
          <w:i w:val="0"/>
        </w:rPr>
        <w:t>регистрацию</w:t>
      </w:r>
      <w:r w:rsidR="008E4D1A" w:rsidRPr="007A672B">
        <w:rPr>
          <w:b w:val="0"/>
          <w:i w:val="0"/>
          <w:spacing w:val="-10"/>
        </w:rPr>
        <w:t xml:space="preserve"> </w:t>
      </w:r>
      <w:r w:rsidR="008E4D1A" w:rsidRPr="007A672B">
        <w:rPr>
          <w:b w:val="0"/>
          <w:i w:val="0"/>
        </w:rPr>
        <w:t>актов</w:t>
      </w:r>
      <w:r w:rsidR="008E4D1A" w:rsidRPr="007A672B">
        <w:rPr>
          <w:b w:val="0"/>
          <w:i w:val="0"/>
          <w:spacing w:val="-10"/>
        </w:rPr>
        <w:t xml:space="preserve"> </w:t>
      </w:r>
      <w:r w:rsidR="008E4D1A" w:rsidRPr="007A672B">
        <w:rPr>
          <w:b w:val="0"/>
          <w:i w:val="0"/>
        </w:rPr>
        <w:t>гражданского</w:t>
      </w:r>
      <w:r w:rsidR="008E4D1A" w:rsidRPr="007A672B">
        <w:rPr>
          <w:b w:val="0"/>
          <w:i w:val="0"/>
          <w:spacing w:val="-9"/>
        </w:rPr>
        <w:t xml:space="preserve"> </w:t>
      </w:r>
      <w:r w:rsidR="008E4D1A" w:rsidRPr="007A672B">
        <w:rPr>
          <w:b w:val="0"/>
          <w:i w:val="0"/>
        </w:rPr>
        <w:t>состояния</w:t>
      </w:r>
    </w:p>
    <w:p w:rsidR="00FE0143" w:rsidRPr="00337644" w:rsidRDefault="006B0455" w:rsidP="00357BEE">
      <w:pPr>
        <w:pStyle w:val="a4"/>
        <w:tabs>
          <w:tab w:val="left" w:pos="1542"/>
          <w:tab w:val="left" w:pos="1905"/>
          <w:tab w:val="left" w:pos="2307"/>
          <w:tab w:val="left" w:pos="3839"/>
          <w:tab w:val="left" w:pos="5577"/>
          <w:tab w:val="left" w:pos="6113"/>
          <w:tab w:val="left" w:pos="7350"/>
          <w:tab w:val="left" w:pos="7833"/>
          <w:tab w:val="left" w:pos="8412"/>
          <w:tab w:val="left" w:pos="9308"/>
        </w:tabs>
        <w:ind w:left="0" w:right="164" w:firstLine="709"/>
      </w:pPr>
      <w:r w:rsidRPr="00337644">
        <w:t xml:space="preserve">Расчетные показатели минимально допустимого уровня </w:t>
      </w:r>
      <w:r w:rsidR="008E4D1A" w:rsidRPr="00337644">
        <w:rPr>
          <w:spacing w:val="-1"/>
        </w:rPr>
        <w:t>обеспеченности</w:t>
      </w:r>
      <w:r w:rsidR="008E4D1A" w:rsidRPr="00337644">
        <w:rPr>
          <w:spacing w:val="-67"/>
        </w:rPr>
        <w:t xml:space="preserve"> </w:t>
      </w:r>
      <w:r w:rsidRPr="00337644">
        <w:t xml:space="preserve">населения и максимальной территориальной доступности </w:t>
      </w:r>
      <w:r w:rsidR="008E4D1A" w:rsidRPr="00337644">
        <w:t>объектами</w:t>
      </w:r>
      <w:r w:rsidRPr="00337644">
        <w:t xml:space="preserve"> </w:t>
      </w:r>
      <w:r w:rsidR="008E4D1A" w:rsidRPr="00337644">
        <w:rPr>
          <w:spacing w:val="-1"/>
        </w:rPr>
        <w:t>органов,</w:t>
      </w:r>
      <w:r w:rsidRPr="00337644">
        <w:rPr>
          <w:spacing w:val="-1"/>
        </w:rPr>
        <w:t xml:space="preserve"> </w:t>
      </w:r>
      <w:r w:rsidR="008E4D1A" w:rsidRPr="00337644">
        <w:t>осуществляющих</w:t>
      </w:r>
      <w:r w:rsidR="008E4D1A" w:rsidRPr="00337644">
        <w:rPr>
          <w:spacing w:val="1"/>
        </w:rPr>
        <w:t xml:space="preserve"> </w:t>
      </w:r>
      <w:r w:rsidR="008E4D1A" w:rsidRPr="00337644">
        <w:t>государственную</w:t>
      </w:r>
      <w:r w:rsidR="008E4D1A" w:rsidRPr="00337644">
        <w:rPr>
          <w:spacing w:val="1"/>
        </w:rPr>
        <w:t xml:space="preserve"> </w:t>
      </w:r>
      <w:r w:rsidR="008E4D1A" w:rsidRPr="00337644">
        <w:t>регистрацию</w:t>
      </w:r>
      <w:r w:rsidR="008E4D1A" w:rsidRPr="00337644">
        <w:rPr>
          <w:spacing w:val="1"/>
        </w:rPr>
        <w:t xml:space="preserve"> </w:t>
      </w:r>
      <w:r w:rsidR="008E4D1A" w:rsidRPr="00337644">
        <w:t>актов</w:t>
      </w:r>
      <w:r w:rsidR="008E4D1A" w:rsidRPr="00337644">
        <w:rPr>
          <w:spacing w:val="1"/>
        </w:rPr>
        <w:t xml:space="preserve"> </w:t>
      </w:r>
      <w:r w:rsidR="008E4D1A" w:rsidRPr="00337644">
        <w:t>гражданского</w:t>
      </w:r>
      <w:r w:rsidR="008E4D1A" w:rsidRPr="00337644">
        <w:rPr>
          <w:spacing w:val="1"/>
        </w:rPr>
        <w:t xml:space="preserve"> </w:t>
      </w:r>
      <w:r w:rsidR="008E4D1A" w:rsidRPr="00337644">
        <w:t>состояния</w:t>
      </w:r>
      <w:r w:rsidR="00EA6564">
        <w:t>,</w:t>
      </w:r>
      <w:r w:rsidR="008E4D1A" w:rsidRPr="00337644">
        <w:rPr>
          <w:spacing w:val="1"/>
        </w:rPr>
        <w:t xml:space="preserve"> </w:t>
      </w:r>
      <w:r w:rsidR="008E4D1A" w:rsidRPr="00337644">
        <w:t>приводятся</w:t>
      </w:r>
      <w:r w:rsidR="008E4D1A" w:rsidRPr="00337644">
        <w:rPr>
          <w:spacing w:val="1"/>
        </w:rPr>
        <w:t xml:space="preserve"> </w:t>
      </w:r>
      <w:r w:rsidR="008E4D1A" w:rsidRPr="00337644">
        <w:t>в</w:t>
      </w:r>
      <w:r w:rsidR="008E4D1A" w:rsidRPr="00337644">
        <w:rPr>
          <w:spacing w:val="1"/>
        </w:rPr>
        <w:t xml:space="preserve"> </w:t>
      </w:r>
      <w:r w:rsidR="008E4D1A" w:rsidRPr="00337644">
        <w:t>соответствии</w:t>
      </w:r>
      <w:r w:rsidR="008E4D1A" w:rsidRPr="00337644">
        <w:rPr>
          <w:spacing w:val="1"/>
        </w:rPr>
        <w:t xml:space="preserve"> </w:t>
      </w:r>
      <w:r w:rsidR="008E4D1A" w:rsidRPr="00337644">
        <w:t>с</w:t>
      </w:r>
      <w:r w:rsidR="008E4D1A" w:rsidRPr="00337644">
        <w:rPr>
          <w:spacing w:val="1"/>
        </w:rPr>
        <w:t xml:space="preserve"> </w:t>
      </w:r>
      <w:r w:rsidR="008E4D1A" w:rsidRPr="00337644">
        <w:t>положениями</w:t>
      </w:r>
      <w:r w:rsidR="008E4D1A" w:rsidRPr="00337644">
        <w:rPr>
          <w:spacing w:val="1"/>
        </w:rPr>
        <w:t xml:space="preserve"> </w:t>
      </w:r>
      <w:r w:rsidR="008E4D1A" w:rsidRPr="00337644">
        <w:t>Методических</w:t>
      </w:r>
      <w:r w:rsidR="008E4D1A" w:rsidRPr="00337644">
        <w:rPr>
          <w:spacing w:val="1"/>
        </w:rPr>
        <w:t xml:space="preserve"> </w:t>
      </w:r>
      <w:r w:rsidR="008E4D1A" w:rsidRPr="00337644">
        <w:t>рекомендаций</w:t>
      </w:r>
      <w:r w:rsidR="008E4D1A" w:rsidRPr="00337644">
        <w:rPr>
          <w:spacing w:val="1"/>
        </w:rPr>
        <w:t xml:space="preserve"> </w:t>
      </w:r>
      <w:r w:rsidR="008E4D1A" w:rsidRPr="00337644">
        <w:t>по</w:t>
      </w:r>
      <w:r w:rsidR="008E4D1A" w:rsidRPr="00337644">
        <w:rPr>
          <w:spacing w:val="-67"/>
        </w:rPr>
        <w:t xml:space="preserve"> </w:t>
      </w:r>
      <w:r w:rsidR="008E4D1A" w:rsidRPr="00337644">
        <w:t>подготовке</w:t>
      </w:r>
      <w:r w:rsidR="008E4D1A" w:rsidRPr="00337644">
        <w:rPr>
          <w:spacing w:val="1"/>
        </w:rPr>
        <w:t xml:space="preserve"> </w:t>
      </w:r>
      <w:r w:rsidR="008E4D1A" w:rsidRPr="00337644">
        <w:t>нормативов</w:t>
      </w:r>
      <w:r w:rsidR="008E4D1A" w:rsidRPr="00337644">
        <w:rPr>
          <w:spacing w:val="1"/>
        </w:rPr>
        <w:t xml:space="preserve"> </w:t>
      </w:r>
      <w:r w:rsidR="008E4D1A" w:rsidRPr="00337644">
        <w:t>градостроительного</w:t>
      </w:r>
      <w:r w:rsidR="008E4D1A" w:rsidRPr="00337644">
        <w:rPr>
          <w:spacing w:val="1"/>
        </w:rPr>
        <w:t xml:space="preserve"> </w:t>
      </w:r>
      <w:r w:rsidR="008E4D1A" w:rsidRPr="00337644">
        <w:t>проектирования</w:t>
      </w:r>
      <w:r w:rsidR="00EA6564">
        <w:t>, у</w:t>
      </w:r>
      <w:r w:rsidR="008E4D1A" w:rsidRPr="00337644">
        <w:t>твержденных</w:t>
      </w:r>
      <w:r w:rsidR="008E4D1A" w:rsidRPr="00337644">
        <w:rPr>
          <w:spacing w:val="-67"/>
        </w:rPr>
        <w:t xml:space="preserve"> </w:t>
      </w:r>
      <w:r w:rsidR="00EA6564">
        <w:t xml:space="preserve"> п</w:t>
      </w:r>
      <w:r w:rsidR="008E4D1A" w:rsidRPr="00337644">
        <w:t>риказом</w:t>
      </w:r>
      <w:r w:rsidR="008E4D1A" w:rsidRPr="00337644">
        <w:rPr>
          <w:spacing w:val="1"/>
        </w:rPr>
        <w:t xml:space="preserve"> </w:t>
      </w:r>
      <w:r w:rsidR="008E4D1A" w:rsidRPr="00337644">
        <w:t>Министерства</w:t>
      </w:r>
      <w:r w:rsidR="008E4D1A" w:rsidRPr="00337644">
        <w:rPr>
          <w:spacing w:val="1"/>
        </w:rPr>
        <w:t xml:space="preserve"> </w:t>
      </w:r>
      <w:r w:rsidR="008E4D1A" w:rsidRPr="00337644">
        <w:t>экономического</w:t>
      </w:r>
      <w:r w:rsidR="008E4D1A" w:rsidRPr="00337644">
        <w:rPr>
          <w:spacing w:val="1"/>
        </w:rPr>
        <w:t xml:space="preserve"> </w:t>
      </w:r>
      <w:r w:rsidR="008E4D1A" w:rsidRPr="00337644">
        <w:t>развития</w:t>
      </w:r>
      <w:r w:rsidR="008E4D1A" w:rsidRPr="00337644">
        <w:rPr>
          <w:spacing w:val="1"/>
        </w:rPr>
        <w:t xml:space="preserve"> </w:t>
      </w:r>
      <w:r w:rsidR="008E4D1A" w:rsidRPr="00337644">
        <w:t>Российской</w:t>
      </w:r>
      <w:r w:rsidR="008E4D1A" w:rsidRPr="00337644">
        <w:rPr>
          <w:spacing w:val="1"/>
        </w:rPr>
        <w:t xml:space="preserve"> </w:t>
      </w:r>
      <w:r w:rsidR="008E4D1A" w:rsidRPr="00337644">
        <w:t>Федерации</w:t>
      </w:r>
      <w:r w:rsidR="008E4D1A" w:rsidRPr="00337644">
        <w:rPr>
          <w:spacing w:val="1"/>
        </w:rPr>
        <w:t xml:space="preserve"> </w:t>
      </w:r>
      <w:r w:rsidR="008E4D1A" w:rsidRPr="00337644">
        <w:t>от</w:t>
      </w:r>
      <w:r w:rsidR="008E4D1A" w:rsidRPr="00337644">
        <w:rPr>
          <w:spacing w:val="1"/>
        </w:rPr>
        <w:t xml:space="preserve"> </w:t>
      </w:r>
      <w:r w:rsidR="008E4D1A" w:rsidRPr="00337644">
        <w:t>15</w:t>
      </w:r>
      <w:r w:rsidR="00EA6564">
        <w:t xml:space="preserve"> февраля </w:t>
      </w:r>
      <w:r w:rsidR="008E4D1A" w:rsidRPr="00337644">
        <w:t>2021</w:t>
      </w:r>
      <w:r w:rsidR="00EA6564">
        <w:t xml:space="preserve"> года</w:t>
      </w:r>
      <w:r w:rsidR="008E4D1A" w:rsidRPr="00337644">
        <w:t xml:space="preserve"> №</w:t>
      </w:r>
      <w:r w:rsidR="008E4D1A" w:rsidRPr="00337644">
        <w:rPr>
          <w:spacing w:val="-1"/>
        </w:rPr>
        <w:t xml:space="preserve"> </w:t>
      </w:r>
      <w:r w:rsidR="008E4D1A" w:rsidRPr="00337644">
        <w:t>71.</w:t>
      </w:r>
    </w:p>
    <w:p w:rsidR="00FE0143" w:rsidRPr="00EA6564" w:rsidRDefault="008E4D1A" w:rsidP="00CC58D1">
      <w:pPr>
        <w:pStyle w:val="2"/>
        <w:numPr>
          <w:ilvl w:val="2"/>
          <w:numId w:val="62"/>
        </w:numPr>
        <w:ind w:left="0" w:firstLine="709"/>
        <w:rPr>
          <w:b w:val="0"/>
          <w:i w:val="0"/>
        </w:rPr>
      </w:pPr>
      <w:bookmarkStart w:id="81" w:name="_bookmark64"/>
      <w:bookmarkEnd w:id="81"/>
      <w:r w:rsidRPr="00EA6564">
        <w:rPr>
          <w:b w:val="0"/>
          <w:i w:val="0"/>
        </w:rPr>
        <w:t>Расчетные показатели, устанавливаемые для объектов формирования</w:t>
      </w:r>
      <w:r w:rsidRPr="00EA6564">
        <w:rPr>
          <w:b w:val="0"/>
          <w:i w:val="0"/>
          <w:spacing w:val="1"/>
        </w:rPr>
        <w:t xml:space="preserve"> </w:t>
      </w:r>
      <w:r w:rsidRPr="00EA6564">
        <w:rPr>
          <w:b w:val="0"/>
          <w:i w:val="0"/>
        </w:rPr>
        <w:t>и</w:t>
      </w:r>
      <w:r w:rsidRPr="00EA6564">
        <w:rPr>
          <w:b w:val="0"/>
          <w:i w:val="0"/>
          <w:spacing w:val="-2"/>
        </w:rPr>
        <w:t xml:space="preserve"> </w:t>
      </w:r>
      <w:r w:rsidRPr="00EA6564">
        <w:rPr>
          <w:b w:val="0"/>
          <w:i w:val="0"/>
        </w:rPr>
        <w:t>содержания архивных</w:t>
      </w:r>
      <w:r w:rsidRPr="00EA6564">
        <w:rPr>
          <w:b w:val="0"/>
          <w:i w:val="0"/>
          <w:spacing w:val="-1"/>
        </w:rPr>
        <w:t xml:space="preserve"> </w:t>
      </w:r>
      <w:r w:rsidRPr="00EA6564">
        <w:rPr>
          <w:b w:val="0"/>
          <w:i w:val="0"/>
        </w:rPr>
        <w:t>фондов</w:t>
      </w:r>
    </w:p>
    <w:p w:rsidR="00FE0143" w:rsidRPr="00337644" w:rsidRDefault="008E4D1A" w:rsidP="007A672B">
      <w:pPr>
        <w:pStyle w:val="a4"/>
        <w:spacing w:before="120"/>
        <w:ind w:left="0" w:right="164" w:firstLine="709"/>
      </w:pPr>
      <w:r w:rsidRPr="00337644">
        <w:t>Расчетные</w:t>
      </w:r>
      <w:r w:rsidRPr="00337644">
        <w:rPr>
          <w:spacing w:val="1"/>
        </w:rPr>
        <w:t xml:space="preserve"> </w:t>
      </w:r>
      <w:r w:rsidRPr="00337644">
        <w:t>показатели</w:t>
      </w:r>
      <w:r w:rsidRPr="00337644">
        <w:rPr>
          <w:spacing w:val="1"/>
        </w:rPr>
        <w:t xml:space="preserve"> </w:t>
      </w:r>
      <w:r w:rsidRPr="00337644">
        <w:t>минимально</w:t>
      </w:r>
      <w:r w:rsidRPr="00337644">
        <w:rPr>
          <w:spacing w:val="1"/>
        </w:rPr>
        <w:t xml:space="preserve"> </w:t>
      </w:r>
      <w:r w:rsidRPr="00337644">
        <w:t>допустимого</w:t>
      </w:r>
      <w:r w:rsidRPr="00337644">
        <w:rPr>
          <w:spacing w:val="1"/>
        </w:rPr>
        <w:t xml:space="preserve"> </w:t>
      </w:r>
      <w:r w:rsidRPr="00337644">
        <w:t>уровня</w:t>
      </w:r>
      <w:r w:rsidRPr="00337644">
        <w:rPr>
          <w:spacing w:val="1"/>
        </w:rPr>
        <w:t xml:space="preserve"> </w:t>
      </w:r>
      <w:r w:rsidRPr="00337644">
        <w:t>обеспеченности</w:t>
      </w:r>
      <w:r w:rsidRPr="00337644">
        <w:rPr>
          <w:spacing w:val="1"/>
        </w:rPr>
        <w:t xml:space="preserve"> </w:t>
      </w:r>
      <w:r w:rsidRPr="00337644">
        <w:t>объектами</w:t>
      </w:r>
      <w:r w:rsidRPr="00337644">
        <w:rPr>
          <w:spacing w:val="53"/>
        </w:rPr>
        <w:t xml:space="preserve"> </w:t>
      </w:r>
      <w:r w:rsidRPr="00337644">
        <w:t>в</w:t>
      </w:r>
      <w:r w:rsidRPr="00337644">
        <w:rPr>
          <w:spacing w:val="54"/>
        </w:rPr>
        <w:t xml:space="preserve"> </w:t>
      </w:r>
      <w:r w:rsidRPr="00337644">
        <w:t>области</w:t>
      </w:r>
      <w:r w:rsidRPr="00337644">
        <w:rPr>
          <w:spacing w:val="54"/>
        </w:rPr>
        <w:t xml:space="preserve"> </w:t>
      </w:r>
      <w:r w:rsidRPr="00337644">
        <w:t>архивного</w:t>
      </w:r>
      <w:r w:rsidRPr="00337644">
        <w:rPr>
          <w:spacing w:val="54"/>
        </w:rPr>
        <w:t xml:space="preserve"> </w:t>
      </w:r>
      <w:r w:rsidRPr="00337644">
        <w:t>дела</w:t>
      </w:r>
      <w:r w:rsidRPr="00337644">
        <w:rPr>
          <w:spacing w:val="54"/>
        </w:rPr>
        <w:t xml:space="preserve"> </w:t>
      </w:r>
      <w:r w:rsidRPr="00337644">
        <w:t>установлены</w:t>
      </w:r>
      <w:r w:rsidRPr="00337644">
        <w:rPr>
          <w:spacing w:val="53"/>
        </w:rPr>
        <w:t xml:space="preserve"> </w:t>
      </w:r>
      <w:r w:rsidRPr="00337644">
        <w:t>с</w:t>
      </w:r>
      <w:r w:rsidRPr="00337644">
        <w:rPr>
          <w:spacing w:val="54"/>
        </w:rPr>
        <w:t xml:space="preserve"> </w:t>
      </w:r>
      <w:r w:rsidRPr="00337644">
        <w:t>учетом</w:t>
      </w:r>
      <w:r w:rsidRPr="00337644">
        <w:rPr>
          <w:spacing w:val="54"/>
        </w:rPr>
        <w:t xml:space="preserve"> </w:t>
      </w:r>
      <w:r w:rsidRPr="00337644">
        <w:t>Федерального</w:t>
      </w:r>
      <w:r w:rsidRPr="00337644">
        <w:rPr>
          <w:spacing w:val="54"/>
        </w:rPr>
        <w:t xml:space="preserve"> </w:t>
      </w:r>
      <w:r w:rsidRPr="00337644">
        <w:t>закона</w:t>
      </w:r>
      <w:r w:rsidR="00EA6564">
        <w:t xml:space="preserve"> </w:t>
      </w:r>
      <w:r w:rsidRPr="00337644">
        <w:rPr>
          <w:spacing w:val="-68"/>
        </w:rPr>
        <w:t xml:space="preserve"> </w:t>
      </w:r>
      <w:r w:rsidRPr="00337644">
        <w:t>от</w:t>
      </w:r>
      <w:r w:rsidRPr="00337644">
        <w:rPr>
          <w:spacing w:val="-2"/>
        </w:rPr>
        <w:t xml:space="preserve"> </w:t>
      </w:r>
      <w:r w:rsidRPr="00337644">
        <w:t>22</w:t>
      </w:r>
      <w:r w:rsidR="00EA6564">
        <w:t xml:space="preserve"> октября </w:t>
      </w:r>
      <w:r w:rsidRPr="00337644">
        <w:t>2004</w:t>
      </w:r>
      <w:r w:rsidR="00EA6564">
        <w:t xml:space="preserve"> года</w:t>
      </w:r>
      <w:r w:rsidRPr="00337644">
        <w:rPr>
          <w:spacing w:val="-8"/>
        </w:rPr>
        <w:t xml:space="preserve"> </w:t>
      </w:r>
      <w:r w:rsidRPr="00337644">
        <w:t>№</w:t>
      </w:r>
      <w:r w:rsidRPr="00337644">
        <w:rPr>
          <w:spacing w:val="-2"/>
        </w:rPr>
        <w:t xml:space="preserve"> </w:t>
      </w:r>
      <w:r w:rsidRPr="00337644">
        <w:t>125-ФЗ</w:t>
      </w:r>
      <w:r w:rsidRPr="00337644">
        <w:rPr>
          <w:spacing w:val="-8"/>
        </w:rPr>
        <w:t xml:space="preserve"> </w:t>
      </w:r>
      <w:r w:rsidRPr="00337644">
        <w:t>«Об</w:t>
      </w:r>
      <w:r w:rsidRPr="00337644">
        <w:rPr>
          <w:spacing w:val="-8"/>
        </w:rPr>
        <w:t xml:space="preserve"> </w:t>
      </w:r>
      <w:r w:rsidRPr="00337644">
        <w:t>архивном</w:t>
      </w:r>
      <w:r w:rsidRPr="00337644">
        <w:rPr>
          <w:spacing w:val="-8"/>
        </w:rPr>
        <w:t xml:space="preserve"> </w:t>
      </w:r>
      <w:r w:rsidRPr="00337644">
        <w:t>деле</w:t>
      </w:r>
      <w:r w:rsidRPr="00337644">
        <w:rPr>
          <w:spacing w:val="-8"/>
        </w:rPr>
        <w:t xml:space="preserve"> </w:t>
      </w:r>
      <w:r w:rsidRPr="00337644">
        <w:t>в</w:t>
      </w:r>
      <w:r w:rsidRPr="00337644">
        <w:rPr>
          <w:spacing w:val="-9"/>
        </w:rPr>
        <w:t xml:space="preserve"> </w:t>
      </w:r>
      <w:r w:rsidRPr="00337644">
        <w:t>Российской</w:t>
      </w:r>
      <w:r w:rsidRPr="00337644">
        <w:rPr>
          <w:spacing w:val="-8"/>
        </w:rPr>
        <w:t xml:space="preserve"> </w:t>
      </w:r>
      <w:r w:rsidRPr="00337644">
        <w:t>Федерации»</w:t>
      </w:r>
      <w:r w:rsidRPr="00337644">
        <w:rPr>
          <w:spacing w:val="-8"/>
        </w:rPr>
        <w:t xml:space="preserve"> </w:t>
      </w:r>
      <w:r w:rsidRPr="00337644">
        <w:t>(далее</w:t>
      </w:r>
      <w:r w:rsidRPr="00337644">
        <w:rPr>
          <w:spacing w:val="-1"/>
        </w:rPr>
        <w:t xml:space="preserve"> </w:t>
      </w:r>
      <w:r w:rsidRPr="00337644">
        <w:t>– закон №</w:t>
      </w:r>
      <w:r w:rsidRPr="00337644">
        <w:rPr>
          <w:spacing w:val="-1"/>
        </w:rPr>
        <w:t xml:space="preserve"> </w:t>
      </w:r>
      <w:r w:rsidRPr="00337644">
        <w:t>125-ФЗ).</w:t>
      </w:r>
    </w:p>
    <w:p w:rsidR="00FE0143" w:rsidRPr="00337644" w:rsidRDefault="008E4D1A" w:rsidP="007A672B">
      <w:pPr>
        <w:pStyle w:val="a4"/>
        <w:ind w:left="0" w:right="164" w:firstLine="709"/>
      </w:pPr>
      <w:r w:rsidRPr="00337644">
        <w:t>В</w:t>
      </w:r>
      <w:r w:rsidRPr="00337644">
        <w:rPr>
          <w:spacing w:val="1"/>
        </w:rPr>
        <w:t xml:space="preserve"> </w:t>
      </w:r>
      <w:r w:rsidRPr="00337644">
        <w:t>соответствии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Законом</w:t>
      </w:r>
      <w:r w:rsidRPr="00337644">
        <w:rPr>
          <w:spacing w:val="1"/>
        </w:rPr>
        <w:t xml:space="preserve"> </w:t>
      </w:r>
      <w:r w:rsidRPr="00337644">
        <w:t>№ 125-ФЗ</w:t>
      </w:r>
      <w:r w:rsidRPr="00337644">
        <w:rPr>
          <w:spacing w:val="1"/>
        </w:rPr>
        <w:t xml:space="preserve"> </w:t>
      </w:r>
      <w:r w:rsidRPr="00337644">
        <w:t>органы</w:t>
      </w:r>
      <w:r w:rsidRPr="00337644">
        <w:rPr>
          <w:spacing w:val="1"/>
        </w:rPr>
        <w:t xml:space="preserve"> </w:t>
      </w:r>
      <w:r w:rsidRPr="00337644">
        <w:t>местного</w:t>
      </w:r>
      <w:r w:rsidRPr="00337644">
        <w:rPr>
          <w:spacing w:val="1"/>
        </w:rPr>
        <w:t xml:space="preserve"> </w:t>
      </w:r>
      <w:r w:rsidRPr="00337644">
        <w:t>самоуправления</w:t>
      </w:r>
      <w:r w:rsidRPr="00337644">
        <w:rPr>
          <w:spacing w:val="-67"/>
        </w:rPr>
        <w:t xml:space="preserve"> </w:t>
      </w:r>
      <w:r w:rsidRPr="00337644">
        <w:t>городского</w:t>
      </w:r>
      <w:r w:rsidRPr="00337644">
        <w:rPr>
          <w:spacing w:val="1"/>
        </w:rPr>
        <w:t xml:space="preserve"> </w:t>
      </w:r>
      <w:r w:rsidRPr="00337644">
        <w:t>округа</w:t>
      </w:r>
      <w:r w:rsidRPr="00337644">
        <w:rPr>
          <w:spacing w:val="1"/>
        </w:rPr>
        <w:t xml:space="preserve"> </w:t>
      </w:r>
      <w:r w:rsidRPr="00337644">
        <w:t>обязаны</w:t>
      </w:r>
      <w:r w:rsidRPr="00337644">
        <w:rPr>
          <w:spacing w:val="1"/>
        </w:rPr>
        <w:t xml:space="preserve"> </w:t>
      </w:r>
      <w:r w:rsidRPr="00337644">
        <w:t>создавать</w:t>
      </w:r>
      <w:r w:rsidRPr="00337644">
        <w:rPr>
          <w:spacing w:val="1"/>
        </w:rPr>
        <w:t xml:space="preserve"> </w:t>
      </w:r>
      <w:r w:rsidRPr="00337644">
        <w:t>архивы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хранения,</w:t>
      </w:r>
      <w:r w:rsidRPr="00337644">
        <w:rPr>
          <w:spacing w:val="1"/>
        </w:rPr>
        <w:t xml:space="preserve"> </w:t>
      </w:r>
      <w:r w:rsidRPr="00337644">
        <w:t>комплектования</w:t>
      </w:r>
      <w:r w:rsidRPr="00337644">
        <w:rPr>
          <w:spacing w:val="-67"/>
        </w:rPr>
        <w:t xml:space="preserve"> </w:t>
      </w:r>
      <w:r w:rsidRPr="00337644">
        <w:t>(формирования),</w:t>
      </w:r>
      <w:r w:rsidRPr="00337644">
        <w:rPr>
          <w:spacing w:val="-9"/>
        </w:rPr>
        <w:t xml:space="preserve"> </w:t>
      </w:r>
      <w:r w:rsidRPr="00337644">
        <w:t>учета</w:t>
      </w:r>
      <w:r w:rsidRPr="00337644">
        <w:rPr>
          <w:spacing w:val="-9"/>
        </w:rPr>
        <w:t xml:space="preserve"> </w:t>
      </w:r>
      <w:r w:rsidRPr="00337644">
        <w:t>и</w:t>
      </w:r>
      <w:r w:rsidRPr="00337644">
        <w:rPr>
          <w:spacing w:val="-9"/>
        </w:rPr>
        <w:t xml:space="preserve"> </w:t>
      </w:r>
      <w:r w:rsidR="00EA6564">
        <w:t>использования</w:t>
      </w:r>
      <w:r w:rsidRPr="00337644">
        <w:rPr>
          <w:spacing w:val="-8"/>
        </w:rPr>
        <w:t xml:space="preserve"> </w:t>
      </w:r>
      <w:r w:rsidRPr="00337644">
        <w:t>образовавшихся</w:t>
      </w:r>
      <w:r w:rsidRPr="00337644">
        <w:rPr>
          <w:spacing w:val="-9"/>
        </w:rPr>
        <w:t xml:space="preserve"> </w:t>
      </w:r>
      <w:r w:rsidRPr="00337644">
        <w:t>в</w:t>
      </w:r>
      <w:r w:rsidRPr="00337644">
        <w:rPr>
          <w:spacing w:val="-9"/>
        </w:rPr>
        <w:t xml:space="preserve"> </w:t>
      </w:r>
      <w:r w:rsidRPr="00337644">
        <w:t>процессе</w:t>
      </w:r>
      <w:r w:rsidRPr="00337644">
        <w:rPr>
          <w:spacing w:val="-8"/>
        </w:rPr>
        <w:t xml:space="preserve"> </w:t>
      </w:r>
      <w:r w:rsidRPr="00337644">
        <w:t>их</w:t>
      </w:r>
      <w:r w:rsidRPr="00337644">
        <w:rPr>
          <w:spacing w:val="-9"/>
        </w:rPr>
        <w:t xml:space="preserve"> </w:t>
      </w:r>
      <w:r w:rsidR="00EA6564">
        <w:t xml:space="preserve">деятельности </w:t>
      </w:r>
      <w:r w:rsidRPr="00337644">
        <w:t>архивных документов.</w:t>
      </w:r>
    </w:p>
    <w:p w:rsidR="00FE0143" w:rsidRPr="00EA6564" w:rsidRDefault="008E4D1A" w:rsidP="00CC58D1">
      <w:pPr>
        <w:pStyle w:val="2"/>
        <w:numPr>
          <w:ilvl w:val="2"/>
          <w:numId w:val="62"/>
        </w:numPr>
        <w:ind w:left="0" w:firstLine="709"/>
        <w:rPr>
          <w:b w:val="0"/>
          <w:i w:val="0"/>
        </w:rPr>
      </w:pPr>
      <w:bookmarkStart w:id="82" w:name="_bookmark65"/>
      <w:bookmarkEnd w:id="82"/>
      <w:r w:rsidRPr="00EA6564">
        <w:rPr>
          <w:b w:val="0"/>
          <w:i w:val="0"/>
        </w:rPr>
        <w:t>Расчетные</w:t>
      </w:r>
      <w:r w:rsidRPr="00EA6564">
        <w:rPr>
          <w:b w:val="0"/>
          <w:i w:val="0"/>
          <w:spacing w:val="1"/>
        </w:rPr>
        <w:t xml:space="preserve"> </w:t>
      </w:r>
      <w:r w:rsidRPr="00EA6564">
        <w:rPr>
          <w:b w:val="0"/>
          <w:i w:val="0"/>
        </w:rPr>
        <w:t>показатели,</w:t>
      </w:r>
      <w:r w:rsidRPr="00EA6564">
        <w:rPr>
          <w:b w:val="0"/>
          <w:i w:val="0"/>
          <w:spacing w:val="1"/>
        </w:rPr>
        <w:t xml:space="preserve"> </w:t>
      </w:r>
      <w:r w:rsidRPr="00EA6564">
        <w:rPr>
          <w:b w:val="0"/>
          <w:i w:val="0"/>
        </w:rPr>
        <w:t>устанавливаемые</w:t>
      </w:r>
      <w:r w:rsidRPr="00EA6564">
        <w:rPr>
          <w:b w:val="0"/>
          <w:i w:val="0"/>
          <w:spacing w:val="1"/>
        </w:rPr>
        <w:t xml:space="preserve"> </w:t>
      </w:r>
      <w:r w:rsidRPr="00EA6564">
        <w:rPr>
          <w:b w:val="0"/>
          <w:i w:val="0"/>
        </w:rPr>
        <w:t>для</w:t>
      </w:r>
      <w:r w:rsidRPr="00EA6564">
        <w:rPr>
          <w:b w:val="0"/>
          <w:i w:val="0"/>
          <w:spacing w:val="1"/>
        </w:rPr>
        <w:t xml:space="preserve"> </w:t>
      </w:r>
      <w:r w:rsidRPr="00EA6564">
        <w:rPr>
          <w:b w:val="0"/>
          <w:i w:val="0"/>
        </w:rPr>
        <w:t>объектов</w:t>
      </w:r>
      <w:r w:rsidRPr="00EA6564">
        <w:rPr>
          <w:b w:val="0"/>
          <w:i w:val="0"/>
          <w:spacing w:val="1"/>
        </w:rPr>
        <w:t xml:space="preserve"> </w:t>
      </w:r>
      <w:r w:rsidRPr="00EA6564">
        <w:rPr>
          <w:b w:val="0"/>
          <w:i w:val="0"/>
        </w:rPr>
        <w:t>жилищного</w:t>
      </w:r>
      <w:r w:rsidRPr="00EA6564">
        <w:rPr>
          <w:b w:val="0"/>
          <w:i w:val="0"/>
          <w:spacing w:val="1"/>
        </w:rPr>
        <w:t xml:space="preserve"> </w:t>
      </w:r>
      <w:r w:rsidRPr="00EA6564">
        <w:rPr>
          <w:b w:val="0"/>
          <w:i w:val="0"/>
        </w:rPr>
        <w:t>строительства</w:t>
      </w:r>
      <w:r w:rsidRPr="00EA6564">
        <w:rPr>
          <w:b w:val="0"/>
          <w:i w:val="0"/>
          <w:spacing w:val="-2"/>
        </w:rPr>
        <w:t xml:space="preserve"> </w:t>
      </w:r>
      <w:r w:rsidRPr="00EA6564">
        <w:rPr>
          <w:b w:val="0"/>
          <w:i w:val="0"/>
        </w:rPr>
        <w:t>в</w:t>
      </w:r>
      <w:r w:rsidRPr="00EA6564">
        <w:rPr>
          <w:b w:val="0"/>
          <w:i w:val="0"/>
          <w:spacing w:val="-2"/>
        </w:rPr>
        <w:t xml:space="preserve"> </w:t>
      </w:r>
      <w:r w:rsidRPr="00EA6564">
        <w:rPr>
          <w:b w:val="0"/>
          <w:i w:val="0"/>
        </w:rPr>
        <w:t>отношении</w:t>
      </w:r>
      <w:r w:rsidRPr="00EA6564">
        <w:rPr>
          <w:b w:val="0"/>
          <w:i w:val="0"/>
          <w:spacing w:val="-2"/>
        </w:rPr>
        <w:t xml:space="preserve"> </w:t>
      </w:r>
      <w:r w:rsidRPr="00EA6564">
        <w:rPr>
          <w:b w:val="0"/>
          <w:i w:val="0"/>
        </w:rPr>
        <w:t>жилфонда</w:t>
      </w:r>
      <w:r w:rsidRPr="00EA6564">
        <w:rPr>
          <w:b w:val="0"/>
          <w:i w:val="0"/>
          <w:spacing w:val="-2"/>
        </w:rPr>
        <w:t xml:space="preserve"> </w:t>
      </w:r>
      <w:r w:rsidRPr="00EA6564">
        <w:rPr>
          <w:b w:val="0"/>
          <w:i w:val="0"/>
        </w:rPr>
        <w:t>социального</w:t>
      </w:r>
      <w:r w:rsidRPr="00EA6564">
        <w:rPr>
          <w:b w:val="0"/>
          <w:i w:val="0"/>
          <w:spacing w:val="-2"/>
        </w:rPr>
        <w:t xml:space="preserve"> </w:t>
      </w:r>
      <w:r w:rsidRPr="00EA6564">
        <w:rPr>
          <w:b w:val="0"/>
          <w:i w:val="0"/>
        </w:rPr>
        <w:t>использования</w:t>
      </w:r>
    </w:p>
    <w:p w:rsidR="00FE0143" w:rsidRPr="00337644" w:rsidRDefault="008E4D1A" w:rsidP="007A672B">
      <w:pPr>
        <w:pStyle w:val="a4"/>
        <w:spacing w:before="120"/>
        <w:ind w:left="0" w:right="163" w:firstLine="709"/>
      </w:pPr>
      <w:r w:rsidRPr="00337644">
        <w:t>Норма предоставления площади жилого помещения и минимальный размер</w:t>
      </w:r>
      <w:r w:rsidRPr="00337644">
        <w:rPr>
          <w:spacing w:val="1"/>
        </w:rPr>
        <w:t xml:space="preserve"> </w:t>
      </w:r>
      <w:r w:rsidRPr="00337644">
        <w:t>квартир социального использования установлены в соответствии с Федеральным</w:t>
      </w:r>
      <w:r w:rsidRPr="00337644">
        <w:rPr>
          <w:spacing w:val="1"/>
        </w:rPr>
        <w:t xml:space="preserve"> </w:t>
      </w:r>
      <w:r w:rsidRPr="00337644">
        <w:t>законом от 30</w:t>
      </w:r>
      <w:r w:rsidR="00EA6564">
        <w:t xml:space="preserve"> декабря </w:t>
      </w:r>
      <w:r w:rsidRPr="00337644">
        <w:t>2012</w:t>
      </w:r>
      <w:r w:rsidR="00EA6564">
        <w:t xml:space="preserve"> года</w:t>
      </w:r>
      <w:r w:rsidRPr="00337644">
        <w:t xml:space="preserve"> № 283-ФЗ «О социальных гарантиях сотрудникам некоторых</w:t>
      </w:r>
      <w:r w:rsidRPr="00337644">
        <w:rPr>
          <w:spacing w:val="1"/>
        </w:rPr>
        <w:t xml:space="preserve"> </w:t>
      </w:r>
      <w:r w:rsidRPr="00337644">
        <w:t>федеральных органов исполнительной власти и внесении изменений в отдельные</w:t>
      </w:r>
      <w:r w:rsidRPr="00337644">
        <w:rPr>
          <w:spacing w:val="1"/>
        </w:rPr>
        <w:t xml:space="preserve"> </w:t>
      </w:r>
      <w:r w:rsidRPr="00337644">
        <w:t>законодательные</w:t>
      </w:r>
      <w:r w:rsidRPr="00337644">
        <w:rPr>
          <w:spacing w:val="-1"/>
        </w:rPr>
        <w:t xml:space="preserve"> </w:t>
      </w:r>
      <w:r w:rsidRPr="00337644">
        <w:t>акты</w:t>
      </w:r>
      <w:r w:rsidRPr="00337644">
        <w:rPr>
          <w:spacing w:val="-1"/>
        </w:rPr>
        <w:t xml:space="preserve"> </w:t>
      </w:r>
      <w:r w:rsidRPr="00337644">
        <w:t>Российской</w:t>
      </w:r>
      <w:r w:rsidRPr="00337644">
        <w:rPr>
          <w:spacing w:val="-2"/>
        </w:rPr>
        <w:t xml:space="preserve"> </w:t>
      </w:r>
      <w:r w:rsidRPr="00337644">
        <w:t>Федерации»</w:t>
      </w:r>
      <w:r w:rsidR="00EA6564">
        <w:rPr>
          <w:spacing w:val="-1"/>
        </w:rPr>
        <w:t>.</w:t>
      </w:r>
    </w:p>
    <w:p w:rsidR="00FE0143" w:rsidRPr="00EA6564" w:rsidRDefault="008E4D1A" w:rsidP="00357BEE">
      <w:pPr>
        <w:pStyle w:val="a4"/>
        <w:ind w:left="0" w:right="164" w:firstLine="709"/>
      </w:pPr>
      <w:r w:rsidRPr="00337644">
        <w:lastRenderedPageBreak/>
        <w:t>Расчетные</w:t>
      </w:r>
      <w:r w:rsidRPr="00337644">
        <w:rPr>
          <w:spacing w:val="1"/>
        </w:rPr>
        <w:t xml:space="preserve"> </w:t>
      </w:r>
      <w:r w:rsidRPr="00337644">
        <w:t>показатели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благоустройству</w:t>
      </w:r>
      <w:r w:rsidRPr="00337644">
        <w:rPr>
          <w:spacing w:val="1"/>
        </w:rPr>
        <w:t xml:space="preserve"> </w:t>
      </w:r>
      <w:r w:rsidRPr="00337644">
        <w:t>придомовых</w:t>
      </w:r>
      <w:r w:rsidRPr="00337644">
        <w:rPr>
          <w:spacing w:val="1"/>
        </w:rPr>
        <w:t xml:space="preserve"> </w:t>
      </w:r>
      <w:r w:rsidRPr="00337644">
        <w:t>территорий</w:t>
      </w:r>
      <w:r w:rsidRPr="00337644">
        <w:rPr>
          <w:spacing w:val="-67"/>
        </w:rPr>
        <w:t xml:space="preserve"> </w:t>
      </w:r>
      <w:r w:rsidRPr="00337644">
        <w:t>установлены в соответствии с СП 42.13330</w:t>
      </w:r>
      <w:r w:rsidR="00EA6564">
        <w:t>.2016</w:t>
      </w:r>
      <w:r w:rsidRPr="00337644">
        <w:t xml:space="preserve"> и приказом департамента по архитектуре</w:t>
      </w:r>
      <w:r w:rsidR="00EA6564">
        <w:t xml:space="preserve"> </w:t>
      </w:r>
      <w:r w:rsidRPr="00337644">
        <w:rPr>
          <w:spacing w:val="-67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градостроительству</w:t>
      </w:r>
      <w:r w:rsidRPr="00337644">
        <w:rPr>
          <w:spacing w:val="1"/>
        </w:rPr>
        <w:t xml:space="preserve"> </w:t>
      </w:r>
      <w:r w:rsidRPr="00337644">
        <w:t>Краснодарского</w:t>
      </w:r>
      <w:r w:rsidRPr="00337644">
        <w:rPr>
          <w:spacing w:val="1"/>
        </w:rPr>
        <w:t xml:space="preserve"> </w:t>
      </w:r>
      <w:r w:rsidRPr="00337644">
        <w:t>края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14</w:t>
      </w:r>
      <w:r w:rsidR="00EA6564">
        <w:t xml:space="preserve"> декабря </w:t>
      </w:r>
      <w:r w:rsidRPr="00337644">
        <w:t>2021</w:t>
      </w:r>
      <w:r w:rsidRPr="00337644">
        <w:rPr>
          <w:spacing w:val="1"/>
        </w:rPr>
        <w:t xml:space="preserve"> </w:t>
      </w:r>
      <w:r w:rsidR="00EA6564">
        <w:rPr>
          <w:spacing w:val="1"/>
        </w:rPr>
        <w:t xml:space="preserve">года </w:t>
      </w:r>
      <w:r w:rsidRPr="00337644">
        <w:t>№</w:t>
      </w:r>
      <w:r w:rsidRPr="00337644">
        <w:rPr>
          <w:spacing w:val="1"/>
        </w:rPr>
        <w:t xml:space="preserve"> </w:t>
      </w:r>
      <w:r w:rsidRPr="00337644">
        <w:t>330</w:t>
      </w:r>
      <w:r w:rsidRPr="00337644">
        <w:rPr>
          <w:spacing w:val="1"/>
        </w:rPr>
        <w:t xml:space="preserve"> </w:t>
      </w:r>
      <w:r w:rsidRPr="00337644">
        <w:t>«О</w:t>
      </w:r>
      <w:r w:rsidRPr="00337644">
        <w:rPr>
          <w:spacing w:val="1"/>
        </w:rPr>
        <w:t xml:space="preserve"> </w:t>
      </w:r>
      <w:r w:rsidRPr="00337644">
        <w:t>внесении</w:t>
      </w:r>
      <w:r w:rsidRPr="00337644">
        <w:rPr>
          <w:spacing w:val="1"/>
        </w:rPr>
        <w:t xml:space="preserve"> </w:t>
      </w:r>
      <w:r w:rsidRPr="00337644">
        <w:t>изменений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приказ</w:t>
      </w:r>
      <w:r w:rsidRPr="00337644">
        <w:rPr>
          <w:spacing w:val="1"/>
        </w:rPr>
        <w:t xml:space="preserve"> </w:t>
      </w:r>
      <w:r w:rsidRPr="00337644">
        <w:t>департамента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архитектуре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градостроительству</w:t>
      </w:r>
      <w:r w:rsidRPr="00337644">
        <w:rPr>
          <w:spacing w:val="1"/>
        </w:rPr>
        <w:t xml:space="preserve"> </w:t>
      </w:r>
      <w:r w:rsidRPr="00337644">
        <w:t>Краснодарского</w:t>
      </w:r>
      <w:r w:rsidRPr="00337644">
        <w:rPr>
          <w:spacing w:val="66"/>
        </w:rPr>
        <w:t xml:space="preserve"> </w:t>
      </w:r>
      <w:r w:rsidRPr="00337644">
        <w:t>края</w:t>
      </w:r>
      <w:r w:rsidRPr="00337644">
        <w:rPr>
          <w:spacing w:val="66"/>
        </w:rPr>
        <w:t xml:space="preserve"> </w:t>
      </w:r>
      <w:r w:rsidRPr="00337644">
        <w:t>от</w:t>
      </w:r>
      <w:r w:rsidRPr="00337644">
        <w:rPr>
          <w:spacing w:val="66"/>
        </w:rPr>
        <w:t xml:space="preserve"> </w:t>
      </w:r>
      <w:r w:rsidR="00EA6564">
        <w:t xml:space="preserve">16 апреля </w:t>
      </w:r>
      <w:r w:rsidR="00EA6564" w:rsidRPr="00337644">
        <w:t xml:space="preserve"> </w:t>
      </w:r>
      <w:r w:rsidRPr="00337644">
        <w:t>2015</w:t>
      </w:r>
      <w:r w:rsidRPr="00337644">
        <w:rPr>
          <w:spacing w:val="66"/>
        </w:rPr>
        <w:t xml:space="preserve"> </w:t>
      </w:r>
      <w:r w:rsidR="00EA6564">
        <w:rPr>
          <w:spacing w:val="66"/>
        </w:rPr>
        <w:t xml:space="preserve">года </w:t>
      </w:r>
      <w:r w:rsidRPr="00337644">
        <w:t>№</w:t>
      </w:r>
      <w:r w:rsidRPr="00337644">
        <w:rPr>
          <w:spacing w:val="66"/>
        </w:rPr>
        <w:t xml:space="preserve"> </w:t>
      </w:r>
      <w:r w:rsidRPr="00337644">
        <w:t>78</w:t>
      </w:r>
      <w:r w:rsidRPr="00337644">
        <w:rPr>
          <w:spacing w:val="66"/>
        </w:rPr>
        <w:t xml:space="preserve"> </w:t>
      </w:r>
      <w:r w:rsidRPr="00337644">
        <w:t>«</w:t>
      </w:r>
      <w:r w:rsidRPr="00EA6564">
        <w:t>Об</w:t>
      </w:r>
      <w:r w:rsidRPr="00EA6564">
        <w:rPr>
          <w:spacing w:val="66"/>
        </w:rPr>
        <w:t xml:space="preserve"> </w:t>
      </w:r>
      <w:r w:rsidRPr="00EA6564">
        <w:t>утверждении</w:t>
      </w:r>
      <w:r w:rsidRPr="00EA6564">
        <w:rPr>
          <w:spacing w:val="66"/>
        </w:rPr>
        <w:t xml:space="preserve"> </w:t>
      </w:r>
      <w:r w:rsidRPr="00EA6564">
        <w:t>нормативов</w:t>
      </w:r>
      <w:r w:rsidRPr="00EA6564">
        <w:rPr>
          <w:spacing w:val="-68"/>
        </w:rPr>
        <w:t xml:space="preserve"> </w:t>
      </w:r>
      <w:r w:rsidRPr="00EA6564">
        <w:t>градостроительного</w:t>
      </w:r>
      <w:r w:rsidRPr="00EA6564">
        <w:rPr>
          <w:spacing w:val="-2"/>
        </w:rPr>
        <w:t xml:space="preserve"> </w:t>
      </w:r>
      <w:r w:rsidRPr="00EA6564">
        <w:t>проектирования</w:t>
      </w:r>
      <w:r w:rsidRPr="00EA6564">
        <w:rPr>
          <w:spacing w:val="-2"/>
        </w:rPr>
        <w:t xml:space="preserve"> </w:t>
      </w:r>
      <w:r w:rsidRPr="00EA6564">
        <w:t>Краснодарского края».</w:t>
      </w:r>
    </w:p>
    <w:p w:rsidR="00FE0143" w:rsidRPr="00EA6564" w:rsidRDefault="00EA6564" w:rsidP="00357BEE">
      <w:pPr>
        <w:pStyle w:val="2"/>
        <w:ind w:left="0" w:firstLine="709"/>
        <w:rPr>
          <w:b w:val="0"/>
          <w:i w:val="0"/>
        </w:rPr>
      </w:pPr>
      <w:bookmarkStart w:id="83" w:name="_bookmark66"/>
      <w:bookmarkEnd w:id="83"/>
      <w:r w:rsidRPr="00EA6564">
        <w:rPr>
          <w:b w:val="0"/>
          <w:i w:val="0"/>
        </w:rPr>
        <w:t xml:space="preserve">2.5.12. </w:t>
      </w:r>
      <w:r w:rsidR="008E4D1A" w:rsidRPr="00EA6564">
        <w:rPr>
          <w:b w:val="0"/>
          <w:i w:val="0"/>
        </w:rPr>
        <w:t>Расчетные</w:t>
      </w:r>
      <w:r w:rsidR="008E4D1A" w:rsidRPr="00EA6564">
        <w:rPr>
          <w:b w:val="0"/>
          <w:i w:val="0"/>
          <w:spacing w:val="1"/>
        </w:rPr>
        <w:t xml:space="preserve"> </w:t>
      </w:r>
      <w:r w:rsidR="008E4D1A" w:rsidRPr="00EA6564">
        <w:rPr>
          <w:b w:val="0"/>
          <w:i w:val="0"/>
        </w:rPr>
        <w:t>показатели,</w:t>
      </w:r>
      <w:r w:rsidR="008E4D1A" w:rsidRPr="00EA6564">
        <w:rPr>
          <w:b w:val="0"/>
          <w:i w:val="0"/>
          <w:spacing w:val="1"/>
        </w:rPr>
        <w:t xml:space="preserve"> </w:t>
      </w:r>
      <w:r w:rsidR="008E4D1A" w:rsidRPr="00EA6564">
        <w:rPr>
          <w:b w:val="0"/>
          <w:i w:val="0"/>
        </w:rPr>
        <w:t>устанавливаемые</w:t>
      </w:r>
      <w:r w:rsidR="008E4D1A" w:rsidRPr="00EA6564">
        <w:rPr>
          <w:b w:val="0"/>
          <w:i w:val="0"/>
          <w:spacing w:val="1"/>
        </w:rPr>
        <w:t xml:space="preserve"> </w:t>
      </w:r>
      <w:r w:rsidR="008E4D1A" w:rsidRPr="00EA6564">
        <w:rPr>
          <w:b w:val="0"/>
          <w:i w:val="0"/>
        </w:rPr>
        <w:t>для</w:t>
      </w:r>
      <w:r w:rsidR="008E4D1A" w:rsidRPr="00EA6564">
        <w:rPr>
          <w:b w:val="0"/>
          <w:i w:val="0"/>
          <w:spacing w:val="1"/>
        </w:rPr>
        <w:t xml:space="preserve"> </w:t>
      </w:r>
      <w:r w:rsidR="008E4D1A" w:rsidRPr="00EA6564">
        <w:rPr>
          <w:b w:val="0"/>
          <w:i w:val="0"/>
        </w:rPr>
        <w:t>объектов</w:t>
      </w:r>
      <w:r w:rsidR="008E4D1A" w:rsidRPr="00EA6564">
        <w:rPr>
          <w:b w:val="0"/>
          <w:i w:val="0"/>
          <w:spacing w:val="1"/>
        </w:rPr>
        <w:t xml:space="preserve"> </w:t>
      </w:r>
      <w:r w:rsidR="008E4D1A" w:rsidRPr="00EA6564">
        <w:rPr>
          <w:b w:val="0"/>
          <w:i w:val="0"/>
        </w:rPr>
        <w:t>в</w:t>
      </w:r>
      <w:r w:rsidR="008E4D1A" w:rsidRPr="00EA6564">
        <w:rPr>
          <w:b w:val="0"/>
          <w:i w:val="0"/>
          <w:spacing w:val="1"/>
        </w:rPr>
        <w:t xml:space="preserve"> </w:t>
      </w:r>
      <w:r w:rsidR="008E4D1A" w:rsidRPr="00EA6564">
        <w:rPr>
          <w:b w:val="0"/>
          <w:i w:val="0"/>
        </w:rPr>
        <w:t>области</w:t>
      </w:r>
      <w:r w:rsidR="008E4D1A" w:rsidRPr="00EA6564">
        <w:rPr>
          <w:b w:val="0"/>
          <w:i w:val="0"/>
          <w:spacing w:val="1"/>
        </w:rPr>
        <w:t xml:space="preserve"> </w:t>
      </w:r>
      <w:r w:rsidR="008E4D1A" w:rsidRPr="00EA6564">
        <w:rPr>
          <w:b w:val="0"/>
          <w:i w:val="0"/>
        </w:rPr>
        <w:t>озелененных</w:t>
      </w:r>
      <w:r w:rsidR="008E4D1A" w:rsidRPr="00EA6564">
        <w:rPr>
          <w:b w:val="0"/>
          <w:i w:val="0"/>
          <w:spacing w:val="-1"/>
        </w:rPr>
        <w:t xml:space="preserve"> </w:t>
      </w:r>
      <w:r w:rsidR="008E4D1A" w:rsidRPr="00EA6564">
        <w:rPr>
          <w:b w:val="0"/>
          <w:i w:val="0"/>
        </w:rPr>
        <w:t>территорий</w:t>
      </w:r>
      <w:r w:rsidR="008E4D1A" w:rsidRPr="00EA6564">
        <w:rPr>
          <w:b w:val="0"/>
          <w:i w:val="0"/>
          <w:spacing w:val="-1"/>
        </w:rPr>
        <w:t xml:space="preserve"> </w:t>
      </w:r>
      <w:r w:rsidR="008E4D1A" w:rsidRPr="00EA6564">
        <w:rPr>
          <w:b w:val="0"/>
          <w:i w:val="0"/>
        </w:rPr>
        <w:t>общего пользования</w:t>
      </w:r>
    </w:p>
    <w:p w:rsidR="00FE0143" w:rsidRPr="00337644" w:rsidRDefault="008E4D1A" w:rsidP="00357BEE">
      <w:pPr>
        <w:pStyle w:val="a4"/>
        <w:ind w:left="0" w:right="164" w:firstLine="709"/>
      </w:pPr>
      <w:r w:rsidRPr="00EA6564">
        <w:t>Предлагаемая</w:t>
      </w:r>
      <w:r w:rsidRPr="00EA6564">
        <w:rPr>
          <w:spacing w:val="1"/>
        </w:rPr>
        <w:t xml:space="preserve"> </w:t>
      </w:r>
      <w:r w:rsidRPr="00EA6564">
        <w:t>система</w:t>
      </w:r>
      <w:r w:rsidRPr="00EA6564">
        <w:rPr>
          <w:spacing w:val="1"/>
        </w:rPr>
        <w:t xml:space="preserve"> </w:t>
      </w:r>
      <w:r w:rsidRPr="00EA6564">
        <w:t>расчетных</w:t>
      </w:r>
      <w:r w:rsidRPr="00EA6564">
        <w:rPr>
          <w:spacing w:val="1"/>
        </w:rPr>
        <w:t xml:space="preserve"> </w:t>
      </w:r>
      <w:r w:rsidRPr="00EA6564">
        <w:t>показателей</w:t>
      </w:r>
      <w:r w:rsidRPr="00EA6564">
        <w:rPr>
          <w:spacing w:val="1"/>
        </w:rPr>
        <w:t xml:space="preserve"> </w:t>
      </w:r>
      <w:r w:rsidRPr="00EA6564">
        <w:t>основана</w:t>
      </w:r>
      <w:r w:rsidRPr="00EA6564">
        <w:rPr>
          <w:spacing w:val="1"/>
        </w:rPr>
        <w:t xml:space="preserve"> </w:t>
      </w:r>
      <w:r w:rsidRPr="00EA6564">
        <w:t>на</w:t>
      </w:r>
      <w:r w:rsidRPr="00EA6564">
        <w:rPr>
          <w:spacing w:val="1"/>
        </w:rPr>
        <w:t xml:space="preserve"> </w:t>
      </w:r>
      <w:r w:rsidRPr="00EA6564">
        <w:t>действующих</w:t>
      </w:r>
      <w:r w:rsidRPr="00EA6564">
        <w:rPr>
          <w:spacing w:val="1"/>
        </w:rPr>
        <w:t xml:space="preserve"> </w:t>
      </w:r>
      <w:r w:rsidRPr="00EA6564">
        <w:t>федеральных</w:t>
      </w:r>
      <w:r w:rsidRPr="00EA6564">
        <w:rPr>
          <w:spacing w:val="1"/>
        </w:rPr>
        <w:t xml:space="preserve"> </w:t>
      </w:r>
      <w:r w:rsidRPr="00EA6564">
        <w:t>и</w:t>
      </w:r>
      <w:r w:rsidRPr="00EA6564">
        <w:rPr>
          <w:spacing w:val="1"/>
        </w:rPr>
        <w:t xml:space="preserve"> </w:t>
      </w:r>
      <w:r w:rsidRPr="00EA6564">
        <w:t>региональных</w:t>
      </w:r>
      <w:r w:rsidRPr="00EA6564">
        <w:rPr>
          <w:spacing w:val="1"/>
        </w:rPr>
        <w:t xml:space="preserve"> </w:t>
      </w:r>
      <w:r w:rsidRPr="00EA6564">
        <w:t>нормах,</w:t>
      </w:r>
      <w:r w:rsidRPr="00EA6564">
        <w:rPr>
          <w:spacing w:val="1"/>
        </w:rPr>
        <w:t xml:space="preserve"> </w:t>
      </w:r>
      <w:r w:rsidRPr="00EA6564">
        <w:t>НГП</w:t>
      </w:r>
      <w:r w:rsidRPr="00EA6564">
        <w:rPr>
          <w:spacing w:val="1"/>
        </w:rPr>
        <w:t xml:space="preserve"> </w:t>
      </w:r>
      <w:r w:rsidRPr="00EA6564">
        <w:t>Краснодарского</w:t>
      </w:r>
      <w:r w:rsidRPr="00EA6564">
        <w:rPr>
          <w:spacing w:val="1"/>
        </w:rPr>
        <w:t xml:space="preserve"> </w:t>
      </w:r>
      <w:r w:rsidRPr="00EA6564">
        <w:t>края,</w:t>
      </w:r>
      <w:r w:rsidRPr="00EA6564">
        <w:rPr>
          <w:spacing w:val="1"/>
        </w:rPr>
        <w:t xml:space="preserve"> </w:t>
      </w:r>
      <w:r w:rsidRPr="00EA6564">
        <w:t>уточненных</w:t>
      </w:r>
      <w:r w:rsidRPr="00EA6564">
        <w:rPr>
          <w:spacing w:val="1"/>
        </w:rPr>
        <w:t xml:space="preserve"> </w:t>
      </w:r>
      <w:r w:rsidR="00EA6564">
        <w:t xml:space="preserve">и </w:t>
      </w:r>
      <w:r w:rsidRPr="00EA6564">
        <w:t>конкретизированных</w:t>
      </w:r>
      <w:r w:rsidRPr="00337644">
        <w:t xml:space="preserve"> применительно к муниципальному образованию город-курорт</w:t>
      </w:r>
      <w:r w:rsidRPr="00337644">
        <w:rPr>
          <w:spacing w:val="1"/>
        </w:rPr>
        <w:t xml:space="preserve"> </w:t>
      </w:r>
      <w:r w:rsidRPr="00337644">
        <w:t>Геленджик. В качестве основополагающих документов при установлении нормативных</w:t>
      </w:r>
      <w:r w:rsidRPr="00337644">
        <w:rPr>
          <w:spacing w:val="1"/>
        </w:rPr>
        <w:t xml:space="preserve"> </w:t>
      </w:r>
      <w:r w:rsidRPr="00337644">
        <w:t>значений показателей данной группы в настоящих нормативах были использованы</w:t>
      </w:r>
      <w:r w:rsidRPr="00337644">
        <w:rPr>
          <w:spacing w:val="1"/>
        </w:rPr>
        <w:t xml:space="preserve"> </w:t>
      </w:r>
      <w:r w:rsidRPr="00337644">
        <w:t>СП 42.13330</w:t>
      </w:r>
      <w:r w:rsidR="00EA6564">
        <w:t>.2016</w:t>
      </w:r>
      <w:r w:rsidRPr="00337644">
        <w:t>, НГП Краснодарского края, а также приказ Минэкономразвития России</w:t>
      </w:r>
      <w:r w:rsidRPr="00337644">
        <w:rPr>
          <w:spacing w:val="-67"/>
        </w:rPr>
        <w:t xml:space="preserve"> </w:t>
      </w:r>
      <w:r w:rsidRPr="00337644">
        <w:t>от 15</w:t>
      </w:r>
      <w:r w:rsidR="00EA6564">
        <w:t xml:space="preserve"> февраля </w:t>
      </w:r>
      <w:r w:rsidRPr="00337644">
        <w:t xml:space="preserve">2021 </w:t>
      </w:r>
      <w:r w:rsidR="00EA6564">
        <w:t xml:space="preserve">года </w:t>
      </w:r>
      <w:r w:rsidRPr="00337644">
        <w:t>№ 71 «Об утверждении Методических рекомендаций по подготовке</w:t>
      </w:r>
      <w:r w:rsidRPr="00337644">
        <w:rPr>
          <w:spacing w:val="1"/>
        </w:rPr>
        <w:t xml:space="preserve"> </w:t>
      </w:r>
      <w:r w:rsidRPr="00337644">
        <w:t>нормативов</w:t>
      </w:r>
      <w:r w:rsidRPr="00337644">
        <w:rPr>
          <w:spacing w:val="-2"/>
        </w:rPr>
        <w:t xml:space="preserve"> </w:t>
      </w:r>
      <w:r w:rsidRPr="00337644">
        <w:t>градостроительного</w:t>
      </w:r>
      <w:r w:rsidRPr="00337644">
        <w:rPr>
          <w:spacing w:val="-2"/>
        </w:rPr>
        <w:t xml:space="preserve"> </w:t>
      </w:r>
      <w:r w:rsidRPr="00337644">
        <w:t>проектирования».</w:t>
      </w:r>
    </w:p>
    <w:p w:rsidR="00FE0143" w:rsidRPr="00337644" w:rsidRDefault="008E4D1A" w:rsidP="00357BEE">
      <w:pPr>
        <w:pStyle w:val="a4"/>
        <w:ind w:left="0" w:right="164" w:firstLine="709"/>
      </w:pPr>
      <w:r w:rsidRPr="00337644">
        <w:t>Согласно</w:t>
      </w:r>
      <w:r w:rsidRPr="00337644">
        <w:rPr>
          <w:spacing w:val="1"/>
        </w:rPr>
        <w:t xml:space="preserve"> </w:t>
      </w:r>
      <w:r w:rsidRPr="00337644">
        <w:t>НГП</w:t>
      </w:r>
      <w:r w:rsidRPr="00337644">
        <w:rPr>
          <w:spacing w:val="1"/>
        </w:rPr>
        <w:t xml:space="preserve"> </w:t>
      </w:r>
      <w:r w:rsidRPr="00337644">
        <w:t>Краснодарского</w:t>
      </w:r>
      <w:r w:rsidRPr="00337644">
        <w:rPr>
          <w:spacing w:val="1"/>
        </w:rPr>
        <w:t xml:space="preserve"> </w:t>
      </w:r>
      <w:r w:rsidRPr="00337644">
        <w:t>края</w:t>
      </w:r>
      <w:r w:rsidRPr="00337644">
        <w:rPr>
          <w:spacing w:val="1"/>
        </w:rPr>
        <w:t xml:space="preserve"> </w:t>
      </w:r>
      <w:r w:rsidRPr="00337644">
        <w:t>обеспеченность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1"/>
        </w:rPr>
        <w:t xml:space="preserve"> </w:t>
      </w:r>
      <w:r w:rsidRPr="00337644">
        <w:t>зелёными</w:t>
      </w:r>
      <w:r w:rsidRPr="00337644">
        <w:rPr>
          <w:spacing w:val="1"/>
        </w:rPr>
        <w:t xml:space="preserve"> </w:t>
      </w:r>
      <w:r w:rsidRPr="00337644">
        <w:t>насаждениями</w:t>
      </w:r>
      <w:r w:rsidRPr="00337644">
        <w:rPr>
          <w:spacing w:val="1"/>
        </w:rPr>
        <w:t xml:space="preserve"> </w:t>
      </w:r>
      <w:r w:rsidRPr="00337644">
        <w:t>общего</w:t>
      </w:r>
      <w:r w:rsidRPr="00337644">
        <w:rPr>
          <w:spacing w:val="1"/>
        </w:rPr>
        <w:t xml:space="preserve"> </w:t>
      </w:r>
      <w:r w:rsidRPr="00337644">
        <w:t>пользования</w:t>
      </w:r>
      <w:r w:rsidRPr="00337644">
        <w:rPr>
          <w:spacing w:val="1"/>
        </w:rPr>
        <w:t xml:space="preserve"> </w:t>
      </w:r>
      <w:r w:rsidRPr="00337644">
        <w:t>должна</w:t>
      </w:r>
      <w:r w:rsidRPr="00337644">
        <w:rPr>
          <w:spacing w:val="1"/>
        </w:rPr>
        <w:t xml:space="preserve"> </w:t>
      </w:r>
      <w:r w:rsidRPr="00337644">
        <w:t>составлять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города</w:t>
      </w:r>
      <w:r w:rsidRPr="00337644">
        <w:rPr>
          <w:spacing w:val="1"/>
        </w:rPr>
        <w:t xml:space="preserve"> </w:t>
      </w:r>
      <w:r w:rsidRPr="00337644">
        <w:t>16</w:t>
      </w:r>
      <w:r w:rsidRPr="00337644">
        <w:rPr>
          <w:spacing w:val="1"/>
        </w:rPr>
        <w:t xml:space="preserve"> </w:t>
      </w:r>
      <w:r w:rsidRPr="00337644">
        <w:t>кв.</w:t>
      </w:r>
      <w:r w:rsidRPr="00337644">
        <w:rPr>
          <w:spacing w:val="1"/>
        </w:rPr>
        <w:t xml:space="preserve"> </w:t>
      </w:r>
      <w:r w:rsidRPr="00337644">
        <w:t>м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человека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жилого</w:t>
      </w:r>
      <w:r w:rsidRPr="00337644">
        <w:rPr>
          <w:spacing w:val="1"/>
        </w:rPr>
        <w:t xml:space="preserve"> </w:t>
      </w:r>
      <w:r w:rsidRPr="00337644">
        <w:t>района</w:t>
      </w:r>
      <w:r w:rsidRPr="00337644">
        <w:rPr>
          <w:spacing w:val="1"/>
        </w:rPr>
        <w:t xml:space="preserve"> </w:t>
      </w:r>
      <w:r w:rsidRPr="00337644">
        <w:t>6</w:t>
      </w:r>
      <w:r w:rsidRPr="00337644">
        <w:rPr>
          <w:spacing w:val="1"/>
        </w:rPr>
        <w:t xml:space="preserve"> </w:t>
      </w:r>
      <w:r w:rsidRPr="00337644">
        <w:t>кв.</w:t>
      </w:r>
      <w:r w:rsidR="00EA6564">
        <w:t xml:space="preserve"> </w:t>
      </w:r>
      <w:r w:rsidRPr="00337644">
        <w:t>м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человека.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городов</w:t>
      </w:r>
      <w:r w:rsidR="00EA6564">
        <w:rPr>
          <w:spacing w:val="1"/>
        </w:rPr>
        <w:t>-</w:t>
      </w:r>
      <w:r w:rsidRPr="00337644">
        <w:t>курортов</w:t>
      </w:r>
      <w:r w:rsidRPr="00337644">
        <w:rPr>
          <w:spacing w:val="1"/>
        </w:rPr>
        <w:t xml:space="preserve"> </w:t>
      </w:r>
      <w:r w:rsidRPr="00337644">
        <w:t>обеспеченность</w:t>
      </w:r>
      <w:r w:rsidRPr="00337644">
        <w:rPr>
          <w:spacing w:val="-1"/>
        </w:rPr>
        <w:t xml:space="preserve"> </w:t>
      </w:r>
      <w:r w:rsidRPr="00337644">
        <w:t>увеличивается</w:t>
      </w:r>
      <w:r w:rsidRPr="00337644">
        <w:rPr>
          <w:spacing w:val="-1"/>
        </w:rPr>
        <w:t xml:space="preserve"> </w:t>
      </w:r>
      <w:r w:rsidRPr="00337644">
        <w:t>на</w:t>
      </w:r>
      <w:r w:rsidRPr="00337644">
        <w:rPr>
          <w:spacing w:val="-1"/>
        </w:rPr>
        <w:t xml:space="preserve"> </w:t>
      </w:r>
      <w:r w:rsidRPr="00337644">
        <w:t>25 %.</w:t>
      </w:r>
    </w:p>
    <w:p w:rsidR="00FE0143" w:rsidRPr="00337644" w:rsidRDefault="008E4D1A" w:rsidP="00357BEE">
      <w:pPr>
        <w:pStyle w:val="a4"/>
        <w:ind w:left="0" w:right="163" w:firstLine="709"/>
      </w:pPr>
      <w:r w:rsidRPr="00337644">
        <w:t>Согласно</w:t>
      </w:r>
      <w:r w:rsidRPr="00337644">
        <w:rPr>
          <w:spacing w:val="1"/>
        </w:rPr>
        <w:t xml:space="preserve"> </w:t>
      </w:r>
      <w:r w:rsidRPr="00337644">
        <w:t>НГП</w:t>
      </w:r>
      <w:r w:rsidRPr="00337644">
        <w:rPr>
          <w:spacing w:val="1"/>
        </w:rPr>
        <w:t xml:space="preserve"> </w:t>
      </w:r>
      <w:r w:rsidRPr="00337644">
        <w:t>Краснодарского</w:t>
      </w:r>
      <w:r w:rsidRPr="00337644">
        <w:rPr>
          <w:spacing w:val="1"/>
        </w:rPr>
        <w:t xml:space="preserve"> </w:t>
      </w:r>
      <w:r w:rsidRPr="00337644">
        <w:t>края,</w:t>
      </w:r>
      <w:r w:rsidRPr="00337644">
        <w:rPr>
          <w:spacing w:val="1"/>
        </w:rPr>
        <w:t xml:space="preserve"> </w:t>
      </w:r>
      <w:r w:rsidRPr="00337644">
        <w:t>обеспеченность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1"/>
        </w:rPr>
        <w:t xml:space="preserve"> </w:t>
      </w:r>
      <w:r w:rsidRPr="00337644">
        <w:t>зелёными</w:t>
      </w:r>
      <w:r w:rsidR="00EA6564">
        <w:t xml:space="preserve"> </w:t>
      </w:r>
      <w:r w:rsidRPr="00337644">
        <w:rPr>
          <w:spacing w:val="-67"/>
        </w:rPr>
        <w:t xml:space="preserve"> </w:t>
      </w:r>
      <w:r w:rsidRPr="00337644">
        <w:t>насаждениями общего пользования должна составлять для города 10 м на человека и</w:t>
      </w:r>
      <w:r w:rsidR="00EA6564">
        <w:t xml:space="preserve"> </w:t>
      </w:r>
      <w:r w:rsidRPr="00337644">
        <w:rPr>
          <w:spacing w:val="-67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жилого</w:t>
      </w:r>
      <w:r w:rsidRPr="00337644">
        <w:rPr>
          <w:spacing w:val="1"/>
        </w:rPr>
        <w:t xml:space="preserve"> </w:t>
      </w:r>
      <w:r w:rsidRPr="00337644">
        <w:t>района</w:t>
      </w:r>
      <w:r w:rsidRPr="00337644">
        <w:rPr>
          <w:spacing w:val="1"/>
        </w:rPr>
        <w:t xml:space="preserve"> </w:t>
      </w:r>
      <w:r w:rsidRPr="00337644">
        <w:t>6</w:t>
      </w:r>
      <w:r w:rsidRPr="00337644">
        <w:rPr>
          <w:spacing w:val="1"/>
        </w:rPr>
        <w:t xml:space="preserve"> </w:t>
      </w:r>
      <w:r w:rsidR="00EA6564">
        <w:t>кв. м</w:t>
      </w:r>
      <w:r w:rsidRPr="00337644">
        <w:rPr>
          <w:spacing w:val="1"/>
          <w:position w:val="8"/>
          <w:sz w:val="18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человека.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городов</w:t>
      </w:r>
      <w:r w:rsidRPr="00337644">
        <w:rPr>
          <w:spacing w:val="1"/>
        </w:rPr>
        <w:t xml:space="preserve"> </w:t>
      </w:r>
      <w:r w:rsidRPr="00337644">
        <w:t>курортов</w:t>
      </w:r>
      <w:r w:rsidRPr="00337644">
        <w:rPr>
          <w:spacing w:val="1"/>
        </w:rPr>
        <w:t xml:space="preserve"> </w:t>
      </w:r>
      <w:r w:rsidRPr="00337644">
        <w:t>обеспеченность</w:t>
      </w:r>
      <w:r w:rsidRPr="00337644">
        <w:rPr>
          <w:spacing w:val="1"/>
        </w:rPr>
        <w:t xml:space="preserve"> </w:t>
      </w:r>
      <w:r w:rsidRPr="00337644">
        <w:t>увеличивается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25%.</w:t>
      </w:r>
      <w:r w:rsidRPr="00337644">
        <w:rPr>
          <w:spacing w:val="1"/>
        </w:rPr>
        <w:t xml:space="preserve"> </w:t>
      </w:r>
      <w:r w:rsidRPr="00337644">
        <w:t>Соответственно</w:t>
      </w:r>
      <w:r w:rsidRPr="00337644">
        <w:rPr>
          <w:spacing w:val="1"/>
        </w:rPr>
        <w:t xml:space="preserve"> </w:t>
      </w:r>
      <w:r w:rsidRPr="00337644">
        <w:t>нормативная</w:t>
      </w:r>
      <w:r w:rsidRPr="00337644">
        <w:rPr>
          <w:spacing w:val="1"/>
        </w:rPr>
        <w:t xml:space="preserve"> </w:t>
      </w:r>
      <w:r w:rsidRPr="00337644">
        <w:t>обеспеченность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города-</w:t>
      </w:r>
      <w:r w:rsidRPr="00337644">
        <w:rPr>
          <w:spacing w:val="-67"/>
        </w:rPr>
        <w:t xml:space="preserve"> </w:t>
      </w:r>
      <w:r w:rsidRPr="00337644">
        <w:t xml:space="preserve">курорта Геленджик составит 12,5 </w:t>
      </w:r>
      <w:r w:rsidR="00EA6564">
        <w:t>кв.м</w:t>
      </w:r>
      <w:r w:rsidRPr="00337644">
        <w:t xml:space="preserve">, а для жилого района 6 </w:t>
      </w:r>
      <w:r w:rsidR="00EA6564">
        <w:t>кв.м</w:t>
      </w:r>
      <w:r w:rsidRPr="00337644">
        <w:t xml:space="preserve">. </w:t>
      </w:r>
      <w:r w:rsidR="00EA6564">
        <w:t>Г</w:t>
      </w:r>
      <w:r w:rsidRPr="00337644">
        <w:t>енеральным планом в городе-курорте Геленджик предусмотрены объекты озеленения</w:t>
      </w:r>
      <w:r w:rsidRPr="00337644">
        <w:rPr>
          <w:spacing w:val="1"/>
        </w:rPr>
        <w:t xml:space="preserve"> </w:t>
      </w:r>
      <w:r w:rsidRPr="00337644">
        <w:t>общегородского</w:t>
      </w:r>
      <w:r w:rsidRPr="00337644">
        <w:rPr>
          <w:spacing w:val="1"/>
        </w:rPr>
        <w:t xml:space="preserve"> </w:t>
      </w:r>
      <w:r w:rsidRPr="00337644">
        <w:t>значения,</w:t>
      </w:r>
      <w:r w:rsidRPr="00337644">
        <w:rPr>
          <w:spacing w:val="1"/>
        </w:rPr>
        <w:t xml:space="preserve"> </w:t>
      </w:r>
      <w:r w:rsidRPr="00337644">
        <w:t>которые</w:t>
      </w:r>
      <w:r w:rsidRPr="00337644">
        <w:rPr>
          <w:spacing w:val="1"/>
        </w:rPr>
        <w:t xml:space="preserve"> </w:t>
      </w:r>
      <w:r w:rsidRPr="00337644">
        <w:t>дают</w:t>
      </w:r>
      <w:r w:rsidRPr="00337644">
        <w:rPr>
          <w:spacing w:val="1"/>
        </w:rPr>
        <w:t xml:space="preserve"> </w:t>
      </w:r>
      <w:r w:rsidRPr="00337644">
        <w:t>среднюю</w:t>
      </w:r>
      <w:r w:rsidRPr="00337644">
        <w:rPr>
          <w:spacing w:val="1"/>
        </w:rPr>
        <w:t xml:space="preserve"> </w:t>
      </w:r>
      <w:r w:rsidRPr="00337644">
        <w:t>обеспеченность</w:t>
      </w:r>
      <w:r w:rsidRPr="00337644">
        <w:rPr>
          <w:spacing w:val="1"/>
        </w:rPr>
        <w:t xml:space="preserve"> </w:t>
      </w:r>
      <w:r w:rsidRPr="00337644">
        <w:t>26,1</w:t>
      </w:r>
      <w:r w:rsidRPr="00337644">
        <w:rPr>
          <w:spacing w:val="1"/>
        </w:rPr>
        <w:t xml:space="preserve"> </w:t>
      </w:r>
      <w:r w:rsidR="00EA6564">
        <w:rPr>
          <w:spacing w:val="1"/>
        </w:rPr>
        <w:t xml:space="preserve">кв. </w:t>
      </w:r>
      <w:r w:rsidRPr="00337644">
        <w:t>м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 xml:space="preserve">человека, от 12 до 120 </w:t>
      </w:r>
      <w:r w:rsidR="00EA6564">
        <w:t>кв.м</w:t>
      </w:r>
      <w:r w:rsidRPr="00337644">
        <w:t xml:space="preserve"> в сельских округах. Так как норма превышена в</w:t>
      </w:r>
      <w:r w:rsidRPr="00337644">
        <w:rPr>
          <w:spacing w:val="1"/>
        </w:rPr>
        <w:t xml:space="preserve"> </w:t>
      </w:r>
      <w:r w:rsidRPr="00337644">
        <w:t>несколько</w:t>
      </w:r>
      <w:r w:rsidRPr="00337644">
        <w:rPr>
          <w:spacing w:val="1"/>
        </w:rPr>
        <w:t xml:space="preserve"> </w:t>
      </w:r>
      <w:r w:rsidRPr="00337644">
        <w:t>раз,</w:t>
      </w:r>
      <w:r w:rsidRPr="00337644">
        <w:rPr>
          <w:spacing w:val="1"/>
        </w:rPr>
        <w:t xml:space="preserve"> </w:t>
      </w:r>
      <w:r w:rsidRPr="00337644">
        <w:t>при</w:t>
      </w:r>
      <w:r w:rsidRPr="00337644">
        <w:rPr>
          <w:spacing w:val="1"/>
        </w:rPr>
        <w:t xml:space="preserve"> </w:t>
      </w:r>
      <w:r w:rsidRPr="00337644">
        <w:t>разработке</w:t>
      </w:r>
      <w:r w:rsidRPr="00337644">
        <w:rPr>
          <w:spacing w:val="1"/>
        </w:rPr>
        <w:t xml:space="preserve"> </w:t>
      </w:r>
      <w:r w:rsidRPr="00337644">
        <w:t>КРТ</w:t>
      </w:r>
      <w:r w:rsidRPr="00337644">
        <w:rPr>
          <w:spacing w:val="1"/>
        </w:rPr>
        <w:t xml:space="preserve"> </w:t>
      </w:r>
      <w:r w:rsidRPr="00337644">
        <w:t>(ППТ)</w:t>
      </w:r>
      <w:r w:rsidRPr="00337644">
        <w:rPr>
          <w:spacing w:val="1"/>
        </w:rPr>
        <w:t xml:space="preserve"> </w:t>
      </w:r>
      <w:r w:rsidRPr="00337644">
        <w:t>жилого</w:t>
      </w:r>
      <w:r w:rsidRPr="00337644">
        <w:rPr>
          <w:spacing w:val="1"/>
        </w:rPr>
        <w:t xml:space="preserve"> </w:t>
      </w:r>
      <w:r w:rsidRPr="00337644">
        <w:t>района,</w:t>
      </w:r>
      <w:r w:rsidRPr="00337644">
        <w:rPr>
          <w:spacing w:val="1"/>
        </w:rPr>
        <w:t xml:space="preserve"> </w:t>
      </w:r>
      <w:r w:rsidRPr="00337644">
        <w:t>при</w:t>
      </w:r>
      <w:r w:rsidRPr="00337644">
        <w:rPr>
          <w:spacing w:val="1"/>
        </w:rPr>
        <w:t xml:space="preserve"> </w:t>
      </w:r>
      <w:r w:rsidRPr="00337644">
        <w:t>наличии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разрабатываемой</w:t>
      </w:r>
      <w:r w:rsidRPr="00337644">
        <w:rPr>
          <w:spacing w:val="1"/>
        </w:rPr>
        <w:t xml:space="preserve"> </w:t>
      </w:r>
      <w:r w:rsidRPr="00337644">
        <w:t>территории</w:t>
      </w:r>
      <w:r w:rsidRPr="00337644">
        <w:rPr>
          <w:spacing w:val="1"/>
        </w:rPr>
        <w:t xml:space="preserve"> </w:t>
      </w:r>
      <w:r w:rsidRPr="00337644">
        <w:t>объекта</w:t>
      </w:r>
      <w:r w:rsidRPr="00337644">
        <w:rPr>
          <w:spacing w:val="1"/>
        </w:rPr>
        <w:t xml:space="preserve"> </w:t>
      </w:r>
      <w:r w:rsidRPr="00337644">
        <w:t>озеленения</w:t>
      </w:r>
      <w:r w:rsidRPr="00337644">
        <w:rPr>
          <w:spacing w:val="1"/>
        </w:rPr>
        <w:t xml:space="preserve"> </w:t>
      </w:r>
      <w:r w:rsidRPr="00337644">
        <w:t>городского</w:t>
      </w:r>
      <w:r w:rsidRPr="00337644">
        <w:rPr>
          <w:spacing w:val="1"/>
        </w:rPr>
        <w:t xml:space="preserve"> </w:t>
      </w:r>
      <w:r w:rsidRPr="00337644">
        <w:t>значения,</w:t>
      </w:r>
      <w:r w:rsidRPr="00337644">
        <w:rPr>
          <w:spacing w:val="1"/>
        </w:rPr>
        <w:t xml:space="preserve"> </w:t>
      </w:r>
      <w:r w:rsidRPr="00337644">
        <w:t>минимальную площадь озеленения на жителя возможно уменьшить, но не более чем</w:t>
      </w:r>
      <w:r w:rsidRPr="00337644">
        <w:rPr>
          <w:spacing w:val="-67"/>
        </w:rPr>
        <w:t xml:space="preserve"> </w:t>
      </w:r>
      <w:r w:rsidRPr="00337644">
        <w:t>на</w:t>
      </w:r>
      <w:r w:rsidRPr="00337644">
        <w:rPr>
          <w:spacing w:val="-2"/>
        </w:rPr>
        <w:t xml:space="preserve"> </w:t>
      </w:r>
      <w:r w:rsidRPr="00337644">
        <w:t>50% с учётом</w:t>
      </w:r>
      <w:r w:rsidRPr="00337644">
        <w:rPr>
          <w:spacing w:val="-1"/>
        </w:rPr>
        <w:t xml:space="preserve"> </w:t>
      </w:r>
      <w:r w:rsidRPr="00337644">
        <w:t>радиуса пешеходной</w:t>
      </w:r>
      <w:r w:rsidRPr="00337644">
        <w:rPr>
          <w:spacing w:val="-1"/>
        </w:rPr>
        <w:t xml:space="preserve"> </w:t>
      </w:r>
      <w:r w:rsidRPr="00337644">
        <w:t>доступности.</w:t>
      </w:r>
    </w:p>
    <w:p w:rsidR="00FE0143" w:rsidRPr="00337644" w:rsidRDefault="008E4D1A" w:rsidP="007A672B">
      <w:pPr>
        <w:pStyle w:val="a4"/>
        <w:ind w:left="0" w:right="164" w:firstLine="709"/>
      </w:pPr>
      <w:r w:rsidRPr="00337644">
        <w:t>Показатели</w:t>
      </w:r>
      <w:r w:rsidRPr="00337644">
        <w:rPr>
          <w:spacing w:val="1"/>
        </w:rPr>
        <w:t xml:space="preserve"> </w:t>
      </w:r>
      <w:r w:rsidRPr="00337644">
        <w:t>максимальной</w:t>
      </w:r>
      <w:r w:rsidRPr="00337644">
        <w:rPr>
          <w:spacing w:val="1"/>
        </w:rPr>
        <w:t xml:space="preserve"> </w:t>
      </w:r>
      <w:r w:rsidRPr="00337644">
        <w:t>доступности</w:t>
      </w:r>
      <w:r w:rsidRPr="00337644">
        <w:rPr>
          <w:spacing w:val="1"/>
        </w:rPr>
        <w:t xml:space="preserve"> </w:t>
      </w:r>
      <w:r w:rsidRPr="00337644">
        <w:t>объектов</w:t>
      </w:r>
      <w:r w:rsidRPr="00337644">
        <w:rPr>
          <w:spacing w:val="1"/>
        </w:rPr>
        <w:t xml:space="preserve"> </w:t>
      </w:r>
      <w:r w:rsidRPr="00337644">
        <w:t>озеленения</w:t>
      </w:r>
      <w:r w:rsidRPr="00337644">
        <w:rPr>
          <w:spacing w:val="1"/>
        </w:rPr>
        <w:t xml:space="preserve"> </w:t>
      </w:r>
      <w:r w:rsidRPr="00337644">
        <w:t>общего</w:t>
      </w:r>
      <w:r w:rsidRPr="00337644">
        <w:rPr>
          <w:spacing w:val="1"/>
        </w:rPr>
        <w:t xml:space="preserve"> </w:t>
      </w:r>
      <w:r w:rsidRPr="00337644">
        <w:t>пользования</w:t>
      </w:r>
      <w:r w:rsidRPr="00337644">
        <w:rPr>
          <w:spacing w:val="-2"/>
        </w:rPr>
        <w:t xml:space="preserve"> </w:t>
      </w:r>
      <w:r w:rsidRPr="00337644">
        <w:t>для</w:t>
      </w:r>
      <w:r w:rsidRPr="00337644">
        <w:rPr>
          <w:spacing w:val="-1"/>
        </w:rPr>
        <w:t xml:space="preserve"> </w:t>
      </w:r>
      <w:r w:rsidRPr="00337644">
        <w:t>городских</w:t>
      </w:r>
      <w:r w:rsidRPr="00337644">
        <w:rPr>
          <w:spacing w:val="-1"/>
        </w:rPr>
        <w:t xml:space="preserve"> </w:t>
      </w:r>
      <w:r w:rsidRPr="00337644">
        <w:t>садов</w:t>
      </w:r>
      <w:r w:rsidRPr="00337644">
        <w:rPr>
          <w:spacing w:val="-1"/>
        </w:rPr>
        <w:t xml:space="preserve"> </w:t>
      </w:r>
      <w:r w:rsidRPr="00337644">
        <w:t>и</w:t>
      </w:r>
      <w:r w:rsidRPr="00337644">
        <w:rPr>
          <w:spacing w:val="-3"/>
        </w:rPr>
        <w:t xml:space="preserve"> </w:t>
      </w:r>
      <w:r w:rsidRPr="00337644">
        <w:t>скверов</w:t>
      </w:r>
      <w:r w:rsidRPr="00337644">
        <w:rPr>
          <w:spacing w:val="-1"/>
        </w:rPr>
        <w:t xml:space="preserve"> </w:t>
      </w:r>
      <w:r w:rsidRPr="00337644">
        <w:t>приняты</w:t>
      </w:r>
      <w:r w:rsidRPr="00337644">
        <w:rPr>
          <w:spacing w:val="-2"/>
        </w:rPr>
        <w:t xml:space="preserve"> </w:t>
      </w:r>
      <w:r w:rsidRPr="00337644">
        <w:t>в</w:t>
      </w:r>
      <w:r w:rsidRPr="00337644">
        <w:rPr>
          <w:spacing w:val="-2"/>
        </w:rPr>
        <w:t xml:space="preserve"> </w:t>
      </w:r>
      <w:r w:rsidRPr="00337644">
        <w:t>соответствии</w:t>
      </w:r>
      <w:r w:rsidRPr="00337644">
        <w:rPr>
          <w:spacing w:val="-1"/>
        </w:rPr>
        <w:t xml:space="preserve"> </w:t>
      </w:r>
      <w:r w:rsidRPr="00337644">
        <w:t>с</w:t>
      </w:r>
      <w:r w:rsidRPr="00337644">
        <w:rPr>
          <w:spacing w:val="-2"/>
        </w:rPr>
        <w:t xml:space="preserve"> </w:t>
      </w:r>
      <w:r w:rsidRPr="00337644">
        <w:t>СП</w:t>
      </w:r>
      <w:r w:rsidRPr="00337644">
        <w:rPr>
          <w:spacing w:val="-1"/>
        </w:rPr>
        <w:t xml:space="preserve"> </w:t>
      </w:r>
      <w:r w:rsidRPr="00337644">
        <w:t>42.13330</w:t>
      </w:r>
      <w:r w:rsidR="00EA6564">
        <w:t>2016</w:t>
      </w:r>
      <w:r w:rsidRPr="00337644">
        <w:t>.</w:t>
      </w:r>
    </w:p>
    <w:p w:rsidR="00FE0143" w:rsidRPr="00EA6564" w:rsidRDefault="008E4D1A" w:rsidP="00EA6564">
      <w:pPr>
        <w:ind w:firstLine="709"/>
        <w:rPr>
          <w:sz w:val="28"/>
          <w:szCs w:val="28"/>
        </w:rPr>
      </w:pPr>
      <w:r w:rsidRPr="00EA6564">
        <w:rPr>
          <w:sz w:val="28"/>
          <w:szCs w:val="28"/>
        </w:rPr>
        <w:t>Радиус</w:t>
      </w:r>
      <w:r w:rsidRPr="00EA6564">
        <w:rPr>
          <w:spacing w:val="-1"/>
          <w:sz w:val="28"/>
          <w:szCs w:val="28"/>
        </w:rPr>
        <w:t xml:space="preserve"> </w:t>
      </w:r>
      <w:r w:rsidRPr="00EA6564">
        <w:rPr>
          <w:sz w:val="28"/>
          <w:szCs w:val="28"/>
        </w:rPr>
        <w:t>доступности объектов</w:t>
      </w:r>
      <w:r w:rsidRPr="00EA6564">
        <w:rPr>
          <w:spacing w:val="-1"/>
          <w:sz w:val="28"/>
          <w:szCs w:val="28"/>
        </w:rPr>
        <w:t xml:space="preserve"> </w:t>
      </w:r>
      <w:r w:rsidRPr="00EA6564">
        <w:rPr>
          <w:sz w:val="28"/>
          <w:szCs w:val="28"/>
        </w:rPr>
        <w:t>озеленения:</w:t>
      </w:r>
    </w:p>
    <w:p w:rsidR="00FE0143" w:rsidRPr="00337644" w:rsidRDefault="008E4D1A" w:rsidP="00EA6564">
      <w:pPr>
        <w:pStyle w:val="a4"/>
        <w:ind w:left="0" w:firstLine="709"/>
        <w:jc w:val="left"/>
      </w:pPr>
      <w:r w:rsidRPr="00EA6564">
        <w:t>для</w:t>
      </w:r>
      <w:r w:rsidRPr="00EA6564">
        <w:rPr>
          <w:spacing w:val="-1"/>
        </w:rPr>
        <w:t xml:space="preserve"> </w:t>
      </w:r>
      <w:r w:rsidRPr="00EA6564">
        <w:t>объектов общегородского</w:t>
      </w:r>
      <w:r w:rsidRPr="00337644">
        <w:t xml:space="preserve"> значения </w:t>
      </w:r>
      <w:r w:rsidR="00EA6564">
        <w:t xml:space="preserve">- </w:t>
      </w:r>
      <w:r w:rsidRPr="00337644">
        <w:t>20 минут;</w:t>
      </w:r>
    </w:p>
    <w:p w:rsidR="00FE0143" w:rsidRPr="00337644" w:rsidRDefault="008E4D1A" w:rsidP="00EA6564">
      <w:pPr>
        <w:pStyle w:val="a4"/>
        <w:ind w:left="0" w:right="3" w:firstLine="709"/>
        <w:jc w:val="left"/>
      </w:pPr>
      <w:r w:rsidRPr="00337644">
        <w:t xml:space="preserve">для объектов районного значения </w:t>
      </w:r>
      <w:r w:rsidR="00EA6564">
        <w:t xml:space="preserve">- </w:t>
      </w:r>
      <w:r w:rsidRPr="00337644">
        <w:t>15 минут, или 1200 метров;</w:t>
      </w:r>
      <w:r w:rsidRPr="00337644">
        <w:rPr>
          <w:spacing w:val="-67"/>
        </w:rPr>
        <w:t xml:space="preserve"> </w:t>
      </w:r>
      <w:r w:rsidRPr="00337644">
        <w:t>для</w:t>
      </w:r>
      <w:r w:rsidRPr="00337644">
        <w:rPr>
          <w:spacing w:val="-1"/>
        </w:rPr>
        <w:t xml:space="preserve"> </w:t>
      </w:r>
      <w:r w:rsidRPr="00337644">
        <w:t>озеленения микрорайонов – не</w:t>
      </w:r>
      <w:r w:rsidRPr="00337644">
        <w:rPr>
          <w:spacing w:val="-1"/>
        </w:rPr>
        <w:t xml:space="preserve"> </w:t>
      </w:r>
      <w:r w:rsidRPr="00337644">
        <w:t>более</w:t>
      </w:r>
      <w:r w:rsidRPr="00337644">
        <w:rPr>
          <w:spacing w:val="-1"/>
        </w:rPr>
        <w:t xml:space="preserve"> </w:t>
      </w:r>
      <w:r w:rsidRPr="00337644">
        <w:t>400 метров.</w:t>
      </w:r>
    </w:p>
    <w:p w:rsidR="00FE0143" w:rsidRPr="00855DC9" w:rsidRDefault="008E4D1A" w:rsidP="00855DC9">
      <w:pPr>
        <w:ind w:firstLine="709"/>
        <w:rPr>
          <w:sz w:val="28"/>
          <w:szCs w:val="28"/>
        </w:rPr>
      </w:pPr>
      <w:r w:rsidRPr="00855DC9">
        <w:rPr>
          <w:sz w:val="28"/>
          <w:szCs w:val="28"/>
        </w:rPr>
        <w:t>Минимальные</w:t>
      </w:r>
      <w:r w:rsidRPr="00855DC9">
        <w:rPr>
          <w:spacing w:val="-5"/>
          <w:sz w:val="28"/>
          <w:szCs w:val="28"/>
        </w:rPr>
        <w:t xml:space="preserve"> </w:t>
      </w:r>
      <w:r w:rsidRPr="00855DC9">
        <w:rPr>
          <w:sz w:val="28"/>
          <w:szCs w:val="28"/>
        </w:rPr>
        <w:t>размеры</w:t>
      </w:r>
      <w:r w:rsidRPr="00855DC9">
        <w:rPr>
          <w:spacing w:val="-5"/>
          <w:sz w:val="28"/>
          <w:szCs w:val="28"/>
        </w:rPr>
        <w:t xml:space="preserve"> </w:t>
      </w:r>
      <w:r w:rsidRPr="00855DC9">
        <w:rPr>
          <w:sz w:val="28"/>
          <w:szCs w:val="28"/>
        </w:rPr>
        <w:t>площади</w:t>
      </w:r>
      <w:r w:rsidRPr="00855DC9">
        <w:rPr>
          <w:spacing w:val="-5"/>
          <w:sz w:val="28"/>
          <w:szCs w:val="28"/>
        </w:rPr>
        <w:t xml:space="preserve"> </w:t>
      </w:r>
      <w:r w:rsidRPr="00855DC9">
        <w:rPr>
          <w:sz w:val="28"/>
          <w:szCs w:val="28"/>
        </w:rPr>
        <w:t>объектов</w:t>
      </w:r>
      <w:r w:rsidRPr="00855DC9">
        <w:rPr>
          <w:spacing w:val="-5"/>
          <w:sz w:val="28"/>
          <w:szCs w:val="28"/>
        </w:rPr>
        <w:t xml:space="preserve"> </w:t>
      </w:r>
      <w:r w:rsidRPr="00855DC9">
        <w:rPr>
          <w:sz w:val="28"/>
          <w:szCs w:val="28"/>
        </w:rPr>
        <w:t>озеленения</w:t>
      </w:r>
      <w:r w:rsidRPr="00855DC9">
        <w:rPr>
          <w:spacing w:val="-6"/>
          <w:sz w:val="28"/>
          <w:szCs w:val="28"/>
        </w:rPr>
        <w:t xml:space="preserve"> </w:t>
      </w:r>
      <w:r w:rsidRPr="00855DC9">
        <w:rPr>
          <w:sz w:val="28"/>
          <w:szCs w:val="28"/>
        </w:rPr>
        <w:t>принимаются:</w:t>
      </w:r>
    </w:p>
    <w:p w:rsidR="00FE0143" w:rsidRPr="00337644" w:rsidRDefault="008E4D1A" w:rsidP="007A672B">
      <w:pPr>
        <w:pStyle w:val="a4"/>
        <w:ind w:left="0" w:firstLine="709"/>
        <w:jc w:val="left"/>
      </w:pPr>
      <w:r w:rsidRPr="00337644">
        <w:t>городских</w:t>
      </w:r>
      <w:r w:rsidRPr="00337644">
        <w:rPr>
          <w:spacing w:val="-4"/>
        </w:rPr>
        <w:t xml:space="preserve"> </w:t>
      </w:r>
      <w:r w:rsidRPr="00337644">
        <w:t>парков</w:t>
      </w:r>
      <w:r w:rsidRPr="00337644">
        <w:rPr>
          <w:spacing w:val="-4"/>
        </w:rPr>
        <w:t xml:space="preserve"> </w:t>
      </w:r>
      <w:r w:rsidRPr="00337644">
        <w:t>–</w:t>
      </w:r>
      <w:r w:rsidRPr="00337644">
        <w:rPr>
          <w:spacing w:val="-3"/>
        </w:rPr>
        <w:t xml:space="preserve"> </w:t>
      </w:r>
      <w:r w:rsidRPr="00337644">
        <w:t>15</w:t>
      </w:r>
      <w:r w:rsidRPr="00337644">
        <w:rPr>
          <w:spacing w:val="-3"/>
        </w:rPr>
        <w:t xml:space="preserve"> </w:t>
      </w:r>
      <w:r w:rsidRPr="00337644">
        <w:t>га;</w:t>
      </w:r>
    </w:p>
    <w:p w:rsidR="00FE0143" w:rsidRPr="00337644" w:rsidRDefault="008E4D1A" w:rsidP="00EA6564">
      <w:pPr>
        <w:pStyle w:val="a4"/>
        <w:ind w:left="0" w:right="3" w:firstLine="709"/>
        <w:jc w:val="left"/>
      </w:pPr>
      <w:r w:rsidRPr="00337644">
        <w:t>парков планировочных районов (жилых районов) – 10 га;</w:t>
      </w:r>
      <w:r w:rsidRPr="00337644">
        <w:rPr>
          <w:spacing w:val="-67"/>
        </w:rPr>
        <w:t xml:space="preserve"> </w:t>
      </w:r>
      <w:r w:rsidRPr="00337644">
        <w:t>садов</w:t>
      </w:r>
      <w:r w:rsidRPr="00337644">
        <w:rPr>
          <w:spacing w:val="-1"/>
        </w:rPr>
        <w:t xml:space="preserve"> </w:t>
      </w:r>
      <w:r w:rsidRPr="00337644">
        <w:t xml:space="preserve">жилых зон </w:t>
      </w:r>
      <w:r w:rsidRPr="00337644">
        <w:lastRenderedPageBreak/>
        <w:t>(микрорайонов) – 3 га;</w:t>
      </w:r>
    </w:p>
    <w:p w:rsidR="00FE0143" w:rsidRPr="00337644" w:rsidRDefault="008E4D1A" w:rsidP="007A672B">
      <w:pPr>
        <w:pStyle w:val="a4"/>
        <w:ind w:left="0" w:firstLine="709"/>
        <w:jc w:val="left"/>
      </w:pPr>
      <w:r w:rsidRPr="00337644">
        <w:t>скверов</w:t>
      </w:r>
      <w:r w:rsidRPr="00337644">
        <w:rPr>
          <w:spacing w:val="-1"/>
        </w:rPr>
        <w:t xml:space="preserve"> </w:t>
      </w:r>
      <w:r w:rsidRPr="00337644">
        <w:t>– не</w:t>
      </w:r>
      <w:r w:rsidRPr="00337644">
        <w:rPr>
          <w:spacing w:val="-1"/>
        </w:rPr>
        <w:t xml:space="preserve"> </w:t>
      </w:r>
      <w:r w:rsidRPr="00337644">
        <w:t>устанавливается;</w:t>
      </w:r>
    </w:p>
    <w:p w:rsidR="00FE0143" w:rsidRPr="00337644" w:rsidRDefault="008E4D1A" w:rsidP="007A672B">
      <w:pPr>
        <w:pStyle w:val="a4"/>
        <w:ind w:left="0" w:right="163" w:firstLine="709"/>
      </w:pPr>
      <w:r w:rsidRPr="00337644">
        <w:t>бульваров – ширина бульваров с одной продольной аллеей следует принимать</w:t>
      </w:r>
      <w:r w:rsidRPr="00337644">
        <w:rPr>
          <w:spacing w:val="1"/>
        </w:rPr>
        <w:t xml:space="preserve"> </w:t>
      </w:r>
      <w:r w:rsidRPr="00337644">
        <w:t>не менее 18 м по оси улиц, и не менее 10 метров с одной стороны улицы между</w:t>
      </w:r>
      <w:r w:rsidRPr="00337644">
        <w:rPr>
          <w:spacing w:val="1"/>
        </w:rPr>
        <w:t xml:space="preserve"> </w:t>
      </w:r>
      <w:r w:rsidRPr="00337644">
        <w:t>проезжей</w:t>
      </w:r>
      <w:r w:rsidRPr="00337644">
        <w:rPr>
          <w:spacing w:val="-2"/>
        </w:rPr>
        <w:t xml:space="preserve"> </w:t>
      </w:r>
      <w:r w:rsidRPr="00337644">
        <w:t>частью и</w:t>
      </w:r>
      <w:r w:rsidRPr="00337644">
        <w:rPr>
          <w:spacing w:val="-1"/>
        </w:rPr>
        <w:t xml:space="preserve"> </w:t>
      </w:r>
      <w:r w:rsidRPr="00337644">
        <w:t>застройкой.</w:t>
      </w:r>
    </w:p>
    <w:p w:rsidR="00BC2EEB" w:rsidRPr="00EA6564" w:rsidRDefault="008E4D1A" w:rsidP="00EA6564">
      <w:pPr>
        <w:ind w:firstLine="709"/>
        <w:jc w:val="both"/>
        <w:rPr>
          <w:sz w:val="28"/>
          <w:szCs w:val="28"/>
        </w:rPr>
      </w:pPr>
      <w:r w:rsidRPr="00EA6564">
        <w:rPr>
          <w:spacing w:val="-1"/>
          <w:sz w:val="28"/>
          <w:szCs w:val="28"/>
        </w:rPr>
        <w:t>Соотношение</w:t>
      </w:r>
      <w:r w:rsidRPr="00EA6564">
        <w:rPr>
          <w:spacing w:val="-16"/>
          <w:sz w:val="28"/>
          <w:szCs w:val="28"/>
        </w:rPr>
        <w:t xml:space="preserve"> </w:t>
      </w:r>
      <w:r w:rsidRPr="00EA6564">
        <w:rPr>
          <w:sz w:val="28"/>
          <w:szCs w:val="28"/>
        </w:rPr>
        <w:t>элементов</w:t>
      </w:r>
      <w:r w:rsidRPr="00EA6564">
        <w:rPr>
          <w:spacing w:val="-17"/>
          <w:sz w:val="28"/>
          <w:szCs w:val="28"/>
        </w:rPr>
        <w:t xml:space="preserve"> </w:t>
      </w:r>
      <w:r w:rsidRPr="00EA6564">
        <w:rPr>
          <w:sz w:val="28"/>
          <w:szCs w:val="28"/>
        </w:rPr>
        <w:t>территории</w:t>
      </w:r>
      <w:r w:rsidRPr="00EA6564">
        <w:rPr>
          <w:spacing w:val="-16"/>
          <w:sz w:val="28"/>
          <w:szCs w:val="28"/>
        </w:rPr>
        <w:t xml:space="preserve"> </w:t>
      </w:r>
      <w:r w:rsidRPr="00EA6564">
        <w:rPr>
          <w:sz w:val="28"/>
          <w:szCs w:val="28"/>
        </w:rPr>
        <w:t>объекта</w:t>
      </w:r>
      <w:r w:rsidRPr="00EA6564">
        <w:rPr>
          <w:spacing w:val="-15"/>
          <w:sz w:val="28"/>
          <w:szCs w:val="28"/>
        </w:rPr>
        <w:t xml:space="preserve"> </w:t>
      </w:r>
      <w:r w:rsidRPr="00EA6564">
        <w:rPr>
          <w:sz w:val="28"/>
          <w:szCs w:val="28"/>
        </w:rPr>
        <w:t>озеленения</w:t>
      </w:r>
      <w:r w:rsidRPr="00EA6564">
        <w:rPr>
          <w:spacing w:val="-16"/>
          <w:sz w:val="28"/>
          <w:szCs w:val="28"/>
        </w:rPr>
        <w:t xml:space="preserve"> </w:t>
      </w:r>
      <w:r w:rsidRPr="00EA6564">
        <w:rPr>
          <w:sz w:val="28"/>
          <w:szCs w:val="28"/>
        </w:rPr>
        <w:t>следует</w:t>
      </w:r>
      <w:r w:rsidRPr="00EA6564">
        <w:rPr>
          <w:spacing w:val="-16"/>
          <w:sz w:val="28"/>
          <w:szCs w:val="28"/>
        </w:rPr>
        <w:t xml:space="preserve"> </w:t>
      </w:r>
      <w:r w:rsidRPr="00EA6564">
        <w:rPr>
          <w:sz w:val="28"/>
          <w:szCs w:val="28"/>
        </w:rPr>
        <w:t>принимать</w:t>
      </w:r>
      <w:r w:rsidR="00EA6564" w:rsidRPr="00EA6564">
        <w:rPr>
          <w:sz w:val="28"/>
          <w:szCs w:val="28"/>
        </w:rPr>
        <w:t xml:space="preserve"> </w:t>
      </w:r>
      <w:r w:rsidR="00BC2EEB" w:rsidRPr="00EA6564">
        <w:rPr>
          <w:sz w:val="28"/>
          <w:szCs w:val="28"/>
        </w:rPr>
        <w:t xml:space="preserve">(% от общей </w:t>
      </w:r>
      <w:r w:rsidRPr="00EA6564">
        <w:rPr>
          <w:sz w:val="28"/>
          <w:szCs w:val="28"/>
        </w:rPr>
        <w:t>площади):</w:t>
      </w:r>
      <w:r w:rsidRPr="00EA6564">
        <w:rPr>
          <w:spacing w:val="-67"/>
          <w:sz w:val="28"/>
          <w:szCs w:val="28"/>
        </w:rPr>
        <w:t xml:space="preserve"> </w:t>
      </w:r>
    </w:p>
    <w:p w:rsidR="00FE0143" w:rsidRPr="00337644" w:rsidRDefault="00EA6564" w:rsidP="007A672B">
      <w:pPr>
        <w:pStyle w:val="a4"/>
        <w:ind w:left="0" w:right="7566" w:firstLine="709"/>
      </w:pPr>
      <w:r>
        <w:t>п</w:t>
      </w:r>
      <w:r w:rsidR="008E4D1A" w:rsidRPr="00337644">
        <w:t>арк:</w:t>
      </w:r>
    </w:p>
    <w:p w:rsidR="00FE0143" w:rsidRPr="00337644" w:rsidRDefault="008E4D1A" w:rsidP="007A672B">
      <w:pPr>
        <w:pStyle w:val="a4"/>
        <w:ind w:left="0" w:firstLine="709"/>
        <w:jc w:val="left"/>
      </w:pPr>
      <w:r w:rsidRPr="00337644">
        <w:t>территории</w:t>
      </w:r>
      <w:r w:rsidRPr="00337644">
        <w:rPr>
          <w:spacing w:val="-3"/>
        </w:rPr>
        <w:t xml:space="preserve"> </w:t>
      </w:r>
      <w:r w:rsidRPr="00337644">
        <w:t>зеленых</w:t>
      </w:r>
      <w:r w:rsidRPr="00337644">
        <w:rPr>
          <w:spacing w:val="-2"/>
        </w:rPr>
        <w:t xml:space="preserve"> </w:t>
      </w:r>
      <w:r w:rsidRPr="00337644">
        <w:t>насаждений</w:t>
      </w:r>
      <w:r w:rsidRPr="00337644">
        <w:rPr>
          <w:spacing w:val="-3"/>
        </w:rPr>
        <w:t xml:space="preserve"> </w:t>
      </w:r>
      <w:r w:rsidRPr="00337644">
        <w:t>и</w:t>
      </w:r>
      <w:r w:rsidRPr="00337644">
        <w:rPr>
          <w:spacing w:val="-3"/>
        </w:rPr>
        <w:t xml:space="preserve"> </w:t>
      </w:r>
      <w:r w:rsidRPr="00337644">
        <w:t>водоемов</w:t>
      </w:r>
      <w:r w:rsidRPr="00337644">
        <w:rPr>
          <w:spacing w:val="-3"/>
        </w:rPr>
        <w:t xml:space="preserve"> </w:t>
      </w:r>
      <w:r w:rsidRPr="00337644">
        <w:t>-</w:t>
      </w:r>
      <w:r w:rsidRPr="00337644">
        <w:rPr>
          <w:spacing w:val="-2"/>
        </w:rPr>
        <w:t xml:space="preserve"> </w:t>
      </w:r>
      <w:r w:rsidRPr="00337644">
        <w:t>75;</w:t>
      </w:r>
    </w:p>
    <w:p w:rsidR="00FE0143" w:rsidRPr="00337644" w:rsidRDefault="008E4D1A" w:rsidP="007A672B">
      <w:pPr>
        <w:pStyle w:val="a4"/>
        <w:ind w:left="0" w:firstLine="709"/>
        <w:jc w:val="left"/>
      </w:pPr>
      <w:r w:rsidRPr="00337644">
        <w:t>аллеи, дороги, тротуары - 10;</w:t>
      </w:r>
    </w:p>
    <w:p w:rsidR="00EA6564" w:rsidRDefault="008E4D1A" w:rsidP="00EA6564">
      <w:pPr>
        <w:pStyle w:val="a4"/>
        <w:ind w:left="0" w:right="3" w:firstLine="709"/>
        <w:jc w:val="left"/>
        <w:rPr>
          <w:spacing w:val="1"/>
        </w:rPr>
      </w:pPr>
      <w:r w:rsidRPr="00337644">
        <w:t>детские, спортивные площадки и площадки отдыха - 12;</w:t>
      </w:r>
      <w:r w:rsidRPr="00337644">
        <w:rPr>
          <w:spacing w:val="1"/>
        </w:rPr>
        <w:t xml:space="preserve"> </w:t>
      </w:r>
    </w:p>
    <w:p w:rsidR="00EA6564" w:rsidRDefault="008E4D1A" w:rsidP="00EA6564">
      <w:pPr>
        <w:pStyle w:val="a4"/>
        <w:ind w:left="0" w:right="3" w:firstLine="709"/>
        <w:jc w:val="left"/>
        <w:rPr>
          <w:spacing w:val="-67"/>
        </w:rPr>
      </w:pPr>
      <w:r w:rsidRPr="00337644">
        <w:t>вспомогательные, обслуж</w:t>
      </w:r>
      <w:r w:rsidR="00EA6564">
        <w:t>ивающие здания и сооружения – 5.</w:t>
      </w:r>
      <w:r w:rsidR="00EA6564">
        <w:rPr>
          <w:spacing w:val="-67"/>
        </w:rPr>
        <w:t>;</w:t>
      </w:r>
    </w:p>
    <w:p w:rsidR="00FE0143" w:rsidRPr="00337644" w:rsidRDefault="00EA6564" w:rsidP="007A672B">
      <w:pPr>
        <w:pStyle w:val="a4"/>
        <w:ind w:left="0" w:right="2403" w:firstLine="709"/>
        <w:jc w:val="left"/>
      </w:pPr>
      <w:r>
        <w:t>с</w:t>
      </w:r>
      <w:r w:rsidR="008E4D1A" w:rsidRPr="00337644">
        <w:t>ад:</w:t>
      </w:r>
    </w:p>
    <w:p w:rsidR="00FE0143" w:rsidRPr="00337644" w:rsidRDefault="008E4D1A" w:rsidP="007A672B">
      <w:pPr>
        <w:pStyle w:val="a4"/>
        <w:ind w:left="0" w:firstLine="709"/>
        <w:jc w:val="left"/>
      </w:pPr>
      <w:r w:rsidRPr="00337644">
        <w:t>территории</w:t>
      </w:r>
      <w:r w:rsidRPr="00337644">
        <w:rPr>
          <w:spacing w:val="-3"/>
        </w:rPr>
        <w:t xml:space="preserve"> </w:t>
      </w:r>
      <w:r w:rsidRPr="00337644">
        <w:t>зелёных</w:t>
      </w:r>
      <w:r w:rsidRPr="00337644">
        <w:rPr>
          <w:spacing w:val="-2"/>
        </w:rPr>
        <w:t xml:space="preserve"> </w:t>
      </w:r>
      <w:r w:rsidRPr="00337644">
        <w:t>насаждений</w:t>
      </w:r>
      <w:r w:rsidRPr="00337644">
        <w:rPr>
          <w:spacing w:val="-3"/>
        </w:rPr>
        <w:t xml:space="preserve"> </w:t>
      </w:r>
      <w:r w:rsidRPr="00337644">
        <w:t>и</w:t>
      </w:r>
      <w:r w:rsidRPr="00337644">
        <w:rPr>
          <w:spacing w:val="-3"/>
        </w:rPr>
        <w:t xml:space="preserve"> </w:t>
      </w:r>
      <w:r w:rsidRPr="00337644">
        <w:t>водоёмов</w:t>
      </w:r>
      <w:r w:rsidRPr="00337644">
        <w:rPr>
          <w:spacing w:val="-3"/>
        </w:rPr>
        <w:t xml:space="preserve"> </w:t>
      </w:r>
      <w:r w:rsidRPr="00337644">
        <w:t>–</w:t>
      </w:r>
      <w:r w:rsidRPr="00337644">
        <w:rPr>
          <w:spacing w:val="-2"/>
        </w:rPr>
        <w:t xml:space="preserve"> </w:t>
      </w:r>
      <w:r w:rsidRPr="00337644">
        <w:t>65-75;</w:t>
      </w:r>
    </w:p>
    <w:p w:rsidR="00FE0143" w:rsidRPr="00337644" w:rsidRDefault="008E4D1A" w:rsidP="007A672B">
      <w:pPr>
        <w:pStyle w:val="a4"/>
        <w:ind w:left="0" w:firstLine="709"/>
        <w:jc w:val="left"/>
      </w:pPr>
      <w:r w:rsidRPr="00337644">
        <w:t>аллеи,</w:t>
      </w:r>
      <w:r w:rsidRPr="00337644">
        <w:rPr>
          <w:spacing w:val="-2"/>
        </w:rPr>
        <w:t xml:space="preserve"> </w:t>
      </w:r>
      <w:r w:rsidRPr="00337644">
        <w:t>дорожки,</w:t>
      </w:r>
      <w:r w:rsidRPr="00337644">
        <w:rPr>
          <w:spacing w:val="-1"/>
        </w:rPr>
        <w:t xml:space="preserve"> </w:t>
      </w:r>
      <w:r w:rsidRPr="00337644">
        <w:t>площадки</w:t>
      </w:r>
      <w:r w:rsidRPr="00337644">
        <w:rPr>
          <w:spacing w:val="-1"/>
        </w:rPr>
        <w:t xml:space="preserve"> </w:t>
      </w:r>
      <w:r w:rsidRPr="00337644">
        <w:t>–</w:t>
      </w:r>
      <w:r w:rsidRPr="00337644">
        <w:rPr>
          <w:spacing w:val="-2"/>
        </w:rPr>
        <w:t xml:space="preserve"> </w:t>
      </w:r>
      <w:r w:rsidRPr="00337644">
        <w:t>18-27;</w:t>
      </w:r>
    </w:p>
    <w:p w:rsidR="00FE0143" w:rsidRPr="00337644" w:rsidRDefault="008E4D1A" w:rsidP="007A672B">
      <w:pPr>
        <w:pStyle w:val="a4"/>
        <w:ind w:left="0" w:firstLine="709"/>
        <w:jc w:val="left"/>
      </w:pPr>
      <w:r w:rsidRPr="00337644">
        <w:t>здания и</w:t>
      </w:r>
      <w:r w:rsidRPr="00337644">
        <w:rPr>
          <w:spacing w:val="-1"/>
        </w:rPr>
        <w:t xml:space="preserve"> </w:t>
      </w:r>
      <w:r w:rsidRPr="00337644">
        <w:t>сооружения – 2-5;</w:t>
      </w:r>
    </w:p>
    <w:p w:rsidR="00FE0143" w:rsidRPr="00337644" w:rsidRDefault="00855DC9" w:rsidP="007A672B">
      <w:pPr>
        <w:pStyle w:val="a4"/>
        <w:ind w:left="0" w:firstLine="709"/>
        <w:jc w:val="left"/>
      </w:pPr>
      <w:r>
        <w:t>с</w:t>
      </w:r>
      <w:r w:rsidR="008E4D1A" w:rsidRPr="00337644">
        <w:t>квер</w:t>
      </w:r>
      <w:r w:rsidR="008E4D1A" w:rsidRPr="00337644">
        <w:rPr>
          <w:spacing w:val="-4"/>
        </w:rPr>
        <w:t xml:space="preserve"> </w:t>
      </w:r>
      <w:r w:rsidR="008E4D1A" w:rsidRPr="00337644">
        <w:t>городского</w:t>
      </w:r>
      <w:r w:rsidR="008E4D1A" w:rsidRPr="00337644">
        <w:rPr>
          <w:spacing w:val="-3"/>
        </w:rPr>
        <w:t xml:space="preserve"> </w:t>
      </w:r>
      <w:r w:rsidR="008E4D1A" w:rsidRPr="00337644">
        <w:t>значения:</w:t>
      </w:r>
    </w:p>
    <w:p w:rsidR="00855DC9" w:rsidRDefault="008E4D1A" w:rsidP="00855DC9">
      <w:pPr>
        <w:pStyle w:val="a4"/>
        <w:ind w:left="0" w:right="3" w:firstLine="709"/>
        <w:jc w:val="left"/>
        <w:rPr>
          <w:spacing w:val="-67"/>
        </w:rPr>
      </w:pPr>
      <w:r w:rsidRPr="00337644">
        <w:t>территории зелёных насаждений и водоёмов – 60-75;</w:t>
      </w:r>
      <w:r w:rsidRPr="00337644">
        <w:rPr>
          <w:spacing w:val="-67"/>
        </w:rPr>
        <w:t xml:space="preserve"> </w:t>
      </w:r>
      <w:r w:rsidR="00855DC9">
        <w:rPr>
          <w:spacing w:val="-67"/>
        </w:rPr>
        <w:t xml:space="preserve"> </w:t>
      </w:r>
    </w:p>
    <w:p w:rsidR="00855DC9" w:rsidRDefault="008E4D1A" w:rsidP="00855DC9">
      <w:pPr>
        <w:pStyle w:val="a4"/>
        <w:ind w:left="0" w:right="3" w:firstLine="709"/>
        <w:jc w:val="left"/>
        <w:rPr>
          <w:spacing w:val="1"/>
        </w:rPr>
      </w:pPr>
      <w:r w:rsidRPr="00337644">
        <w:t>аллеи, дорожки, площадки, малые формы – 40-25;</w:t>
      </w:r>
      <w:r w:rsidRPr="00337644">
        <w:rPr>
          <w:spacing w:val="1"/>
        </w:rPr>
        <w:t xml:space="preserve"> </w:t>
      </w:r>
    </w:p>
    <w:p w:rsidR="00FE0143" w:rsidRPr="00337644" w:rsidRDefault="00855DC9" w:rsidP="007A672B">
      <w:pPr>
        <w:pStyle w:val="a4"/>
        <w:ind w:left="0" w:right="3289" w:firstLine="709"/>
        <w:jc w:val="left"/>
      </w:pPr>
      <w:r>
        <w:t>с</w:t>
      </w:r>
      <w:r w:rsidR="008E4D1A" w:rsidRPr="00337644">
        <w:t>квер</w:t>
      </w:r>
      <w:r w:rsidR="008E4D1A" w:rsidRPr="00337644">
        <w:rPr>
          <w:spacing w:val="-1"/>
        </w:rPr>
        <w:t xml:space="preserve"> </w:t>
      </w:r>
      <w:r w:rsidR="008E4D1A" w:rsidRPr="00337644">
        <w:t>районного значения:</w:t>
      </w:r>
    </w:p>
    <w:p w:rsidR="00FE0143" w:rsidRPr="00337644" w:rsidRDefault="008E4D1A" w:rsidP="007A672B">
      <w:pPr>
        <w:pStyle w:val="a4"/>
        <w:ind w:left="0" w:firstLine="709"/>
        <w:jc w:val="left"/>
      </w:pPr>
      <w:r w:rsidRPr="00337644">
        <w:t>территории</w:t>
      </w:r>
      <w:r w:rsidRPr="00337644">
        <w:rPr>
          <w:spacing w:val="-3"/>
        </w:rPr>
        <w:t xml:space="preserve"> </w:t>
      </w:r>
      <w:r w:rsidRPr="00337644">
        <w:t>зелёных</w:t>
      </w:r>
      <w:r w:rsidRPr="00337644">
        <w:rPr>
          <w:spacing w:val="-2"/>
        </w:rPr>
        <w:t xml:space="preserve"> </w:t>
      </w:r>
      <w:r w:rsidRPr="00337644">
        <w:t>насаждений</w:t>
      </w:r>
      <w:r w:rsidRPr="00337644">
        <w:rPr>
          <w:spacing w:val="-3"/>
        </w:rPr>
        <w:t xml:space="preserve"> </w:t>
      </w:r>
      <w:r w:rsidRPr="00337644">
        <w:t>и</w:t>
      </w:r>
      <w:r w:rsidRPr="00337644">
        <w:rPr>
          <w:spacing w:val="-3"/>
        </w:rPr>
        <w:t xml:space="preserve"> </w:t>
      </w:r>
      <w:r w:rsidRPr="00337644">
        <w:t>водоёмов</w:t>
      </w:r>
      <w:r w:rsidRPr="00337644">
        <w:rPr>
          <w:spacing w:val="-3"/>
        </w:rPr>
        <w:t xml:space="preserve"> </w:t>
      </w:r>
      <w:r w:rsidRPr="00337644">
        <w:t>–</w:t>
      </w:r>
      <w:r w:rsidRPr="00337644">
        <w:rPr>
          <w:spacing w:val="-2"/>
        </w:rPr>
        <w:t xml:space="preserve"> </w:t>
      </w:r>
      <w:r w:rsidRPr="00337644">
        <w:t>70-80;</w:t>
      </w:r>
    </w:p>
    <w:p w:rsidR="006B0455" w:rsidRDefault="008E4D1A" w:rsidP="00855DC9">
      <w:pPr>
        <w:pStyle w:val="a4"/>
        <w:ind w:left="0" w:firstLine="709"/>
        <w:jc w:val="left"/>
      </w:pPr>
      <w:r w:rsidRPr="00337644">
        <w:t>аллеи,</w:t>
      </w:r>
      <w:r w:rsidRPr="00337644">
        <w:rPr>
          <w:spacing w:val="-1"/>
        </w:rPr>
        <w:t xml:space="preserve"> </w:t>
      </w:r>
      <w:r w:rsidRPr="00337644">
        <w:t>дорожки,</w:t>
      </w:r>
      <w:r w:rsidRPr="00337644">
        <w:rPr>
          <w:spacing w:val="-1"/>
        </w:rPr>
        <w:t xml:space="preserve"> </w:t>
      </w:r>
      <w:r w:rsidRPr="00337644">
        <w:t>площадки,</w:t>
      </w:r>
      <w:r w:rsidRPr="00337644">
        <w:rPr>
          <w:spacing w:val="-1"/>
        </w:rPr>
        <w:t xml:space="preserve"> </w:t>
      </w:r>
      <w:r w:rsidRPr="00337644">
        <w:t>малые</w:t>
      </w:r>
      <w:r w:rsidRPr="00337644">
        <w:rPr>
          <w:spacing w:val="-1"/>
        </w:rPr>
        <w:t xml:space="preserve"> </w:t>
      </w:r>
      <w:r w:rsidRPr="00337644">
        <w:t>формы</w:t>
      </w:r>
      <w:r w:rsidRPr="00337644">
        <w:rPr>
          <w:spacing w:val="-1"/>
        </w:rPr>
        <w:t xml:space="preserve"> </w:t>
      </w:r>
      <w:r w:rsidRPr="00337644">
        <w:t>–</w:t>
      </w:r>
      <w:r w:rsidRPr="00337644">
        <w:rPr>
          <w:spacing w:val="-1"/>
        </w:rPr>
        <w:t xml:space="preserve"> </w:t>
      </w:r>
      <w:r w:rsidRPr="00337644">
        <w:t>30-20.</w:t>
      </w:r>
      <w:bookmarkStart w:id="84" w:name="_bookmark67"/>
      <w:bookmarkEnd w:id="84"/>
    </w:p>
    <w:p w:rsidR="00FE0143" w:rsidRPr="00337644" w:rsidRDefault="008E4D1A" w:rsidP="00357BEE">
      <w:pPr>
        <w:pStyle w:val="a4"/>
        <w:numPr>
          <w:ilvl w:val="2"/>
          <w:numId w:val="62"/>
        </w:numPr>
        <w:ind w:left="0" w:firstLine="709"/>
      </w:pPr>
      <w:r w:rsidRPr="00337644">
        <w:t>Расчетные</w:t>
      </w:r>
      <w:r w:rsidRPr="00337644">
        <w:rPr>
          <w:spacing w:val="1"/>
        </w:rPr>
        <w:t xml:space="preserve"> </w:t>
      </w:r>
      <w:r w:rsidRPr="00337644">
        <w:t>показатели,</w:t>
      </w:r>
      <w:r w:rsidRPr="00337644">
        <w:rPr>
          <w:spacing w:val="1"/>
        </w:rPr>
        <w:t xml:space="preserve"> </w:t>
      </w:r>
      <w:r w:rsidRPr="00337644">
        <w:t>устанавливаемые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объектов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области</w:t>
      </w:r>
      <w:r w:rsidRPr="00337644">
        <w:rPr>
          <w:spacing w:val="1"/>
        </w:rPr>
        <w:t xml:space="preserve"> </w:t>
      </w:r>
      <w:r w:rsidRPr="00337644">
        <w:t>предупреждения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ликвидации</w:t>
      </w:r>
      <w:r w:rsidRPr="00337644">
        <w:rPr>
          <w:spacing w:val="1"/>
        </w:rPr>
        <w:t xml:space="preserve"> </w:t>
      </w:r>
      <w:r w:rsidRPr="00337644">
        <w:t>последствий</w:t>
      </w:r>
      <w:r w:rsidRPr="00337644">
        <w:rPr>
          <w:spacing w:val="1"/>
        </w:rPr>
        <w:t xml:space="preserve"> </w:t>
      </w:r>
      <w:r w:rsidRPr="00337644">
        <w:t>чрезвычайных</w:t>
      </w:r>
      <w:r w:rsidRPr="00337644">
        <w:rPr>
          <w:spacing w:val="1"/>
        </w:rPr>
        <w:t xml:space="preserve"> </w:t>
      </w:r>
      <w:r w:rsidRPr="00337644">
        <w:t>ситуаций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гражданской</w:t>
      </w:r>
      <w:r w:rsidRPr="00337644">
        <w:rPr>
          <w:spacing w:val="-1"/>
        </w:rPr>
        <w:t xml:space="preserve"> </w:t>
      </w:r>
      <w:r w:rsidRPr="00337644">
        <w:t>оборон</w:t>
      </w:r>
      <w:r w:rsidR="00855DC9">
        <w:t>ы</w:t>
      </w:r>
    </w:p>
    <w:p w:rsidR="00FE0143" w:rsidRPr="00337644" w:rsidRDefault="008E4D1A" w:rsidP="00357BEE">
      <w:pPr>
        <w:pStyle w:val="a4"/>
        <w:ind w:left="0" w:right="3" w:firstLine="709"/>
      </w:pPr>
      <w:r w:rsidRPr="00337644">
        <w:t>Расчетные</w:t>
      </w:r>
      <w:r w:rsidRPr="00337644">
        <w:rPr>
          <w:spacing w:val="1"/>
        </w:rPr>
        <w:t xml:space="preserve"> </w:t>
      </w:r>
      <w:r w:rsidRPr="00337644">
        <w:t>показатели</w:t>
      </w:r>
      <w:r w:rsidRPr="00337644">
        <w:rPr>
          <w:spacing w:val="1"/>
        </w:rPr>
        <w:t xml:space="preserve"> </w:t>
      </w:r>
      <w:r w:rsidRPr="00337644">
        <w:t>минимально</w:t>
      </w:r>
      <w:r w:rsidRPr="00337644">
        <w:rPr>
          <w:spacing w:val="1"/>
        </w:rPr>
        <w:t xml:space="preserve"> </w:t>
      </w:r>
      <w:r w:rsidRPr="00337644">
        <w:t>допустимого</w:t>
      </w:r>
      <w:r w:rsidRPr="00337644">
        <w:rPr>
          <w:spacing w:val="1"/>
        </w:rPr>
        <w:t xml:space="preserve"> </w:t>
      </w:r>
      <w:r w:rsidRPr="00337644">
        <w:t>уровня</w:t>
      </w:r>
      <w:r w:rsidRPr="00337644">
        <w:rPr>
          <w:spacing w:val="1"/>
        </w:rPr>
        <w:t xml:space="preserve"> </w:t>
      </w:r>
      <w:r w:rsidRPr="00337644">
        <w:t>обеспеченности</w:t>
      </w:r>
      <w:r w:rsidRPr="00337644">
        <w:rPr>
          <w:spacing w:val="1"/>
        </w:rPr>
        <w:t xml:space="preserve"> </w:t>
      </w:r>
      <w:r w:rsidRPr="00337644">
        <w:t>источниками противопожарного водоснабжения устанавливаются согласно ст. 62</w:t>
      </w:r>
      <w:r w:rsidRPr="00337644">
        <w:rPr>
          <w:spacing w:val="1"/>
        </w:rPr>
        <w:t xml:space="preserve"> </w:t>
      </w:r>
      <w:r w:rsidRPr="00337644">
        <w:t>Федерального</w:t>
      </w:r>
      <w:r w:rsidRPr="00337644">
        <w:rPr>
          <w:spacing w:val="-15"/>
        </w:rPr>
        <w:t xml:space="preserve"> </w:t>
      </w:r>
      <w:r w:rsidRPr="00337644">
        <w:t>закона</w:t>
      </w:r>
      <w:r w:rsidRPr="00337644">
        <w:rPr>
          <w:spacing w:val="-15"/>
        </w:rPr>
        <w:t xml:space="preserve"> </w:t>
      </w:r>
      <w:r w:rsidRPr="00337644">
        <w:t>от</w:t>
      </w:r>
      <w:r w:rsidRPr="00337644">
        <w:rPr>
          <w:spacing w:val="-15"/>
        </w:rPr>
        <w:t xml:space="preserve"> </w:t>
      </w:r>
      <w:r w:rsidRPr="00337644">
        <w:t>22</w:t>
      </w:r>
      <w:r w:rsidR="00855DC9">
        <w:t xml:space="preserve"> июля </w:t>
      </w:r>
      <w:r w:rsidRPr="00337644">
        <w:t>2008</w:t>
      </w:r>
      <w:r w:rsidR="00855DC9">
        <w:t xml:space="preserve"> года</w:t>
      </w:r>
      <w:r w:rsidRPr="00337644">
        <w:rPr>
          <w:spacing w:val="-14"/>
        </w:rPr>
        <w:t xml:space="preserve"> </w:t>
      </w:r>
      <w:r w:rsidRPr="00337644">
        <w:t>№</w:t>
      </w:r>
      <w:r w:rsidRPr="00337644">
        <w:rPr>
          <w:spacing w:val="-15"/>
        </w:rPr>
        <w:t xml:space="preserve"> </w:t>
      </w:r>
      <w:r w:rsidRPr="00337644">
        <w:t>123-ФЗ</w:t>
      </w:r>
      <w:r w:rsidRPr="00337644">
        <w:rPr>
          <w:spacing w:val="-15"/>
        </w:rPr>
        <w:t xml:space="preserve"> </w:t>
      </w:r>
      <w:r w:rsidRPr="00337644">
        <w:t>«Технический</w:t>
      </w:r>
      <w:r w:rsidRPr="00337644">
        <w:rPr>
          <w:spacing w:val="-14"/>
        </w:rPr>
        <w:t xml:space="preserve"> </w:t>
      </w:r>
      <w:r w:rsidRPr="00337644">
        <w:t>регламент</w:t>
      </w:r>
      <w:r w:rsidRPr="00337644">
        <w:rPr>
          <w:spacing w:val="-15"/>
        </w:rPr>
        <w:t xml:space="preserve"> </w:t>
      </w:r>
      <w:r w:rsidRPr="00337644">
        <w:t>о</w:t>
      </w:r>
      <w:r w:rsidRPr="00337644">
        <w:rPr>
          <w:spacing w:val="-15"/>
        </w:rPr>
        <w:t xml:space="preserve"> </w:t>
      </w:r>
      <w:r w:rsidRPr="00337644">
        <w:t>требованиях</w:t>
      </w:r>
      <w:r w:rsidRPr="00337644">
        <w:rPr>
          <w:spacing w:val="-67"/>
        </w:rPr>
        <w:t xml:space="preserve"> </w:t>
      </w:r>
      <w:r w:rsidRPr="00337644">
        <w:t>пожарной</w:t>
      </w:r>
      <w:r w:rsidRPr="00337644">
        <w:rPr>
          <w:spacing w:val="1"/>
        </w:rPr>
        <w:t xml:space="preserve"> </w:t>
      </w:r>
      <w:r w:rsidRPr="00337644">
        <w:t>безопасности»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СП</w:t>
      </w:r>
      <w:r w:rsidRPr="00337644">
        <w:rPr>
          <w:spacing w:val="1"/>
        </w:rPr>
        <w:t xml:space="preserve"> </w:t>
      </w:r>
      <w:r w:rsidRPr="00337644">
        <w:t>8.13130</w:t>
      </w:r>
      <w:r w:rsidRPr="00337644">
        <w:rPr>
          <w:spacing w:val="1"/>
        </w:rPr>
        <w:t xml:space="preserve"> </w:t>
      </w:r>
      <w:r w:rsidRPr="00337644">
        <w:t>«Системы</w:t>
      </w:r>
      <w:r w:rsidRPr="00337644">
        <w:rPr>
          <w:spacing w:val="1"/>
        </w:rPr>
        <w:t xml:space="preserve"> </w:t>
      </w:r>
      <w:r w:rsidRPr="00337644">
        <w:t>противопожарной</w:t>
      </w:r>
      <w:r w:rsidRPr="00337644">
        <w:rPr>
          <w:spacing w:val="1"/>
        </w:rPr>
        <w:t xml:space="preserve"> </w:t>
      </w:r>
      <w:r w:rsidRPr="00337644">
        <w:t>защиты.</w:t>
      </w:r>
      <w:r w:rsidRPr="00337644">
        <w:rPr>
          <w:spacing w:val="-67"/>
        </w:rPr>
        <w:t xml:space="preserve"> </w:t>
      </w:r>
      <w:r w:rsidRPr="00337644">
        <w:t>Наружное</w:t>
      </w:r>
      <w:r w:rsidRPr="00337644">
        <w:rPr>
          <w:spacing w:val="-5"/>
        </w:rPr>
        <w:t xml:space="preserve"> </w:t>
      </w:r>
      <w:r w:rsidRPr="00337644">
        <w:t>противопожарное</w:t>
      </w:r>
      <w:r w:rsidRPr="00337644">
        <w:rPr>
          <w:spacing w:val="-3"/>
        </w:rPr>
        <w:t xml:space="preserve"> </w:t>
      </w:r>
      <w:r w:rsidRPr="00337644">
        <w:t>водоснабжение.</w:t>
      </w:r>
      <w:r w:rsidRPr="00337644">
        <w:rPr>
          <w:spacing w:val="-4"/>
        </w:rPr>
        <w:t xml:space="preserve"> </w:t>
      </w:r>
      <w:r w:rsidRPr="00337644">
        <w:t>Требования</w:t>
      </w:r>
      <w:r w:rsidRPr="00337644">
        <w:rPr>
          <w:spacing w:val="-4"/>
        </w:rPr>
        <w:t xml:space="preserve"> </w:t>
      </w:r>
      <w:r w:rsidRPr="00337644">
        <w:t>пожарной</w:t>
      </w:r>
      <w:r w:rsidRPr="00337644">
        <w:rPr>
          <w:spacing w:val="-4"/>
        </w:rPr>
        <w:t xml:space="preserve"> </w:t>
      </w:r>
      <w:r w:rsidRPr="00337644">
        <w:t>безопасности».</w:t>
      </w:r>
    </w:p>
    <w:p w:rsidR="00FE0143" w:rsidRPr="00855DC9" w:rsidRDefault="008E4D1A" w:rsidP="00CC58D1">
      <w:pPr>
        <w:pStyle w:val="2"/>
        <w:numPr>
          <w:ilvl w:val="2"/>
          <w:numId w:val="62"/>
        </w:numPr>
        <w:ind w:left="0" w:firstLine="709"/>
        <w:rPr>
          <w:b w:val="0"/>
          <w:i w:val="0"/>
        </w:rPr>
      </w:pPr>
      <w:bookmarkStart w:id="85" w:name="_bookmark68"/>
      <w:bookmarkEnd w:id="85"/>
      <w:r w:rsidRPr="00855DC9">
        <w:rPr>
          <w:b w:val="0"/>
          <w:i w:val="0"/>
        </w:rPr>
        <w:t>Расчетные</w:t>
      </w:r>
      <w:r w:rsidRPr="00855DC9">
        <w:rPr>
          <w:b w:val="0"/>
          <w:i w:val="0"/>
          <w:spacing w:val="1"/>
        </w:rPr>
        <w:t xml:space="preserve"> </w:t>
      </w:r>
      <w:r w:rsidRPr="00855DC9">
        <w:rPr>
          <w:b w:val="0"/>
          <w:i w:val="0"/>
        </w:rPr>
        <w:t>показатели,</w:t>
      </w:r>
      <w:r w:rsidRPr="00855DC9">
        <w:rPr>
          <w:b w:val="0"/>
          <w:i w:val="0"/>
          <w:spacing w:val="1"/>
        </w:rPr>
        <w:t xml:space="preserve"> </w:t>
      </w:r>
      <w:r w:rsidRPr="00855DC9">
        <w:rPr>
          <w:b w:val="0"/>
          <w:i w:val="0"/>
        </w:rPr>
        <w:t>устанавливаемые</w:t>
      </w:r>
      <w:r w:rsidRPr="00855DC9">
        <w:rPr>
          <w:b w:val="0"/>
          <w:i w:val="0"/>
          <w:spacing w:val="1"/>
        </w:rPr>
        <w:t xml:space="preserve"> </w:t>
      </w:r>
      <w:r w:rsidRPr="00855DC9">
        <w:rPr>
          <w:b w:val="0"/>
          <w:i w:val="0"/>
        </w:rPr>
        <w:t>для</w:t>
      </w:r>
      <w:r w:rsidRPr="00855DC9">
        <w:rPr>
          <w:b w:val="0"/>
          <w:i w:val="0"/>
          <w:spacing w:val="1"/>
        </w:rPr>
        <w:t xml:space="preserve"> </w:t>
      </w:r>
      <w:r w:rsidRPr="00855DC9">
        <w:rPr>
          <w:b w:val="0"/>
          <w:i w:val="0"/>
        </w:rPr>
        <w:t>объектов</w:t>
      </w:r>
      <w:r w:rsidRPr="00855DC9">
        <w:rPr>
          <w:b w:val="0"/>
          <w:i w:val="0"/>
          <w:spacing w:val="1"/>
        </w:rPr>
        <w:t xml:space="preserve"> </w:t>
      </w:r>
      <w:r w:rsidRPr="00855DC9">
        <w:rPr>
          <w:b w:val="0"/>
          <w:i w:val="0"/>
        </w:rPr>
        <w:t>в</w:t>
      </w:r>
      <w:r w:rsidRPr="00855DC9">
        <w:rPr>
          <w:b w:val="0"/>
          <w:i w:val="0"/>
          <w:spacing w:val="1"/>
        </w:rPr>
        <w:t xml:space="preserve"> </w:t>
      </w:r>
      <w:r w:rsidRPr="00855DC9">
        <w:rPr>
          <w:b w:val="0"/>
          <w:i w:val="0"/>
        </w:rPr>
        <w:t>области</w:t>
      </w:r>
      <w:r w:rsidRPr="00855DC9">
        <w:rPr>
          <w:b w:val="0"/>
          <w:i w:val="0"/>
          <w:spacing w:val="1"/>
        </w:rPr>
        <w:t xml:space="preserve"> </w:t>
      </w:r>
      <w:r w:rsidRPr="00855DC9">
        <w:rPr>
          <w:b w:val="0"/>
          <w:i w:val="0"/>
        </w:rPr>
        <w:t>развития</w:t>
      </w:r>
      <w:r w:rsidRPr="00855DC9">
        <w:rPr>
          <w:b w:val="0"/>
          <w:i w:val="0"/>
          <w:spacing w:val="1"/>
        </w:rPr>
        <w:t xml:space="preserve"> </w:t>
      </w:r>
      <w:r w:rsidRPr="00855DC9">
        <w:rPr>
          <w:b w:val="0"/>
          <w:i w:val="0"/>
        </w:rPr>
        <w:t>агропромышленного</w:t>
      </w:r>
      <w:r w:rsidRPr="00855DC9">
        <w:rPr>
          <w:b w:val="0"/>
          <w:i w:val="0"/>
          <w:spacing w:val="1"/>
        </w:rPr>
        <w:t xml:space="preserve"> </w:t>
      </w:r>
      <w:r w:rsidRPr="00855DC9">
        <w:rPr>
          <w:b w:val="0"/>
          <w:i w:val="0"/>
        </w:rPr>
        <w:t>комплекса,</w:t>
      </w:r>
      <w:r w:rsidRPr="00855DC9">
        <w:rPr>
          <w:b w:val="0"/>
          <w:i w:val="0"/>
          <w:spacing w:val="1"/>
        </w:rPr>
        <w:t xml:space="preserve"> </w:t>
      </w:r>
      <w:r w:rsidRPr="00855DC9">
        <w:rPr>
          <w:b w:val="0"/>
          <w:i w:val="0"/>
        </w:rPr>
        <w:t>логистики</w:t>
      </w:r>
      <w:r w:rsidRPr="00855DC9">
        <w:rPr>
          <w:b w:val="0"/>
          <w:i w:val="0"/>
          <w:spacing w:val="1"/>
        </w:rPr>
        <w:t xml:space="preserve"> </w:t>
      </w:r>
      <w:r w:rsidRPr="00855DC9">
        <w:rPr>
          <w:b w:val="0"/>
          <w:i w:val="0"/>
        </w:rPr>
        <w:t>и</w:t>
      </w:r>
      <w:r w:rsidRPr="00855DC9">
        <w:rPr>
          <w:b w:val="0"/>
          <w:i w:val="0"/>
          <w:spacing w:val="1"/>
        </w:rPr>
        <w:t xml:space="preserve"> </w:t>
      </w:r>
      <w:r w:rsidRPr="00855DC9">
        <w:rPr>
          <w:b w:val="0"/>
          <w:i w:val="0"/>
        </w:rPr>
        <w:t>коммунально-складского</w:t>
      </w:r>
      <w:r w:rsidRPr="00855DC9">
        <w:rPr>
          <w:b w:val="0"/>
          <w:i w:val="0"/>
          <w:spacing w:val="-1"/>
        </w:rPr>
        <w:t xml:space="preserve"> </w:t>
      </w:r>
      <w:r w:rsidRPr="00855DC9">
        <w:rPr>
          <w:b w:val="0"/>
          <w:i w:val="0"/>
        </w:rPr>
        <w:t>назначения</w:t>
      </w:r>
    </w:p>
    <w:p w:rsidR="00FE0143" w:rsidRPr="00337644" w:rsidRDefault="008E4D1A" w:rsidP="00855DC9">
      <w:pPr>
        <w:pStyle w:val="a4"/>
        <w:ind w:left="0" w:right="164" w:firstLine="709"/>
      </w:pPr>
      <w:r w:rsidRPr="00337644">
        <w:t>Расчетные</w:t>
      </w:r>
      <w:r w:rsidRPr="00337644">
        <w:rPr>
          <w:spacing w:val="1"/>
        </w:rPr>
        <w:t xml:space="preserve"> </w:t>
      </w:r>
      <w:r w:rsidRPr="00337644">
        <w:t>показатели</w:t>
      </w:r>
      <w:r w:rsidRPr="00337644">
        <w:rPr>
          <w:spacing w:val="1"/>
        </w:rPr>
        <w:t xml:space="preserve"> </w:t>
      </w:r>
      <w:r w:rsidRPr="00337644">
        <w:t>минимально</w:t>
      </w:r>
      <w:r w:rsidRPr="00337644">
        <w:rPr>
          <w:spacing w:val="1"/>
        </w:rPr>
        <w:t xml:space="preserve"> </w:t>
      </w:r>
      <w:r w:rsidRPr="00337644">
        <w:t>допустимой</w:t>
      </w:r>
      <w:r w:rsidRPr="00337644">
        <w:rPr>
          <w:spacing w:val="1"/>
        </w:rPr>
        <w:t xml:space="preserve"> </w:t>
      </w:r>
      <w:r w:rsidRPr="00337644">
        <w:t>площади</w:t>
      </w:r>
      <w:r w:rsidRPr="00337644">
        <w:rPr>
          <w:spacing w:val="1"/>
        </w:rPr>
        <w:t xml:space="preserve"> </w:t>
      </w:r>
      <w:r w:rsidR="00855DC9">
        <w:t>территорий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размещения</w:t>
      </w:r>
      <w:r w:rsidRPr="00337644">
        <w:rPr>
          <w:spacing w:val="1"/>
        </w:rPr>
        <w:t xml:space="preserve"> </w:t>
      </w:r>
      <w:r w:rsidRPr="00337644">
        <w:t>объектов</w:t>
      </w:r>
      <w:r w:rsidRPr="00337644">
        <w:rPr>
          <w:spacing w:val="1"/>
        </w:rPr>
        <w:t xml:space="preserve"> </w:t>
      </w:r>
      <w:r w:rsidRPr="00337644">
        <w:t>производственного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хозяйственно-складского</w:t>
      </w:r>
      <w:r w:rsidRPr="00337644">
        <w:rPr>
          <w:spacing w:val="1"/>
        </w:rPr>
        <w:t xml:space="preserve"> </w:t>
      </w:r>
      <w:r w:rsidR="00855DC9">
        <w:t>назначения</w:t>
      </w:r>
      <w:r w:rsidRPr="00337644">
        <w:rPr>
          <w:spacing w:val="1"/>
        </w:rPr>
        <w:t xml:space="preserve"> </w:t>
      </w:r>
      <w:r w:rsidRPr="00337644">
        <w:t>установлены</w:t>
      </w:r>
      <w:r w:rsidRPr="00337644">
        <w:rPr>
          <w:spacing w:val="-5"/>
        </w:rPr>
        <w:t xml:space="preserve"> </w:t>
      </w:r>
      <w:r w:rsidR="00855DC9">
        <w:t>согласно</w:t>
      </w:r>
      <w:r w:rsidRPr="00337644">
        <w:rPr>
          <w:spacing w:val="-4"/>
        </w:rPr>
        <w:t xml:space="preserve"> </w:t>
      </w:r>
      <w:r w:rsidRPr="00337644">
        <w:t>СП</w:t>
      </w:r>
      <w:r w:rsidRPr="00337644">
        <w:rPr>
          <w:spacing w:val="-4"/>
        </w:rPr>
        <w:t xml:space="preserve"> </w:t>
      </w:r>
      <w:r w:rsidRPr="00337644">
        <w:t>42.13330</w:t>
      </w:r>
      <w:r w:rsidR="00855DC9">
        <w:t>.2016</w:t>
      </w:r>
      <w:r w:rsidRPr="00337644">
        <w:t>,</w:t>
      </w:r>
      <w:r w:rsidRPr="00337644">
        <w:rPr>
          <w:spacing w:val="-4"/>
        </w:rPr>
        <w:t xml:space="preserve"> </w:t>
      </w:r>
      <w:r w:rsidRPr="00337644">
        <w:t>СП</w:t>
      </w:r>
      <w:r w:rsidRPr="00337644">
        <w:rPr>
          <w:spacing w:val="-5"/>
        </w:rPr>
        <w:t xml:space="preserve"> </w:t>
      </w:r>
      <w:r w:rsidRPr="00337644">
        <w:t>18.13330.2019</w:t>
      </w:r>
      <w:r w:rsidRPr="00337644">
        <w:rPr>
          <w:spacing w:val="-4"/>
        </w:rPr>
        <w:t xml:space="preserve"> </w:t>
      </w:r>
      <w:r w:rsidRPr="00337644">
        <w:t>«Производственные</w:t>
      </w:r>
      <w:r w:rsidRPr="00337644">
        <w:rPr>
          <w:spacing w:val="-4"/>
        </w:rPr>
        <w:t xml:space="preserve"> </w:t>
      </w:r>
      <w:r w:rsidR="00855DC9">
        <w:t xml:space="preserve">объекты. </w:t>
      </w:r>
      <w:r w:rsidRPr="00337644">
        <w:t>Планировочная</w:t>
      </w:r>
      <w:r w:rsidRPr="00337644">
        <w:rPr>
          <w:spacing w:val="1"/>
        </w:rPr>
        <w:t xml:space="preserve"> </w:t>
      </w:r>
      <w:r w:rsidRPr="00337644">
        <w:t>организация</w:t>
      </w:r>
      <w:r w:rsidRPr="00337644">
        <w:rPr>
          <w:spacing w:val="1"/>
        </w:rPr>
        <w:t xml:space="preserve"> </w:t>
      </w:r>
      <w:r w:rsidRPr="00337644">
        <w:t>земельного</w:t>
      </w:r>
      <w:r w:rsidRPr="00337644">
        <w:rPr>
          <w:spacing w:val="1"/>
        </w:rPr>
        <w:t xml:space="preserve"> </w:t>
      </w:r>
      <w:r w:rsidRPr="00337644">
        <w:t>участка</w:t>
      </w:r>
      <w:r w:rsidRPr="00337644">
        <w:rPr>
          <w:spacing w:val="1"/>
        </w:rPr>
        <w:t xml:space="preserve"> </w:t>
      </w:r>
      <w:r w:rsidRPr="00337644">
        <w:t>(Генеральные</w:t>
      </w:r>
      <w:r w:rsidRPr="00337644">
        <w:rPr>
          <w:spacing w:val="1"/>
        </w:rPr>
        <w:t xml:space="preserve"> </w:t>
      </w:r>
      <w:r w:rsidRPr="00337644">
        <w:t>планы</w:t>
      </w:r>
      <w:r w:rsidRPr="00337644">
        <w:rPr>
          <w:spacing w:val="1"/>
        </w:rPr>
        <w:t xml:space="preserve"> </w:t>
      </w:r>
      <w:r w:rsidRPr="00337644">
        <w:t>промышленных</w:t>
      </w:r>
      <w:r w:rsidRPr="00337644">
        <w:rPr>
          <w:spacing w:val="19"/>
        </w:rPr>
        <w:t xml:space="preserve"> </w:t>
      </w:r>
      <w:r w:rsidRPr="00337644">
        <w:t>предприятий)</w:t>
      </w:r>
      <w:r w:rsidRPr="00337644">
        <w:rPr>
          <w:spacing w:val="19"/>
        </w:rPr>
        <w:t xml:space="preserve"> </w:t>
      </w:r>
      <w:r w:rsidRPr="00337644">
        <w:t>СНиП</w:t>
      </w:r>
      <w:r w:rsidRPr="00337644">
        <w:rPr>
          <w:spacing w:val="19"/>
        </w:rPr>
        <w:t xml:space="preserve"> </w:t>
      </w:r>
      <w:r w:rsidRPr="00337644">
        <w:t>II-89-80*»,</w:t>
      </w:r>
      <w:r w:rsidRPr="00337644">
        <w:rPr>
          <w:spacing w:val="19"/>
        </w:rPr>
        <w:t xml:space="preserve"> </w:t>
      </w:r>
      <w:r w:rsidRPr="00337644">
        <w:t>СП</w:t>
      </w:r>
      <w:r w:rsidRPr="00337644">
        <w:rPr>
          <w:spacing w:val="19"/>
        </w:rPr>
        <w:t xml:space="preserve"> </w:t>
      </w:r>
      <w:r w:rsidR="00855DC9">
        <w:rPr>
          <w:spacing w:val="19"/>
        </w:rPr>
        <w:t> </w:t>
      </w:r>
      <w:r w:rsidRPr="00337644">
        <w:t>19.13330.2019</w:t>
      </w:r>
      <w:r w:rsidR="00855DC9">
        <w:t xml:space="preserve"> </w:t>
      </w:r>
      <w:r w:rsidRPr="00337644">
        <w:t>«Сельскохозяйственные</w:t>
      </w:r>
      <w:r w:rsidRPr="00337644">
        <w:rPr>
          <w:spacing w:val="1"/>
        </w:rPr>
        <w:t xml:space="preserve"> </w:t>
      </w:r>
      <w:r w:rsidRPr="00337644">
        <w:t>предприятия.</w:t>
      </w:r>
      <w:r w:rsidRPr="00337644">
        <w:rPr>
          <w:spacing w:val="1"/>
        </w:rPr>
        <w:t xml:space="preserve"> </w:t>
      </w:r>
      <w:r w:rsidRPr="00337644">
        <w:t>Планировочная</w:t>
      </w:r>
      <w:r w:rsidRPr="00337644">
        <w:rPr>
          <w:spacing w:val="1"/>
        </w:rPr>
        <w:t xml:space="preserve"> </w:t>
      </w:r>
      <w:r w:rsidRPr="00337644">
        <w:t>организация</w:t>
      </w:r>
      <w:r w:rsidRPr="00337644">
        <w:rPr>
          <w:spacing w:val="1"/>
        </w:rPr>
        <w:t xml:space="preserve"> </w:t>
      </w:r>
      <w:r w:rsidRPr="00337644">
        <w:t>земельного</w:t>
      </w:r>
      <w:r w:rsidRPr="00337644">
        <w:rPr>
          <w:spacing w:val="1"/>
        </w:rPr>
        <w:t xml:space="preserve"> </w:t>
      </w:r>
      <w:r w:rsidRPr="00337644">
        <w:t>участка</w:t>
      </w:r>
      <w:r w:rsidRPr="00337644">
        <w:rPr>
          <w:spacing w:val="1"/>
        </w:rPr>
        <w:t xml:space="preserve"> </w:t>
      </w:r>
      <w:r w:rsidRPr="00337644">
        <w:t>(СНиП</w:t>
      </w:r>
      <w:r w:rsidRPr="00337644">
        <w:rPr>
          <w:spacing w:val="1"/>
        </w:rPr>
        <w:t xml:space="preserve"> </w:t>
      </w:r>
      <w:r w:rsidRPr="00337644">
        <w:t>II-97-76*</w:t>
      </w:r>
      <w:r w:rsidRPr="00337644">
        <w:rPr>
          <w:spacing w:val="1"/>
        </w:rPr>
        <w:t xml:space="preserve"> </w:t>
      </w:r>
      <w:r w:rsidRPr="00337644">
        <w:t>«Генеральные</w:t>
      </w:r>
      <w:r w:rsidRPr="00337644">
        <w:rPr>
          <w:spacing w:val="1"/>
        </w:rPr>
        <w:t xml:space="preserve"> </w:t>
      </w:r>
      <w:r w:rsidRPr="00337644">
        <w:t>планы</w:t>
      </w:r>
      <w:r w:rsidRPr="00337644">
        <w:rPr>
          <w:spacing w:val="1"/>
        </w:rPr>
        <w:t xml:space="preserve"> </w:t>
      </w:r>
      <w:r w:rsidRPr="00337644">
        <w:t>сельскохозяйственных</w:t>
      </w:r>
      <w:r w:rsidRPr="00337644">
        <w:rPr>
          <w:spacing w:val="1"/>
        </w:rPr>
        <w:t xml:space="preserve"> </w:t>
      </w:r>
      <w:r w:rsidRPr="00337644">
        <w:t>предприятий»)».</w:t>
      </w:r>
    </w:p>
    <w:p w:rsidR="00FE0143" w:rsidRPr="00855DC9" w:rsidRDefault="008E4D1A" w:rsidP="00CC58D1">
      <w:pPr>
        <w:pStyle w:val="2"/>
        <w:numPr>
          <w:ilvl w:val="2"/>
          <w:numId w:val="62"/>
        </w:numPr>
        <w:ind w:left="0" w:firstLine="710"/>
        <w:rPr>
          <w:b w:val="0"/>
          <w:i w:val="0"/>
        </w:rPr>
      </w:pPr>
      <w:bookmarkStart w:id="86" w:name="_bookmark69"/>
      <w:bookmarkEnd w:id="86"/>
      <w:r w:rsidRPr="00855DC9">
        <w:rPr>
          <w:b w:val="0"/>
          <w:i w:val="0"/>
        </w:rPr>
        <w:t>Расчетные</w:t>
      </w:r>
      <w:r w:rsidRPr="00855DC9">
        <w:rPr>
          <w:b w:val="0"/>
          <w:i w:val="0"/>
          <w:spacing w:val="1"/>
        </w:rPr>
        <w:t xml:space="preserve"> </w:t>
      </w:r>
      <w:r w:rsidRPr="00855DC9">
        <w:rPr>
          <w:b w:val="0"/>
          <w:i w:val="0"/>
        </w:rPr>
        <w:t>показатели,</w:t>
      </w:r>
      <w:r w:rsidRPr="00855DC9">
        <w:rPr>
          <w:b w:val="0"/>
          <w:i w:val="0"/>
          <w:spacing w:val="1"/>
        </w:rPr>
        <w:t xml:space="preserve"> </w:t>
      </w:r>
      <w:r w:rsidRPr="00855DC9">
        <w:rPr>
          <w:b w:val="0"/>
          <w:i w:val="0"/>
        </w:rPr>
        <w:t>устанавливаемые</w:t>
      </w:r>
      <w:r w:rsidRPr="00855DC9">
        <w:rPr>
          <w:b w:val="0"/>
          <w:i w:val="0"/>
          <w:spacing w:val="1"/>
        </w:rPr>
        <w:t xml:space="preserve"> </w:t>
      </w:r>
      <w:r w:rsidRPr="00855DC9">
        <w:rPr>
          <w:b w:val="0"/>
          <w:i w:val="0"/>
        </w:rPr>
        <w:t>для</w:t>
      </w:r>
      <w:r w:rsidRPr="00855DC9">
        <w:rPr>
          <w:b w:val="0"/>
          <w:i w:val="0"/>
          <w:spacing w:val="1"/>
        </w:rPr>
        <w:t xml:space="preserve"> </w:t>
      </w:r>
      <w:r w:rsidRPr="00855DC9">
        <w:rPr>
          <w:b w:val="0"/>
          <w:i w:val="0"/>
        </w:rPr>
        <w:t>объектов</w:t>
      </w:r>
      <w:r w:rsidRPr="00855DC9">
        <w:rPr>
          <w:b w:val="0"/>
          <w:i w:val="0"/>
          <w:spacing w:val="1"/>
        </w:rPr>
        <w:t xml:space="preserve"> </w:t>
      </w:r>
      <w:r w:rsidRPr="00855DC9">
        <w:rPr>
          <w:b w:val="0"/>
          <w:i w:val="0"/>
        </w:rPr>
        <w:t>организации</w:t>
      </w:r>
      <w:r w:rsidRPr="00855DC9">
        <w:rPr>
          <w:b w:val="0"/>
          <w:i w:val="0"/>
          <w:spacing w:val="-67"/>
        </w:rPr>
        <w:t xml:space="preserve"> </w:t>
      </w:r>
      <w:r w:rsidRPr="00855DC9">
        <w:rPr>
          <w:b w:val="0"/>
          <w:i w:val="0"/>
        </w:rPr>
        <w:t>мероприятий при осуществлении деятельности по обращению с животными без</w:t>
      </w:r>
      <w:r w:rsidR="00855DC9">
        <w:rPr>
          <w:b w:val="0"/>
          <w:i w:val="0"/>
        </w:rPr>
        <w:t xml:space="preserve"> </w:t>
      </w:r>
      <w:r w:rsidRPr="00855DC9">
        <w:rPr>
          <w:b w:val="0"/>
          <w:i w:val="0"/>
          <w:spacing w:val="-67"/>
        </w:rPr>
        <w:t xml:space="preserve"> </w:t>
      </w:r>
      <w:r w:rsidRPr="00855DC9">
        <w:rPr>
          <w:b w:val="0"/>
          <w:i w:val="0"/>
        </w:rPr>
        <w:t>владельцев</w:t>
      </w:r>
    </w:p>
    <w:p w:rsidR="00FE0143" w:rsidRPr="00337644" w:rsidRDefault="008E4D1A" w:rsidP="00855DC9">
      <w:pPr>
        <w:pStyle w:val="a4"/>
        <w:ind w:left="0" w:right="8" w:firstLine="709"/>
      </w:pPr>
      <w:r w:rsidRPr="00337644">
        <w:lastRenderedPageBreak/>
        <w:t>Расчетные</w:t>
      </w:r>
      <w:r w:rsidRPr="00337644">
        <w:rPr>
          <w:spacing w:val="1"/>
        </w:rPr>
        <w:t xml:space="preserve"> </w:t>
      </w:r>
      <w:r w:rsidRPr="00337644">
        <w:t>показатели</w:t>
      </w:r>
      <w:r w:rsidRPr="00337644">
        <w:rPr>
          <w:spacing w:val="1"/>
        </w:rPr>
        <w:t xml:space="preserve"> </w:t>
      </w:r>
      <w:r w:rsidRPr="00337644">
        <w:t>минимально</w:t>
      </w:r>
      <w:r w:rsidRPr="00337644">
        <w:rPr>
          <w:spacing w:val="1"/>
        </w:rPr>
        <w:t xml:space="preserve"> </w:t>
      </w:r>
      <w:r w:rsidRPr="00337644">
        <w:t>допустимого</w:t>
      </w:r>
      <w:r w:rsidRPr="00337644">
        <w:rPr>
          <w:spacing w:val="1"/>
        </w:rPr>
        <w:t xml:space="preserve"> </w:t>
      </w:r>
      <w:r w:rsidRPr="00337644">
        <w:t>уровня</w:t>
      </w:r>
      <w:r w:rsidRPr="00337644">
        <w:rPr>
          <w:spacing w:val="1"/>
        </w:rPr>
        <w:t xml:space="preserve"> </w:t>
      </w:r>
      <w:r w:rsidRPr="00337644">
        <w:t>обеспеченности</w:t>
      </w:r>
      <w:r w:rsidRPr="00337644">
        <w:rPr>
          <w:spacing w:val="1"/>
        </w:rPr>
        <w:t xml:space="preserve"> </w:t>
      </w:r>
      <w:r w:rsidRPr="00337644">
        <w:t>населения объектами организации мероприятий при осуществлении деятельности по</w:t>
      </w:r>
      <w:r w:rsidRPr="00337644">
        <w:rPr>
          <w:spacing w:val="-67"/>
        </w:rPr>
        <w:t xml:space="preserve"> </w:t>
      </w:r>
      <w:r w:rsidRPr="00337644">
        <w:t>обращению с животными без владельцев приводятся в соответствии с Федеральным</w:t>
      </w:r>
      <w:r w:rsidRPr="00337644">
        <w:rPr>
          <w:spacing w:val="1"/>
        </w:rPr>
        <w:t xml:space="preserve"> </w:t>
      </w:r>
      <w:r w:rsidRPr="00337644">
        <w:t>законом от 27</w:t>
      </w:r>
      <w:r w:rsidR="00855DC9">
        <w:t xml:space="preserve"> декабря </w:t>
      </w:r>
      <w:r w:rsidRPr="00337644">
        <w:t>2018</w:t>
      </w:r>
      <w:r w:rsidR="00855DC9">
        <w:t xml:space="preserve"> года</w:t>
      </w:r>
      <w:r w:rsidRPr="00337644">
        <w:t xml:space="preserve"> № 498-ФЗ «Об ответственном обращении с животными и о</w:t>
      </w:r>
      <w:r w:rsidRPr="00337644">
        <w:rPr>
          <w:spacing w:val="1"/>
        </w:rPr>
        <w:t xml:space="preserve"> </w:t>
      </w:r>
      <w:r w:rsidRPr="00337644">
        <w:t>внесении изменений в отдельные законодательные акты Российской Федерации»</w:t>
      </w:r>
      <w:r w:rsidRPr="00337644">
        <w:rPr>
          <w:spacing w:val="1"/>
        </w:rPr>
        <w:t xml:space="preserve"> </w:t>
      </w:r>
      <w:r w:rsidRPr="00337644">
        <w:t>(далее</w:t>
      </w:r>
      <w:r w:rsidRPr="00337644">
        <w:rPr>
          <w:spacing w:val="-5"/>
        </w:rPr>
        <w:t xml:space="preserve"> </w:t>
      </w:r>
      <w:r w:rsidRPr="00337644">
        <w:t>–</w:t>
      </w:r>
      <w:r w:rsidRPr="00337644">
        <w:rPr>
          <w:spacing w:val="-4"/>
        </w:rPr>
        <w:t xml:space="preserve"> </w:t>
      </w:r>
      <w:r w:rsidRPr="00337644">
        <w:t>Закон</w:t>
      </w:r>
      <w:r w:rsidRPr="00337644">
        <w:rPr>
          <w:spacing w:val="-4"/>
        </w:rPr>
        <w:t xml:space="preserve"> </w:t>
      </w:r>
      <w:r w:rsidRPr="00337644">
        <w:t>№</w:t>
      </w:r>
      <w:r w:rsidRPr="00337644">
        <w:rPr>
          <w:spacing w:val="-3"/>
        </w:rPr>
        <w:t xml:space="preserve"> </w:t>
      </w:r>
      <w:r w:rsidRPr="00337644">
        <w:t>498-ФЗ),</w:t>
      </w:r>
      <w:r w:rsidRPr="00337644">
        <w:rPr>
          <w:spacing w:val="-5"/>
        </w:rPr>
        <w:t xml:space="preserve"> </w:t>
      </w:r>
      <w:r w:rsidRPr="00337644">
        <w:t>Методическими</w:t>
      </w:r>
      <w:r w:rsidRPr="00337644">
        <w:rPr>
          <w:spacing w:val="-4"/>
        </w:rPr>
        <w:t xml:space="preserve"> </w:t>
      </w:r>
      <w:r w:rsidRPr="00337644">
        <w:t>указаниями</w:t>
      </w:r>
      <w:r w:rsidRPr="00337644">
        <w:rPr>
          <w:spacing w:val="-3"/>
        </w:rPr>
        <w:t xml:space="preserve"> </w:t>
      </w:r>
      <w:r w:rsidRPr="00337644">
        <w:t>по</w:t>
      </w:r>
      <w:r w:rsidRPr="00337644">
        <w:rPr>
          <w:spacing w:val="-4"/>
        </w:rPr>
        <w:t xml:space="preserve"> </w:t>
      </w:r>
      <w:r w:rsidRPr="00337644">
        <w:t>организации</w:t>
      </w:r>
      <w:r w:rsidRPr="00337644">
        <w:rPr>
          <w:spacing w:val="-4"/>
        </w:rPr>
        <w:t xml:space="preserve"> </w:t>
      </w:r>
      <w:r w:rsidRPr="00337644">
        <w:t>деятельности</w:t>
      </w:r>
      <w:r w:rsidRPr="00337644">
        <w:rPr>
          <w:spacing w:val="-67"/>
        </w:rPr>
        <w:t xml:space="preserve"> </w:t>
      </w:r>
      <w:r w:rsidRPr="00337644">
        <w:t>приютов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животных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установлению</w:t>
      </w:r>
      <w:r w:rsidRPr="00337644">
        <w:rPr>
          <w:spacing w:val="1"/>
        </w:rPr>
        <w:t xml:space="preserve"> </w:t>
      </w:r>
      <w:r w:rsidRPr="00337644">
        <w:t>норм</w:t>
      </w:r>
      <w:r w:rsidRPr="00337644">
        <w:rPr>
          <w:spacing w:val="1"/>
        </w:rPr>
        <w:t xml:space="preserve"> </w:t>
      </w:r>
      <w:r w:rsidRPr="00337644">
        <w:t>содержания</w:t>
      </w:r>
      <w:r w:rsidRPr="00337644">
        <w:rPr>
          <w:spacing w:val="1"/>
        </w:rPr>
        <w:t xml:space="preserve"> </w:t>
      </w:r>
      <w:r w:rsidRPr="00337644">
        <w:t>животных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них,</w:t>
      </w:r>
      <w:r w:rsidRPr="00337644">
        <w:rPr>
          <w:spacing w:val="1"/>
        </w:rPr>
        <w:t xml:space="preserve"> </w:t>
      </w:r>
      <w:r w:rsidRPr="00337644">
        <w:t>утвержденными</w:t>
      </w:r>
      <w:r w:rsidRPr="00337644">
        <w:rPr>
          <w:spacing w:val="1"/>
        </w:rPr>
        <w:t xml:space="preserve"> </w:t>
      </w:r>
      <w:r w:rsidRPr="00337644">
        <w:t>постановлением</w:t>
      </w:r>
      <w:r w:rsidRPr="00337644">
        <w:rPr>
          <w:spacing w:val="1"/>
        </w:rPr>
        <w:t xml:space="preserve"> </w:t>
      </w:r>
      <w:r w:rsidRPr="00337644">
        <w:t>Правительства</w:t>
      </w:r>
      <w:r w:rsidRPr="00337644">
        <w:rPr>
          <w:spacing w:val="1"/>
        </w:rPr>
        <w:t xml:space="preserve"> </w:t>
      </w:r>
      <w:r w:rsidRPr="00337644">
        <w:t>Российской</w:t>
      </w:r>
      <w:r w:rsidRPr="00337644">
        <w:rPr>
          <w:spacing w:val="1"/>
        </w:rPr>
        <w:t xml:space="preserve"> </w:t>
      </w:r>
      <w:r w:rsidRPr="00337644">
        <w:t>Федерации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23</w:t>
      </w:r>
      <w:r w:rsidR="00855DC9">
        <w:t xml:space="preserve"> ноября </w:t>
      </w:r>
      <w:r w:rsidRPr="00337644">
        <w:t>2019</w:t>
      </w:r>
      <w:r w:rsidR="00855DC9">
        <w:t xml:space="preserve"> года</w:t>
      </w:r>
      <w:r w:rsidRPr="00337644">
        <w:t xml:space="preserve"> № 1504, Порядком организации деятельности приютов для животных и</w:t>
      </w:r>
      <w:r w:rsidRPr="00337644">
        <w:rPr>
          <w:spacing w:val="1"/>
        </w:rPr>
        <w:t xml:space="preserve"> </w:t>
      </w:r>
      <w:r w:rsidRPr="00337644">
        <w:rPr>
          <w:spacing w:val="-1"/>
        </w:rPr>
        <w:t>норм</w:t>
      </w:r>
      <w:r w:rsidRPr="00337644">
        <w:rPr>
          <w:spacing w:val="-17"/>
        </w:rPr>
        <w:t xml:space="preserve"> </w:t>
      </w:r>
      <w:r w:rsidRPr="00337644">
        <w:rPr>
          <w:spacing w:val="-1"/>
        </w:rPr>
        <w:t>содержания</w:t>
      </w:r>
      <w:r w:rsidRPr="00337644">
        <w:rPr>
          <w:spacing w:val="-16"/>
        </w:rPr>
        <w:t xml:space="preserve"> </w:t>
      </w:r>
      <w:r w:rsidRPr="00337644">
        <w:t>животных</w:t>
      </w:r>
      <w:r w:rsidRPr="00337644">
        <w:rPr>
          <w:spacing w:val="-17"/>
        </w:rPr>
        <w:t xml:space="preserve"> </w:t>
      </w:r>
      <w:r w:rsidRPr="00337644">
        <w:t>в</w:t>
      </w:r>
      <w:r w:rsidRPr="00337644">
        <w:rPr>
          <w:spacing w:val="-16"/>
        </w:rPr>
        <w:t xml:space="preserve"> </w:t>
      </w:r>
      <w:r w:rsidRPr="00337644">
        <w:t>них</w:t>
      </w:r>
      <w:r w:rsidRPr="00337644">
        <w:rPr>
          <w:spacing w:val="-17"/>
        </w:rPr>
        <w:t xml:space="preserve"> </w:t>
      </w:r>
      <w:r w:rsidRPr="00337644">
        <w:t>на</w:t>
      </w:r>
      <w:r w:rsidRPr="00337644">
        <w:rPr>
          <w:spacing w:val="-18"/>
        </w:rPr>
        <w:t xml:space="preserve"> </w:t>
      </w:r>
      <w:r w:rsidRPr="00337644">
        <w:t>территории</w:t>
      </w:r>
      <w:r w:rsidRPr="00337644">
        <w:rPr>
          <w:spacing w:val="-16"/>
        </w:rPr>
        <w:t xml:space="preserve"> </w:t>
      </w:r>
      <w:r w:rsidRPr="00337644">
        <w:t>Краснодарского</w:t>
      </w:r>
      <w:r w:rsidRPr="00337644">
        <w:rPr>
          <w:spacing w:val="-16"/>
        </w:rPr>
        <w:t xml:space="preserve"> </w:t>
      </w:r>
      <w:r w:rsidRPr="00337644">
        <w:t>края,</w:t>
      </w:r>
      <w:r w:rsidRPr="00337644">
        <w:rPr>
          <w:spacing w:val="-17"/>
        </w:rPr>
        <w:t xml:space="preserve"> </w:t>
      </w:r>
      <w:r w:rsidRPr="00337644">
        <w:t>утвержденном</w:t>
      </w:r>
      <w:r w:rsidRPr="00337644">
        <w:rPr>
          <w:spacing w:val="-67"/>
        </w:rPr>
        <w:t xml:space="preserve"> </w:t>
      </w:r>
      <w:r w:rsidRPr="00337644">
        <w:t>постановлением</w:t>
      </w:r>
      <w:r w:rsidRPr="00337644">
        <w:rPr>
          <w:spacing w:val="1"/>
        </w:rPr>
        <w:t xml:space="preserve"> </w:t>
      </w:r>
      <w:r w:rsidR="00855DC9">
        <w:t>г</w:t>
      </w:r>
      <w:r w:rsidRPr="00337644">
        <w:t>лавы</w:t>
      </w:r>
      <w:r w:rsidRPr="00337644">
        <w:rPr>
          <w:spacing w:val="1"/>
        </w:rPr>
        <w:t xml:space="preserve"> </w:t>
      </w:r>
      <w:r w:rsidRPr="00337644">
        <w:t>администрации</w:t>
      </w:r>
      <w:r w:rsidRPr="00337644">
        <w:rPr>
          <w:spacing w:val="1"/>
        </w:rPr>
        <w:t xml:space="preserve"> </w:t>
      </w:r>
      <w:r w:rsidRPr="00337644">
        <w:t>(губернатора)</w:t>
      </w:r>
      <w:r w:rsidRPr="00337644">
        <w:rPr>
          <w:spacing w:val="1"/>
        </w:rPr>
        <w:t xml:space="preserve"> </w:t>
      </w:r>
      <w:r w:rsidRPr="00337644">
        <w:t>Краснодарского</w:t>
      </w:r>
      <w:r w:rsidRPr="00337644">
        <w:rPr>
          <w:spacing w:val="1"/>
        </w:rPr>
        <w:t xml:space="preserve"> </w:t>
      </w:r>
      <w:r w:rsidRPr="00337644">
        <w:t>края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-67"/>
        </w:rPr>
        <w:t xml:space="preserve"> </w:t>
      </w:r>
      <w:r w:rsidRPr="00337644">
        <w:t>08</w:t>
      </w:r>
      <w:r w:rsidR="00855DC9">
        <w:t xml:space="preserve"> июня </w:t>
      </w:r>
      <w:r w:rsidRPr="00337644">
        <w:t>2020</w:t>
      </w:r>
      <w:r w:rsidR="00855DC9">
        <w:t xml:space="preserve"> года</w:t>
      </w:r>
      <w:r w:rsidRPr="00337644">
        <w:rPr>
          <w:spacing w:val="-4"/>
        </w:rPr>
        <w:t xml:space="preserve"> </w:t>
      </w:r>
      <w:r w:rsidRPr="00337644">
        <w:t>№</w:t>
      </w:r>
      <w:r w:rsidRPr="00337644">
        <w:rPr>
          <w:spacing w:val="-4"/>
        </w:rPr>
        <w:t xml:space="preserve"> </w:t>
      </w:r>
      <w:r w:rsidRPr="00337644">
        <w:t>325</w:t>
      </w:r>
      <w:r w:rsidRPr="00337644">
        <w:rPr>
          <w:spacing w:val="-4"/>
        </w:rPr>
        <w:t xml:space="preserve"> </w:t>
      </w:r>
      <w:r w:rsidRPr="00337644">
        <w:t>(далее</w:t>
      </w:r>
      <w:r w:rsidRPr="00337644">
        <w:rPr>
          <w:spacing w:val="-3"/>
        </w:rPr>
        <w:t xml:space="preserve"> </w:t>
      </w:r>
      <w:r w:rsidRPr="00337644">
        <w:t>–</w:t>
      </w:r>
      <w:r w:rsidRPr="00337644">
        <w:rPr>
          <w:spacing w:val="-4"/>
        </w:rPr>
        <w:t xml:space="preserve"> </w:t>
      </w:r>
      <w:r w:rsidRPr="00337644">
        <w:t>Порядок</w:t>
      </w:r>
      <w:r w:rsidRPr="00337644">
        <w:rPr>
          <w:spacing w:val="-4"/>
        </w:rPr>
        <w:t xml:space="preserve"> </w:t>
      </w:r>
      <w:r w:rsidRPr="00337644">
        <w:t>№</w:t>
      </w:r>
      <w:r w:rsidRPr="00337644">
        <w:rPr>
          <w:spacing w:val="-3"/>
        </w:rPr>
        <w:t xml:space="preserve"> </w:t>
      </w:r>
      <w:r w:rsidRPr="00337644">
        <w:t>325),</w:t>
      </w:r>
      <w:r w:rsidRPr="00337644">
        <w:rPr>
          <w:spacing w:val="-4"/>
        </w:rPr>
        <w:t xml:space="preserve"> </w:t>
      </w:r>
      <w:r w:rsidRPr="00337644">
        <w:t>а</w:t>
      </w:r>
      <w:r w:rsidRPr="00337644">
        <w:rPr>
          <w:spacing w:val="-4"/>
        </w:rPr>
        <w:t xml:space="preserve"> </w:t>
      </w:r>
      <w:r w:rsidRPr="00337644">
        <w:t>также</w:t>
      </w:r>
      <w:r w:rsidRPr="00337644">
        <w:rPr>
          <w:spacing w:val="-3"/>
        </w:rPr>
        <w:t xml:space="preserve"> </w:t>
      </w:r>
      <w:r w:rsidRPr="00337644">
        <w:t>в</w:t>
      </w:r>
      <w:r w:rsidRPr="00337644">
        <w:rPr>
          <w:spacing w:val="-4"/>
        </w:rPr>
        <w:t xml:space="preserve"> </w:t>
      </w:r>
      <w:r w:rsidRPr="00337644">
        <w:t>соответствии</w:t>
      </w:r>
      <w:r w:rsidRPr="00337644">
        <w:rPr>
          <w:spacing w:val="-4"/>
        </w:rPr>
        <w:t xml:space="preserve"> </w:t>
      </w:r>
      <w:r w:rsidRPr="00337644">
        <w:t>с</w:t>
      </w:r>
      <w:r w:rsidRPr="00337644">
        <w:rPr>
          <w:spacing w:val="-3"/>
        </w:rPr>
        <w:t xml:space="preserve"> </w:t>
      </w:r>
      <w:r w:rsidRPr="00337644">
        <w:t>Методическими</w:t>
      </w:r>
      <w:r w:rsidRPr="00337644">
        <w:rPr>
          <w:spacing w:val="-68"/>
        </w:rPr>
        <w:t xml:space="preserve"> </w:t>
      </w:r>
      <w:r w:rsidRPr="00337644">
        <w:t>указаниями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осуществлению</w:t>
      </w:r>
      <w:r w:rsidRPr="00337644">
        <w:rPr>
          <w:spacing w:val="1"/>
        </w:rPr>
        <w:t xml:space="preserve"> </w:t>
      </w:r>
      <w:r w:rsidRPr="00337644">
        <w:t>деятельности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обращению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животными</w:t>
      </w:r>
      <w:r w:rsidRPr="00337644">
        <w:rPr>
          <w:spacing w:val="1"/>
        </w:rPr>
        <w:t xml:space="preserve"> </w:t>
      </w:r>
      <w:r w:rsidRPr="00337644">
        <w:t>без</w:t>
      </w:r>
      <w:r w:rsidRPr="00337644">
        <w:rPr>
          <w:spacing w:val="1"/>
        </w:rPr>
        <w:t xml:space="preserve"> </w:t>
      </w:r>
      <w:r w:rsidRPr="00337644">
        <w:t>владельцев, утвержденными постановлением Правительства Российской Федерации</w:t>
      </w:r>
      <w:r w:rsidRPr="00337644">
        <w:rPr>
          <w:spacing w:val="1"/>
        </w:rPr>
        <w:t xml:space="preserve"> </w:t>
      </w:r>
      <w:r w:rsidR="00855DC9">
        <w:t xml:space="preserve">от 10 сентября </w:t>
      </w:r>
      <w:r w:rsidRPr="00337644">
        <w:t>2019</w:t>
      </w:r>
      <w:r w:rsidR="00855DC9">
        <w:t xml:space="preserve"> года</w:t>
      </w:r>
      <w:r w:rsidRPr="00337644">
        <w:t xml:space="preserve"> №</w:t>
      </w:r>
      <w:r w:rsidRPr="00337644">
        <w:rPr>
          <w:spacing w:val="-1"/>
        </w:rPr>
        <w:t xml:space="preserve"> </w:t>
      </w:r>
      <w:r w:rsidRPr="00337644">
        <w:t>1180.</w:t>
      </w:r>
    </w:p>
    <w:p w:rsidR="00FE0143" w:rsidRPr="00337644" w:rsidRDefault="008E4D1A" w:rsidP="00855DC9">
      <w:pPr>
        <w:pStyle w:val="a4"/>
        <w:ind w:left="0" w:right="8" w:firstLine="709"/>
      </w:pPr>
      <w:r w:rsidRPr="00337644">
        <w:t>В соответствии с Законом № 498-ФЗ и Порядком № 325 приюты размещаются</w:t>
      </w:r>
      <w:r w:rsidRPr="00337644">
        <w:rPr>
          <w:spacing w:val="1"/>
        </w:rPr>
        <w:t xml:space="preserve"> </w:t>
      </w:r>
      <w:r w:rsidRPr="00337644">
        <w:t>в отдельно стоящих и специально предназначенных для этого зданиях, строениях,</w:t>
      </w:r>
      <w:r w:rsidRPr="00337644">
        <w:rPr>
          <w:spacing w:val="1"/>
        </w:rPr>
        <w:t xml:space="preserve"> </w:t>
      </w:r>
      <w:r w:rsidRPr="00337644">
        <w:t>сооружениях.</w:t>
      </w:r>
    </w:p>
    <w:p w:rsidR="00FE0143" w:rsidRPr="00855DC9" w:rsidRDefault="008E4D1A" w:rsidP="00855DC9">
      <w:pPr>
        <w:pStyle w:val="a4"/>
        <w:ind w:left="0" w:right="8" w:firstLine="709"/>
      </w:pPr>
      <w:r w:rsidRPr="00337644">
        <w:t>При</w:t>
      </w:r>
      <w:r w:rsidRPr="00337644">
        <w:rPr>
          <w:spacing w:val="1"/>
        </w:rPr>
        <w:t xml:space="preserve"> </w:t>
      </w:r>
      <w:r w:rsidRPr="00337644">
        <w:t>расчете</w:t>
      </w:r>
      <w:r w:rsidRPr="00337644">
        <w:rPr>
          <w:spacing w:val="1"/>
        </w:rPr>
        <w:t xml:space="preserve"> </w:t>
      </w:r>
      <w:r w:rsidRPr="00337644">
        <w:t>штатной</w:t>
      </w:r>
      <w:r w:rsidRPr="00337644">
        <w:rPr>
          <w:spacing w:val="1"/>
        </w:rPr>
        <w:t xml:space="preserve"> </w:t>
      </w:r>
      <w:r w:rsidRPr="00337644">
        <w:t>численности</w:t>
      </w:r>
      <w:r w:rsidRPr="00337644">
        <w:rPr>
          <w:spacing w:val="1"/>
        </w:rPr>
        <w:t xml:space="preserve"> </w:t>
      </w:r>
      <w:r w:rsidRPr="00337644">
        <w:t>работников</w:t>
      </w:r>
      <w:r w:rsidRPr="00337644">
        <w:rPr>
          <w:spacing w:val="1"/>
        </w:rPr>
        <w:t xml:space="preserve"> </w:t>
      </w:r>
      <w:r w:rsidRPr="00337644">
        <w:t>приюта</w:t>
      </w:r>
      <w:r w:rsidRPr="00337644">
        <w:rPr>
          <w:spacing w:val="1"/>
        </w:rPr>
        <w:t xml:space="preserve"> </w:t>
      </w:r>
      <w:r w:rsidRPr="00337644">
        <w:t>рекомендуется</w:t>
      </w:r>
      <w:r w:rsidRPr="00337644">
        <w:rPr>
          <w:spacing w:val="1"/>
        </w:rPr>
        <w:t xml:space="preserve"> </w:t>
      </w:r>
      <w:r w:rsidRPr="00337644">
        <w:t>предусматривать</w:t>
      </w:r>
      <w:r w:rsidRPr="00337644">
        <w:rPr>
          <w:spacing w:val="70"/>
        </w:rPr>
        <w:t xml:space="preserve"> </w:t>
      </w:r>
      <w:r w:rsidRPr="00337644">
        <w:t>двух</w:t>
      </w:r>
      <w:r w:rsidRPr="00337644">
        <w:rPr>
          <w:spacing w:val="70"/>
        </w:rPr>
        <w:t xml:space="preserve"> </w:t>
      </w:r>
      <w:r w:rsidRPr="00337644">
        <w:t>обслуживающих</w:t>
      </w:r>
      <w:r w:rsidRPr="00337644">
        <w:rPr>
          <w:spacing w:val="70"/>
        </w:rPr>
        <w:t xml:space="preserve"> </w:t>
      </w:r>
      <w:r w:rsidRPr="00337644">
        <w:t>работников</w:t>
      </w:r>
      <w:r w:rsidRPr="00337644">
        <w:rPr>
          <w:spacing w:val="70"/>
        </w:rPr>
        <w:t xml:space="preserve"> </w:t>
      </w:r>
      <w:r w:rsidRPr="00337644">
        <w:t>и</w:t>
      </w:r>
      <w:r w:rsidRPr="00337644">
        <w:rPr>
          <w:spacing w:val="70"/>
        </w:rPr>
        <w:t xml:space="preserve"> </w:t>
      </w:r>
      <w:r w:rsidRPr="00337644">
        <w:t>одного</w:t>
      </w:r>
      <w:r w:rsidRPr="00337644">
        <w:rPr>
          <w:spacing w:val="70"/>
        </w:rPr>
        <w:t xml:space="preserve"> </w:t>
      </w:r>
      <w:r w:rsidRPr="00337644">
        <w:t>специалиста</w:t>
      </w:r>
      <w:r w:rsidRPr="00337644">
        <w:rPr>
          <w:spacing w:val="70"/>
        </w:rPr>
        <w:t xml:space="preserve"> </w:t>
      </w:r>
      <w:r w:rsidRPr="00337644">
        <w:t>по</w:t>
      </w:r>
      <w:r w:rsidR="006B0455" w:rsidRPr="00337644">
        <w:t xml:space="preserve"> </w:t>
      </w:r>
      <w:r w:rsidRPr="00337644">
        <w:t>социальной</w:t>
      </w:r>
      <w:r w:rsidRPr="00337644">
        <w:rPr>
          <w:spacing w:val="-7"/>
        </w:rPr>
        <w:t xml:space="preserve"> </w:t>
      </w:r>
      <w:r w:rsidRPr="00337644">
        <w:t>адаптации</w:t>
      </w:r>
      <w:r w:rsidRPr="00337644">
        <w:rPr>
          <w:spacing w:val="-6"/>
        </w:rPr>
        <w:t xml:space="preserve"> </w:t>
      </w:r>
      <w:r w:rsidRPr="00337644">
        <w:t>животных</w:t>
      </w:r>
      <w:r w:rsidRPr="00337644">
        <w:rPr>
          <w:spacing w:val="-7"/>
        </w:rPr>
        <w:t xml:space="preserve"> </w:t>
      </w:r>
      <w:r w:rsidRPr="00337644">
        <w:t>на</w:t>
      </w:r>
      <w:r w:rsidRPr="00337644">
        <w:rPr>
          <w:spacing w:val="-7"/>
        </w:rPr>
        <w:t xml:space="preserve"> </w:t>
      </w:r>
      <w:r w:rsidRPr="00337644">
        <w:t>каждые</w:t>
      </w:r>
      <w:r w:rsidRPr="00337644">
        <w:rPr>
          <w:spacing w:val="-6"/>
        </w:rPr>
        <w:t xml:space="preserve"> </w:t>
      </w:r>
      <w:r w:rsidRPr="00337644">
        <w:t>80</w:t>
      </w:r>
      <w:r w:rsidRPr="00337644">
        <w:rPr>
          <w:spacing w:val="-7"/>
        </w:rPr>
        <w:t xml:space="preserve"> </w:t>
      </w:r>
      <w:r w:rsidRPr="00337644">
        <w:t>животных.</w:t>
      </w:r>
      <w:r w:rsidRPr="00337644">
        <w:rPr>
          <w:spacing w:val="-6"/>
        </w:rPr>
        <w:t xml:space="preserve"> </w:t>
      </w:r>
      <w:r w:rsidRPr="00337644">
        <w:t>При</w:t>
      </w:r>
      <w:r w:rsidRPr="00337644">
        <w:rPr>
          <w:spacing w:val="-8"/>
        </w:rPr>
        <w:t xml:space="preserve"> </w:t>
      </w:r>
      <w:r w:rsidRPr="00337644">
        <w:t>содержании</w:t>
      </w:r>
      <w:r w:rsidRPr="00337644">
        <w:rPr>
          <w:spacing w:val="-7"/>
        </w:rPr>
        <w:t xml:space="preserve"> </w:t>
      </w:r>
      <w:r w:rsidRPr="00337644">
        <w:t>в</w:t>
      </w:r>
      <w:r w:rsidRPr="00337644">
        <w:rPr>
          <w:spacing w:val="-6"/>
        </w:rPr>
        <w:t xml:space="preserve"> </w:t>
      </w:r>
      <w:r w:rsidRPr="00337644">
        <w:t>приюте</w:t>
      </w:r>
      <w:r w:rsidRPr="00337644">
        <w:rPr>
          <w:spacing w:val="-68"/>
        </w:rPr>
        <w:t xml:space="preserve"> </w:t>
      </w:r>
      <w:r w:rsidRPr="00337644">
        <w:t xml:space="preserve">более 150 животных рекомендуется организация собственной </w:t>
      </w:r>
      <w:r w:rsidRPr="00855DC9">
        <w:t>ветеринарной службы,</w:t>
      </w:r>
      <w:r w:rsidRPr="00855DC9">
        <w:rPr>
          <w:spacing w:val="-67"/>
        </w:rPr>
        <w:t xml:space="preserve"> </w:t>
      </w:r>
      <w:r w:rsidRPr="00855DC9">
        <w:t>при меньшем количестве животных в приюте возможно заключение договора на</w:t>
      </w:r>
      <w:r w:rsidRPr="00855DC9">
        <w:rPr>
          <w:spacing w:val="1"/>
        </w:rPr>
        <w:t xml:space="preserve"> </w:t>
      </w:r>
      <w:r w:rsidRPr="00855DC9">
        <w:t>ветеринарное</w:t>
      </w:r>
      <w:r w:rsidRPr="00855DC9">
        <w:rPr>
          <w:spacing w:val="-3"/>
        </w:rPr>
        <w:t xml:space="preserve"> </w:t>
      </w:r>
      <w:r w:rsidRPr="00855DC9">
        <w:t>обслуживание</w:t>
      </w:r>
      <w:r w:rsidRPr="00855DC9">
        <w:rPr>
          <w:spacing w:val="-1"/>
        </w:rPr>
        <w:t xml:space="preserve"> </w:t>
      </w:r>
      <w:r w:rsidRPr="00855DC9">
        <w:t>со</w:t>
      </w:r>
      <w:r w:rsidRPr="00855DC9">
        <w:rPr>
          <w:spacing w:val="-1"/>
        </w:rPr>
        <w:t xml:space="preserve"> </w:t>
      </w:r>
      <w:r w:rsidRPr="00855DC9">
        <w:t>сторонней</w:t>
      </w:r>
      <w:r w:rsidRPr="00855DC9">
        <w:rPr>
          <w:spacing w:val="-1"/>
        </w:rPr>
        <w:t xml:space="preserve"> </w:t>
      </w:r>
      <w:r w:rsidRPr="00855DC9">
        <w:t>ветеринарной</w:t>
      </w:r>
      <w:r w:rsidRPr="00855DC9">
        <w:rPr>
          <w:spacing w:val="-2"/>
        </w:rPr>
        <w:t xml:space="preserve"> </w:t>
      </w:r>
      <w:r w:rsidRPr="00855DC9">
        <w:t>организацией.</w:t>
      </w:r>
    </w:p>
    <w:p w:rsidR="00FE0143" w:rsidRPr="00855DC9" w:rsidRDefault="00855DC9" w:rsidP="00855DC9">
      <w:pPr>
        <w:pStyle w:val="10"/>
        <w:ind w:left="0" w:firstLine="709"/>
        <w:rPr>
          <w:b w:val="0"/>
        </w:rPr>
      </w:pPr>
      <w:bookmarkStart w:id="87" w:name="_bookmark70"/>
      <w:bookmarkEnd w:id="87"/>
      <w:r w:rsidRPr="00855DC9">
        <w:rPr>
          <w:b w:val="0"/>
        </w:rPr>
        <w:t xml:space="preserve">2.6. </w:t>
      </w:r>
      <w:r w:rsidR="008E4D1A" w:rsidRPr="00855DC9">
        <w:rPr>
          <w:b w:val="0"/>
        </w:rPr>
        <w:t>Обоснование</w:t>
      </w:r>
      <w:r w:rsidR="008E4D1A" w:rsidRPr="00855DC9">
        <w:rPr>
          <w:b w:val="0"/>
          <w:spacing w:val="-1"/>
        </w:rPr>
        <w:t xml:space="preserve"> </w:t>
      </w:r>
      <w:r w:rsidR="008E4D1A" w:rsidRPr="00855DC9">
        <w:rPr>
          <w:b w:val="0"/>
        </w:rPr>
        <w:t>значений показателей</w:t>
      </w:r>
      <w:r w:rsidR="008E4D1A" w:rsidRPr="00855DC9">
        <w:rPr>
          <w:b w:val="0"/>
          <w:spacing w:val="-1"/>
        </w:rPr>
        <w:t xml:space="preserve"> </w:t>
      </w:r>
      <w:r w:rsidR="008E4D1A" w:rsidRPr="00855DC9">
        <w:rPr>
          <w:b w:val="0"/>
        </w:rPr>
        <w:t>объектов в</w:t>
      </w:r>
      <w:r w:rsidR="008E4D1A" w:rsidRPr="00855DC9">
        <w:rPr>
          <w:b w:val="0"/>
          <w:spacing w:val="-2"/>
        </w:rPr>
        <w:t xml:space="preserve"> </w:t>
      </w:r>
      <w:r w:rsidR="008E4D1A" w:rsidRPr="00855DC9">
        <w:rPr>
          <w:b w:val="0"/>
        </w:rPr>
        <w:t>иных</w:t>
      </w:r>
      <w:r w:rsidR="008E4D1A" w:rsidRPr="00855DC9">
        <w:rPr>
          <w:b w:val="0"/>
          <w:spacing w:val="-1"/>
        </w:rPr>
        <w:t xml:space="preserve"> </w:t>
      </w:r>
      <w:r w:rsidR="008E4D1A" w:rsidRPr="00855DC9">
        <w:rPr>
          <w:b w:val="0"/>
        </w:rPr>
        <w:t>областях</w:t>
      </w:r>
    </w:p>
    <w:p w:rsidR="00FE0143" w:rsidRPr="00855DC9" w:rsidRDefault="00855DC9" w:rsidP="00357BEE">
      <w:pPr>
        <w:pStyle w:val="2"/>
        <w:ind w:left="0" w:firstLine="709"/>
        <w:rPr>
          <w:b w:val="0"/>
          <w:i w:val="0"/>
        </w:rPr>
      </w:pPr>
      <w:bookmarkStart w:id="88" w:name="_bookmark71"/>
      <w:bookmarkEnd w:id="88"/>
      <w:r w:rsidRPr="00855DC9">
        <w:rPr>
          <w:b w:val="0"/>
          <w:i w:val="0"/>
        </w:rPr>
        <w:t xml:space="preserve">2.6.1. </w:t>
      </w:r>
      <w:r w:rsidR="008E4D1A" w:rsidRPr="00855DC9">
        <w:rPr>
          <w:b w:val="0"/>
          <w:i w:val="0"/>
        </w:rPr>
        <w:t>Расчетные</w:t>
      </w:r>
      <w:r w:rsidR="008E4D1A" w:rsidRPr="00855DC9">
        <w:rPr>
          <w:b w:val="0"/>
          <w:i w:val="0"/>
          <w:spacing w:val="1"/>
        </w:rPr>
        <w:t xml:space="preserve"> </w:t>
      </w:r>
      <w:r w:rsidR="008E4D1A" w:rsidRPr="00855DC9">
        <w:rPr>
          <w:b w:val="0"/>
          <w:i w:val="0"/>
        </w:rPr>
        <w:t>показатели,</w:t>
      </w:r>
      <w:r w:rsidR="008E4D1A" w:rsidRPr="00855DC9">
        <w:rPr>
          <w:b w:val="0"/>
          <w:i w:val="0"/>
          <w:spacing w:val="1"/>
        </w:rPr>
        <w:t xml:space="preserve"> </w:t>
      </w:r>
      <w:r w:rsidR="008E4D1A" w:rsidRPr="00855DC9">
        <w:rPr>
          <w:b w:val="0"/>
          <w:i w:val="0"/>
        </w:rPr>
        <w:t>устанавливаемые</w:t>
      </w:r>
      <w:r w:rsidR="008E4D1A" w:rsidRPr="00855DC9">
        <w:rPr>
          <w:b w:val="0"/>
          <w:i w:val="0"/>
          <w:spacing w:val="1"/>
        </w:rPr>
        <w:t xml:space="preserve"> </w:t>
      </w:r>
      <w:r w:rsidR="008E4D1A" w:rsidRPr="00855DC9">
        <w:rPr>
          <w:b w:val="0"/>
          <w:i w:val="0"/>
        </w:rPr>
        <w:t>для</w:t>
      </w:r>
      <w:r w:rsidR="008E4D1A" w:rsidRPr="00855DC9">
        <w:rPr>
          <w:b w:val="0"/>
          <w:i w:val="0"/>
          <w:spacing w:val="1"/>
        </w:rPr>
        <w:t xml:space="preserve"> </w:t>
      </w:r>
      <w:r w:rsidR="008E4D1A" w:rsidRPr="00855DC9">
        <w:rPr>
          <w:b w:val="0"/>
          <w:i w:val="0"/>
        </w:rPr>
        <w:t>объектов</w:t>
      </w:r>
      <w:r w:rsidR="008E4D1A" w:rsidRPr="00855DC9">
        <w:rPr>
          <w:b w:val="0"/>
          <w:i w:val="0"/>
          <w:spacing w:val="1"/>
        </w:rPr>
        <w:t xml:space="preserve"> </w:t>
      </w:r>
      <w:r w:rsidR="008E4D1A" w:rsidRPr="00855DC9">
        <w:rPr>
          <w:b w:val="0"/>
          <w:i w:val="0"/>
        </w:rPr>
        <w:t>в</w:t>
      </w:r>
      <w:r w:rsidR="008E4D1A" w:rsidRPr="00855DC9">
        <w:rPr>
          <w:b w:val="0"/>
          <w:i w:val="0"/>
          <w:spacing w:val="1"/>
        </w:rPr>
        <w:t xml:space="preserve"> </w:t>
      </w:r>
      <w:r w:rsidR="008E4D1A" w:rsidRPr="00855DC9">
        <w:rPr>
          <w:b w:val="0"/>
          <w:i w:val="0"/>
        </w:rPr>
        <w:t>области</w:t>
      </w:r>
      <w:r w:rsidR="008E4D1A" w:rsidRPr="00855DC9">
        <w:rPr>
          <w:b w:val="0"/>
          <w:i w:val="0"/>
          <w:spacing w:val="1"/>
        </w:rPr>
        <w:t xml:space="preserve"> </w:t>
      </w:r>
      <w:r w:rsidR="008E4D1A" w:rsidRPr="00855DC9">
        <w:rPr>
          <w:b w:val="0"/>
          <w:i w:val="0"/>
        </w:rPr>
        <w:t>создания</w:t>
      </w:r>
      <w:r w:rsidR="008E4D1A" w:rsidRPr="00855DC9">
        <w:rPr>
          <w:b w:val="0"/>
          <w:i w:val="0"/>
          <w:spacing w:val="-1"/>
        </w:rPr>
        <w:t xml:space="preserve"> </w:t>
      </w:r>
      <w:r w:rsidR="008E4D1A" w:rsidRPr="00855DC9">
        <w:rPr>
          <w:b w:val="0"/>
          <w:i w:val="0"/>
        </w:rPr>
        <w:t>условий для развития</w:t>
      </w:r>
      <w:r w:rsidR="008E4D1A" w:rsidRPr="00855DC9">
        <w:rPr>
          <w:b w:val="0"/>
          <w:i w:val="0"/>
          <w:spacing w:val="-2"/>
        </w:rPr>
        <w:t xml:space="preserve"> </w:t>
      </w:r>
      <w:r w:rsidR="008E4D1A" w:rsidRPr="00855DC9">
        <w:rPr>
          <w:b w:val="0"/>
          <w:i w:val="0"/>
        </w:rPr>
        <w:t>жилищного</w:t>
      </w:r>
      <w:r w:rsidR="008E4D1A" w:rsidRPr="00855DC9">
        <w:rPr>
          <w:b w:val="0"/>
          <w:i w:val="0"/>
          <w:spacing w:val="-1"/>
        </w:rPr>
        <w:t xml:space="preserve"> </w:t>
      </w:r>
      <w:r w:rsidR="008E4D1A" w:rsidRPr="00855DC9">
        <w:rPr>
          <w:b w:val="0"/>
          <w:i w:val="0"/>
        </w:rPr>
        <w:t>строительства</w:t>
      </w:r>
    </w:p>
    <w:p w:rsidR="00FE0143" w:rsidRPr="00337644" w:rsidRDefault="008E4D1A" w:rsidP="00357BEE">
      <w:pPr>
        <w:pStyle w:val="a4"/>
        <w:ind w:left="0" w:right="8" w:firstLine="709"/>
      </w:pPr>
      <w:r w:rsidRPr="00855DC9">
        <w:t>Расчетные</w:t>
      </w:r>
      <w:r w:rsidRPr="00337644">
        <w:t xml:space="preserve"> показатели в области создания условий для развития жилищного</w:t>
      </w:r>
      <w:r w:rsidRPr="00337644">
        <w:rPr>
          <w:spacing w:val="1"/>
        </w:rPr>
        <w:t xml:space="preserve"> </w:t>
      </w:r>
      <w:r w:rsidRPr="00337644">
        <w:t>строительства,</w:t>
      </w:r>
      <w:r w:rsidRPr="00337644">
        <w:rPr>
          <w:spacing w:val="-1"/>
        </w:rPr>
        <w:t xml:space="preserve"> </w:t>
      </w:r>
      <w:r w:rsidRPr="00337644">
        <w:t>приняты</w:t>
      </w:r>
      <w:r w:rsidRPr="00337644">
        <w:rPr>
          <w:spacing w:val="-1"/>
        </w:rPr>
        <w:t xml:space="preserve"> </w:t>
      </w:r>
      <w:r w:rsidRPr="00337644">
        <w:t>в</w:t>
      </w:r>
      <w:r w:rsidRPr="00337644">
        <w:rPr>
          <w:spacing w:val="-1"/>
        </w:rPr>
        <w:t xml:space="preserve"> </w:t>
      </w:r>
      <w:r w:rsidRPr="00337644">
        <w:t>соответствии с:</w:t>
      </w:r>
    </w:p>
    <w:p w:rsidR="00FE0143" w:rsidRPr="00337644" w:rsidRDefault="008E4D1A" w:rsidP="00357BEE">
      <w:pPr>
        <w:pStyle w:val="a4"/>
        <w:ind w:left="0" w:right="8" w:firstLine="709"/>
      </w:pPr>
      <w:r w:rsidRPr="00337644">
        <w:t>СП 42.13330</w:t>
      </w:r>
      <w:r w:rsidR="00855DC9">
        <w:t>.2016</w:t>
      </w:r>
      <w:r w:rsidRPr="00337644">
        <w:t>;</w:t>
      </w:r>
    </w:p>
    <w:p w:rsidR="00FE0143" w:rsidRPr="00337644" w:rsidRDefault="008E4D1A" w:rsidP="00855DC9">
      <w:pPr>
        <w:pStyle w:val="a4"/>
        <w:ind w:left="0" w:right="8" w:firstLine="709"/>
      </w:pPr>
      <w:r w:rsidRPr="00337644">
        <w:t>НГП</w:t>
      </w:r>
      <w:r w:rsidRPr="00337644">
        <w:rPr>
          <w:spacing w:val="-2"/>
        </w:rPr>
        <w:t xml:space="preserve"> </w:t>
      </w:r>
      <w:r w:rsidRPr="00337644">
        <w:t>Краснодарского</w:t>
      </w:r>
      <w:r w:rsidRPr="00337644">
        <w:rPr>
          <w:spacing w:val="-1"/>
        </w:rPr>
        <w:t xml:space="preserve"> </w:t>
      </w:r>
      <w:r w:rsidRPr="00337644">
        <w:t>края;</w:t>
      </w:r>
    </w:p>
    <w:p w:rsidR="00FE0143" w:rsidRPr="00337644" w:rsidRDefault="008E4D1A" w:rsidP="00855DC9">
      <w:pPr>
        <w:pStyle w:val="a4"/>
        <w:ind w:left="0" w:right="8" w:firstLine="709"/>
      </w:pPr>
      <w:r w:rsidRPr="00337644">
        <w:t xml:space="preserve">Приказом </w:t>
      </w:r>
      <w:r w:rsidR="00855DC9">
        <w:t>д</w:t>
      </w:r>
      <w:r w:rsidRPr="00337644">
        <w:t>епартамента по архитектуре и градостроительству Краснодарского</w:t>
      </w:r>
      <w:r w:rsidRPr="00337644">
        <w:rPr>
          <w:spacing w:val="-67"/>
        </w:rPr>
        <w:t xml:space="preserve"> </w:t>
      </w:r>
      <w:r w:rsidRPr="00337644">
        <w:t>края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14</w:t>
      </w:r>
      <w:r w:rsidR="00855DC9">
        <w:t xml:space="preserve"> декабря </w:t>
      </w:r>
      <w:r w:rsidRPr="00337644">
        <w:t>2021</w:t>
      </w:r>
      <w:r w:rsidRPr="00337644">
        <w:rPr>
          <w:spacing w:val="1"/>
        </w:rPr>
        <w:t xml:space="preserve"> </w:t>
      </w:r>
      <w:r w:rsidRPr="00337644">
        <w:t>№</w:t>
      </w:r>
      <w:r w:rsidRPr="00337644">
        <w:rPr>
          <w:spacing w:val="1"/>
        </w:rPr>
        <w:t xml:space="preserve"> </w:t>
      </w:r>
      <w:r w:rsidRPr="00337644">
        <w:t>330</w:t>
      </w:r>
      <w:r w:rsidRPr="00337644">
        <w:rPr>
          <w:spacing w:val="1"/>
        </w:rPr>
        <w:t xml:space="preserve"> </w:t>
      </w:r>
      <w:r w:rsidRPr="00337644">
        <w:t>«О</w:t>
      </w:r>
      <w:r w:rsidRPr="00337644">
        <w:rPr>
          <w:spacing w:val="1"/>
        </w:rPr>
        <w:t xml:space="preserve"> </w:t>
      </w:r>
      <w:r w:rsidRPr="00337644">
        <w:t>внесении</w:t>
      </w:r>
      <w:r w:rsidRPr="00337644">
        <w:rPr>
          <w:spacing w:val="1"/>
        </w:rPr>
        <w:t xml:space="preserve"> </w:t>
      </w:r>
      <w:r w:rsidRPr="00337644">
        <w:t>изменений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приказ</w:t>
      </w:r>
      <w:r w:rsidRPr="00337644">
        <w:rPr>
          <w:spacing w:val="1"/>
        </w:rPr>
        <w:t xml:space="preserve"> </w:t>
      </w:r>
      <w:r w:rsidRPr="00337644">
        <w:t>департамента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архитектуре и градостроительству Краснодарского края от 16 апреля 2015 № 78 «Об</w:t>
      </w:r>
      <w:r w:rsidRPr="00337644">
        <w:rPr>
          <w:spacing w:val="-67"/>
        </w:rPr>
        <w:t xml:space="preserve"> </w:t>
      </w:r>
      <w:r w:rsidRPr="00337644">
        <w:t>утверждении</w:t>
      </w:r>
      <w:r w:rsidRPr="00337644">
        <w:rPr>
          <w:spacing w:val="1"/>
        </w:rPr>
        <w:t xml:space="preserve"> </w:t>
      </w:r>
      <w:r w:rsidRPr="00337644">
        <w:t>нормативов</w:t>
      </w:r>
      <w:r w:rsidRPr="00337644">
        <w:rPr>
          <w:spacing w:val="1"/>
        </w:rPr>
        <w:t xml:space="preserve"> </w:t>
      </w:r>
      <w:r w:rsidRPr="00337644">
        <w:t>градостроительного</w:t>
      </w:r>
      <w:r w:rsidRPr="00337644">
        <w:rPr>
          <w:spacing w:val="1"/>
        </w:rPr>
        <w:t xml:space="preserve"> </w:t>
      </w:r>
      <w:r w:rsidRPr="00337644">
        <w:t>проектирования</w:t>
      </w:r>
      <w:r w:rsidRPr="00337644">
        <w:rPr>
          <w:spacing w:val="1"/>
        </w:rPr>
        <w:t xml:space="preserve"> </w:t>
      </w:r>
      <w:r w:rsidRPr="00337644">
        <w:t>Краснодарского</w:t>
      </w:r>
      <w:r w:rsidRPr="00337644">
        <w:rPr>
          <w:spacing w:val="1"/>
        </w:rPr>
        <w:t xml:space="preserve"> </w:t>
      </w:r>
      <w:r w:rsidRPr="00337644">
        <w:t>края»;</w:t>
      </w:r>
    </w:p>
    <w:p w:rsidR="00FE0143" w:rsidRPr="00337644" w:rsidRDefault="008E4D1A" w:rsidP="00855DC9">
      <w:pPr>
        <w:pStyle w:val="a4"/>
        <w:ind w:left="0" w:right="8" w:firstLine="709"/>
      </w:pPr>
      <w:r w:rsidRPr="00337644">
        <w:t>предложениями</w:t>
      </w:r>
      <w:r w:rsidRPr="00337644">
        <w:rPr>
          <w:spacing w:val="1"/>
        </w:rPr>
        <w:t xml:space="preserve"> </w:t>
      </w:r>
      <w:r w:rsidRPr="00337644">
        <w:t>администрации</w:t>
      </w:r>
      <w:r w:rsidRPr="00337644">
        <w:rPr>
          <w:spacing w:val="1"/>
        </w:rPr>
        <w:t xml:space="preserve"> </w:t>
      </w:r>
      <w:r w:rsidRPr="00337644">
        <w:t>муниципального</w:t>
      </w:r>
      <w:r w:rsidRPr="00337644">
        <w:rPr>
          <w:spacing w:val="1"/>
        </w:rPr>
        <w:t xml:space="preserve"> </w:t>
      </w:r>
      <w:r w:rsidRPr="00337644">
        <w:t>образования</w:t>
      </w:r>
      <w:r w:rsidRPr="00337644">
        <w:rPr>
          <w:spacing w:val="1"/>
        </w:rPr>
        <w:t xml:space="preserve"> </w:t>
      </w:r>
      <w:r w:rsidRPr="00337644">
        <w:t>город-курорт</w:t>
      </w:r>
      <w:r w:rsidRPr="00337644">
        <w:rPr>
          <w:spacing w:val="1"/>
        </w:rPr>
        <w:t xml:space="preserve"> </w:t>
      </w:r>
      <w:r w:rsidRPr="00337644">
        <w:t>Геленджик;</w:t>
      </w:r>
    </w:p>
    <w:p w:rsidR="00FE0143" w:rsidRPr="00B26DE1" w:rsidRDefault="008E4D1A" w:rsidP="007725C0">
      <w:pPr>
        <w:pStyle w:val="a4"/>
        <w:ind w:left="284" w:right="8" w:firstLine="850"/>
      </w:pPr>
      <w:r w:rsidRPr="00337644">
        <w:t>письмом</w:t>
      </w:r>
      <w:r w:rsidRPr="00337644">
        <w:rPr>
          <w:spacing w:val="1"/>
        </w:rPr>
        <w:t xml:space="preserve"> </w:t>
      </w:r>
      <w:r w:rsidRPr="00337644">
        <w:t>управления</w:t>
      </w:r>
      <w:r w:rsidRPr="00337644">
        <w:rPr>
          <w:spacing w:val="1"/>
        </w:rPr>
        <w:t xml:space="preserve"> </w:t>
      </w:r>
      <w:r w:rsidRPr="00337644">
        <w:t>архитектуры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градостроительства</w:t>
      </w:r>
      <w:r w:rsidRPr="00337644">
        <w:rPr>
          <w:spacing w:val="1"/>
        </w:rPr>
        <w:t xml:space="preserve"> </w:t>
      </w:r>
      <w:r w:rsidRPr="00337644">
        <w:t>администрации</w:t>
      </w:r>
      <w:r w:rsidRPr="00337644">
        <w:rPr>
          <w:spacing w:val="1"/>
        </w:rPr>
        <w:t xml:space="preserve"> </w:t>
      </w:r>
      <w:r w:rsidRPr="00337644">
        <w:t>муниципального</w:t>
      </w:r>
      <w:r w:rsidRPr="00337644">
        <w:rPr>
          <w:spacing w:val="-3"/>
        </w:rPr>
        <w:t xml:space="preserve"> </w:t>
      </w:r>
      <w:r w:rsidRPr="00337644">
        <w:t>образования</w:t>
      </w:r>
      <w:r w:rsidRPr="00337644">
        <w:rPr>
          <w:spacing w:val="-2"/>
        </w:rPr>
        <w:t xml:space="preserve"> </w:t>
      </w:r>
      <w:r w:rsidRPr="00337644">
        <w:t>город-курорт</w:t>
      </w:r>
      <w:r w:rsidRPr="00337644">
        <w:rPr>
          <w:spacing w:val="-2"/>
        </w:rPr>
        <w:t xml:space="preserve"> </w:t>
      </w:r>
      <w:r w:rsidRPr="00337644">
        <w:t>Геленджик</w:t>
      </w:r>
      <w:r w:rsidRPr="00337644">
        <w:rPr>
          <w:spacing w:val="-3"/>
        </w:rPr>
        <w:t xml:space="preserve"> </w:t>
      </w:r>
      <w:r w:rsidRPr="00337644">
        <w:t>от</w:t>
      </w:r>
      <w:r w:rsidRPr="00337644">
        <w:rPr>
          <w:spacing w:val="-1"/>
        </w:rPr>
        <w:t xml:space="preserve"> </w:t>
      </w:r>
      <w:r w:rsidRPr="00337644">
        <w:t>06.12.</w:t>
      </w:r>
      <w:r w:rsidRPr="00B26DE1">
        <w:t>2021</w:t>
      </w:r>
      <w:r w:rsidRPr="00B26DE1">
        <w:rPr>
          <w:spacing w:val="-2"/>
        </w:rPr>
        <w:t xml:space="preserve"> </w:t>
      </w:r>
      <w:r w:rsidRPr="00B26DE1">
        <w:t>№</w:t>
      </w:r>
      <w:r w:rsidRPr="00B26DE1">
        <w:rPr>
          <w:spacing w:val="-3"/>
        </w:rPr>
        <w:t xml:space="preserve"> </w:t>
      </w:r>
      <w:r w:rsidRPr="00B26DE1">
        <w:t>17-07-6403/21.</w:t>
      </w:r>
    </w:p>
    <w:p w:rsidR="00FE0143" w:rsidRPr="00B26DE1" w:rsidRDefault="00B26DE1" w:rsidP="00B26DE1">
      <w:pPr>
        <w:pStyle w:val="2"/>
        <w:ind w:left="0" w:firstLine="823"/>
        <w:rPr>
          <w:b w:val="0"/>
          <w:i w:val="0"/>
        </w:rPr>
      </w:pPr>
      <w:bookmarkStart w:id="89" w:name="_bookmark72"/>
      <w:bookmarkEnd w:id="89"/>
      <w:r w:rsidRPr="00B26DE1">
        <w:rPr>
          <w:b w:val="0"/>
          <w:i w:val="0"/>
        </w:rPr>
        <w:t xml:space="preserve">2.6.2. </w:t>
      </w:r>
      <w:r w:rsidR="008E4D1A" w:rsidRPr="00B26DE1">
        <w:rPr>
          <w:b w:val="0"/>
          <w:i w:val="0"/>
        </w:rPr>
        <w:t>Расчетные</w:t>
      </w:r>
      <w:r w:rsidR="008E4D1A" w:rsidRPr="00B26DE1">
        <w:rPr>
          <w:b w:val="0"/>
          <w:i w:val="0"/>
          <w:spacing w:val="1"/>
        </w:rPr>
        <w:t xml:space="preserve"> </w:t>
      </w:r>
      <w:r w:rsidR="008E4D1A" w:rsidRPr="00B26DE1">
        <w:rPr>
          <w:b w:val="0"/>
          <w:i w:val="0"/>
        </w:rPr>
        <w:t>показатели,</w:t>
      </w:r>
      <w:r w:rsidR="008E4D1A" w:rsidRPr="00B26DE1">
        <w:rPr>
          <w:b w:val="0"/>
          <w:i w:val="0"/>
          <w:spacing w:val="1"/>
        </w:rPr>
        <w:t xml:space="preserve"> </w:t>
      </w:r>
      <w:r w:rsidR="008E4D1A" w:rsidRPr="00B26DE1">
        <w:rPr>
          <w:b w:val="0"/>
          <w:i w:val="0"/>
        </w:rPr>
        <w:t>устанавливаемые</w:t>
      </w:r>
      <w:r w:rsidR="008E4D1A" w:rsidRPr="00B26DE1">
        <w:rPr>
          <w:b w:val="0"/>
          <w:i w:val="0"/>
          <w:spacing w:val="1"/>
        </w:rPr>
        <w:t xml:space="preserve"> </w:t>
      </w:r>
      <w:r w:rsidR="008E4D1A" w:rsidRPr="00B26DE1">
        <w:rPr>
          <w:b w:val="0"/>
          <w:i w:val="0"/>
        </w:rPr>
        <w:t>для</w:t>
      </w:r>
      <w:r w:rsidR="008E4D1A" w:rsidRPr="00B26DE1">
        <w:rPr>
          <w:b w:val="0"/>
          <w:i w:val="0"/>
          <w:spacing w:val="1"/>
        </w:rPr>
        <w:t xml:space="preserve"> </w:t>
      </w:r>
      <w:r w:rsidR="008E4D1A" w:rsidRPr="00B26DE1">
        <w:rPr>
          <w:b w:val="0"/>
          <w:i w:val="0"/>
        </w:rPr>
        <w:t>объектов</w:t>
      </w:r>
      <w:r w:rsidR="008E4D1A" w:rsidRPr="00B26DE1">
        <w:rPr>
          <w:b w:val="0"/>
          <w:i w:val="0"/>
          <w:spacing w:val="1"/>
        </w:rPr>
        <w:t xml:space="preserve"> </w:t>
      </w:r>
      <w:r w:rsidR="008E4D1A" w:rsidRPr="00B26DE1">
        <w:rPr>
          <w:b w:val="0"/>
          <w:i w:val="0"/>
        </w:rPr>
        <w:t>в</w:t>
      </w:r>
      <w:r w:rsidR="008E4D1A" w:rsidRPr="00B26DE1">
        <w:rPr>
          <w:b w:val="0"/>
          <w:i w:val="0"/>
          <w:spacing w:val="1"/>
        </w:rPr>
        <w:t xml:space="preserve"> </w:t>
      </w:r>
      <w:r w:rsidR="008E4D1A" w:rsidRPr="00B26DE1">
        <w:rPr>
          <w:b w:val="0"/>
          <w:i w:val="0"/>
        </w:rPr>
        <w:t>области</w:t>
      </w:r>
      <w:r w:rsidR="008E4D1A" w:rsidRPr="00B26DE1">
        <w:rPr>
          <w:b w:val="0"/>
          <w:i w:val="0"/>
          <w:spacing w:val="1"/>
        </w:rPr>
        <w:t xml:space="preserve"> </w:t>
      </w:r>
      <w:r w:rsidR="008E4D1A" w:rsidRPr="00B26DE1">
        <w:rPr>
          <w:b w:val="0"/>
          <w:i w:val="0"/>
        </w:rPr>
        <w:t>транспортной</w:t>
      </w:r>
      <w:r w:rsidR="008E4D1A" w:rsidRPr="00B26DE1">
        <w:rPr>
          <w:b w:val="0"/>
          <w:i w:val="0"/>
          <w:spacing w:val="-1"/>
        </w:rPr>
        <w:t xml:space="preserve"> </w:t>
      </w:r>
      <w:r w:rsidR="008E4D1A" w:rsidRPr="00B26DE1">
        <w:rPr>
          <w:b w:val="0"/>
          <w:i w:val="0"/>
        </w:rPr>
        <w:t>инфраструктуры</w:t>
      </w:r>
    </w:p>
    <w:p w:rsidR="00FE0143" w:rsidRPr="00B26DE1" w:rsidRDefault="00B26DE1" w:rsidP="00975427">
      <w:pPr>
        <w:ind w:firstLine="823"/>
        <w:jc w:val="both"/>
        <w:rPr>
          <w:sz w:val="28"/>
          <w:szCs w:val="28"/>
        </w:rPr>
      </w:pPr>
      <w:bookmarkStart w:id="90" w:name="_bookmark73"/>
      <w:bookmarkEnd w:id="90"/>
      <w:r w:rsidRPr="00B26DE1">
        <w:rPr>
          <w:sz w:val="28"/>
          <w:szCs w:val="28"/>
        </w:rPr>
        <w:lastRenderedPageBreak/>
        <w:t xml:space="preserve">2.6.2.1. </w:t>
      </w:r>
      <w:r w:rsidR="008E4D1A" w:rsidRPr="00B26DE1">
        <w:rPr>
          <w:sz w:val="28"/>
          <w:szCs w:val="28"/>
        </w:rPr>
        <w:t>Расчетные</w:t>
      </w:r>
      <w:r w:rsidR="008E4D1A" w:rsidRPr="00B26DE1">
        <w:rPr>
          <w:spacing w:val="1"/>
          <w:sz w:val="28"/>
          <w:szCs w:val="28"/>
        </w:rPr>
        <w:t xml:space="preserve"> </w:t>
      </w:r>
      <w:r w:rsidR="008E4D1A" w:rsidRPr="00B26DE1">
        <w:rPr>
          <w:sz w:val="28"/>
          <w:szCs w:val="28"/>
        </w:rPr>
        <w:t>показатели,</w:t>
      </w:r>
      <w:r w:rsidR="008E4D1A" w:rsidRPr="00B26DE1">
        <w:rPr>
          <w:spacing w:val="1"/>
          <w:sz w:val="28"/>
          <w:szCs w:val="28"/>
        </w:rPr>
        <w:t xml:space="preserve"> </w:t>
      </w:r>
      <w:r w:rsidR="008E4D1A" w:rsidRPr="00B26DE1">
        <w:rPr>
          <w:sz w:val="28"/>
          <w:szCs w:val="28"/>
        </w:rPr>
        <w:t>устанавливаемые</w:t>
      </w:r>
      <w:r w:rsidR="008E4D1A" w:rsidRPr="00B26DE1">
        <w:rPr>
          <w:spacing w:val="1"/>
          <w:sz w:val="28"/>
          <w:szCs w:val="28"/>
        </w:rPr>
        <w:t xml:space="preserve"> </w:t>
      </w:r>
      <w:r w:rsidR="008E4D1A" w:rsidRPr="00B26DE1">
        <w:rPr>
          <w:sz w:val="28"/>
          <w:szCs w:val="28"/>
        </w:rPr>
        <w:t>для</w:t>
      </w:r>
      <w:r w:rsidR="008E4D1A" w:rsidRPr="00B26DE1">
        <w:rPr>
          <w:spacing w:val="1"/>
          <w:sz w:val="28"/>
          <w:szCs w:val="28"/>
        </w:rPr>
        <w:t xml:space="preserve"> </w:t>
      </w:r>
      <w:r w:rsidR="008E4D1A" w:rsidRPr="00B26DE1">
        <w:rPr>
          <w:sz w:val="28"/>
          <w:szCs w:val="28"/>
        </w:rPr>
        <w:t>объектов</w:t>
      </w:r>
      <w:r w:rsidR="008E4D1A" w:rsidRPr="00B26DE1">
        <w:rPr>
          <w:spacing w:val="1"/>
          <w:sz w:val="28"/>
          <w:szCs w:val="28"/>
        </w:rPr>
        <w:t xml:space="preserve"> </w:t>
      </w:r>
      <w:r w:rsidR="008E4D1A" w:rsidRPr="00B26DE1">
        <w:rPr>
          <w:sz w:val="28"/>
          <w:szCs w:val="28"/>
        </w:rPr>
        <w:t>в</w:t>
      </w:r>
      <w:r w:rsidR="008E4D1A" w:rsidRPr="00B26DE1">
        <w:rPr>
          <w:spacing w:val="1"/>
          <w:sz w:val="28"/>
          <w:szCs w:val="28"/>
        </w:rPr>
        <w:t xml:space="preserve"> </w:t>
      </w:r>
      <w:r w:rsidR="008E4D1A" w:rsidRPr="00B26DE1">
        <w:rPr>
          <w:sz w:val="28"/>
          <w:szCs w:val="28"/>
        </w:rPr>
        <w:t>области</w:t>
      </w:r>
      <w:r w:rsidR="008E4D1A" w:rsidRPr="00B26DE1">
        <w:rPr>
          <w:spacing w:val="-68"/>
          <w:sz w:val="28"/>
          <w:szCs w:val="28"/>
        </w:rPr>
        <w:t xml:space="preserve"> </w:t>
      </w:r>
      <w:r w:rsidR="008E4D1A" w:rsidRPr="00B26DE1">
        <w:rPr>
          <w:sz w:val="28"/>
          <w:szCs w:val="28"/>
        </w:rPr>
        <w:t>хранения</w:t>
      </w:r>
      <w:r w:rsidR="008E4D1A" w:rsidRPr="00B26DE1">
        <w:rPr>
          <w:spacing w:val="-1"/>
          <w:sz w:val="28"/>
          <w:szCs w:val="28"/>
        </w:rPr>
        <w:t xml:space="preserve"> </w:t>
      </w:r>
      <w:r w:rsidR="008E4D1A" w:rsidRPr="00B26DE1">
        <w:rPr>
          <w:sz w:val="28"/>
          <w:szCs w:val="28"/>
        </w:rPr>
        <w:t>индивидуальных</w:t>
      </w:r>
      <w:r w:rsidR="008E4D1A" w:rsidRPr="00B26DE1">
        <w:rPr>
          <w:spacing w:val="-1"/>
          <w:sz w:val="28"/>
          <w:szCs w:val="28"/>
        </w:rPr>
        <w:t xml:space="preserve"> </w:t>
      </w:r>
      <w:r w:rsidR="008E4D1A" w:rsidRPr="00B26DE1">
        <w:rPr>
          <w:sz w:val="28"/>
          <w:szCs w:val="28"/>
        </w:rPr>
        <w:t>транспортных средств</w:t>
      </w:r>
    </w:p>
    <w:p w:rsidR="00FE0143" w:rsidRPr="00337644" w:rsidRDefault="008E4D1A" w:rsidP="00B26DE1">
      <w:pPr>
        <w:pStyle w:val="a4"/>
        <w:ind w:left="0" w:right="8" w:firstLine="709"/>
      </w:pPr>
      <w:r w:rsidRPr="00337644">
        <w:t>Расчетные</w:t>
      </w:r>
      <w:r w:rsidRPr="00337644">
        <w:rPr>
          <w:spacing w:val="1"/>
        </w:rPr>
        <w:t xml:space="preserve"> </w:t>
      </w:r>
      <w:r w:rsidRPr="00337644">
        <w:t>показатели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нормирования</w:t>
      </w:r>
      <w:r w:rsidRPr="00337644">
        <w:rPr>
          <w:spacing w:val="1"/>
        </w:rPr>
        <w:t xml:space="preserve"> </w:t>
      </w:r>
      <w:r w:rsidRPr="00337644">
        <w:t>объектов</w:t>
      </w:r>
      <w:r w:rsidRPr="00337644">
        <w:rPr>
          <w:spacing w:val="1"/>
        </w:rPr>
        <w:t xml:space="preserve"> </w:t>
      </w:r>
      <w:r w:rsidRPr="00337644">
        <w:t>хранения</w:t>
      </w:r>
      <w:r w:rsidRPr="00337644">
        <w:rPr>
          <w:spacing w:val="1"/>
        </w:rPr>
        <w:t xml:space="preserve"> </w:t>
      </w:r>
      <w:r w:rsidRPr="00337644">
        <w:t>транспортных</w:t>
      </w:r>
      <w:r w:rsidRPr="00337644">
        <w:rPr>
          <w:spacing w:val="1"/>
        </w:rPr>
        <w:t xml:space="preserve"> </w:t>
      </w:r>
      <w:r w:rsidRPr="00337644">
        <w:t>средств</w:t>
      </w:r>
      <w:r w:rsidRPr="00337644">
        <w:rPr>
          <w:spacing w:val="1"/>
        </w:rPr>
        <w:t xml:space="preserve"> </w:t>
      </w:r>
      <w:r w:rsidRPr="00337644">
        <w:t>приняты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соответствии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СП</w:t>
      </w:r>
      <w:r w:rsidRPr="00337644">
        <w:rPr>
          <w:spacing w:val="1"/>
        </w:rPr>
        <w:t xml:space="preserve"> </w:t>
      </w:r>
      <w:r w:rsidRPr="00337644">
        <w:t>42.13330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НГП</w:t>
      </w:r>
      <w:r w:rsidRPr="00337644">
        <w:rPr>
          <w:spacing w:val="1"/>
        </w:rPr>
        <w:t xml:space="preserve"> </w:t>
      </w:r>
      <w:r w:rsidRPr="00337644">
        <w:t>Краснодарского</w:t>
      </w:r>
      <w:r w:rsidRPr="00337644">
        <w:rPr>
          <w:spacing w:val="1"/>
        </w:rPr>
        <w:t xml:space="preserve"> </w:t>
      </w:r>
      <w:r w:rsidRPr="00337644">
        <w:t>края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приведены</w:t>
      </w:r>
      <w:r w:rsidRPr="00337644">
        <w:rPr>
          <w:spacing w:val="-2"/>
        </w:rPr>
        <w:t xml:space="preserve"> </w:t>
      </w:r>
      <w:r w:rsidRPr="00337644">
        <w:t>в</w:t>
      </w:r>
      <w:r w:rsidRPr="00337644">
        <w:rPr>
          <w:spacing w:val="-1"/>
        </w:rPr>
        <w:t xml:space="preserve"> </w:t>
      </w:r>
      <w:r w:rsidRPr="00337644">
        <w:t xml:space="preserve">таблице </w:t>
      </w:r>
      <w:r w:rsidR="00B26DE1">
        <w:t>1</w:t>
      </w:r>
      <w:r w:rsidRPr="00337644">
        <w:t>.</w:t>
      </w:r>
    </w:p>
    <w:p w:rsidR="00B26DE1" w:rsidRDefault="008E4D1A" w:rsidP="00B26DE1">
      <w:pPr>
        <w:pStyle w:val="a4"/>
        <w:ind w:left="284" w:right="166" w:firstLine="709"/>
        <w:jc w:val="right"/>
      </w:pPr>
      <w:r w:rsidRPr="00337644">
        <w:t xml:space="preserve">Таблица </w:t>
      </w:r>
      <w:r w:rsidR="00B26DE1">
        <w:t>1</w:t>
      </w:r>
    </w:p>
    <w:p w:rsidR="00FE0143" w:rsidRPr="00337644" w:rsidRDefault="008E4D1A" w:rsidP="00B26DE1">
      <w:pPr>
        <w:pStyle w:val="a4"/>
        <w:ind w:left="284" w:right="166" w:firstLine="709"/>
      </w:pPr>
      <w:r w:rsidRPr="00337644">
        <w:t>Источники нормирования расчетных показателей объектов</w:t>
      </w:r>
      <w:r w:rsidRPr="00337644">
        <w:rPr>
          <w:spacing w:val="-67"/>
        </w:rPr>
        <w:t xml:space="preserve"> </w:t>
      </w:r>
      <w:r w:rsidRPr="00337644">
        <w:t>хранения транспортных средств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3"/>
        <w:gridCol w:w="3341"/>
        <w:gridCol w:w="2473"/>
        <w:gridCol w:w="2195"/>
      </w:tblGrid>
      <w:tr w:rsidR="00FE0143" w:rsidRPr="00337644" w:rsidTr="00B26DE1">
        <w:trPr>
          <w:trHeight w:val="263"/>
        </w:trPr>
        <w:tc>
          <w:tcPr>
            <w:tcW w:w="843" w:type="pct"/>
          </w:tcPr>
          <w:p w:rsidR="00FE0143" w:rsidRPr="00337644" w:rsidRDefault="008E4D1A" w:rsidP="00B26DE1">
            <w:pPr>
              <w:pStyle w:val="TableParagraph"/>
              <w:ind w:left="137" w:right="1" w:hanging="88"/>
              <w:rPr>
                <w:sz w:val="24"/>
              </w:rPr>
            </w:pPr>
            <w:r w:rsidRPr="00337644">
              <w:rPr>
                <w:sz w:val="24"/>
              </w:rPr>
              <w:t>Наименование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вида объекта</w:t>
            </w:r>
          </w:p>
        </w:tc>
        <w:tc>
          <w:tcPr>
            <w:tcW w:w="1734" w:type="pct"/>
          </w:tcPr>
          <w:p w:rsidR="00FE0143" w:rsidRPr="00337644" w:rsidRDefault="008E4D1A" w:rsidP="00B26DE1">
            <w:pPr>
              <w:pStyle w:val="TableParagraph"/>
              <w:ind w:left="46" w:right="393" w:firstLine="2"/>
              <w:rPr>
                <w:sz w:val="24"/>
              </w:rPr>
            </w:pPr>
            <w:r w:rsidRPr="00337644">
              <w:rPr>
                <w:sz w:val="24"/>
              </w:rPr>
              <w:t>Объекты капитального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строительства</w:t>
            </w:r>
          </w:p>
        </w:tc>
        <w:tc>
          <w:tcPr>
            <w:tcW w:w="1284" w:type="pct"/>
          </w:tcPr>
          <w:p w:rsidR="00FE0143" w:rsidRPr="00337644" w:rsidRDefault="008E4D1A" w:rsidP="00B26DE1">
            <w:pPr>
              <w:pStyle w:val="TableParagraph"/>
              <w:ind w:left="0" w:right="105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Источник показателя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минимально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допустимого уровня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обеспеченности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объектами</w:t>
            </w:r>
          </w:p>
        </w:tc>
        <w:tc>
          <w:tcPr>
            <w:tcW w:w="1139" w:type="pct"/>
          </w:tcPr>
          <w:p w:rsidR="00FE0143" w:rsidRPr="00337644" w:rsidRDefault="008E4D1A" w:rsidP="00B26DE1">
            <w:pPr>
              <w:pStyle w:val="TableParagraph"/>
              <w:spacing w:line="270" w:lineRule="atLeast"/>
              <w:ind w:left="284" w:right="565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Источник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показателя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максимально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допустимого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уровня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доступности</w:t>
            </w:r>
          </w:p>
        </w:tc>
      </w:tr>
      <w:tr w:rsidR="00FE0143" w:rsidRPr="00337644" w:rsidTr="00B26DE1">
        <w:trPr>
          <w:trHeight w:val="281"/>
        </w:trPr>
        <w:tc>
          <w:tcPr>
            <w:tcW w:w="843" w:type="pct"/>
            <w:tcBorders>
              <w:bottom w:val="nil"/>
            </w:tcBorders>
          </w:tcPr>
          <w:p w:rsidR="00FE0143" w:rsidRPr="00337644" w:rsidRDefault="008E4D1A" w:rsidP="00B26DE1">
            <w:pPr>
              <w:pStyle w:val="TableParagraph"/>
              <w:spacing w:line="261" w:lineRule="exact"/>
              <w:ind w:left="137" w:right="1"/>
              <w:rPr>
                <w:sz w:val="24"/>
              </w:rPr>
            </w:pPr>
            <w:r w:rsidRPr="00337644">
              <w:rPr>
                <w:sz w:val="24"/>
              </w:rPr>
              <w:t>Стоянки для</w:t>
            </w:r>
          </w:p>
        </w:tc>
        <w:tc>
          <w:tcPr>
            <w:tcW w:w="1734" w:type="pct"/>
            <w:tcBorders>
              <w:bottom w:val="nil"/>
            </w:tcBorders>
          </w:tcPr>
          <w:p w:rsidR="00FE0143" w:rsidRPr="00337644" w:rsidRDefault="008E4D1A" w:rsidP="00B26DE1">
            <w:pPr>
              <w:pStyle w:val="TableParagraph"/>
              <w:spacing w:line="261" w:lineRule="exact"/>
              <w:ind w:left="46" w:firstLine="2"/>
              <w:rPr>
                <w:sz w:val="24"/>
              </w:rPr>
            </w:pPr>
            <w:r w:rsidRPr="00337644">
              <w:rPr>
                <w:sz w:val="24"/>
              </w:rPr>
              <w:t>Индивидуальные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отдельно</w:t>
            </w:r>
          </w:p>
        </w:tc>
        <w:tc>
          <w:tcPr>
            <w:tcW w:w="1284" w:type="pct"/>
            <w:tcBorders>
              <w:bottom w:val="nil"/>
            </w:tcBorders>
          </w:tcPr>
          <w:p w:rsidR="00FE0143" w:rsidRPr="00337644" w:rsidRDefault="008E4D1A" w:rsidP="00B26DE1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пункт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4.2.106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НГП</w:t>
            </w:r>
          </w:p>
        </w:tc>
        <w:tc>
          <w:tcPr>
            <w:tcW w:w="1139" w:type="pct"/>
            <w:tcBorders>
              <w:bottom w:val="nil"/>
            </w:tcBorders>
          </w:tcPr>
          <w:p w:rsidR="00FE0143" w:rsidRPr="00337644" w:rsidRDefault="008E4D1A" w:rsidP="00B26DE1">
            <w:pPr>
              <w:pStyle w:val="TableParagraph"/>
              <w:spacing w:line="261" w:lineRule="exact"/>
              <w:rPr>
                <w:sz w:val="24"/>
              </w:rPr>
            </w:pPr>
            <w:r w:rsidRPr="00337644">
              <w:rPr>
                <w:sz w:val="24"/>
              </w:rPr>
              <w:t>пункт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4.2.106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</w:p>
        </w:tc>
      </w:tr>
      <w:tr w:rsidR="00FE0143" w:rsidRPr="00337644" w:rsidTr="00B26DE1">
        <w:trPr>
          <w:trHeight w:val="275"/>
        </w:trPr>
        <w:tc>
          <w:tcPr>
            <w:tcW w:w="843" w:type="pct"/>
            <w:tcBorders>
              <w:top w:val="nil"/>
              <w:bottom w:val="nil"/>
            </w:tcBorders>
          </w:tcPr>
          <w:p w:rsidR="00FE0143" w:rsidRPr="00337644" w:rsidRDefault="008E4D1A" w:rsidP="00B26DE1">
            <w:pPr>
              <w:pStyle w:val="TableParagraph"/>
              <w:spacing w:line="256" w:lineRule="exact"/>
              <w:ind w:left="137" w:right="1"/>
              <w:rPr>
                <w:sz w:val="24"/>
              </w:rPr>
            </w:pPr>
            <w:r w:rsidRPr="00337644">
              <w:rPr>
                <w:sz w:val="24"/>
              </w:rPr>
              <w:t>постоянного</w:t>
            </w:r>
          </w:p>
        </w:tc>
        <w:tc>
          <w:tcPr>
            <w:tcW w:w="1734" w:type="pct"/>
            <w:tcBorders>
              <w:top w:val="nil"/>
              <w:bottom w:val="nil"/>
            </w:tcBorders>
          </w:tcPr>
          <w:p w:rsidR="00FE0143" w:rsidRPr="00337644" w:rsidRDefault="008E4D1A" w:rsidP="00B26DE1">
            <w:pPr>
              <w:pStyle w:val="TableParagraph"/>
              <w:spacing w:line="256" w:lineRule="exact"/>
              <w:ind w:left="46" w:firstLine="2"/>
              <w:rPr>
                <w:sz w:val="24"/>
              </w:rPr>
            </w:pPr>
            <w:r w:rsidRPr="00337644">
              <w:rPr>
                <w:sz w:val="24"/>
              </w:rPr>
              <w:t>стоящие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жилые дома с</w:t>
            </w:r>
          </w:p>
        </w:tc>
        <w:tc>
          <w:tcPr>
            <w:tcW w:w="1284" w:type="pct"/>
            <w:tcBorders>
              <w:top w:val="nil"/>
              <w:bottom w:val="nil"/>
            </w:tcBorders>
          </w:tcPr>
          <w:p w:rsidR="00FE0143" w:rsidRPr="00337644" w:rsidRDefault="008E4D1A" w:rsidP="00B26DE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Краснодарского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  <w:tc>
          <w:tcPr>
            <w:tcW w:w="1139" w:type="pct"/>
            <w:tcBorders>
              <w:top w:val="nil"/>
              <w:bottom w:val="nil"/>
            </w:tcBorders>
          </w:tcPr>
          <w:p w:rsidR="00FE0143" w:rsidRPr="00337644" w:rsidRDefault="008E4D1A" w:rsidP="00B26DE1">
            <w:pPr>
              <w:pStyle w:val="TableParagraph"/>
              <w:spacing w:line="256" w:lineRule="exact"/>
              <w:rPr>
                <w:sz w:val="24"/>
              </w:rPr>
            </w:pPr>
            <w:r w:rsidRPr="00337644">
              <w:rPr>
                <w:sz w:val="24"/>
              </w:rPr>
              <w:t>НГП</w:t>
            </w:r>
          </w:p>
        </w:tc>
      </w:tr>
      <w:tr w:rsidR="00FE0143" w:rsidRPr="00337644" w:rsidTr="00B26DE1">
        <w:trPr>
          <w:trHeight w:val="275"/>
        </w:trPr>
        <w:tc>
          <w:tcPr>
            <w:tcW w:w="843" w:type="pct"/>
            <w:tcBorders>
              <w:top w:val="nil"/>
              <w:bottom w:val="nil"/>
            </w:tcBorders>
          </w:tcPr>
          <w:p w:rsidR="00FE0143" w:rsidRPr="00337644" w:rsidRDefault="008E4D1A" w:rsidP="00B26DE1">
            <w:pPr>
              <w:pStyle w:val="TableParagraph"/>
              <w:spacing w:line="256" w:lineRule="exact"/>
              <w:ind w:left="137" w:right="1"/>
              <w:rPr>
                <w:sz w:val="24"/>
              </w:rPr>
            </w:pPr>
            <w:r w:rsidRPr="00337644">
              <w:rPr>
                <w:sz w:val="24"/>
              </w:rPr>
              <w:t>хранения</w:t>
            </w:r>
          </w:p>
        </w:tc>
        <w:tc>
          <w:tcPr>
            <w:tcW w:w="1734" w:type="pct"/>
            <w:tcBorders>
              <w:top w:val="nil"/>
              <w:bottom w:val="nil"/>
            </w:tcBorders>
          </w:tcPr>
          <w:p w:rsidR="00FE0143" w:rsidRPr="00337644" w:rsidRDefault="008E4D1A" w:rsidP="00B26DE1">
            <w:pPr>
              <w:pStyle w:val="TableParagraph"/>
              <w:spacing w:line="256" w:lineRule="exact"/>
              <w:ind w:left="46" w:firstLine="2"/>
              <w:rPr>
                <w:sz w:val="24"/>
              </w:rPr>
            </w:pPr>
            <w:r w:rsidRPr="00337644">
              <w:rPr>
                <w:sz w:val="24"/>
              </w:rPr>
              <w:t>приусадебными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участками</w:t>
            </w:r>
          </w:p>
        </w:tc>
        <w:tc>
          <w:tcPr>
            <w:tcW w:w="1284" w:type="pct"/>
            <w:tcBorders>
              <w:top w:val="nil"/>
              <w:bottom w:val="nil"/>
            </w:tcBorders>
          </w:tcPr>
          <w:p w:rsidR="00FE0143" w:rsidRPr="00337644" w:rsidRDefault="00FE0143" w:rsidP="00B26D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9" w:type="pct"/>
            <w:tcBorders>
              <w:top w:val="nil"/>
              <w:bottom w:val="nil"/>
            </w:tcBorders>
          </w:tcPr>
          <w:p w:rsidR="00FE0143" w:rsidRPr="00337644" w:rsidRDefault="008E4D1A" w:rsidP="00B26DE1">
            <w:pPr>
              <w:pStyle w:val="TableParagraph"/>
              <w:spacing w:line="256" w:lineRule="exact"/>
              <w:rPr>
                <w:sz w:val="24"/>
              </w:rPr>
            </w:pPr>
            <w:r w:rsidRPr="00337644">
              <w:rPr>
                <w:sz w:val="24"/>
              </w:rPr>
              <w:t>Краснодарского</w:t>
            </w:r>
          </w:p>
        </w:tc>
      </w:tr>
      <w:tr w:rsidR="00FE0143" w:rsidRPr="00337644" w:rsidTr="00B26DE1">
        <w:trPr>
          <w:trHeight w:val="270"/>
        </w:trPr>
        <w:tc>
          <w:tcPr>
            <w:tcW w:w="843" w:type="pct"/>
            <w:tcBorders>
              <w:top w:val="nil"/>
              <w:bottom w:val="nil"/>
            </w:tcBorders>
          </w:tcPr>
          <w:p w:rsidR="00FE0143" w:rsidRPr="00337644" w:rsidRDefault="008E4D1A" w:rsidP="00B26DE1">
            <w:pPr>
              <w:pStyle w:val="TableParagraph"/>
              <w:spacing w:line="251" w:lineRule="exact"/>
              <w:ind w:left="137" w:right="1"/>
              <w:rPr>
                <w:sz w:val="24"/>
              </w:rPr>
            </w:pPr>
            <w:r w:rsidRPr="00337644">
              <w:rPr>
                <w:sz w:val="24"/>
              </w:rPr>
              <w:t>легковых</w:t>
            </w:r>
          </w:p>
        </w:tc>
        <w:tc>
          <w:tcPr>
            <w:tcW w:w="1734" w:type="pct"/>
            <w:tcBorders>
              <w:top w:val="nil"/>
            </w:tcBorders>
          </w:tcPr>
          <w:p w:rsidR="00FE0143" w:rsidRPr="00337644" w:rsidRDefault="00FE0143" w:rsidP="00B26DE1">
            <w:pPr>
              <w:pStyle w:val="TableParagraph"/>
              <w:ind w:left="46" w:firstLine="2"/>
              <w:rPr>
                <w:sz w:val="20"/>
              </w:rPr>
            </w:pPr>
          </w:p>
        </w:tc>
        <w:tc>
          <w:tcPr>
            <w:tcW w:w="1284" w:type="pct"/>
            <w:tcBorders>
              <w:top w:val="nil"/>
            </w:tcBorders>
          </w:tcPr>
          <w:p w:rsidR="00FE0143" w:rsidRPr="00337644" w:rsidRDefault="00FE0143" w:rsidP="00B26D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9" w:type="pct"/>
            <w:tcBorders>
              <w:top w:val="nil"/>
            </w:tcBorders>
          </w:tcPr>
          <w:p w:rsidR="00FE0143" w:rsidRPr="00337644" w:rsidRDefault="008E4D1A" w:rsidP="00B26DE1">
            <w:pPr>
              <w:pStyle w:val="TableParagraph"/>
              <w:spacing w:line="251" w:lineRule="exact"/>
              <w:rPr>
                <w:sz w:val="24"/>
              </w:rPr>
            </w:pP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B26DE1">
        <w:trPr>
          <w:trHeight w:val="281"/>
        </w:trPr>
        <w:tc>
          <w:tcPr>
            <w:tcW w:w="843" w:type="pct"/>
            <w:tcBorders>
              <w:top w:val="nil"/>
              <w:bottom w:val="nil"/>
            </w:tcBorders>
          </w:tcPr>
          <w:p w:rsidR="00975427" w:rsidRPr="00337644" w:rsidRDefault="00975427" w:rsidP="00975427">
            <w:pPr>
              <w:pStyle w:val="TableParagraph"/>
              <w:spacing w:line="261" w:lineRule="exact"/>
              <w:ind w:left="137" w:right="1"/>
              <w:rPr>
                <w:sz w:val="24"/>
              </w:rPr>
            </w:pPr>
            <w:r w:rsidRPr="00337644">
              <w:rPr>
                <w:sz w:val="24"/>
              </w:rPr>
              <w:t>автомобилей</w:t>
            </w:r>
          </w:p>
        </w:tc>
        <w:tc>
          <w:tcPr>
            <w:tcW w:w="1734" w:type="pct"/>
            <w:tcBorders>
              <w:bottom w:val="nil"/>
            </w:tcBorders>
          </w:tcPr>
          <w:p w:rsidR="00975427" w:rsidRPr="00337644" w:rsidRDefault="00975427" w:rsidP="00975427">
            <w:pPr>
              <w:pStyle w:val="TableParagraph"/>
              <w:spacing w:line="261" w:lineRule="exact"/>
              <w:ind w:left="46" w:firstLine="2"/>
              <w:rPr>
                <w:sz w:val="24"/>
              </w:rPr>
            </w:pPr>
            <w:r w:rsidRPr="00337644">
              <w:rPr>
                <w:sz w:val="24"/>
              </w:rPr>
              <w:t>Многоквартирные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дома</w:t>
            </w:r>
          </w:p>
        </w:tc>
        <w:tc>
          <w:tcPr>
            <w:tcW w:w="1284" w:type="pct"/>
            <w:tcBorders>
              <w:bottom w:val="nil"/>
            </w:tcBorders>
          </w:tcPr>
          <w:p w:rsidR="00975427" w:rsidRPr="00337644" w:rsidRDefault="00975427" w:rsidP="00975427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пункт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4.2.106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НГП</w:t>
            </w:r>
          </w:p>
        </w:tc>
        <w:tc>
          <w:tcPr>
            <w:tcW w:w="1139" w:type="pct"/>
            <w:tcBorders>
              <w:bottom w:val="nil"/>
            </w:tcBorders>
          </w:tcPr>
          <w:p w:rsidR="00975427" w:rsidRPr="005C5A72" w:rsidRDefault="00975427" w:rsidP="00975427">
            <w:pPr>
              <w:pStyle w:val="TableParagraph"/>
              <w:rPr>
                <w:sz w:val="24"/>
              </w:rPr>
            </w:pPr>
            <w:r w:rsidRPr="005C5A72">
              <w:rPr>
                <w:sz w:val="24"/>
              </w:rPr>
              <w:t xml:space="preserve">пункт 5.5.159 </w:t>
            </w:r>
          </w:p>
        </w:tc>
      </w:tr>
      <w:tr w:rsidR="00975427" w:rsidRPr="00337644" w:rsidTr="00B26DE1">
        <w:trPr>
          <w:trHeight w:val="275"/>
        </w:trPr>
        <w:tc>
          <w:tcPr>
            <w:tcW w:w="843" w:type="pct"/>
            <w:tcBorders>
              <w:top w:val="nil"/>
              <w:bottom w:val="nil"/>
            </w:tcBorders>
          </w:tcPr>
          <w:p w:rsidR="00975427" w:rsidRPr="00337644" w:rsidRDefault="00975427" w:rsidP="00975427">
            <w:pPr>
              <w:pStyle w:val="TableParagraph"/>
              <w:ind w:left="137" w:right="1"/>
              <w:rPr>
                <w:sz w:val="20"/>
              </w:rPr>
            </w:pPr>
          </w:p>
        </w:tc>
        <w:tc>
          <w:tcPr>
            <w:tcW w:w="1734" w:type="pct"/>
            <w:tcBorders>
              <w:top w:val="nil"/>
              <w:bottom w:val="nil"/>
            </w:tcBorders>
          </w:tcPr>
          <w:p w:rsidR="00975427" w:rsidRPr="00337644" w:rsidRDefault="00975427" w:rsidP="00975427">
            <w:pPr>
              <w:pStyle w:val="TableParagraph"/>
              <w:ind w:left="46" w:firstLine="2"/>
              <w:rPr>
                <w:sz w:val="20"/>
              </w:rPr>
            </w:pPr>
          </w:p>
        </w:tc>
        <w:tc>
          <w:tcPr>
            <w:tcW w:w="1284" w:type="pct"/>
            <w:tcBorders>
              <w:top w:val="nil"/>
              <w:bottom w:val="nil"/>
            </w:tcBorders>
          </w:tcPr>
          <w:p w:rsidR="00975427" w:rsidRPr="00337644" w:rsidRDefault="00975427" w:rsidP="00975427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Краснодарского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  <w:tc>
          <w:tcPr>
            <w:tcW w:w="1139" w:type="pct"/>
            <w:tcBorders>
              <w:top w:val="nil"/>
              <w:bottom w:val="nil"/>
            </w:tcBorders>
          </w:tcPr>
          <w:p w:rsidR="00975427" w:rsidRPr="005C5A72" w:rsidRDefault="00975427" w:rsidP="00975427">
            <w:pPr>
              <w:pStyle w:val="TableParagraph"/>
              <w:rPr>
                <w:sz w:val="24"/>
              </w:rPr>
            </w:pPr>
            <w:r w:rsidRPr="005C5A72">
              <w:rPr>
                <w:sz w:val="24"/>
              </w:rPr>
              <w:t>в НГП</w:t>
            </w:r>
          </w:p>
        </w:tc>
      </w:tr>
      <w:tr w:rsidR="00975427" w:rsidRPr="00337644" w:rsidTr="00B26DE1">
        <w:trPr>
          <w:trHeight w:val="270"/>
        </w:trPr>
        <w:tc>
          <w:tcPr>
            <w:tcW w:w="843" w:type="pct"/>
            <w:tcBorders>
              <w:top w:val="nil"/>
              <w:bottom w:val="single" w:sz="4" w:space="0" w:color="auto"/>
            </w:tcBorders>
          </w:tcPr>
          <w:p w:rsidR="00975427" w:rsidRPr="00337644" w:rsidRDefault="00975427" w:rsidP="00975427">
            <w:pPr>
              <w:pStyle w:val="TableParagraph"/>
              <w:ind w:left="137" w:right="1"/>
              <w:rPr>
                <w:sz w:val="20"/>
              </w:rPr>
            </w:pPr>
          </w:p>
        </w:tc>
        <w:tc>
          <w:tcPr>
            <w:tcW w:w="1734" w:type="pct"/>
            <w:tcBorders>
              <w:top w:val="nil"/>
            </w:tcBorders>
          </w:tcPr>
          <w:p w:rsidR="00975427" w:rsidRPr="00337644" w:rsidRDefault="00975427" w:rsidP="00975427">
            <w:pPr>
              <w:pStyle w:val="TableParagraph"/>
              <w:ind w:left="46" w:firstLine="2"/>
              <w:rPr>
                <w:sz w:val="20"/>
              </w:rPr>
            </w:pPr>
          </w:p>
        </w:tc>
        <w:tc>
          <w:tcPr>
            <w:tcW w:w="1284" w:type="pct"/>
            <w:tcBorders>
              <w:top w:val="nil"/>
            </w:tcBorders>
          </w:tcPr>
          <w:p w:rsidR="00975427" w:rsidRPr="00337644" w:rsidRDefault="00975427" w:rsidP="00975427">
            <w:pPr>
              <w:pStyle w:val="TableParagraph"/>
              <w:spacing w:line="261" w:lineRule="exact"/>
              <w:ind w:left="0"/>
              <w:rPr>
                <w:sz w:val="24"/>
              </w:rPr>
            </w:pPr>
          </w:p>
        </w:tc>
        <w:tc>
          <w:tcPr>
            <w:tcW w:w="1139" w:type="pct"/>
            <w:tcBorders>
              <w:top w:val="nil"/>
            </w:tcBorders>
          </w:tcPr>
          <w:p w:rsidR="00975427" w:rsidRDefault="00975427" w:rsidP="00975427">
            <w:r w:rsidRPr="005C5A72">
              <w:rPr>
                <w:sz w:val="24"/>
              </w:rPr>
              <w:t xml:space="preserve">Краснодарского </w:t>
            </w:r>
            <w:r w:rsidRPr="005C5A72">
              <w:rPr>
                <w:spacing w:val="-57"/>
                <w:sz w:val="24"/>
              </w:rPr>
              <w:t xml:space="preserve"> </w:t>
            </w:r>
            <w:r w:rsidRPr="005C5A72">
              <w:rPr>
                <w:sz w:val="24"/>
              </w:rPr>
              <w:t>края</w:t>
            </w:r>
          </w:p>
        </w:tc>
      </w:tr>
      <w:tr w:rsidR="00975427" w:rsidRPr="00337644" w:rsidTr="00B928FE">
        <w:trPr>
          <w:trHeight w:val="1103"/>
        </w:trPr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ind w:left="137" w:right="1"/>
              <w:rPr>
                <w:sz w:val="24"/>
              </w:rPr>
            </w:pPr>
            <w:r w:rsidRPr="00337644">
              <w:rPr>
                <w:sz w:val="24"/>
              </w:rPr>
              <w:t>Стоянки для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временного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хранения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легковых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автомобилей</w:t>
            </w: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ind w:left="46" w:right="96" w:firstLine="2"/>
              <w:rPr>
                <w:sz w:val="24"/>
              </w:rPr>
            </w:pPr>
            <w:r w:rsidRPr="00337644">
              <w:rPr>
                <w:sz w:val="24"/>
              </w:rPr>
              <w:t>Многоквартирные жилые дома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(гостевые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парковки)</w:t>
            </w:r>
          </w:p>
        </w:tc>
        <w:tc>
          <w:tcPr>
            <w:tcW w:w="1284" w:type="pct"/>
          </w:tcPr>
          <w:p w:rsidR="00975427" w:rsidRPr="00337644" w:rsidRDefault="00975427" w:rsidP="00B26DE1">
            <w:pPr>
              <w:pStyle w:val="TableParagraph"/>
              <w:ind w:left="0" w:right="310"/>
              <w:rPr>
                <w:sz w:val="24"/>
              </w:rPr>
            </w:pPr>
            <w:r w:rsidRPr="00337644">
              <w:rPr>
                <w:sz w:val="24"/>
              </w:rPr>
              <w:t>пункт 5.5.138 в НГП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Краснодарского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  <w:tc>
          <w:tcPr>
            <w:tcW w:w="1139" w:type="pct"/>
          </w:tcPr>
          <w:p w:rsidR="00975427" w:rsidRDefault="00975427" w:rsidP="009754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9754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975427">
            <w:pPr>
              <w:pStyle w:val="TableParagraph"/>
              <w:spacing w:line="270" w:lineRule="atLeast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B928FE">
        <w:trPr>
          <w:trHeight w:val="1103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ind w:left="46" w:right="1089" w:firstLine="2"/>
              <w:rPr>
                <w:sz w:val="24"/>
              </w:rPr>
            </w:pPr>
            <w:r w:rsidRPr="00337644">
              <w:rPr>
                <w:sz w:val="24"/>
              </w:rPr>
              <w:t>Зоны ИЖС (гостевые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парковки)</w:t>
            </w:r>
          </w:p>
        </w:tc>
        <w:tc>
          <w:tcPr>
            <w:tcW w:w="1284" w:type="pct"/>
          </w:tcPr>
          <w:p w:rsidR="00975427" w:rsidRPr="00337644" w:rsidRDefault="00975427" w:rsidP="00B26DE1">
            <w:pPr>
              <w:pStyle w:val="TableParagraph"/>
              <w:ind w:left="0" w:right="1058"/>
              <w:rPr>
                <w:sz w:val="24"/>
              </w:rPr>
            </w:pPr>
            <w:r w:rsidRPr="00337644">
              <w:rPr>
                <w:sz w:val="24"/>
              </w:rPr>
              <w:t>На основе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камерального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обследования</w:t>
            </w:r>
          </w:p>
        </w:tc>
        <w:tc>
          <w:tcPr>
            <w:tcW w:w="1139" w:type="pct"/>
          </w:tcPr>
          <w:p w:rsidR="00975427" w:rsidRDefault="00975427" w:rsidP="009754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9754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975427">
            <w:pPr>
              <w:pStyle w:val="TableParagraph"/>
              <w:spacing w:line="270" w:lineRule="atLeast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B928FE">
        <w:trPr>
          <w:trHeight w:val="1655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ind w:left="46" w:right="446" w:firstLine="2"/>
              <w:rPr>
                <w:sz w:val="24"/>
              </w:rPr>
            </w:pPr>
            <w:r w:rsidRPr="00337644">
              <w:rPr>
                <w:sz w:val="24"/>
              </w:rPr>
              <w:t>Административные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общественные учреждения,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юридические учреждения,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учреждения, оказывающие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государственные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(или)</w:t>
            </w:r>
          </w:p>
          <w:p w:rsidR="00975427" w:rsidRPr="00337644" w:rsidRDefault="00975427" w:rsidP="00B26DE1">
            <w:pPr>
              <w:pStyle w:val="TableParagraph"/>
              <w:spacing w:line="260" w:lineRule="exact"/>
              <w:ind w:left="46" w:firstLine="2"/>
              <w:rPr>
                <w:sz w:val="24"/>
              </w:rPr>
            </w:pPr>
            <w:r w:rsidRPr="00337644">
              <w:rPr>
                <w:sz w:val="24"/>
              </w:rPr>
              <w:t>муниципальные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услуги</w:t>
            </w:r>
          </w:p>
        </w:tc>
        <w:tc>
          <w:tcPr>
            <w:tcW w:w="1284" w:type="pct"/>
          </w:tcPr>
          <w:p w:rsidR="00975427" w:rsidRPr="00337644" w:rsidRDefault="00975427" w:rsidP="00B26DE1">
            <w:pPr>
              <w:pStyle w:val="TableParagraph"/>
              <w:ind w:left="0" w:right="310"/>
              <w:rPr>
                <w:sz w:val="24"/>
              </w:rPr>
            </w:pPr>
            <w:r w:rsidRPr="00337644">
              <w:rPr>
                <w:sz w:val="24"/>
              </w:rPr>
              <w:t>Таблица 108 в НГП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Краснодарского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  <w:tc>
          <w:tcPr>
            <w:tcW w:w="1139" w:type="pct"/>
          </w:tcPr>
          <w:p w:rsidR="00975427" w:rsidRDefault="00975427" w:rsidP="009754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9754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975427">
            <w:pPr>
              <w:pStyle w:val="TableParagraph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B928FE">
        <w:trPr>
          <w:trHeight w:val="2207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Default="00975427" w:rsidP="00B26DE1">
            <w:pPr>
              <w:pStyle w:val="TableParagraph"/>
              <w:ind w:left="46" w:right="107" w:firstLine="2"/>
              <w:rPr>
                <w:spacing w:val="-2"/>
                <w:sz w:val="24"/>
              </w:rPr>
            </w:pPr>
            <w:r w:rsidRPr="00337644">
              <w:rPr>
                <w:sz w:val="24"/>
              </w:rPr>
              <w:t>Коммерческо-деловые центры,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кредитно-финансовые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учреждения, офисные здания 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помещения, страховые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компании, научные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проектные организации с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общей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площадью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менее</w:t>
            </w:r>
            <w:r w:rsidRPr="00337644">
              <w:rPr>
                <w:spacing w:val="-2"/>
                <w:sz w:val="24"/>
              </w:rPr>
              <w:t xml:space="preserve"> </w:t>
            </w:r>
          </w:p>
          <w:p w:rsidR="00975427" w:rsidRPr="00337644" w:rsidRDefault="00975427" w:rsidP="00975427">
            <w:pPr>
              <w:pStyle w:val="TableParagraph"/>
              <w:ind w:left="46" w:right="107" w:firstLine="2"/>
              <w:rPr>
                <w:sz w:val="24"/>
              </w:rPr>
            </w:pPr>
            <w:r>
              <w:rPr>
                <w:sz w:val="24"/>
              </w:rPr>
              <w:t>1</w:t>
            </w:r>
            <w:r w:rsidRPr="00337644">
              <w:rPr>
                <w:sz w:val="24"/>
              </w:rPr>
              <w:t>500</w:t>
            </w:r>
            <w:r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кв.м</w:t>
            </w:r>
          </w:p>
        </w:tc>
        <w:tc>
          <w:tcPr>
            <w:tcW w:w="1284" w:type="pct"/>
          </w:tcPr>
          <w:p w:rsidR="00975427" w:rsidRPr="00337644" w:rsidRDefault="00975427" w:rsidP="00B26DE1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Таблица 108 в НГП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Краснодарского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  <w:tc>
          <w:tcPr>
            <w:tcW w:w="1139" w:type="pct"/>
          </w:tcPr>
          <w:p w:rsidR="00975427" w:rsidRDefault="00975427" w:rsidP="009754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9754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975427">
            <w:pPr>
              <w:pStyle w:val="TableParagraph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B928FE">
        <w:trPr>
          <w:trHeight w:val="2207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ind w:left="46" w:right="107" w:firstLine="2"/>
              <w:rPr>
                <w:sz w:val="24"/>
              </w:rPr>
            </w:pPr>
            <w:r w:rsidRPr="00337644">
              <w:rPr>
                <w:sz w:val="24"/>
              </w:rPr>
              <w:t>Коммерческо-деловые центры,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кредитно-финансовые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учреждения, офисные здания 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помещения, страховые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компании, научные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проектные организации с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общей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площадью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1500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кв.м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</w:p>
          <w:p w:rsidR="00975427" w:rsidRPr="00337644" w:rsidRDefault="00975427" w:rsidP="00B26DE1">
            <w:pPr>
              <w:pStyle w:val="TableParagraph"/>
              <w:spacing w:line="260" w:lineRule="exact"/>
              <w:ind w:left="46" w:firstLine="2"/>
              <w:rPr>
                <w:sz w:val="24"/>
              </w:rPr>
            </w:pPr>
            <w:r w:rsidRPr="00337644">
              <w:rPr>
                <w:sz w:val="24"/>
              </w:rPr>
              <w:t>более</w:t>
            </w:r>
          </w:p>
        </w:tc>
        <w:tc>
          <w:tcPr>
            <w:tcW w:w="1284" w:type="pct"/>
          </w:tcPr>
          <w:p w:rsidR="00975427" w:rsidRPr="00337644" w:rsidRDefault="00975427" w:rsidP="00B26DE1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Приложение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Ж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СП</w:t>
            </w:r>
          </w:p>
          <w:p w:rsidR="00975427" w:rsidRPr="00337644" w:rsidRDefault="00975427" w:rsidP="00B26DE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42.13330</w:t>
            </w:r>
          </w:p>
        </w:tc>
        <w:tc>
          <w:tcPr>
            <w:tcW w:w="1139" w:type="pct"/>
          </w:tcPr>
          <w:p w:rsidR="00975427" w:rsidRDefault="00975427" w:rsidP="009754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9754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975427">
            <w:pPr>
              <w:pStyle w:val="TableParagraph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B928FE">
        <w:trPr>
          <w:trHeight w:val="1103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ind w:left="46" w:right="908" w:firstLine="2"/>
              <w:rPr>
                <w:sz w:val="24"/>
              </w:rPr>
            </w:pPr>
            <w:r w:rsidRPr="00337644">
              <w:rPr>
                <w:sz w:val="24"/>
              </w:rPr>
              <w:t>Здания и комплексы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многофункциональные</w:t>
            </w:r>
          </w:p>
        </w:tc>
        <w:tc>
          <w:tcPr>
            <w:tcW w:w="1284" w:type="pct"/>
          </w:tcPr>
          <w:p w:rsidR="00975427" w:rsidRPr="00337644" w:rsidRDefault="00975427" w:rsidP="00B26DE1">
            <w:pPr>
              <w:pStyle w:val="TableParagraph"/>
              <w:ind w:left="0" w:right="310"/>
              <w:rPr>
                <w:sz w:val="24"/>
              </w:rPr>
            </w:pPr>
            <w:r w:rsidRPr="00337644">
              <w:rPr>
                <w:sz w:val="24"/>
              </w:rPr>
              <w:t>Таблица 108 в НГП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Краснодарского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  <w:tc>
          <w:tcPr>
            <w:tcW w:w="1139" w:type="pct"/>
          </w:tcPr>
          <w:p w:rsidR="00975427" w:rsidRDefault="00975427" w:rsidP="009754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9754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975427">
            <w:pPr>
              <w:pStyle w:val="TableParagraph"/>
              <w:spacing w:line="270" w:lineRule="atLeast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B928FE">
        <w:trPr>
          <w:trHeight w:val="1379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ind w:left="46" w:right="543" w:firstLine="2"/>
              <w:rPr>
                <w:sz w:val="24"/>
              </w:rPr>
            </w:pPr>
            <w:r w:rsidRPr="00337644">
              <w:rPr>
                <w:sz w:val="24"/>
              </w:rPr>
              <w:t>Производственные здания,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коммунально-складские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объекты, размещаемые 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составе</w:t>
            </w:r>
          </w:p>
          <w:p w:rsidR="00975427" w:rsidRPr="00337644" w:rsidRDefault="00975427" w:rsidP="00B26DE1">
            <w:pPr>
              <w:pStyle w:val="TableParagraph"/>
              <w:spacing w:line="260" w:lineRule="exact"/>
              <w:ind w:left="46" w:firstLine="2"/>
              <w:rPr>
                <w:sz w:val="24"/>
              </w:rPr>
            </w:pPr>
            <w:r w:rsidRPr="00337644">
              <w:rPr>
                <w:sz w:val="24"/>
              </w:rPr>
              <w:t>многофункциональных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зон</w:t>
            </w:r>
          </w:p>
        </w:tc>
        <w:tc>
          <w:tcPr>
            <w:tcW w:w="1284" w:type="pct"/>
          </w:tcPr>
          <w:p w:rsidR="00975427" w:rsidRDefault="00975427" w:rsidP="00B26DE1">
            <w:pPr>
              <w:pStyle w:val="TableParagraph"/>
              <w:spacing w:line="272" w:lineRule="exact"/>
              <w:ind w:left="0"/>
              <w:rPr>
                <w:spacing w:val="-3"/>
                <w:sz w:val="24"/>
              </w:rPr>
            </w:pPr>
            <w:r w:rsidRPr="00337644">
              <w:rPr>
                <w:sz w:val="24"/>
              </w:rPr>
              <w:t>Приложение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Ж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3"/>
                <w:sz w:val="24"/>
              </w:rPr>
              <w:t xml:space="preserve"> </w:t>
            </w:r>
          </w:p>
          <w:p w:rsidR="00975427" w:rsidRPr="00337644" w:rsidRDefault="00975427" w:rsidP="00975427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СП</w:t>
            </w:r>
            <w:r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42.13330</w:t>
            </w:r>
            <w:r>
              <w:rPr>
                <w:sz w:val="24"/>
              </w:rPr>
              <w:t>.2016</w:t>
            </w:r>
          </w:p>
        </w:tc>
        <w:tc>
          <w:tcPr>
            <w:tcW w:w="1139" w:type="pct"/>
          </w:tcPr>
          <w:p w:rsidR="00975427" w:rsidRDefault="00975427" w:rsidP="009754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9754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975427">
            <w:pPr>
              <w:pStyle w:val="TableParagraph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B928FE">
        <w:trPr>
          <w:trHeight w:val="1103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spacing w:line="272" w:lineRule="exact"/>
              <w:ind w:left="46" w:firstLine="2"/>
              <w:rPr>
                <w:sz w:val="24"/>
              </w:rPr>
            </w:pPr>
            <w:r w:rsidRPr="00337644">
              <w:rPr>
                <w:sz w:val="24"/>
              </w:rPr>
              <w:t>Промышленные</w:t>
            </w:r>
            <w:r w:rsidRPr="00337644">
              <w:rPr>
                <w:spacing w:val="-11"/>
                <w:sz w:val="24"/>
              </w:rPr>
              <w:t xml:space="preserve"> </w:t>
            </w:r>
            <w:r w:rsidRPr="00337644">
              <w:rPr>
                <w:sz w:val="24"/>
              </w:rPr>
              <w:t>предприятия</w:t>
            </w:r>
          </w:p>
        </w:tc>
        <w:tc>
          <w:tcPr>
            <w:tcW w:w="1284" w:type="pct"/>
          </w:tcPr>
          <w:p w:rsidR="00975427" w:rsidRPr="00337644" w:rsidRDefault="00975427" w:rsidP="00B26DE1">
            <w:pPr>
              <w:pStyle w:val="TableParagraph"/>
              <w:ind w:left="0" w:right="310"/>
              <w:rPr>
                <w:sz w:val="24"/>
              </w:rPr>
            </w:pPr>
            <w:r w:rsidRPr="00337644">
              <w:rPr>
                <w:sz w:val="24"/>
              </w:rPr>
              <w:t>Таблица 108 в НГП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Краснодарского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  <w:tc>
          <w:tcPr>
            <w:tcW w:w="1139" w:type="pct"/>
          </w:tcPr>
          <w:p w:rsidR="00975427" w:rsidRDefault="00975427" w:rsidP="009754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9754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975427">
            <w:pPr>
              <w:pStyle w:val="TableParagraph"/>
              <w:spacing w:line="270" w:lineRule="atLeast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B928FE">
        <w:trPr>
          <w:trHeight w:val="1343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  <w:bottom w:val="single" w:sz="4" w:space="0" w:color="000000"/>
            </w:tcBorders>
          </w:tcPr>
          <w:p w:rsidR="00975427" w:rsidRPr="00337644" w:rsidRDefault="00975427" w:rsidP="00B26DE1">
            <w:pPr>
              <w:pStyle w:val="TableParagraph"/>
              <w:spacing w:line="272" w:lineRule="exact"/>
              <w:ind w:left="46" w:firstLine="2"/>
              <w:rPr>
                <w:sz w:val="24"/>
              </w:rPr>
            </w:pPr>
            <w:r w:rsidRPr="00337644">
              <w:rPr>
                <w:sz w:val="24"/>
              </w:rPr>
              <w:t>Дошкольные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образовательные</w:t>
            </w:r>
          </w:p>
          <w:p w:rsidR="00975427" w:rsidRPr="00337644" w:rsidRDefault="00975427" w:rsidP="00B26DE1">
            <w:pPr>
              <w:pStyle w:val="TableParagraph"/>
              <w:spacing w:line="272" w:lineRule="exact"/>
              <w:ind w:left="46" w:firstLine="2"/>
              <w:rPr>
                <w:sz w:val="24"/>
              </w:rPr>
            </w:pPr>
            <w:r w:rsidRPr="00337644">
              <w:rPr>
                <w:sz w:val="24"/>
              </w:rPr>
              <w:t>организации</w:t>
            </w:r>
          </w:p>
        </w:tc>
        <w:tc>
          <w:tcPr>
            <w:tcW w:w="1284" w:type="pct"/>
            <w:tcBorders>
              <w:bottom w:val="single" w:sz="4" w:space="0" w:color="000000"/>
            </w:tcBorders>
          </w:tcPr>
          <w:p w:rsidR="00975427" w:rsidRPr="00337644" w:rsidRDefault="00975427" w:rsidP="00B26DE1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Таблица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108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B26DE1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Краснодарского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  <w:tc>
          <w:tcPr>
            <w:tcW w:w="1139" w:type="pct"/>
            <w:tcBorders>
              <w:bottom w:val="single" w:sz="4" w:space="0" w:color="000000"/>
            </w:tcBorders>
          </w:tcPr>
          <w:p w:rsidR="00975427" w:rsidRDefault="00975427" w:rsidP="009754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9754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975427">
            <w:pPr>
              <w:pStyle w:val="TableParagraph"/>
              <w:spacing w:line="270" w:lineRule="atLeast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B928FE">
        <w:trPr>
          <w:trHeight w:val="1147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ind w:left="46" w:right="393" w:firstLine="2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>Общеобразовательные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организации</w:t>
            </w:r>
          </w:p>
        </w:tc>
        <w:tc>
          <w:tcPr>
            <w:tcW w:w="1284" w:type="pct"/>
          </w:tcPr>
          <w:p w:rsidR="00975427" w:rsidRPr="00337644" w:rsidRDefault="00975427" w:rsidP="00B26DE1">
            <w:pPr>
              <w:pStyle w:val="TableParagraph"/>
              <w:ind w:left="0" w:right="310"/>
              <w:rPr>
                <w:sz w:val="24"/>
              </w:rPr>
            </w:pPr>
            <w:r w:rsidRPr="00337644">
              <w:rPr>
                <w:sz w:val="24"/>
              </w:rPr>
              <w:t>Таблица 108 в НГП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Краснодарского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  <w:tc>
          <w:tcPr>
            <w:tcW w:w="1139" w:type="pct"/>
          </w:tcPr>
          <w:p w:rsidR="00975427" w:rsidRDefault="00975427" w:rsidP="00B26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B26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B26DE1">
            <w:pPr>
              <w:pStyle w:val="TableParagraph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B928FE">
        <w:trPr>
          <w:trHeight w:val="1103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ind w:left="46" w:right="1029" w:firstLine="2"/>
              <w:rPr>
                <w:sz w:val="24"/>
              </w:rPr>
            </w:pPr>
            <w:r w:rsidRPr="00337644">
              <w:rPr>
                <w:sz w:val="24"/>
              </w:rPr>
              <w:t>Высшие и средние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специальные учебные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заведения</w:t>
            </w:r>
          </w:p>
        </w:tc>
        <w:tc>
          <w:tcPr>
            <w:tcW w:w="1284" w:type="pct"/>
          </w:tcPr>
          <w:p w:rsidR="00975427" w:rsidRPr="00337644" w:rsidRDefault="00975427" w:rsidP="00B26DE1">
            <w:pPr>
              <w:pStyle w:val="TableParagraph"/>
              <w:ind w:left="0" w:right="310"/>
              <w:rPr>
                <w:sz w:val="24"/>
              </w:rPr>
            </w:pPr>
            <w:r w:rsidRPr="00337644">
              <w:rPr>
                <w:sz w:val="24"/>
              </w:rPr>
              <w:t>Таблица 108 в НГП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Краснодарского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  <w:tc>
          <w:tcPr>
            <w:tcW w:w="1139" w:type="pct"/>
          </w:tcPr>
          <w:p w:rsidR="00975427" w:rsidRDefault="00975427" w:rsidP="00B26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B26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B26DE1">
            <w:pPr>
              <w:pStyle w:val="TableParagraph"/>
              <w:spacing w:line="270" w:lineRule="atLeast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B928FE">
        <w:trPr>
          <w:trHeight w:val="2207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ind w:left="46" w:right="208" w:firstLine="2"/>
              <w:rPr>
                <w:sz w:val="24"/>
              </w:rPr>
            </w:pPr>
            <w:r w:rsidRPr="00337644">
              <w:rPr>
                <w:sz w:val="24"/>
              </w:rPr>
              <w:t>Стационары (больницы,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диспансеры,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родильные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дома)</w:t>
            </w:r>
          </w:p>
        </w:tc>
        <w:tc>
          <w:tcPr>
            <w:tcW w:w="1284" w:type="pct"/>
          </w:tcPr>
          <w:p w:rsidR="00975427" w:rsidRPr="00337644" w:rsidRDefault="00975427" w:rsidP="00B26DE1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Таблица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5.2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СП</w:t>
            </w:r>
          </w:p>
          <w:p w:rsidR="00975427" w:rsidRPr="00337644" w:rsidRDefault="00975427" w:rsidP="00B26DE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158.13330.2014</w:t>
            </w:r>
          </w:p>
          <w:p w:rsidR="00975427" w:rsidRPr="00337644" w:rsidRDefault="00975427" w:rsidP="00B26DE1">
            <w:pPr>
              <w:pStyle w:val="TableParagraph"/>
              <w:spacing w:line="270" w:lineRule="atLeast"/>
              <w:ind w:left="0" w:right="186"/>
              <w:rPr>
                <w:sz w:val="24"/>
              </w:rPr>
            </w:pPr>
            <w:r w:rsidRPr="00337644">
              <w:rPr>
                <w:sz w:val="24"/>
              </w:rPr>
              <w:t>«Здания и помещения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медицинских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организаций. Правила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проектирования»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(далее – СП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158.13330.2014)</w:t>
            </w:r>
          </w:p>
        </w:tc>
        <w:tc>
          <w:tcPr>
            <w:tcW w:w="1139" w:type="pct"/>
          </w:tcPr>
          <w:p w:rsidR="00975427" w:rsidRDefault="00975427" w:rsidP="00B26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B26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B26DE1">
            <w:pPr>
              <w:pStyle w:val="TableParagraph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B928FE">
        <w:trPr>
          <w:trHeight w:val="1103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ind w:left="46" w:right="309" w:firstLine="2"/>
              <w:rPr>
                <w:sz w:val="24"/>
              </w:rPr>
            </w:pPr>
            <w:r w:rsidRPr="00337644">
              <w:rPr>
                <w:sz w:val="24"/>
              </w:rPr>
              <w:t>Поликлиники, фельдшерско-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акушерские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пункты</w:t>
            </w:r>
          </w:p>
        </w:tc>
        <w:tc>
          <w:tcPr>
            <w:tcW w:w="1284" w:type="pct"/>
          </w:tcPr>
          <w:p w:rsidR="00975427" w:rsidRPr="00337644" w:rsidRDefault="00975427" w:rsidP="00B26DE1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Таблица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5.2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СП</w:t>
            </w:r>
          </w:p>
          <w:p w:rsidR="00975427" w:rsidRPr="00337644" w:rsidRDefault="00975427" w:rsidP="00B26DE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158.13330.2014</w:t>
            </w:r>
          </w:p>
        </w:tc>
        <w:tc>
          <w:tcPr>
            <w:tcW w:w="1139" w:type="pct"/>
          </w:tcPr>
          <w:p w:rsidR="00975427" w:rsidRDefault="00975427" w:rsidP="00B26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B26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B26DE1">
            <w:pPr>
              <w:pStyle w:val="TableParagraph"/>
              <w:spacing w:line="270" w:lineRule="atLeast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B928FE">
        <w:trPr>
          <w:trHeight w:val="1103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ind w:left="46" w:right="931" w:firstLine="2"/>
              <w:rPr>
                <w:sz w:val="24"/>
              </w:rPr>
            </w:pPr>
            <w:r w:rsidRPr="00337644">
              <w:rPr>
                <w:sz w:val="24"/>
              </w:rPr>
              <w:t>Спортивные объекты с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местами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для зрителей</w:t>
            </w:r>
          </w:p>
        </w:tc>
        <w:tc>
          <w:tcPr>
            <w:tcW w:w="1284" w:type="pct"/>
          </w:tcPr>
          <w:p w:rsidR="00975427" w:rsidRPr="00337644" w:rsidRDefault="00975427" w:rsidP="00B26DE1">
            <w:pPr>
              <w:pStyle w:val="TableParagraph"/>
              <w:ind w:left="0" w:right="310"/>
              <w:rPr>
                <w:sz w:val="24"/>
              </w:rPr>
            </w:pPr>
            <w:r w:rsidRPr="00337644">
              <w:rPr>
                <w:sz w:val="24"/>
              </w:rPr>
              <w:t>Таблица 108 в НГП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Краснодарского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  <w:tc>
          <w:tcPr>
            <w:tcW w:w="1139" w:type="pct"/>
          </w:tcPr>
          <w:p w:rsidR="00975427" w:rsidRDefault="00975427" w:rsidP="00B26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B26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B26DE1">
            <w:pPr>
              <w:pStyle w:val="TableParagraph"/>
              <w:spacing w:line="270" w:lineRule="atLeast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B928FE">
        <w:trPr>
          <w:trHeight w:val="1103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ind w:left="46" w:firstLine="2"/>
              <w:rPr>
                <w:sz w:val="24"/>
              </w:rPr>
            </w:pPr>
            <w:r w:rsidRPr="00337644">
              <w:rPr>
                <w:sz w:val="24"/>
              </w:rPr>
              <w:t>Спортивные тренировочные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залы,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спортклубы,</w:t>
            </w:r>
          </w:p>
          <w:p w:rsidR="00975427" w:rsidRPr="00337644" w:rsidRDefault="00975427" w:rsidP="00B26DE1">
            <w:pPr>
              <w:pStyle w:val="TableParagraph"/>
              <w:spacing w:line="270" w:lineRule="atLeast"/>
              <w:ind w:left="46" w:right="173" w:firstLine="2"/>
              <w:rPr>
                <w:sz w:val="24"/>
              </w:rPr>
            </w:pPr>
            <w:r w:rsidRPr="00337644">
              <w:rPr>
                <w:sz w:val="24"/>
              </w:rPr>
              <w:t>спорткомплексы до 1500 кв. м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общей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</w:p>
        </w:tc>
        <w:tc>
          <w:tcPr>
            <w:tcW w:w="1284" w:type="pct"/>
            <w:vMerge w:val="restart"/>
          </w:tcPr>
          <w:p w:rsidR="00975427" w:rsidRPr="00337644" w:rsidRDefault="00975427" w:rsidP="00B26DE1">
            <w:pPr>
              <w:pStyle w:val="TableParagraph"/>
              <w:ind w:left="0" w:right="310"/>
              <w:rPr>
                <w:sz w:val="24"/>
              </w:rPr>
            </w:pPr>
            <w:r w:rsidRPr="00337644">
              <w:rPr>
                <w:sz w:val="24"/>
              </w:rPr>
              <w:t>Таблица 108 в НГП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Краснодарского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  <w:tc>
          <w:tcPr>
            <w:tcW w:w="1139" w:type="pct"/>
            <w:vMerge w:val="restart"/>
          </w:tcPr>
          <w:p w:rsidR="00975427" w:rsidRDefault="00975427" w:rsidP="00B26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B26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B26DE1">
            <w:pPr>
              <w:pStyle w:val="TableParagraph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B928FE">
        <w:trPr>
          <w:trHeight w:val="1103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ind w:left="46" w:right="319" w:firstLine="2"/>
              <w:rPr>
                <w:sz w:val="24"/>
              </w:rPr>
            </w:pPr>
            <w:r w:rsidRPr="00337644">
              <w:rPr>
                <w:sz w:val="24"/>
              </w:rPr>
              <w:t>Спортивные тренировочные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залы, спортклубы,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спорткомплексы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свыше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1500</w:t>
            </w:r>
          </w:p>
          <w:p w:rsidR="00975427" w:rsidRPr="00337644" w:rsidRDefault="00975427" w:rsidP="00B26DE1">
            <w:pPr>
              <w:pStyle w:val="TableParagraph"/>
              <w:spacing w:line="260" w:lineRule="exact"/>
              <w:ind w:left="46" w:firstLine="2"/>
              <w:rPr>
                <w:sz w:val="24"/>
              </w:rPr>
            </w:pPr>
            <w:r w:rsidRPr="00337644">
              <w:rPr>
                <w:sz w:val="24"/>
              </w:rPr>
              <w:t>кв.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м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общей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</w:p>
        </w:tc>
        <w:tc>
          <w:tcPr>
            <w:tcW w:w="1284" w:type="pct"/>
            <w:vMerge/>
            <w:tcBorders>
              <w:top w:val="nil"/>
            </w:tcBorders>
          </w:tcPr>
          <w:p w:rsidR="00975427" w:rsidRPr="00337644" w:rsidRDefault="00975427" w:rsidP="00B26DE1">
            <w:pPr>
              <w:rPr>
                <w:sz w:val="2"/>
                <w:szCs w:val="2"/>
              </w:rPr>
            </w:pPr>
          </w:p>
        </w:tc>
        <w:tc>
          <w:tcPr>
            <w:tcW w:w="1139" w:type="pct"/>
            <w:vMerge/>
            <w:tcBorders>
              <w:top w:val="nil"/>
            </w:tcBorders>
          </w:tcPr>
          <w:p w:rsidR="00975427" w:rsidRPr="00337644" w:rsidRDefault="00975427" w:rsidP="00B26DE1">
            <w:pPr>
              <w:ind w:left="108"/>
              <w:rPr>
                <w:sz w:val="2"/>
                <w:szCs w:val="2"/>
              </w:rPr>
            </w:pPr>
          </w:p>
        </w:tc>
      </w:tr>
      <w:tr w:rsidR="00975427" w:rsidRPr="00337644" w:rsidTr="00B928FE">
        <w:trPr>
          <w:trHeight w:val="1103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spacing w:line="272" w:lineRule="exact"/>
              <w:ind w:left="46" w:firstLine="2"/>
              <w:rPr>
                <w:sz w:val="24"/>
              </w:rPr>
            </w:pPr>
            <w:r w:rsidRPr="00337644">
              <w:rPr>
                <w:sz w:val="24"/>
              </w:rPr>
              <w:t>Музеи</w:t>
            </w:r>
          </w:p>
        </w:tc>
        <w:tc>
          <w:tcPr>
            <w:tcW w:w="1284" w:type="pct"/>
          </w:tcPr>
          <w:p w:rsidR="00975427" w:rsidRPr="00337644" w:rsidRDefault="00975427" w:rsidP="00B26DE1">
            <w:pPr>
              <w:pStyle w:val="TableParagraph"/>
              <w:ind w:left="0" w:right="310"/>
              <w:rPr>
                <w:sz w:val="24"/>
              </w:rPr>
            </w:pPr>
            <w:r w:rsidRPr="00337644">
              <w:rPr>
                <w:sz w:val="24"/>
              </w:rPr>
              <w:t>Таблица 108 в НГП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Краснодарского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  <w:tc>
          <w:tcPr>
            <w:tcW w:w="1139" w:type="pct"/>
          </w:tcPr>
          <w:p w:rsidR="00975427" w:rsidRDefault="00975427" w:rsidP="00B26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B26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B26DE1">
            <w:pPr>
              <w:pStyle w:val="TableParagraph"/>
              <w:spacing w:line="270" w:lineRule="atLeast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B928FE">
        <w:trPr>
          <w:trHeight w:val="1379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ind w:left="46" w:right="419" w:firstLine="2"/>
              <w:rPr>
                <w:sz w:val="24"/>
              </w:rPr>
            </w:pPr>
            <w:r w:rsidRPr="00337644">
              <w:rPr>
                <w:sz w:val="24"/>
              </w:rPr>
              <w:t>Театры, цирки, кинотеатры,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концертные залы</w:t>
            </w:r>
          </w:p>
        </w:tc>
        <w:tc>
          <w:tcPr>
            <w:tcW w:w="1284" w:type="pct"/>
          </w:tcPr>
          <w:p w:rsidR="00975427" w:rsidRPr="00337644" w:rsidRDefault="00975427" w:rsidP="00B26DE1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Пункт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5.6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СП</w:t>
            </w:r>
          </w:p>
          <w:p w:rsidR="00975427" w:rsidRPr="00337644" w:rsidRDefault="00975427" w:rsidP="00B26DE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309.1325800.2017</w:t>
            </w:r>
          </w:p>
          <w:p w:rsidR="00975427" w:rsidRPr="00337644" w:rsidRDefault="00975427" w:rsidP="00B26DE1">
            <w:pPr>
              <w:pStyle w:val="TableParagraph"/>
              <w:spacing w:line="270" w:lineRule="atLeast"/>
              <w:ind w:left="0" w:right="341"/>
              <w:jc w:val="both"/>
              <w:rPr>
                <w:sz w:val="24"/>
              </w:rPr>
            </w:pPr>
            <w:r w:rsidRPr="00337644">
              <w:rPr>
                <w:sz w:val="24"/>
              </w:rPr>
              <w:t>«Здания театрально-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зрелищные. Правила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проектирования»</w:t>
            </w:r>
          </w:p>
        </w:tc>
        <w:tc>
          <w:tcPr>
            <w:tcW w:w="1139" w:type="pct"/>
          </w:tcPr>
          <w:p w:rsidR="00975427" w:rsidRDefault="00975427" w:rsidP="00B26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B26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B26DE1">
            <w:pPr>
              <w:pStyle w:val="TableParagraph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B928FE">
        <w:trPr>
          <w:trHeight w:val="1103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ind w:left="137" w:right="1"/>
              <w:rPr>
                <w:sz w:val="24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ind w:left="46" w:right="891" w:firstLine="2"/>
              <w:rPr>
                <w:sz w:val="24"/>
              </w:rPr>
            </w:pPr>
            <w:r w:rsidRPr="00337644">
              <w:rPr>
                <w:sz w:val="24"/>
              </w:rPr>
              <w:t>Дома культуры, клубы,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танцевальные залы</w:t>
            </w:r>
          </w:p>
        </w:tc>
        <w:tc>
          <w:tcPr>
            <w:tcW w:w="1284" w:type="pct"/>
          </w:tcPr>
          <w:p w:rsidR="00975427" w:rsidRPr="00337644" w:rsidRDefault="00975427" w:rsidP="00B26DE1">
            <w:pPr>
              <w:pStyle w:val="TableParagraph"/>
              <w:ind w:left="0" w:right="310"/>
              <w:rPr>
                <w:sz w:val="24"/>
              </w:rPr>
            </w:pPr>
            <w:r w:rsidRPr="00337644">
              <w:rPr>
                <w:sz w:val="24"/>
              </w:rPr>
              <w:t>Таблица 108 в НГП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Краснодарского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  <w:tc>
          <w:tcPr>
            <w:tcW w:w="1139" w:type="pct"/>
          </w:tcPr>
          <w:p w:rsidR="00975427" w:rsidRDefault="00975427" w:rsidP="00B26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B26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B26DE1">
            <w:pPr>
              <w:pStyle w:val="TableParagraph"/>
              <w:spacing w:line="270" w:lineRule="atLeast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B928FE">
        <w:trPr>
          <w:trHeight w:val="1655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ind w:left="46" w:right="448" w:firstLine="2"/>
              <w:rPr>
                <w:sz w:val="24"/>
              </w:rPr>
            </w:pPr>
            <w:r w:rsidRPr="00337644">
              <w:rPr>
                <w:sz w:val="24"/>
              </w:rPr>
              <w:t>Досугово-развлекательные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учреждения (бильярдные,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боулинги, развлекательные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центры, дискотеки, залы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игровых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автоматов,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ночные</w:t>
            </w:r>
          </w:p>
          <w:p w:rsidR="00975427" w:rsidRPr="00337644" w:rsidRDefault="00975427" w:rsidP="00B26DE1">
            <w:pPr>
              <w:pStyle w:val="TableParagraph"/>
              <w:spacing w:line="260" w:lineRule="exact"/>
              <w:ind w:left="46" w:firstLine="2"/>
              <w:rPr>
                <w:sz w:val="24"/>
              </w:rPr>
            </w:pPr>
            <w:r w:rsidRPr="00337644">
              <w:rPr>
                <w:sz w:val="24"/>
              </w:rPr>
              <w:t>клубы,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интернет-кафе)</w:t>
            </w:r>
          </w:p>
        </w:tc>
        <w:tc>
          <w:tcPr>
            <w:tcW w:w="1284" w:type="pct"/>
          </w:tcPr>
          <w:p w:rsidR="00975427" w:rsidRPr="00337644" w:rsidRDefault="00975427" w:rsidP="00B26DE1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Приложение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Ж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СП</w:t>
            </w:r>
          </w:p>
          <w:p w:rsidR="00975427" w:rsidRPr="00337644" w:rsidRDefault="00975427" w:rsidP="00B26DE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42.13330</w:t>
            </w:r>
          </w:p>
        </w:tc>
        <w:tc>
          <w:tcPr>
            <w:tcW w:w="1139" w:type="pct"/>
          </w:tcPr>
          <w:p w:rsidR="00975427" w:rsidRDefault="00975427" w:rsidP="00B26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B26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B26DE1">
            <w:pPr>
              <w:pStyle w:val="TableParagraph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B928FE">
        <w:trPr>
          <w:trHeight w:val="1103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ind w:left="46" w:right="990" w:firstLine="2"/>
              <w:rPr>
                <w:sz w:val="24"/>
              </w:rPr>
            </w:pPr>
            <w:r w:rsidRPr="00337644">
              <w:rPr>
                <w:sz w:val="24"/>
              </w:rPr>
              <w:t>Объекты религиозных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конфессий</w:t>
            </w:r>
          </w:p>
        </w:tc>
        <w:tc>
          <w:tcPr>
            <w:tcW w:w="1284" w:type="pct"/>
          </w:tcPr>
          <w:p w:rsidR="00975427" w:rsidRPr="00337644" w:rsidRDefault="00975427" w:rsidP="00B26DE1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Приложение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Ж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СП</w:t>
            </w:r>
          </w:p>
          <w:p w:rsidR="00975427" w:rsidRPr="00337644" w:rsidRDefault="00975427" w:rsidP="00B26DE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42.13330</w:t>
            </w:r>
          </w:p>
        </w:tc>
        <w:tc>
          <w:tcPr>
            <w:tcW w:w="1139" w:type="pct"/>
          </w:tcPr>
          <w:p w:rsidR="00975427" w:rsidRDefault="00975427" w:rsidP="00B26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B26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B26DE1">
            <w:pPr>
              <w:pStyle w:val="TableParagraph"/>
              <w:spacing w:line="270" w:lineRule="atLeast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B928FE">
        <w:trPr>
          <w:trHeight w:val="1259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ind w:left="46" w:right="96" w:firstLine="2"/>
              <w:rPr>
                <w:sz w:val="24"/>
              </w:rPr>
            </w:pPr>
            <w:r w:rsidRPr="00337644">
              <w:rPr>
                <w:sz w:val="24"/>
              </w:rPr>
              <w:t>Торговые объекты общей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площадью от 25 кв.м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до 100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кв.м</w:t>
            </w:r>
          </w:p>
        </w:tc>
        <w:tc>
          <w:tcPr>
            <w:tcW w:w="1284" w:type="pct"/>
          </w:tcPr>
          <w:p w:rsidR="00975427" w:rsidRPr="00337644" w:rsidRDefault="00975427" w:rsidP="00B26DE1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Таблица 108 в НГП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Краснодарского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  <w:tc>
          <w:tcPr>
            <w:tcW w:w="1139" w:type="pct"/>
          </w:tcPr>
          <w:p w:rsidR="00975427" w:rsidRPr="00337644" w:rsidRDefault="00975427" w:rsidP="00B26DE1">
            <w:pPr>
              <w:pStyle w:val="TableParagraph"/>
              <w:rPr>
                <w:sz w:val="24"/>
              </w:rPr>
            </w:pPr>
            <w:r w:rsidRPr="00337644">
              <w:rPr>
                <w:sz w:val="24"/>
              </w:rPr>
              <w:t>пункт 5.5.159 в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НГП</w:t>
            </w:r>
          </w:p>
          <w:p w:rsidR="00975427" w:rsidRDefault="00975427" w:rsidP="00B26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B26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B26DE1">
            <w:pPr>
              <w:pStyle w:val="TableParagraph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B928FE">
        <w:trPr>
          <w:trHeight w:val="1103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ind w:left="46" w:right="293" w:firstLine="2"/>
              <w:rPr>
                <w:sz w:val="24"/>
              </w:rPr>
            </w:pPr>
            <w:r w:rsidRPr="00337644">
              <w:rPr>
                <w:sz w:val="24"/>
              </w:rPr>
              <w:t>Торговые объекты общей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площадью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100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500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кв.м</w:t>
            </w:r>
          </w:p>
        </w:tc>
        <w:tc>
          <w:tcPr>
            <w:tcW w:w="1284" w:type="pct"/>
          </w:tcPr>
          <w:p w:rsidR="00975427" w:rsidRPr="00337644" w:rsidRDefault="00975427" w:rsidP="00B26DE1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Таблица 108 в НГП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Краснодарского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  <w:tc>
          <w:tcPr>
            <w:tcW w:w="1139" w:type="pct"/>
          </w:tcPr>
          <w:p w:rsidR="00975427" w:rsidRDefault="00975427" w:rsidP="00B26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B26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B26DE1">
            <w:pPr>
              <w:pStyle w:val="TableParagraph"/>
              <w:spacing w:line="270" w:lineRule="atLeast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B928FE">
        <w:trPr>
          <w:trHeight w:val="1103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ind w:left="46" w:right="173" w:firstLine="2"/>
              <w:rPr>
                <w:sz w:val="24"/>
              </w:rPr>
            </w:pPr>
            <w:r w:rsidRPr="00337644">
              <w:rPr>
                <w:sz w:val="24"/>
              </w:rPr>
              <w:t>Торговые объекты общей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площадью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500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1500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кв.м</w:t>
            </w:r>
          </w:p>
        </w:tc>
        <w:tc>
          <w:tcPr>
            <w:tcW w:w="1284" w:type="pct"/>
          </w:tcPr>
          <w:p w:rsidR="00975427" w:rsidRPr="00337644" w:rsidRDefault="00975427" w:rsidP="00B26DE1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Таблица 108 в НГП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Краснодарского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  <w:tc>
          <w:tcPr>
            <w:tcW w:w="1139" w:type="pct"/>
          </w:tcPr>
          <w:p w:rsidR="00975427" w:rsidRDefault="00975427" w:rsidP="00B26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B26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B26DE1">
            <w:pPr>
              <w:pStyle w:val="TableParagraph"/>
              <w:spacing w:line="270" w:lineRule="atLeast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B928FE">
        <w:trPr>
          <w:trHeight w:val="1103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ind w:left="46" w:right="678" w:firstLine="2"/>
              <w:jc w:val="both"/>
              <w:rPr>
                <w:sz w:val="24"/>
              </w:rPr>
            </w:pPr>
            <w:r w:rsidRPr="00337644">
              <w:rPr>
                <w:sz w:val="24"/>
              </w:rPr>
              <w:t>Торговые объекты общей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площадью от 1500 кв.м 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более</w:t>
            </w:r>
          </w:p>
        </w:tc>
        <w:tc>
          <w:tcPr>
            <w:tcW w:w="1284" w:type="pct"/>
          </w:tcPr>
          <w:p w:rsidR="00975427" w:rsidRPr="00337644" w:rsidRDefault="00975427" w:rsidP="00B26DE1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Таблица 108 в НГП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Краснодарского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  <w:tc>
          <w:tcPr>
            <w:tcW w:w="1139" w:type="pct"/>
          </w:tcPr>
          <w:p w:rsidR="00975427" w:rsidRDefault="00975427" w:rsidP="00B26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B26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B26DE1">
            <w:pPr>
              <w:pStyle w:val="TableParagraph"/>
              <w:spacing w:line="270" w:lineRule="atLeast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B928FE">
        <w:trPr>
          <w:trHeight w:val="1103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spacing w:line="272" w:lineRule="exact"/>
              <w:ind w:left="46" w:firstLine="2"/>
              <w:rPr>
                <w:sz w:val="24"/>
              </w:rPr>
            </w:pPr>
            <w:r w:rsidRPr="00337644">
              <w:rPr>
                <w:sz w:val="24"/>
              </w:rPr>
              <w:t>Рынки</w:t>
            </w:r>
          </w:p>
        </w:tc>
        <w:tc>
          <w:tcPr>
            <w:tcW w:w="1284" w:type="pct"/>
          </w:tcPr>
          <w:p w:rsidR="00975427" w:rsidRPr="00337644" w:rsidRDefault="00975427" w:rsidP="00B26DE1">
            <w:pPr>
              <w:pStyle w:val="TableParagraph"/>
              <w:ind w:left="0" w:right="310"/>
              <w:rPr>
                <w:sz w:val="24"/>
              </w:rPr>
            </w:pPr>
            <w:r w:rsidRPr="00337644">
              <w:rPr>
                <w:sz w:val="24"/>
              </w:rPr>
              <w:t>Таблица 108 в НГП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Краснодарского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  <w:tc>
          <w:tcPr>
            <w:tcW w:w="1139" w:type="pct"/>
          </w:tcPr>
          <w:p w:rsidR="00975427" w:rsidRDefault="00975427" w:rsidP="00B26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B26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B26DE1">
            <w:pPr>
              <w:pStyle w:val="TableParagraph"/>
              <w:spacing w:line="270" w:lineRule="atLeast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B928FE">
        <w:trPr>
          <w:trHeight w:val="1103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ind w:left="46" w:right="312" w:firstLine="2"/>
              <w:rPr>
                <w:sz w:val="24"/>
              </w:rPr>
            </w:pPr>
            <w:r w:rsidRPr="00337644">
              <w:rPr>
                <w:sz w:val="24"/>
              </w:rPr>
              <w:t>Предприятия общественного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питания</w:t>
            </w:r>
          </w:p>
        </w:tc>
        <w:tc>
          <w:tcPr>
            <w:tcW w:w="1284" w:type="pct"/>
          </w:tcPr>
          <w:p w:rsidR="00975427" w:rsidRDefault="00975427" w:rsidP="00B26DE1">
            <w:pPr>
              <w:pStyle w:val="TableParagraph"/>
              <w:spacing w:line="272" w:lineRule="exact"/>
              <w:ind w:left="0"/>
              <w:rPr>
                <w:spacing w:val="-3"/>
                <w:sz w:val="24"/>
              </w:rPr>
            </w:pPr>
            <w:r w:rsidRPr="00337644">
              <w:rPr>
                <w:sz w:val="24"/>
              </w:rPr>
              <w:t>Приложение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Ж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3"/>
                <w:sz w:val="24"/>
              </w:rPr>
              <w:t xml:space="preserve"> </w:t>
            </w:r>
          </w:p>
          <w:p w:rsidR="00975427" w:rsidRPr="00337644" w:rsidRDefault="00975427" w:rsidP="00B26DE1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СП</w:t>
            </w:r>
            <w:r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42.13330</w:t>
            </w:r>
            <w:r>
              <w:rPr>
                <w:sz w:val="24"/>
              </w:rPr>
              <w:t>.2016</w:t>
            </w:r>
          </w:p>
        </w:tc>
        <w:tc>
          <w:tcPr>
            <w:tcW w:w="1139" w:type="pct"/>
          </w:tcPr>
          <w:p w:rsidR="00975427" w:rsidRDefault="00975427" w:rsidP="00B26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B26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B26DE1">
            <w:pPr>
              <w:pStyle w:val="TableParagraph"/>
              <w:spacing w:line="270" w:lineRule="atLeast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B928FE">
        <w:trPr>
          <w:trHeight w:val="1103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ind w:left="46" w:right="287" w:firstLine="2"/>
              <w:rPr>
                <w:sz w:val="24"/>
              </w:rPr>
            </w:pPr>
            <w:r w:rsidRPr="00337644">
              <w:rPr>
                <w:sz w:val="24"/>
              </w:rPr>
              <w:t>Гостиницы общей площадью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до 1500 кв. м</w:t>
            </w:r>
          </w:p>
        </w:tc>
        <w:tc>
          <w:tcPr>
            <w:tcW w:w="1284" w:type="pct"/>
          </w:tcPr>
          <w:p w:rsidR="00975427" w:rsidRPr="00337644" w:rsidRDefault="00975427" w:rsidP="00B26DE1">
            <w:pPr>
              <w:pStyle w:val="TableParagraph"/>
              <w:ind w:left="0" w:right="310"/>
              <w:rPr>
                <w:sz w:val="24"/>
              </w:rPr>
            </w:pPr>
            <w:r w:rsidRPr="00337644">
              <w:rPr>
                <w:sz w:val="24"/>
              </w:rPr>
              <w:t>Таблица 108 в НГП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Краснодарского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  <w:tc>
          <w:tcPr>
            <w:tcW w:w="1139" w:type="pct"/>
          </w:tcPr>
          <w:p w:rsidR="00975427" w:rsidRDefault="00975427" w:rsidP="00B26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B26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B26DE1">
            <w:pPr>
              <w:pStyle w:val="TableParagraph"/>
              <w:spacing w:line="270" w:lineRule="atLeast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B928FE">
        <w:trPr>
          <w:trHeight w:val="1103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ind w:left="137" w:right="1"/>
              <w:rPr>
                <w:sz w:val="24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ind w:left="46" w:right="287" w:firstLine="2"/>
              <w:rPr>
                <w:sz w:val="24"/>
              </w:rPr>
            </w:pPr>
            <w:r w:rsidRPr="00337644">
              <w:rPr>
                <w:sz w:val="24"/>
              </w:rPr>
              <w:t>Гостиницы общей площадью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от 1500 кв. м 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более</w:t>
            </w:r>
          </w:p>
        </w:tc>
        <w:tc>
          <w:tcPr>
            <w:tcW w:w="1284" w:type="pct"/>
          </w:tcPr>
          <w:p w:rsidR="00975427" w:rsidRPr="00337644" w:rsidRDefault="00975427" w:rsidP="00B26DE1">
            <w:pPr>
              <w:pStyle w:val="TableParagraph"/>
              <w:ind w:left="0" w:right="310"/>
              <w:rPr>
                <w:sz w:val="24"/>
              </w:rPr>
            </w:pPr>
            <w:r w:rsidRPr="00337644">
              <w:rPr>
                <w:sz w:val="24"/>
              </w:rPr>
              <w:t>Таблица 108 в НГП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Краснодарского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  <w:tc>
          <w:tcPr>
            <w:tcW w:w="1139" w:type="pct"/>
          </w:tcPr>
          <w:p w:rsidR="00975427" w:rsidRDefault="00975427" w:rsidP="00B26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B26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B26DE1">
            <w:pPr>
              <w:pStyle w:val="TableParagraph"/>
              <w:spacing w:line="270" w:lineRule="atLeast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B928FE">
        <w:trPr>
          <w:trHeight w:val="1103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spacing w:line="272" w:lineRule="exact"/>
              <w:ind w:left="46" w:firstLine="2"/>
              <w:rPr>
                <w:sz w:val="24"/>
              </w:rPr>
            </w:pPr>
            <w:r w:rsidRPr="00337644">
              <w:rPr>
                <w:sz w:val="24"/>
              </w:rPr>
              <w:t>Спортбазы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+ детские лагеря</w:t>
            </w:r>
          </w:p>
        </w:tc>
        <w:tc>
          <w:tcPr>
            <w:tcW w:w="1284" w:type="pct"/>
          </w:tcPr>
          <w:p w:rsidR="00975427" w:rsidRPr="00337644" w:rsidRDefault="00975427" w:rsidP="00B26DE1">
            <w:pPr>
              <w:pStyle w:val="TableParagraph"/>
              <w:ind w:left="0" w:right="1058"/>
              <w:rPr>
                <w:sz w:val="24"/>
              </w:rPr>
            </w:pPr>
            <w:r w:rsidRPr="00337644">
              <w:rPr>
                <w:sz w:val="24"/>
              </w:rPr>
              <w:t>На основе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камерального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обследования</w:t>
            </w:r>
          </w:p>
        </w:tc>
        <w:tc>
          <w:tcPr>
            <w:tcW w:w="1139" w:type="pct"/>
          </w:tcPr>
          <w:p w:rsidR="00975427" w:rsidRDefault="00975427" w:rsidP="00B26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B26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B26DE1">
            <w:pPr>
              <w:pStyle w:val="TableParagraph"/>
              <w:spacing w:line="270" w:lineRule="atLeast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B928FE">
        <w:trPr>
          <w:trHeight w:val="1103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spacing w:line="272" w:lineRule="exact"/>
              <w:ind w:left="46" w:firstLine="2"/>
              <w:rPr>
                <w:sz w:val="24"/>
              </w:rPr>
            </w:pPr>
            <w:r w:rsidRPr="00337644">
              <w:rPr>
                <w:sz w:val="24"/>
              </w:rPr>
              <w:t>Кемпинги</w:t>
            </w:r>
          </w:p>
        </w:tc>
        <w:tc>
          <w:tcPr>
            <w:tcW w:w="1284" w:type="pct"/>
          </w:tcPr>
          <w:p w:rsidR="00975427" w:rsidRPr="00337644" w:rsidRDefault="00975427" w:rsidP="00B26DE1">
            <w:pPr>
              <w:pStyle w:val="TableParagraph"/>
              <w:ind w:left="0" w:right="1058"/>
              <w:rPr>
                <w:sz w:val="24"/>
              </w:rPr>
            </w:pPr>
            <w:r w:rsidRPr="00337644">
              <w:rPr>
                <w:sz w:val="24"/>
              </w:rPr>
              <w:t>На основе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камерального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обследования</w:t>
            </w:r>
          </w:p>
        </w:tc>
        <w:tc>
          <w:tcPr>
            <w:tcW w:w="1139" w:type="pct"/>
          </w:tcPr>
          <w:p w:rsidR="00975427" w:rsidRDefault="00975427" w:rsidP="00B26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B26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B26DE1">
            <w:pPr>
              <w:pStyle w:val="TableParagraph"/>
              <w:spacing w:line="270" w:lineRule="atLeast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B928FE">
        <w:trPr>
          <w:trHeight w:val="1103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ind w:left="46" w:right="909" w:firstLine="2"/>
              <w:rPr>
                <w:sz w:val="24"/>
              </w:rPr>
            </w:pPr>
            <w:r w:rsidRPr="00337644">
              <w:rPr>
                <w:sz w:val="24"/>
              </w:rPr>
              <w:t>Объекты бытового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обслуживания (ателье,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химчистки,</w:t>
            </w:r>
            <w:r w:rsidRPr="00337644">
              <w:rPr>
                <w:spacing w:val="-9"/>
                <w:sz w:val="24"/>
              </w:rPr>
              <w:t xml:space="preserve"> </w:t>
            </w:r>
            <w:r w:rsidRPr="00337644">
              <w:rPr>
                <w:sz w:val="24"/>
              </w:rPr>
              <w:t>прачечные,</w:t>
            </w:r>
          </w:p>
          <w:p w:rsidR="00975427" w:rsidRPr="00337644" w:rsidRDefault="00975427" w:rsidP="00B26DE1">
            <w:pPr>
              <w:pStyle w:val="TableParagraph"/>
              <w:spacing w:line="260" w:lineRule="exact"/>
              <w:ind w:left="46" w:firstLine="2"/>
              <w:rPr>
                <w:sz w:val="24"/>
              </w:rPr>
            </w:pPr>
            <w:r w:rsidRPr="00337644">
              <w:rPr>
                <w:sz w:val="24"/>
              </w:rPr>
              <w:t>мастерские)</w:t>
            </w:r>
          </w:p>
        </w:tc>
        <w:tc>
          <w:tcPr>
            <w:tcW w:w="1284" w:type="pct"/>
          </w:tcPr>
          <w:p w:rsidR="00975427" w:rsidRPr="00337644" w:rsidRDefault="00975427" w:rsidP="00B26DE1">
            <w:pPr>
              <w:pStyle w:val="TableParagraph"/>
              <w:ind w:left="0" w:right="310"/>
              <w:rPr>
                <w:sz w:val="24"/>
              </w:rPr>
            </w:pPr>
            <w:r w:rsidRPr="00337644">
              <w:rPr>
                <w:sz w:val="24"/>
              </w:rPr>
              <w:t>Таблица 108 в НГП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Краснодарского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  <w:tc>
          <w:tcPr>
            <w:tcW w:w="1139" w:type="pct"/>
          </w:tcPr>
          <w:p w:rsidR="00975427" w:rsidRDefault="00975427" w:rsidP="00B26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B26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B26DE1">
            <w:pPr>
              <w:pStyle w:val="TableParagraph"/>
              <w:spacing w:line="270" w:lineRule="atLeast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B928FE">
        <w:trPr>
          <w:trHeight w:val="1282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spacing w:line="272" w:lineRule="exact"/>
              <w:ind w:left="46" w:firstLine="2"/>
              <w:rPr>
                <w:sz w:val="24"/>
              </w:rPr>
            </w:pPr>
            <w:r w:rsidRPr="00337644">
              <w:rPr>
                <w:sz w:val="24"/>
              </w:rPr>
              <w:t>Салон ритуальных услуг</w:t>
            </w:r>
          </w:p>
        </w:tc>
        <w:tc>
          <w:tcPr>
            <w:tcW w:w="1284" w:type="pct"/>
          </w:tcPr>
          <w:p w:rsidR="00975427" w:rsidRDefault="00975427" w:rsidP="00B26DE1">
            <w:pPr>
              <w:pStyle w:val="TableParagraph"/>
              <w:spacing w:line="272" w:lineRule="exact"/>
              <w:ind w:left="0"/>
              <w:rPr>
                <w:spacing w:val="-3"/>
                <w:sz w:val="24"/>
              </w:rPr>
            </w:pPr>
            <w:r w:rsidRPr="00337644">
              <w:rPr>
                <w:sz w:val="24"/>
              </w:rPr>
              <w:t>Приложение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Ж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3"/>
                <w:sz w:val="24"/>
              </w:rPr>
              <w:t xml:space="preserve"> </w:t>
            </w:r>
          </w:p>
          <w:p w:rsidR="00975427" w:rsidRPr="00337644" w:rsidRDefault="00975427" w:rsidP="00B26DE1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СП</w:t>
            </w:r>
            <w:r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42.13330</w:t>
            </w:r>
            <w:r>
              <w:rPr>
                <w:sz w:val="24"/>
              </w:rPr>
              <w:t>.2016</w:t>
            </w:r>
          </w:p>
        </w:tc>
        <w:tc>
          <w:tcPr>
            <w:tcW w:w="1139" w:type="pct"/>
          </w:tcPr>
          <w:p w:rsidR="00975427" w:rsidRDefault="00975427" w:rsidP="00B26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B26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B26DE1">
            <w:pPr>
              <w:pStyle w:val="TableParagraph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B928FE">
        <w:trPr>
          <w:trHeight w:val="1103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ind w:left="46" w:right="617" w:firstLine="2"/>
              <w:rPr>
                <w:sz w:val="24"/>
              </w:rPr>
            </w:pPr>
            <w:r w:rsidRPr="00337644">
              <w:rPr>
                <w:sz w:val="24"/>
              </w:rPr>
              <w:t>Станции технического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обслуживания,</w:t>
            </w:r>
            <w:r w:rsidRPr="00337644">
              <w:rPr>
                <w:spacing w:val="-12"/>
                <w:sz w:val="24"/>
              </w:rPr>
              <w:t xml:space="preserve"> </w:t>
            </w:r>
            <w:r w:rsidRPr="00337644">
              <w:rPr>
                <w:sz w:val="24"/>
              </w:rPr>
              <w:t>автомойки</w:t>
            </w:r>
          </w:p>
        </w:tc>
        <w:tc>
          <w:tcPr>
            <w:tcW w:w="1284" w:type="pct"/>
          </w:tcPr>
          <w:p w:rsidR="00975427" w:rsidRPr="00337644" w:rsidRDefault="00975427" w:rsidP="00B26DE1">
            <w:pPr>
              <w:pStyle w:val="TableParagraph"/>
              <w:ind w:left="0" w:right="310"/>
              <w:rPr>
                <w:sz w:val="24"/>
              </w:rPr>
            </w:pPr>
            <w:r w:rsidRPr="00337644">
              <w:rPr>
                <w:sz w:val="24"/>
              </w:rPr>
              <w:t>Таблица 108 в НГП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Краснодарского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  <w:tc>
          <w:tcPr>
            <w:tcW w:w="1139" w:type="pct"/>
          </w:tcPr>
          <w:p w:rsidR="00975427" w:rsidRDefault="00975427" w:rsidP="00B26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B26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B26DE1">
            <w:pPr>
              <w:pStyle w:val="TableParagraph"/>
              <w:spacing w:line="270" w:lineRule="atLeast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B928FE">
        <w:trPr>
          <w:trHeight w:val="1147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spacing w:line="272" w:lineRule="exact"/>
              <w:ind w:left="46" w:firstLine="2"/>
              <w:rPr>
                <w:sz w:val="24"/>
              </w:rPr>
            </w:pPr>
            <w:r w:rsidRPr="00337644">
              <w:rPr>
                <w:sz w:val="24"/>
              </w:rPr>
              <w:t>Стадионы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 трибунами</w:t>
            </w:r>
          </w:p>
        </w:tc>
        <w:tc>
          <w:tcPr>
            <w:tcW w:w="1284" w:type="pct"/>
          </w:tcPr>
          <w:p w:rsidR="00975427" w:rsidRPr="00337644" w:rsidRDefault="00975427" w:rsidP="00B26DE1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Приложение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Ж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СП</w:t>
            </w:r>
          </w:p>
          <w:p w:rsidR="00975427" w:rsidRPr="00337644" w:rsidRDefault="00975427" w:rsidP="00B26DE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42.13330</w:t>
            </w:r>
          </w:p>
        </w:tc>
        <w:tc>
          <w:tcPr>
            <w:tcW w:w="1139" w:type="pct"/>
          </w:tcPr>
          <w:p w:rsidR="00975427" w:rsidRDefault="00975427" w:rsidP="00B26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B26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B26DE1">
            <w:pPr>
              <w:pStyle w:val="TableParagraph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B928FE">
        <w:trPr>
          <w:trHeight w:val="1103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spacing w:line="272" w:lineRule="exact"/>
              <w:ind w:left="46" w:firstLine="2"/>
              <w:rPr>
                <w:sz w:val="24"/>
              </w:rPr>
            </w:pPr>
            <w:r w:rsidRPr="00337644">
              <w:rPr>
                <w:sz w:val="24"/>
              </w:rPr>
              <w:t>Парки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культуры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отдыха</w:t>
            </w:r>
          </w:p>
        </w:tc>
        <w:tc>
          <w:tcPr>
            <w:tcW w:w="1284" w:type="pct"/>
          </w:tcPr>
          <w:p w:rsidR="00975427" w:rsidRPr="00337644" w:rsidRDefault="00975427" w:rsidP="00B26DE1">
            <w:pPr>
              <w:pStyle w:val="TableParagraph"/>
              <w:ind w:left="0" w:right="310"/>
              <w:rPr>
                <w:sz w:val="24"/>
              </w:rPr>
            </w:pPr>
            <w:r w:rsidRPr="00337644">
              <w:rPr>
                <w:sz w:val="24"/>
              </w:rPr>
              <w:t>Таблица 108 в НГП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Краснодарского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  <w:tc>
          <w:tcPr>
            <w:tcW w:w="1139" w:type="pct"/>
          </w:tcPr>
          <w:p w:rsidR="00975427" w:rsidRDefault="00975427" w:rsidP="00B26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B26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B26DE1">
            <w:pPr>
              <w:pStyle w:val="TableParagraph"/>
              <w:spacing w:line="270" w:lineRule="atLeast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B928FE">
        <w:trPr>
          <w:trHeight w:val="630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spacing w:line="272" w:lineRule="exact"/>
              <w:ind w:left="46" w:firstLine="2"/>
              <w:rPr>
                <w:sz w:val="24"/>
              </w:rPr>
            </w:pPr>
            <w:r w:rsidRPr="00337644">
              <w:rPr>
                <w:sz w:val="24"/>
              </w:rPr>
              <w:t>Пляжи</w:t>
            </w:r>
          </w:p>
        </w:tc>
        <w:tc>
          <w:tcPr>
            <w:tcW w:w="1284" w:type="pct"/>
          </w:tcPr>
          <w:p w:rsidR="00975427" w:rsidRDefault="00975427" w:rsidP="00B26DE1">
            <w:pPr>
              <w:pStyle w:val="TableParagraph"/>
              <w:spacing w:line="272" w:lineRule="exact"/>
              <w:ind w:left="0"/>
              <w:rPr>
                <w:spacing w:val="-3"/>
                <w:sz w:val="24"/>
              </w:rPr>
            </w:pPr>
            <w:r w:rsidRPr="00337644">
              <w:rPr>
                <w:sz w:val="24"/>
              </w:rPr>
              <w:t>Приложение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Ж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3"/>
                <w:sz w:val="24"/>
              </w:rPr>
              <w:t xml:space="preserve"> </w:t>
            </w:r>
          </w:p>
          <w:p w:rsidR="00975427" w:rsidRPr="00337644" w:rsidRDefault="00975427" w:rsidP="00B26DE1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СП</w:t>
            </w:r>
            <w:r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42.13330</w:t>
            </w:r>
            <w:r>
              <w:rPr>
                <w:sz w:val="24"/>
              </w:rPr>
              <w:t>.2016</w:t>
            </w:r>
          </w:p>
        </w:tc>
        <w:tc>
          <w:tcPr>
            <w:tcW w:w="1139" w:type="pct"/>
          </w:tcPr>
          <w:p w:rsidR="00975427" w:rsidRPr="00337644" w:rsidRDefault="00975427" w:rsidP="00B26DE1">
            <w:pPr>
              <w:pStyle w:val="TableParagraph"/>
              <w:spacing w:line="272" w:lineRule="exact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</w:tr>
      <w:tr w:rsidR="00975427" w:rsidRPr="00337644" w:rsidTr="00B928FE">
        <w:trPr>
          <w:trHeight w:val="1103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ind w:left="46" w:right="452" w:firstLine="2"/>
              <w:rPr>
                <w:sz w:val="24"/>
              </w:rPr>
            </w:pPr>
            <w:r w:rsidRPr="00337644">
              <w:rPr>
                <w:sz w:val="24"/>
              </w:rPr>
              <w:t>Вокзалы всех видов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транспорта, в том числе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аэропорты,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речные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вокзалы</w:t>
            </w:r>
          </w:p>
        </w:tc>
        <w:tc>
          <w:tcPr>
            <w:tcW w:w="1284" w:type="pct"/>
          </w:tcPr>
          <w:p w:rsidR="00975427" w:rsidRPr="00337644" w:rsidRDefault="00975427" w:rsidP="00B26DE1">
            <w:pPr>
              <w:pStyle w:val="TableParagraph"/>
              <w:ind w:left="0" w:right="310"/>
              <w:rPr>
                <w:sz w:val="24"/>
              </w:rPr>
            </w:pPr>
            <w:r w:rsidRPr="00337644">
              <w:rPr>
                <w:sz w:val="24"/>
              </w:rPr>
              <w:t>Таблица 108 в НГП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Краснодарского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  <w:tc>
          <w:tcPr>
            <w:tcW w:w="1139" w:type="pct"/>
          </w:tcPr>
          <w:p w:rsidR="00975427" w:rsidRDefault="00975427" w:rsidP="00B26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B26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B26DE1">
            <w:pPr>
              <w:pStyle w:val="TableParagraph"/>
              <w:spacing w:line="270" w:lineRule="atLeast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B928FE">
        <w:trPr>
          <w:trHeight w:val="1103"/>
        </w:trPr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ind w:left="46" w:right="452" w:firstLine="2"/>
              <w:rPr>
                <w:sz w:val="24"/>
              </w:rPr>
            </w:pPr>
            <w:r w:rsidRPr="00337644">
              <w:rPr>
                <w:sz w:val="24"/>
              </w:rPr>
              <w:t>Вокзалы всех видов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транспорта, в том числе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аэропорты,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речные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вокзалы</w:t>
            </w:r>
          </w:p>
          <w:p w:rsidR="00975427" w:rsidRPr="00337644" w:rsidRDefault="00975427" w:rsidP="00B26DE1">
            <w:pPr>
              <w:pStyle w:val="TableParagraph"/>
              <w:spacing w:line="260" w:lineRule="exact"/>
              <w:ind w:left="46" w:firstLine="2"/>
              <w:rPr>
                <w:sz w:val="24"/>
              </w:rPr>
            </w:pPr>
            <w:r w:rsidRPr="00337644">
              <w:rPr>
                <w:sz w:val="24"/>
              </w:rPr>
              <w:t>(автобусы)</w:t>
            </w:r>
          </w:p>
        </w:tc>
        <w:tc>
          <w:tcPr>
            <w:tcW w:w="1284" w:type="pct"/>
          </w:tcPr>
          <w:p w:rsidR="00975427" w:rsidRDefault="00975427" w:rsidP="00B26DE1">
            <w:pPr>
              <w:pStyle w:val="TableParagraph"/>
              <w:spacing w:line="272" w:lineRule="exact"/>
              <w:ind w:left="0"/>
              <w:rPr>
                <w:spacing w:val="-3"/>
                <w:sz w:val="24"/>
              </w:rPr>
            </w:pPr>
            <w:r w:rsidRPr="00337644">
              <w:rPr>
                <w:sz w:val="24"/>
              </w:rPr>
              <w:t>Приложение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Ж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3"/>
                <w:sz w:val="24"/>
              </w:rPr>
              <w:t xml:space="preserve"> </w:t>
            </w:r>
          </w:p>
          <w:p w:rsidR="00975427" w:rsidRPr="00337644" w:rsidRDefault="00975427" w:rsidP="00975427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СП</w:t>
            </w:r>
            <w:r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42.13330</w:t>
            </w:r>
            <w:r>
              <w:rPr>
                <w:sz w:val="24"/>
              </w:rPr>
              <w:t>.2016</w:t>
            </w:r>
          </w:p>
        </w:tc>
        <w:tc>
          <w:tcPr>
            <w:tcW w:w="1139" w:type="pct"/>
          </w:tcPr>
          <w:p w:rsidR="00975427" w:rsidRDefault="00975427" w:rsidP="00B26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B26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B26DE1">
            <w:pPr>
              <w:pStyle w:val="TableParagraph"/>
              <w:spacing w:line="270" w:lineRule="atLeast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</w:tbl>
    <w:p w:rsidR="00FE0143" w:rsidRPr="00337644" w:rsidRDefault="008E4D1A" w:rsidP="00975427">
      <w:pPr>
        <w:pStyle w:val="a4"/>
        <w:spacing w:before="76"/>
        <w:ind w:left="0" w:right="8" w:firstLine="709"/>
      </w:pPr>
      <w:r w:rsidRPr="00337644">
        <w:t>Показатели</w:t>
      </w:r>
      <w:r w:rsidRPr="00337644">
        <w:rPr>
          <w:spacing w:val="1"/>
        </w:rPr>
        <w:t xml:space="preserve"> </w:t>
      </w:r>
      <w:r w:rsidRPr="00337644">
        <w:t>минимально</w:t>
      </w:r>
      <w:r w:rsidRPr="00337644">
        <w:rPr>
          <w:spacing w:val="1"/>
        </w:rPr>
        <w:t xml:space="preserve"> </w:t>
      </w:r>
      <w:r w:rsidRPr="00337644">
        <w:t>допустимого</w:t>
      </w:r>
      <w:r w:rsidRPr="00337644">
        <w:rPr>
          <w:spacing w:val="1"/>
        </w:rPr>
        <w:t xml:space="preserve"> </w:t>
      </w:r>
      <w:r w:rsidRPr="00337644">
        <w:t>уровня</w:t>
      </w:r>
      <w:r w:rsidRPr="00337644">
        <w:rPr>
          <w:spacing w:val="1"/>
        </w:rPr>
        <w:t xml:space="preserve"> </w:t>
      </w:r>
      <w:r w:rsidRPr="00337644">
        <w:t>обеспеченности</w:t>
      </w:r>
      <w:r w:rsidRPr="00337644">
        <w:rPr>
          <w:spacing w:val="1"/>
        </w:rPr>
        <w:t xml:space="preserve"> </w:t>
      </w:r>
      <w:r w:rsidRPr="00337644">
        <w:t>временного</w:t>
      </w:r>
      <w:r w:rsidRPr="00337644">
        <w:rPr>
          <w:spacing w:val="1"/>
        </w:rPr>
        <w:t xml:space="preserve"> </w:t>
      </w:r>
      <w:r w:rsidRPr="00337644">
        <w:t>хранения транспортных средств для общежитий и объектов туристического сервиса</w:t>
      </w:r>
      <w:r w:rsidRPr="00337644">
        <w:rPr>
          <w:spacing w:val="1"/>
        </w:rPr>
        <w:t xml:space="preserve"> </w:t>
      </w:r>
      <w:r w:rsidRPr="00337644">
        <w:t>(гостиницы,</w:t>
      </w:r>
      <w:r w:rsidRPr="00337644">
        <w:rPr>
          <w:spacing w:val="1"/>
        </w:rPr>
        <w:t xml:space="preserve"> </w:t>
      </w:r>
      <w:r w:rsidRPr="00337644">
        <w:t>гостевые</w:t>
      </w:r>
      <w:r w:rsidRPr="00337644">
        <w:rPr>
          <w:spacing w:val="1"/>
        </w:rPr>
        <w:t xml:space="preserve"> </w:t>
      </w:r>
      <w:r w:rsidRPr="00337644">
        <w:t>дома,</w:t>
      </w:r>
      <w:r w:rsidRPr="00337644">
        <w:rPr>
          <w:spacing w:val="1"/>
        </w:rPr>
        <w:t xml:space="preserve"> </w:t>
      </w:r>
      <w:r w:rsidRPr="00337644">
        <w:t>базы</w:t>
      </w:r>
      <w:r w:rsidRPr="00337644">
        <w:rPr>
          <w:spacing w:val="1"/>
        </w:rPr>
        <w:t xml:space="preserve"> </w:t>
      </w:r>
      <w:r w:rsidRPr="00337644">
        <w:t>отдыха,</w:t>
      </w:r>
      <w:r w:rsidRPr="00337644">
        <w:rPr>
          <w:spacing w:val="1"/>
        </w:rPr>
        <w:t xml:space="preserve"> </w:t>
      </w:r>
      <w:r w:rsidRPr="00337644">
        <w:t>туристические</w:t>
      </w:r>
      <w:r w:rsidRPr="00337644">
        <w:rPr>
          <w:spacing w:val="1"/>
        </w:rPr>
        <w:t xml:space="preserve"> </w:t>
      </w:r>
      <w:r w:rsidRPr="00337644">
        <w:t>базы,</w:t>
      </w:r>
      <w:r w:rsidRPr="00337644">
        <w:rPr>
          <w:spacing w:val="1"/>
        </w:rPr>
        <w:t xml:space="preserve"> </w:t>
      </w:r>
      <w:r w:rsidRPr="00337644">
        <w:t>детские</w:t>
      </w:r>
      <w:r w:rsidRPr="00337644">
        <w:rPr>
          <w:spacing w:val="1"/>
        </w:rPr>
        <w:t xml:space="preserve"> </w:t>
      </w:r>
      <w:r w:rsidRPr="00337644">
        <w:t>лагеря)</w:t>
      </w:r>
      <w:r w:rsidRPr="00337644">
        <w:rPr>
          <w:spacing w:val="1"/>
        </w:rPr>
        <w:t xml:space="preserve"> </w:t>
      </w:r>
      <w:r w:rsidRPr="00337644">
        <w:t xml:space="preserve">приняты на основе изучения показателей земельных участков данных </w:t>
      </w:r>
      <w:r w:rsidRPr="00337644">
        <w:lastRenderedPageBreak/>
        <w:t>объектов и</w:t>
      </w:r>
      <w:r w:rsidRPr="00337644">
        <w:rPr>
          <w:spacing w:val="1"/>
        </w:rPr>
        <w:t xml:space="preserve"> </w:t>
      </w:r>
      <w:r w:rsidRPr="00337644">
        <w:t>среднего</w:t>
      </w:r>
      <w:r w:rsidRPr="00337644">
        <w:rPr>
          <w:spacing w:val="1"/>
        </w:rPr>
        <w:t xml:space="preserve"> </w:t>
      </w:r>
      <w:r w:rsidRPr="00337644">
        <w:t>количества</w:t>
      </w:r>
      <w:r w:rsidRPr="00337644">
        <w:rPr>
          <w:spacing w:val="1"/>
        </w:rPr>
        <w:t xml:space="preserve"> </w:t>
      </w:r>
      <w:r w:rsidRPr="00337644">
        <w:t>ТС,</w:t>
      </w:r>
      <w:r w:rsidRPr="00337644">
        <w:rPr>
          <w:spacing w:val="1"/>
        </w:rPr>
        <w:t xml:space="preserve"> </w:t>
      </w:r>
      <w:r w:rsidRPr="00337644">
        <w:t>занимающих</w:t>
      </w:r>
      <w:r w:rsidRPr="00337644">
        <w:rPr>
          <w:spacing w:val="1"/>
        </w:rPr>
        <w:t xml:space="preserve"> </w:t>
      </w:r>
      <w:r w:rsidRPr="00337644">
        <w:t>парковочные</w:t>
      </w:r>
      <w:r w:rsidRPr="00337644">
        <w:rPr>
          <w:spacing w:val="1"/>
        </w:rPr>
        <w:t xml:space="preserve"> </w:t>
      </w:r>
      <w:r w:rsidRPr="00337644">
        <w:t>места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непосредственной</w:t>
      </w:r>
      <w:r w:rsidRPr="00337644">
        <w:rPr>
          <w:spacing w:val="1"/>
        </w:rPr>
        <w:t xml:space="preserve"> </w:t>
      </w:r>
      <w:r w:rsidRPr="00337644">
        <w:t>близости</w:t>
      </w:r>
      <w:r w:rsidRPr="00337644">
        <w:rPr>
          <w:spacing w:val="-1"/>
        </w:rPr>
        <w:t xml:space="preserve"> </w:t>
      </w:r>
      <w:r w:rsidRPr="00337644">
        <w:t>от туристических объектов.</w:t>
      </w:r>
    </w:p>
    <w:p w:rsidR="00FE0143" w:rsidRPr="00337644" w:rsidRDefault="008E4D1A" w:rsidP="00975427">
      <w:pPr>
        <w:pStyle w:val="a4"/>
        <w:ind w:left="0" w:right="8" w:firstLine="709"/>
      </w:pPr>
      <w:r w:rsidRPr="00337644">
        <w:t>Максимально допустимый радиус пешеходный доступности мест временного</w:t>
      </w:r>
      <w:r w:rsidRPr="00337644">
        <w:rPr>
          <w:spacing w:val="1"/>
        </w:rPr>
        <w:t xml:space="preserve"> </w:t>
      </w:r>
      <w:r w:rsidRPr="00337644">
        <w:t>хранения ТС для объектов притяжения принят в соответствии с пунктом 11.36 СП</w:t>
      </w:r>
      <w:r w:rsidRPr="00337644">
        <w:rPr>
          <w:spacing w:val="1"/>
        </w:rPr>
        <w:t xml:space="preserve"> </w:t>
      </w:r>
      <w:r w:rsidRPr="00337644">
        <w:t>42.13330.</w:t>
      </w:r>
      <w:r w:rsidR="00975427">
        <w:t>2016.</w:t>
      </w:r>
    </w:p>
    <w:p w:rsidR="00FE0143" w:rsidRPr="00337644" w:rsidRDefault="008E4D1A" w:rsidP="00975427">
      <w:pPr>
        <w:pStyle w:val="a4"/>
        <w:ind w:left="0" w:right="8" w:firstLine="709"/>
      </w:pPr>
      <w:r w:rsidRPr="00337644">
        <w:t>Рекомендации по нормам радиуса доступности и расчета мест постоянного и</w:t>
      </w:r>
      <w:r w:rsidRPr="00337644">
        <w:rPr>
          <w:spacing w:val="1"/>
        </w:rPr>
        <w:t xml:space="preserve"> </w:t>
      </w:r>
      <w:r w:rsidRPr="00337644">
        <w:rPr>
          <w:spacing w:val="-1"/>
        </w:rPr>
        <w:t>временного</w:t>
      </w:r>
      <w:r w:rsidRPr="00337644">
        <w:rPr>
          <w:spacing w:val="-17"/>
        </w:rPr>
        <w:t xml:space="preserve"> </w:t>
      </w:r>
      <w:r w:rsidRPr="00337644">
        <w:rPr>
          <w:spacing w:val="-1"/>
        </w:rPr>
        <w:t>хранения</w:t>
      </w:r>
      <w:r w:rsidRPr="00337644">
        <w:rPr>
          <w:spacing w:val="-17"/>
        </w:rPr>
        <w:t xml:space="preserve"> </w:t>
      </w:r>
      <w:r w:rsidRPr="00337644">
        <w:rPr>
          <w:spacing w:val="-1"/>
        </w:rPr>
        <w:t>транспортных</w:t>
      </w:r>
      <w:r w:rsidRPr="00337644">
        <w:rPr>
          <w:spacing w:val="-16"/>
        </w:rPr>
        <w:t xml:space="preserve"> </w:t>
      </w:r>
      <w:r w:rsidRPr="00337644">
        <w:t>средств</w:t>
      </w:r>
      <w:r w:rsidRPr="00337644">
        <w:rPr>
          <w:spacing w:val="-17"/>
        </w:rPr>
        <w:t xml:space="preserve"> </w:t>
      </w:r>
      <w:r w:rsidRPr="00337644">
        <w:t>МГН</w:t>
      </w:r>
      <w:r w:rsidRPr="00337644">
        <w:rPr>
          <w:spacing w:val="-16"/>
        </w:rPr>
        <w:t xml:space="preserve"> </w:t>
      </w:r>
      <w:r w:rsidRPr="00337644">
        <w:t>приняты</w:t>
      </w:r>
      <w:r w:rsidRPr="00337644">
        <w:rPr>
          <w:spacing w:val="-17"/>
        </w:rPr>
        <w:t xml:space="preserve"> </w:t>
      </w:r>
      <w:r w:rsidRPr="00337644">
        <w:t>согласно</w:t>
      </w:r>
      <w:r w:rsidRPr="00337644">
        <w:rPr>
          <w:spacing w:val="-17"/>
        </w:rPr>
        <w:t xml:space="preserve"> </w:t>
      </w:r>
      <w:r w:rsidRPr="00337644">
        <w:t>с</w:t>
      </w:r>
      <w:r w:rsidRPr="00337644">
        <w:rPr>
          <w:spacing w:val="-16"/>
        </w:rPr>
        <w:t xml:space="preserve"> </w:t>
      </w:r>
      <w:r w:rsidRPr="00337644">
        <w:t>пунктами</w:t>
      </w:r>
      <w:r w:rsidRPr="00337644">
        <w:rPr>
          <w:spacing w:val="-17"/>
        </w:rPr>
        <w:t xml:space="preserve"> </w:t>
      </w:r>
      <w:r w:rsidRPr="00337644">
        <w:t>5.2.1-5.2.5</w:t>
      </w:r>
      <w:r w:rsidRPr="00337644">
        <w:rPr>
          <w:spacing w:val="-1"/>
        </w:rPr>
        <w:t xml:space="preserve"> </w:t>
      </w:r>
      <w:r w:rsidRPr="00337644">
        <w:t>СП 59.13330.2020</w:t>
      </w:r>
      <w:r w:rsidRPr="00337644">
        <w:rPr>
          <w:spacing w:val="-1"/>
        </w:rPr>
        <w:t xml:space="preserve"> </w:t>
      </w:r>
      <w:r w:rsidRPr="00337644">
        <w:t>и</w:t>
      </w:r>
      <w:r w:rsidRPr="00337644">
        <w:rPr>
          <w:spacing w:val="-1"/>
        </w:rPr>
        <w:t xml:space="preserve"> </w:t>
      </w:r>
      <w:r w:rsidRPr="00337644">
        <w:t>НГП</w:t>
      </w:r>
      <w:r w:rsidRPr="00337644">
        <w:rPr>
          <w:spacing w:val="-2"/>
        </w:rPr>
        <w:t xml:space="preserve"> </w:t>
      </w:r>
      <w:r w:rsidRPr="00337644">
        <w:t>Краснодарского края.</w:t>
      </w:r>
    </w:p>
    <w:p w:rsidR="00FE0143" w:rsidRPr="00337644" w:rsidRDefault="008E4D1A" w:rsidP="00975427">
      <w:pPr>
        <w:pStyle w:val="a4"/>
        <w:ind w:left="0" w:right="8" w:firstLine="709"/>
      </w:pPr>
      <w:r w:rsidRPr="00337644">
        <w:t>Примечание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автостоянкам</w:t>
      </w:r>
      <w:r w:rsidRPr="00337644">
        <w:rPr>
          <w:spacing w:val="1"/>
        </w:rPr>
        <w:t xml:space="preserve"> </w:t>
      </w:r>
      <w:r w:rsidRPr="00337644">
        <w:t>боксового</w:t>
      </w:r>
      <w:r w:rsidRPr="00337644">
        <w:rPr>
          <w:spacing w:val="1"/>
        </w:rPr>
        <w:t xml:space="preserve"> </w:t>
      </w:r>
      <w:r w:rsidRPr="00337644">
        <w:t>типа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постоянного</w:t>
      </w:r>
      <w:r w:rsidRPr="00337644">
        <w:rPr>
          <w:spacing w:val="1"/>
        </w:rPr>
        <w:t xml:space="preserve"> </w:t>
      </w:r>
      <w:r w:rsidRPr="00337644">
        <w:t>хранения</w:t>
      </w:r>
      <w:r w:rsidRPr="00337644">
        <w:rPr>
          <w:spacing w:val="1"/>
        </w:rPr>
        <w:t xml:space="preserve"> </w:t>
      </w:r>
      <w:r w:rsidRPr="00337644">
        <w:t>автомобилей и других транспортных средств, принадлежащих инвалидам, принято</w:t>
      </w:r>
      <w:r w:rsidRPr="00337644">
        <w:rPr>
          <w:spacing w:val="1"/>
        </w:rPr>
        <w:t xml:space="preserve"> </w:t>
      </w:r>
      <w:r w:rsidRPr="00337644">
        <w:t>согласно</w:t>
      </w:r>
      <w:r w:rsidRPr="00337644">
        <w:rPr>
          <w:spacing w:val="-1"/>
        </w:rPr>
        <w:t xml:space="preserve"> </w:t>
      </w:r>
      <w:r w:rsidRPr="00337644">
        <w:t>НГП</w:t>
      </w:r>
      <w:r w:rsidRPr="00337644">
        <w:rPr>
          <w:spacing w:val="-1"/>
        </w:rPr>
        <w:t xml:space="preserve"> </w:t>
      </w:r>
      <w:r w:rsidRPr="00337644">
        <w:t>Краснодарского края п.</w:t>
      </w:r>
      <w:r w:rsidRPr="00337644">
        <w:rPr>
          <w:spacing w:val="-1"/>
        </w:rPr>
        <w:t xml:space="preserve"> </w:t>
      </w:r>
      <w:r w:rsidRPr="00337644">
        <w:t>5.5.147.</w:t>
      </w:r>
    </w:p>
    <w:p w:rsidR="00FE0143" w:rsidRPr="00975427" w:rsidRDefault="008E4D1A" w:rsidP="00CC58D1">
      <w:pPr>
        <w:pStyle w:val="2"/>
        <w:numPr>
          <w:ilvl w:val="2"/>
          <w:numId w:val="63"/>
        </w:numPr>
        <w:tabs>
          <w:tab w:val="left" w:pos="1533"/>
        </w:tabs>
        <w:spacing w:before="120"/>
        <w:ind w:left="0" w:right="8" w:firstLine="709"/>
        <w:rPr>
          <w:b w:val="0"/>
          <w:i w:val="0"/>
        </w:rPr>
      </w:pPr>
      <w:bookmarkStart w:id="91" w:name="_bookmark74"/>
      <w:bookmarkEnd w:id="91"/>
      <w:r w:rsidRPr="00975427">
        <w:rPr>
          <w:b w:val="0"/>
          <w:i w:val="0"/>
        </w:rPr>
        <w:t>Расчетные показатели, устанавливаемые для станций технического</w:t>
      </w:r>
      <w:r w:rsidRPr="00975427">
        <w:rPr>
          <w:b w:val="0"/>
          <w:i w:val="0"/>
          <w:spacing w:val="-67"/>
        </w:rPr>
        <w:t xml:space="preserve"> </w:t>
      </w:r>
      <w:r w:rsidRPr="00975427">
        <w:rPr>
          <w:b w:val="0"/>
          <w:i w:val="0"/>
        </w:rPr>
        <w:t>обслуживания</w:t>
      </w:r>
      <w:r w:rsidRPr="00975427">
        <w:rPr>
          <w:b w:val="0"/>
          <w:i w:val="0"/>
          <w:spacing w:val="-1"/>
        </w:rPr>
        <w:t xml:space="preserve"> </w:t>
      </w:r>
      <w:r w:rsidRPr="00975427">
        <w:rPr>
          <w:b w:val="0"/>
          <w:i w:val="0"/>
        </w:rPr>
        <w:t>и автозаправочных станций</w:t>
      </w:r>
    </w:p>
    <w:p w:rsidR="00FE0143" w:rsidRPr="00337644" w:rsidRDefault="008E4D1A" w:rsidP="00975427">
      <w:pPr>
        <w:pStyle w:val="a4"/>
        <w:spacing w:before="120"/>
        <w:ind w:left="0" w:right="8" w:firstLine="709"/>
      </w:pPr>
      <w:r w:rsidRPr="00337644">
        <w:t>Расчетные</w:t>
      </w:r>
      <w:r w:rsidRPr="00337644">
        <w:rPr>
          <w:spacing w:val="1"/>
        </w:rPr>
        <w:t xml:space="preserve"> </w:t>
      </w:r>
      <w:r w:rsidRPr="00337644">
        <w:t>показатели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нормирования</w:t>
      </w:r>
      <w:r w:rsidRPr="00337644">
        <w:rPr>
          <w:spacing w:val="1"/>
        </w:rPr>
        <w:t xml:space="preserve"> </w:t>
      </w:r>
      <w:r w:rsidRPr="00337644">
        <w:t>объектов</w:t>
      </w:r>
      <w:r w:rsidRPr="00337644">
        <w:rPr>
          <w:spacing w:val="1"/>
        </w:rPr>
        <w:t xml:space="preserve"> </w:t>
      </w:r>
      <w:r w:rsidRPr="00337644">
        <w:t>обслуживания</w:t>
      </w:r>
      <w:r w:rsidRPr="00337644">
        <w:rPr>
          <w:spacing w:val="1"/>
        </w:rPr>
        <w:t xml:space="preserve"> </w:t>
      </w:r>
      <w:r w:rsidRPr="00337644">
        <w:t>транспортных</w:t>
      </w:r>
      <w:r w:rsidRPr="00337644">
        <w:rPr>
          <w:spacing w:val="-7"/>
        </w:rPr>
        <w:t xml:space="preserve"> </w:t>
      </w:r>
      <w:r w:rsidRPr="00337644">
        <w:t>средств</w:t>
      </w:r>
      <w:r w:rsidRPr="00337644">
        <w:rPr>
          <w:spacing w:val="-6"/>
        </w:rPr>
        <w:t xml:space="preserve"> </w:t>
      </w:r>
      <w:r w:rsidRPr="00337644">
        <w:t>приняты</w:t>
      </w:r>
      <w:r w:rsidRPr="00337644">
        <w:rPr>
          <w:spacing w:val="-6"/>
        </w:rPr>
        <w:t xml:space="preserve"> </w:t>
      </w:r>
      <w:r w:rsidRPr="00337644">
        <w:t>в</w:t>
      </w:r>
      <w:r w:rsidRPr="00337644">
        <w:rPr>
          <w:spacing w:val="-6"/>
        </w:rPr>
        <w:t xml:space="preserve"> </w:t>
      </w:r>
      <w:r w:rsidRPr="00337644">
        <w:t>соответствии</w:t>
      </w:r>
      <w:r w:rsidRPr="00337644">
        <w:rPr>
          <w:spacing w:val="-6"/>
        </w:rPr>
        <w:t xml:space="preserve"> </w:t>
      </w:r>
      <w:r w:rsidRPr="00337644">
        <w:t>с</w:t>
      </w:r>
      <w:r w:rsidRPr="00337644">
        <w:rPr>
          <w:spacing w:val="-6"/>
        </w:rPr>
        <w:t xml:space="preserve"> </w:t>
      </w:r>
      <w:r w:rsidRPr="00337644">
        <w:t>СП</w:t>
      </w:r>
      <w:r w:rsidRPr="00337644">
        <w:rPr>
          <w:spacing w:val="-6"/>
        </w:rPr>
        <w:t xml:space="preserve"> </w:t>
      </w:r>
      <w:r w:rsidRPr="00337644">
        <w:t>42.13330</w:t>
      </w:r>
      <w:r w:rsidR="00975427">
        <w:t>.2016</w:t>
      </w:r>
      <w:r w:rsidRPr="00337644">
        <w:rPr>
          <w:spacing w:val="-6"/>
        </w:rPr>
        <w:t xml:space="preserve"> </w:t>
      </w:r>
      <w:r w:rsidRPr="00337644">
        <w:t>и</w:t>
      </w:r>
      <w:r w:rsidRPr="00337644">
        <w:rPr>
          <w:spacing w:val="-6"/>
        </w:rPr>
        <w:t xml:space="preserve"> </w:t>
      </w:r>
      <w:r w:rsidRPr="00337644">
        <w:t>НГП</w:t>
      </w:r>
      <w:r w:rsidRPr="00337644">
        <w:rPr>
          <w:spacing w:val="-6"/>
        </w:rPr>
        <w:t xml:space="preserve"> </w:t>
      </w:r>
      <w:r w:rsidRPr="00337644">
        <w:t>Краснодарского</w:t>
      </w:r>
      <w:r w:rsidRPr="00337644">
        <w:rPr>
          <w:spacing w:val="-68"/>
        </w:rPr>
        <w:t xml:space="preserve"> </w:t>
      </w:r>
      <w:r w:rsidRPr="00337644">
        <w:t>края.</w:t>
      </w:r>
    </w:p>
    <w:p w:rsidR="00FE0143" w:rsidRPr="00337644" w:rsidRDefault="008E4D1A" w:rsidP="00975427">
      <w:pPr>
        <w:pStyle w:val="a4"/>
        <w:ind w:left="0" w:right="8" w:firstLine="709"/>
      </w:pPr>
      <w:r w:rsidRPr="00337644">
        <w:t>Согласно</w:t>
      </w:r>
      <w:r w:rsidRPr="00337644">
        <w:rPr>
          <w:spacing w:val="-11"/>
        </w:rPr>
        <w:t xml:space="preserve"> </w:t>
      </w:r>
      <w:r w:rsidRPr="00337644">
        <w:t>пункту</w:t>
      </w:r>
      <w:r w:rsidRPr="00337644">
        <w:rPr>
          <w:spacing w:val="-10"/>
        </w:rPr>
        <w:t xml:space="preserve"> </w:t>
      </w:r>
      <w:r w:rsidRPr="00337644">
        <w:t>11.40</w:t>
      </w:r>
      <w:r w:rsidRPr="00337644">
        <w:rPr>
          <w:spacing w:val="-10"/>
        </w:rPr>
        <w:t xml:space="preserve"> </w:t>
      </w:r>
      <w:r w:rsidRPr="00337644">
        <w:t>СП</w:t>
      </w:r>
      <w:r w:rsidRPr="00337644">
        <w:rPr>
          <w:spacing w:val="-9"/>
        </w:rPr>
        <w:t xml:space="preserve"> </w:t>
      </w:r>
      <w:r w:rsidRPr="00337644">
        <w:t>42.13330</w:t>
      </w:r>
      <w:r w:rsidR="00975427">
        <w:t>.2016</w:t>
      </w:r>
      <w:r w:rsidRPr="00337644">
        <w:rPr>
          <w:spacing w:val="-11"/>
        </w:rPr>
        <w:t xml:space="preserve"> </w:t>
      </w:r>
      <w:r w:rsidRPr="00337644">
        <w:t>и</w:t>
      </w:r>
      <w:r w:rsidRPr="00337644">
        <w:rPr>
          <w:spacing w:val="-10"/>
        </w:rPr>
        <w:t xml:space="preserve"> </w:t>
      </w:r>
      <w:r w:rsidRPr="00337644">
        <w:t>пункту</w:t>
      </w:r>
      <w:r w:rsidRPr="00337644">
        <w:rPr>
          <w:spacing w:val="-10"/>
        </w:rPr>
        <w:t xml:space="preserve"> </w:t>
      </w:r>
      <w:r w:rsidRPr="00337644">
        <w:t>5.5.162</w:t>
      </w:r>
      <w:r w:rsidRPr="00337644">
        <w:rPr>
          <w:spacing w:val="-10"/>
        </w:rPr>
        <w:t xml:space="preserve"> </w:t>
      </w:r>
      <w:r w:rsidRPr="00337644">
        <w:t>НГП</w:t>
      </w:r>
      <w:r w:rsidRPr="00337644">
        <w:rPr>
          <w:spacing w:val="-10"/>
        </w:rPr>
        <w:t xml:space="preserve"> </w:t>
      </w:r>
      <w:r w:rsidRPr="00337644">
        <w:t>Краснодарского</w:t>
      </w:r>
      <w:r w:rsidRPr="00337644">
        <w:rPr>
          <w:spacing w:val="-10"/>
        </w:rPr>
        <w:t xml:space="preserve"> </w:t>
      </w:r>
      <w:r w:rsidRPr="00337644">
        <w:t>края</w:t>
      </w:r>
      <w:r w:rsidRPr="00337644">
        <w:rPr>
          <w:spacing w:val="-68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границах</w:t>
      </w:r>
      <w:r w:rsidRPr="00337644">
        <w:rPr>
          <w:spacing w:val="1"/>
        </w:rPr>
        <w:t xml:space="preserve"> </w:t>
      </w:r>
      <w:r w:rsidRPr="00337644">
        <w:t>населенного</w:t>
      </w:r>
      <w:r w:rsidRPr="00337644">
        <w:rPr>
          <w:spacing w:val="1"/>
        </w:rPr>
        <w:t xml:space="preserve"> </w:t>
      </w:r>
      <w:r w:rsidRPr="00337644">
        <w:t>пункта</w:t>
      </w:r>
      <w:r w:rsidRPr="00337644">
        <w:rPr>
          <w:spacing w:val="1"/>
        </w:rPr>
        <w:t xml:space="preserve"> </w:t>
      </w:r>
      <w:r w:rsidRPr="00337644">
        <w:t>следует</w:t>
      </w:r>
      <w:r w:rsidRPr="00337644">
        <w:rPr>
          <w:spacing w:val="1"/>
        </w:rPr>
        <w:t xml:space="preserve"> </w:t>
      </w:r>
      <w:r w:rsidRPr="00337644">
        <w:t>проектировать</w:t>
      </w:r>
      <w:r w:rsidRPr="00337644">
        <w:rPr>
          <w:spacing w:val="1"/>
        </w:rPr>
        <w:t xml:space="preserve"> </w:t>
      </w:r>
      <w:r w:rsidRPr="00337644">
        <w:t>один</w:t>
      </w:r>
      <w:r w:rsidRPr="00337644">
        <w:rPr>
          <w:spacing w:val="1"/>
        </w:rPr>
        <w:t xml:space="preserve"> </w:t>
      </w:r>
      <w:r w:rsidRPr="00337644">
        <w:t>пост</w:t>
      </w:r>
      <w:r w:rsidRPr="00337644">
        <w:rPr>
          <w:spacing w:val="1"/>
        </w:rPr>
        <w:t xml:space="preserve"> </w:t>
      </w:r>
      <w:r w:rsidRPr="00337644">
        <w:t>станции</w:t>
      </w:r>
      <w:r w:rsidRPr="00337644">
        <w:rPr>
          <w:spacing w:val="1"/>
        </w:rPr>
        <w:t xml:space="preserve"> </w:t>
      </w:r>
      <w:r w:rsidRPr="00337644">
        <w:t>технического обслуживания на каждые 200 автомобилей и определять земельный</w:t>
      </w:r>
      <w:r w:rsidRPr="00337644">
        <w:rPr>
          <w:spacing w:val="1"/>
        </w:rPr>
        <w:t xml:space="preserve"> </w:t>
      </w:r>
      <w:r w:rsidRPr="00337644">
        <w:t>участок</w:t>
      </w:r>
      <w:r w:rsidRPr="00337644">
        <w:rPr>
          <w:spacing w:val="-1"/>
        </w:rPr>
        <w:t xml:space="preserve"> </w:t>
      </w:r>
      <w:r w:rsidRPr="00337644">
        <w:t>СТО в зависимости</w:t>
      </w:r>
      <w:r w:rsidRPr="00337644">
        <w:rPr>
          <w:spacing w:val="-1"/>
        </w:rPr>
        <w:t xml:space="preserve"> </w:t>
      </w:r>
      <w:r w:rsidRPr="00337644">
        <w:t>от количества</w:t>
      </w:r>
      <w:r w:rsidRPr="00337644">
        <w:rPr>
          <w:spacing w:val="-1"/>
        </w:rPr>
        <w:t xml:space="preserve"> </w:t>
      </w:r>
      <w:r w:rsidRPr="00337644">
        <w:t>постов.</w:t>
      </w:r>
    </w:p>
    <w:p w:rsidR="00FE0143" w:rsidRPr="00337644" w:rsidRDefault="008E4D1A" w:rsidP="00975427">
      <w:pPr>
        <w:pStyle w:val="a4"/>
        <w:ind w:left="0" w:right="8" w:firstLine="709"/>
      </w:pPr>
      <w:r w:rsidRPr="00337644">
        <w:t>Согласно</w:t>
      </w:r>
      <w:r w:rsidRPr="00337644">
        <w:rPr>
          <w:spacing w:val="-11"/>
        </w:rPr>
        <w:t xml:space="preserve"> </w:t>
      </w:r>
      <w:r w:rsidRPr="00337644">
        <w:t>пункту</w:t>
      </w:r>
      <w:r w:rsidRPr="00337644">
        <w:rPr>
          <w:spacing w:val="-10"/>
        </w:rPr>
        <w:t xml:space="preserve"> </w:t>
      </w:r>
      <w:r w:rsidRPr="00337644">
        <w:t>11.41</w:t>
      </w:r>
      <w:r w:rsidRPr="00337644">
        <w:rPr>
          <w:spacing w:val="-10"/>
        </w:rPr>
        <w:t xml:space="preserve"> </w:t>
      </w:r>
      <w:r w:rsidRPr="00337644">
        <w:t>СП</w:t>
      </w:r>
      <w:r w:rsidRPr="00337644">
        <w:rPr>
          <w:spacing w:val="-9"/>
        </w:rPr>
        <w:t xml:space="preserve"> </w:t>
      </w:r>
      <w:r w:rsidRPr="00337644">
        <w:t>42.13330</w:t>
      </w:r>
      <w:r w:rsidR="00975427">
        <w:t>.2016</w:t>
      </w:r>
      <w:r w:rsidRPr="00337644">
        <w:rPr>
          <w:spacing w:val="-11"/>
        </w:rPr>
        <w:t xml:space="preserve"> </w:t>
      </w:r>
      <w:r w:rsidRPr="00337644">
        <w:t>и</w:t>
      </w:r>
      <w:r w:rsidRPr="00337644">
        <w:rPr>
          <w:spacing w:val="-10"/>
        </w:rPr>
        <w:t xml:space="preserve"> </w:t>
      </w:r>
      <w:r w:rsidRPr="00337644">
        <w:t>пункту</w:t>
      </w:r>
      <w:r w:rsidRPr="00337644">
        <w:rPr>
          <w:spacing w:val="-10"/>
        </w:rPr>
        <w:t xml:space="preserve"> </w:t>
      </w:r>
      <w:r w:rsidRPr="00337644">
        <w:t>5.5.163</w:t>
      </w:r>
      <w:r w:rsidRPr="00337644">
        <w:rPr>
          <w:spacing w:val="-10"/>
        </w:rPr>
        <w:t xml:space="preserve"> </w:t>
      </w:r>
      <w:r w:rsidRPr="00337644">
        <w:t>НГП</w:t>
      </w:r>
      <w:r w:rsidRPr="00337644">
        <w:rPr>
          <w:spacing w:val="-10"/>
        </w:rPr>
        <w:t xml:space="preserve"> </w:t>
      </w:r>
      <w:r w:rsidRPr="00337644">
        <w:t>Краснодарского</w:t>
      </w:r>
      <w:r w:rsidRPr="00337644">
        <w:rPr>
          <w:spacing w:val="-10"/>
        </w:rPr>
        <w:t xml:space="preserve"> </w:t>
      </w:r>
      <w:r w:rsidRPr="00337644">
        <w:t>края</w:t>
      </w:r>
      <w:r w:rsidRPr="00337644">
        <w:rPr>
          <w:spacing w:val="-68"/>
        </w:rPr>
        <w:t xml:space="preserve"> </w:t>
      </w:r>
      <w:r w:rsidRPr="00337644">
        <w:t>в границах населенного пункта следует проектировать одну топливораздаточную</w:t>
      </w:r>
      <w:r w:rsidRPr="00337644">
        <w:rPr>
          <w:spacing w:val="1"/>
        </w:rPr>
        <w:t xml:space="preserve"> </w:t>
      </w:r>
      <w:r w:rsidRPr="00337644">
        <w:t>колонку</w:t>
      </w:r>
      <w:r w:rsidRPr="00337644">
        <w:rPr>
          <w:spacing w:val="1"/>
        </w:rPr>
        <w:t xml:space="preserve"> </w:t>
      </w:r>
      <w:r w:rsidRPr="00337644">
        <w:t>автозаправочной</w:t>
      </w:r>
      <w:r w:rsidRPr="00337644">
        <w:rPr>
          <w:spacing w:val="1"/>
        </w:rPr>
        <w:t xml:space="preserve"> </w:t>
      </w:r>
      <w:r w:rsidRPr="00337644">
        <w:t>станции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каждые</w:t>
      </w:r>
      <w:r w:rsidRPr="00337644">
        <w:rPr>
          <w:spacing w:val="1"/>
        </w:rPr>
        <w:t xml:space="preserve"> </w:t>
      </w:r>
      <w:r w:rsidRPr="00337644">
        <w:t>1200</w:t>
      </w:r>
      <w:r w:rsidRPr="00337644">
        <w:rPr>
          <w:spacing w:val="1"/>
        </w:rPr>
        <w:t xml:space="preserve"> </w:t>
      </w:r>
      <w:r w:rsidRPr="00337644">
        <w:t>автомобилей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определять</w:t>
      </w:r>
      <w:r w:rsidRPr="00337644">
        <w:rPr>
          <w:spacing w:val="1"/>
        </w:rPr>
        <w:t xml:space="preserve"> </w:t>
      </w:r>
      <w:r w:rsidRPr="00337644">
        <w:t>земельный</w:t>
      </w:r>
      <w:r w:rsidRPr="00337644">
        <w:rPr>
          <w:spacing w:val="-1"/>
        </w:rPr>
        <w:t xml:space="preserve"> </w:t>
      </w:r>
      <w:r w:rsidRPr="00337644">
        <w:t>участок АЗС</w:t>
      </w:r>
      <w:r w:rsidRPr="00337644">
        <w:rPr>
          <w:spacing w:val="-2"/>
        </w:rPr>
        <w:t xml:space="preserve"> </w:t>
      </w:r>
      <w:r w:rsidRPr="00337644">
        <w:t>в зависимости от</w:t>
      </w:r>
      <w:r w:rsidRPr="00337644">
        <w:rPr>
          <w:spacing w:val="-1"/>
        </w:rPr>
        <w:t xml:space="preserve"> </w:t>
      </w:r>
      <w:r w:rsidRPr="00337644">
        <w:t>количества постов.</w:t>
      </w:r>
    </w:p>
    <w:p w:rsidR="00FE0143" w:rsidRPr="00975427" w:rsidRDefault="008E4D1A" w:rsidP="00CC58D1">
      <w:pPr>
        <w:pStyle w:val="2"/>
        <w:numPr>
          <w:ilvl w:val="2"/>
          <w:numId w:val="63"/>
        </w:numPr>
        <w:ind w:left="0" w:firstLine="709"/>
        <w:rPr>
          <w:b w:val="0"/>
          <w:i w:val="0"/>
        </w:rPr>
      </w:pPr>
      <w:bookmarkStart w:id="92" w:name="_bookmark75"/>
      <w:bookmarkEnd w:id="92"/>
      <w:r w:rsidRPr="00975427">
        <w:rPr>
          <w:b w:val="0"/>
          <w:i w:val="0"/>
        </w:rPr>
        <w:t>Расчетные</w:t>
      </w:r>
      <w:r w:rsidRPr="00975427">
        <w:rPr>
          <w:b w:val="0"/>
          <w:i w:val="0"/>
          <w:spacing w:val="1"/>
        </w:rPr>
        <w:t xml:space="preserve"> </w:t>
      </w:r>
      <w:r w:rsidRPr="00975427">
        <w:rPr>
          <w:b w:val="0"/>
          <w:i w:val="0"/>
        </w:rPr>
        <w:t>показатели,</w:t>
      </w:r>
      <w:r w:rsidRPr="00975427">
        <w:rPr>
          <w:b w:val="0"/>
          <w:i w:val="0"/>
          <w:spacing w:val="1"/>
        </w:rPr>
        <w:t xml:space="preserve"> </w:t>
      </w:r>
      <w:r w:rsidRPr="00975427">
        <w:rPr>
          <w:b w:val="0"/>
          <w:i w:val="0"/>
        </w:rPr>
        <w:t>устанавливаемые</w:t>
      </w:r>
      <w:r w:rsidRPr="00975427">
        <w:rPr>
          <w:b w:val="0"/>
          <w:i w:val="0"/>
          <w:spacing w:val="1"/>
        </w:rPr>
        <w:t xml:space="preserve"> </w:t>
      </w:r>
      <w:r w:rsidRPr="00975427">
        <w:rPr>
          <w:b w:val="0"/>
          <w:i w:val="0"/>
        </w:rPr>
        <w:t>для</w:t>
      </w:r>
      <w:r w:rsidRPr="00975427">
        <w:rPr>
          <w:b w:val="0"/>
          <w:i w:val="0"/>
          <w:spacing w:val="1"/>
        </w:rPr>
        <w:t xml:space="preserve"> </w:t>
      </w:r>
      <w:r w:rsidRPr="00975427">
        <w:rPr>
          <w:b w:val="0"/>
          <w:i w:val="0"/>
        </w:rPr>
        <w:t>объектов</w:t>
      </w:r>
      <w:r w:rsidRPr="00975427">
        <w:rPr>
          <w:b w:val="0"/>
          <w:i w:val="0"/>
          <w:spacing w:val="1"/>
        </w:rPr>
        <w:t xml:space="preserve"> </w:t>
      </w:r>
      <w:r w:rsidRPr="00975427">
        <w:rPr>
          <w:b w:val="0"/>
          <w:i w:val="0"/>
        </w:rPr>
        <w:t>в</w:t>
      </w:r>
      <w:r w:rsidRPr="00975427">
        <w:rPr>
          <w:b w:val="0"/>
          <w:i w:val="0"/>
          <w:spacing w:val="1"/>
        </w:rPr>
        <w:t xml:space="preserve"> </w:t>
      </w:r>
      <w:r w:rsidRPr="00975427">
        <w:rPr>
          <w:b w:val="0"/>
          <w:i w:val="0"/>
        </w:rPr>
        <w:t>области</w:t>
      </w:r>
      <w:r w:rsidRPr="00975427">
        <w:rPr>
          <w:b w:val="0"/>
          <w:i w:val="0"/>
          <w:spacing w:val="1"/>
        </w:rPr>
        <w:t xml:space="preserve"> </w:t>
      </w:r>
      <w:r w:rsidRPr="00975427">
        <w:rPr>
          <w:b w:val="0"/>
          <w:i w:val="0"/>
        </w:rPr>
        <w:t>торговли</w:t>
      </w:r>
    </w:p>
    <w:p w:rsidR="00FE0143" w:rsidRPr="00975427" w:rsidRDefault="008E4D1A" w:rsidP="00975427">
      <w:pPr>
        <w:pStyle w:val="a4"/>
        <w:ind w:left="0" w:right="8" w:firstLine="709"/>
      </w:pPr>
      <w:r w:rsidRPr="00975427">
        <w:t>Расчетные</w:t>
      </w:r>
      <w:r w:rsidRPr="00975427">
        <w:rPr>
          <w:spacing w:val="1"/>
        </w:rPr>
        <w:t xml:space="preserve"> </w:t>
      </w:r>
      <w:r w:rsidRPr="00975427">
        <w:t>показатели</w:t>
      </w:r>
      <w:r w:rsidRPr="00975427">
        <w:rPr>
          <w:spacing w:val="1"/>
        </w:rPr>
        <w:t xml:space="preserve"> </w:t>
      </w:r>
      <w:r w:rsidRPr="00975427">
        <w:t>минимально</w:t>
      </w:r>
      <w:r w:rsidRPr="00975427">
        <w:rPr>
          <w:spacing w:val="1"/>
        </w:rPr>
        <w:t xml:space="preserve"> </w:t>
      </w:r>
      <w:r w:rsidRPr="00975427">
        <w:t>допустимого</w:t>
      </w:r>
      <w:r w:rsidRPr="00975427">
        <w:rPr>
          <w:spacing w:val="1"/>
        </w:rPr>
        <w:t xml:space="preserve"> </w:t>
      </w:r>
      <w:r w:rsidRPr="00975427">
        <w:t>уровня</w:t>
      </w:r>
      <w:r w:rsidRPr="00975427">
        <w:rPr>
          <w:spacing w:val="1"/>
        </w:rPr>
        <w:t xml:space="preserve"> </w:t>
      </w:r>
      <w:r w:rsidRPr="00975427">
        <w:t>обеспеченности</w:t>
      </w:r>
      <w:r w:rsidRPr="00975427">
        <w:rPr>
          <w:spacing w:val="1"/>
        </w:rPr>
        <w:t xml:space="preserve"> </w:t>
      </w:r>
      <w:r w:rsidRPr="00975427">
        <w:t>предприятиями</w:t>
      </w:r>
      <w:r w:rsidRPr="00975427">
        <w:rPr>
          <w:spacing w:val="1"/>
        </w:rPr>
        <w:t xml:space="preserve"> </w:t>
      </w:r>
      <w:r w:rsidRPr="00975427">
        <w:t>торговли</w:t>
      </w:r>
      <w:r w:rsidRPr="00975427">
        <w:rPr>
          <w:spacing w:val="1"/>
        </w:rPr>
        <w:t xml:space="preserve"> </w:t>
      </w:r>
      <w:r w:rsidRPr="00975427">
        <w:t>приняты</w:t>
      </w:r>
      <w:r w:rsidRPr="00975427">
        <w:rPr>
          <w:spacing w:val="1"/>
        </w:rPr>
        <w:t xml:space="preserve"> </w:t>
      </w:r>
      <w:r w:rsidRPr="00975427">
        <w:t>в</w:t>
      </w:r>
      <w:r w:rsidRPr="00975427">
        <w:rPr>
          <w:spacing w:val="1"/>
        </w:rPr>
        <w:t xml:space="preserve"> </w:t>
      </w:r>
      <w:r w:rsidRPr="00975427">
        <w:t>соответствии</w:t>
      </w:r>
      <w:r w:rsidRPr="00975427">
        <w:rPr>
          <w:spacing w:val="1"/>
        </w:rPr>
        <w:t xml:space="preserve"> </w:t>
      </w:r>
      <w:r w:rsidRPr="00975427">
        <w:t>с</w:t>
      </w:r>
      <w:r w:rsidRPr="00975427">
        <w:rPr>
          <w:spacing w:val="1"/>
        </w:rPr>
        <w:t xml:space="preserve"> </w:t>
      </w:r>
      <w:r w:rsidRPr="00975427">
        <w:t>Постановлением</w:t>
      </w:r>
      <w:r w:rsidRPr="00975427">
        <w:rPr>
          <w:spacing w:val="1"/>
        </w:rPr>
        <w:t xml:space="preserve"> </w:t>
      </w:r>
      <w:r w:rsidRPr="00975427">
        <w:t>Главы</w:t>
      </w:r>
      <w:r w:rsidRPr="00975427">
        <w:rPr>
          <w:spacing w:val="1"/>
        </w:rPr>
        <w:t xml:space="preserve"> </w:t>
      </w:r>
      <w:r w:rsidRPr="00975427">
        <w:t>администрации</w:t>
      </w:r>
      <w:r w:rsidRPr="00975427">
        <w:rPr>
          <w:spacing w:val="1"/>
        </w:rPr>
        <w:t xml:space="preserve"> </w:t>
      </w:r>
      <w:r w:rsidRPr="00975427">
        <w:t>(губернатора)</w:t>
      </w:r>
      <w:r w:rsidRPr="00975427">
        <w:rPr>
          <w:spacing w:val="1"/>
        </w:rPr>
        <w:t xml:space="preserve"> </w:t>
      </w:r>
      <w:r w:rsidRPr="00975427">
        <w:t>Краснодарского</w:t>
      </w:r>
      <w:r w:rsidRPr="00975427">
        <w:rPr>
          <w:spacing w:val="1"/>
        </w:rPr>
        <w:t xml:space="preserve"> </w:t>
      </w:r>
      <w:r w:rsidRPr="00975427">
        <w:t>края</w:t>
      </w:r>
      <w:r w:rsidRPr="00975427">
        <w:rPr>
          <w:spacing w:val="1"/>
        </w:rPr>
        <w:t xml:space="preserve"> </w:t>
      </w:r>
      <w:r w:rsidRPr="00975427">
        <w:t>от</w:t>
      </w:r>
      <w:r w:rsidRPr="00975427">
        <w:rPr>
          <w:spacing w:val="1"/>
        </w:rPr>
        <w:t xml:space="preserve"> </w:t>
      </w:r>
      <w:r w:rsidRPr="00975427">
        <w:t>21.11.2016</w:t>
      </w:r>
      <w:r w:rsidRPr="00975427">
        <w:rPr>
          <w:spacing w:val="1"/>
        </w:rPr>
        <w:t xml:space="preserve"> </w:t>
      </w:r>
      <w:r w:rsidRPr="00975427">
        <w:t>№</w:t>
      </w:r>
      <w:r w:rsidRPr="00975427">
        <w:rPr>
          <w:spacing w:val="1"/>
        </w:rPr>
        <w:t xml:space="preserve"> </w:t>
      </w:r>
      <w:r w:rsidRPr="00975427">
        <w:t>916</w:t>
      </w:r>
      <w:r w:rsidRPr="00975427">
        <w:rPr>
          <w:spacing w:val="1"/>
        </w:rPr>
        <w:t xml:space="preserve"> </w:t>
      </w:r>
      <w:r w:rsidRPr="00975427">
        <w:t>«Об</w:t>
      </w:r>
      <w:r w:rsidRPr="00975427">
        <w:rPr>
          <w:spacing w:val="1"/>
        </w:rPr>
        <w:t xml:space="preserve"> </w:t>
      </w:r>
      <w:r w:rsidRPr="00975427">
        <w:t>утверждении нормативов минимальной обеспеченности населения Краснодарского</w:t>
      </w:r>
      <w:r w:rsidRPr="00975427">
        <w:rPr>
          <w:spacing w:val="1"/>
        </w:rPr>
        <w:t xml:space="preserve"> </w:t>
      </w:r>
      <w:r w:rsidRPr="00975427">
        <w:t>края площадью торговых объектов» (далее – Постановление губернатора № 916).</w:t>
      </w:r>
      <w:r w:rsidRPr="00975427">
        <w:rPr>
          <w:spacing w:val="1"/>
        </w:rPr>
        <w:t xml:space="preserve"> </w:t>
      </w:r>
      <w:r w:rsidRPr="00975427">
        <w:t>Значение</w:t>
      </w:r>
      <w:r w:rsidRPr="00975427">
        <w:rPr>
          <w:spacing w:val="1"/>
        </w:rPr>
        <w:t xml:space="preserve"> </w:t>
      </w:r>
      <w:r w:rsidRPr="00975427">
        <w:t>показателей</w:t>
      </w:r>
      <w:r w:rsidRPr="00975427">
        <w:rPr>
          <w:spacing w:val="1"/>
        </w:rPr>
        <w:t xml:space="preserve"> </w:t>
      </w:r>
      <w:r w:rsidRPr="00975427">
        <w:t>обеспеченности</w:t>
      </w:r>
      <w:r w:rsidRPr="00975427">
        <w:rPr>
          <w:spacing w:val="1"/>
        </w:rPr>
        <w:t xml:space="preserve"> </w:t>
      </w:r>
      <w:r w:rsidRPr="00975427">
        <w:t>населения</w:t>
      </w:r>
      <w:r w:rsidRPr="00975427">
        <w:rPr>
          <w:spacing w:val="1"/>
        </w:rPr>
        <w:t xml:space="preserve"> </w:t>
      </w:r>
      <w:r w:rsidRPr="00975427">
        <w:t>микрорайона</w:t>
      </w:r>
      <w:r w:rsidRPr="00975427">
        <w:rPr>
          <w:spacing w:val="1"/>
        </w:rPr>
        <w:t xml:space="preserve"> </w:t>
      </w:r>
      <w:r w:rsidRPr="00975427">
        <w:t>установлены</w:t>
      </w:r>
      <w:r w:rsidRPr="00975427">
        <w:rPr>
          <w:spacing w:val="1"/>
        </w:rPr>
        <w:t xml:space="preserve"> </w:t>
      </w:r>
      <w:r w:rsidRPr="00975427">
        <w:t>в</w:t>
      </w:r>
      <w:r w:rsidRPr="00975427">
        <w:rPr>
          <w:spacing w:val="-67"/>
        </w:rPr>
        <w:t xml:space="preserve"> </w:t>
      </w:r>
      <w:r w:rsidRPr="00975427">
        <w:t>соответствии</w:t>
      </w:r>
      <w:r w:rsidRPr="00975427">
        <w:rPr>
          <w:spacing w:val="-1"/>
        </w:rPr>
        <w:t xml:space="preserve"> </w:t>
      </w:r>
      <w:r w:rsidRPr="00975427">
        <w:t>с СП 42.13330</w:t>
      </w:r>
      <w:r w:rsidR="00975427" w:rsidRPr="00975427">
        <w:t>.2016</w:t>
      </w:r>
      <w:r w:rsidRPr="00975427">
        <w:t xml:space="preserve"> и</w:t>
      </w:r>
      <w:r w:rsidRPr="00975427">
        <w:rPr>
          <w:spacing w:val="-1"/>
        </w:rPr>
        <w:t xml:space="preserve"> </w:t>
      </w:r>
      <w:r w:rsidRPr="00975427">
        <w:t>НГП</w:t>
      </w:r>
      <w:r w:rsidRPr="00975427">
        <w:rPr>
          <w:spacing w:val="-1"/>
        </w:rPr>
        <w:t xml:space="preserve"> </w:t>
      </w:r>
      <w:r w:rsidRPr="00975427">
        <w:t>Краснодарского края.</w:t>
      </w:r>
    </w:p>
    <w:p w:rsidR="00FE0143" w:rsidRPr="00975427" w:rsidRDefault="008E4D1A" w:rsidP="00975427">
      <w:pPr>
        <w:pStyle w:val="a4"/>
        <w:ind w:left="0" w:right="8" w:firstLine="709"/>
      </w:pPr>
      <w:r w:rsidRPr="00975427">
        <w:t>Расчетные</w:t>
      </w:r>
      <w:r w:rsidRPr="00975427">
        <w:rPr>
          <w:spacing w:val="1"/>
        </w:rPr>
        <w:t xml:space="preserve"> </w:t>
      </w:r>
      <w:r w:rsidRPr="00975427">
        <w:t>показатели</w:t>
      </w:r>
      <w:r w:rsidRPr="00975427">
        <w:rPr>
          <w:spacing w:val="1"/>
        </w:rPr>
        <w:t xml:space="preserve"> </w:t>
      </w:r>
      <w:r w:rsidRPr="00975427">
        <w:t>максимально</w:t>
      </w:r>
      <w:r w:rsidRPr="00975427">
        <w:rPr>
          <w:spacing w:val="1"/>
        </w:rPr>
        <w:t xml:space="preserve"> </w:t>
      </w:r>
      <w:r w:rsidRPr="00975427">
        <w:t>допустимого</w:t>
      </w:r>
      <w:r w:rsidRPr="00975427">
        <w:rPr>
          <w:spacing w:val="1"/>
        </w:rPr>
        <w:t xml:space="preserve"> </w:t>
      </w:r>
      <w:r w:rsidRPr="00975427">
        <w:t>уровня</w:t>
      </w:r>
      <w:r w:rsidRPr="00975427">
        <w:rPr>
          <w:spacing w:val="1"/>
        </w:rPr>
        <w:t xml:space="preserve"> </w:t>
      </w:r>
      <w:r w:rsidRPr="00975427">
        <w:t>территориальной</w:t>
      </w:r>
      <w:r w:rsidRPr="00975427">
        <w:rPr>
          <w:spacing w:val="1"/>
        </w:rPr>
        <w:t xml:space="preserve"> </w:t>
      </w:r>
      <w:r w:rsidRPr="00975427">
        <w:t>доступности предприятий торговли определены с учетом требований СП 42.13330 и</w:t>
      </w:r>
      <w:r w:rsidRPr="00975427">
        <w:rPr>
          <w:spacing w:val="1"/>
        </w:rPr>
        <w:t xml:space="preserve"> </w:t>
      </w:r>
      <w:r w:rsidRPr="00975427">
        <w:t>НГП</w:t>
      </w:r>
      <w:r w:rsidRPr="00975427">
        <w:rPr>
          <w:spacing w:val="-2"/>
        </w:rPr>
        <w:t xml:space="preserve"> </w:t>
      </w:r>
      <w:r w:rsidRPr="00975427">
        <w:t>Краснодарского края.</w:t>
      </w:r>
      <w:bookmarkStart w:id="93" w:name="_bookmark76"/>
      <w:bookmarkEnd w:id="93"/>
      <w:r w:rsidRPr="00975427">
        <w:t>Расчетные</w:t>
      </w:r>
      <w:r w:rsidRPr="00975427">
        <w:rPr>
          <w:spacing w:val="1"/>
        </w:rPr>
        <w:t xml:space="preserve"> </w:t>
      </w:r>
      <w:r w:rsidRPr="00975427">
        <w:t>показатели,</w:t>
      </w:r>
      <w:r w:rsidRPr="00975427">
        <w:rPr>
          <w:spacing w:val="1"/>
        </w:rPr>
        <w:t xml:space="preserve"> </w:t>
      </w:r>
      <w:r w:rsidRPr="00975427">
        <w:t>устанавливаемые</w:t>
      </w:r>
      <w:r w:rsidRPr="00975427">
        <w:rPr>
          <w:spacing w:val="1"/>
        </w:rPr>
        <w:t xml:space="preserve"> </w:t>
      </w:r>
      <w:r w:rsidRPr="00975427">
        <w:t>для</w:t>
      </w:r>
      <w:r w:rsidRPr="00975427">
        <w:rPr>
          <w:spacing w:val="1"/>
        </w:rPr>
        <w:t xml:space="preserve"> </w:t>
      </w:r>
      <w:r w:rsidRPr="00975427">
        <w:t>объектов</w:t>
      </w:r>
      <w:r w:rsidRPr="00975427">
        <w:rPr>
          <w:spacing w:val="1"/>
        </w:rPr>
        <w:t xml:space="preserve"> </w:t>
      </w:r>
      <w:r w:rsidRPr="00975427">
        <w:t>в</w:t>
      </w:r>
      <w:r w:rsidRPr="00975427">
        <w:rPr>
          <w:spacing w:val="1"/>
        </w:rPr>
        <w:t xml:space="preserve"> </w:t>
      </w:r>
      <w:r w:rsidRPr="00975427">
        <w:t>области</w:t>
      </w:r>
      <w:r w:rsidRPr="00975427">
        <w:rPr>
          <w:spacing w:val="1"/>
        </w:rPr>
        <w:t xml:space="preserve"> </w:t>
      </w:r>
      <w:r w:rsidRPr="00975427">
        <w:t>общественного</w:t>
      </w:r>
      <w:r w:rsidRPr="00975427">
        <w:rPr>
          <w:spacing w:val="-1"/>
        </w:rPr>
        <w:t xml:space="preserve"> </w:t>
      </w:r>
      <w:r w:rsidRPr="00975427">
        <w:t>питания</w:t>
      </w:r>
    </w:p>
    <w:p w:rsidR="00FE0143" w:rsidRPr="00975427" w:rsidRDefault="008E4D1A" w:rsidP="00975427">
      <w:pPr>
        <w:pStyle w:val="a4"/>
        <w:ind w:left="0" w:right="8" w:firstLine="709"/>
      </w:pPr>
      <w:r w:rsidRPr="00975427">
        <w:t>Расчетные</w:t>
      </w:r>
      <w:r w:rsidRPr="00975427">
        <w:rPr>
          <w:spacing w:val="1"/>
        </w:rPr>
        <w:t xml:space="preserve"> </w:t>
      </w:r>
      <w:r w:rsidRPr="00975427">
        <w:t>показатели</w:t>
      </w:r>
      <w:r w:rsidRPr="00975427">
        <w:rPr>
          <w:spacing w:val="1"/>
        </w:rPr>
        <w:t xml:space="preserve"> </w:t>
      </w:r>
      <w:r w:rsidRPr="00975427">
        <w:t>минимально</w:t>
      </w:r>
      <w:r w:rsidRPr="00975427">
        <w:rPr>
          <w:spacing w:val="1"/>
        </w:rPr>
        <w:t xml:space="preserve"> </w:t>
      </w:r>
      <w:r w:rsidRPr="00975427">
        <w:t>допустимого</w:t>
      </w:r>
      <w:r w:rsidRPr="00975427">
        <w:rPr>
          <w:spacing w:val="1"/>
        </w:rPr>
        <w:t xml:space="preserve"> </w:t>
      </w:r>
      <w:r w:rsidRPr="00975427">
        <w:t>уровня</w:t>
      </w:r>
      <w:r w:rsidRPr="00975427">
        <w:rPr>
          <w:spacing w:val="1"/>
        </w:rPr>
        <w:t xml:space="preserve"> </w:t>
      </w:r>
      <w:r w:rsidRPr="00975427">
        <w:t>обеспеченности</w:t>
      </w:r>
      <w:r w:rsidRPr="00975427">
        <w:rPr>
          <w:spacing w:val="1"/>
        </w:rPr>
        <w:t xml:space="preserve"> </w:t>
      </w:r>
      <w:r w:rsidRPr="00975427">
        <w:rPr>
          <w:spacing w:val="-1"/>
        </w:rPr>
        <w:t>предприятиями</w:t>
      </w:r>
      <w:r w:rsidRPr="00975427">
        <w:rPr>
          <w:spacing w:val="-17"/>
        </w:rPr>
        <w:t xml:space="preserve"> </w:t>
      </w:r>
      <w:r w:rsidRPr="00975427">
        <w:rPr>
          <w:spacing w:val="-1"/>
        </w:rPr>
        <w:t>общественного</w:t>
      </w:r>
      <w:r w:rsidRPr="00975427">
        <w:rPr>
          <w:spacing w:val="-17"/>
        </w:rPr>
        <w:t xml:space="preserve"> </w:t>
      </w:r>
      <w:r w:rsidRPr="00975427">
        <w:t>питания</w:t>
      </w:r>
      <w:r w:rsidRPr="00975427">
        <w:rPr>
          <w:spacing w:val="-16"/>
        </w:rPr>
        <w:t xml:space="preserve"> </w:t>
      </w:r>
      <w:r w:rsidRPr="00975427">
        <w:t>приняты</w:t>
      </w:r>
      <w:r w:rsidRPr="00975427">
        <w:rPr>
          <w:spacing w:val="-17"/>
        </w:rPr>
        <w:t xml:space="preserve"> </w:t>
      </w:r>
      <w:r w:rsidRPr="00975427">
        <w:t>в</w:t>
      </w:r>
      <w:r w:rsidRPr="00975427">
        <w:rPr>
          <w:spacing w:val="-16"/>
        </w:rPr>
        <w:t xml:space="preserve"> </w:t>
      </w:r>
      <w:r w:rsidRPr="00975427">
        <w:t>соответствии</w:t>
      </w:r>
      <w:r w:rsidRPr="00975427">
        <w:rPr>
          <w:spacing w:val="-17"/>
        </w:rPr>
        <w:t xml:space="preserve"> </w:t>
      </w:r>
      <w:r w:rsidRPr="00975427">
        <w:t>с</w:t>
      </w:r>
      <w:r w:rsidRPr="00975427">
        <w:rPr>
          <w:spacing w:val="-16"/>
        </w:rPr>
        <w:t xml:space="preserve"> </w:t>
      </w:r>
      <w:r w:rsidRPr="00975427">
        <w:t>СП</w:t>
      </w:r>
      <w:r w:rsidRPr="00975427">
        <w:rPr>
          <w:spacing w:val="-17"/>
        </w:rPr>
        <w:t xml:space="preserve"> </w:t>
      </w:r>
      <w:r w:rsidRPr="00975427">
        <w:t>42.13330</w:t>
      </w:r>
      <w:r w:rsidRPr="00975427">
        <w:rPr>
          <w:spacing w:val="-16"/>
        </w:rPr>
        <w:t xml:space="preserve"> </w:t>
      </w:r>
      <w:r w:rsidRPr="00975427">
        <w:t>и</w:t>
      </w:r>
      <w:r w:rsidRPr="00975427">
        <w:rPr>
          <w:spacing w:val="-17"/>
        </w:rPr>
        <w:t xml:space="preserve"> </w:t>
      </w:r>
      <w:r w:rsidRPr="00975427">
        <w:t>НГП</w:t>
      </w:r>
      <w:r w:rsidRPr="00975427">
        <w:rPr>
          <w:spacing w:val="-67"/>
        </w:rPr>
        <w:t xml:space="preserve"> </w:t>
      </w:r>
      <w:r w:rsidRPr="00975427">
        <w:t>Краснодарского</w:t>
      </w:r>
      <w:r w:rsidRPr="00975427">
        <w:rPr>
          <w:spacing w:val="1"/>
        </w:rPr>
        <w:t xml:space="preserve"> </w:t>
      </w:r>
      <w:r w:rsidRPr="00975427">
        <w:t>края,</w:t>
      </w:r>
      <w:r w:rsidRPr="00975427">
        <w:rPr>
          <w:spacing w:val="1"/>
        </w:rPr>
        <w:t xml:space="preserve"> </w:t>
      </w:r>
      <w:r w:rsidRPr="00975427">
        <w:t>а</w:t>
      </w:r>
      <w:r w:rsidRPr="00975427">
        <w:rPr>
          <w:spacing w:val="1"/>
        </w:rPr>
        <w:t xml:space="preserve"> </w:t>
      </w:r>
      <w:r w:rsidRPr="00975427">
        <w:t>также</w:t>
      </w:r>
      <w:r w:rsidRPr="00975427">
        <w:rPr>
          <w:spacing w:val="1"/>
        </w:rPr>
        <w:t xml:space="preserve"> </w:t>
      </w:r>
      <w:r w:rsidRPr="00975427">
        <w:t>с</w:t>
      </w:r>
      <w:r w:rsidRPr="00975427">
        <w:rPr>
          <w:spacing w:val="1"/>
        </w:rPr>
        <w:t xml:space="preserve"> </w:t>
      </w:r>
      <w:r w:rsidRPr="00975427">
        <w:t>учетом</w:t>
      </w:r>
      <w:r w:rsidRPr="00975427">
        <w:rPr>
          <w:spacing w:val="1"/>
        </w:rPr>
        <w:t xml:space="preserve"> </w:t>
      </w:r>
      <w:r w:rsidRPr="00975427">
        <w:t>временного</w:t>
      </w:r>
      <w:r w:rsidRPr="00975427">
        <w:rPr>
          <w:spacing w:val="1"/>
        </w:rPr>
        <w:t xml:space="preserve"> </w:t>
      </w:r>
      <w:r w:rsidRPr="00975427">
        <w:t>населения</w:t>
      </w:r>
      <w:r w:rsidRPr="00975427">
        <w:rPr>
          <w:spacing w:val="1"/>
        </w:rPr>
        <w:t xml:space="preserve"> </w:t>
      </w:r>
      <w:r w:rsidRPr="00975427">
        <w:t>климатического</w:t>
      </w:r>
      <w:r w:rsidRPr="00975427">
        <w:rPr>
          <w:spacing w:val="1"/>
        </w:rPr>
        <w:t xml:space="preserve"> </w:t>
      </w:r>
      <w:r w:rsidRPr="00975427">
        <w:t>курорта. Значение показателей обеспеченности населения микрорайона установлены</w:t>
      </w:r>
      <w:r w:rsidRPr="00975427">
        <w:rPr>
          <w:spacing w:val="-68"/>
        </w:rPr>
        <w:t xml:space="preserve"> </w:t>
      </w:r>
      <w:r w:rsidRPr="00975427">
        <w:t>в</w:t>
      </w:r>
      <w:r w:rsidRPr="00975427">
        <w:rPr>
          <w:spacing w:val="-2"/>
        </w:rPr>
        <w:t xml:space="preserve"> </w:t>
      </w:r>
      <w:r w:rsidRPr="00975427">
        <w:t>соответствии с СП 42.13330 и</w:t>
      </w:r>
      <w:r w:rsidRPr="00975427">
        <w:rPr>
          <w:spacing w:val="-1"/>
        </w:rPr>
        <w:t xml:space="preserve"> </w:t>
      </w:r>
      <w:r w:rsidRPr="00975427">
        <w:t>НГП</w:t>
      </w:r>
      <w:r w:rsidRPr="00975427">
        <w:rPr>
          <w:spacing w:val="-1"/>
        </w:rPr>
        <w:t xml:space="preserve"> </w:t>
      </w:r>
      <w:r w:rsidRPr="00975427">
        <w:t xml:space="preserve">Краснодарского </w:t>
      </w:r>
      <w:r w:rsidRPr="00975427">
        <w:lastRenderedPageBreak/>
        <w:t>края.</w:t>
      </w:r>
    </w:p>
    <w:p w:rsidR="00FE0143" w:rsidRPr="00975427" w:rsidRDefault="008E4D1A" w:rsidP="00975427">
      <w:pPr>
        <w:pStyle w:val="a4"/>
        <w:ind w:left="0" w:right="8" w:firstLine="709"/>
      </w:pPr>
      <w:r w:rsidRPr="00975427">
        <w:t>Расчетные</w:t>
      </w:r>
      <w:r w:rsidRPr="00975427">
        <w:rPr>
          <w:spacing w:val="1"/>
        </w:rPr>
        <w:t xml:space="preserve"> </w:t>
      </w:r>
      <w:r w:rsidRPr="00975427">
        <w:t>показатели</w:t>
      </w:r>
      <w:r w:rsidRPr="00975427">
        <w:rPr>
          <w:spacing w:val="1"/>
        </w:rPr>
        <w:t xml:space="preserve"> </w:t>
      </w:r>
      <w:r w:rsidRPr="00975427">
        <w:t>максимально</w:t>
      </w:r>
      <w:r w:rsidRPr="00975427">
        <w:rPr>
          <w:spacing w:val="1"/>
        </w:rPr>
        <w:t xml:space="preserve"> </w:t>
      </w:r>
      <w:r w:rsidRPr="00975427">
        <w:t>допустимого</w:t>
      </w:r>
      <w:r w:rsidRPr="00975427">
        <w:rPr>
          <w:spacing w:val="1"/>
        </w:rPr>
        <w:t xml:space="preserve"> </w:t>
      </w:r>
      <w:r w:rsidRPr="00975427">
        <w:t>уровня</w:t>
      </w:r>
      <w:r w:rsidRPr="00975427">
        <w:rPr>
          <w:spacing w:val="1"/>
        </w:rPr>
        <w:t xml:space="preserve"> </w:t>
      </w:r>
      <w:r w:rsidRPr="00975427">
        <w:t>территориальной</w:t>
      </w:r>
      <w:r w:rsidRPr="00975427">
        <w:rPr>
          <w:spacing w:val="1"/>
        </w:rPr>
        <w:t xml:space="preserve"> </w:t>
      </w:r>
      <w:r w:rsidRPr="00975427">
        <w:t>доступности предприятий торговли определены с учетом требований СП 42.13330</w:t>
      </w:r>
      <w:r w:rsidR="00975427">
        <w:t>.2016</w:t>
      </w:r>
      <w:r w:rsidRPr="00975427">
        <w:t xml:space="preserve"> и</w:t>
      </w:r>
      <w:r w:rsidRPr="00975427">
        <w:rPr>
          <w:spacing w:val="1"/>
        </w:rPr>
        <w:t xml:space="preserve"> </w:t>
      </w:r>
      <w:r w:rsidRPr="00975427">
        <w:t>НГП</w:t>
      </w:r>
      <w:r w:rsidRPr="00975427">
        <w:rPr>
          <w:spacing w:val="-2"/>
        </w:rPr>
        <w:t xml:space="preserve"> </w:t>
      </w:r>
      <w:r w:rsidRPr="00975427">
        <w:t>Краснодарского края.</w:t>
      </w:r>
    </w:p>
    <w:p w:rsidR="00FE0143" w:rsidRPr="00975427" w:rsidRDefault="008E4D1A" w:rsidP="00CC58D1">
      <w:pPr>
        <w:pStyle w:val="2"/>
        <w:numPr>
          <w:ilvl w:val="2"/>
          <w:numId w:val="63"/>
        </w:numPr>
        <w:ind w:left="0" w:firstLine="709"/>
        <w:rPr>
          <w:b w:val="0"/>
          <w:i w:val="0"/>
        </w:rPr>
      </w:pPr>
      <w:bookmarkStart w:id="94" w:name="_bookmark77"/>
      <w:bookmarkEnd w:id="94"/>
      <w:r w:rsidRPr="00975427">
        <w:rPr>
          <w:b w:val="0"/>
          <w:i w:val="0"/>
        </w:rPr>
        <w:t>Расчетные</w:t>
      </w:r>
      <w:r w:rsidRPr="00975427">
        <w:rPr>
          <w:b w:val="0"/>
          <w:i w:val="0"/>
          <w:spacing w:val="1"/>
        </w:rPr>
        <w:t xml:space="preserve"> </w:t>
      </w:r>
      <w:r w:rsidRPr="00975427">
        <w:rPr>
          <w:b w:val="0"/>
          <w:i w:val="0"/>
        </w:rPr>
        <w:t>показатели,</w:t>
      </w:r>
      <w:r w:rsidRPr="00975427">
        <w:rPr>
          <w:b w:val="0"/>
          <w:i w:val="0"/>
          <w:spacing w:val="1"/>
        </w:rPr>
        <w:t xml:space="preserve"> </w:t>
      </w:r>
      <w:r w:rsidRPr="00975427">
        <w:rPr>
          <w:b w:val="0"/>
          <w:i w:val="0"/>
        </w:rPr>
        <w:t>устанавливаемые</w:t>
      </w:r>
      <w:r w:rsidRPr="00975427">
        <w:rPr>
          <w:b w:val="0"/>
          <w:i w:val="0"/>
          <w:spacing w:val="1"/>
        </w:rPr>
        <w:t xml:space="preserve"> </w:t>
      </w:r>
      <w:r w:rsidRPr="00975427">
        <w:rPr>
          <w:b w:val="0"/>
          <w:i w:val="0"/>
        </w:rPr>
        <w:t>для</w:t>
      </w:r>
      <w:r w:rsidRPr="00975427">
        <w:rPr>
          <w:b w:val="0"/>
          <w:i w:val="0"/>
          <w:spacing w:val="1"/>
        </w:rPr>
        <w:t xml:space="preserve"> </w:t>
      </w:r>
      <w:r w:rsidRPr="00975427">
        <w:rPr>
          <w:b w:val="0"/>
          <w:i w:val="0"/>
        </w:rPr>
        <w:t>объектов</w:t>
      </w:r>
      <w:r w:rsidRPr="00975427">
        <w:rPr>
          <w:b w:val="0"/>
          <w:i w:val="0"/>
          <w:spacing w:val="1"/>
        </w:rPr>
        <w:t xml:space="preserve"> </w:t>
      </w:r>
      <w:r w:rsidRPr="00975427">
        <w:rPr>
          <w:b w:val="0"/>
          <w:i w:val="0"/>
        </w:rPr>
        <w:t>в</w:t>
      </w:r>
      <w:r w:rsidRPr="00975427">
        <w:rPr>
          <w:b w:val="0"/>
          <w:i w:val="0"/>
          <w:spacing w:val="1"/>
        </w:rPr>
        <w:t xml:space="preserve"> </w:t>
      </w:r>
      <w:r w:rsidRPr="00975427">
        <w:rPr>
          <w:b w:val="0"/>
          <w:i w:val="0"/>
        </w:rPr>
        <w:t>области</w:t>
      </w:r>
      <w:r w:rsidRPr="00975427">
        <w:rPr>
          <w:b w:val="0"/>
          <w:i w:val="0"/>
          <w:spacing w:val="1"/>
        </w:rPr>
        <w:t xml:space="preserve"> </w:t>
      </w:r>
      <w:r w:rsidRPr="00975427">
        <w:rPr>
          <w:b w:val="0"/>
          <w:i w:val="0"/>
        </w:rPr>
        <w:t>бытового</w:t>
      </w:r>
      <w:r w:rsidRPr="00975427">
        <w:rPr>
          <w:b w:val="0"/>
          <w:i w:val="0"/>
          <w:spacing w:val="-1"/>
        </w:rPr>
        <w:t xml:space="preserve"> </w:t>
      </w:r>
      <w:r w:rsidRPr="00975427">
        <w:rPr>
          <w:b w:val="0"/>
          <w:i w:val="0"/>
        </w:rPr>
        <w:t>обслуживания</w:t>
      </w:r>
    </w:p>
    <w:p w:rsidR="00FE0143" w:rsidRPr="00975427" w:rsidRDefault="008E4D1A" w:rsidP="00975427">
      <w:pPr>
        <w:pStyle w:val="a4"/>
        <w:spacing w:before="120"/>
        <w:ind w:left="0" w:right="8" w:firstLine="709"/>
      </w:pPr>
      <w:r w:rsidRPr="00975427">
        <w:t>Расчетные</w:t>
      </w:r>
      <w:r w:rsidRPr="00975427">
        <w:rPr>
          <w:spacing w:val="1"/>
        </w:rPr>
        <w:t xml:space="preserve"> </w:t>
      </w:r>
      <w:r w:rsidRPr="00975427">
        <w:t>показатели</w:t>
      </w:r>
      <w:r w:rsidRPr="00975427">
        <w:rPr>
          <w:spacing w:val="1"/>
        </w:rPr>
        <w:t xml:space="preserve"> </w:t>
      </w:r>
      <w:r w:rsidRPr="00975427">
        <w:t>минимально</w:t>
      </w:r>
      <w:r w:rsidRPr="00975427">
        <w:rPr>
          <w:spacing w:val="1"/>
        </w:rPr>
        <w:t xml:space="preserve"> </w:t>
      </w:r>
      <w:r w:rsidRPr="00975427">
        <w:t>допустимого</w:t>
      </w:r>
      <w:r w:rsidRPr="00975427">
        <w:rPr>
          <w:spacing w:val="1"/>
        </w:rPr>
        <w:t xml:space="preserve"> </w:t>
      </w:r>
      <w:r w:rsidRPr="00975427">
        <w:t>уровня</w:t>
      </w:r>
      <w:r w:rsidRPr="00975427">
        <w:rPr>
          <w:spacing w:val="1"/>
        </w:rPr>
        <w:t xml:space="preserve"> </w:t>
      </w:r>
      <w:r w:rsidRPr="00975427">
        <w:t>обеспеченности</w:t>
      </w:r>
      <w:r w:rsidRPr="00975427">
        <w:rPr>
          <w:spacing w:val="1"/>
        </w:rPr>
        <w:t xml:space="preserve"> </w:t>
      </w:r>
      <w:r w:rsidRPr="00975427">
        <w:t>предприятиями и максимально допустимого уровня территориальной доступности</w:t>
      </w:r>
      <w:r w:rsidRPr="00975427">
        <w:rPr>
          <w:spacing w:val="1"/>
        </w:rPr>
        <w:t xml:space="preserve"> </w:t>
      </w:r>
      <w:r w:rsidRPr="00975427">
        <w:t>объектов бытового обслуживания установлены с учетом требований СП 42.13330</w:t>
      </w:r>
      <w:r w:rsidR="00975427">
        <w:t>.2016</w:t>
      </w:r>
      <w:r w:rsidRPr="00975427">
        <w:t xml:space="preserve"> и</w:t>
      </w:r>
      <w:r w:rsidRPr="00975427">
        <w:rPr>
          <w:spacing w:val="1"/>
        </w:rPr>
        <w:t xml:space="preserve"> </w:t>
      </w:r>
      <w:r w:rsidRPr="00975427">
        <w:t>НГП</w:t>
      </w:r>
      <w:r w:rsidRPr="00975427">
        <w:rPr>
          <w:spacing w:val="1"/>
        </w:rPr>
        <w:t xml:space="preserve"> </w:t>
      </w:r>
      <w:r w:rsidRPr="00975427">
        <w:t>Краснодарского</w:t>
      </w:r>
      <w:r w:rsidRPr="00975427">
        <w:rPr>
          <w:spacing w:val="1"/>
        </w:rPr>
        <w:t xml:space="preserve"> </w:t>
      </w:r>
      <w:r w:rsidRPr="00975427">
        <w:t>края.</w:t>
      </w:r>
      <w:r w:rsidRPr="00975427">
        <w:rPr>
          <w:spacing w:val="1"/>
        </w:rPr>
        <w:t xml:space="preserve"> </w:t>
      </w:r>
      <w:r w:rsidRPr="00975427">
        <w:t>Значение</w:t>
      </w:r>
      <w:r w:rsidRPr="00975427">
        <w:rPr>
          <w:spacing w:val="1"/>
        </w:rPr>
        <w:t xml:space="preserve"> </w:t>
      </w:r>
      <w:r w:rsidRPr="00975427">
        <w:t>показателей</w:t>
      </w:r>
      <w:r w:rsidRPr="00975427">
        <w:rPr>
          <w:spacing w:val="1"/>
        </w:rPr>
        <w:t xml:space="preserve"> </w:t>
      </w:r>
      <w:r w:rsidRPr="00975427">
        <w:t>обеспеченности</w:t>
      </w:r>
      <w:r w:rsidRPr="00975427">
        <w:rPr>
          <w:spacing w:val="1"/>
        </w:rPr>
        <w:t xml:space="preserve"> </w:t>
      </w:r>
      <w:r w:rsidRPr="00975427">
        <w:t>населения</w:t>
      </w:r>
      <w:r w:rsidRPr="00975427">
        <w:rPr>
          <w:spacing w:val="1"/>
        </w:rPr>
        <w:t xml:space="preserve"> </w:t>
      </w:r>
      <w:r w:rsidRPr="00975427">
        <w:t>микрорайона</w:t>
      </w:r>
      <w:r w:rsidRPr="00975427">
        <w:rPr>
          <w:spacing w:val="-14"/>
        </w:rPr>
        <w:t xml:space="preserve"> </w:t>
      </w:r>
      <w:r w:rsidRPr="00975427">
        <w:t>установлены</w:t>
      </w:r>
      <w:r w:rsidRPr="00975427">
        <w:rPr>
          <w:spacing w:val="-13"/>
        </w:rPr>
        <w:t xml:space="preserve"> </w:t>
      </w:r>
      <w:r w:rsidRPr="00975427">
        <w:t>в</w:t>
      </w:r>
      <w:r w:rsidRPr="00975427">
        <w:rPr>
          <w:spacing w:val="-13"/>
        </w:rPr>
        <w:t xml:space="preserve"> </w:t>
      </w:r>
      <w:r w:rsidRPr="00975427">
        <w:t>соответствии</w:t>
      </w:r>
      <w:r w:rsidRPr="00975427">
        <w:rPr>
          <w:spacing w:val="-12"/>
        </w:rPr>
        <w:t xml:space="preserve"> </w:t>
      </w:r>
      <w:r w:rsidRPr="00975427">
        <w:t>с</w:t>
      </w:r>
      <w:r w:rsidRPr="00975427">
        <w:rPr>
          <w:spacing w:val="-13"/>
        </w:rPr>
        <w:t xml:space="preserve"> </w:t>
      </w:r>
      <w:r w:rsidRPr="00975427">
        <w:t>СП</w:t>
      </w:r>
      <w:r w:rsidRPr="00975427">
        <w:rPr>
          <w:spacing w:val="-14"/>
        </w:rPr>
        <w:t xml:space="preserve"> </w:t>
      </w:r>
      <w:r w:rsidRPr="00975427">
        <w:t>42.13330</w:t>
      </w:r>
      <w:r w:rsidR="00975427">
        <w:t>.2016</w:t>
      </w:r>
      <w:r w:rsidRPr="00975427">
        <w:rPr>
          <w:spacing w:val="-13"/>
        </w:rPr>
        <w:t xml:space="preserve"> </w:t>
      </w:r>
      <w:r w:rsidRPr="00975427">
        <w:t>и</w:t>
      </w:r>
      <w:r w:rsidRPr="00975427">
        <w:rPr>
          <w:spacing w:val="-13"/>
        </w:rPr>
        <w:t xml:space="preserve"> </w:t>
      </w:r>
      <w:r w:rsidRPr="00975427">
        <w:t>НГП</w:t>
      </w:r>
      <w:r w:rsidRPr="00975427">
        <w:rPr>
          <w:spacing w:val="-13"/>
        </w:rPr>
        <w:t xml:space="preserve"> </w:t>
      </w:r>
      <w:r w:rsidRPr="00975427">
        <w:t>Краснодарского</w:t>
      </w:r>
      <w:r w:rsidRPr="00975427">
        <w:rPr>
          <w:spacing w:val="-13"/>
        </w:rPr>
        <w:t xml:space="preserve"> </w:t>
      </w:r>
      <w:r w:rsidRPr="00975427">
        <w:t>края.</w:t>
      </w:r>
    </w:p>
    <w:p w:rsidR="00FE0143" w:rsidRPr="00975427" w:rsidRDefault="008E4D1A" w:rsidP="00CC58D1">
      <w:pPr>
        <w:pStyle w:val="2"/>
        <w:numPr>
          <w:ilvl w:val="2"/>
          <w:numId w:val="63"/>
        </w:numPr>
        <w:ind w:left="0" w:firstLine="709"/>
        <w:rPr>
          <w:b w:val="0"/>
          <w:i w:val="0"/>
        </w:rPr>
      </w:pPr>
      <w:bookmarkStart w:id="95" w:name="_bookmark78"/>
      <w:bookmarkEnd w:id="95"/>
      <w:r w:rsidRPr="00975427">
        <w:rPr>
          <w:b w:val="0"/>
          <w:i w:val="0"/>
        </w:rPr>
        <w:t>Объекты</w:t>
      </w:r>
      <w:r w:rsidRPr="00975427">
        <w:rPr>
          <w:b w:val="0"/>
          <w:i w:val="0"/>
          <w:spacing w:val="-3"/>
        </w:rPr>
        <w:t xml:space="preserve"> </w:t>
      </w:r>
      <w:r w:rsidRPr="00975427">
        <w:rPr>
          <w:b w:val="0"/>
          <w:i w:val="0"/>
        </w:rPr>
        <w:t>туризма</w:t>
      </w:r>
      <w:r w:rsidRPr="00975427">
        <w:rPr>
          <w:b w:val="0"/>
          <w:i w:val="0"/>
          <w:spacing w:val="-4"/>
        </w:rPr>
        <w:t xml:space="preserve"> </w:t>
      </w:r>
      <w:r w:rsidRPr="00975427">
        <w:rPr>
          <w:b w:val="0"/>
          <w:i w:val="0"/>
        </w:rPr>
        <w:t>и</w:t>
      </w:r>
      <w:r w:rsidRPr="00975427">
        <w:rPr>
          <w:b w:val="0"/>
          <w:i w:val="0"/>
          <w:spacing w:val="-3"/>
        </w:rPr>
        <w:t xml:space="preserve"> </w:t>
      </w:r>
      <w:r w:rsidRPr="00975427">
        <w:rPr>
          <w:b w:val="0"/>
          <w:i w:val="0"/>
        </w:rPr>
        <w:t>отдыха,</w:t>
      </w:r>
      <w:r w:rsidRPr="00975427">
        <w:rPr>
          <w:b w:val="0"/>
          <w:i w:val="0"/>
          <w:spacing w:val="-3"/>
        </w:rPr>
        <w:t xml:space="preserve"> </w:t>
      </w:r>
      <w:r w:rsidRPr="00975427">
        <w:rPr>
          <w:b w:val="0"/>
          <w:i w:val="0"/>
        </w:rPr>
        <w:t>массового</w:t>
      </w:r>
      <w:r w:rsidRPr="00975427">
        <w:rPr>
          <w:b w:val="0"/>
          <w:i w:val="0"/>
          <w:spacing w:val="-3"/>
        </w:rPr>
        <w:t xml:space="preserve"> </w:t>
      </w:r>
      <w:r w:rsidRPr="00975427">
        <w:rPr>
          <w:b w:val="0"/>
          <w:i w:val="0"/>
        </w:rPr>
        <w:t>отдыха</w:t>
      </w:r>
      <w:r w:rsidRPr="00975427">
        <w:rPr>
          <w:b w:val="0"/>
          <w:i w:val="0"/>
          <w:spacing w:val="-3"/>
        </w:rPr>
        <w:t xml:space="preserve"> </w:t>
      </w:r>
      <w:r w:rsidRPr="00975427">
        <w:rPr>
          <w:b w:val="0"/>
          <w:i w:val="0"/>
        </w:rPr>
        <w:t>населения</w:t>
      </w:r>
    </w:p>
    <w:p w:rsidR="00FE0143" w:rsidRPr="00337644" w:rsidRDefault="00FE0143" w:rsidP="009C279F">
      <w:pPr>
        <w:pStyle w:val="a4"/>
        <w:spacing w:before="5"/>
        <w:ind w:left="284"/>
        <w:jc w:val="left"/>
        <w:rPr>
          <w:sz w:val="1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8"/>
        <w:gridCol w:w="2469"/>
        <w:gridCol w:w="3227"/>
        <w:gridCol w:w="3228"/>
      </w:tblGrid>
      <w:tr w:rsidR="00FE0143" w:rsidRPr="00337644" w:rsidTr="00975427">
        <w:trPr>
          <w:trHeight w:val="551"/>
        </w:trPr>
        <w:tc>
          <w:tcPr>
            <w:tcW w:w="286" w:type="pct"/>
            <w:vMerge w:val="restart"/>
          </w:tcPr>
          <w:p w:rsidR="00FE0143" w:rsidRPr="00337644" w:rsidRDefault="008E4D1A" w:rsidP="009C279F">
            <w:pPr>
              <w:pStyle w:val="TableParagraph"/>
              <w:ind w:left="284" w:right="90" w:firstLine="51"/>
              <w:rPr>
                <w:sz w:val="24"/>
              </w:rPr>
            </w:pPr>
            <w:r w:rsidRPr="00337644">
              <w:rPr>
                <w:sz w:val="24"/>
              </w:rPr>
              <w:t>№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п/п</w:t>
            </w:r>
          </w:p>
        </w:tc>
        <w:tc>
          <w:tcPr>
            <w:tcW w:w="1132" w:type="pct"/>
            <w:vMerge w:val="restart"/>
          </w:tcPr>
          <w:p w:rsidR="00FE0143" w:rsidRPr="00337644" w:rsidRDefault="008E4D1A" w:rsidP="009C279F">
            <w:pPr>
              <w:pStyle w:val="TableParagraph"/>
              <w:ind w:left="284" w:right="354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Объекты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капитального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строительства</w:t>
            </w:r>
          </w:p>
        </w:tc>
        <w:tc>
          <w:tcPr>
            <w:tcW w:w="3582" w:type="pct"/>
            <w:gridSpan w:val="2"/>
          </w:tcPr>
          <w:p w:rsidR="00FE0143" w:rsidRPr="00337644" w:rsidRDefault="008E4D1A" w:rsidP="0043724B">
            <w:pPr>
              <w:pStyle w:val="TableParagraph"/>
              <w:spacing w:line="270" w:lineRule="atLeast"/>
              <w:ind w:left="284" w:right="372" w:hanging="38"/>
              <w:rPr>
                <w:sz w:val="24"/>
              </w:rPr>
            </w:pPr>
            <w:r w:rsidRPr="00337644">
              <w:rPr>
                <w:sz w:val="24"/>
              </w:rPr>
              <w:t>Нормативный правовой акт, устанавливающий расчетный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показатель</w:t>
            </w:r>
          </w:p>
        </w:tc>
      </w:tr>
      <w:tr w:rsidR="00FE0143" w:rsidRPr="00337644" w:rsidTr="00975427">
        <w:trPr>
          <w:trHeight w:val="827"/>
        </w:trPr>
        <w:tc>
          <w:tcPr>
            <w:tcW w:w="286" w:type="pct"/>
            <w:vMerge/>
            <w:tcBorders>
              <w:top w:val="nil"/>
            </w:tcBorders>
          </w:tcPr>
          <w:p w:rsidR="00FE0143" w:rsidRPr="00337644" w:rsidRDefault="00FE0143" w:rsidP="009C279F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1132" w:type="pct"/>
            <w:vMerge/>
            <w:tcBorders>
              <w:top w:val="nil"/>
            </w:tcBorders>
          </w:tcPr>
          <w:p w:rsidR="00FE0143" w:rsidRPr="00337644" w:rsidRDefault="00FE0143" w:rsidP="009C279F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1791" w:type="pct"/>
          </w:tcPr>
          <w:p w:rsidR="00FE0143" w:rsidRPr="00337644" w:rsidRDefault="008E4D1A" w:rsidP="009C279F">
            <w:pPr>
              <w:pStyle w:val="TableParagraph"/>
              <w:spacing w:line="270" w:lineRule="atLeast"/>
              <w:ind w:left="284" w:right="405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минимально допустимого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уровня обеспеченности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объектами</w:t>
            </w:r>
          </w:p>
        </w:tc>
        <w:tc>
          <w:tcPr>
            <w:tcW w:w="1791" w:type="pct"/>
          </w:tcPr>
          <w:p w:rsidR="00FE0143" w:rsidRPr="00337644" w:rsidRDefault="008E4D1A" w:rsidP="009C279F">
            <w:pPr>
              <w:pStyle w:val="TableParagraph"/>
              <w:spacing w:line="270" w:lineRule="atLeast"/>
              <w:ind w:left="284" w:right="361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максимально допустимого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уровня территориальной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доступности</w:t>
            </w:r>
          </w:p>
        </w:tc>
      </w:tr>
      <w:tr w:rsidR="00FE0143" w:rsidRPr="00337644" w:rsidTr="00975427">
        <w:trPr>
          <w:trHeight w:val="2207"/>
        </w:trPr>
        <w:tc>
          <w:tcPr>
            <w:tcW w:w="286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</w:t>
            </w:r>
          </w:p>
        </w:tc>
        <w:tc>
          <w:tcPr>
            <w:tcW w:w="1132" w:type="pct"/>
          </w:tcPr>
          <w:p w:rsidR="00FE0143" w:rsidRPr="00337644" w:rsidRDefault="008E4D1A" w:rsidP="009C279F">
            <w:pPr>
              <w:pStyle w:val="TableParagraph"/>
              <w:ind w:left="284" w:right="311"/>
              <w:rPr>
                <w:sz w:val="24"/>
              </w:rPr>
            </w:pPr>
            <w:r w:rsidRPr="00337644">
              <w:rPr>
                <w:sz w:val="24"/>
              </w:rPr>
              <w:t>Организации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отдыха детей и их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оздоровления</w:t>
            </w:r>
          </w:p>
        </w:tc>
        <w:tc>
          <w:tcPr>
            <w:tcW w:w="1791" w:type="pct"/>
          </w:tcPr>
          <w:p w:rsidR="00FE0143" w:rsidRPr="00337644" w:rsidRDefault="008E4D1A" w:rsidP="00852E6A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СП 42.13330</w:t>
            </w:r>
            <w:r w:rsidR="00852E6A">
              <w:rPr>
                <w:sz w:val="24"/>
              </w:rPr>
              <w:t>.2016</w:t>
            </w:r>
          </w:p>
          <w:p w:rsidR="00FE0143" w:rsidRPr="00337644" w:rsidRDefault="0043724B" w:rsidP="00852E6A">
            <w:pPr>
              <w:pStyle w:val="TableParagraph"/>
              <w:tabs>
                <w:tab w:val="left" w:pos="1690"/>
                <w:tab w:val="left" w:pos="2633"/>
                <w:tab w:val="left" w:pos="3429"/>
              </w:tabs>
              <w:spacing w:line="270" w:lineRule="atLeast"/>
              <w:ind w:left="0" w:right="97"/>
              <w:rPr>
                <w:sz w:val="24"/>
              </w:rPr>
            </w:pPr>
            <w:r w:rsidRPr="00337644">
              <w:rPr>
                <w:sz w:val="24"/>
              </w:rPr>
              <w:t xml:space="preserve">Минимальные </w:t>
            </w:r>
            <w:r w:rsidR="008E4D1A" w:rsidRPr="00337644">
              <w:rPr>
                <w:spacing w:val="-1"/>
                <w:sz w:val="24"/>
              </w:rPr>
              <w:t>площади</w:t>
            </w:r>
            <w:r w:rsidR="008E4D1A" w:rsidRPr="00337644">
              <w:rPr>
                <w:spacing w:val="-57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земельного</w:t>
            </w:r>
            <w:r w:rsidR="008E4D1A" w:rsidRPr="00337644">
              <w:rPr>
                <w:spacing w:val="-6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участка</w:t>
            </w:r>
            <w:r w:rsidR="008E4D1A" w:rsidRPr="00337644">
              <w:rPr>
                <w:spacing w:val="-6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иных</w:t>
            </w:r>
            <w:r w:rsidR="008E4D1A" w:rsidRPr="00337644">
              <w:rPr>
                <w:spacing w:val="-6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средств</w:t>
            </w:r>
            <w:r w:rsidR="008E4D1A" w:rsidRPr="00337644">
              <w:rPr>
                <w:spacing w:val="-57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размещения,</w:t>
            </w:r>
            <w:r w:rsidR="008E4D1A" w:rsidRPr="00337644">
              <w:rPr>
                <w:spacing w:val="42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а</w:t>
            </w:r>
            <w:r w:rsidR="008E4D1A" w:rsidRPr="00337644">
              <w:rPr>
                <w:spacing w:val="42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также</w:t>
            </w:r>
            <w:r w:rsidR="008E4D1A" w:rsidRPr="00337644">
              <w:rPr>
                <w:spacing w:val="42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объектов</w:t>
            </w:r>
            <w:r w:rsidR="008E4D1A" w:rsidRPr="00337644">
              <w:rPr>
                <w:spacing w:val="-57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санаторно-курортного</w:t>
            </w:r>
            <w:r w:rsidR="008E4D1A" w:rsidRPr="00337644">
              <w:rPr>
                <w:spacing w:val="1"/>
                <w:sz w:val="24"/>
              </w:rPr>
              <w:t xml:space="preserve"> </w:t>
            </w:r>
            <w:r w:rsidR="00852E6A">
              <w:rPr>
                <w:sz w:val="24"/>
              </w:rPr>
              <w:t xml:space="preserve">назначения </w:t>
            </w:r>
            <w:r w:rsidR="008E4D1A" w:rsidRPr="00337644">
              <w:rPr>
                <w:sz w:val="24"/>
              </w:rPr>
              <w:t>установлены</w:t>
            </w:r>
            <w:r w:rsidR="008E4D1A" w:rsidRPr="00337644">
              <w:rPr>
                <w:sz w:val="24"/>
              </w:rPr>
              <w:tab/>
            </w:r>
            <w:r w:rsidR="008E4D1A" w:rsidRPr="00337644">
              <w:rPr>
                <w:spacing w:val="-5"/>
                <w:sz w:val="24"/>
              </w:rPr>
              <w:t>в</w:t>
            </w:r>
            <w:r w:rsidR="008E4D1A" w:rsidRPr="00337644">
              <w:rPr>
                <w:spacing w:val="-57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соответствии</w:t>
            </w:r>
            <w:r w:rsidR="008E4D1A" w:rsidRPr="00337644">
              <w:rPr>
                <w:spacing w:val="11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с</w:t>
            </w:r>
            <w:r w:rsidR="008E4D1A" w:rsidRPr="00337644">
              <w:rPr>
                <w:spacing w:val="11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приложением</w:t>
            </w:r>
            <w:r w:rsidR="008E4D1A" w:rsidRPr="00337644">
              <w:rPr>
                <w:spacing w:val="11"/>
                <w:sz w:val="24"/>
              </w:rPr>
              <w:t xml:space="preserve"> </w:t>
            </w:r>
            <w:r w:rsidR="00852E6A">
              <w:rPr>
                <w:sz w:val="24"/>
              </w:rPr>
              <w:t xml:space="preserve">Д </w:t>
            </w:r>
            <w:r w:rsidR="008E4D1A" w:rsidRPr="00337644">
              <w:rPr>
                <w:sz w:val="24"/>
              </w:rPr>
              <w:t>СП 42.13330</w:t>
            </w:r>
            <w:r w:rsidR="00852E6A">
              <w:rPr>
                <w:sz w:val="24"/>
              </w:rPr>
              <w:t>.2016</w:t>
            </w:r>
          </w:p>
        </w:tc>
        <w:tc>
          <w:tcPr>
            <w:tcW w:w="1791" w:type="pct"/>
          </w:tcPr>
          <w:p w:rsidR="0043724B" w:rsidRPr="00337644" w:rsidRDefault="008E4D1A" w:rsidP="00852E6A">
            <w:pPr>
              <w:pStyle w:val="TableParagraph"/>
              <w:tabs>
                <w:tab w:val="left" w:pos="1742"/>
                <w:tab w:val="left" w:pos="1910"/>
                <w:tab w:val="left" w:pos="2336"/>
                <w:tab w:val="left" w:pos="2636"/>
                <w:tab w:val="left" w:pos="3318"/>
              </w:tabs>
              <w:ind w:left="111" w:right="96"/>
              <w:rPr>
                <w:sz w:val="24"/>
              </w:rPr>
            </w:pPr>
            <w:r w:rsidRPr="00337644">
              <w:rPr>
                <w:sz w:val="24"/>
              </w:rPr>
              <w:t>Методических</w:t>
            </w:r>
            <w:r w:rsidRPr="00337644">
              <w:rPr>
                <w:spacing w:val="47"/>
                <w:sz w:val="24"/>
              </w:rPr>
              <w:t xml:space="preserve"> </w:t>
            </w:r>
            <w:r w:rsidRPr="00337644">
              <w:rPr>
                <w:sz w:val="24"/>
              </w:rPr>
              <w:t>рекомендаций</w:t>
            </w:r>
            <w:r w:rsidRPr="00337644">
              <w:rPr>
                <w:spacing w:val="48"/>
                <w:sz w:val="24"/>
              </w:rPr>
              <w:t xml:space="preserve"> </w:t>
            </w:r>
            <w:r w:rsidRPr="00337644">
              <w:rPr>
                <w:sz w:val="24"/>
              </w:rPr>
              <w:t>по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43724B" w:rsidRPr="00337644">
              <w:rPr>
                <w:sz w:val="24"/>
              </w:rPr>
              <w:t>подготовке</w:t>
            </w:r>
            <w:r w:rsidR="0043724B" w:rsidRPr="00337644">
              <w:rPr>
                <w:sz w:val="24"/>
              </w:rPr>
              <w:tab/>
            </w:r>
            <w:r w:rsidR="0043724B" w:rsidRPr="00337644">
              <w:rPr>
                <w:sz w:val="24"/>
              </w:rPr>
              <w:tab/>
            </w:r>
            <w:r w:rsidRPr="00337644">
              <w:rPr>
                <w:spacing w:val="-1"/>
                <w:sz w:val="24"/>
              </w:rPr>
              <w:t>нормативов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градостроительного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проектирования, утвержденными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43724B" w:rsidRPr="00337644">
              <w:rPr>
                <w:sz w:val="24"/>
              </w:rPr>
              <w:t>приказом</w:t>
            </w:r>
          </w:p>
          <w:p w:rsidR="00FE0143" w:rsidRPr="00337644" w:rsidRDefault="008E4D1A" w:rsidP="00852E6A">
            <w:pPr>
              <w:pStyle w:val="TableParagraph"/>
              <w:tabs>
                <w:tab w:val="left" w:pos="1742"/>
                <w:tab w:val="left" w:pos="1910"/>
                <w:tab w:val="left" w:pos="2336"/>
                <w:tab w:val="left" w:pos="2636"/>
                <w:tab w:val="left" w:pos="3318"/>
              </w:tabs>
              <w:ind w:left="111" w:right="96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>Министерством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43724B" w:rsidRPr="00337644">
              <w:rPr>
                <w:sz w:val="24"/>
              </w:rPr>
              <w:t xml:space="preserve">экономического </w:t>
            </w:r>
            <w:r w:rsidRPr="00337644">
              <w:rPr>
                <w:spacing w:val="-1"/>
                <w:sz w:val="24"/>
              </w:rPr>
              <w:t>развития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43724B" w:rsidRPr="00337644">
              <w:rPr>
                <w:sz w:val="24"/>
              </w:rPr>
              <w:t>Российской</w:t>
            </w:r>
            <w:r w:rsidR="0043724B" w:rsidRPr="00337644">
              <w:rPr>
                <w:sz w:val="24"/>
              </w:rPr>
              <w:tab/>
              <w:t xml:space="preserve">Федерации </w:t>
            </w:r>
            <w:r w:rsidRPr="00337644">
              <w:rPr>
                <w:spacing w:val="-2"/>
                <w:sz w:val="24"/>
              </w:rPr>
              <w:t>от</w:t>
            </w:r>
            <w:r w:rsidR="00852E6A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15</w:t>
            </w:r>
            <w:r w:rsidR="00852E6A">
              <w:rPr>
                <w:sz w:val="24"/>
              </w:rPr>
              <w:t xml:space="preserve"> февраля </w:t>
            </w:r>
            <w:r w:rsidRPr="00337644">
              <w:rPr>
                <w:sz w:val="24"/>
              </w:rPr>
              <w:t>20</w:t>
            </w:r>
            <w:r w:rsidR="00852E6A">
              <w:rPr>
                <w:sz w:val="24"/>
              </w:rPr>
              <w:t>2</w:t>
            </w:r>
            <w:r w:rsidRPr="00337644">
              <w:rPr>
                <w:sz w:val="24"/>
              </w:rPr>
              <w:t>1</w:t>
            </w:r>
            <w:r w:rsidR="00852E6A">
              <w:rPr>
                <w:sz w:val="24"/>
              </w:rPr>
              <w:t xml:space="preserve"> года</w:t>
            </w:r>
            <w:r w:rsidRPr="00337644">
              <w:rPr>
                <w:sz w:val="24"/>
              </w:rPr>
              <w:t xml:space="preserve"> №</w:t>
            </w:r>
            <w:r w:rsidRPr="00337644">
              <w:rPr>
                <w:spacing w:val="-1"/>
                <w:sz w:val="24"/>
              </w:rPr>
              <w:t xml:space="preserve"> </w:t>
            </w:r>
            <w:r w:rsidR="00852E6A">
              <w:rPr>
                <w:spacing w:val="-1"/>
                <w:sz w:val="24"/>
              </w:rPr>
              <w:t> </w:t>
            </w:r>
            <w:r w:rsidRPr="00337644">
              <w:rPr>
                <w:sz w:val="24"/>
              </w:rPr>
              <w:t>71</w:t>
            </w:r>
          </w:p>
        </w:tc>
      </w:tr>
      <w:tr w:rsidR="00FE0143" w:rsidRPr="00337644" w:rsidTr="00975427">
        <w:trPr>
          <w:trHeight w:val="2207"/>
        </w:trPr>
        <w:tc>
          <w:tcPr>
            <w:tcW w:w="286" w:type="pct"/>
          </w:tcPr>
          <w:p w:rsidR="00FE0143" w:rsidRPr="00337644" w:rsidRDefault="00975427" w:rsidP="009C279F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pct"/>
          </w:tcPr>
          <w:p w:rsidR="00FE0143" w:rsidRPr="00337644" w:rsidRDefault="008E4D1A" w:rsidP="009C279F">
            <w:pPr>
              <w:pStyle w:val="TableParagraph"/>
              <w:ind w:left="284" w:right="444"/>
              <w:rPr>
                <w:sz w:val="24"/>
              </w:rPr>
            </w:pPr>
            <w:r w:rsidRPr="00337644">
              <w:rPr>
                <w:sz w:val="24"/>
              </w:rPr>
              <w:t>Объекты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информационно-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справочного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обслуживания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туристов</w:t>
            </w:r>
          </w:p>
        </w:tc>
        <w:tc>
          <w:tcPr>
            <w:tcW w:w="1791" w:type="pct"/>
          </w:tcPr>
          <w:p w:rsidR="00FE0143" w:rsidRPr="00337644" w:rsidRDefault="008E4D1A" w:rsidP="00852E6A">
            <w:pPr>
              <w:pStyle w:val="TableParagraph"/>
              <w:tabs>
                <w:tab w:val="left" w:pos="1741"/>
                <w:tab w:val="left" w:pos="1909"/>
                <w:tab w:val="left" w:pos="2335"/>
                <w:tab w:val="left" w:pos="2635"/>
                <w:tab w:val="left" w:pos="3317"/>
              </w:tabs>
              <w:ind w:left="0" w:right="96"/>
              <w:rPr>
                <w:sz w:val="24"/>
              </w:rPr>
            </w:pPr>
            <w:r w:rsidRPr="00337644">
              <w:rPr>
                <w:sz w:val="24"/>
              </w:rPr>
              <w:t>Методические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рекомендации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по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43724B" w:rsidRPr="00337644">
              <w:rPr>
                <w:sz w:val="24"/>
              </w:rPr>
              <w:t>подготовке</w:t>
            </w:r>
            <w:r w:rsidR="0043724B" w:rsidRPr="00337644">
              <w:rPr>
                <w:sz w:val="24"/>
              </w:rPr>
              <w:tab/>
              <w:t xml:space="preserve"> </w:t>
            </w:r>
            <w:r w:rsidRPr="00337644">
              <w:rPr>
                <w:spacing w:val="-1"/>
                <w:sz w:val="24"/>
              </w:rPr>
              <w:t>нормативов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градостроительного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="00975427">
              <w:rPr>
                <w:sz w:val="24"/>
              </w:rPr>
              <w:t xml:space="preserve">проектирования, утвержденными </w:t>
            </w:r>
            <w:r w:rsidR="0043724B" w:rsidRPr="00337644">
              <w:rPr>
                <w:sz w:val="24"/>
              </w:rPr>
              <w:t xml:space="preserve">приказом </w:t>
            </w:r>
            <w:r w:rsidRPr="00337644">
              <w:rPr>
                <w:spacing w:val="-1"/>
                <w:sz w:val="24"/>
              </w:rPr>
              <w:t>Министерств</w:t>
            </w:r>
            <w:r w:rsidR="0043724B" w:rsidRPr="00337644">
              <w:rPr>
                <w:spacing w:val="-1"/>
                <w:sz w:val="24"/>
              </w:rPr>
              <w:t xml:space="preserve">а 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43724B" w:rsidRPr="00337644">
              <w:rPr>
                <w:sz w:val="24"/>
              </w:rPr>
              <w:t xml:space="preserve">экономического </w:t>
            </w:r>
            <w:r w:rsidRPr="00337644">
              <w:rPr>
                <w:spacing w:val="-1"/>
                <w:sz w:val="24"/>
              </w:rPr>
              <w:t>развития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43724B" w:rsidRPr="00337644">
              <w:rPr>
                <w:sz w:val="24"/>
              </w:rPr>
              <w:t xml:space="preserve">Российской Федерации </w:t>
            </w:r>
            <w:r w:rsidRPr="00337644">
              <w:rPr>
                <w:spacing w:val="-2"/>
                <w:sz w:val="24"/>
              </w:rPr>
              <w:t>от</w:t>
            </w:r>
          </w:p>
          <w:p w:rsidR="00FE0143" w:rsidRPr="00337644" w:rsidRDefault="008E4D1A" w:rsidP="00852E6A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15</w:t>
            </w:r>
            <w:r w:rsidR="00975427">
              <w:rPr>
                <w:sz w:val="24"/>
              </w:rPr>
              <w:t xml:space="preserve"> февраля </w:t>
            </w:r>
            <w:r w:rsidRPr="00337644">
              <w:rPr>
                <w:sz w:val="24"/>
              </w:rPr>
              <w:t>20</w:t>
            </w:r>
            <w:r w:rsidR="00975427">
              <w:rPr>
                <w:sz w:val="24"/>
              </w:rPr>
              <w:t>2</w:t>
            </w:r>
            <w:r w:rsidRPr="00337644">
              <w:rPr>
                <w:sz w:val="24"/>
              </w:rPr>
              <w:t>1</w:t>
            </w:r>
            <w:r w:rsidR="00975427">
              <w:rPr>
                <w:sz w:val="24"/>
              </w:rPr>
              <w:t xml:space="preserve"> года</w:t>
            </w:r>
            <w:r w:rsidRPr="00337644">
              <w:rPr>
                <w:sz w:val="24"/>
              </w:rPr>
              <w:t xml:space="preserve"> №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71</w:t>
            </w:r>
          </w:p>
        </w:tc>
        <w:tc>
          <w:tcPr>
            <w:tcW w:w="1791" w:type="pct"/>
          </w:tcPr>
          <w:p w:rsidR="00FE0143" w:rsidRPr="00337644" w:rsidRDefault="008E4D1A" w:rsidP="00852E6A">
            <w:pPr>
              <w:pStyle w:val="TableParagraph"/>
              <w:tabs>
                <w:tab w:val="left" w:pos="1742"/>
                <w:tab w:val="left" w:pos="1910"/>
                <w:tab w:val="left" w:pos="2336"/>
                <w:tab w:val="left" w:pos="2636"/>
                <w:tab w:val="left" w:pos="3318"/>
              </w:tabs>
              <w:ind w:left="111" w:right="96"/>
              <w:rPr>
                <w:sz w:val="24"/>
              </w:rPr>
            </w:pPr>
            <w:r w:rsidRPr="00337644">
              <w:rPr>
                <w:sz w:val="24"/>
              </w:rPr>
              <w:t>Методические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рекомендации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по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43724B" w:rsidRPr="00337644">
              <w:rPr>
                <w:sz w:val="24"/>
              </w:rPr>
              <w:t>подготовке</w:t>
            </w:r>
            <w:r w:rsidR="0043724B" w:rsidRPr="00337644">
              <w:rPr>
                <w:sz w:val="24"/>
              </w:rPr>
              <w:tab/>
            </w:r>
            <w:r w:rsidR="0043724B" w:rsidRPr="00337644">
              <w:rPr>
                <w:sz w:val="24"/>
              </w:rPr>
              <w:tab/>
              <w:t xml:space="preserve"> </w:t>
            </w:r>
            <w:r w:rsidRPr="00337644">
              <w:rPr>
                <w:spacing w:val="-1"/>
                <w:sz w:val="24"/>
              </w:rPr>
              <w:t>нормативов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градостроительного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проектирования, утвержденными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43724B" w:rsidRPr="00337644">
              <w:rPr>
                <w:sz w:val="24"/>
              </w:rPr>
              <w:t xml:space="preserve">приказом </w:t>
            </w:r>
            <w:r w:rsidRPr="00337644">
              <w:rPr>
                <w:spacing w:val="-1"/>
                <w:sz w:val="24"/>
              </w:rPr>
              <w:t>Министерств</w:t>
            </w:r>
            <w:r w:rsidR="0043724B" w:rsidRPr="00337644">
              <w:rPr>
                <w:spacing w:val="-1"/>
                <w:sz w:val="24"/>
              </w:rPr>
              <w:t>а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43724B" w:rsidRPr="00337644">
              <w:rPr>
                <w:sz w:val="24"/>
              </w:rPr>
              <w:t xml:space="preserve">экономического </w:t>
            </w:r>
            <w:r w:rsidRPr="00337644">
              <w:rPr>
                <w:spacing w:val="-1"/>
                <w:sz w:val="24"/>
              </w:rPr>
              <w:t>развития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43724B" w:rsidRPr="00337644">
              <w:rPr>
                <w:sz w:val="24"/>
              </w:rPr>
              <w:t xml:space="preserve">Российской Федерации </w:t>
            </w:r>
            <w:r w:rsidRPr="00337644">
              <w:rPr>
                <w:spacing w:val="-2"/>
                <w:sz w:val="24"/>
              </w:rPr>
              <w:t>от</w:t>
            </w:r>
          </w:p>
          <w:p w:rsidR="00FE0143" w:rsidRPr="00337644" w:rsidRDefault="008E4D1A" w:rsidP="00852E6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337644">
              <w:rPr>
                <w:sz w:val="24"/>
              </w:rPr>
              <w:t>15</w:t>
            </w:r>
            <w:r w:rsidR="00852E6A">
              <w:rPr>
                <w:sz w:val="24"/>
              </w:rPr>
              <w:t xml:space="preserve"> февраля </w:t>
            </w:r>
            <w:r w:rsidRPr="00337644">
              <w:rPr>
                <w:sz w:val="24"/>
              </w:rPr>
              <w:t>20</w:t>
            </w:r>
            <w:r w:rsidR="00852E6A">
              <w:rPr>
                <w:sz w:val="24"/>
              </w:rPr>
              <w:t>2</w:t>
            </w:r>
            <w:r w:rsidRPr="00337644">
              <w:rPr>
                <w:sz w:val="24"/>
              </w:rPr>
              <w:t>1</w:t>
            </w:r>
            <w:r w:rsidR="00852E6A">
              <w:rPr>
                <w:sz w:val="24"/>
              </w:rPr>
              <w:t xml:space="preserve"> года</w:t>
            </w:r>
            <w:r w:rsidRPr="00337644">
              <w:rPr>
                <w:sz w:val="24"/>
              </w:rPr>
              <w:t xml:space="preserve"> №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71</w:t>
            </w:r>
          </w:p>
        </w:tc>
      </w:tr>
    </w:tbl>
    <w:p w:rsidR="00FE0143" w:rsidRPr="00852E6A" w:rsidRDefault="008E4D1A" w:rsidP="00CC58D1">
      <w:pPr>
        <w:pStyle w:val="2"/>
        <w:numPr>
          <w:ilvl w:val="2"/>
          <w:numId w:val="63"/>
        </w:numPr>
        <w:rPr>
          <w:b w:val="0"/>
          <w:i w:val="0"/>
        </w:rPr>
      </w:pPr>
      <w:bookmarkStart w:id="96" w:name="_bookmark79"/>
      <w:bookmarkEnd w:id="96"/>
      <w:r w:rsidRPr="00852E6A">
        <w:rPr>
          <w:b w:val="0"/>
          <w:i w:val="0"/>
        </w:rPr>
        <w:t>Иные</w:t>
      </w:r>
      <w:r w:rsidRPr="00852E6A">
        <w:rPr>
          <w:b w:val="0"/>
          <w:i w:val="0"/>
          <w:spacing w:val="-5"/>
        </w:rPr>
        <w:t xml:space="preserve"> </w:t>
      </w:r>
      <w:r w:rsidRPr="00852E6A">
        <w:rPr>
          <w:b w:val="0"/>
          <w:i w:val="0"/>
        </w:rPr>
        <w:t>объекты</w:t>
      </w:r>
      <w:r w:rsidRPr="00852E6A">
        <w:rPr>
          <w:b w:val="0"/>
          <w:i w:val="0"/>
          <w:spacing w:val="-5"/>
        </w:rPr>
        <w:t xml:space="preserve"> </w:t>
      </w:r>
      <w:r w:rsidRPr="00852E6A">
        <w:rPr>
          <w:b w:val="0"/>
          <w:i w:val="0"/>
        </w:rPr>
        <w:t>обслуживания</w:t>
      </w:r>
      <w:r w:rsidRPr="00852E6A">
        <w:rPr>
          <w:b w:val="0"/>
          <w:i w:val="0"/>
          <w:spacing w:val="-4"/>
        </w:rPr>
        <w:t xml:space="preserve"> </w:t>
      </w:r>
      <w:r w:rsidRPr="00852E6A">
        <w:rPr>
          <w:b w:val="0"/>
          <w:i w:val="0"/>
        </w:rPr>
        <w:t>временного</w:t>
      </w:r>
      <w:r w:rsidRPr="00852E6A">
        <w:rPr>
          <w:b w:val="0"/>
          <w:i w:val="0"/>
          <w:spacing w:val="-4"/>
        </w:rPr>
        <w:t xml:space="preserve"> </w:t>
      </w:r>
      <w:r w:rsidRPr="00852E6A">
        <w:rPr>
          <w:b w:val="0"/>
          <w:i w:val="0"/>
        </w:rPr>
        <w:t>населения</w:t>
      </w:r>
    </w:p>
    <w:p w:rsidR="00FE0143" w:rsidRPr="00337644" w:rsidRDefault="00FE0143" w:rsidP="009C279F">
      <w:pPr>
        <w:pStyle w:val="a4"/>
        <w:spacing w:before="5"/>
        <w:ind w:left="284"/>
        <w:jc w:val="left"/>
        <w:rPr>
          <w:sz w:val="1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1"/>
        <w:gridCol w:w="2795"/>
        <w:gridCol w:w="2868"/>
        <w:gridCol w:w="3258"/>
      </w:tblGrid>
      <w:tr w:rsidR="00FE0143" w:rsidRPr="00337644" w:rsidTr="00852E6A">
        <w:trPr>
          <w:trHeight w:val="551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3" w:rsidRPr="00337644" w:rsidRDefault="008E4D1A" w:rsidP="009C279F">
            <w:pPr>
              <w:pStyle w:val="TableParagraph"/>
              <w:ind w:left="284" w:right="88" w:firstLine="51"/>
              <w:rPr>
                <w:sz w:val="24"/>
              </w:rPr>
            </w:pPr>
            <w:r w:rsidRPr="00337644">
              <w:rPr>
                <w:sz w:val="24"/>
              </w:rPr>
              <w:t>№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п/п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3" w:rsidRPr="00337644" w:rsidRDefault="008E4D1A" w:rsidP="0043724B">
            <w:pPr>
              <w:pStyle w:val="TableParagraph"/>
              <w:ind w:left="284" w:right="189" w:firstLine="4"/>
              <w:rPr>
                <w:sz w:val="24"/>
              </w:rPr>
            </w:pPr>
            <w:r w:rsidRPr="00337644">
              <w:rPr>
                <w:sz w:val="24"/>
              </w:rPr>
              <w:t>Объекты капитального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строительства</w:t>
            </w:r>
          </w:p>
        </w:tc>
        <w:tc>
          <w:tcPr>
            <w:tcW w:w="3181" w:type="pct"/>
            <w:gridSpan w:val="2"/>
            <w:tcBorders>
              <w:left w:val="single" w:sz="4" w:space="0" w:color="auto"/>
            </w:tcBorders>
          </w:tcPr>
          <w:p w:rsidR="00FE0143" w:rsidRPr="00337644" w:rsidRDefault="008E4D1A" w:rsidP="0043724B">
            <w:pPr>
              <w:pStyle w:val="TableParagraph"/>
              <w:spacing w:line="270" w:lineRule="atLeast"/>
              <w:ind w:left="284" w:right="642" w:hanging="35"/>
              <w:rPr>
                <w:sz w:val="24"/>
              </w:rPr>
            </w:pPr>
            <w:r w:rsidRPr="00337644">
              <w:rPr>
                <w:sz w:val="24"/>
              </w:rPr>
              <w:t>Нормативный правовой акт, устанавливающий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расчетный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показатель</w:t>
            </w:r>
          </w:p>
        </w:tc>
      </w:tr>
      <w:tr w:rsidR="00FE0143" w:rsidRPr="00337644" w:rsidTr="00852E6A">
        <w:trPr>
          <w:trHeight w:val="827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3" w:rsidRPr="00337644" w:rsidRDefault="00FE0143" w:rsidP="009C279F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1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3" w:rsidRPr="00337644" w:rsidRDefault="00FE0143" w:rsidP="009C279F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</w:tcPr>
          <w:p w:rsidR="00FE0143" w:rsidRPr="00337644" w:rsidRDefault="008E4D1A" w:rsidP="009C279F">
            <w:pPr>
              <w:pStyle w:val="TableParagraph"/>
              <w:spacing w:line="270" w:lineRule="atLeast"/>
              <w:ind w:left="284" w:right="126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минимально допустимого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уровня обеспеченности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объектами</w:t>
            </w:r>
          </w:p>
        </w:tc>
        <w:tc>
          <w:tcPr>
            <w:tcW w:w="1692" w:type="pct"/>
          </w:tcPr>
          <w:p w:rsidR="00FE0143" w:rsidRPr="00337644" w:rsidRDefault="008E4D1A" w:rsidP="009C279F">
            <w:pPr>
              <w:pStyle w:val="TableParagraph"/>
              <w:spacing w:line="270" w:lineRule="atLeast"/>
              <w:ind w:left="284" w:right="288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максимально допустимого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уровня территориальной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доступности</w:t>
            </w:r>
          </w:p>
        </w:tc>
      </w:tr>
      <w:tr w:rsidR="00FE0143" w:rsidRPr="00337644" w:rsidTr="00852E6A">
        <w:trPr>
          <w:trHeight w:val="2483"/>
        </w:trPr>
        <w:tc>
          <w:tcPr>
            <w:tcW w:w="369" w:type="pct"/>
            <w:tcBorders>
              <w:top w:val="single" w:sz="4" w:space="0" w:color="auto"/>
            </w:tcBorders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1</w:t>
            </w:r>
          </w:p>
        </w:tc>
        <w:tc>
          <w:tcPr>
            <w:tcW w:w="1451" w:type="pct"/>
            <w:tcBorders>
              <w:top w:val="single" w:sz="4" w:space="0" w:color="auto"/>
            </w:tcBorders>
          </w:tcPr>
          <w:p w:rsidR="00FE0143" w:rsidRPr="00337644" w:rsidRDefault="008E4D1A" w:rsidP="00852E6A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Стационары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всех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типов</w:t>
            </w:r>
          </w:p>
        </w:tc>
        <w:tc>
          <w:tcPr>
            <w:tcW w:w="1489" w:type="pct"/>
          </w:tcPr>
          <w:p w:rsidR="00FE0143" w:rsidRPr="00337644" w:rsidRDefault="008E4D1A" w:rsidP="00852E6A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НГП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Краснодарского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  <w:tc>
          <w:tcPr>
            <w:tcW w:w="1692" w:type="pct"/>
          </w:tcPr>
          <w:p w:rsidR="00FE0143" w:rsidRPr="00337644" w:rsidRDefault="00852E6A" w:rsidP="00852E6A">
            <w:pPr>
              <w:pStyle w:val="TableParagraph"/>
              <w:tabs>
                <w:tab w:val="left" w:pos="698"/>
                <w:tab w:val="left" w:pos="1669"/>
                <w:tab w:val="left" w:pos="1933"/>
                <w:tab w:val="left" w:pos="2190"/>
                <w:tab w:val="left" w:pos="2431"/>
                <w:tab w:val="left" w:pos="2490"/>
                <w:tab w:val="left" w:pos="3172"/>
              </w:tabs>
              <w:ind w:left="0" w:right="95"/>
              <w:rPr>
                <w:sz w:val="24"/>
              </w:rPr>
            </w:pPr>
            <w:r>
              <w:rPr>
                <w:sz w:val="24"/>
              </w:rPr>
              <w:t xml:space="preserve">Методические </w:t>
            </w:r>
            <w:r w:rsidR="008E4D1A" w:rsidRPr="00337644">
              <w:rPr>
                <w:spacing w:val="-1"/>
                <w:sz w:val="24"/>
              </w:rPr>
              <w:t>рекомендаци</w:t>
            </w:r>
            <w:r>
              <w:rPr>
                <w:spacing w:val="-1"/>
                <w:sz w:val="24"/>
              </w:rPr>
              <w:t xml:space="preserve">и </w:t>
            </w:r>
            <w:r>
              <w:rPr>
                <w:sz w:val="24"/>
              </w:rPr>
              <w:t xml:space="preserve">по подготовке </w:t>
            </w:r>
            <w:r w:rsidR="008E4D1A" w:rsidRPr="00337644">
              <w:rPr>
                <w:spacing w:val="-1"/>
                <w:sz w:val="24"/>
              </w:rPr>
              <w:t>нормативов</w:t>
            </w:r>
            <w:r w:rsidR="008E4D1A" w:rsidRPr="00337644">
              <w:rPr>
                <w:spacing w:val="-57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градостроительного</w:t>
            </w:r>
            <w:r w:rsidR="008E4D1A" w:rsidRPr="00337644">
              <w:rPr>
                <w:spacing w:val="1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проектирования,</w:t>
            </w:r>
            <w:r w:rsidR="008E4D1A" w:rsidRPr="0033764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>
              <w:rPr>
                <w:sz w:val="24"/>
              </w:rPr>
              <w:tab/>
              <w:t xml:space="preserve"> </w:t>
            </w:r>
            <w:r w:rsidR="008E4D1A" w:rsidRPr="00337644">
              <w:rPr>
                <w:spacing w:val="-1"/>
                <w:sz w:val="24"/>
              </w:rPr>
              <w:t>приказом</w:t>
            </w:r>
            <w:r w:rsidR="008E4D1A" w:rsidRPr="00337644">
              <w:rPr>
                <w:spacing w:val="-57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Министерством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z w:val="24"/>
              </w:rPr>
              <w:tab/>
              <w:t xml:space="preserve"> </w:t>
            </w:r>
            <w:r w:rsidR="008E4D1A" w:rsidRPr="00337644">
              <w:rPr>
                <w:spacing w:val="-1"/>
                <w:sz w:val="24"/>
              </w:rPr>
              <w:t>развития</w:t>
            </w:r>
            <w:r w:rsidR="008E4D1A" w:rsidRPr="00337644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Федерации </w:t>
            </w:r>
            <w:r w:rsidR="008E4D1A" w:rsidRPr="00337644">
              <w:rPr>
                <w:spacing w:val="-2"/>
                <w:sz w:val="24"/>
              </w:rPr>
              <w:t>от</w:t>
            </w:r>
          </w:p>
          <w:p w:rsidR="00FE0143" w:rsidRPr="00337644" w:rsidRDefault="008E4D1A" w:rsidP="00852E6A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15</w:t>
            </w:r>
            <w:r w:rsidR="00852E6A">
              <w:rPr>
                <w:sz w:val="24"/>
              </w:rPr>
              <w:t xml:space="preserve"> февраля </w:t>
            </w:r>
            <w:r w:rsidRPr="00337644">
              <w:rPr>
                <w:sz w:val="24"/>
              </w:rPr>
              <w:t>20</w:t>
            </w:r>
            <w:r w:rsidR="00852E6A">
              <w:rPr>
                <w:sz w:val="24"/>
              </w:rPr>
              <w:t>2</w:t>
            </w:r>
            <w:r w:rsidRPr="00337644">
              <w:rPr>
                <w:sz w:val="24"/>
              </w:rPr>
              <w:t xml:space="preserve">1 </w:t>
            </w:r>
            <w:r w:rsidR="00852E6A">
              <w:rPr>
                <w:sz w:val="24"/>
              </w:rPr>
              <w:t xml:space="preserve">года </w:t>
            </w:r>
            <w:r w:rsidRPr="00337644">
              <w:rPr>
                <w:sz w:val="24"/>
              </w:rPr>
              <w:t>№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71</w:t>
            </w:r>
          </w:p>
        </w:tc>
      </w:tr>
      <w:tr w:rsidR="00852E6A" w:rsidRPr="00337644" w:rsidTr="00852E6A">
        <w:trPr>
          <w:trHeight w:val="2207"/>
        </w:trPr>
        <w:tc>
          <w:tcPr>
            <w:tcW w:w="369" w:type="pct"/>
          </w:tcPr>
          <w:p w:rsidR="00852E6A" w:rsidRPr="00337644" w:rsidRDefault="00852E6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</w:t>
            </w:r>
          </w:p>
        </w:tc>
        <w:tc>
          <w:tcPr>
            <w:tcW w:w="1451" w:type="pct"/>
          </w:tcPr>
          <w:p w:rsidR="00852E6A" w:rsidRPr="00337644" w:rsidRDefault="00852E6A" w:rsidP="00852E6A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Курортная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поликлиника</w:t>
            </w:r>
          </w:p>
        </w:tc>
        <w:tc>
          <w:tcPr>
            <w:tcW w:w="3181" w:type="pct"/>
            <w:gridSpan w:val="2"/>
          </w:tcPr>
          <w:p w:rsidR="00852E6A" w:rsidRPr="00337644" w:rsidRDefault="00852E6A" w:rsidP="00852E6A">
            <w:pPr>
              <w:pStyle w:val="TableParagraph"/>
              <w:tabs>
                <w:tab w:val="left" w:pos="2265"/>
              </w:tabs>
              <w:spacing w:line="270" w:lineRule="atLeast"/>
              <w:ind w:left="0" w:right="95"/>
              <w:jc w:val="both"/>
              <w:rPr>
                <w:sz w:val="24"/>
              </w:rPr>
            </w:pPr>
            <w:r w:rsidRPr="00337644">
              <w:rPr>
                <w:sz w:val="24"/>
              </w:rPr>
              <w:t>На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основе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экспертного</w:t>
            </w:r>
            <w:r w:rsidRPr="00337644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анализа </w:t>
            </w:r>
            <w:r w:rsidRPr="00337644">
              <w:rPr>
                <w:spacing w:val="-1"/>
                <w:sz w:val="24"/>
              </w:rPr>
              <w:t>принят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коэффициент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0,2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нормативному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показателя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обеспеченности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населения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данным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видом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объектов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–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18,15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посещений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смену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для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постоянного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населения</w:t>
            </w:r>
          </w:p>
          <w:p w:rsidR="00852E6A" w:rsidRPr="00337644" w:rsidRDefault="00852E6A" w:rsidP="00852E6A">
            <w:pPr>
              <w:pStyle w:val="TableParagraph"/>
              <w:ind w:left="0"/>
              <w:rPr>
                <w:sz w:val="24"/>
              </w:rPr>
            </w:pPr>
          </w:p>
        </w:tc>
      </w:tr>
      <w:tr w:rsidR="00FE0143" w:rsidRPr="00337644" w:rsidTr="00852E6A">
        <w:trPr>
          <w:trHeight w:val="551"/>
        </w:trPr>
        <w:tc>
          <w:tcPr>
            <w:tcW w:w="369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3</w:t>
            </w:r>
          </w:p>
        </w:tc>
        <w:tc>
          <w:tcPr>
            <w:tcW w:w="1451" w:type="pct"/>
          </w:tcPr>
          <w:p w:rsidR="00FE0143" w:rsidRPr="00337644" w:rsidRDefault="008E4D1A" w:rsidP="00852E6A">
            <w:pPr>
              <w:pStyle w:val="TableParagraph"/>
              <w:spacing w:line="270" w:lineRule="atLeast"/>
              <w:ind w:left="0" w:right="228"/>
              <w:rPr>
                <w:sz w:val="24"/>
              </w:rPr>
            </w:pPr>
            <w:r w:rsidRPr="00337644">
              <w:rPr>
                <w:sz w:val="24"/>
              </w:rPr>
              <w:t>Стационарные объекты, в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том числе:</w:t>
            </w:r>
          </w:p>
        </w:tc>
        <w:tc>
          <w:tcPr>
            <w:tcW w:w="1489" w:type="pct"/>
          </w:tcPr>
          <w:p w:rsidR="00FE0143" w:rsidRPr="00337644" w:rsidRDefault="00FE0143" w:rsidP="00852E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pct"/>
          </w:tcPr>
          <w:p w:rsidR="00FE0143" w:rsidRPr="00337644" w:rsidRDefault="00FE0143" w:rsidP="00852E6A">
            <w:pPr>
              <w:pStyle w:val="TableParagraph"/>
              <w:ind w:left="0"/>
              <w:rPr>
                <w:sz w:val="24"/>
              </w:rPr>
            </w:pPr>
          </w:p>
        </w:tc>
      </w:tr>
      <w:tr w:rsidR="00852E6A" w:rsidRPr="00337644" w:rsidTr="00852E6A">
        <w:trPr>
          <w:trHeight w:val="2483"/>
        </w:trPr>
        <w:tc>
          <w:tcPr>
            <w:tcW w:w="369" w:type="pct"/>
          </w:tcPr>
          <w:p w:rsidR="00852E6A" w:rsidRPr="00337644" w:rsidRDefault="00852E6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4</w:t>
            </w:r>
          </w:p>
        </w:tc>
        <w:tc>
          <w:tcPr>
            <w:tcW w:w="1451" w:type="pct"/>
          </w:tcPr>
          <w:p w:rsidR="00852E6A" w:rsidRPr="00337644" w:rsidRDefault="00852E6A" w:rsidP="00852E6A">
            <w:pPr>
              <w:pStyle w:val="TableParagraph"/>
              <w:ind w:left="0" w:right="426"/>
              <w:rPr>
                <w:sz w:val="24"/>
              </w:rPr>
            </w:pPr>
            <w:r w:rsidRPr="00337644">
              <w:rPr>
                <w:sz w:val="24"/>
              </w:rPr>
              <w:t>стационарные торговые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объекты по продаже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непродовольственных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товаров</w:t>
            </w:r>
          </w:p>
        </w:tc>
        <w:tc>
          <w:tcPr>
            <w:tcW w:w="3181" w:type="pct"/>
            <w:gridSpan w:val="2"/>
          </w:tcPr>
          <w:p w:rsidR="00852E6A" w:rsidRPr="00337644" w:rsidRDefault="00852E6A" w:rsidP="00852E6A">
            <w:pPr>
              <w:pStyle w:val="TableParagraph"/>
              <w:tabs>
                <w:tab w:val="left" w:pos="712"/>
                <w:tab w:val="left" w:pos="1134"/>
                <w:tab w:val="left" w:pos="1292"/>
                <w:tab w:val="left" w:pos="1609"/>
                <w:tab w:val="left" w:pos="1732"/>
                <w:tab w:val="left" w:pos="1802"/>
                <w:tab w:val="left" w:pos="1848"/>
                <w:tab w:val="left" w:pos="1944"/>
                <w:tab w:val="left" w:pos="1998"/>
                <w:tab w:val="left" w:pos="2565"/>
              </w:tabs>
              <w:spacing w:line="270" w:lineRule="atLeast"/>
              <w:ind w:left="0" w:right="95"/>
              <w:rPr>
                <w:sz w:val="24"/>
              </w:rPr>
            </w:pPr>
            <w:r>
              <w:rPr>
                <w:sz w:val="24"/>
              </w:rPr>
              <w:t xml:space="preserve">На основе </w:t>
            </w:r>
            <w:r w:rsidRPr="00337644">
              <w:rPr>
                <w:spacing w:val="-1"/>
                <w:sz w:val="24"/>
              </w:rPr>
              <w:t>экспертного</w:t>
            </w:r>
            <w:r w:rsidRPr="00337644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анализа к </w:t>
            </w:r>
            <w:r w:rsidRPr="00337644">
              <w:rPr>
                <w:spacing w:val="-1"/>
                <w:sz w:val="24"/>
              </w:rPr>
              <w:t>показателю</w:t>
            </w:r>
            <w:r w:rsidRPr="00337644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обеспеченности </w:t>
            </w:r>
            <w:r w:rsidRPr="00337644">
              <w:rPr>
                <w:spacing w:val="-1"/>
                <w:sz w:val="24"/>
              </w:rPr>
              <w:t>населения</w:t>
            </w:r>
            <w:r w:rsidRPr="00337644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данным видом </w:t>
            </w:r>
            <w:r w:rsidRPr="00337644">
              <w:rPr>
                <w:spacing w:val="-1"/>
                <w:sz w:val="24"/>
              </w:rPr>
              <w:t>объектов,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установленному</w:t>
            </w:r>
            <w:r w:rsidRPr="0033764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Pr="00337644">
              <w:rPr>
                <w:sz w:val="24"/>
              </w:rPr>
              <w:t>остановлением</w:t>
            </w:r>
            <w:r w:rsidRPr="0033764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губернатора № </w:t>
            </w:r>
            <w:r w:rsidRPr="00337644">
              <w:rPr>
                <w:spacing w:val="-1"/>
                <w:sz w:val="24"/>
              </w:rPr>
              <w:t>916,</w:t>
            </w:r>
            <w:r w:rsidRPr="00337644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применен </w:t>
            </w:r>
            <w:r w:rsidRPr="00337644">
              <w:rPr>
                <w:spacing w:val="-1"/>
                <w:sz w:val="24"/>
              </w:rPr>
              <w:t>коэффициент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0,05.</w:t>
            </w:r>
          </w:p>
          <w:p w:rsidR="00852E6A" w:rsidRPr="00337644" w:rsidRDefault="00852E6A" w:rsidP="00852E6A">
            <w:pPr>
              <w:pStyle w:val="TableParagraph"/>
              <w:ind w:left="0"/>
              <w:rPr>
                <w:sz w:val="24"/>
              </w:rPr>
            </w:pPr>
          </w:p>
        </w:tc>
      </w:tr>
      <w:tr w:rsidR="00852E6A" w:rsidRPr="00337644" w:rsidTr="00852E6A">
        <w:trPr>
          <w:trHeight w:val="2207"/>
        </w:trPr>
        <w:tc>
          <w:tcPr>
            <w:tcW w:w="369" w:type="pct"/>
          </w:tcPr>
          <w:p w:rsidR="00852E6A" w:rsidRPr="00337644" w:rsidRDefault="00852E6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5</w:t>
            </w:r>
          </w:p>
        </w:tc>
        <w:tc>
          <w:tcPr>
            <w:tcW w:w="1451" w:type="pct"/>
          </w:tcPr>
          <w:p w:rsidR="00852E6A" w:rsidRPr="00337644" w:rsidRDefault="00852E6A" w:rsidP="00852E6A">
            <w:pPr>
              <w:pStyle w:val="TableParagraph"/>
              <w:ind w:left="0" w:right="426"/>
              <w:rPr>
                <w:sz w:val="24"/>
              </w:rPr>
            </w:pPr>
            <w:r w:rsidRPr="00337644">
              <w:rPr>
                <w:sz w:val="24"/>
              </w:rPr>
              <w:t>стационарные торговые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объекты по продаже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продовольственных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товаров</w:t>
            </w:r>
          </w:p>
        </w:tc>
        <w:tc>
          <w:tcPr>
            <w:tcW w:w="3181" w:type="pct"/>
            <w:gridSpan w:val="2"/>
          </w:tcPr>
          <w:p w:rsidR="00852E6A" w:rsidRPr="00337644" w:rsidRDefault="00852E6A" w:rsidP="00852E6A">
            <w:pPr>
              <w:pStyle w:val="TableParagraph"/>
              <w:tabs>
                <w:tab w:val="left" w:pos="712"/>
                <w:tab w:val="left" w:pos="1134"/>
                <w:tab w:val="left" w:pos="1292"/>
                <w:tab w:val="left" w:pos="1732"/>
                <w:tab w:val="left" w:pos="1802"/>
                <w:tab w:val="left" w:pos="1848"/>
                <w:tab w:val="left" w:pos="1944"/>
                <w:tab w:val="left" w:pos="1998"/>
                <w:tab w:val="left" w:pos="2565"/>
              </w:tabs>
              <w:ind w:left="0" w:right="95"/>
              <w:rPr>
                <w:sz w:val="24"/>
              </w:rPr>
            </w:pPr>
            <w:r>
              <w:rPr>
                <w:sz w:val="24"/>
              </w:rPr>
              <w:t xml:space="preserve">На основе </w:t>
            </w:r>
            <w:r w:rsidRPr="00337644">
              <w:rPr>
                <w:spacing w:val="-1"/>
                <w:sz w:val="24"/>
              </w:rPr>
              <w:t>экспертного</w:t>
            </w:r>
            <w:r w:rsidRPr="00337644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анализа </w:t>
            </w:r>
            <w:r>
              <w:rPr>
                <w:spacing w:val="-1"/>
                <w:sz w:val="24"/>
              </w:rPr>
              <w:t xml:space="preserve">показателю </w:t>
            </w:r>
            <w:r>
              <w:rPr>
                <w:sz w:val="24"/>
              </w:rPr>
              <w:t xml:space="preserve">обеспеченности </w:t>
            </w:r>
            <w:r w:rsidRPr="00337644">
              <w:rPr>
                <w:spacing w:val="-1"/>
                <w:sz w:val="24"/>
              </w:rPr>
              <w:t>населения</w:t>
            </w:r>
            <w:r w:rsidRPr="00337644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данным видом </w:t>
            </w:r>
            <w:r w:rsidRPr="00337644">
              <w:rPr>
                <w:spacing w:val="-1"/>
                <w:sz w:val="24"/>
              </w:rPr>
              <w:t>объектов,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установленному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Постановлением</w:t>
            </w:r>
            <w:r w:rsidRPr="0033764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губернатора № </w:t>
            </w:r>
            <w:r w:rsidRPr="00337644">
              <w:rPr>
                <w:spacing w:val="-1"/>
                <w:sz w:val="24"/>
              </w:rPr>
              <w:t>916,</w:t>
            </w:r>
          </w:p>
          <w:p w:rsidR="00852E6A" w:rsidRPr="00337644" w:rsidRDefault="00852E6A" w:rsidP="00852E6A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применен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коэффициент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0,1.</w:t>
            </w:r>
          </w:p>
          <w:p w:rsidR="00852E6A" w:rsidRPr="00337644" w:rsidRDefault="00852E6A" w:rsidP="00852E6A">
            <w:pPr>
              <w:pStyle w:val="TableParagraph"/>
              <w:ind w:left="0"/>
              <w:rPr>
                <w:sz w:val="24"/>
              </w:rPr>
            </w:pPr>
          </w:p>
        </w:tc>
      </w:tr>
      <w:tr w:rsidR="00852E6A" w:rsidRPr="00337644" w:rsidTr="00852E6A">
        <w:trPr>
          <w:trHeight w:val="1655"/>
        </w:trPr>
        <w:tc>
          <w:tcPr>
            <w:tcW w:w="369" w:type="pct"/>
          </w:tcPr>
          <w:p w:rsidR="00852E6A" w:rsidRPr="00337644" w:rsidRDefault="00852E6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6</w:t>
            </w:r>
          </w:p>
        </w:tc>
        <w:tc>
          <w:tcPr>
            <w:tcW w:w="1451" w:type="pct"/>
          </w:tcPr>
          <w:p w:rsidR="00852E6A" w:rsidRPr="00337644" w:rsidRDefault="00852E6A" w:rsidP="00852E6A">
            <w:pPr>
              <w:pStyle w:val="TableParagraph"/>
              <w:spacing w:line="270" w:lineRule="atLeast"/>
              <w:ind w:left="0" w:right="361"/>
              <w:rPr>
                <w:sz w:val="24"/>
              </w:rPr>
            </w:pPr>
            <w:r w:rsidRPr="00337644">
              <w:rPr>
                <w:sz w:val="24"/>
              </w:rPr>
              <w:t>Столовые; кафе;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рестораны; иные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предприятия</w:t>
            </w:r>
            <w:r w:rsidRPr="0033764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общественного питания, </w:t>
            </w:r>
            <w:r w:rsidRPr="00337644">
              <w:rPr>
                <w:sz w:val="24"/>
              </w:rPr>
              <w:t>доступные без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ограничений</w:t>
            </w:r>
          </w:p>
        </w:tc>
        <w:tc>
          <w:tcPr>
            <w:tcW w:w="3181" w:type="pct"/>
            <w:gridSpan w:val="2"/>
          </w:tcPr>
          <w:p w:rsidR="00852E6A" w:rsidRPr="00337644" w:rsidRDefault="00852E6A" w:rsidP="00852E6A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Согласно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таблице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56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НГП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Краснодарского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  <w:p w:rsidR="00852E6A" w:rsidRPr="00337644" w:rsidRDefault="00852E6A" w:rsidP="00852E6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E0143" w:rsidRPr="00852E6A" w:rsidRDefault="008E4D1A" w:rsidP="00CC58D1">
      <w:pPr>
        <w:pStyle w:val="2"/>
        <w:numPr>
          <w:ilvl w:val="2"/>
          <w:numId w:val="63"/>
        </w:numPr>
        <w:ind w:left="0" w:firstLine="709"/>
        <w:rPr>
          <w:b w:val="0"/>
          <w:i w:val="0"/>
        </w:rPr>
      </w:pPr>
      <w:bookmarkStart w:id="97" w:name="_bookmark80"/>
      <w:bookmarkEnd w:id="97"/>
      <w:r w:rsidRPr="00852E6A">
        <w:rPr>
          <w:b w:val="0"/>
          <w:i w:val="0"/>
        </w:rPr>
        <w:t>Расчетные</w:t>
      </w:r>
      <w:r w:rsidRPr="00852E6A">
        <w:rPr>
          <w:b w:val="0"/>
          <w:i w:val="0"/>
          <w:spacing w:val="1"/>
        </w:rPr>
        <w:t xml:space="preserve"> </w:t>
      </w:r>
      <w:r w:rsidRPr="00852E6A">
        <w:rPr>
          <w:b w:val="0"/>
          <w:i w:val="0"/>
        </w:rPr>
        <w:t>показатели,</w:t>
      </w:r>
      <w:r w:rsidRPr="00852E6A">
        <w:rPr>
          <w:b w:val="0"/>
          <w:i w:val="0"/>
          <w:spacing w:val="1"/>
        </w:rPr>
        <w:t xml:space="preserve"> </w:t>
      </w:r>
      <w:r w:rsidRPr="00852E6A">
        <w:rPr>
          <w:b w:val="0"/>
          <w:i w:val="0"/>
        </w:rPr>
        <w:t>устанавливаемые</w:t>
      </w:r>
      <w:r w:rsidRPr="00852E6A">
        <w:rPr>
          <w:b w:val="0"/>
          <w:i w:val="0"/>
          <w:spacing w:val="1"/>
        </w:rPr>
        <w:t xml:space="preserve"> </w:t>
      </w:r>
      <w:r w:rsidRPr="00852E6A">
        <w:rPr>
          <w:b w:val="0"/>
          <w:i w:val="0"/>
        </w:rPr>
        <w:t>для</w:t>
      </w:r>
      <w:r w:rsidRPr="00852E6A">
        <w:rPr>
          <w:b w:val="0"/>
          <w:i w:val="0"/>
          <w:spacing w:val="1"/>
        </w:rPr>
        <w:t xml:space="preserve"> </w:t>
      </w:r>
      <w:r w:rsidRPr="00852E6A">
        <w:rPr>
          <w:b w:val="0"/>
          <w:i w:val="0"/>
        </w:rPr>
        <w:t>объектов</w:t>
      </w:r>
      <w:r w:rsidRPr="00852E6A">
        <w:rPr>
          <w:b w:val="0"/>
          <w:i w:val="0"/>
          <w:spacing w:val="1"/>
        </w:rPr>
        <w:t xml:space="preserve"> </w:t>
      </w:r>
      <w:r w:rsidRPr="00852E6A">
        <w:rPr>
          <w:b w:val="0"/>
          <w:i w:val="0"/>
        </w:rPr>
        <w:t>в</w:t>
      </w:r>
      <w:r w:rsidRPr="00852E6A">
        <w:rPr>
          <w:b w:val="0"/>
          <w:i w:val="0"/>
          <w:spacing w:val="1"/>
        </w:rPr>
        <w:t xml:space="preserve"> </w:t>
      </w:r>
      <w:r w:rsidRPr="00852E6A">
        <w:rPr>
          <w:b w:val="0"/>
          <w:i w:val="0"/>
        </w:rPr>
        <w:t>области</w:t>
      </w:r>
      <w:r w:rsidRPr="00852E6A">
        <w:rPr>
          <w:b w:val="0"/>
          <w:i w:val="0"/>
          <w:spacing w:val="1"/>
        </w:rPr>
        <w:t xml:space="preserve"> </w:t>
      </w:r>
      <w:r w:rsidRPr="00852E6A">
        <w:rPr>
          <w:b w:val="0"/>
          <w:i w:val="0"/>
        </w:rPr>
        <w:t>предупреждения</w:t>
      </w:r>
      <w:r w:rsidRPr="00852E6A">
        <w:rPr>
          <w:b w:val="0"/>
          <w:i w:val="0"/>
          <w:spacing w:val="1"/>
        </w:rPr>
        <w:t xml:space="preserve"> </w:t>
      </w:r>
      <w:r w:rsidRPr="00852E6A">
        <w:rPr>
          <w:b w:val="0"/>
          <w:i w:val="0"/>
        </w:rPr>
        <w:t>и</w:t>
      </w:r>
      <w:r w:rsidRPr="00852E6A">
        <w:rPr>
          <w:b w:val="0"/>
          <w:i w:val="0"/>
          <w:spacing w:val="1"/>
        </w:rPr>
        <w:t xml:space="preserve"> </w:t>
      </w:r>
      <w:r w:rsidRPr="00852E6A">
        <w:rPr>
          <w:b w:val="0"/>
          <w:i w:val="0"/>
        </w:rPr>
        <w:t>ликвидации</w:t>
      </w:r>
      <w:r w:rsidRPr="00852E6A">
        <w:rPr>
          <w:b w:val="0"/>
          <w:i w:val="0"/>
          <w:spacing w:val="1"/>
        </w:rPr>
        <w:t xml:space="preserve"> </w:t>
      </w:r>
      <w:r w:rsidRPr="00852E6A">
        <w:rPr>
          <w:b w:val="0"/>
          <w:i w:val="0"/>
        </w:rPr>
        <w:t>последствий</w:t>
      </w:r>
      <w:r w:rsidRPr="00852E6A">
        <w:rPr>
          <w:b w:val="0"/>
          <w:i w:val="0"/>
          <w:spacing w:val="1"/>
        </w:rPr>
        <w:t xml:space="preserve"> </w:t>
      </w:r>
      <w:r w:rsidRPr="00852E6A">
        <w:rPr>
          <w:b w:val="0"/>
          <w:i w:val="0"/>
        </w:rPr>
        <w:t>чрезвычайных</w:t>
      </w:r>
      <w:r w:rsidRPr="00852E6A">
        <w:rPr>
          <w:b w:val="0"/>
          <w:i w:val="0"/>
          <w:spacing w:val="1"/>
        </w:rPr>
        <w:t xml:space="preserve"> </w:t>
      </w:r>
      <w:r w:rsidRPr="00852E6A">
        <w:rPr>
          <w:b w:val="0"/>
          <w:i w:val="0"/>
        </w:rPr>
        <w:t>ситуаций</w:t>
      </w:r>
      <w:r w:rsidRPr="00852E6A">
        <w:rPr>
          <w:b w:val="0"/>
          <w:i w:val="0"/>
          <w:spacing w:val="1"/>
        </w:rPr>
        <w:t xml:space="preserve"> </w:t>
      </w:r>
      <w:r w:rsidRPr="00852E6A">
        <w:rPr>
          <w:b w:val="0"/>
          <w:i w:val="0"/>
        </w:rPr>
        <w:t>и</w:t>
      </w:r>
      <w:r w:rsidRPr="00852E6A">
        <w:rPr>
          <w:b w:val="0"/>
          <w:i w:val="0"/>
          <w:spacing w:val="1"/>
        </w:rPr>
        <w:t xml:space="preserve"> </w:t>
      </w:r>
      <w:r w:rsidRPr="00852E6A">
        <w:rPr>
          <w:b w:val="0"/>
          <w:i w:val="0"/>
        </w:rPr>
        <w:t>гражданской</w:t>
      </w:r>
      <w:r w:rsidRPr="00852E6A">
        <w:rPr>
          <w:b w:val="0"/>
          <w:i w:val="0"/>
          <w:spacing w:val="-1"/>
        </w:rPr>
        <w:t xml:space="preserve"> </w:t>
      </w:r>
      <w:r w:rsidRPr="00852E6A">
        <w:rPr>
          <w:b w:val="0"/>
          <w:i w:val="0"/>
        </w:rPr>
        <w:t>обороне</w:t>
      </w:r>
    </w:p>
    <w:p w:rsidR="00FE0143" w:rsidRPr="00337644" w:rsidRDefault="00FE0143" w:rsidP="009C279F">
      <w:pPr>
        <w:pStyle w:val="a4"/>
        <w:spacing w:before="5"/>
        <w:ind w:left="284"/>
        <w:jc w:val="left"/>
        <w:rPr>
          <w:sz w:val="1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6"/>
        <w:gridCol w:w="2138"/>
        <w:gridCol w:w="3518"/>
        <w:gridCol w:w="3260"/>
      </w:tblGrid>
      <w:tr w:rsidR="00FE0143" w:rsidRPr="00337644" w:rsidTr="00852E6A">
        <w:trPr>
          <w:trHeight w:val="551"/>
        </w:trPr>
        <w:tc>
          <w:tcPr>
            <w:tcW w:w="294" w:type="pct"/>
            <w:vMerge w:val="restart"/>
          </w:tcPr>
          <w:p w:rsidR="00FE0143" w:rsidRPr="00337644" w:rsidRDefault="008E4D1A" w:rsidP="009C279F">
            <w:pPr>
              <w:pStyle w:val="TableParagraph"/>
              <w:ind w:left="284" w:right="98" w:firstLine="51"/>
              <w:rPr>
                <w:sz w:val="24"/>
              </w:rPr>
            </w:pPr>
            <w:r w:rsidRPr="00337644">
              <w:rPr>
                <w:sz w:val="24"/>
              </w:rPr>
              <w:t>№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п/п</w:t>
            </w:r>
          </w:p>
        </w:tc>
        <w:tc>
          <w:tcPr>
            <w:tcW w:w="1111" w:type="pct"/>
            <w:vMerge w:val="restart"/>
          </w:tcPr>
          <w:p w:rsidR="00FE0143" w:rsidRPr="00337644" w:rsidRDefault="008E4D1A" w:rsidP="009C279F">
            <w:pPr>
              <w:pStyle w:val="TableParagraph"/>
              <w:ind w:left="284" w:right="332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Объекты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капитального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строительства</w:t>
            </w:r>
          </w:p>
        </w:tc>
        <w:tc>
          <w:tcPr>
            <w:tcW w:w="3594" w:type="pct"/>
            <w:gridSpan w:val="2"/>
          </w:tcPr>
          <w:p w:rsidR="00FE0143" w:rsidRPr="00337644" w:rsidRDefault="008E4D1A" w:rsidP="00852E6A">
            <w:pPr>
              <w:pStyle w:val="TableParagraph"/>
              <w:spacing w:line="270" w:lineRule="atLeast"/>
              <w:ind w:left="0" w:right="385" w:hanging="21"/>
              <w:rPr>
                <w:sz w:val="24"/>
              </w:rPr>
            </w:pPr>
            <w:r w:rsidRPr="00337644">
              <w:rPr>
                <w:sz w:val="24"/>
              </w:rPr>
              <w:t>Нормативный правовой акт, устанавливающий расчетный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показатель</w:t>
            </w:r>
          </w:p>
        </w:tc>
      </w:tr>
      <w:tr w:rsidR="00FE0143" w:rsidRPr="00337644" w:rsidTr="00852E6A">
        <w:trPr>
          <w:trHeight w:val="827"/>
        </w:trPr>
        <w:tc>
          <w:tcPr>
            <w:tcW w:w="294" w:type="pct"/>
            <w:vMerge/>
            <w:tcBorders>
              <w:top w:val="nil"/>
            </w:tcBorders>
          </w:tcPr>
          <w:p w:rsidR="00FE0143" w:rsidRPr="00337644" w:rsidRDefault="00FE0143" w:rsidP="009C279F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1111" w:type="pct"/>
            <w:vMerge/>
            <w:tcBorders>
              <w:top w:val="nil"/>
            </w:tcBorders>
          </w:tcPr>
          <w:p w:rsidR="00FE0143" w:rsidRPr="00337644" w:rsidRDefault="00FE0143" w:rsidP="009C279F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1877" w:type="pct"/>
          </w:tcPr>
          <w:p w:rsidR="00FE0143" w:rsidRPr="00337644" w:rsidRDefault="008E4D1A" w:rsidP="009C279F">
            <w:pPr>
              <w:pStyle w:val="TableParagraph"/>
              <w:spacing w:line="270" w:lineRule="atLeast"/>
              <w:ind w:left="284" w:right="493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минимально допустимого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уровня обеспеченности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объектами</w:t>
            </w:r>
          </w:p>
        </w:tc>
        <w:tc>
          <w:tcPr>
            <w:tcW w:w="1718" w:type="pct"/>
          </w:tcPr>
          <w:p w:rsidR="00FE0143" w:rsidRPr="00337644" w:rsidRDefault="008E4D1A" w:rsidP="009C279F">
            <w:pPr>
              <w:pStyle w:val="TableParagraph"/>
              <w:spacing w:line="270" w:lineRule="atLeast"/>
              <w:ind w:left="284" w:right="286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максимально допустимого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уровня территориальной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доступности</w:t>
            </w:r>
          </w:p>
        </w:tc>
      </w:tr>
      <w:tr w:rsidR="00FE0143" w:rsidRPr="00337644" w:rsidTr="00852E6A">
        <w:trPr>
          <w:trHeight w:val="1379"/>
        </w:trPr>
        <w:tc>
          <w:tcPr>
            <w:tcW w:w="294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1</w:t>
            </w:r>
          </w:p>
        </w:tc>
        <w:tc>
          <w:tcPr>
            <w:tcW w:w="1111" w:type="pct"/>
          </w:tcPr>
          <w:p w:rsidR="00FE0143" w:rsidRPr="00337644" w:rsidRDefault="008E4D1A" w:rsidP="00852E6A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Пожарное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депо</w:t>
            </w:r>
          </w:p>
        </w:tc>
        <w:tc>
          <w:tcPr>
            <w:tcW w:w="1877" w:type="pct"/>
          </w:tcPr>
          <w:p w:rsidR="00FE0143" w:rsidRPr="00337644" w:rsidRDefault="008E4D1A" w:rsidP="00852E6A">
            <w:pPr>
              <w:pStyle w:val="TableParagraph"/>
              <w:ind w:left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Федеральный</w:t>
            </w:r>
            <w:r w:rsidRPr="00337644">
              <w:rPr>
                <w:spacing w:val="52"/>
                <w:sz w:val="24"/>
              </w:rPr>
              <w:t xml:space="preserve"> </w:t>
            </w:r>
            <w:r w:rsidRPr="00337644">
              <w:rPr>
                <w:sz w:val="24"/>
              </w:rPr>
              <w:t>закон</w:t>
            </w:r>
            <w:r w:rsidRPr="00337644">
              <w:rPr>
                <w:spacing w:val="52"/>
                <w:sz w:val="24"/>
              </w:rPr>
              <w:t xml:space="preserve"> </w:t>
            </w:r>
            <w:r w:rsidRPr="00337644">
              <w:rPr>
                <w:sz w:val="24"/>
              </w:rPr>
              <w:t>от</w:t>
            </w:r>
            <w:r w:rsidRPr="00337644">
              <w:rPr>
                <w:spacing w:val="53"/>
                <w:sz w:val="24"/>
              </w:rPr>
              <w:t xml:space="preserve"> </w:t>
            </w:r>
            <w:r w:rsidRPr="00337644">
              <w:rPr>
                <w:sz w:val="24"/>
              </w:rPr>
              <w:t>22</w:t>
            </w:r>
            <w:r w:rsidR="00852E6A">
              <w:rPr>
                <w:sz w:val="24"/>
              </w:rPr>
              <w:t xml:space="preserve"> июля </w:t>
            </w:r>
            <w:r w:rsidRPr="00337644">
              <w:rPr>
                <w:sz w:val="24"/>
              </w:rPr>
              <w:t>2008</w:t>
            </w:r>
            <w:r w:rsidR="00852E6A">
              <w:rPr>
                <w:sz w:val="24"/>
              </w:rPr>
              <w:t xml:space="preserve"> года </w:t>
            </w:r>
            <w:r w:rsidRPr="00337644">
              <w:rPr>
                <w:sz w:val="24"/>
              </w:rPr>
              <w:t>№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123-ФЗ</w:t>
            </w:r>
            <w:r w:rsidRPr="00337644">
              <w:rPr>
                <w:spacing w:val="61"/>
                <w:sz w:val="24"/>
              </w:rPr>
              <w:t xml:space="preserve"> </w:t>
            </w:r>
            <w:r w:rsidRPr="00337644">
              <w:rPr>
                <w:sz w:val="24"/>
              </w:rPr>
              <w:t>«Технический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регламент</w:t>
            </w:r>
            <w:r w:rsidRPr="00337644">
              <w:rPr>
                <w:spacing w:val="-14"/>
                <w:sz w:val="24"/>
              </w:rPr>
              <w:t xml:space="preserve"> </w:t>
            </w:r>
            <w:r w:rsidRPr="00337644">
              <w:rPr>
                <w:sz w:val="24"/>
              </w:rPr>
              <w:t>о</w:t>
            </w:r>
            <w:r w:rsidRPr="00337644">
              <w:rPr>
                <w:spacing w:val="-14"/>
                <w:sz w:val="24"/>
              </w:rPr>
              <w:t xml:space="preserve"> </w:t>
            </w:r>
            <w:r w:rsidRPr="00337644">
              <w:rPr>
                <w:sz w:val="24"/>
              </w:rPr>
              <w:t>требованиях</w:t>
            </w:r>
            <w:r w:rsidRPr="00337644">
              <w:rPr>
                <w:spacing w:val="-14"/>
                <w:sz w:val="24"/>
              </w:rPr>
              <w:t xml:space="preserve"> </w:t>
            </w:r>
            <w:r w:rsidRPr="00337644">
              <w:rPr>
                <w:sz w:val="24"/>
              </w:rPr>
              <w:t>пожарной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безопасности»</w:t>
            </w:r>
          </w:p>
        </w:tc>
        <w:tc>
          <w:tcPr>
            <w:tcW w:w="1718" w:type="pct"/>
          </w:tcPr>
          <w:p w:rsidR="00FE0143" w:rsidRPr="00337644" w:rsidRDefault="008E4D1A" w:rsidP="00852E6A">
            <w:pPr>
              <w:pStyle w:val="TableParagraph"/>
              <w:ind w:left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Ст.</w:t>
            </w:r>
            <w:r w:rsidRPr="00337644">
              <w:rPr>
                <w:spacing w:val="33"/>
                <w:sz w:val="24"/>
              </w:rPr>
              <w:t xml:space="preserve"> </w:t>
            </w:r>
            <w:r w:rsidRPr="00337644">
              <w:rPr>
                <w:sz w:val="24"/>
              </w:rPr>
              <w:t>76</w:t>
            </w:r>
            <w:r w:rsidRPr="00337644">
              <w:rPr>
                <w:spacing w:val="34"/>
                <w:sz w:val="24"/>
              </w:rPr>
              <w:t xml:space="preserve"> </w:t>
            </w:r>
            <w:r w:rsidRPr="00337644">
              <w:rPr>
                <w:sz w:val="24"/>
              </w:rPr>
              <w:t>Федерального</w:t>
            </w:r>
            <w:r w:rsidRPr="00337644">
              <w:rPr>
                <w:spacing w:val="32"/>
                <w:sz w:val="24"/>
              </w:rPr>
              <w:t xml:space="preserve"> </w:t>
            </w:r>
            <w:r w:rsidRPr="00337644">
              <w:rPr>
                <w:sz w:val="24"/>
              </w:rPr>
              <w:t>закона</w:t>
            </w:r>
            <w:r w:rsidRPr="00337644">
              <w:rPr>
                <w:spacing w:val="33"/>
                <w:sz w:val="24"/>
              </w:rPr>
              <w:t xml:space="preserve"> </w:t>
            </w:r>
            <w:r w:rsidRPr="00337644">
              <w:rPr>
                <w:sz w:val="24"/>
              </w:rPr>
              <w:t>от</w:t>
            </w:r>
          </w:p>
          <w:p w:rsidR="00FE0143" w:rsidRPr="00337644" w:rsidRDefault="008E4D1A" w:rsidP="00852E6A">
            <w:pPr>
              <w:pStyle w:val="TableParagraph"/>
              <w:ind w:left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22</w:t>
            </w:r>
            <w:r w:rsidR="00852E6A">
              <w:rPr>
                <w:sz w:val="24"/>
              </w:rPr>
              <w:t xml:space="preserve"> июля </w:t>
            </w:r>
            <w:r w:rsidRPr="00337644">
              <w:rPr>
                <w:sz w:val="24"/>
              </w:rPr>
              <w:t>2008</w:t>
            </w:r>
            <w:r w:rsidR="00852E6A">
              <w:rPr>
                <w:sz w:val="24"/>
              </w:rPr>
              <w:t xml:space="preserve"> года </w:t>
            </w:r>
            <w:r w:rsidRPr="00337644">
              <w:rPr>
                <w:sz w:val="24"/>
              </w:rPr>
              <w:t>№</w:t>
            </w:r>
            <w:r w:rsidR="00852E6A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123-ФЗ</w:t>
            </w:r>
          </w:p>
          <w:p w:rsidR="00FE0143" w:rsidRPr="00337644" w:rsidRDefault="008E4D1A" w:rsidP="00852E6A">
            <w:pPr>
              <w:pStyle w:val="TableParagraph"/>
              <w:tabs>
                <w:tab w:val="left" w:pos="2376"/>
              </w:tabs>
              <w:spacing w:line="270" w:lineRule="atLeast"/>
              <w:ind w:left="0" w:right="96"/>
              <w:jc w:val="both"/>
              <w:rPr>
                <w:sz w:val="24"/>
              </w:rPr>
            </w:pPr>
            <w:r w:rsidRPr="00337644">
              <w:rPr>
                <w:sz w:val="24"/>
              </w:rPr>
              <w:t>«Технический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регламент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</w:t>
            </w:r>
            <w:r w:rsidRPr="00337644">
              <w:rPr>
                <w:spacing w:val="1"/>
                <w:sz w:val="24"/>
              </w:rPr>
              <w:t xml:space="preserve"> </w:t>
            </w:r>
            <w:r w:rsidR="00852E6A">
              <w:rPr>
                <w:sz w:val="24"/>
              </w:rPr>
              <w:t xml:space="preserve">требованиях </w:t>
            </w:r>
            <w:r w:rsidRPr="00337644">
              <w:rPr>
                <w:spacing w:val="-1"/>
                <w:sz w:val="24"/>
              </w:rPr>
              <w:t>пожарной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безопасности»</w:t>
            </w:r>
          </w:p>
        </w:tc>
      </w:tr>
      <w:tr w:rsidR="00FE0143" w:rsidRPr="00337644" w:rsidTr="00852E6A">
        <w:trPr>
          <w:trHeight w:val="1103"/>
        </w:trPr>
        <w:tc>
          <w:tcPr>
            <w:tcW w:w="294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</w:t>
            </w:r>
          </w:p>
        </w:tc>
        <w:tc>
          <w:tcPr>
            <w:tcW w:w="1111" w:type="pct"/>
          </w:tcPr>
          <w:p w:rsidR="00FE0143" w:rsidRPr="00337644" w:rsidRDefault="008E4D1A" w:rsidP="00852E6A">
            <w:pPr>
              <w:pStyle w:val="TableParagraph"/>
              <w:ind w:left="0" w:right="141"/>
              <w:rPr>
                <w:sz w:val="24"/>
              </w:rPr>
            </w:pPr>
            <w:r w:rsidRPr="00337644">
              <w:rPr>
                <w:sz w:val="24"/>
              </w:rPr>
              <w:t>Спасательный пост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(станция) на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водных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объектах</w:t>
            </w:r>
          </w:p>
        </w:tc>
        <w:tc>
          <w:tcPr>
            <w:tcW w:w="1877" w:type="pct"/>
          </w:tcPr>
          <w:p w:rsidR="00FE0143" w:rsidRPr="00337644" w:rsidRDefault="008E4D1A" w:rsidP="00852E6A">
            <w:pPr>
              <w:pStyle w:val="TableParagraph"/>
              <w:ind w:left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СТО ВОСВОД</w:t>
            </w:r>
            <w:r w:rsidRPr="00337644">
              <w:rPr>
                <w:spacing w:val="10"/>
                <w:sz w:val="24"/>
              </w:rPr>
              <w:t xml:space="preserve"> </w:t>
            </w:r>
            <w:r w:rsidRPr="00337644">
              <w:rPr>
                <w:sz w:val="24"/>
              </w:rPr>
              <w:t>032.02.1-2016</w:t>
            </w:r>
          </w:p>
          <w:p w:rsidR="00FE0143" w:rsidRPr="00337644" w:rsidRDefault="008E4D1A" w:rsidP="00852E6A">
            <w:pPr>
              <w:pStyle w:val="TableParagraph"/>
              <w:spacing w:line="270" w:lineRule="atLeast"/>
              <w:ind w:left="0" w:right="96"/>
              <w:jc w:val="both"/>
              <w:rPr>
                <w:sz w:val="24"/>
              </w:rPr>
            </w:pPr>
            <w:r w:rsidRPr="00337644">
              <w:rPr>
                <w:sz w:val="24"/>
              </w:rPr>
              <w:t>«Объекты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ВОСВОД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водно-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спасательные.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Общие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требования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проектирования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размещения»</w:t>
            </w:r>
          </w:p>
        </w:tc>
        <w:tc>
          <w:tcPr>
            <w:tcW w:w="1718" w:type="pct"/>
          </w:tcPr>
          <w:p w:rsidR="00FE0143" w:rsidRPr="00337644" w:rsidRDefault="008E4D1A" w:rsidP="00852E6A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</w:tr>
      <w:tr w:rsidR="00FE0143" w:rsidRPr="00337644" w:rsidTr="00852E6A">
        <w:trPr>
          <w:trHeight w:val="1655"/>
        </w:trPr>
        <w:tc>
          <w:tcPr>
            <w:tcW w:w="294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3</w:t>
            </w:r>
          </w:p>
        </w:tc>
        <w:tc>
          <w:tcPr>
            <w:tcW w:w="1111" w:type="pct"/>
          </w:tcPr>
          <w:p w:rsidR="00FE0143" w:rsidRPr="00337644" w:rsidRDefault="008E4D1A" w:rsidP="00852E6A">
            <w:pPr>
              <w:pStyle w:val="TableParagraph"/>
              <w:ind w:left="0" w:right="819"/>
              <w:rPr>
                <w:sz w:val="24"/>
              </w:rPr>
            </w:pPr>
            <w:r w:rsidRPr="00337644">
              <w:rPr>
                <w:sz w:val="24"/>
              </w:rPr>
              <w:t>Защитное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сооружение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гражданской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обороны</w:t>
            </w:r>
          </w:p>
        </w:tc>
        <w:tc>
          <w:tcPr>
            <w:tcW w:w="1877" w:type="pct"/>
          </w:tcPr>
          <w:p w:rsidR="00FE0143" w:rsidRPr="00337644" w:rsidRDefault="00852E6A" w:rsidP="00852E6A">
            <w:pPr>
              <w:pStyle w:val="TableParagraph"/>
              <w:tabs>
                <w:tab w:val="left" w:pos="1414"/>
                <w:tab w:val="left" w:pos="2197"/>
                <w:tab w:val="left" w:pos="2523"/>
              </w:tabs>
              <w:ind w:left="0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Пункт 3 </w:t>
            </w:r>
            <w:r w:rsidR="008E4D1A" w:rsidRPr="00337644">
              <w:rPr>
                <w:spacing w:val="-1"/>
                <w:sz w:val="24"/>
              </w:rPr>
              <w:t>постановления</w:t>
            </w:r>
            <w:r w:rsidR="008E4D1A" w:rsidRPr="00337644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Правительства </w:t>
            </w:r>
            <w:r w:rsidR="008E4D1A" w:rsidRPr="00337644">
              <w:rPr>
                <w:spacing w:val="-1"/>
                <w:sz w:val="24"/>
              </w:rPr>
              <w:t>Российской</w:t>
            </w:r>
            <w:r w:rsidR="008E4D1A" w:rsidRPr="00337644">
              <w:rPr>
                <w:spacing w:val="-58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Федерации</w:t>
            </w:r>
            <w:r w:rsidR="008E4D1A" w:rsidRPr="00337644">
              <w:rPr>
                <w:spacing w:val="51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от</w:t>
            </w:r>
            <w:r w:rsidR="008E4D1A" w:rsidRPr="00337644">
              <w:rPr>
                <w:spacing w:val="50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29</w:t>
            </w:r>
            <w:r>
              <w:rPr>
                <w:sz w:val="24"/>
              </w:rPr>
              <w:t xml:space="preserve"> ноября </w:t>
            </w:r>
            <w:r w:rsidR="008E4D1A" w:rsidRPr="00337644">
              <w:rPr>
                <w:sz w:val="24"/>
              </w:rPr>
              <w:t>1999</w:t>
            </w:r>
            <w:r>
              <w:rPr>
                <w:sz w:val="24"/>
              </w:rPr>
              <w:t xml:space="preserve"> года</w:t>
            </w:r>
            <w:r w:rsidR="008E4D1A" w:rsidRPr="00337644">
              <w:rPr>
                <w:spacing w:val="51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№</w:t>
            </w:r>
            <w:r w:rsidR="008E4D1A" w:rsidRPr="00337644">
              <w:rPr>
                <w:spacing w:val="51"/>
                <w:sz w:val="24"/>
              </w:rPr>
              <w:t xml:space="preserve"> </w:t>
            </w:r>
            <w:r>
              <w:rPr>
                <w:spacing w:val="51"/>
                <w:sz w:val="24"/>
              </w:rPr>
              <w:t> </w:t>
            </w:r>
            <w:r w:rsidR="008E4D1A" w:rsidRPr="00337644">
              <w:rPr>
                <w:sz w:val="24"/>
              </w:rPr>
              <w:t>1309</w:t>
            </w:r>
            <w:r>
              <w:rPr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«О</w:t>
            </w:r>
            <w:r w:rsidR="008E4D1A" w:rsidRPr="00337644">
              <w:rPr>
                <w:spacing w:val="1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порядке</w:t>
            </w:r>
            <w:r w:rsidR="008E4D1A" w:rsidRPr="00337644">
              <w:rPr>
                <w:spacing w:val="1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создания</w:t>
            </w:r>
            <w:r w:rsidR="008E4D1A" w:rsidRPr="00337644">
              <w:rPr>
                <w:spacing w:val="1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убежищ</w:t>
            </w:r>
            <w:r w:rsidR="008E4D1A" w:rsidRPr="00337644">
              <w:rPr>
                <w:spacing w:val="1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и</w:t>
            </w:r>
            <w:r w:rsidR="008E4D1A" w:rsidRPr="00337644">
              <w:rPr>
                <w:spacing w:val="1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иных</w:t>
            </w:r>
            <w:r w:rsidR="008E4D1A" w:rsidRPr="00337644">
              <w:rPr>
                <w:spacing w:val="1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объектов</w:t>
            </w:r>
            <w:r w:rsidR="008E4D1A" w:rsidRPr="00337644">
              <w:rPr>
                <w:spacing w:val="1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гражданской</w:t>
            </w:r>
            <w:r w:rsidR="008E4D1A" w:rsidRPr="00337644">
              <w:rPr>
                <w:spacing w:val="1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обороны»</w:t>
            </w:r>
          </w:p>
        </w:tc>
        <w:tc>
          <w:tcPr>
            <w:tcW w:w="1718" w:type="pct"/>
          </w:tcPr>
          <w:p w:rsidR="00FE0143" w:rsidRPr="00337644" w:rsidRDefault="008E4D1A" w:rsidP="00852E6A">
            <w:pPr>
              <w:pStyle w:val="TableParagraph"/>
              <w:ind w:left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Пункт</w:t>
            </w:r>
            <w:r w:rsidRPr="00337644">
              <w:rPr>
                <w:spacing w:val="29"/>
                <w:sz w:val="24"/>
              </w:rPr>
              <w:t xml:space="preserve"> </w:t>
            </w:r>
            <w:r w:rsidRPr="00337644">
              <w:rPr>
                <w:sz w:val="24"/>
              </w:rPr>
              <w:t>4.12</w:t>
            </w:r>
            <w:r w:rsidRPr="00337644">
              <w:rPr>
                <w:spacing w:val="87"/>
                <w:sz w:val="24"/>
              </w:rPr>
              <w:t xml:space="preserve"> </w:t>
            </w:r>
            <w:r w:rsidRPr="00337644">
              <w:rPr>
                <w:sz w:val="24"/>
              </w:rPr>
              <w:t>СП</w:t>
            </w:r>
            <w:r w:rsidRPr="00337644">
              <w:rPr>
                <w:spacing w:val="89"/>
                <w:sz w:val="24"/>
              </w:rPr>
              <w:t xml:space="preserve"> </w:t>
            </w:r>
            <w:r w:rsidRPr="00337644">
              <w:rPr>
                <w:sz w:val="24"/>
              </w:rPr>
              <w:t>88.13330.2014</w:t>
            </w:r>
          </w:p>
          <w:p w:rsidR="00FE0143" w:rsidRPr="00337644" w:rsidRDefault="008E4D1A" w:rsidP="00852E6A">
            <w:pPr>
              <w:pStyle w:val="TableParagraph"/>
              <w:tabs>
                <w:tab w:val="left" w:pos="2074"/>
              </w:tabs>
              <w:ind w:left="0" w:right="96"/>
              <w:jc w:val="both"/>
              <w:rPr>
                <w:sz w:val="24"/>
              </w:rPr>
            </w:pPr>
            <w:r w:rsidRPr="00337644">
              <w:rPr>
                <w:sz w:val="24"/>
              </w:rPr>
              <w:t>«СНиП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II-11-77.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Защитные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852E6A">
              <w:rPr>
                <w:sz w:val="24"/>
              </w:rPr>
              <w:t xml:space="preserve">сооружения </w:t>
            </w:r>
            <w:r w:rsidRPr="00337644">
              <w:rPr>
                <w:spacing w:val="-1"/>
                <w:sz w:val="24"/>
              </w:rPr>
              <w:t>гражданской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обороны»</w:t>
            </w:r>
          </w:p>
        </w:tc>
      </w:tr>
    </w:tbl>
    <w:p w:rsidR="00FE0143" w:rsidRPr="00337644" w:rsidRDefault="00FE0143" w:rsidP="009C279F">
      <w:pPr>
        <w:pStyle w:val="a4"/>
        <w:spacing w:before="5"/>
        <w:ind w:left="284"/>
        <w:jc w:val="left"/>
        <w:rPr>
          <w:sz w:val="38"/>
        </w:rPr>
      </w:pPr>
    </w:p>
    <w:p w:rsidR="00FE0143" w:rsidRPr="00852E6A" w:rsidRDefault="008E4D1A" w:rsidP="00CC58D1">
      <w:pPr>
        <w:pStyle w:val="2"/>
        <w:numPr>
          <w:ilvl w:val="2"/>
          <w:numId w:val="63"/>
        </w:numPr>
        <w:ind w:left="0" w:firstLine="709"/>
        <w:rPr>
          <w:b w:val="0"/>
          <w:i w:val="0"/>
        </w:rPr>
      </w:pPr>
      <w:bookmarkStart w:id="98" w:name="_bookmark81"/>
      <w:bookmarkEnd w:id="98"/>
      <w:r w:rsidRPr="00852E6A">
        <w:rPr>
          <w:b w:val="0"/>
          <w:i w:val="0"/>
        </w:rPr>
        <w:t>Расчетные показатели, устанавливаемые для объектов обслуживания</w:t>
      </w:r>
      <w:r w:rsidRPr="00852E6A">
        <w:rPr>
          <w:b w:val="0"/>
          <w:i w:val="0"/>
          <w:spacing w:val="1"/>
        </w:rPr>
        <w:t xml:space="preserve"> </w:t>
      </w:r>
      <w:r w:rsidRPr="00852E6A">
        <w:rPr>
          <w:b w:val="0"/>
          <w:i w:val="0"/>
        </w:rPr>
        <w:t>маломобильных</w:t>
      </w:r>
      <w:r w:rsidRPr="00852E6A">
        <w:rPr>
          <w:b w:val="0"/>
          <w:i w:val="0"/>
          <w:spacing w:val="-1"/>
        </w:rPr>
        <w:t xml:space="preserve"> </w:t>
      </w:r>
      <w:r w:rsidRPr="00852E6A">
        <w:rPr>
          <w:b w:val="0"/>
          <w:i w:val="0"/>
        </w:rPr>
        <w:t>групп населения</w:t>
      </w:r>
    </w:p>
    <w:p w:rsidR="00FE0143" w:rsidRPr="00852E6A" w:rsidRDefault="008E4D1A" w:rsidP="00852E6A">
      <w:pPr>
        <w:pStyle w:val="a4"/>
        <w:ind w:left="0" w:right="163" w:firstLine="709"/>
      </w:pPr>
      <w:r w:rsidRPr="00852E6A">
        <w:t>Расчетные</w:t>
      </w:r>
      <w:r w:rsidRPr="00852E6A">
        <w:rPr>
          <w:spacing w:val="1"/>
        </w:rPr>
        <w:t xml:space="preserve"> </w:t>
      </w:r>
      <w:r w:rsidRPr="00852E6A">
        <w:t>показатели</w:t>
      </w:r>
      <w:r w:rsidRPr="00852E6A">
        <w:rPr>
          <w:spacing w:val="1"/>
        </w:rPr>
        <w:t xml:space="preserve"> </w:t>
      </w:r>
      <w:r w:rsidRPr="00852E6A">
        <w:t>минимально</w:t>
      </w:r>
      <w:r w:rsidRPr="00852E6A">
        <w:rPr>
          <w:spacing w:val="1"/>
        </w:rPr>
        <w:t xml:space="preserve"> </w:t>
      </w:r>
      <w:r w:rsidRPr="00852E6A">
        <w:t>допустимого</w:t>
      </w:r>
      <w:r w:rsidRPr="00852E6A">
        <w:rPr>
          <w:spacing w:val="1"/>
        </w:rPr>
        <w:t xml:space="preserve"> </w:t>
      </w:r>
      <w:r w:rsidRPr="00852E6A">
        <w:t>уровня</w:t>
      </w:r>
      <w:r w:rsidRPr="00852E6A">
        <w:rPr>
          <w:spacing w:val="1"/>
        </w:rPr>
        <w:t xml:space="preserve"> </w:t>
      </w:r>
      <w:r w:rsidRPr="00852E6A">
        <w:t>обеспеченности</w:t>
      </w:r>
      <w:r w:rsidRPr="00852E6A">
        <w:rPr>
          <w:spacing w:val="1"/>
        </w:rPr>
        <w:t xml:space="preserve"> </w:t>
      </w:r>
      <w:r w:rsidRPr="00852E6A">
        <w:t>объектами</w:t>
      </w:r>
      <w:r w:rsidRPr="00852E6A">
        <w:rPr>
          <w:spacing w:val="-8"/>
        </w:rPr>
        <w:t xml:space="preserve"> </w:t>
      </w:r>
      <w:r w:rsidRPr="00852E6A">
        <w:t>для</w:t>
      </w:r>
      <w:r w:rsidRPr="00852E6A">
        <w:rPr>
          <w:spacing w:val="-7"/>
        </w:rPr>
        <w:t xml:space="preserve"> </w:t>
      </w:r>
      <w:r w:rsidRPr="00852E6A">
        <w:t>обслуживания</w:t>
      </w:r>
      <w:r w:rsidRPr="00852E6A">
        <w:rPr>
          <w:spacing w:val="-8"/>
        </w:rPr>
        <w:t xml:space="preserve"> </w:t>
      </w:r>
      <w:r w:rsidRPr="00852E6A">
        <w:t>маломобильных</w:t>
      </w:r>
      <w:r w:rsidRPr="00852E6A">
        <w:rPr>
          <w:spacing w:val="-7"/>
        </w:rPr>
        <w:t xml:space="preserve"> </w:t>
      </w:r>
      <w:r w:rsidRPr="00852E6A">
        <w:t>групп</w:t>
      </w:r>
      <w:r w:rsidRPr="00852E6A">
        <w:rPr>
          <w:spacing w:val="-7"/>
        </w:rPr>
        <w:t xml:space="preserve"> </w:t>
      </w:r>
      <w:r w:rsidRPr="00852E6A">
        <w:t>населения</w:t>
      </w:r>
      <w:r w:rsidRPr="00852E6A">
        <w:rPr>
          <w:spacing w:val="-8"/>
        </w:rPr>
        <w:t xml:space="preserve"> </w:t>
      </w:r>
      <w:r w:rsidRPr="00852E6A">
        <w:t>и</w:t>
      </w:r>
      <w:r w:rsidRPr="00852E6A">
        <w:rPr>
          <w:spacing w:val="-7"/>
        </w:rPr>
        <w:t xml:space="preserve"> </w:t>
      </w:r>
      <w:r w:rsidRPr="00852E6A">
        <w:t>их</w:t>
      </w:r>
      <w:r w:rsidRPr="00852E6A">
        <w:rPr>
          <w:spacing w:val="-7"/>
        </w:rPr>
        <w:t xml:space="preserve"> </w:t>
      </w:r>
      <w:r w:rsidRPr="00852E6A">
        <w:t>территориальная</w:t>
      </w:r>
      <w:r w:rsidRPr="00852E6A">
        <w:rPr>
          <w:spacing w:val="-68"/>
        </w:rPr>
        <w:t xml:space="preserve"> </w:t>
      </w:r>
      <w:r w:rsidRPr="00852E6A">
        <w:t>доступность</w:t>
      </w:r>
      <w:r w:rsidRPr="00852E6A">
        <w:rPr>
          <w:spacing w:val="1"/>
        </w:rPr>
        <w:t xml:space="preserve"> </w:t>
      </w:r>
      <w:r w:rsidRPr="00852E6A">
        <w:t>приняты</w:t>
      </w:r>
      <w:r w:rsidRPr="00852E6A">
        <w:rPr>
          <w:spacing w:val="1"/>
        </w:rPr>
        <w:t xml:space="preserve"> </w:t>
      </w:r>
      <w:r w:rsidRPr="00852E6A">
        <w:t>в</w:t>
      </w:r>
      <w:r w:rsidRPr="00852E6A">
        <w:rPr>
          <w:spacing w:val="1"/>
        </w:rPr>
        <w:t xml:space="preserve"> </w:t>
      </w:r>
      <w:r w:rsidRPr="00852E6A">
        <w:t>соответствии</w:t>
      </w:r>
      <w:r w:rsidRPr="00852E6A">
        <w:rPr>
          <w:spacing w:val="1"/>
        </w:rPr>
        <w:t xml:space="preserve"> </w:t>
      </w:r>
      <w:r w:rsidRPr="00852E6A">
        <w:t>с</w:t>
      </w:r>
      <w:r w:rsidRPr="00852E6A">
        <w:rPr>
          <w:spacing w:val="1"/>
        </w:rPr>
        <w:t xml:space="preserve"> </w:t>
      </w:r>
      <w:r w:rsidRPr="00852E6A">
        <w:t>СП</w:t>
      </w:r>
      <w:r w:rsidRPr="00852E6A">
        <w:rPr>
          <w:spacing w:val="1"/>
        </w:rPr>
        <w:t xml:space="preserve"> </w:t>
      </w:r>
      <w:r w:rsidRPr="00852E6A">
        <w:t>42.13330</w:t>
      </w:r>
      <w:r w:rsidR="00852E6A" w:rsidRPr="00852E6A">
        <w:t>.2016</w:t>
      </w:r>
      <w:r w:rsidRPr="00852E6A">
        <w:t>,</w:t>
      </w:r>
      <w:r w:rsidR="00852E6A" w:rsidRPr="00852E6A">
        <w:rPr>
          <w:spacing w:val="1"/>
        </w:rPr>
        <w:t xml:space="preserve"> </w:t>
      </w:r>
      <w:r w:rsidRPr="00852E6A">
        <w:t>нормативами</w:t>
      </w:r>
      <w:r w:rsidRPr="00852E6A">
        <w:rPr>
          <w:spacing w:val="1"/>
        </w:rPr>
        <w:t xml:space="preserve"> </w:t>
      </w:r>
      <w:r w:rsidRPr="00852E6A">
        <w:t>градостроительного</w:t>
      </w:r>
      <w:r w:rsidRPr="00852E6A">
        <w:rPr>
          <w:spacing w:val="-3"/>
        </w:rPr>
        <w:t xml:space="preserve"> </w:t>
      </w:r>
      <w:r w:rsidRPr="00852E6A">
        <w:t>проектирования</w:t>
      </w:r>
      <w:r w:rsidRPr="00852E6A">
        <w:rPr>
          <w:spacing w:val="-3"/>
        </w:rPr>
        <w:t xml:space="preserve"> </w:t>
      </w:r>
      <w:r w:rsidRPr="00852E6A">
        <w:t>Краснодарского</w:t>
      </w:r>
      <w:r w:rsidRPr="00852E6A">
        <w:rPr>
          <w:spacing w:val="-2"/>
        </w:rPr>
        <w:t xml:space="preserve"> </w:t>
      </w:r>
      <w:r w:rsidRPr="00852E6A">
        <w:t>края</w:t>
      </w:r>
      <w:r w:rsidRPr="00852E6A">
        <w:rPr>
          <w:spacing w:val="-2"/>
        </w:rPr>
        <w:t xml:space="preserve"> </w:t>
      </w:r>
      <w:r w:rsidRPr="00852E6A">
        <w:t>и</w:t>
      </w:r>
      <w:r w:rsidRPr="00852E6A">
        <w:rPr>
          <w:spacing w:val="-3"/>
        </w:rPr>
        <w:t xml:space="preserve"> </w:t>
      </w:r>
      <w:r w:rsidRPr="00852E6A">
        <w:t>СП</w:t>
      </w:r>
      <w:r w:rsidRPr="00852E6A">
        <w:rPr>
          <w:spacing w:val="-1"/>
        </w:rPr>
        <w:t xml:space="preserve"> </w:t>
      </w:r>
      <w:r w:rsidRPr="00852E6A">
        <w:t>59.13330.2020.</w:t>
      </w:r>
    </w:p>
    <w:p w:rsidR="00FE0143" w:rsidRPr="00852E6A" w:rsidRDefault="00852E6A" w:rsidP="00852E6A">
      <w:pPr>
        <w:pStyle w:val="2"/>
        <w:ind w:left="0" w:firstLine="709"/>
        <w:rPr>
          <w:b w:val="0"/>
          <w:i w:val="0"/>
        </w:rPr>
      </w:pPr>
      <w:bookmarkStart w:id="99" w:name="_bookmark82"/>
      <w:bookmarkEnd w:id="99"/>
      <w:r w:rsidRPr="00852E6A">
        <w:rPr>
          <w:b w:val="0"/>
          <w:i w:val="0"/>
        </w:rPr>
        <w:t xml:space="preserve">2.6.10. </w:t>
      </w:r>
      <w:r w:rsidR="008E4D1A" w:rsidRPr="00852E6A">
        <w:rPr>
          <w:b w:val="0"/>
          <w:i w:val="0"/>
        </w:rPr>
        <w:t>Расчетные</w:t>
      </w:r>
      <w:r w:rsidR="008E4D1A" w:rsidRPr="00852E6A">
        <w:rPr>
          <w:b w:val="0"/>
          <w:i w:val="0"/>
          <w:spacing w:val="1"/>
        </w:rPr>
        <w:t xml:space="preserve"> </w:t>
      </w:r>
      <w:r w:rsidR="008E4D1A" w:rsidRPr="00852E6A">
        <w:rPr>
          <w:b w:val="0"/>
          <w:i w:val="0"/>
        </w:rPr>
        <w:t>показатели,</w:t>
      </w:r>
      <w:r w:rsidR="008E4D1A" w:rsidRPr="00852E6A">
        <w:rPr>
          <w:b w:val="0"/>
          <w:i w:val="0"/>
          <w:spacing w:val="1"/>
        </w:rPr>
        <w:t xml:space="preserve"> </w:t>
      </w:r>
      <w:r w:rsidR="008E4D1A" w:rsidRPr="00852E6A">
        <w:rPr>
          <w:b w:val="0"/>
          <w:i w:val="0"/>
        </w:rPr>
        <w:t>устанавливаемые</w:t>
      </w:r>
      <w:r w:rsidR="008E4D1A" w:rsidRPr="00852E6A">
        <w:rPr>
          <w:b w:val="0"/>
          <w:i w:val="0"/>
          <w:spacing w:val="1"/>
        </w:rPr>
        <w:t xml:space="preserve"> </w:t>
      </w:r>
      <w:r w:rsidR="008E4D1A" w:rsidRPr="00852E6A">
        <w:rPr>
          <w:b w:val="0"/>
          <w:i w:val="0"/>
        </w:rPr>
        <w:t>для</w:t>
      </w:r>
      <w:r w:rsidR="008E4D1A" w:rsidRPr="00852E6A">
        <w:rPr>
          <w:b w:val="0"/>
          <w:i w:val="0"/>
          <w:spacing w:val="1"/>
        </w:rPr>
        <w:t xml:space="preserve"> </w:t>
      </w:r>
      <w:r w:rsidR="008E4D1A" w:rsidRPr="00852E6A">
        <w:rPr>
          <w:b w:val="0"/>
          <w:i w:val="0"/>
        </w:rPr>
        <w:t>объектов</w:t>
      </w:r>
      <w:r w:rsidR="008E4D1A" w:rsidRPr="00852E6A">
        <w:rPr>
          <w:b w:val="0"/>
          <w:i w:val="0"/>
          <w:spacing w:val="1"/>
        </w:rPr>
        <w:t xml:space="preserve"> </w:t>
      </w:r>
      <w:r w:rsidR="008E4D1A" w:rsidRPr="00852E6A">
        <w:rPr>
          <w:b w:val="0"/>
          <w:i w:val="0"/>
        </w:rPr>
        <w:t>обеспечения</w:t>
      </w:r>
      <w:r w:rsidR="008E4D1A" w:rsidRPr="00852E6A">
        <w:rPr>
          <w:b w:val="0"/>
          <w:i w:val="0"/>
          <w:spacing w:val="1"/>
        </w:rPr>
        <w:t xml:space="preserve"> </w:t>
      </w:r>
      <w:r w:rsidR="008E4D1A" w:rsidRPr="00852E6A">
        <w:rPr>
          <w:b w:val="0"/>
          <w:i w:val="0"/>
        </w:rPr>
        <w:t>правопорядка</w:t>
      </w:r>
    </w:p>
    <w:p w:rsidR="00FE0143" w:rsidRPr="00852E6A" w:rsidRDefault="008E4D1A" w:rsidP="00852E6A">
      <w:pPr>
        <w:pStyle w:val="a4"/>
        <w:ind w:left="0" w:right="165" w:firstLine="709"/>
      </w:pPr>
      <w:r w:rsidRPr="00852E6A">
        <w:t>Расчетные</w:t>
      </w:r>
      <w:r w:rsidRPr="00852E6A">
        <w:rPr>
          <w:spacing w:val="1"/>
        </w:rPr>
        <w:t xml:space="preserve"> </w:t>
      </w:r>
      <w:r w:rsidRPr="00852E6A">
        <w:t>показатели</w:t>
      </w:r>
      <w:r w:rsidRPr="00852E6A">
        <w:rPr>
          <w:spacing w:val="1"/>
        </w:rPr>
        <w:t xml:space="preserve"> </w:t>
      </w:r>
      <w:r w:rsidRPr="00852E6A">
        <w:t>минимально</w:t>
      </w:r>
      <w:r w:rsidRPr="00852E6A">
        <w:rPr>
          <w:spacing w:val="1"/>
        </w:rPr>
        <w:t xml:space="preserve"> </w:t>
      </w:r>
      <w:r w:rsidRPr="00852E6A">
        <w:t>и</w:t>
      </w:r>
      <w:r w:rsidRPr="00852E6A">
        <w:rPr>
          <w:spacing w:val="1"/>
        </w:rPr>
        <w:t xml:space="preserve"> </w:t>
      </w:r>
      <w:r w:rsidRPr="00852E6A">
        <w:t>максимально</w:t>
      </w:r>
      <w:r w:rsidRPr="00852E6A">
        <w:rPr>
          <w:spacing w:val="1"/>
        </w:rPr>
        <w:t xml:space="preserve"> </w:t>
      </w:r>
      <w:r w:rsidRPr="00852E6A">
        <w:t>допустимого</w:t>
      </w:r>
      <w:r w:rsidRPr="00852E6A">
        <w:rPr>
          <w:spacing w:val="1"/>
        </w:rPr>
        <w:t xml:space="preserve"> </w:t>
      </w:r>
      <w:r w:rsidRPr="00852E6A">
        <w:t>уровня</w:t>
      </w:r>
      <w:r w:rsidRPr="00852E6A">
        <w:rPr>
          <w:spacing w:val="1"/>
        </w:rPr>
        <w:t xml:space="preserve"> </w:t>
      </w:r>
      <w:r w:rsidRPr="00852E6A">
        <w:t>обеспеченности</w:t>
      </w:r>
      <w:r w:rsidRPr="00852E6A">
        <w:rPr>
          <w:spacing w:val="1"/>
        </w:rPr>
        <w:t xml:space="preserve"> </w:t>
      </w:r>
      <w:r w:rsidRPr="00852E6A">
        <w:t>объектами</w:t>
      </w:r>
      <w:r w:rsidRPr="00852E6A">
        <w:rPr>
          <w:spacing w:val="1"/>
        </w:rPr>
        <w:t xml:space="preserve"> </w:t>
      </w:r>
      <w:r w:rsidRPr="00852E6A">
        <w:t>обеспечения</w:t>
      </w:r>
      <w:r w:rsidRPr="00852E6A">
        <w:rPr>
          <w:spacing w:val="1"/>
        </w:rPr>
        <w:t xml:space="preserve"> </w:t>
      </w:r>
      <w:r w:rsidRPr="00852E6A">
        <w:t>правопорядка</w:t>
      </w:r>
      <w:r w:rsidRPr="00852E6A">
        <w:rPr>
          <w:spacing w:val="1"/>
        </w:rPr>
        <w:t xml:space="preserve"> </w:t>
      </w:r>
      <w:r w:rsidRPr="00852E6A">
        <w:t>(участковыми</w:t>
      </w:r>
      <w:r w:rsidRPr="00852E6A">
        <w:rPr>
          <w:spacing w:val="1"/>
        </w:rPr>
        <w:t xml:space="preserve"> </w:t>
      </w:r>
      <w:r w:rsidRPr="00852E6A">
        <w:t>пунктами</w:t>
      </w:r>
      <w:r w:rsidRPr="00852E6A">
        <w:rPr>
          <w:spacing w:val="-67"/>
        </w:rPr>
        <w:t xml:space="preserve"> </w:t>
      </w:r>
      <w:r w:rsidRPr="00852E6A">
        <w:t>полиции)</w:t>
      </w:r>
      <w:r w:rsidRPr="00852E6A">
        <w:rPr>
          <w:spacing w:val="-2"/>
        </w:rPr>
        <w:t xml:space="preserve"> </w:t>
      </w:r>
      <w:r w:rsidRPr="00852E6A">
        <w:t>установлены пунктом</w:t>
      </w:r>
      <w:r w:rsidRPr="00852E6A">
        <w:rPr>
          <w:spacing w:val="-2"/>
        </w:rPr>
        <w:t xml:space="preserve"> </w:t>
      </w:r>
      <w:r w:rsidRPr="00852E6A">
        <w:t>4 и</w:t>
      </w:r>
      <w:r w:rsidRPr="00852E6A">
        <w:rPr>
          <w:spacing w:val="-1"/>
        </w:rPr>
        <w:t xml:space="preserve"> </w:t>
      </w:r>
      <w:r w:rsidRPr="00852E6A">
        <w:t>5</w:t>
      </w:r>
      <w:r w:rsidRPr="00852E6A">
        <w:rPr>
          <w:spacing w:val="-1"/>
        </w:rPr>
        <w:t xml:space="preserve"> </w:t>
      </w:r>
      <w:r w:rsidRPr="00852E6A">
        <w:t>НГП</w:t>
      </w:r>
      <w:r w:rsidRPr="00852E6A">
        <w:rPr>
          <w:spacing w:val="-1"/>
        </w:rPr>
        <w:t xml:space="preserve"> </w:t>
      </w:r>
      <w:r w:rsidRPr="00852E6A">
        <w:t>Краснодарского</w:t>
      </w:r>
      <w:r w:rsidRPr="00852E6A">
        <w:rPr>
          <w:spacing w:val="-1"/>
        </w:rPr>
        <w:t xml:space="preserve"> </w:t>
      </w:r>
      <w:r w:rsidRPr="00852E6A">
        <w:t>края.</w:t>
      </w:r>
    </w:p>
    <w:p w:rsidR="00FE0143" w:rsidRPr="00337644" w:rsidRDefault="008E4D1A" w:rsidP="00CC58D1">
      <w:pPr>
        <w:pStyle w:val="10"/>
        <w:numPr>
          <w:ilvl w:val="0"/>
          <w:numId w:val="63"/>
        </w:numPr>
        <w:tabs>
          <w:tab w:val="left" w:pos="671"/>
        </w:tabs>
        <w:spacing w:before="217"/>
        <w:ind w:left="0" w:right="253" w:firstLine="709"/>
        <w:jc w:val="both"/>
        <w:rPr>
          <w:b w:val="0"/>
        </w:rPr>
      </w:pPr>
      <w:bookmarkStart w:id="100" w:name="_bookmark83"/>
      <w:bookmarkEnd w:id="100"/>
      <w:r w:rsidRPr="00337644">
        <w:rPr>
          <w:b w:val="0"/>
        </w:rPr>
        <w:t>ПРАВИЛА И ОБЛАСТЬ ПРИМЕНЕНИЯ РАСЧЕТНЫХ ПОКАЗАТЕЛЕЙ,</w:t>
      </w:r>
      <w:r w:rsidRPr="00337644">
        <w:rPr>
          <w:b w:val="0"/>
          <w:spacing w:val="-67"/>
        </w:rPr>
        <w:t xml:space="preserve"> </w:t>
      </w:r>
      <w:r w:rsidRPr="00337644">
        <w:rPr>
          <w:b w:val="0"/>
        </w:rPr>
        <w:t>СОДЕРЖАЩИХСЯ</w:t>
      </w:r>
      <w:r w:rsidRPr="00337644">
        <w:rPr>
          <w:b w:val="0"/>
          <w:spacing w:val="-2"/>
        </w:rPr>
        <w:t xml:space="preserve"> </w:t>
      </w:r>
      <w:r w:rsidRPr="00337644">
        <w:rPr>
          <w:b w:val="0"/>
        </w:rPr>
        <w:t>В</w:t>
      </w:r>
      <w:r w:rsidRPr="00337644">
        <w:rPr>
          <w:b w:val="0"/>
          <w:spacing w:val="-1"/>
        </w:rPr>
        <w:t xml:space="preserve"> </w:t>
      </w:r>
      <w:r w:rsidRPr="00337644">
        <w:rPr>
          <w:b w:val="0"/>
        </w:rPr>
        <w:t>ОСНОВНОЙ</w:t>
      </w:r>
      <w:r w:rsidRPr="00337644">
        <w:rPr>
          <w:b w:val="0"/>
          <w:spacing w:val="-1"/>
        </w:rPr>
        <w:t xml:space="preserve"> </w:t>
      </w:r>
      <w:r w:rsidRPr="00337644">
        <w:rPr>
          <w:b w:val="0"/>
        </w:rPr>
        <w:t>ЧАСТИ</w:t>
      </w:r>
      <w:r w:rsidRPr="00337644">
        <w:rPr>
          <w:b w:val="0"/>
          <w:spacing w:val="-2"/>
        </w:rPr>
        <w:t xml:space="preserve"> </w:t>
      </w:r>
      <w:r w:rsidRPr="00337644">
        <w:rPr>
          <w:b w:val="0"/>
        </w:rPr>
        <w:t>НОРМАТИВОВ</w:t>
      </w:r>
      <w:r w:rsidR="007725C0" w:rsidRPr="00337644">
        <w:rPr>
          <w:b w:val="0"/>
        </w:rPr>
        <w:t xml:space="preserve"> </w:t>
      </w:r>
      <w:r w:rsidRPr="00337644">
        <w:rPr>
          <w:b w:val="0"/>
        </w:rPr>
        <w:t>ГРАДОСТРОИТЕЛЬНОГО</w:t>
      </w:r>
      <w:r w:rsidRPr="00337644">
        <w:rPr>
          <w:b w:val="0"/>
          <w:spacing w:val="-9"/>
        </w:rPr>
        <w:t xml:space="preserve"> </w:t>
      </w:r>
      <w:r w:rsidRPr="00337644">
        <w:rPr>
          <w:b w:val="0"/>
        </w:rPr>
        <w:t>ПРОЕКТИРОВАНИЯ</w:t>
      </w:r>
    </w:p>
    <w:p w:rsidR="00FE0143" w:rsidRPr="00B928FE" w:rsidRDefault="00B928FE" w:rsidP="00CC58D1">
      <w:pPr>
        <w:pStyle w:val="2"/>
        <w:numPr>
          <w:ilvl w:val="1"/>
          <w:numId w:val="61"/>
        </w:numPr>
        <w:ind w:left="0" w:firstLine="709"/>
        <w:rPr>
          <w:b w:val="0"/>
          <w:i w:val="0"/>
        </w:rPr>
      </w:pPr>
      <w:bookmarkStart w:id="101" w:name="_bookmark84"/>
      <w:bookmarkEnd w:id="101"/>
      <w:r w:rsidRPr="00B928FE">
        <w:rPr>
          <w:b w:val="0"/>
          <w:i w:val="0"/>
        </w:rPr>
        <w:t>Область</w:t>
      </w:r>
      <w:r w:rsidRPr="00B928FE">
        <w:rPr>
          <w:b w:val="0"/>
          <w:i w:val="0"/>
          <w:spacing w:val="-4"/>
        </w:rPr>
        <w:t xml:space="preserve"> </w:t>
      </w:r>
      <w:r w:rsidRPr="00B928FE">
        <w:rPr>
          <w:b w:val="0"/>
          <w:i w:val="0"/>
        </w:rPr>
        <w:t>применения</w:t>
      </w:r>
      <w:r w:rsidRPr="00B928FE">
        <w:rPr>
          <w:b w:val="0"/>
          <w:i w:val="0"/>
          <w:spacing w:val="-3"/>
        </w:rPr>
        <w:t xml:space="preserve"> </w:t>
      </w:r>
      <w:r w:rsidRPr="00B928FE">
        <w:rPr>
          <w:b w:val="0"/>
          <w:i w:val="0"/>
        </w:rPr>
        <w:t>нормативов</w:t>
      </w:r>
      <w:r w:rsidRPr="00B928FE">
        <w:rPr>
          <w:b w:val="0"/>
          <w:i w:val="0"/>
          <w:spacing w:val="-3"/>
        </w:rPr>
        <w:t xml:space="preserve"> </w:t>
      </w:r>
      <w:r w:rsidRPr="00B928FE">
        <w:rPr>
          <w:b w:val="0"/>
          <w:i w:val="0"/>
        </w:rPr>
        <w:t>градостроительного</w:t>
      </w:r>
      <w:r w:rsidRPr="00B928FE">
        <w:rPr>
          <w:b w:val="0"/>
          <w:i w:val="0"/>
          <w:spacing w:val="-2"/>
        </w:rPr>
        <w:t xml:space="preserve"> </w:t>
      </w:r>
      <w:r w:rsidRPr="00B928FE">
        <w:rPr>
          <w:b w:val="0"/>
          <w:i w:val="0"/>
        </w:rPr>
        <w:t>проектирования</w:t>
      </w:r>
    </w:p>
    <w:p w:rsidR="00FE0143" w:rsidRPr="00B928FE" w:rsidRDefault="008E4D1A" w:rsidP="00B928FE">
      <w:pPr>
        <w:pStyle w:val="a4"/>
        <w:ind w:left="0" w:right="165" w:firstLine="709"/>
      </w:pPr>
      <w:r w:rsidRPr="00B928FE">
        <w:rPr>
          <w:spacing w:val="-1"/>
        </w:rPr>
        <w:t>Действие</w:t>
      </w:r>
      <w:r w:rsidRPr="00B928FE">
        <w:rPr>
          <w:spacing w:val="-17"/>
        </w:rPr>
        <w:t xml:space="preserve"> </w:t>
      </w:r>
      <w:r w:rsidRPr="00B928FE">
        <w:rPr>
          <w:spacing w:val="-1"/>
        </w:rPr>
        <w:t>нормативов</w:t>
      </w:r>
      <w:r w:rsidRPr="00B928FE">
        <w:rPr>
          <w:spacing w:val="-16"/>
        </w:rPr>
        <w:t xml:space="preserve"> </w:t>
      </w:r>
      <w:r w:rsidRPr="00B928FE">
        <w:rPr>
          <w:spacing w:val="-1"/>
        </w:rPr>
        <w:t>градостроительного</w:t>
      </w:r>
      <w:r w:rsidRPr="00B928FE">
        <w:rPr>
          <w:spacing w:val="-16"/>
        </w:rPr>
        <w:t xml:space="preserve"> </w:t>
      </w:r>
      <w:r w:rsidRPr="00B928FE">
        <w:t>проектирования</w:t>
      </w:r>
      <w:r w:rsidRPr="00B928FE">
        <w:rPr>
          <w:spacing w:val="-16"/>
        </w:rPr>
        <w:t xml:space="preserve"> </w:t>
      </w:r>
      <w:r w:rsidRPr="00B928FE">
        <w:t>распространяется</w:t>
      </w:r>
      <w:r w:rsidRPr="00B928FE">
        <w:rPr>
          <w:spacing w:val="-17"/>
        </w:rPr>
        <w:t xml:space="preserve"> </w:t>
      </w:r>
      <w:r w:rsidRPr="00B928FE">
        <w:t>на</w:t>
      </w:r>
      <w:r w:rsidRPr="00B928FE">
        <w:rPr>
          <w:spacing w:val="-67"/>
        </w:rPr>
        <w:t xml:space="preserve"> </w:t>
      </w:r>
      <w:r w:rsidRPr="00B928FE">
        <w:t>всю</w:t>
      </w:r>
      <w:r w:rsidRPr="00B928FE">
        <w:rPr>
          <w:spacing w:val="-2"/>
        </w:rPr>
        <w:t xml:space="preserve"> </w:t>
      </w:r>
      <w:r w:rsidRPr="00B928FE">
        <w:t>территорию</w:t>
      </w:r>
      <w:r w:rsidRPr="00B928FE">
        <w:rPr>
          <w:spacing w:val="-1"/>
        </w:rPr>
        <w:t xml:space="preserve"> </w:t>
      </w:r>
      <w:r w:rsidRPr="00B928FE">
        <w:t>муниципального</w:t>
      </w:r>
      <w:r w:rsidRPr="00B928FE">
        <w:rPr>
          <w:spacing w:val="-2"/>
        </w:rPr>
        <w:t xml:space="preserve"> </w:t>
      </w:r>
      <w:r w:rsidRPr="00B928FE">
        <w:t>образования</w:t>
      </w:r>
      <w:r w:rsidRPr="00B928FE">
        <w:rPr>
          <w:spacing w:val="-1"/>
        </w:rPr>
        <w:t xml:space="preserve"> </w:t>
      </w:r>
      <w:r w:rsidRPr="00B928FE">
        <w:t>город-курорт</w:t>
      </w:r>
      <w:r w:rsidRPr="00B928FE">
        <w:rPr>
          <w:spacing w:val="-1"/>
        </w:rPr>
        <w:t xml:space="preserve"> </w:t>
      </w:r>
      <w:r w:rsidRPr="00B928FE">
        <w:t>Геленджик.</w:t>
      </w:r>
    </w:p>
    <w:p w:rsidR="00FE0143" w:rsidRPr="00B928FE" w:rsidRDefault="008E4D1A" w:rsidP="00B928FE">
      <w:pPr>
        <w:pStyle w:val="a4"/>
        <w:ind w:left="0" w:firstLine="709"/>
        <w:jc w:val="left"/>
      </w:pPr>
      <w:r w:rsidRPr="00B928FE">
        <w:t>Нормативы</w:t>
      </w:r>
      <w:r w:rsidRPr="00B928FE">
        <w:rPr>
          <w:spacing w:val="-9"/>
        </w:rPr>
        <w:t xml:space="preserve"> </w:t>
      </w:r>
      <w:r w:rsidRPr="00B928FE">
        <w:t>градостроительного</w:t>
      </w:r>
      <w:r w:rsidRPr="00B928FE">
        <w:rPr>
          <w:spacing w:val="-8"/>
        </w:rPr>
        <w:t xml:space="preserve"> </w:t>
      </w:r>
      <w:r w:rsidRPr="00B928FE">
        <w:t>проектирования</w:t>
      </w:r>
      <w:r w:rsidRPr="00B928FE">
        <w:rPr>
          <w:spacing w:val="-9"/>
        </w:rPr>
        <w:t xml:space="preserve"> </w:t>
      </w:r>
      <w:r w:rsidRPr="00B928FE">
        <w:t>применяются</w:t>
      </w:r>
      <w:r w:rsidRPr="00B928FE">
        <w:rPr>
          <w:spacing w:val="-7"/>
        </w:rPr>
        <w:t xml:space="preserve"> </w:t>
      </w:r>
      <w:r w:rsidRPr="00B928FE">
        <w:t>при:</w:t>
      </w:r>
    </w:p>
    <w:p w:rsidR="00FE0143" w:rsidRPr="00337644" w:rsidRDefault="008E4D1A" w:rsidP="00B928FE">
      <w:pPr>
        <w:pStyle w:val="a4"/>
        <w:ind w:left="0" w:right="166" w:firstLine="709"/>
      </w:pPr>
      <w:r w:rsidRPr="00B928FE">
        <w:t>подготовке</w:t>
      </w:r>
      <w:r w:rsidRPr="00B928FE">
        <w:rPr>
          <w:spacing w:val="1"/>
        </w:rPr>
        <w:t xml:space="preserve"> </w:t>
      </w:r>
      <w:r w:rsidRPr="00B928FE">
        <w:t>и</w:t>
      </w:r>
      <w:r w:rsidRPr="00B928FE">
        <w:rPr>
          <w:spacing w:val="1"/>
        </w:rPr>
        <w:t xml:space="preserve"> </w:t>
      </w:r>
      <w:r w:rsidRPr="00B928FE">
        <w:t>внесении</w:t>
      </w:r>
      <w:r w:rsidRPr="00B928FE">
        <w:rPr>
          <w:spacing w:val="1"/>
        </w:rPr>
        <w:t xml:space="preserve"> </w:t>
      </w:r>
      <w:r w:rsidRPr="00B928FE">
        <w:t>изменений</w:t>
      </w:r>
      <w:r w:rsidRPr="00B928FE">
        <w:rPr>
          <w:spacing w:val="1"/>
        </w:rPr>
        <w:t xml:space="preserve"> </w:t>
      </w:r>
      <w:r w:rsidRPr="00B928FE">
        <w:t>в</w:t>
      </w:r>
      <w:r w:rsidRPr="00B928FE">
        <w:rPr>
          <w:spacing w:val="1"/>
        </w:rPr>
        <w:t xml:space="preserve"> </w:t>
      </w:r>
      <w:r w:rsidRPr="00B928FE">
        <w:t>генеральный</w:t>
      </w:r>
      <w:r w:rsidRPr="00B928FE">
        <w:rPr>
          <w:spacing w:val="1"/>
        </w:rPr>
        <w:t xml:space="preserve"> </w:t>
      </w:r>
      <w:r w:rsidRPr="00B928FE">
        <w:t>план</w:t>
      </w:r>
      <w:r w:rsidRPr="00337644">
        <w:rPr>
          <w:spacing w:val="1"/>
        </w:rPr>
        <w:t xml:space="preserve"> </w:t>
      </w:r>
      <w:r w:rsidRPr="00337644">
        <w:t>муниципального</w:t>
      </w:r>
      <w:r w:rsidRPr="00337644">
        <w:rPr>
          <w:spacing w:val="1"/>
        </w:rPr>
        <w:t xml:space="preserve"> </w:t>
      </w:r>
      <w:r w:rsidRPr="00337644">
        <w:t>образования</w:t>
      </w:r>
      <w:r w:rsidRPr="00337644">
        <w:rPr>
          <w:spacing w:val="-1"/>
        </w:rPr>
        <w:t xml:space="preserve"> </w:t>
      </w:r>
      <w:r w:rsidRPr="00337644">
        <w:t>городку-курорт</w:t>
      </w:r>
      <w:r w:rsidRPr="00337644">
        <w:rPr>
          <w:spacing w:val="-1"/>
        </w:rPr>
        <w:t xml:space="preserve"> </w:t>
      </w:r>
      <w:r w:rsidRPr="00337644">
        <w:t>Геленджик;</w:t>
      </w:r>
    </w:p>
    <w:p w:rsidR="00FE0143" w:rsidRPr="00337644" w:rsidRDefault="008E4D1A" w:rsidP="00B928FE">
      <w:pPr>
        <w:pStyle w:val="a4"/>
        <w:ind w:left="0" w:right="165" w:firstLine="709"/>
      </w:pPr>
      <w:r w:rsidRPr="00337644">
        <w:rPr>
          <w:spacing w:val="-1"/>
        </w:rPr>
        <w:t>подготовке</w:t>
      </w:r>
      <w:r w:rsidRPr="00337644">
        <w:rPr>
          <w:spacing w:val="-18"/>
        </w:rPr>
        <w:t xml:space="preserve"> </w:t>
      </w:r>
      <w:r w:rsidRPr="00337644">
        <w:rPr>
          <w:spacing w:val="-1"/>
        </w:rPr>
        <w:t>правил</w:t>
      </w:r>
      <w:r w:rsidRPr="00337644">
        <w:rPr>
          <w:spacing w:val="-17"/>
        </w:rPr>
        <w:t xml:space="preserve"> </w:t>
      </w:r>
      <w:r w:rsidRPr="00337644">
        <w:rPr>
          <w:spacing w:val="-1"/>
        </w:rPr>
        <w:t>землепользования</w:t>
      </w:r>
      <w:r w:rsidRPr="00337644">
        <w:rPr>
          <w:spacing w:val="-17"/>
        </w:rPr>
        <w:t xml:space="preserve"> </w:t>
      </w:r>
      <w:r w:rsidRPr="00337644">
        <w:t>и</w:t>
      </w:r>
      <w:r w:rsidRPr="00337644">
        <w:rPr>
          <w:spacing w:val="-18"/>
        </w:rPr>
        <w:t xml:space="preserve"> </w:t>
      </w:r>
      <w:r w:rsidRPr="00337644">
        <w:t>застройки</w:t>
      </w:r>
      <w:r w:rsidRPr="00337644">
        <w:rPr>
          <w:spacing w:val="-17"/>
        </w:rPr>
        <w:t xml:space="preserve"> </w:t>
      </w:r>
      <w:r w:rsidRPr="00337644">
        <w:t>муниципального</w:t>
      </w:r>
      <w:r w:rsidRPr="00337644">
        <w:rPr>
          <w:spacing w:val="-17"/>
        </w:rPr>
        <w:t xml:space="preserve"> </w:t>
      </w:r>
      <w:r w:rsidRPr="00337644">
        <w:t>образования</w:t>
      </w:r>
      <w:r w:rsidRPr="00337644">
        <w:rPr>
          <w:spacing w:val="-68"/>
        </w:rPr>
        <w:t xml:space="preserve"> </w:t>
      </w:r>
      <w:r w:rsidRPr="00337644">
        <w:t>городку-курорт</w:t>
      </w:r>
      <w:r w:rsidRPr="00337644">
        <w:rPr>
          <w:spacing w:val="-2"/>
        </w:rPr>
        <w:t xml:space="preserve"> </w:t>
      </w:r>
      <w:r w:rsidRPr="00337644">
        <w:t>Геленджик</w:t>
      </w:r>
      <w:r w:rsidRPr="00337644">
        <w:rPr>
          <w:spacing w:val="-2"/>
        </w:rPr>
        <w:t xml:space="preserve"> </w:t>
      </w:r>
      <w:r w:rsidRPr="00337644">
        <w:t>и</w:t>
      </w:r>
      <w:r w:rsidRPr="00337644">
        <w:rPr>
          <w:spacing w:val="-2"/>
        </w:rPr>
        <w:t xml:space="preserve"> </w:t>
      </w:r>
      <w:r w:rsidRPr="00337644">
        <w:t>при</w:t>
      </w:r>
      <w:r w:rsidRPr="00337644">
        <w:rPr>
          <w:spacing w:val="-1"/>
        </w:rPr>
        <w:t xml:space="preserve"> </w:t>
      </w:r>
      <w:r w:rsidRPr="00337644">
        <w:t>внесении</w:t>
      </w:r>
      <w:r w:rsidRPr="00337644">
        <w:rPr>
          <w:spacing w:val="-1"/>
        </w:rPr>
        <w:t xml:space="preserve"> </w:t>
      </w:r>
      <w:r w:rsidRPr="00337644">
        <w:t>изменений</w:t>
      </w:r>
      <w:r w:rsidRPr="00337644">
        <w:rPr>
          <w:spacing w:val="-2"/>
        </w:rPr>
        <w:t xml:space="preserve"> </w:t>
      </w:r>
      <w:r w:rsidRPr="00337644">
        <w:t>в</w:t>
      </w:r>
      <w:r w:rsidRPr="00337644">
        <w:rPr>
          <w:spacing w:val="-2"/>
        </w:rPr>
        <w:t xml:space="preserve"> </w:t>
      </w:r>
      <w:r w:rsidRPr="00337644">
        <w:t>такой документ;</w:t>
      </w:r>
    </w:p>
    <w:p w:rsidR="00FE0143" w:rsidRPr="00337644" w:rsidRDefault="008E4D1A" w:rsidP="00B928FE">
      <w:pPr>
        <w:pStyle w:val="a4"/>
        <w:ind w:left="0" w:right="165" w:firstLine="709"/>
      </w:pPr>
      <w:r w:rsidRPr="00337644">
        <w:t>подготовке</w:t>
      </w:r>
      <w:r w:rsidRPr="00337644">
        <w:rPr>
          <w:spacing w:val="1"/>
        </w:rPr>
        <w:t xml:space="preserve"> </w:t>
      </w:r>
      <w:r w:rsidRPr="00337644">
        <w:t>документации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планировке</w:t>
      </w:r>
      <w:r w:rsidRPr="00337644">
        <w:rPr>
          <w:spacing w:val="1"/>
        </w:rPr>
        <w:t xml:space="preserve"> </w:t>
      </w:r>
      <w:r w:rsidRPr="00337644">
        <w:t>территории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при</w:t>
      </w:r>
      <w:r w:rsidRPr="00337644">
        <w:rPr>
          <w:spacing w:val="1"/>
        </w:rPr>
        <w:t xml:space="preserve"> </w:t>
      </w:r>
      <w:r w:rsidRPr="00337644">
        <w:t>внесении</w:t>
      </w:r>
      <w:r w:rsidRPr="00337644">
        <w:rPr>
          <w:spacing w:val="1"/>
        </w:rPr>
        <w:t xml:space="preserve"> </w:t>
      </w:r>
      <w:r w:rsidRPr="00337644">
        <w:t>изменений</w:t>
      </w:r>
      <w:r w:rsidRPr="00337644">
        <w:rPr>
          <w:spacing w:val="-2"/>
        </w:rPr>
        <w:t xml:space="preserve"> </w:t>
      </w:r>
      <w:r w:rsidRPr="00337644">
        <w:t>в</w:t>
      </w:r>
      <w:r w:rsidRPr="00337644">
        <w:rPr>
          <w:spacing w:val="-1"/>
        </w:rPr>
        <w:t xml:space="preserve"> </w:t>
      </w:r>
      <w:r w:rsidRPr="00337644">
        <w:t>такой документ;</w:t>
      </w:r>
    </w:p>
    <w:p w:rsidR="00FE0143" w:rsidRPr="00337644" w:rsidRDefault="008E4D1A" w:rsidP="00B928FE">
      <w:pPr>
        <w:pStyle w:val="a4"/>
        <w:ind w:left="0" w:right="164" w:firstLine="709"/>
      </w:pPr>
      <w:r w:rsidRPr="00337644">
        <w:t>проверке</w:t>
      </w:r>
      <w:r w:rsidRPr="00337644">
        <w:rPr>
          <w:spacing w:val="1"/>
        </w:rPr>
        <w:t xml:space="preserve"> </w:t>
      </w:r>
      <w:r w:rsidRPr="00337644">
        <w:t>уполномоченными</w:t>
      </w:r>
      <w:r w:rsidRPr="00337644">
        <w:rPr>
          <w:spacing w:val="1"/>
        </w:rPr>
        <w:t xml:space="preserve"> </w:t>
      </w:r>
      <w:r w:rsidRPr="00337644">
        <w:t>органами</w:t>
      </w:r>
      <w:r w:rsidRPr="00337644">
        <w:rPr>
          <w:spacing w:val="1"/>
        </w:rPr>
        <w:t xml:space="preserve"> </w:t>
      </w:r>
      <w:r w:rsidRPr="00337644">
        <w:t>исполнительной</w:t>
      </w:r>
      <w:r w:rsidRPr="00337644">
        <w:rPr>
          <w:spacing w:val="1"/>
        </w:rPr>
        <w:t xml:space="preserve"> </w:t>
      </w:r>
      <w:r w:rsidRPr="00337644">
        <w:t>власти,</w:t>
      </w:r>
      <w:r w:rsidRPr="00337644">
        <w:rPr>
          <w:spacing w:val="1"/>
        </w:rPr>
        <w:t xml:space="preserve"> </w:t>
      </w:r>
      <w:r w:rsidRPr="00337644">
        <w:t>иными</w:t>
      </w:r>
      <w:r w:rsidRPr="00337644">
        <w:rPr>
          <w:spacing w:val="1"/>
        </w:rPr>
        <w:t xml:space="preserve"> </w:t>
      </w:r>
      <w:r w:rsidRPr="00337644">
        <w:lastRenderedPageBreak/>
        <w:t>органами и организациями подготовленной на основании их решений документации</w:t>
      </w:r>
      <w:r w:rsidRPr="00337644">
        <w:rPr>
          <w:spacing w:val="-67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планировке</w:t>
      </w:r>
      <w:r w:rsidRPr="00337644">
        <w:rPr>
          <w:spacing w:val="1"/>
        </w:rPr>
        <w:t xml:space="preserve"> </w:t>
      </w:r>
      <w:r w:rsidRPr="00337644">
        <w:t>территории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соответствие</w:t>
      </w:r>
      <w:r w:rsidRPr="00337644">
        <w:rPr>
          <w:spacing w:val="1"/>
        </w:rPr>
        <w:t xml:space="preserve"> </w:t>
      </w:r>
      <w:r w:rsidRPr="00337644">
        <w:t>требованиям,</w:t>
      </w:r>
      <w:r w:rsidRPr="00337644">
        <w:rPr>
          <w:spacing w:val="1"/>
        </w:rPr>
        <w:t xml:space="preserve"> </w:t>
      </w:r>
      <w:r w:rsidRPr="00337644">
        <w:t>установленным</w:t>
      </w:r>
      <w:r w:rsidRPr="00337644">
        <w:rPr>
          <w:spacing w:val="1"/>
        </w:rPr>
        <w:t xml:space="preserve"> </w:t>
      </w:r>
      <w:r w:rsidRPr="00337644">
        <w:t>Градостроительным</w:t>
      </w:r>
      <w:r w:rsidRPr="00337644">
        <w:rPr>
          <w:spacing w:val="-2"/>
        </w:rPr>
        <w:t xml:space="preserve"> </w:t>
      </w:r>
      <w:r w:rsidRPr="00337644">
        <w:t>кодексом Российской</w:t>
      </w:r>
      <w:r w:rsidRPr="00337644">
        <w:rPr>
          <w:spacing w:val="-1"/>
        </w:rPr>
        <w:t xml:space="preserve"> </w:t>
      </w:r>
      <w:r w:rsidRPr="00337644">
        <w:t>Федерации;</w:t>
      </w:r>
    </w:p>
    <w:p w:rsidR="00FE0143" w:rsidRPr="00337644" w:rsidRDefault="008E4D1A" w:rsidP="00B928FE">
      <w:pPr>
        <w:pStyle w:val="a4"/>
        <w:ind w:left="0" w:firstLine="709"/>
      </w:pPr>
      <w:r w:rsidRPr="00337644">
        <w:t>реализации</w:t>
      </w:r>
      <w:r w:rsidRPr="00337644">
        <w:rPr>
          <w:spacing w:val="-5"/>
        </w:rPr>
        <w:t xml:space="preserve"> </w:t>
      </w:r>
      <w:r w:rsidRPr="00337644">
        <w:t>градостроительной</w:t>
      </w:r>
      <w:r w:rsidRPr="00337644">
        <w:rPr>
          <w:spacing w:val="-6"/>
        </w:rPr>
        <w:t xml:space="preserve"> </w:t>
      </w:r>
      <w:r w:rsidRPr="00337644">
        <w:t>документации;</w:t>
      </w:r>
    </w:p>
    <w:p w:rsidR="00FE0143" w:rsidRPr="00337644" w:rsidRDefault="008E4D1A" w:rsidP="00B928FE">
      <w:pPr>
        <w:pStyle w:val="a4"/>
        <w:ind w:left="0" w:right="163" w:firstLine="709"/>
      </w:pPr>
      <w:r w:rsidRPr="00337644">
        <w:t>формировании</w:t>
      </w:r>
      <w:r w:rsidRPr="00337644">
        <w:rPr>
          <w:spacing w:val="1"/>
        </w:rPr>
        <w:t xml:space="preserve"> </w:t>
      </w:r>
      <w:r w:rsidRPr="00337644">
        <w:t>критериев</w:t>
      </w:r>
      <w:r w:rsidRPr="00337644">
        <w:rPr>
          <w:spacing w:val="1"/>
        </w:rPr>
        <w:t xml:space="preserve"> </w:t>
      </w:r>
      <w:r w:rsidRPr="00337644">
        <w:t>принятия</w:t>
      </w:r>
      <w:r w:rsidRPr="00337644">
        <w:rPr>
          <w:spacing w:val="1"/>
        </w:rPr>
        <w:t xml:space="preserve"> </w:t>
      </w:r>
      <w:r w:rsidRPr="00337644">
        <w:t>органами</w:t>
      </w:r>
      <w:r w:rsidRPr="00337644">
        <w:rPr>
          <w:spacing w:val="1"/>
        </w:rPr>
        <w:t xml:space="preserve"> </w:t>
      </w:r>
      <w:r w:rsidRPr="00337644">
        <w:t>местного</w:t>
      </w:r>
      <w:r w:rsidRPr="00337644">
        <w:rPr>
          <w:spacing w:val="1"/>
        </w:rPr>
        <w:t xml:space="preserve"> </w:t>
      </w:r>
      <w:r w:rsidRPr="00337644">
        <w:t>самоуправления</w:t>
      </w:r>
      <w:r w:rsidRPr="00337644">
        <w:rPr>
          <w:spacing w:val="1"/>
        </w:rPr>
        <w:t xml:space="preserve"> </w:t>
      </w:r>
      <w:r w:rsidRPr="00337644">
        <w:t>решений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области</w:t>
      </w:r>
      <w:r w:rsidRPr="00337644">
        <w:rPr>
          <w:spacing w:val="1"/>
        </w:rPr>
        <w:t xml:space="preserve"> </w:t>
      </w:r>
      <w:r w:rsidRPr="00337644">
        <w:t>социально-экономического,</w:t>
      </w:r>
      <w:r w:rsidRPr="00337644">
        <w:rPr>
          <w:spacing w:val="1"/>
        </w:rPr>
        <w:t xml:space="preserve"> </w:t>
      </w:r>
      <w:r w:rsidRPr="00337644">
        <w:t>бюджетного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территориального</w:t>
      </w:r>
      <w:r w:rsidRPr="00337644">
        <w:rPr>
          <w:spacing w:val="1"/>
        </w:rPr>
        <w:t xml:space="preserve"> </w:t>
      </w:r>
      <w:r w:rsidRPr="00337644">
        <w:t>планирования;</w:t>
      </w:r>
    </w:p>
    <w:p w:rsidR="00FE0143" w:rsidRPr="00337644" w:rsidRDefault="008E4D1A" w:rsidP="00B928FE">
      <w:pPr>
        <w:pStyle w:val="a4"/>
        <w:ind w:left="0" w:right="165" w:firstLine="709"/>
      </w:pPr>
      <w:r w:rsidRPr="00337644">
        <w:t>подготовке</w:t>
      </w:r>
      <w:r w:rsidRPr="00337644">
        <w:rPr>
          <w:spacing w:val="1"/>
        </w:rPr>
        <w:t xml:space="preserve"> </w:t>
      </w:r>
      <w:r w:rsidRPr="00337644">
        <w:t>комплексных</w:t>
      </w:r>
      <w:r w:rsidRPr="00337644">
        <w:rPr>
          <w:spacing w:val="1"/>
        </w:rPr>
        <w:t xml:space="preserve"> </w:t>
      </w:r>
      <w:r w:rsidRPr="00337644">
        <w:t>программ</w:t>
      </w:r>
      <w:r w:rsidRPr="00337644">
        <w:rPr>
          <w:spacing w:val="1"/>
        </w:rPr>
        <w:t xml:space="preserve"> </w:t>
      </w:r>
      <w:r w:rsidRPr="00337644">
        <w:t>развития</w:t>
      </w:r>
      <w:r w:rsidRPr="00337644">
        <w:rPr>
          <w:spacing w:val="1"/>
        </w:rPr>
        <w:t xml:space="preserve"> </w:t>
      </w:r>
      <w:r w:rsidRPr="00337644">
        <w:t>муниципального</w:t>
      </w:r>
      <w:r w:rsidRPr="00337644">
        <w:rPr>
          <w:spacing w:val="1"/>
        </w:rPr>
        <w:t xml:space="preserve"> </w:t>
      </w:r>
      <w:r w:rsidRPr="00337644">
        <w:t>образования</w:t>
      </w:r>
      <w:r w:rsidRPr="00337644">
        <w:rPr>
          <w:spacing w:val="1"/>
        </w:rPr>
        <w:t xml:space="preserve"> </w:t>
      </w:r>
      <w:r w:rsidRPr="00337644">
        <w:t>городку-курорт</w:t>
      </w:r>
      <w:r w:rsidRPr="00337644">
        <w:rPr>
          <w:spacing w:val="-2"/>
        </w:rPr>
        <w:t xml:space="preserve"> </w:t>
      </w:r>
      <w:r w:rsidRPr="00337644">
        <w:t>Геленджик;</w:t>
      </w:r>
    </w:p>
    <w:p w:rsidR="00FE0143" w:rsidRPr="00337644" w:rsidRDefault="008E4D1A" w:rsidP="00B928FE">
      <w:pPr>
        <w:pStyle w:val="a4"/>
        <w:ind w:left="0" w:right="165" w:firstLine="709"/>
      </w:pPr>
      <w:r w:rsidRPr="00337644">
        <w:t>подготовке</w:t>
      </w:r>
      <w:r w:rsidRPr="00337644">
        <w:rPr>
          <w:spacing w:val="1"/>
        </w:rPr>
        <w:t xml:space="preserve"> </w:t>
      </w:r>
      <w:r w:rsidRPr="00337644">
        <w:t>условий</w:t>
      </w:r>
      <w:r w:rsidRPr="00337644">
        <w:rPr>
          <w:spacing w:val="1"/>
        </w:rPr>
        <w:t xml:space="preserve"> </w:t>
      </w:r>
      <w:r w:rsidRPr="00337644">
        <w:t>аукционов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право</w:t>
      </w:r>
      <w:r w:rsidRPr="00337644">
        <w:rPr>
          <w:spacing w:val="1"/>
        </w:rPr>
        <w:t xml:space="preserve"> </w:t>
      </w:r>
      <w:r w:rsidRPr="00337644">
        <w:t>заключения</w:t>
      </w:r>
      <w:r w:rsidRPr="00337644">
        <w:rPr>
          <w:spacing w:val="1"/>
        </w:rPr>
        <w:t xml:space="preserve"> </w:t>
      </w:r>
      <w:r w:rsidRPr="00337644">
        <w:t>договора</w:t>
      </w:r>
      <w:r w:rsidRPr="00337644">
        <w:rPr>
          <w:spacing w:val="1"/>
        </w:rPr>
        <w:t xml:space="preserve"> </w:t>
      </w:r>
      <w:r w:rsidRPr="00337644">
        <w:t>о</w:t>
      </w:r>
      <w:r w:rsidRPr="00337644">
        <w:rPr>
          <w:spacing w:val="1"/>
        </w:rPr>
        <w:t xml:space="preserve"> </w:t>
      </w:r>
      <w:r w:rsidRPr="00337644">
        <w:t>развитии</w:t>
      </w:r>
      <w:r w:rsidRPr="00337644">
        <w:rPr>
          <w:spacing w:val="1"/>
        </w:rPr>
        <w:t xml:space="preserve"> </w:t>
      </w:r>
      <w:r w:rsidRPr="00337644">
        <w:t>застроенной территории;</w:t>
      </w:r>
    </w:p>
    <w:p w:rsidR="00FE0143" w:rsidRPr="00337644" w:rsidRDefault="008E4D1A" w:rsidP="00B928FE">
      <w:pPr>
        <w:pStyle w:val="a4"/>
        <w:ind w:left="0" w:right="164" w:firstLine="709"/>
      </w:pPr>
      <w:r w:rsidRPr="00337644">
        <w:t>разработчиками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заказчиками</w:t>
      </w:r>
      <w:r w:rsidRPr="00337644">
        <w:rPr>
          <w:spacing w:val="1"/>
        </w:rPr>
        <w:t xml:space="preserve"> </w:t>
      </w:r>
      <w:r w:rsidRPr="00337644">
        <w:t>градостроительной</w:t>
      </w:r>
      <w:r w:rsidRPr="00337644">
        <w:rPr>
          <w:spacing w:val="1"/>
        </w:rPr>
        <w:t xml:space="preserve"> </w:t>
      </w:r>
      <w:r w:rsidRPr="00337644">
        <w:t>документации,</w:t>
      </w:r>
      <w:r w:rsidRPr="00337644">
        <w:rPr>
          <w:spacing w:val="1"/>
        </w:rPr>
        <w:t xml:space="preserve"> </w:t>
      </w:r>
      <w:r w:rsidRPr="00337644">
        <w:t>иными</w:t>
      </w:r>
      <w:r w:rsidRPr="00337644">
        <w:rPr>
          <w:spacing w:val="-67"/>
        </w:rPr>
        <w:t xml:space="preserve"> </w:t>
      </w:r>
      <w:r w:rsidRPr="00337644">
        <w:t>заинтересованными</w:t>
      </w:r>
      <w:r w:rsidRPr="00337644">
        <w:rPr>
          <w:spacing w:val="1"/>
        </w:rPr>
        <w:t xml:space="preserve"> </w:t>
      </w:r>
      <w:r w:rsidRPr="00337644">
        <w:t>лицами</w:t>
      </w:r>
      <w:r w:rsidRPr="00337644">
        <w:rPr>
          <w:spacing w:val="1"/>
        </w:rPr>
        <w:t xml:space="preserve"> </w:t>
      </w:r>
      <w:r w:rsidRPr="00337644">
        <w:t>при</w:t>
      </w:r>
      <w:r w:rsidRPr="00337644">
        <w:rPr>
          <w:spacing w:val="1"/>
        </w:rPr>
        <w:t xml:space="preserve"> </w:t>
      </w:r>
      <w:r w:rsidRPr="00337644">
        <w:t>оценке</w:t>
      </w:r>
      <w:r w:rsidRPr="00337644">
        <w:rPr>
          <w:spacing w:val="1"/>
        </w:rPr>
        <w:t xml:space="preserve"> </w:t>
      </w:r>
      <w:r w:rsidRPr="00337644">
        <w:t>качества градостроительной документации в плане соответствия её решений целям</w:t>
      </w:r>
      <w:r w:rsidRPr="00337644">
        <w:rPr>
          <w:spacing w:val="1"/>
        </w:rPr>
        <w:t xml:space="preserve"> </w:t>
      </w:r>
      <w:r w:rsidRPr="00337644">
        <w:t>повышения</w:t>
      </w:r>
      <w:r w:rsidRPr="00337644">
        <w:rPr>
          <w:spacing w:val="-2"/>
        </w:rPr>
        <w:t xml:space="preserve"> </w:t>
      </w:r>
      <w:r w:rsidRPr="00337644">
        <w:t>качества жизни населения;</w:t>
      </w:r>
    </w:p>
    <w:p w:rsidR="00FE0143" w:rsidRPr="00337644" w:rsidRDefault="008E4D1A" w:rsidP="00B928FE">
      <w:pPr>
        <w:pStyle w:val="a4"/>
        <w:ind w:left="0" w:right="163" w:firstLine="709"/>
      </w:pPr>
      <w:r w:rsidRPr="00337644">
        <w:t>для</w:t>
      </w:r>
      <w:r w:rsidRPr="00337644">
        <w:rPr>
          <w:spacing w:val="-5"/>
        </w:rPr>
        <w:t xml:space="preserve"> </w:t>
      </w:r>
      <w:r w:rsidRPr="00337644">
        <w:t>принятия</w:t>
      </w:r>
      <w:r w:rsidRPr="00337644">
        <w:rPr>
          <w:spacing w:val="-5"/>
        </w:rPr>
        <w:t xml:space="preserve"> </w:t>
      </w:r>
      <w:r w:rsidRPr="00337644">
        <w:t>решений</w:t>
      </w:r>
      <w:r w:rsidRPr="00337644">
        <w:rPr>
          <w:spacing w:val="-5"/>
        </w:rPr>
        <w:t xml:space="preserve"> </w:t>
      </w:r>
      <w:r w:rsidRPr="00337644">
        <w:t>органами</w:t>
      </w:r>
      <w:r w:rsidRPr="00337644">
        <w:rPr>
          <w:spacing w:val="-5"/>
        </w:rPr>
        <w:t xml:space="preserve"> </w:t>
      </w:r>
      <w:r w:rsidRPr="00337644">
        <w:t>местного</w:t>
      </w:r>
      <w:r w:rsidRPr="00337644">
        <w:rPr>
          <w:spacing w:val="-5"/>
        </w:rPr>
        <w:t xml:space="preserve"> </w:t>
      </w:r>
      <w:r w:rsidRPr="00337644">
        <w:t>самоуправления,</w:t>
      </w:r>
      <w:r w:rsidRPr="00337644">
        <w:rPr>
          <w:spacing w:val="-5"/>
        </w:rPr>
        <w:t xml:space="preserve"> </w:t>
      </w:r>
      <w:r w:rsidRPr="00337644">
        <w:t>органами</w:t>
      </w:r>
      <w:r w:rsidRPr="00337644">
        <w:rPr>
          <w:spacing w:val="-5"/>
        </w:rPr>
        <w:t xml:space="preserve"> </w:t>
      </w:r>
      <w:r w:rsidRPr="00337644">
        <w:t>контроля</w:t>
      </w:r>
      <w:r w:rsidRPr="00337644">
        <w:rPr>
          <w:spacing w:val="-68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надзора,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обязательны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исполнения</w:t>
      </w:r>
      <w:r w:rsidRPr="00337644">
        <w:rPr>
          <w:spacing w:val="1"/>
        </w:rPr>
        <w:t xml:space="preserve"> </w:t>
      </w:r>
      <w:r w:rsidRPr="00337644">
        <w:t>всеми</w:t>
      </w:r>
      <w:r w:rsidRPr="00337644">
        <w:rPr>
          <w:spacing w:val="1"/>
        </w:rPr>
        <w:t xml:space="preserve"> </w:t>
      </w:r>
      <w:r w:rsidRPr="00337644">
        <w:t>юридическими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физическими</w:t>
      </w:r>
      <w:r w:rsidRPr="00337644">
        <w:rPr>
          <w:spacing w:val="1"/>
        </w:rPr>
        <w:t xml:space="preserve"> </w:t>
      </w:r>
      <w:r w:rsidRPr="00337644">
        <w:t>лицами, осуществляющими и контролирующими градостроительную деятельность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-2"/>
        </w:rPr>
        <w:t xml:space="preserve"> </w:t>
      </w:r>
      <w:r w:rsidRPr="00337644">
        <w:t>территории</w:t>
      </w:r>
      <w:r w:rsidRPr="00337644">
        <w:rPr>
          <w:spacing w:val="-1"/>
        </w:rPr>
        <w:t xml:space="preserve"> </w:t>
      </w:r>
      <w:r w:rsidRPr="00337644">
        <w:t>муниципального</w:t>
      </w:r>
      <w:r w:rsidRPr="00337644">
        <w:rPr>
          <w:spacing w:val="-2"/>
        </w:rPr>
        <w:t xml:space="preserve"> </w:t>
      </w:r>
      <w:r w:rsidRPr="00337644">
        <w:t>образования</w:t>
      </w:r>
      <w:r w:rsidRPr="00337644">
        <w:rPr>
          <w:spacing w:val="-1"/>
        </w:rPr>
        <w:t xml:space="preserve"> </w:t>
      </w:r>
      <w:r w:rsidRPr="00337644">
        <w:t>городку-курорт</w:t>
      </w:r>
      <w:r w:rsidRPr="00337644">
        <w:rPr>
          <w:spacing w:val="-2"/>
        </w:rPr>
        <w:t xml:space="preserve"> </w:t>
      </w:r>
      <w:r w:rsidRPr="00337644">
        <w:t>Геленджик.</w:t>
      </w:r>
    </w:p>
    <w:p w:rsidR="00FE0143" w:rsidRPr="00B928FE" w:rsidRDefault="00B928FE" w:rsidP="00CC58D1">
      <w:pPr>
        <w:pStyle w:val="2"/>
        <w:numPr>
          <w:ilvl w:val="1"/>
          <w:numId w:val="61"/>
        </w:numPr>
        <w:ind w:left="0" w:firstLine="709"/>
        <w:rPr>
          <w:b w:val="0"/>
          <w:i w:val="0"/>
        </w:rPr>
      </w:pPr>
      <w:bookmarkStart w:id="102" w:name="_bookmark85"/>
      <w:bookmarkEnd w:id="102"/>
      <w:r>
        <w:rPr>
          <w:b w:val="0"/>
          <w:i w:val="0"/>
        </w:rPr>
        <w:t>П</w:t>
      </w:r>
      <w:r w:rsidRPr="00B928FE">
        <w:rPr>
          <w:b w:val="0"/>
          <w:i w:val="0"/>
        </w:rPr>
        <w:t>равила применения нормативов градостроительного проектирования,</w:t>
      </w:r>
      <w:r w:rsidRPr="00B928FE">
        <w:rPr>
          <w:b w:val="0"/>
          <w:i w:val="0"/>
          <w:spacing w:val="1"/>
        </w:rPr>
        <w:t xml:space="preserve"> </w:t>
      </w:r>
      <w:r w:rsidRPr="00B928FE">
        <w:rPr>
          <w:b w:val="0"/>
          <w:i w:val="0"/>
        </w:rPr>
        <w:t>включая</w:t>
      </w:r>
      <w:r w:rsidRPr="00B928FE">
        <w:rPr>
          <w:b w:val="0"/>
          <w:i w:val="0"/>
          <w:spacing w:val="1"/>
        </w:rPr>
        <w:t xml:space="preserve"> </w:t>
      </w:r>
      <w:r w:rsidRPr="00B928FE">
        <w:rPr>
          <w:b w:val="0"/>
          <w:i w:val="0"/>
        </w:rPr>
        <w:t>состав</w:t>
      </w:r>
      <w:r w:rsidRPr="00B928FE">
        <w:rPr>
          <w:b w:val="0"/>
          <w:i w:val="0"/>
          <w:spacing w:val="1"/>
        </w:rPr>
        <w:t xml:space="preserve"> </w:t>
      </w:r>
      <w:r w:rsidRPr="00B928FE">
        <w:rPr>
          <w:b w:val="0"/>
          <w:i w:val="0"/>
        </w:rPr>
        <w:t>нормируемых</w:t>
      </w:r>
      <w:r w:rsidRPr="00B928FE">
        <w:rPr>
          <w:b w:val="0"/>
          <w:i w:val="0"/>
          <w:spacing w:val="1"/>
        </w:rPr>
        <w:t xml:space="preserve"> </w:t>
      </w:r>
      <w:r w:rsidRPr="00B928FE">
        <w:rPr>
          <w:b w:val="0"/>
          <w:i w:val="0"/>
        </w:rPr>
        <w:t>показателей,</w:t>
      </w:r>
      <w:r w:rsidRPr="00B928FE">
        <w:rPr>
          <w:b w:val="0"/>
          <w:i w:val="0"/>
          <w:spacing w:val="1"/>
        </w:rPr>
        <w:t xml:space="preserve"> </w:t>
      </w:r>
      <w:r w:rsidRPr="00B928FE">
        <w:rPr>
          <w:b w:val="0"/>
          <w:i w:val="0"/>
        </w:rPr>
        <w:t>применяемых</w:t>
      </w:r>
      <w:r w:rsidRPr="00B928FE">
        <w:rPr>
          <w:b w:val="0"/>
          <w:i w:val="0"/>
          <w:spacing w:val="1"/>
        </w:rPr>
        <w:t xml:space="preserve"> </w:t>
      </w:r>
      <w:r w:rsidRPr="00B928FE">
        <w:rPr>
          <w:b w:val="0"/>
          <w:i w:val="0"/>
        </w:rPr>
        <w:t>при</w:t>
      </w:r>
      <w:r w:rsidRPr="00B928FE">
        <w:rPr>
          <w:b w:val="0"/>
          <w:i w:val="0"/>
          <w:spacing w:val="1"/>
        </w:rPr>
        <w:t xml:space="preserve"> </w:t>
      </w:r>
      <w:r w:rsidRPr="00B928FE">
        <w:rPr>
          <w:b w:val="0"/>
          <w:i w:val="0"/>
        </w:rPr>
        <w:t>подготовке</w:t>
      </w:r>
      <w:r w:rsidRPr="00B928FE">
        <w:rPr>
          <w:b w:val="0"/>
          <w:i w:val="0"/>
          <w:spacing w:val="1"/>
        </w:rPr>
        <w:t xml:space="preserve"> </w:t>
      </w:r>
      <w:r w:rsidRPr="00B928FE">
        <w:rPr>
          <w:b w:val="0"/>
          <w:i w:val="0"/>
        </w:rPr>
        <w:t>и</w:t>
      </w:r>
      <w:r w:rsidRPr="00B928FE">
        <w:rPr>
          <w:b w:val="0"/>
          <w:i w:val="0"/>
          <w:spacing w:val="1"/>
        </w:rPr>
        <w:t xml:space="preserve"> </w:t>
      </w:r>
      <w:r w:rsidRPr="00B928FE">
        <w:rPr>
          <w:b w:val="0"/>
          <w:i w:val="0"/>
        </w:rPr>
        <w:t>корректировке</w:t>
      </w:r>
      <w:r w:rsidRPr="00B928FE">
        <w:rPr>
          <w:b w:val="0"/>
          <w:i w:val="0"/>
          <w:spacing w:val="1"/>
        </w:rPr>
        <w:t xml:space="preserve"> </w:t>
      </w:r>
      <w:r w:rsidRPr="00B928FE">
        <w:rPr>
          <w:b w:val="0"/>
          <w:i w:val="0"/>
        </w:rPr>
        <w:t>документов</w:t>
      </w:r>
      <w:r w:rsidRPr="00B928FE">
        <w:rPr>
          <w:b w:val="0"/>
          <w:i w:val="0"/>
          <w:spacing w:val="1"/>
        </w:rPr>
        <w:t xml:space="preserve"> </w:t>
      </w:r>
      <w:r w:rsidRPr="00B928FE">
        <w:rPr>
          <w:b w:val="0"/>
          <w:i w:val="0"/>
        </w:rPr>
        <w:t>территориального</w:t>
      </w:r>
      <w:r w:rsidRPr="00B928FE">
        <w:rPr>
          <w:b w:val="0"/>
          <w:i w:val="0"/>
          <w:spacing w:val="-52"/>
        </w:rPr>
        <w:t xml:space="preserve"> </w:t>
      </w:r>
      <w:r w:rsidRPr="00B928FE">
        <w:rPr>
          <w:b w:val="0"/>
          <w:i w:val="0"/>
        </w:rPr>
        <w:t>планирования</w:t>
      </w:r>
      <w:r w:rsidRPr="00B928FE">
        <w:rPr>
          <w:b w:val="0"/>
          <w:i w:val="0"/>
          <w:spacing w:val="-1"/>
        </w:rPr>
        <w:t xml:space="preserve"> </w:t>
      </w:r>
      <w:r w:rsidRPr="00B928FE">
        <w:rPr>
          <w:b w:val="0"/>
          <w:i w:val="0"/>
        </w:rPr>
        <w:t>и документации</w:t>
      </w:r>
      <w:r w:rsidRPr="00B928FE">
        <w:rPr>
          <w:b w:val="0"/>
          <w:i w:val="0"/>
          <w:spacing w:val="-1"/>
        </w:rPr>
        <w:t xml:space="preserve"> </w:t>
      </w:r>
      <w:r w:rsidRPr="00B928FE">
        <w:rPr>
          <w:b w:val="0"/>
          <w:i w:val="0"/>
        </w:rPr>
        <w:t>по планировке территорий</w:t>
      </w:r>
    </w:p>
    <w:p w:rsidR="00FE0143" w:rsidRPr="00337644" w:rsidRDefault="008E4D1A" w:rsidP="00BE1E47">
      <w:pPr>
        <w:pStyle w:val="a4"/>
        <w:ind w:left="0" w:right="164" w:firstLine="709"/>
      </w:pPr>
      <w:r w:rsidRPr="00337644">
        <w:t>Нормативы градостроительного проектирования муниципального образования</w:t>
      </w:r>
      <w:r w:rsidRPr="00337644">
        <w:rPr>
          <w:spacing w:val="-67"/>
        </w:rPr>
        <w:t xml:space="preserve"> </w:t>
      </w:r>
      <w:r w:rsidRPr="00337644">
        <w:t>город-курорт Геленджик устанавливают требования, обязательные для всех субъектов</w:t>
      </w:r>
      <w:r w:rsidRPr="00337644">
        <w:rPr>
          <w:spacing w:val="1"/>
        </w:rPr>
        <w:t xml:space="preserve"> </w:t>
      </w:r>
      <w:r w:rsidRPr="00337644">
        <w:t>градостроительной</w:t>
      </w:r>
      <w:r w:rsidRPr="00337644">
        <w:rPr>
          <w:spacing w:val="1"/>
        </w:rPr>
        <w:t xml:space="preserve"> </w:t>
      </w:r>
      <w:r w:rsidRPr="00337644">
        <w:t>деятельности,</w:t>
      </w:r>
      <w:r w:rsidRPr="00337644">
        <w:rPr>
          <w:spacing w:val="1"/>
        </w:rPr>
        <w:t xml:space="preserve"> </w:t>
      </w:r>
      <w:r w:rsidRPr="00337644">
        <w:t>осуществляющих</w:t>
      </w:r>
      <w:r w:rsidRPr="00337644">
        <w:rPr>
          <w:spacing w:val="1"/>
        </w:rPr>
        <w:t xml:space="preserve"> </w:t>
      </w:r>
      <w:r w:rsidRPr="00337644">
        <w:t>свою</w:t>
      </w:r>
      <w:r w:rsidRPr="00337644">
        <w:rPr>
          <w:spacing w:val="1"/>
        </w:rPr>
        <w:t xml:space="preserve"> </w:t>
      </w:r>
      <w:r w:rsidRPr="00337644">
        <w:t>деятельность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территории</w:t>
      </w:r>
      <w:r w:rsidRPr="00337644">
        <w:rPr>
          <w:spacing w:val="1"/>
        </w:rPr>
        <w:t xml:space="preserve"> </w:t>
      </w:r>
      <w:r w:rsidRPr="00337644">
        <w:t>муниципального</w:t>
      </w:r>
      <w:r w:rsidRPr="00337644">
        <w:rPr>
          <w:spacing w:val="1"/>
        </w:rPr>
        <w:t xml:space="preserve"> </w:t>
      </w:r>
      <w:r w:rsidRPr="00337644">
        <w:t>образования</w:t>
      </w:r>
      <w:r w:rsidRPr="00337644">
        <w:rPr>
          <w:spacing w:val="1"/>
        </w:rPr>
        <w:t xml:space="preserve"> </w:t>
      </w:r>
      <w:r w:rsidRPr="00337644">
        <w:t>город-курорт</w:t>
      </w:r>
      <w:r w:rsidRPr="00337644">
        <w:rPr>
          <w:spacing w:val="1"/>
        </w:rPr>
        <w:t xml:space="preserve"> </w:t>
      </w:r>
      <w:r w:rsidRPr="00337644">
        <w:t>Геленджик,</w:t>
      </w:r>
      <w:r w:rsidRPr="00337644">
        <w:rPr>
          <w:spacing w:val="1"/>
        </w:rPr>
        <w:t xml:space="preserve"> </w:t>
      </w:r>
      <w:r w:rsidRPr="00337644">
        <w:t>независимо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их</w:t>
      </w:r>
      <w:r w:rsidRPr="00337644">
        <w:rPr>
          <w:spacing w:val="-67"/>
        </w:rPr>
        <w:t xml:space="preserve"> </w:t>
      </w:r>
      <w:r w:rsidRPr="00337644">
        <w:t>организационно-правовой</w:t>
      </w:r>
      <w:r w:rsidRPr="00337644">
        <w:rPr>
          <w:spacing w:val="-2"/>
        </w:rPr>
        <w:t xml:space="preserve"> </w:t>
      </w:r>
      <w:r w:rsidRPr="00337644">
        <w:t>формы.</w:t>
      </w:r>
    </w:p>
    <w:p w:rsidR="00FE0143" w:rsidRPr="00337644" w:rsidRDefault="008E4D1A" w:rsidP="00B928FE">
      <w:pPr>
        <w:pStyle w:val="a4"/>
        <w:ind w:left="0" w:right="164" w:firstLine="709"/>
      </w:pPr>
      <w:r w:rsidRPr="00337644">
        <w:t>Нормативы</w:t>
      </w:r>
      <w:r w:rsidRPr="00337644">
        <w:rPr>
          <w:spacing w:val="1"/>
        </w:rPr>
        <w:t xml:space="preserve"> </w:t>
      </w:r>
      <w:r w:rsidRPr="00337644">
        <w:t>градостроительного</w:t>
      </w:r>
      <w:r w:rsidRPr="00337644">
        <w:rPr>
          <w:spacing w:val="1"/>
        </w:rPr>
        <w:t xml:space="preserve"> </w:t>
      </w:r>
      <w:r w:rsidRPr="00337644">
        <w:t>проектирования</w:t>
      </w:r>
      <w:r w:rsidRPr="00337644">
        <w:rPr>
          <w:spacing w:val="1"/>
        </w:rPr>
        <w:t xml:space="preserve"> </w:t>
      </w:r>
      <w:r w:rsidRPr="00337644">
        <w:t>распространяются</w:t>
      </w:r>
      <w:r w:rsidRPr="00337644">
        <w:rPr>
          <w:spacing w:val="1"/>
        </w:rPr>
        <w:t xml:space="preserve"> </w:t>
      </w:r>
      <w:r w:rsidR="00BE1E47">
        <w:rPr>
          <w:spacing w:val="1"/>
        </w:rPr>
        <w:t xml:space="preserve">как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территории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участки</w:t>
      </w:r>
      <w:r w:rsidRPr="00337644">
        <w:rPr>
          <w:spacing w:val="1"/>
        </w:rPr>
        <w:t xml:space="preserve"> </w:t>
      </w:r>
      <w:r w:rsidRPr="00337644">
        <w:t>нового</w:t>
      </w:r>
      <w:r w:rsidRPr="00337644">
        <w:rPr>
          <w:spacing w:val="1"/>
        </w:rPr>
        <w:t xml:space="preserve"> </w:t>
      </w:r>
      <w:r w:rsidRPr="00337644">
        <w:t>строительства,</w:t>
      </w:r>
      <w:r w:rsidRPr="00337644">
        <w:rPr>
          <w:spacing w:val="1"/>
        </w:rPr>
        <w:t xml:space="preserve"> </w:t>
      </w:r>
      <w:r w:rsidRPr="00337644">
        <w:t>так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условиях</w:t>
      </w:r>
      <w:r w:rsidRPr="00337644">
        <w:rPr>
          <w:spacing w:val="1"/>
        </w:rPr>
        <w:t xml:space="preserve"> </w:t>
      </w:r>
      <w:r w:rsidRPr="00337644">
        <w:t>сложившейся</w:t>
      </w:r>
      <w:r w:rsidRPr="00337644">
        <w:rPr>
          <w:spacing w:val="1"/>
        </w:rPr>
        <w:t xml:space="preserve"> </w:t>
      </w:r>
      <w:r w:rsidRPr="00337644">
        <w:t>застройки.</w:t>
      </w:r>
    </w:p>
    <w:p w:rsidR="00FE0143" w:rsidRPr="00337644" w:rsidRDefault="008E4D1A" w:rsidP="00BE1E47">
      <w:pPr>
        <w:pStyle w:val="a4"/>
        <w:ind w:left="0" w:right="164" w:firstLine="709"/>
      </w:pPr>
      <w:r w:rsidRPr="00337644">
        <w:t>Нормативы градостроительного проектирования муниципального образования</w:t>
      </w:r>
      <w:r w:rsidRPr="00337644">
        <w:rPr>
          <w:spacing w:val="-67"/>
        </w:rPr>
        <w:t xml:space="preserve"> </w:t>
      </w:r>
      <w:r w:rsidRPr="00337644">
        <w:t>город-курорт Геленджик не регламентируют положения по безопасности, определяемые</w:t>
      </w:r>
      <w:r w:rsidRPr="00337644">
        <w:rPr>
          <w:spacing w:val="1"/>
        </w:rPr>
        <w:t xml:space="preserve"> </w:t>
      </w:r>
      <w:r w:rsidRPr="00337644">
        <w:t>законодательством о техническом регулировании и содержащиеся в действующих</w:t>
      </w:r>
      <w:r w:rsidRPr="00337644">
        <w:rPr>
          <w:spacing w:val="1"/>
        </w:rPr>
        <w:t xml:space="preserve"> </w:t>
      </w:r>
      <w:r w:rsidRPr="00337644">
        <w:t>нормативных</w:t>
      </w:r>
      <w:r w:rsidRPr="00337644">
        <w:rPr>
          <w:spacing w:val="-13"/>
        </w:rPr>
        <w:t xml:space="preserve"> </w:t>
      </w:r>
      <w:r w:rsidRPr="00337644">
        <w:t>технических</w:t>
      </w:r>
      <w:r w:rsidRPr="00337644">
        <w:rPr>
          <w:spacing w:val="-12"/>
        </w:rPr>
        <w:t xml:space="preserve"> </w:t>
      </w:r>
      <w:r w:rsidRPr="00337644">
        <w:t>документах,</w:t>
      </w:r>
      <w:r w:rsidRPr="00337644">
        <w:rPr>
          <w:spacing w:val="-13"/>
        </w:rPr>
        <w:t xml:space="preserve"> </w:t>
      </w:r>
      <w:r w:rsidRPr="00337644">
        <w:t>технических</w:t>
      </w:r>
      <w:r w:rsidRPr="00337644">
        <w:rPr>
          <w:spacing w:val="-12"/>
        </w:rPr>
        <w:t xml:space="preserve"> </w:t>
      </w:r>
      <w:r w:rsidRPr="00337644">
        <w:t>регламентах,</w:t>
      </w:r>
      <w:r w:rsidRPr="00337644">
        <w:rPr>
          <w:spacing w:val="-13"/>
        </w:rPr>
        <w:t xml:space="preserve"> </w:t>
      </w:r>
      <w:r w:rsidRPr="00337644">
        <w:t>и</w:t>
      </w:r>
      <w:r w:rsidRPr="00337644">
        <w:rPr>
          <w:spacing w:val="-12"/>
        </w:rPr>
        <w:t xml:space="preserve"> </w:t>
      </w:r>
      <w:r w:rsidR="00BE1E47">
        <w:t xml:space="preserve">разрабатываются </w:t>
      </w:r>
      <w:r w:rsidRPr="00337644">
        <w:t>с учетом</w:t>
      </w:r>
      <w:r w:rsidRPr="00337644">
        <w:rPr>
          <w:spacing w:val="-2"/>
        </w:rPr>
        <w:t xml:space="preserve"> </w:t>
      </w:r>
      <w:r w:rsidRPr="00337644">
        <w:t>этих документов.</w:t>
      </w:r>
    </w:p>
    <w:p w:rsidR="00FE0143" w:rsidRPr="00337644" w:rsidRDefault="008E4D1A" w:rsidP="00BE1E47">
      <w:pPr>
        <w:pStyle w:val="a4"/>
        <w:ind w:left="0" w:right="164" w:firstLine="709"/>
      </w:pPr>
      <w:r w:rsidRPr="00337644">
        <w:t>На</w:t>
      </w:r>
      <w:r w:rsidRPr="00337644">
        <w:rPr>
          <w:spacing w:val="1"/>
        </w:rPr>
        <w:t xml:space="preserve"> </w:t>
      </w:r>
      <w:r w:rsidRPr="00337644">
        <w:t>территориях</w:t>
      </w:r>
      <w:r w:rsidRPr="00337644">
        <w:rPr>
          <w:spacing w:val="1"/>
        </w:rPr>
        <w:t xml:space="preserve"> </w:t>
      </w:r>
      <w:r w:rsidRPr="00337644">
        <w:t>зон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особыми</w:t>
      </w:r>
      <w:r w:rsidRPr="00337644">
        <w:rPr>
          <w:spacing w:val="1"/>
        </w:rPr>
        <w:t xml:space="preserve"> </w:t>
      </w:r>
      <w:r w:rsidRPr="00337644">
        <w:t>условиями</w:t>
      </w:r>
      <w:r w:rsidRPr="00337644">
        <w:rPr>
          <w:spacing w:val="1"/>
        </w:rPr>
        <w:t xml:space="preserve"> </w:t>
      </w:r>
      <w:r w:rsidRPr="00337644">
        <w:t>использования</w:t>
      </w:r>
      <w:r w:rsidRPr="00337644">
        <w:rPr>
          <w:spacing w:val="1"/>
        </w:rPr>
        <w:t xml:space="preserve"> </w:t>
      </w:r>
      <w:r w:rsidRPr="00337644">
        <w:t>территорий</w:t>
      </w:r>
      <w:r w:rsidRPr="00337644">
        <w:rPr>
          <w:spacing w:val="1"/>
        </w:rPr>
        <w:t xml:space="preserve"> </w:t>
      </w:r>
      <w:r w:rsidRPr="00337644">
        <w:t>нормативы</w:t>
      </w:r>
      <w:r w:rsidRPr="00337644">
        <w:rPr>
          <w:spacing w:val="1"/>
        </w:rPr>
        <w:t xml:space="preserve"> </w:t>
      </w:r>
      <w:r w:rsidRPr="00337644">
        <w:t>градостроительного</w:t>
      </w:r>
      <w:r w:rsidRPr="00337644">
        <w:rPr>
          <w:spacing w:val="1"/>
        </w:rPr>
        <w:t xml:space="preserve"> </w:t>
      </w:r>
      <w:r w:rsidRPr="00337644">
        <w:t>проектирования</w:t>
      </w:r>
      <w:r w:rsidRPr="00337644">
        <w:rPr>
          <w:spacing w:val="1"/>
        </w:rPr>
        <w:t xml:space="preserve"> </w:t>
      </w:r>
      <w:r w:rsidRPr="00337644">
        <w:t>применяются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части,</w:t>
      </w:r>
      <w:r w:rsidRPr="00337644">
        <w:rPr>
          <w:spacing w:val="1"/>
        </w:rPr>
        <w:t xml:space="preserve"> </w:t>
      </w:r>
      <w:r w:rsidRPr="00337644">
        <w:t>не</w:t>
      </w:r>
      <w:r w:rsidRPr="00337644">
        <w:rPr>
          <w:spacing w:val="1"/>
        </w:rPr>
        <w:t xml:space="preserve"> </w:t>
      </w:r>
      <w:r w:rsidRPr="00337644">
        <w:t>противоречащей</w:t>
      </w:r>
      <w:r w:rsidRPr="00337644">
        <w:rPr>
          <w:spacing w:val="1"/>
        </w:rPr>
        <w:t xml:space="preserve"> </w:t>
      </w:r>
      <w:r w:rsidRPr="00337644">
        <w:t>требованиям</w:t>
      </w:r>
      <w:r w:rsidRPr="00337644">
        <w:rPr>
          <w:spacing w:val="1"/>
        </w:rPr>
        <w:t xml:space="preserve"> </w:t>
      </w:r>
      <w:r w:rsidRPr="00337644">
        <w:t>федерального</w:t>
      </w:r>
      <w:r w:rsidRPr="00337644">
        <w:rPr>
          <w:spacing w:val="1"/>
        </w:rPr>
        <w:t xml:space="preserve"> </w:t>
      </w:r>
      <w:r w:rsidRPr="00337644">
        <w:t>законодательства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законодательства</w:t>
      </w:r>
      <w:r w:rsidRPr="00337644">
        <w:rPr>
          <w:spacing w:val="-67"/>
        </w:rPr>
        <w:t xml:space="preserve"> </w:t>
      </w:r>
      <w:r w:rsidRPr="00337644">
        <w:t>Краснодарского</w:t>
      </w:r>
      <w:r w:rsidRPr="00337644">
        <w:rPr>
          <w:spacing w:val="1"/>
        </w:rPr>
        <w:t xml:space="preserve"> </w:t>
      </w:r>
      <w:r w:rsidRPr="00337644">
        <w:t>края,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соответствии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которыми</w:t>
      </w:r>
      <w:r w:rsidRPr="00337644">
        <w:rPr>
          <w:spacing w:val="1"/>
        </w:rPr>
        <w:t xml:space="preserve"> </w:t>
      </w:r>
      <w:r w:rsidRPr="00337644">
        <w:t>установлены</w:t>
      </w:r>
      <w:r w:rsidRPr="00337644">
        <w:rPr>
          <w:spacing w:val="1"/>
        </w:rPr>
        <w:t xml:space="preserve"> </w:t>
      </w:r>
      <w:r w:rsidRPr="00337644">
        <w:t>зоны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особыми</w:t>
      </w:r>
      <w:r w:rsidRPr="00337644">
        <w:rPr>
          <w:spacing w:val="1"/>
        </w:rPr>
        <w:t xml:space="preserve"> </w:t>
      </w:r>
      <w:r w:rsidRPr="00337644">
        <w:t>условиями</w:t>
      </w:r>
      <w:r w:rsidRPr="00337644">
        <w:rPr>
          <w:spacing w:val="-1"/>
        </w:rPr>
        <w:t xml:space="preserve"> </w:t>
      </w:r>
      <w:r w:rsidRPr="00337644">
        <w:t>использования</w:t>
      </w:r>
      <w:r w:rsidRPr="00337644">
        <w:rPr>
          <w:spacing w:val="-1"/>
        </w:rPr>
        <w:t xml:space="preserve"> </w:t>
      </w:r>
      <w:r w:rsidRPr="00337644">
        <w:t>территорий.</w:t>
      </w:r>
    </w:p>
    <w:p w:rsidR="00FE0143" w:rsidRPr="00337644" w:rsidRDefault="008E4D1A" w:rsidP="00B928FE">
      <w:pPr>
        <w:pStyle w:val="a4"/>
        <w:ind w:left="0" w:right="165" w:firstLine="709"/>
      </w:pPr>
      <w:r w:rsidRPr="00337644">
        <w:t>Размещение</w:t>
      </w:r>
      <w:r w:rsidRPr="00337644">
        <w:rPr>
          <w:spacing w:val="1"/>
        </w:rPr>
        <w:t xml:space="preserve"> </w:t>
      </w:r>
      <w:r w:rsidRPr="00337644">
        <w:t>объектов</w:t>
      </w:r>
      <w:r w:rsidRPr="00337644">
        <w:rPr>
          <w:spacing w:val="1"/>
        </w:rPr>
        <w:t xml:space="preserve"> </w:t>
      </w:r>
      <w:r w:rsidRPr="00337644">
        <w:t>экстренных</w:t>
      </w:r>
      <w:r w:rsidRPr="00337644">
        <w:rPr>
          <w:spacing w:val="1"/>
        </w:rPr>
        <w:t xml:space="preserve"> </w:t>
      </w:r>
      <w:r w:rsidRPr="00337644">
        <w:t>служб,</w:t>
      </w:r>
      <w:r w:rsidRPr="00337644">
        <w:rPr>
          <w:spacing w:val="1"/>
        </w:rPr>
        <w:t xml:space="preserve"> </w:t>
      </w:r>
      <w:r w:rsidRPr="00337644">
        <w:t>обеспечивающих</w:t>
      </w:r>
      <w:r w:rsidRPr="00337644">
        <w:rPr>
          <w:spacing w:val="1"/>
        </w:rPr>
        <w:t xml:space="preserve"> </w:t>
      </w:r>
      <w:r w:rsidRPr="00337644">
        <w:t>безопасность</w:t>
      </w:r>
      <w:r w:rsidRPr="00337644">
        <w:rPr>
          <w:spacing w:val="-67"/>
        </w:rPr>
        <w:t xml:space="preserve"> </w:t>
      </w:r>
      <w:r w:rsidRPr="00337644">
        <w:t>населения и территории, в том числе пожарных депо, подстанций скорой помощи,</w:t>
      </w:r>
      <w:r w:rsidRPr="00337644">
        <w:rPr>
          <w:spacing w:val="1"/>
        </w:rPr>
        <w:t xml:space="preserve"> </w:t>
      </w:r>
      <w:r w:rsidRPr="00337644">
        <w:t>иных</w:t>
      </w:r>
      <w:r w:rsidRPr="00337644">
        <w:rPr>
          <w:spacing w:val="-3"/>
        </w:rPr>
        <w:t xml:space="preserve"> </w:t>
      </w:r>
      <w:r w:rsidRPr="00337644">
        <w:t>объектов,</w:t>
      </w:r>
      <w:r w:rsidRPr="00337644">
        <w:rPr>
          <w:spacing w:val="-1"/>
        </w:rPr>
        <w:t xml:space="preserve"> </w:t>
      </w:r>
      <w:r w:rsidRPr="00337644">
        <w:t>осуществляется</w:t>
      </w:r>
      <w:r w:rsidRPr="00337644">
        <w:rPr>
          <w:spacing w:val="-1"/>
        </w:rPr>
        <w:t xml:space="preserve"> </w:t>
      </w:r>
      <w:r w:rsidRPr="00337644">
        <w:t>в</w:t>
      </w:r>
      <w:r w:rsidRPr="00337644">
        <w:rPr>
          <w:spacing w:val="-3"/>
        </w:rPr>
        <w:t xml:space="preserve"> </w:t>
      </w:r>
      <w:r w:rsidRPr="00337644">
        <w:t>соответствии</w:t>
      </w:r>
      <w:r w:rsidRPr="00337644">
        <w:rPr>
          <w:spacing w:val="-2"/>
        </w:rPr>
        <w:t xml:space="preserve"> </w:t>
      </w:r>
      <w:r w:rsidRPr="00337644">
        <w:t>с</w:t>
      </w:r>
      <w:r w:rsidRPr="00337644">
        <w:rPr>
          <w:spacing w:val="-1"/>
        </w:rPr>
        <w:t xml:space="preserve"> </w:t>
      </w:r>
      <w:r w:rsidRPr="00337644">
        <w:t>федеральным</w:t>
      </w:r>
      <w:r w:rsidRPr="00337644">
        <w:rPr>
          <w:spacing w:val="-2"/>
        </w:rPr>
        <w:t xml:space="preserve"> </w:t>
      </w:r>
      <w:r w:rsidRPr="00337644">
        <w:lastRenderedPageBreak/>
        <w:t>законодательством.</w:t>
      </w:r>
    </w:p>
    <w:p w:rsidR="00FE0143" w:rsidRPr="00337644" w:rsidRDefault="008E4D1A" w:rsidP="00B928FE">
      <w:pPr>
        <w:pStyle w:val="a4"/>
        <w:ind w:left="0" w:right="164" w:firstLine="709"/>
      </w:pPr>
      <w:r w:rsidRPr="00337644">
        <w:t>Расчетные</w:t>
      </w:r>
      <w:r w:rsidRPr="00337644">
        <w:rPr>
          <w:spacing w:val="1"/>
        </w:rPr>
        <w:t xml:space="preserve"> </w:t>
      </w:r>
      <w:r w:rsidRPr="00337644">
        <w:t>показатели</w:t>
      </w:r>
      <w:r w:rsidRPr="00337644">
        <w:rPr>
          <w:spacing w:val="1"/>
        </w:rPr>
        <w:t xml:space="preserve"> </w:t>
      </w:r>
      <w:r w:rsidRPr="00337644">
        <w:t>минимально</w:t>
      </w:r>
      <w:r w:rsidRPr="00337644">
        <w:rPr>
          <w:spacing w:val="1"/>
        </w:rPr>
        <w:t xml:space="preserve"> </w:t>
      </w:r>
      <w:r w:rsidRPr="00337644">
        <w:t>допустимого</w:t>
      </w:r>
      <w:r w:rsidRPr="00337644">
        <w:rPr>
          <w:spacing w:val="1"/>
        </w:rPr>
        <w:t xml:space="preserve"> </w:t>
      </w:r>
      <w:r w:rsidRPr="00337644">
        <w:t>уровня</w:t>
      </w:r>
      <w:r w:rsidRPr="00337644">
        <w:rPr>
          <w:spacing w:val="1"/>
        </w:rPr>
        <w:t xml:space="preserve"> </w:t>
      </w:r>
      <w:r w:rsidRPr="00337644">
        <w:t>обеспеченности</w:t>
      </w:r>
      <w:r w:rsidRPr="00337644">
        <w:rPr>
          <w:spacing w:val="1"/>
        </w:rPr>
        <w:t xml:space="preserve"> </w:t>
      </w:r>
      <w:r w:rsidRPr="00337644">
        <w:t>объектами</w:t>
      </w:r>
      <w:r w:rsidRPr="00337644">
        <w:rPr>
          <w:spacing w:val="1"/>
        </w:rPr>
        <w:t xml:space="preserve"> </w:t>
      </w:r>
      <w:r w:rsidRPr="00337644">
        <w:t>местного</w:t>
      </w:r>
      <w:r w:rsidRPr="00337644">
        <w:rPr>
          <w:spacing w:val="1"/>
        </w:rPr>
        <w:t xml:space="preserve"> </w:t>
      </w:r>
      <w:r w:rsidRPr="00337644">
        <w:t>значения</w:t>
      </w:r>
      <w:r w:rsidRPr="00337644">
        <w:rPr>
          <w:spacing w:val="1"/>
        </w:rPr>
        <w:t xml:space="preserve"> </w:t>
      </w:r>
      <w:r w:rsidRPr="00337644">
        <w:t>городского</w:t>
      </w:r>
      <w:r w:rsidRPr="00337644">
        <w:rPr>
          <w:spacing w:val="1"/>
        </w:rPr>
        <w:t xml:space="preserve"> </w:t>
      </w:r>
      <w:r w:rsidRPr="00337644">
        <w:t>округа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1"/>
        </w:rPr>
        <w:t xml:space="preserve"> </w:t>
      </w:r>
      <w:r w:rsidRPr="00337644">
        <w:t>муниципального</w:t>
      </w:r>
      <w:r w:rsidRPr="00337644">
        <w:rPr>
          <w:spacing w:val="1"/>
        </w:rPr>
        <w:t xml:space="preserve"> </w:t>
      </w:r>
      <w:r w:rsidRPr="00337644">
        <w:t>образования,</w:t>
      </w:r>
      <w:r w:rsidRPr="00337644">
        <w:rPr>
          <w:spacing w:val="1"/>
        </w:rPr>
        <w:t xml:space="preserve"> </w:t>
      </w:r>
      <w:r w:rsidRPr="00337644">
        <w:t>установленные</w:t>
      </w:r>
      <w:r w:rsidRPr="00337644">
        <w:rPr>
          <w:spacing w:val="1"/>
        </w:rPr>
        <w:t xml:space="preserve"> </w:t>
      </w:r>
      <w:r w:rsidR="00BE1E47">
        <w:t>м</w:t>
      </w:r>
      <w:r w:rsidRPr="00337644">
        <w:t>естными</w:t>
      </w:r>
      <w:r w:rsidRPr="00337644">
        <w:rPr>
          <w:spacing w:val="1"/>
        </w:rPr>
        <w:t xml:space="preserve"> </w:t>
      </w:r>
      <w:r w:rsidRPr="00337644">
        <w:t>нормативами</w:t>
      </w:r>
      <w:r w:rsidRPr="00337644">
        <w:rPr>
          <w:spacing w:val="1"/>
        </w:rPr>
        <w:t xml:space="preserve"> </w:t>
      </w:r>
      <w:r w:rsidRPr="00337644">
        <w:t>градостроительного</w:t>
      </w:r>
      <w:r w:rsidRPr="00337644">
        <w:rPr>
          <w:spacing w:val="1"/>
        </w:rPr>
        <w:t xml:space="preserve"> </w:t>
      </w:r>
      <w:r w:rsidRPr="00337644">
        <w:t>проектирования муниципального образования город-курорт Геленджик, не могут быть</w:t>
      </w:r>
      <w:r w:rsidRPr="00337644">
        <w:rPr>
          <w:spacing w:val="1"/>
        </w:rPr>
        <w:t xml:space="preserve"> </w:t>
      </w:r>
      <w:r w:rsidRPr="00337644">
        <w:t>ниже предельных значений расчетных показателей минимально допустимого уровня</w:t>
      </w:r>
      <w:r w:rsidRPr="00337644">
        <w:rPr>
          <w:spacing w:val="-67"/>
        </w:rPr>
        <w:t xml:space="preserve"> </w:t>
      </w:r>
      <w:r w:rsidRPr="00337644">
        <w:t>обеспеченности</w:t>
      </w:r>
      <w:r w:rsidRPr="00337644">
        <w:rPr>
          <w:spacing w:val="1"/>
        </w:rPr>
        <w:t xml:space="preserve"> </w:t>
      </w:r>
      <w:r w:rsidRPr="00337644">
        <w:t>объектами</w:t>
      </w:r>
      <w:r w:rsidRPr="00337644">
        <w:rPr>
          <w:spacing w:val="1"/>
        </w:rPr>
        <w:t xml:space="preserve"> </w:t>
      </w:r>
      <w:r w:rsidRPr="00337644">
        <w:t>местного</w:t>
      </w:r>
      <w:r w:rsidRPr="00337644">
        <w:rPr>
          <w:spacing w:val="1"/>
        </w:rPr>
        <w:t xml:space="preserve"> </w:t>
      </w:r>
      <w:r w:rsidRPr="00337644">
        <w:t>значения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1"/>
        </w:rPr>
        <w:t xml:space="preserve"> </w:t>
      </w:r>
      <w:r w:rsidRPr="00337644">
        <w:t>муниципального</w:t>
      </w:r>
      <w:r w:rsidRPr="00337644">
        <w:rPr>
          <w:spacing w:val="1"/>
        </w:rPr>
        <w:t xml:space="preserve"> </w:t>
      </w:r>
      <w:r w:rsidRPr="00337644">
        <w:t>образования,</w:t>
      </w:r>
      <w:r w:rsidRPr="00337644">
        <w:rPr>
          <w:spacing w:val="1"/>
        </w:rPr>
        <w:t xml:space="preserve"> </w:t>
      </w:r>
      <w:r w:rsidRPr="00337644">
        <w:t>установленных</w:t>
      </w:r>
      <w:r w:rsidRPr="00337644">
        <w:rPr>
          <w:spacing w:val="1"/>
        </w:rPr>
        <w:t xml:space="preserve"> </w:t>
      </w:r>
      <w:r w:rsidR="00BE1E47">
        <w:t>р</w:t>
      </w:r>
      <w:r w:rsidRPr="00337644">
        <w:t>егиональными</w:t>
      </w:r>
      <w:r w:rsidRPr="00337644">
        <w:rPr>
          <w:spacing w:val="1"/>
        </w:rPr>
        <w:t xml:space="preserve"> </w:t>
      </w:r>
      <w:r w:rsidRPr="00337644">
        <w:t>нормативами</w:t>
      </w:r>
      <w:r w:rsidRPr="00337644">
        <w:rPr>
          <w:spacing w:val="1"/>
        </w:rPr>
        <w:t xml:space="preserve"> </w:t>
      </w:r>
      <w:r w:rsidRPr="00337644">
        <w:t>градостроительного</w:t>
      </w:r>
      <w:r w:rsidRPr="00337644">
        <w:rPr>
          <w:spacing w:val="1"/>
        </w:rPr>
        <w:t xml:space="preserve"> </w:t>
      </w:r>
      <w:r w:rsidRPr="00337644">
        <w:t>проектирования</w:t>
      </w:r>
      <w:r w:rsidRPr="00337644">
        <w:rPr>
          <w:spacing w:val="1"/>
        </w:rPr>
        <w:t xml:space="preserve"> </w:t>
      </w:r>
      <w:r w:rsidRPr="00337644">
        <w:t>Краснодарского</w:t>
      </w:r>
      <w:r w:rsidRPr="00337644">
        <w:rPr>
          <w:spacing w:val="1"/>
        </w:rPr>
        <w:t xml:space="preserve"> </w:t>
      </w:r>
      <w:r w:rsidRPr="00337644">
        <w:t>края.</w:t>
      </w:r>
    </w:p>
    <w:p w:rsidR="00FE0143" w:rsidRPr="00337644" w:rsidRDefault="00BE1E47" w:rsidP="00B928FE">
      <w:pPr>
        <w:pStyle w:val="a4"/>
        <w:ind w:left="0" w:right="163" w:firstLine="709"/>
      </w:pPr>
      <w:r>
        <w:t>Если</w:t>
      </w:r>
      <w:r w:rsidR="008E4D1A" w:rsidRPr="00337644">
        <w:rPr>
          <w:spacing w:val="1"/>
        </w:rPr>
        <w:t xml:space="preserve"> </w:t>
      </w:r>
      <w:r w:rsidR="008E4D1A" w:rsidRPr="00337644">
        <w:t>в</w:t>
      </w:r>
      <w:r w:rsidR="008E4D1A" w:rsidRPr="00337644">
        <w:rPr>
          <w:spacing w:val="1"/>
        </w:rPr>
        <w:t xml:space="preserve"> </w:t>
      </w:r>
      <w:r w:rsidR="008E4D1A" w:rsidRPr="00337644">
        <w:t>случае</w:t>
      </w:r>
      <w:r w:rsidR="008E4D1A" w:rsidRPr="00337644">
        <w:rPr>
          <w:spacing w:val="1"/>
        </w:rPr>
        <w:t xml:space="preserve"> </w:t>
      </w:r>
      <w:r w:rsidR="008E4D1A" w:rsidRPr="00337644">
        <w:t>внесения</w:t>
      </w:r>
      <w:r w:rsidR="008E4D1A" w:rsidRPr="00337644">
        <w:rPr>
          <w:spacing w:val="1"/>
        </w:rPr>
        <w:t xml:space="preserve"> </w:t>
      </w:r>
      <w:r w:rsidR="008E4D1A" w:rsidRPr="00337644">
        <w:t>изменений</w:t>
      </w:r>
      <w:r w:rsidR="008E4D1A" w:rsidRPr="00337644">
        <w:rPr>
          <w:spacing w:val="1"/>
        </w:rPr>
        <w:t xml:space="preserve"> </w:t>
      </w:r>
      <w:r w:rsidR="008E4D1A" w:rsidRPr="00337644">
        <w:t>в</w:t>
      </w:r>
      <w:r w:rsidR="008E4D1A" w:rsidRPr="00337644">
        <w:rPr>
          <w:spacing w:val="1"/>
        </w:rPr>
        <w:t xml:space="preserve"> </w:t>
      </w:r>
      <w:r w:rsidR="008E4D1A" w:rsidRPr="00337644">
        <w:t>региональные</w:t>
      </w:r>
      <w:r w:rsidR="008E4D1A" w:rsidRPr="00337644">
        <w:rPr>
          <w:spacing w:val="1"/>
        </w:rPr>
        <w:t xml:space="preserve"> </w:t>
      </w:r>
      <w:r w:rsidR="008E4D1A" w:rsidRPr="00337644">
        <w:t>нормативы</w:t>
      </w:r>
      <w:r w:rsidR="008E4D1A" w:rsidRPr="00337644">
        <w:rPr>
          <w:spacing w:val="1"/>
        </w:rPr>
        <w:t xml:space="preserve"> </w:t>
      </w:r>
      <w:r w:rsidR="008E4D1A" w:rsidRPr="00337644">
        <w:t>градостроительного проектирования, предельные значения расчетных показателей</w:t>
      </w:r>
      <w:r w:rsidR="008E4D1A" w:rsidRPr="00337644">
        <w:rPr>
          <w:spacing w:val="1"/>
        </w:rPr>
        <w:t xml:space="preserve"> </w:t>
      </w:r>
      <w:r w:rsidR="008E4D1A" w:rsidRPr="00337644">
        <w:t>минимально</w:t>
      </w:r>
      <w:r w:rsidR="008E4D1A" w:rsidRPr="00337644">
        <w:rPr>
          <w:spacing w:val="1"/>
        </w:rPr>
        <w:t xml:space="preserve"> </w:t>
      </w:r>
      <w:r w:rsidR="008E4D1A" w:rsidRPr="00337644">
        <w:t>допустимого</w:t>
      </w:r>
      <w:r w:rsidR="008E4D1A" w:rsidRPr="00337644">
        <w:rPr>
          <w:spacing w:val="1"/>
        </w:rPr>
        <w:t xml:space="preserve"> </w:t>
      </w:r>
      <w:r w:rsidR="008E4D1A" w:rsidRPr="00337644">
        <w:t>уровня</w:t>
      </w:r>
      <w:r w:rsidR="008E4D1A" w:rsidRPr="00337644">
        <w:rPr>
          <w:spacing w:val="1"/>
        </w:rPr>
        <w:t xml:space="preserve"> </w:t>
      </w:r>
      <w:r w:rsidR="008E4D1A" w:rsidRPr="00337644">
        <w:t>обеспеченности</w:t>
      </w:r>
      <w:r w:rsidR="008E4D1A" w:rsidRPr="00337644">
        <w:rPr>
          <w:spacing w:val="1"/>
        </w:rPr>
        <w:t xml:space="preserve"> </w:t>
      </w:r>
      <w:r w:rsidR="008E4D1A" w:rsidRPr="00337644">
        <w:t>объектами</w:t>
      </w:r>
      <w:r w:rsidR="008E4D1A" w:rsidRPr="00337644">
        <w:rPr>
          <w:spacing w:val="1"/>
        </w:rPr>
        <w:t xml:space="preserve"> </w:t>
      </w:r>
      <w:r w:rsidR="008E4D1A" w:rsidRPr="00337644">
        <w:t>местного</w:t>
      </w:r>
      <w:r w:rsidR="008E4D1A" w:rsidRPr="00337644">
        <w:rPr>
          <w:spacing w:val="1"/>
        </w:rPr>
        <w:t xml:space="preserve"> </w:t>
      </w:r>
      <w:r w:rsidR="008E4D1A" w:rsidRPr="00337644">
        <w:t>значения</w:t>
      </w:r>
      <w:r w:rsidR="008E4D1A" w:rsidRPr="00337644">
        <w:rPr>
          <w:spacing w:val="1"/>
        </w:rPr>
        <w:t xml:space="preserve"> </w:t>
      </w:r>
      <w:r w:rsidR="008E4D1A" w:rsidRPr="00337644">
        <w:t>станут</w:t>
      </w:r>
      <w:r w:rsidR="008E4D1A" w:rsidRPr="00337644">
        <w:rPr>
          <w:spacing w:val="1"/>
        </w:rPr>
        <w:t xml:space="preserve"> </w:t>
      </w:r>
      <w:r w:rsidR="008E4D1A" w:rsidRPr="00337644">
        <w:t>выше</w:t>
      </w:r>
      <w:r w:rsidR="008E4D1A" w:rsidRPr="00337644">
        <w:rPr>
          <w:spacing w:val="1"/>
        </w:rPr>
        <w:t xml:space="preserve"> </w:t>
      </w:r>
      <w:r w:rsidR="008E4D1A" w:rsidRPr="00337644">
        <w:t>расчетных</w:t>
      </w:r>
      <w:r w:rsidR="008E4D1A" w:rsidRPr="00337644">
        <w:rPr>
          <w:spacing w:val="1"/>
        </w:rPr>
        <w:t xml:space="preserve"> </w:t>
      </w:r>
      <w:r w:rsidR="008E4D1A" w:rsidRPr="00337644">
        <w:t>показателей</w:t>
      </w:r>
      <w:r w:rsidR="008E4D1A" w:rsidRPr="00337644">
        <w:rPr>
          <w:spacing w:val="1"/>
        </w:rPr>
        <w:t xml:space="preserve"> </w:t>
      </w:r>
      <w:r w:rsidR="008E4D1A" w:rsidRPr="00337644">
        <w:t>минимально</w:t>
      </w:r>
      <w:r w:rsidR="008E4D1A" w:rsidRPr="00337644">
        <w:rPr>
          <w:spacing w:val="1"/>
        </w:rPr>
        <w:t xml:space="preserve"> </w:t>
      </w:r>
      <w:r w:rsidR="008E4D1A" w:rsidRPr="00337644">
        <w:t>допустимого</w:t>
      </w:r>
      <w:r w:rsidR="008E4D1A" w:rsidRPr="00337644">
        <w:rPr>
          <w:spacing w:val="1"/>
        </w:rPr>
        <w:t xml:space="preserve"> </w:t>
      </w:r>
      <w:r w:rsidR="008E4D1A" w:rsidRPr="00337644">
        <w:t>уровня</w:t>
      </w:r>
      <w:r w:rsidR="008E4D1A" w:rsidRPr="00337644">
        <w:rPr>
          <w:spacing w:val="1"/>
        </w:rPr>
        <w:t xml:space="preserve"> </w:t>
      </w:r>
      <w:r w:rsidR="008E4D1A" w:rsidRPr="00337644">
        <w:t>обеспеченности</w:t>
      </w:r>
      <w:r w:rsidR="008E4D1A" w:rsidRPr="00337644">
        <w:rPr>
          <w:spacing w:val="1"/>
        </w:rPr>
        <w:t xml:space="preserve"> </w:t>
      </w:r>
      <w:r w:rsidR="008E4D1A" w:rsidRPr="00337644">
        <w:t>объектами</w:t>
      </w:r>
      <w:r w:rsidR="008E4D1A" w:rsidRPr="00337644">
        <w:rPr>
          <w:spacing w:val="1"/>
        </w:rPr>
        <w:t xml:space="preserve"> </w:t>
      </w:r>
      <w:r w:rsidR="008E4D1A" w:rsidRPr="00337644">
        <w:t>местного</w:t>
      </w:r>
      <w:r w:rsidR="008E4D1A" w:rsidRPr="00337644">
        <w:rPr>
          <w:spacing w:val="1"/>
        </w:rPr>
        <w:t xml:space="preserve"> </w:t>
      </w:r>
      <w:r w:rsidR="008E4D1A" w:rsidRPr="00337644">
        <w:t>значения</w:t>
      </w:r>
      <w:r w:rsidR="008E4D1A" w:rsidRPr="00337644">
        <w:rPr>
          <w:spacing w:val="1"/>
        </w:rPr>
        <w:t xml:space="preserve"> </w:t>
      </w:r>
      <w:r w:rsidR="008E4D1A" w:rsidRPr="00337644">
        <w:t>городского</w:t>
      </w:r>
      <w:r w:rsidR="008E4D1A" w:rsidRPr="00337644">
        <w:rPr>
          <w:spacing w:val="1"/>
        </w:rPr>
        <w:t xml:space="preserve"> </w:t>
      </w:r>
      <w:r w:rsidR="008E4D1A" w:rsidRPr="00337644">
        <w:t>округа,</w:t>
      </w:r>
      <w:r w:rsidR="008E4D1A" w:rsidRPr="00337644">
        <w:rPr>
          <w:spacing w:val="1"/>
        </w:rPr>
        <w:t xml:space="preserve"> </w:t>
      </w:r>
      <w:r w:rsidR="008E4D1A" w:rsidRPr="00337644">
        <w:t>установленных</w:t>
      </w:r>
      <w:r w:rsidR="008E4D1A" w:rsidRPr="00337644">
        <w:rPr>
          <w:spacing w:val="-67"/>
        </w:rPr>
        <w:t xml:space="preserve"> </w:t>
      </w:r>
      <w:r w:rsidR="008E4D1A" w:rsidRPr="00337644">
        <w:t>местными</w:t>
      </w:r>
      <w:r w:rsidR="008E4D1A" w:rsidRPr="00337644">
        <w:rPr>
          <w:spacing w:val="1"/>
        </w:rPr>
        <w:t xml:space="preserve"> </w:t>
      </w:r>
      <w:r w:rsidR="008E4D1A" w:rsidRPr="00337644">
        <w:t>нормативами</w:t>
      </w:r>
      <w:r w:rsidR="008E4D1A" w:rsidRPr="00337644">
        <w:rPr>
          <w:spacing w:val="1"/>
        </w:rPr>
        <w:t xml:space="preserve"> </w:t>
      </w:r>
      <w:r w:rsidR="008E4D1A" w:rsidRPr="00337644">
        <w:t>градостроительного</w:t>
      </w:r>
      <w:r w:rsidR="008E4D1A" w:rsidRPr="00337644">
        <w:rPr>
          <w:spacing w:val="1"/>
        </w:rPr>
        <w:t xml:space="preserve"> </w:t>
      </w:r>
      <w:r w:rsidR="008E4D1A" w:rsidRPr="00337644">
        <w:t>проектирования,</w:t>
      </w:r>
      <w:r w:rsidR="008E4D1A" w:rsidRPr="00337644">
        <w:rPr>
          <w:spacing w:val="1"/>
        </w:rPr>
        <w:t xml:space="preserve"> </w:t>
      </w:r>
      <w:r w:rsidR="008E4D1A" w:rsidRPr="00337644">
        <w:t>то</w:t>
      </w:r>
      <w:r w:rsidR="008E4D1A" w:rsidRPr="00337644">
        <w:rPr>
          <w:spacing w:val="1"/>
        </w:rPr>
        <w:t xml:space="preserve"> </w:t>
      </w:r>
      <w:r w:rsidR="008E4D1A" w:rsidRPr="00337644">
        <w:t>применяются</w:t>
      </w:r>
      <w:r w:rsidR="008E4D1A" w:rsidRPr="00337644">
        <w:rPr>
          <w:spacing w:val="1"/>
        </w:rPr>
        <w:t xml:space="preserve"> </w:t>
      </w:r>
      <w:r w:rsidR="008E4D1A" w:rsidRPr="00337644">
        <w:t>расчетные показатели НГП Краснодарского края, а также показатели нормативных</w:t>
      </w:r>
      <w:r w:rsidR="008E4D1A" w:rsidRPr="00337644">
        <w:rPr>
          <w:spacing w:val="1"/>
        </w:rPr>
        <w:t xml:space="preserve"> </w:t>
      </w:r>
      <w:r w:rsidR="008E4D1A" w:rsidRPr="00337644">
        <w:t>правовых</w:t>
      </w:r>
      <w:r w:rsidR="008E4D1A" w:rsidRPr="00337644">
        <w:rPr>
          <w:spacing w:val="-2"/>
        </w:rPr>
        <w:t xml:space="preserve"> </w:t>
      </w:r>
      <w:r w:rsidR="008E4D1A" w:rsidRPr="00337644">
        <w:t>актов Российской</w:t>
      </w:r>
      <w:r w:rsidR="008E4D1A" w:rsidRPr="00337644">
        <w:rPr>
          <w:spacing w:val="-1"/>
        </w:rPr>
        <w:t xml:space="preserve"> </w:t>
      </w:r>
      <w:r w:rsidR="008E4D1A" w:rsidRPr="00337644">
        <w:t>Федерации.</w:t>
      </w:r>
    </w:p>
    <w:p w:rsidR="00FE0143" w:rsidRPr="00337644" w:rsidRDefault="008E4D1A" w:rsidP="00B928FE">
      <w:pPr>
        <w:pStyle w:val="a4"/>
        <w:ind w:left="0" w:right="163" w:firstLine="709"/>
      </w:pPr>
      <w:r w:rsidRPr="00337644">
        <w:t>Расчетные</w:t>
      </w:r>
      <w:r w:rsidRPr="00337644">
        <w:rPr>
          <w:spacing w:val="1"/>
        </w:rPr>
        <w:t xml:space="preserve"> </w:t>
      </w:r>
      <w:r w:rsidRPr="00337644">
        <w:t>показатели</w:t>
      </w:r>
      <w:r w:rsidRPr="00337644">
        <w:rPr>
          <w:spacing w:val="1"/>
        </w:rPr>
        <w:t xml:space="preserve"> </w:t>
      </w:r>
      <w:r w:rsidRPr="00337644">
        <w:t>максимально</w:t>
      </w:r>
      <w:r w:rsidRPr="00337644">
        <w:rPr>
          <w:spacing w:val="1"/>
        </w:rPr>
        <w:t xml:space="preserve"> </w:t>
      </w:r>
      <w:r w:rsidRPr="00337644">
        <w:t>допустимого</w:t>
      </w:r>
      <w:r w:rsidRPr="00337644">
        <w:rPr>
          <w:spacing w:val="1"/>
        </w:rPr>
        <w:t xml:space="preserve"> </w:t>
      </w:r>
      <w:r w:rsidRPr="00337644">
        <w:t>уровня</w:t>
      </w:r>
      <w:r w:rsidRPr="00337644">
        <w:rPr>
          <w:spacing w:val="1"/>
        </w:rPr>
        <w:t xml:space="preserve"> </w:t>
      </w:r>
      <w:r w:rsidRPr="00337644">
        <w:t>территориальной</w:t>
      </w:r>
      <w:r w:rsidRPr="00337644">
        <w:rPr>
          <w:spacing w:val="1"/>
        </w:rPr>
        <w:t xml:space="preserve"> </w:t>
      </w:r>
      <w:r w:rsidRPr="00337644">
        <w:t>доступности</w:t>
      </w:r>
      <w:r w:rsidRPr="00337644">
        <w:rPr>
          <w:spacing w:val="1"/>
        </w:rPr>
        <w:t xml:space="preserve"> </w:t>
      </w:r>
      <w:r w:rsidRPr="00337644">
        <w:t>объектов</w:t>
      </w:r>
      <w:r w:rsidRPr="00337644">
        <w:rPr>
          <w:spacing w:val="1"/>
        </w:rPr>
        <w:t xml:space="preserve"> </w:t>
      </w:r>
      <w:r w:rsidRPr="00337644">
        <w:t>местного</w:t>
      </w:r>
      <w:r w:rsidRPr="00337644">
        <w:rPr>
          <w:spacing w:val="1"/>
        </w:rPr>
        <w:t xml:space="preserve"> </w:t>
      </w:r>
      <w:r w:rsidRPr="00337644">
        <w:t>значения</w:t>
      </w:r>
      <w:r w:rsidRPr="00337644">
        <w:rPr>
          <w:spacing w:val="1"/>
        </w:rPr>
        <w:t xml:space="preserve"> </w:t>
      </w:r>
      <w:r w:rsidRPr="00337644">
        <w:t>городского</w:t>
      </w:r>
      <w:r w:rsidRPr="00337644">
        <w:rPr>
          <w:spacing w:val="1"/>
        </w:rPr>
        <w:t xml:space="preserve"> </w:t>
      </w:r>
      <w:r w:rsidRPr="00337644">
        <w:t>округа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1"/>
        </w:rPr>
        <w:t xml:space="preserve"> </w:t>
      </w:r>
      <w:r w:rsidRPr="00337644">
        <w:t>муниципального</w:t>
      </w:r>
      <w:r w:rsidRPr="00337644">
        <w:rPr>
          <w:spacing w:val="1"/>
        </w:rPr>
        <w:t xml:space="preserve"> </w:t>
      </w:r>
      <w:r w:rsidRPr="00337644">
        <w:t>образования,</w:t>
      </w:r>
      <w:r w:rsidRPr="00337644">
        <w:rPr>
          <w:spacing w:val="1"/>
        </w:rPr>
        <w:t xml:space="preserve"> </w:t>
      </w:r>
      <w:r w:rsidRPr="00337644">
        <w:t>установленные</w:t>
      </w:r>
      <w:r w:rsidRPr="00337644">
        <w:rPr>
          <w:spacing w:val="1"/>
        </w:rPr>
        <w:t xml:space="preserve"> </w:t>
      </w:r>
      <w:r w:rsidRPr="00337644">
        <w:t>Местными</w:t>
      </w:r>
      <w:r w:rsidRPr="00337644">
        <w:rPr>
          <w:spacing w:val="1"/>
        </w:rPr>
        <w:t xml:space="preserve"> </w:t>
      </w:r>
      <w:r w:rsidRPr="00337644">
        <w:t>нормативами</w:t>
      </w:r>
      <w:r w:rsidRPr="00337644">
        <w:rPr>
          <w:spacing w:val="-67"/>
        </w:rPr>
        <w:t xml:space="preserve"> </w:t>
      </w:r>
      <w:r w:rsidRPr="00337644">
        <w:t>градостроительного</w:t>
      </w:r>
      <w:r w:rsidRPr="00337644">
        <w:rPr>
          <w:spacing w:val="1"/>
        </w:rPr>
        <w:t xml:space="preserve"> </w:t>
      </w:r>
      <w:r w:rsidRPr="00337644">
        <w:t>проектирования</w:t>
      </w:r>
      <w:r w:rsidRPr="00337644">
        <w:rPr>
          <w:spacing w:val="1"/>
        </w:rPr>
        <w:t xml:space="preserve"> </w:t>
      </w:r>
      <w:r w:rsidRPr="00337644">
        <w:t>муниципального</w:t>
      </w:r>
      <w:r w:rsidRPr="00337644">
        <w:rPr>
          <w:spacing w:val="1"/>
        </w:rPr>
        <w:t xml:space="preserve"> </w:t>
      </w:r>
      <w:r w:rsidRPr="00337644">
        <w:t>образования</w:t>
      </w:r>
      <w:r w:rsidRPr="00337644">
        <w:rPr>
          <w:spacing w:val="1"/>
        </w:rPr>
        <w:t xml:space="preserve"> </w:t>
      </w:r>
      <w:r w:rsidRPr="00337644">
        <w:t>город-курорт</w:t>
      </w:r>
      <w:r w:rsidRPr="00337644">
        <w:rPr>
          <w:spacing w:val="1"/>
        </w:rPr>
        <w:t xml:space="preserve"> </w:t>
      </w:r>
      <w:r w:rsidRPr="00337644">
        <w:t>Геленджик,</w:t>
      </w:r>
      <w:r w:rsidRPr="00337644">
        <w:rPr>
          <w:spacing w:val="1"/>
        </w:rPr>
        <w:t xml:space="preserve"> </w:t>
      </w:r>
      <w:r w:rsidRPr="00337644">
        <w:t>не</w:t>
      </w:r>
      <w:r w:rsidRPr="00337644">
        <w:rPr>
          <w:spacing w:val="1"/>
        </w:rPr>
        <w:t xml:space="preserve"> </w:t>
      </w:r>
      <w:r w:rsidRPr="00337644">
        <w:t>могут</w:t>
      </w:r>
      <w:r w:rsidRPr="00337644">
        <w:rPr>
          <w:spacing w:val="1"/>
        </w:rPr>
        <w:t xml:space="preserve"> </w:t>
      </w:r>
      <w:r w:rsidRPr="00337644">
        <w:t>превышать</w:t>
      </w:r>
      <w:r w:rsidRPr="00337644">
        <w:rPr>
          <w:spacing w:val="1"/>
        </w:rPr>
        <w:t xml:space="preserve"> </w:t>
      </w:r>
      <w:r w:rsidRPr="00337644">
        <w:t>предельные</w:t>
      </w:r>
      <w:r w:rsidRPr="00337644">
        <w:rPr>
          <w:spacing w:val="1"/>
        </w:rPr>
        <w:t xml:space="preserve"> </w:t>
      </w:r>
      <w:r w:rsidRPr="00337644">
        <w:t>значения</w:t>
      </w:r>
      <w:r w:rsidRPr="00337644">
        <w:rPr>
          <w:spacing w:val="1"/>
        </w:rPr>
        <w:t xml:space="preserve"> </w:t>
      </w:r>
      <w:r w:rsidRPr="00337644">
        <w:t>расчетных</w:t>
      </w:r>
      <w:r w:rsidRPr="00337644">
        <w:rPr>
          <w:spacing w:val="1"/>
        </w:rPr>
        <w:t xml:space="preserve"> </w:t>
      </w:r>
      <w:r w:rsidRPr="00337644">
        <w:t>показателей</w:t>
      </w:r>
      <w:r w:rsidRPr="00337644">
        <w:rPr>
          <w:spacing w:val="1"/>
        </w:rPr>
        <w:t xml:space="preserve"> </w:t>
      </w:r>
      <w:r w:rsidRPr="00337644">
        <w:t>максимально допустимого уровня территориальной доступности объектов местного</w:t>
      </w:r>
      <w:r w:rsidRPr="00337644">
        <w:rPr>
          <w:spacing w:val="1"/>
        </w:rPr>
        <w:t xml:space="preserve"> </w:t>
      </w:r>
      <w:r w:rsidRPr="00337644">
        <w:t>значения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1"/>
        </w:rPr>
        <w:t xml:space="preserve"> </w:t>
      </w:r>
      <w:r w:rsidRPr="00337644">
        <w:t>муниципальных</w:t>
      </w:r>
      <w:r w:rsidRPr="00337644">
        <w:rPr>
          <w:spacing w:val="1"/>
        </w:rPr>
        <w:t xml:space="preserve"> </w:t>
      </w:r>
      <w:r w:rsidRPr="00337644">
        <w:t>образований,</w:t>
      </w:r>
      <w:r w:rsidRPr="00337644">
        <w:rPr>
          <w:spacing w:val="1"/>
        </w:rPr>
        <w:t xml:space="preserve"> </w:t>
      </w:r>
      <w:r w:rsidRPr="00337644">
        <w:t>установленных</w:t>
      </w:r>
      <w:r w:rsidRPr="00337644">
        <w:rPr>
          <w:spacing w:val="1"/>
        </w:rPr>
        <w:t xml:space="preserve"> </w:t>
      </w:r>
      <w:r w:rsidR="00BE1E47">
        <w:t>НГП</w:t>
      </w:r>
      <w:r w:rsidRPr="00337644">
        <w:t xml:space="preserve"> Краснодарского</w:t>
      </w:r>
      <w:r w:rsidRPr="00337644">
        <w:rPr>
          <w:spacing w:val="1"/>
        </w:rPr>
        <w:t xml:space="preserve"> </w:t>
      </w:r>
      <w:r w:rsidRPr="00337644">
        <w:t>края.</w:t>
      </w:r>
    </w:p>
    <w:p w:rsidR="006B0455" w:rsidRPr="00337644" w:rsidRDefault="008E4D1A" w:rsidP="00B928FE">
      <w:pPr>
        <w:pStyle w:val="a4"/>
        <w:ind w:left="0" w:right="163" w:firstLine="709"/>
      </w:pPr>
      <w:r w:rsidRPr="00337644">
        <w:t>Если,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случае</w:t>
      </w:r>
      <w:r w:rsidRPr="00337644">
        <w:rPr>
          <w:spacing w:val="1"/>
        </w:rPr>
        <w:t xml:space="preserve"> </w:t>
      </w:r>
      <w:r w:rsidRPr="00337644">
        <w:t>внесения</w:t>
      </w:r>
      <w:r w:rsidRPr="00337644">
        <w:rPr>
          <w:spacing w:val="1"/>
        </w:rPr>
        <w:t xml:space="preserve"> </w:t>
      </w:r>
      <w:r w:rsidRPr="00337644">
        <w:t>изменений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региональные</w:t>
      </w:r>
      <w:r w:rsidRPr="00337644">
        <w:rPr>
          <w:spacing w:val="1"/>
        </w:rPr>
        <w:t xml:space="preserve"> </w:t>
      </w:r>
      <w:r w:rsidRPr="00337644">
        <w:t>нормативы</w:t>
      </w:r>
      <w:r w:rsidRPr="00337644">
        <w:rPr>
          <w:spacing w:val="1"/>
        </w:rPr>
        <w:t xml:space="preserve"> </w:t>
      </w:r>
      <w:r w:rsidRPr="00337644">
        <w:t>градостроительного проектирования, предельные значения расчетных показателей</w:t>
      </w:r>
      <w:r w:rsidRPr="00337644">
        <w:rPr>
          <w:spacing w:val="1"/>
        </w:rPr>
        <w:t xml:space="preserve"> </w:t>
      </w:r>
      <w:r w:rsidRPr="00337644">
        <w:t>максимально допустимого уровня территориальной доступности объектов местного</w:t>
      </w:r>
      <w:r w:rsidRPr="00337644">
        <w:rPr>
          <w:spacing w:val="1"/>
        </w:rPr>
        <w:t xml:space="preserve"> </w:t>
      </w:r>
      <w:r w:rsidRPr="00337644">
        <w:t>значения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1"/>
        </w:rPr>
        <w:t xml:space="preserve"> </w:t>
      </w:r>
      <w:r w:rsidRPr="00337644">
        <w:t>муниципальных</w:t>
      </w:r>
      <w:r w:rsidRPr="00337644">
        <w:rPr>
          <w:spacing w:val="1"/>
        </w:rPr>
        <w:t xml:space="preserve"> </w:t>
      </w:r>
      <w:r w:rsidRPr="00337644">
        <w:t>образований</w:t>
      </w:r>
      <w:r w:rsidRPr="00337644">
        <w:rPr>
          <w:spacing w:val="1"/>
        </w:rPr>
        <w:t xml:space="preserve"> </w:t>
      </w:r>
      <w:r w:rsidRPr="00337644">
        <w:t>станут</w:t>
      </w:r>
      <w:r w:rsidRPr="00337644">
        <w:rPr>
          <w:spacing w:val="1"/>
        </w:rPr>
        <w:t xml:space="preserve"> </w:t>
      </w:r>
      <w:r w:rsidRPr="00337644">
        <w:t>ниже</w:t>
      </w:r>
      <w:r w:rsidRPr="00337644">
        <w:rPr>
          <w:spacing w:val="1"/>
        </w:rPr>
        <w:t xml:space="preserve"> </w:t>
      </w:r>
      <w:r w:rsidRPr="00337644">
        <w:t>расчетных</w:t>
      </w:r>
      <w:r w:rsidRPr="00337644">
        <w:rPr>
          <w:spacing w:val="1"/>
        </w:rPr>
        <w:t xml:space="preserve"> </w:t>
      </w:r>
      <w:r w:rsidRPr="00337644">
        <w:t>показателей</w:t>
      </w:r>
      <w:r w:rsidRPr="00337644">
        <w:rPr>
          <w:spacing w:val="1"/>
        </w:rPr>
        <w:t xml:space="preserve"> </w:t>
      </w:r>
      <w:r w:rsidRPr="00337644">
        <w:t>максимально</w:t>
      </w:r>
      <w:r w:rsidRPr="00337644">
        <w:rPr>
          <w:spacing w:val="1"/>
        </w:rPr>
        <w:t xml:space="preserve"> </w:t>
      </w:r>
      <w:r w:rsidRPr="00337644">
        <w:t>допустимого</w:t>
      </w:r>
      <w:r w:rsidRPr="00337644">
        <w:rPr>
          <w:spacing w:val="1"/>
        </w:rPr>
        <w:t xml:space="preserve"> </w:t>
      </w:r>
      <w:r w:rsidRPr="00337644">
        <w:t>уровня</w:t>
      </w:r>
      <w:r w:rsidRPr="00337644">
        <w:rPr>
          <w:spacing w:val="1"/>
        </w:rPr>
        <w:t xml:space="preserve"> </w:t>
      </w:r>
      <w:r w:rsidRPr="00337644">
        <w:t>территориальной</w:t>
      </w:r>
      <w:r w:rsidRPr="00337644">
        <w:rPr>
          <w:spacing w:val="1"/>
        </w:rPr>
        <w:t xml:space="preserve"> </w:t>
      </w:r>
      <w:r w:rsidRPr="00337644">
        <w:t>доступности</w:t>
      </w:r>
      <w:r w:rsidRPr="00337644">
        <w:rPr>
          <w:spacing w:val="1"/>
        </w:rPr>
        <w:t xml:space="preserve"> </w:t>
      </w:r>
      <w:r w:rsidRPr="00337644">
        <w:t>объектов</w:t>
      </w:r>
      <w:r w:rsidRPr="00337644">
        <w:rPr>
          <w:spacing w:val="1"/>
        </w:rPr>
        <w:t xml:space="preserve"> </w:t>
      </w:r>
      <w:r w:rsidRPr="00337644">
        <w:t>местного</w:t>
      </w:r>
      <w:r w:rsidRPr="00337644">
        <w:rPr>
          <w:spacing w:val="1"/>
        </w:rPr>
        <w:t xml:space="preserve"> </w:t>
      </w:r>
      <w:r w:rsidRPr="00337644">
        <w:t>значения</w:t>
      </w:r>
      <w:r w:rsidRPr="00337644">
        <w:rPr>
          <w:spacing w:val="1"/>
        </w:rPr>
        <w:t xml:space="preserve"> </w:t>
      </w:r>
      <w:r w:rsidRPr="00337644">
        <w:t>городского</w:t>
      </w:r>
      <w:r w:rsidRPr="00337644">
        <w:rPr>
          <w:spacing w:val="1"/>
        </w:rPr>
        <w:t xml:space="preserve"> </w:t>
      </w:r>
      <w:r w:rsidRPr="00337644">
        <w:t>округа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1"/>
        </w:rPr>
        <w:t xml:space="preserve"> </w:t>
      </w:r>
      <w:r w:rsidRPr="00337644">
        <w:t>муниципального</w:t>
      </w:r>
      <w:r w:rsidRPr="00337644">
        <w:rPr>
          <w:spacing w:val="1"/>
        </w:rPr>
        <w:t xml:space="preserve"> </w:t>
      </w:r>
      <w:r w:rsidRPr="00337644">
        <w:t>образования,</w:t>
      </w:r>
      <w:r w:rsidRPr="00337644">
        <w:rPr>
          <w:spacing w:val="1"/>
        </w:rPr>
        <w:t xml:space="preserve"> </w:t>
      </w:r>
      <w:r w:rsidRPr="00337644">
        <w:t>установленных</w:t>
      </w:r>
      <w:r w:rsidRPr="00337644">
        <w:rPr>
          <w:spacing w:val="1"/>
        </w:rPr>
        <w:t xml:space="preserve"> </w:t>
      </w:r>
      <w:r w:rsidRPr="00337644">
        <w:t>местными</w:t>
      </w:r>
      <w:r w:rsidRPr="00337644">
        <w:rPr>
          <w:spacing w:val="1"/>
        </w:rPr>
        <w:t xml:space="preserve"> </w:t>
      </w:r>
      <w:r w:rsidRPr="00337644">
        <w:t>нормативами</w:t>
      </w:r>
      <w:r w:rsidRPr="00337644">
        <w:rPr>
          <w:spacing w:val="1"/>
        </w:rPr>
        <w:t xml:space="preserve"> </w:t>
      </w:r>
      <w:r w:rsidRPr="00337644">
        <w:t>градостроительного</w:t>
      </w:r>
      <w:r w:rsidRPr="00337644">
        <w:rPr>
          <w:spacing w:val="1"/>
        </w:rPr>
        <w:t xml:space="preserve"> </w:t>
      </w:r>
      <w:r w:rsidRPr="00337644">
        <w:t>проектирования, то применяются расчетные показатели НГП Краснодарского края, а</w:t>
      </w:r>
      <w:r w:rsidRPr="00337644">
        <w:rPr>
          <w:spacing w:val="-67"/>
        </w:rPr>
        <w:t xml:space="preserve"> </w:t>
      </w:r>
      <w:r w:rsidRPr="00337644">
        <w:t>также</w:t>
      </w:r>
      <w:r w:rsidRPr="00337644">
        <w:rPr>
          <w:spacing w:val="-2"/>
        </w:rPr>
        <w:t xml:space="preserve"> </w:t>
      </w:r>
      <w:r w:rsidRPr="00337644">
        <w:t>показатели</w:t>
      </w:r>
      <w:r w:rsidRPr="00337644">
        <w:rPr>
          <w:spacing w:val="-1"/>
        </w:rPr>
        <w:t xml:space="preserve"> </w:t>
      </w:r>
      <w:r w:rsidRPr="00337644">
        <w:t>нормативных правовых</w:t>
      </w:r>
      <w:r w:rsidRPr="00337644">
        <w:rPr>
          <w:spacing w:val="-1"/>
        </w:rPr>
        <w:t xml:space="preserve"> </w:t>
      </w:r>
      <w:r w:rsidRPr="00337644">
        <w:t>актов Российской</w:t>
      </w:r>
      <w:r w:rsidRPr="00337644">
        <w:rPr>
          <w:spacing w:val="-1"/>
        </w:rPr>
        <w:t xml:space="preserve"> </w:t>
      </w:r>
      <w:r w:rsidRPr="00337644">
        <w:t>Федерации.</w:t>
      </w:r>
    </w:p>
    <w:p w:rsidR="00B928FE" w:rsidRDefault="008E4D1A" w:rsidP="00B928FE">
      <w:pPr>
        <w:pStyle w:val="a4"/>
        <w:ind w:left="284" w:right="163" w:firstLine="709"/>
        <w:jc w:val="right"/>
        <w:rPr>
          <w:spacing w:val="1"/>
        </w:rPr>
      </w:pPr>
      <w:r w:rsidRPr="00337644">
        <w:t>Таблица</w:t>
      </w:r>
      <w:r w:rsidRPr="00337644">
        <w:rPr>
          <w:spacing w:val="1"/>
        </w:rPr>
        <w:t xml:space="preserve"> </w:t>
      </w:r>
      <w:r w:rsidR="00B928FE">
        <w:t>1</w:t>
      </w:r>
      <w:r w:rsidRPr="00337644">
        <w:rPr>
          <w:spacing w:val="1"/>
        </w:rPr>
        <w:t xml:space="preserve"> </w:t>
      </w:r>
    </w:p>
    <w:p w:rsidR="00FE0143" w:rsidRPr="00337644" w:rsidRDefault="008E4D1A" w:rsidP="00B928FE">
      <w:pPr>
        <w:pStyle w:val="a4"/>
        <w:ind w:left="0" w:right="163" w:firstLine="709"/>
      </w:pPr>
      <w:r w:rsidRPr="00337644">
        <w:t>Перечень</w:t>
      </w:r>
      <w:r w:rsidRPr="00337644">
        <w:rPr>
          <w:spacing w:val="1"/>
        </w:rPr>
        <w:t xml:space="preserve"> </w:t>
      </w:r>
      <w:r w:rsidRPr="00337644">
        <w:t>расчетных</w:t>
      </w:r>
      <w:r w:rsidRPr="00337644">
        <w:rPr>
          <w:spacing w:val="1"/>
        </w:rPr>
        <w:t xml:space="preserve"> </w:t>
      </w:r>
      <w:r w:rsidRPr="00337644">
        <w:t>показателей</w:t>
      </w:r>
      <w:r w:rsidRPr="00337644">
        <w:rPr>
          <w:spacing w:val="1"/>
        </w:rPr>
        <w:t xml:space="preserve"> </w:t>
      </w:r>
      <w:r w:rsidRPr="00337644">
        <w:t>минимально</w:t>
      </w:r>
      <w:r w:rsidRPr="00337644">
        <w:rPr>
          <w:spacing w:val="1"/>
        </w:rPr>
        <w:t xml:space="preserve"> </w:t>
      </w:r>
      <w:r w:rsidRPr="00337644">
        <w:t>допустимого</w:t>
      </w:r>
      <w:r w:rsidRPr="00337644">
        <w:rPr>
          <w:spacing w:val="1"/>
        </w:rPr>
        <w:t xml:space="preserve"> </w:t>
      </w:r>
      <w:r w:rsidRPr="00337644">
        <w:t>уровня</w:t>
      </w:r>
      <w:r w:rsidRPr="00337644">
        <w:rPr>
          <w:spacing w:val="1"/>
        </w:rPr>
        <w:t xml:space="preserve"> </w:t>
      </w:r>
      <w:r w:rsidRPr="00337644">
        <w:t>обеспеченности</w:t>
      </w:r>
      <w:r w:rsidRPr="00337644">
        <w:rPr>
          <w:spacing w:val="1"/>
        </w:rPr>
        <w:t xml:space="preserve"> </w:t>
      </w:r>
      <w:r w:rsidRPr="00337644">
        <w:t>объектами,</w:t>
      </w:r>
      <w:r w:rsidRPr="00337644">
        <w:rPr>
          <w:spacing w:val="1"/>
        </w:rPr>
        <w:t xml:space="preserve"> </w:t>
      </w:r>
      <w:r w:rsidRPr="00337644">
        <w:t>применяемых</w:t>
      </w:r>
      <w:r w:rsidRPr="00337644">
        <w:rPr>
          <w:spacing w:val="1"/>
        </w:rPr>
        <w:t xml:space="preserve"> </w:t>
      </w:r>
      <w:r w:rsidRPr="00337644">
        <w:t>при</w:t>
      </w:r>
      <w:r w:rsidRPr="00337644">
        <w:rPr>
          <w:spacing w:val="1"/>
        </w:rPr>
        <w:t xml:space="preserve"> </w:t>
      </w:r>
      <w:r w:rsidRPr="00337644">
        <w:t>подготовке</w:t>
      </w:r>
      <w:r w:rsidRPr="00337644">
        <w:rPr>
          <w:spacing w:val="1"/>
        </w:rPr>
        <w:t xml:space="preserve"> </w:t>
      </w:r>
      <w:r w:rsidRPr="00337644">
        <w:t>генерального</w:t>
      </w:r>
      <w:r w:rsidRPr="00337644">
        <w:rPr>
          <w:spacing w:val="1"/>
        </w:rPr>
        <w:t xml:space="preserve"> </w:t>
      </w:r>
      <w:r w:rsidRPr="00337644">
        <w:t>плана,</w:t>
      </w:r>
      <w:r w:rsidRPr="00337644">
        <w:rPr>
          <w:spacing w:val="1"/>
        </w:rPr>
        <w:t xml:space="preserve"> </w:t>
      </w:r>
      <w:r w:rsidRPr="00337644">
        <w:t>документации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планировке</w:t>
      </w:r>
      <w:r w:rsidRPr="00337644">
        <w:rPr>
          <w:spacing w:val="1"/>
        </w:rPr>
        <w:t xml:space="preserve"> </w:t>
      </w:r>
      <w:r w:rsidRPr="00337644">
        <w:t>территории,</w:t>
      </w:r>
      <w:r w:rsidRPr="00337644">
        <w:rPr>
          <w:spacing w:val="1"/>
        </w:rPr>
        <w:t xml:space="preserve"> </w:t>
      </w:r>
      <w:r w:rsidRPr="00337644">
        <w:t>правил</w:t>
      </w:r>
      <w:r w:rsidRPr="00337644">
        <w:rPr>
          <w:spacing w:val="1"/>
        </w:rPr>
        <w:t xml:space="preserve"> </w:t>
      </w:r>
      <w:r w:rsidRPr="00337644">
        <w:t>землепользования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застройки</w:t>
      </w:r>
    </w:p>
    <w:p w:rsidR="00FE0143" w:rsidRPr="00337644" w:rsidRDefault="00FE0143" w:rsidP="009C279F">
      <w:pPr>
        <w:pStyle w:val="a4"/>
        <w:ind w:left="284"/>
        <w:jc w:val="left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5"/>
        <w:gridCol w:w="3315"/>
        <w:gridCol w:w="3229"/>
        <w:gridCol w:w="675"/>
        <w:gridCol w:w="826"/>
        <w:gridCol w:w="792"/>
      </w:tblGrid>
      <w:tr w:rsidR="00FE0143" w:rsidRPr="00337644" w:rsidTr="00B928FE">
        <w:trPr>
          <w:trHeight w:val="534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spacing w:before="140"/>
              <w:ind w:left="0"/>
              <w:jc w:val="center"/>
            </w:pPr>
            <w:r w:rsidRPr="00337644">
              <w:t>№</w:t>
            </w:r>
            <w:r w:rsidRPr="00337644">
              <w:rPr>
                <w:spacing w:val="-2"/>
              </w:rPr>
              <w:t xml:space="preserve"> </w:t>
            </w:r>
            <w:r w:rsidRPr="00337644">
              <w:t>п/п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before="8" w:line="250" w:lineRule="atLeast"/>
              <w:ind w:left="0" w:right="4" w:firstLine="9"/>
              <w:jc w:val="center"/>
            </w:pPr>
            <w:r w:rsidRPr="00337644">
              <w:t>Наименование расчетного</w:t>
            </w:r>
            <w:r w:rsidRPr="00337644">
              <w:rPr>
                <w:spacing w:val="-52"/>
              </w:rPr>
              <w:t xml:space="preserve"> </w:t>
            </w:r>
            <w:r w:rsidRPr="00337644">
              <w:t>показателя</w:t>
            </w:r>
            <w:r w:rsidRPr="00337644">
              <w:rPr>
                <w:spacing w:val="-3"/>
              </w:rPr>
              <w:t xml:space="preserve"> </w:t>
            </w:r>
            <w:r w:rsidRPr="00337644">
              <w:t>объектов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before="140"/>
              <w:ind w:left="0" w:right="4"/>
            </w:pPr>
            <w:r w:rsidRPr="00337644">
              <w:t>Единица</w:t>
            </w:r>
            <w:r w:rsidRPr="00337644">
              <w:rPr>
                <w:spacing w:val="-4"/>
              </w:rPr>
              <w:t xml:space="preserve"> </w:t>
            </w:r>
            <w:r w:rsidRPr="00337644">
              <w:t>измерения</w:t>
            </w:r>
          </w:p>
        </w:tc>
        <w:tc>
          <w:tcPr>
            <w:tcW w:w="350" w:type="pct"/>
          </w:tcPr>
          <w:p w:rsidR="00FE0143" w:rsidRPr="00337644" w:rsidRDefault="008E4D1A" w:rsidP="00B928FE">
            <w:pPr>
              <w:pStyle w:val="TableParagraph"/>
              <w:spacing w:before="140"/>
              <w:ind w:left="284" w:right="94"/>
              <w:jc w:val="center"/>
            </w:pPr>
            <w:r w:rsidRPr="00337644">
              <w:t>ГП</w:t>
            </w:r>
          </w:p>
        </w:tc>
        <w:tc>
          <w:tcPr>
            <w:tcW w:w="429" w:type="pct"/>
          </w:tcPr>
          <w:p w:rsidR="00FE0143" w:rsidRPr="00337644" w:rsidRDefault="008E4D1A" w:rsidP="00B928FE">
            <w:pPr>
              <w:pStyle w:val="TableParagraph"/>
              <w:spacing w:before="140"/>
              <w:ind w:left="284" w:right="88"/>
              <w:jc w:val="center"/>
            </w:pPr>
            <w:r w:rsidRPr="00337644">
              <w:t>ДПТ</w:t>
            </w:r>
          </w:p>
        </w:tc>
        <w:tc>
          <w:tcPr>
            <w:tcW w:w="411" w:type="pct"/>
          </w:tcPr>
          <w:p w:rsidR="00FE0143" w:rsidRPr="00337644" w:rsidRDefault="008E4D1A" w:rsidP="00B928FE">
            <w:pPr>
              <w:pStyle w:val="TableParagraph"/>
              <w:spacing w:before="140"/>
              <w:ind w:left="284" w:right="118"/>
              <w:jc w:val="center"/>
            </w:pPr>
            <w:r w:rsidRPr="00337644">
              <w:t>ПЗЗ</w:t>
            </w:r>
          </w:p>
        </w:tc>
      </w:tr>
      <w:tr w:rsidR="00BE1E47" w:rsidRPr="00337644" w:rsidTr="00BE1E47">
        <w:trPr>
          <w:trHeight w:val="321"/>
        </w:trPr>
        <w:tc>
          <w:tcPr>
            <w:tcW w:w="413" w:type="pct"/>
          </w:tcPr>
          <w:p w:rsidR="00BE1E47" w:rsidRPr="00337644" w:rsidRDefault="00BE1E47" w:rsidP="00BE1E47">
            <w:pPr>
              <w:pStyle w:val="TableParagraph"/>
              <w:spacing w:before="140"/>
              <w:ind w:left="0"/>
              <w:jc w:val="center"/>
            </w:pPr>
            <w:r>
              <w:t>1</w:t>
            </w:r>
          </w:p>
        </w:tc>
        <w:tc>
          <w:tcPr>
            <w:tcW w:w="1721" w:type="pct"/>
          </w:tcPr>
          <w:p w:rsidR="00BE1E47" w:rsidRPr="00337644" w:rsidRDefault="00BE1E47" w:rsidP="00BE1E47">
            <w:pPr>
              <w:pStyle w:val="TableParagraph"/>
              <w:spacing w:before="8" w:line="250" w:lineRule="atLeast"/>
              <w:ind w:left="0" w:right="4" w:firstLine="9"/>
              <w:jc w:val="center"/>
            </w:pPr>
            <w:r>
              <w:t>2</w:t>
            </w:r>
          </w:p>
        </w:tc>
        <w:tc>
          <w:tcPr>
            <w:tcW w:w="1676" w:type="pct"/>
          </w:tcPr>
          <w:p w:rsidR="00BE1E47" w:rsidRPr="00337644" w:rsidRDefault="00BE1E47" w:rsidP="00BE1E47">
            <w:pPr>
              <w:pStyle w:val="TableParagraph"/>
              <w:spacing w:before="140"/>
              <w:ind w:left="0" w:right="4"/>
              <w:jc w:val="center"/>
            </w:pPr>
            <w:r>
              <w:t>3</w:t>
            </w:r>
          </w:p>
        </w:tc>
        <w:tc>
          <w:tcPr>
            <w:tcW w:w="350" w:type="pct"/>
          </w:tcPr>
          <w:p w:rsidR="00BE1E47" w:rsidRPr="00337644" w:rsidRDefault="00BE1E47" w:rsidP="00BE1E47">
            <w:pPr>
              <w:pStyle w:val="TableParagraph"/>
              <w:spacing w:before="140"/>
              <w:ind w:left="284" w:right="94"/>
              <w:jc w:val="center"/>
            </w:pPr>
            <w:r>
              <w:t>4</w:t>
            </w:r>
          </w:p>
        </w:tc>
        <w:tc>
          <w:tcPr>
            <w:tcW w:w="429" w:type="pct"/>
          </w:tcPr>
          <w:p w:rsidR="00BE1E47" w:rsidRPr="00337644" w:rsidRDefault="00BE1E47" w:rsidP="00BE1E47">
            <w:pPr>
              <w:pStyle w:val="TableParagraph"/>
              <w:spacing w:before="140"/>
              <w:ind w:left="284" w:right="88"/>
              <w:jc w:val="center"/>
            </w:pPr>
            <w:r>
              <w:t>5</w:t>
            </w:r>
          </w:p>
        </w:tc>
        <w:tc>
          <w:tcPr>
            <w:tcW w:w="411" w:type="pct"/>
          </w:tcPr>
          <w:p w:rsidR="00BE1E47" w:rsidRPr="00337644" w:rsidRDefault="00BE1E47" w:rsidP="00BE1E47">
            <w:pPr>
              <w:pStyle w:val="TableParagraph"/>
              <w:spacing w:before="140"/>
              <w:ind w:left="284" w:right="118"/>
              <w:jc w:val="center"/>
            </w:pPr>
            <w:r>
              <w:t>6</w:t>
            </w:r>
          </w:p>
        </w:tc>
      </w:tr>
      <w:tr w:rsidR="00FE0143" w:rsidRPr="00337644" w:rsidTr="00B928FE">
        <w:trPr>
          <w:trHeight w:val="252"/>
        </w:trPr>
        <w:tc>
          <w:tcPr>
            <w:tcW w:w="5000" w:type="pct"/>
            <w:gridSpan w:val="6"/>
          </w:tcPr>
          <w:p w:rsidR="00FE0143" w:rsidRPr="00337644" w:rsidRDefault="00BE1E47" w:rsidP="00BE1E47">
            <w:pPr>
              <w:pStyle w:val="TableParagraph"/>
              <w:spacing w:line="233" w:lineRule="exact"/>
              <w:ind w:left="0" w:right="4" w:firstLine="9"/>
            </w:pPr>
            <w:r>
              <w:t>О</w:t>
            </w:r>
            <w:r w:rsidRPr="00337644">
              <w:t>бъекты</w:t>
            </w:r>
            <w:r w:rsidRPr="00337644">
              <w:rPr>
                <w:spacing w:val="-1"/>
              </w:rPr>
              <w:t xml:space="preserve"> </w:t>
            </w:r>
            <w:r w:rsidRPr="00337644">
              <w:t>местного</w:t>
            </w:r>
            <w:r w:rsidRPr="00337644">
              <w:rPr>
                <w:spacing w:val="-1"/>
              </w:rPr>
              <w:t xml:space="preserve"> </w:t>
            </w:r>
            <w:r w:rsidRPr="00337644">
              <w:t>значения</w:t>
            </w:r>
          </w:p>
        </w:tc>
      </w:tr>
      <w:tr w:rsidR="00FE0143" w:rsidRPr="00337644" w:rsidTr="00B928FE">
        <w:trPr>
          <w:trHeight w:val="252"/>
        </w:trPr>
        <w:tc>
          <w:tcPr>
            <w:tcW w:w="5000" w:type="pct"/>
            <w:gridSpan w:val="6"/>
          </w:tcPr>
          <w:p w:rsidR="00FE0143" w:rsidRPr="00337644" w:rsidRDefault="008E4D1A" w:rsidP="00BE1E47">
            <w:pPr>
              <w:pStyle w:val="TableParagraph"/>
              <w:spacing w:line="233" w:lineRule="exact"/>
              <w:ind w:left="0" w:right="4" w:firstLine="9"/>
            </w:pPr>
            <w:r w:rsidRPr="00337644">
              <w:lastRenderedPageBreak/>
              <w:t>В области образования</w:t>
            </w:r>
          </w:p>
        </w:tc>
      </w:tr>
      <w:tr w:rsidR="00FE0143" w:rsidRPr="00337644" w:rsidTr="00B928FE">
        <w:trPr>
          <w:trHeight w:val="758"/>
        </w:trPr>
        <w:tc>
          <w:tcPr>
            <w:tcW w:w="413" w:type="pct"/>
          </w:tcPr>
          <w:p w:rsidR="00FE0143" w:rsidRPr="00337644" w:rsidRDefault="00BE1E47" w:rsidP="00B928FE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50" w:lineRule="atLeast"/>
              <w:ind w:left="0" w:right="4" w:firstLine="9"/>
            </w:pPr>
            <w:r w:rsidRPr="00337644">
              <w:t>Уровень обеспеченности</w:t>
            </w:r>
            <w:r w:rsidRPr="00337644">
              <w:rPr>
                <w:spacing w:val="1"/>
              </w:rPr>
              <w:t xml:space="preserve"> </w:t>
            </w:r>
            <w:r w:rsidRPr="00337644">
              <w:t>дошкольными образовательными</w:t>
            </w:r>
            <w:r w:rsidRPr="00337644">
              <w:rPr>
                <w:spacing w:val="1"/>
              </w:rPr>
              <w:t xml:space="preserve"> </w:t>
            </w:r>
            <w:r w:rsidRPr="00337644">
              <w:t>организациями</w:t>
            </w:r>
            <w:r w:rsidRPr="00337644">
              <w:rPr>
                <w:spacing w:val="-3"/>
              </w:rPr>
              <w:t xml:space="preserve"> </w:t>
            </w:r>
            <w:r w:rsidRPr="00337644">
              <w:t>(от</w:t>
            </w:r>
            <w:r w:rsidRPr="00337644">
              <w:rPr>
                <w:spacing w:val="-3"/>
              </w:rPr>
              <w:t xml:space="preserve"> </w:t>
            </w:r>
            <w:r w:rsidRPr="00337644">
              <w:t>2</w:t>
            </w:r>
            <w:r w:rsidRPr="00337644">
              <w:rPr>
                <w:spacing w:val="-3"/>
              </w:rPr>
              <w:t xml:space="preserve"> </w:t>
            </w:r>
            <w:r w:rsidRPr="00337644">
              <w:t>мес.</w:t>
            </w:r>
            <w:r w:rsidRPr="00337644">
              <w:rPr>
                <w:spacing w:val="-2"/>
              </w:rPr>
              <w:t xml:space="preserve"> </w:t>
            </w:r>
            <w:r w:rsidRPr="00337644">
              <w:t>до</w:t>
            </w:r>
            <w:r w:rsidRPr="00337644">
              <w:rPr>
                <w:spacing w:val="-3"/>
              </w:rPr>
              <w:t xml:space="preserve"> </w:t>
            </w:r>
            <w:r w:rsidRPr="00337644">
              <w:t>7</w:t>
            </w:r>
            <w:r w:rsidRPr="00337644">
              <w:rPr>
                <w:spacing w:val="-3"/>
              </w:rPr>
              <w:t xml:space="preserve"> </w:t>
            </w:r>
            <w:r w:rsidRPr="00337644">
              <w:t>лет)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мест/1</w:t>
            </w:r>
            <w:r w:rsidRPr="00337644">
              <w:rPr>
                <w:spacing w:val="-1"/>
              </w:rPr>
              <w:t xml:space="preserve"> </w:t>
            </w:r>
            <w:r w:rsidRPr="00337644">
              <w:t>тыс. чел.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</w:tr>
      <w:tr w:rsidR="00FE0143" w:rsidRPr="00337644" w:rsidTr="00B928FE">
        <w:trPr>
          <w:trHeight w:val="758"/>
        </w:trPr>
        <w:tc>
          <w:tcPr>
            <w:tcW w:w="413" w:type="pct"/>
          </w:tcPr>
          <w:p w:rsidR="00FE0143" w:rsidRPr="00337644" w:rsidRDefault="00BE1E47" w:rsidP="00B928FE">
            <w:pPr>
              <w:pStyle w:val="TableParagraph"/>
              <w:ind w:left="0"/>
              <w:jc w:val="center"/>
            </w:pPr>
            <w:r>
              <w:t>2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50" w:lineRule="atLeast"/>
              <w:ind w:left="0" w:right="4" w:firstLine="9"/>
            </w:pPr>
            <w:r w:rsidRPr="00337644">
              <w:t>Уровень обеспеченности</w:t>
            </w:r>
            <w:r w:rsidRPr="00337644">
              <w:rPr>
                <w:spacing w:val="-53"/>
              </w:rPr>
              <w:t xml:space="preserve"> </w:t>
            </w:r>
            <w:r w:rsidRPr="00337644">
              <w:t>общеобразовательными</w:t>
            </w:r>
            <w:r w:rsidRPr="00337644">
              <w:rPr>
                <w:spacing w:val="1"/>
              </w:rPr>
              <w:t xml:space="preserve"> </w:t>
            </w:r>
            <w:r w:rsidRPr="00337644">
              <w:t>организациями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мест/1</w:t>
            </w:r>
            <w:r w:rsidRPr="00337644">
              <w:rPr>
                <w:spacing w:val="-1"/>
              </w:rPr>
              <w:t xml:space="preserve"> </w:t>
            </w:r>
            <w:r w:rsidRPr="00337644">
              <w:t>тыс. чел.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</w:tr>
      <w:tr w:rsidR="00FE0143" w:rsidRPr="00337644" w:rsidTr="00B928FE">
        <w:trPr>
          <w:trHeight w:val="758"/>
        </w:trPr>
        <w:tc>
          <w:tcPr>
            <w:tcW w:w="413" w:type="pct"/>
          </w:tcPr>
          <w:p w:rsidR="00FE0143" w:rsidRPr="00337644" w:rsidRDefault="00BE1E47" w:rsidP="00B928FE">
            <w:pPr>
              <w:pStyle w:val="TableParagraph"/>
              <w:ind w:left="0"/>
              <w:jc w:val="center"/>
            </w:pPr>
            <w:r>
              <w:t>3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50" w:lineRule="atLeast"/>
              <w:ind w:left="0" w:right="4" w:firstLine="9"/>
            </w:pPr>
            <w:r w:rsidRPr="00337644">
              <w:t>Уровень обеспеченности</w:t>
            </w:r>
            <w:r w:rsidRPr="00337644">
              <w:rPr>
                <w:spacing w:val="1"/>
              </w:rPr>
              <w:t xml:space="preserve"> </w:t>
            </w:r>
            <w:r w:rsidRPr="00337644">
              <w:t>организациями дополнительного</w:t>
            </w:r>
            <w:r w:rsidRPr="00337644">
              <w:rPr>
                <w:spacing w:val="-53"/>
              </w:rPr>
              <w:t xml:space="preserve"> </w:t>
            </w:r>
            <w:r w:rsidRPr="00337644">
              <w:t>образования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мест/1</w:t>
            </w:r>
            <w:r w:rsidRPr="00337644">
              <w:rPr>
                <w:spacing w:val="-1"/>
              </w:rPr>
              <w:t xml:space="preserve"> </w:t>
            </w:r>
            <w:r w:rsidRPr="00337644">
              <w:t>тыс. чел.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</w:tr>
      <w:tr w:rsidR="00FE0143" w:rsidRPr="00337644" w:rsidTr="00B928FE">
        <w:trPr>
          <w:trHeight w:val="758"/>
        </w:trPr>
        <w:tc>
          <w:tcPr>
            <w:tcW w:w="413" w:type="pct"/>
          </w:tcPr>
          <w:p w:rsidR="00FE0143" w:rsidRPr="00337644" w:rsidRDefault="00BE1E47" w:rsidP="00B928FE">
            <w:pPr>
              <w:pStyle w:val="TableParagraph"/>
              <w:ind w:left="0"/>
              <w:jc w:val="center"/>
            </w:pPr>
            <w:r>
              <w:t>4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50" w:lineRule="atLeast"/>
              <w:ind w:left="0" w:right="4" w:firstLine="9"/>
            </w:pPr>
            <w:r w:rsidRPr="00337644">
              <w:t>Уровень обеспеченности</w:t>
            </w:r>
            <w:r w:rsidRPr="00337644">
              <w:rPr>
                <w:spacing w:val="1"/>
              </w:rPr>
              <w:t xml:space="preserve"> </w:t>
            </w:r>
            <w:r w:rsidRPr="00337644">
              <w:t>организациями среднего</w:t>
            </w:r>
            <w:r w:rsidRPr="00337644">
              <w:rPr>
                <w:spacing w:val="1"/>
              </w:rPr>
              <w:t xml:space="preserve"> </w:t>
            </w:r>
            <w:r w:rsidRPr="00337644">
              <w:t>профессионального</w:t>
            </w:r>
            <w:r w:rsidRPr="00337644">
              <w:rPr>
                <w:spacing w:val="-13"/>
              </w:rPr>
              <w:t xml:space="preserve"> </w:t>
            </w:r>
            <w:r w:rsidRPr="00337644">
              <w:t>образования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мест/100</w:t>
            </w:r>
            <w:r w:rsidRPr="00337644">
              <w:rPr>
                <w:spacing w:val="-1"/>
              </w:rPr>
              <w:t xml:space="preserve"> </w:t>
            </w:r>
            <w:r w:rsidRPr="00337644">
              <w:t>чел.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252"/>
        </w:trPr>
        <w:tc>
          <w:tcPr>
            <w:tcW w:w="5000" w:type="pct"/>
            <w:gridSpan w:val="6"/>
          </w:tcPr>
          <w:p w:rsidR="00FE0143" w:rsidRPr="00337644" w:rsidRDefault="008E4D1A" w:rsidP="00BE1E47">
            <w:pPr>
              <w:pStyle w:val="TableParagraph"/>
              <w:spacing w:line="233" w:lineRule="exact"/>
              <w:ind w:left="0" w:right="4" w:firstLine="9"/>
            </w:pPr>
            <w:r w:rsidRPr="00337644">
              <w:t>В</w:t>
            </w:r>
            <w:r w:rsidRPr="00337644">
              <w:rPr>
                <w:spacing w:val="-2"/>
              </w:rPr>
              <w:t xml:space="preserve"> </w:t>
            </w:r>
            <w:r w:rsidRPr="00337644">
              <w:t>области</w:t>
            </w:r>
            <w:r w:rsidRPr="00337644">
              <w:rPr>
                <w:spacing w:val="-2"/>
              </w:rPr>
              <w:t xml:space="preserve"> </w:t>
            </w:r>
            <w:r w:rsidRPr="00337644">
              <w:t>культуры</w:t>
            </w:r>
          </w:p>
        </w:tc>
      </w:tr>
      <w:tr w:rsidR="00FE0143" w:rsidRPr="00337644" w:rsidTr="00B928FE">
        <w:trPr>
          <w:trHeight w:val="505"/>
        </w:trPr>
        <w:tc>
          <w:tcPr>
            <w:tcW w:w="413" w:type="pct"/>
          </w:tcPr>
          <w:p w:rsidR="00FE0143" w:rsidRPr="00337644" w:rsidRDefault="00BE1E47" w:rsidP="00B928FE">
            <w:pPr>
              <w:pStyle w:val="TableParagraph"/>
              <w:spacing w:before="126"/>
              <w:ind w:left="0"/>
              <w:jc w:val="center"/>
            </w:pPr>
            <w:r>
              <w:t>5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50" w:lineRule="atLeast"/>
              <w:ind w:left="0" w:right="4" w:firstLine="9"/>
            </w:pPr>
            <w:r w:rsidRPr="00337644">
              <w:t>Уровень обеспеченности</w:t>
            </w:r>
            <w:r w:rsidRPr="00337644">
              <w:rPr>
                <w:spacing w:val="1"/>
              </w:rPr>
              <w:t xml:space="preserve"> </w:t>
            </w:r>
            <w:r w:rsidRPr="00337644">
              <w:t>общедоступными</w:t>
            </w:r>
            <w:r w:rsidRPr="00337644">
              <w:rPr>
                <w:spacing w:val="-13"/>
              </w:rPr>
              <w:t xml:space="preserve"> </w:t>
            </w:r>
            <w:r w:rsidRPr="00337644">
              <w:t>библиотеками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объект/20</w:t>
            </w:r>
            <w:r w:rsidRPr="00337644">
              <w:rPr>
                <w:spacing w:val="-1"/>
              </w:rPr>
              <w:t xml:space="preserve"> </w:t>
            </w:r>
            <w:r w:rsidRPr="00337644">
              <w:t>тыс. чел.</w:t>
            </w:r>
            <w:r w:rsidR="00BE1E47">
              <w:t xml:space="preserve"> </w:t>
            </w:r>
            <w:r w:rsidRPr="00337644">
              <w:t>тыс.</w:t>
            </w:r>
            <w:r w:rsidRPr="00337644">
              <w:rPr>
                <w:spacing w:val="-1"/>
              </w:rPr>
              <w:t xml:space="preserve"> </w:t>
            </w:r>
            <w:r w:rsidRPr="00337644">
              <w:t>ед. хранения/1</w:t>
            </w:r>
            <w:r w:rsidRPr="00337644">
              <w:rPr>
                <w:spacing w:val="-1"/>
              </w:rPr>
              <w:t xml:space="preserve"> </w:t>
            </w:r>
            <w:r w:rsidRPr="00337644">
              <w:t>тыс. чел.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before="126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before="126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before="126"/>
              <w:ind w:left="284"/>
              <w:jc w:val="center"/>
            </w:pPr>
            <w:r w:rsidRPr="00337644">
              <w:t>+</w:t>
            </w:r>
          </w:p>
        </w:tc>
      </w:tr>
      <w:tr w:rsidR="00FE0143" w:rsidRPr="00337644" w:rsidTr="00B928FE">
        <w:trPr>
          <w:trHeight w:val="505"/>
        </w:trPr>
        <w:tc>
          <w:tcPr>
            <w:tcW w:w="413" w:type="pct"/>
          </w:tcPr>
          <w:p w:rsidR="00FE0143" w:rsidRPr="00337644" w:rsidRDefault="00BE1E47" w:rsidP="00B928FE">
            <w:pPr>
              <w:pStyle w:val="TableParagraph"/>
              <w:spacing w:before="126"/>
              <w:ind w:left="0"/>
              <w:jc w:val="center"/>
            </w:pPr>
            <w:r>
              <w:t>6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50" w:lineRule="atLeast"/>
              <w:ind w:left="0" w:right="4" w:firstLine="9"/>
            </w:pPr>
            <w:r w:rsidRPr="00337644">
              <w:t>Уровень обеспеченности детскими</w:t>
            </w:r>
            <w:r w:rsidRPr="00337644">
              <w:rPr>
                <w:spacing w:val="-53"/>
              </w:rPr>
              <w:t xml:space="preserve"> </w:t>
            </w:r>
            <w:r w:rsidRPr="00337644">
              <w:t>библиотеками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before="126"/>
              <w:ind w:left="0" w:right="4"/>
            </w:pPr>
            <w:r w:rsidRPr="00337644">
              <w:t>объект/10</w:t>
            </w:r>
            <w:r w:rsidRPr="00337644">
              <w:rPr>
                <w:spacing w:val="-1"/>
              </w:rPr>
              <w:t xml:space="preserve"> </w:t>
            </w:r>
            <w:r w:rsidRPr="00337644">
              <w:t>тыс. детей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before="126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before="126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before="126"/>
              <w:ind w:left="284"/>
              <w:jc w:val="center"/>
            </w:pPr>
            <w:r w:rsidRPr="00337644">
              <w:t>+</w:t>
            </w:r>
          </w:p>
        </w:tc>
      </w:tr>
      <w:tr w:rsidR="00FE0143" w:rsidRPr="00337644" w:rsidTr="00B928FE">
        <w:trPr>
          <w:trHeight w:val="505"/>
        </w:trPr>
        <w:tc>
          <w:tcPr>
            <w:tcW w:w="413" w:type="pct"/>
          </w:tcPr>
          <w:p w:rsidR="00FE0143" w:rsidRPr="00337644" w:rsidRDefault="00BE1E47" w:rsidP="00B928FE">
            <w:pPr>
              <w:pStyle w:val="TableParagraph"/>
              <w:spacing w:before="126"/>
              <w:ind w:left="0"/>
              <w:jc w:val="center"/>
            </w:pPr>
            <w:r>
              <w:t>7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50" w:lineRule="atLeast"/>
              <w:ind w:left="0" w:right="4" w:firstLine="9"/>
            </w:pPr>
            <w:r w:rsidRPr="00337644">
              <w:t>Уровень обеспеченности</w:t>
            </w:r>
            <w:r w:rsidRPr="00337644">
              <w:rPr>
                <w:spacing w:val="-52"/>
              </w:rPr>
              <w:t xml:space="preserve"> </w:t>
            </w:r>
            <w:r w:rsidRPr="00337644">
              <w:t>краеведческими</w:t>
            </w:r>
            <w:r w:rsidRPr="00337644">
              <w:rPr>
                <w:spacing w:val="-13"/>
              </w:rPr>
              <w:t xml:space="preserve"> </w:t>
            </w:r>
            <w:r w:rsidRPr="00337644">
              <w:t>музеями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before="126"/>
              <w:ind w:left="0" w:right="4"/>
            </w:pPr>
            <w:r w:rsidRPr="00337644">
              <w:t>объект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before="126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before="126"/>
              <w:ind w:left="284"/>
              <w:jc w:val="center"/>
            </w:pPr>
            <w:r w:rsidRPr="00337644">
              <w:t>-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before="126"/>
              <w:ind w:left="284"/>
              <w:jc w:val="center"/>
            </w:pPr>
            <w:r w:rsidRPr="00337644">
              <w:t>+</w:t>
            </w:r>
          </w:p>
        </w:tc>
      </w:tr>
      <w:tr w:rsidR="00FE0143" w:rsidRPr="00337644" w:rsidTr="00B928FE">
        <w:trPr>
          <w:trHeight w:val="505"/>
        </w:trPr>
        <w:tc>
          <w:tcPr>
            <w:tcW w:w="413" w:type="pct"/>
          </w:tcPr>
          <w:p w:rsidR="00FE0143" w:rsidRPr="00337644" w:rsidRDefault="00BE1E47" w:rsidP="00B928FE">
            <w:pPr>
              <w:pStyle w:val="TableParagraph"/>
              <w:spacing w:before="126"/>
              <w:ind w:left="0"/>
              <w:jc w:val="center"/>
            </w:pPr>
            <w:r>
              <w:t>8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50" w:lineRule="atLeast"/>
              <w:ind w:left="0" w:right="4" w:firstLine="9"/>
            </w:pPr>
            <w:r w:rsidRPr="00337644">
              <w:t>Уровень обеспеченности</w:t>
            </w:r>
            <w:r w:rsidRPr="00337644">
              <w:rPr>
                <w:spacing w:val="-53"/>
              </w:rPr>
              <w:t xml:space="preserve"> </w:t>
            </w:r>
            <w:r w:rsidRPr="00337644">
              <w:t>тематическими</w:t>
            </w:r>
            <w:r w:rsidRPr="00337644">
              <w:rPr>
                <w:spacing w:val="-1"/>
              </w:rPr>
              <w:t xml:space="preserve"> </w:t>
            </w:r>
            <w:r w:rsidRPr="00337644">
              <w:t>музеями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before="126"/>
              <w:ind w:left="0" w:right="4"/>
            </w:pPr>
            <w:r w:rsidRPr="00337644">
              <w:t>объект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before="126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before="126"/>
              <w:ind w:left="284"/>
              <w:jc w:val="center"/>
            </w:pPr>
            <w:r w:rsidRPr="00337644">
              <w:t>-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before="126"/>
              <w:ind w:left="284"/>
              <w:jc w:val="center"/>
            </w:pPr>
            <w:r w:rsidRPr="00337644">
              <w:t>+</w:t>
            </w:r>
          </w:p>
        </w:tc>
      </w:tr>
      <w:tr w:rsidR="00FE0143" w:rsidRPr="00337644" w:rsidTr="00B928FE">
        <w:trPr>
          <w:trHeight w:val="505"/>
        </w:trPr>
        <w:tc>
          <w:tcPr>
            <w:tcW w:w="413" w:type="pct"/>
          </w:tcPr>
          <w:p w:rsidR="00FE0143" w:rsidRPr="00337644" w:rsidRDefault="00BE1E47" w:rsidP="00B928FE">
            <w:pPr>
              <w:pStyle w:val="TableParagraph"/>
              <w:spacing w:before="126"/>
              <w:ind w:left="0"/>
              <w:jc w:val="center"/>
            </w:pPr>
            <w:r>
              <w:t>9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before="126"/>
              <w:ind w:left="0" w:right="4" w:firstLine="9"/>
            </w:pPr>
            <w:r w:rsidRPr="00337644">
              <w:t>Уровень</w:t>
            </w:r>
            <w:r w:rsidRPr="00337644">
              <w:rPr>
                <w:spacing w:val="-1"/>
              </w:rPr>
              <w:t xml:space="preserve"> </w:t>
            </w:r>
            <w:r w:rsidRPr="00337644">
              <w:t>обеспеченности театрами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line="250" w:lineRule="atLeast"/>
              <w:ind w:left="0" w:right="4"/>
            </w:pPr>
            <w:r w:rsidRPr="00337644">
              <w:t>объект/200 тыс. чел.;</w:t>
            </w:r>
            <w:r w:rsidRPr="00337644">
              <w:rPr>
                <w:spacing w:val="1"/>
              </w:rPr>
              <w:t xml:space="preserve"> </w:t>
            </w:r>
            <w:r w:rsidRPr="00337644">
              <w:t>посадочное</w:t>
            </w:r>
            <w:r w:rsidRPr="00337644">
              <w:rPr>
                <w:spacing w:val="-5"/>
              </w:rPr>
              <w:t xml:space="preserve"> </w:t>
            </w:r>
            <w:r w:rsidRPr="00337644">
              <w:t>место/1</w:t>
            </w:r>
            <w:r w:rsidRPr="00337644">
              <w:rPr>
                <w:spacing w:val="-3"/>
              </w:rPr>
              <w:t xml:space="preserve"> </w:t>
            </w:r>
            <w:r w:rsidRPr="00337644">
              <w:t>тыс.</w:t>
            </w:r>
            <w:r w:rsidRPr="00337644">
              <w:rPr>
                <w:spacing w:val="-4"/>
              </w:rPr>
              <w:t xml:space="preserve"> </w:t>
            </w:r>
            <w:r w:rsidRPr="00337644">
              <w:t>чел.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before="126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before="126"/>
              <w:ind w:left="284"/>
              <w:jc w:val="center"/>
            </w:pPr>
            <w:r w:rsidRPr="00337644">
              <w:t>-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before="126"/>
              <w:ind w:left="284"/>
              <w:jc w:val="center"/>
            </w:pPr>
            <w:r w:rsidRPr="00337644">
              <w:t>+</w:t>
            </w:r>
          </w:p>
        </w:tc>
      </w:tr>
      <w:tr w:rsidR="00FE0143" w:rsidRPr="00337644" w:rsidTr="00B928FE">
        <w:trPr>
          <w:trHeight w:val="505"/>
        </w:trPr>
        <w:tc>
          <w:tcPr>
            <w:tcW w:w="413" w:type="pct"/>
          </w:tcPr>
          <w:p w:rsidR="00FE0143" w:rsidRPr="00337644" w:rsidRDefault="00BE1E47" w:rsidP="00B928FE">
            <w:pPr>
              <w:pStyle w:val="TableParagraph"/>
              <w:spacing w:before="126"/>
              <w:ind w:left="0"/>
              <w:jc w:val="center"/>
            </w:pPr>
            <w:r>
              <w:t>10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50" w:lineRule="atLeast"/>
              <w:ind w:left="0" w:right="4" w:firstLine="9"/>
            </w:pPr>
            <w:r w:rsidRPr="00337644">
              <w:t>Уровень обеспеченности</w:t>
            </w:r>
            <w:r w:rsidRPr="00337644">
              <w:rPr>
                <w:spacing w:val="-53"/>
              </w:rPr>
              <w:t xml:space="preserve"> </w:t>
            </w:r>
            <w:r w:rsidRPr="00337644">
              <w:t>концертными залами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объект;</w:t>
            </w:r>
            <w:r w:rsidR="00BE1E47">
              <w:t xml:space="preserve"> </w:t>
            </w:r>
            <w:r w:rsidRPr="00337644">
              <w:t>посадочное</w:t>
            </w:r>
            <w:r w:rsidRPr="00337644">
              <w:rPr>
                <w:spacing w:val="-4"/>
              </w:rPr>
              <w:t xml:space="preserve"> </w:t>
            </w:r>
            <w:r w:rsidRPr="00337644">
              <w:t>место/1</w:t>
            </w:r>
            <w:r w:rsidRPr="00337644">
              <w:rPr>
                <w:spacing w:val="-3"/>
              </w:rPr>
              <w:t xml:space="preserve"> </w:t>
            </w:r>
            <w:r w:rsidRPr="00337644">
              <w:t>тыс.</w:t>
            </w:r>
            <w:r w:rsidRPr="00337644">
              <w:rPr>
                <w:spacing w:val="-2"/>
              </w:rPr>
              <w:t xml:space="preserve"> </w:t>
            </w:r>
            <w:r w:rsidRPr="00337644">
              <w:t>чел.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before="126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before="126"/>
              <w:ind w:left="284"/>
              <w:jc w:val="center"/>
            </w:pPr>
            <w:r w:rsidRPr="00337644">
              <w:t>-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before="126"/>
              <w:ind w:left="284"/>
              <w:jc w:val="center"/>
            </w:pPr>
            <w:r w:rsidRPr="00337644">
              <w:t>+</w:t>
            </w:r>
          </w:p>
        </w:tc>
      </w:tr>
      <w:tr w:rsidR="00FE0143" w:rsidRPr="00337644" w:rsidTr="00B928FE">
        <w:trPr>
          <w:trHeight w:val="758"/>
        </w:trPr>
        <w:tc>
          <w:tcPr>
            <w:tcW w:w="413" w:type="pct"/>
          </w:tcPr>
          <w:p w:rsidR="00FE0143" w:rsidRPr="00337644" w:rsidRDefault="00BE1E47" w:rsidP="00B928FE">
            <w:pPr>
              <w:pStyle w:val="TableParagraph"/>
              <w:ind w:left="0"/>
              <w:jc w:val="center"/>
            </w:pPr>
            <w:r>
              <w:t>11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50" w:lineRule="atLeast"/>
              <w:ind w:left="0" w:right="4" w:firstLine="9"/>
            </w:pPr>
            <w:r w:rsidRPr="00337644">
              <w:t>Уровень обеспеченности</w:t>
            </w:r>
            <w:r w:rsidRPr="00337644">
              <w:rPr>
                <w:spacing w:val="1"/>
              </w:rPr>
              <w:t xml:space="preserve"> </w:t>
            </w:r>
            <w:r w:rsidRPr="00337644">
              <w:t>учреждениями культуры клубного</w:t>
            </w:r>
            <w:r w:rsidRPr="00337644">
              <w:rPr>
                <w:spacing w:val="-53"/>
              </w:rPr>
              <w:t xml:space="preserve"> </w:t>
            </w:r>
            <w:r w:rsidRPr="00337644">
              <w:t>типа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before="126"/>
              <w:ind w:left="0" w:right="4"/>
            </w:pPr>
            <w:r w:rsidRPr="00337644">
              <w:t>объект;</w:t>
            </w:r>
          </w:p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посадочное</w:t>
            </w:r>
            <w:r w:rsidRPr="00337644">
              <w:rPr>
                <w:spacing w:val="-4"/>
              </w:rPr>
              <w:t xml:space="preserve"> </w:t>
            </w:r>
            <w:r w:rsidRPr="00337644">
              <w:t>место/1</w:t>
            </w:r>
            <w:r w:rsidRPr="00337644">
              <w:rPr>
                <w:spacing w:val="-3"/>
              </w:rPr>
              <w:t xml:space="preserve"> </w:t>
            </w:r>
            <w:r w:rsidRPr="00337644">
              <w:t>тыс.</w:t>
            </w:r>
            <w:r w:rsidRPr="00337644">
              <w:rPr>
                <w:spacing w:val="-2"/>
              </w:rPr>
              <w:t xml:space="preserve"> </w:t>
            </w:r>
            <w:r w:rsidRPr="00337644">
              <w:t>чел.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</w:tr>
      <w:tr w:rsidR="00FE0143" w:rsidRPr="00337644" w:rsidTr="00B928FE">
        <w:trPr>
          <w:trHeight w:val="505"/>
        </w:trPr>
        <w:tc>
          <w:tcPr>
            <w:tcW w:w="413" w:type="pct"/>
          </w:tcPr>
          <w:p w:rsidR="00FE0143" w:rsidRPr="00337644" w:rsidRDefault="00BE1E47" w:rsidP="00B928FE">
            <w:pPr>
              <w:pStyle w:val="TableParagraph"/>
              <w:spacing w:before="126"/>
              <w:ind w:left="0"/>
              <w:jc w:val="center"/>
            </w:pPr>
            <w:r>
              <w:t>12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50" w:lineRule="atLeast"/>
              <w:ind w:left="0" w:right="4" w:firstLine="9"/>
            </w:pPr>
            <w:r w:rsidRPr="00337644">
              <w:t>Уровень</w:t>
            </w:r>
            <w:r w:rsidRPr="00337644">
              <w:rPr>
                <w:spacing w:val="-8"/>
              </w:rPr>
              <w:t xml:space="preserve"> </w:t>
            </w:r>
            <w:r w:rsidRPr="00337644">
              <w:t>обеспеченности</w:t>
            </w:r>
            <w:r w:rsidRPr="00337644">
              <w:rPr>
                <w:spacing w:val="-8"/>
              </w:rPr>
              <w:t xml:space="preserve"> </w:t>
            </w:r>
            <w:r w:rsidRPr="00337644">
              <w:t>парками</w:t>
            </w:r>
            <w:r w:rsidRPr="00337644">
              <w:rPr>
                <w:spacing w:val="-52"/>
              </w:rPr>
              <w:t xml:space="preserve"> </w:t>
            </w:r>
            <w:r w:rsidRPr="00337644">
              <w:t>культуры и</w:t>
            </w:r>
            <w:r w:rsidRPr="00337644">
              <w:rPr>
                <w:spacing w:val="-1"/>
              </w:rPr>
              <w:t xml:space="preserve"> </w:t>
            </w:r>
            <w:r w:rsidRPr="00337644">
              <w:t>отдыха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before="126"/>
              <w:ind w:left="0" w:right="4"/>
            </w:pPr>
            <w:r w:rsidRPr="00337644">
              <w:t>объект/30</w:t>
            </w:r>
            <w:r w:rsidRPr="00337644">
              <w:rPr>
                <w:spacing w:val="-1"/>
              </w:rPr>
              <w:t xml:space="preserve"> </w:t>
            </w:r>
            <w:r w:rsidRPr="00337644">
              <w:t>тыс. чел.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before="126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before="126"/>
              <w:ind w:left="284"/>
              <w:jc w:val="center"/>
            </w:pPr>
            <w:r w:rsidRPr="00337644">
              <w:t>-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before="126"/>
              <w:ind w:left="284"/>
              <w:jc w:val="center"/>
            </w:pPr>
            <w:r w:rsidRPr="00337644">
              <w:t>+</w:t>
            </w:r>
          </w:p>
        </w:tc>
      </w:tr>
      <w:tr w:rsidR="00FE0143" w:rsidRPr="00337644" w:rsidTr="00B928FE">
        <w:trPr>
          <w:trHeight w:val="758"/>
        </w:trPr>
        <w:tc>
          <w:tcPr>
            <w:tcW w:w="413" w:type="pct"/>
          </w:tcPr>
          <w:p w:rsidR="00FE0143" w:rsidRPr="00337644" w:rsidRDefault="00BE1E47" w:rsidP="00B928FE">
            <w:pPr>
              <w:pStyle w:val="TableParagraph"/>
              <w:ind w:left="0"/>
              <w:jc w:val="center"/>
            </w:pPr>
            <w:r>
              <w:t>13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50" w:lineRule="atLeast"/>
              <w:ind w:left="0" w:right="4" w:firstLine="9"/>
            </w:pPr>
            <w:r w:rsidRPr="00337644">
              <w:t>Уровень обеспеченности</w:t>
            </w:r>
            <w:r w:rsidRPr="00337644">
              <w:rPr>
                <w:spacing w:val="1"/>
              </w:rPr>
              <w:t xml:space="preserve"> </w:t>
            </w:r>
            <w:r w:rsidRPr="00337644">
              <w:t>зоопарками и ботаническими</w:t>
            </w:r>
            <w:r w:rsidRPr="00337644">
              <w:rPr>
                <w:spacing w:val="-53"/>
              </w:rPr>
              <w:t xml:space="preserve"> </w:t>
            </w:r>
            <w:r w:rsidRPr="00337644">
              <w:t>садами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объект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</w:tr>
      <w:tr w:rsidR="00FE0143" w:rsidRPr="00337644" w:rsidTr="00B928FE">
        <w:trPr>
          <w:trHeight w:val="505"/>
        </w:trPr>
        <w:tc>
          <w:tcPr>
            <w:tcW w:w="413" w:type="pct"/>
          </w:tcPr>
          <w:p w:rsidR="00FE0143" w:rsidRPr="00337644" w:rsidRDefault="00BE1E47" w:rsidP="00B928FE">
            <w:pPr>
              <w:pStyle w:val="TableParagraph"/>
              <w:spacing w:before="126"/>
              <w:ind w:left="0"/>
              <w:jc w:val="center"/>
            </w:pPr>
            <w:r>
              <w:t>14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50" w:lineRule="atLeast"/>
              <w:ind w:left="0" w:right="4" w:firstLine="9"/>
            </w:pPr>
            <w:r w:rsidRPr="00337644">
              <w:t>Уровень обеспеченности</w:t>
            </w:r>
            <w:r w:rsidRPr="00337644">
              <w:rPr>
                <w:spacing w:val="1"/>
              </w:rPr>
              <w:t xml:space="preserve"> </w:t>
            </w:r>
            <w:r w:rsidRPr="00337644">
              <w:t>кинотеатрами</w:t>
            </w:r>
            <w:r w:rsidRPr="00337644">
              <w:rPr>
                <w:spacing w:val="-7"/>
              </w:rPr>
              <w:t xml:space="preserve"> </w:t>
            </w:r>
            <w:r w:rsidRPr="00337644">
              <w:t>и</w:t>
            </w:r>
            <w:r w:rsidRPr="00337644">
              <w:rPr>
                <w:spacing w:val="-8"/>
              </w:rPr>
              <w:t xml:space="preserve"> </w:t>
            </w:r>
            <w:r w:rsidRPr="00337644">
              <w:t>кинозалами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before="126"/>
              <w:ind w:left="0" w:right="4"/>
            </w:pPr>
            <w:r w:rsidRPr="00337644">
              <w:t>объект/20</w:t>
            </w:r>
            <w:r w:rsidRPr="00337644">
              <w:rPr>
                <w:spacing w:val="-1"/>
              </w:rPr>
              <w:t xml:space="preserve"> </w:t>
            </w:r>
            <w:r w:rsidRPr="00337644">
              <w:t>тыс. чел.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before="126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before="126"/>
              <w:ind w:left="284"/>
              <w:jc w:val="center"/>
            </w:pPr>
            <w:r w:rsidRPr="00337644">
              <w:t>-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before="126"/>
              <w:ind w:left="284"/>
              <w:jc w:val="center"/>
            </w:pPr>
            <w:r w:rsidRPr="00337644">
              <w:t>+</w:t>
            </w:r>
          </w:p>
        </w:tc>
      </w:tr>
      <w:tr w:rsidR="00FE0143" w:rsidRPr="00337644" w:rsidTr="00B928FE">
        <w:trPr>
          <w:trHeight w:val="758"/>
        </w:trPr>
        <w:tc>
          <w:tcPr>
            <w:tcW w:w="413" w:type="pct"/>
          </w:tcPr>
          <w:p w:rsidR="00FE0143" w:rsidRPr="00337644" w:rsidRDefault="008E4D1A" w:rsidP="00BE1E47">
            <w:pPr>
              <w:pStyle w:val="TableParagraph"/>
              <w:ind w:left="0"/>
              <w:jc w:val="center"/>
            </w:pPr>
            <w:r w:rsidRPr="00337644">
              <w:t>15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50" w:lineRule="atLeast"/>
              <w:ind w:left="0" w:right="4" w:firstLine="9"/>
            </w:pPr>
            <w:r w:rsidRPr="00337644">
              <w:t>Уровень обеспеченности</w:t>
            </w:r>
            <w:r w:rsidRPr="00337644">
              <w:rPr>
                <w:spacing w:val="1"/>
              </w:rPr>
              <w:t xml:space="preserve"> </w:t>
            </w:r>
            <w:r w:rsidRPr="00337644">
              <w:t>выставочными</w:t>
            </w:r>
            <w:r w:rsidRPr="00337644">
              <w:rPr>
                <w:spacing w:val="-7"/>
              </w:rPr>
              <w:t xml:space="preserve"> </w:t>
            </w:r>
            <w:r w:rsidRPr="00337644">
              <w:t>залами</w:t>
            </w:r>
            <w:r w:rsidRPr="00337644">
              <w:rPr>
                <w:spacing w:val="-5"/>
              </w:rPr>
              <w:t xml:space="preserve"> </w:t>
            </w:r>
            <w:r w:rsidRPr="00337644">
              <w:t>и</w:t>
            </w:r>
            <w:r w:rsidRPr="00337644">
              <w:rPr>
                <w:spacing w:val="-6"/>
              </w:rPr>
              <w:t xml:space="preserve"> </w:t>
            </w:r>
            <w:r w:rsidRPr="00337644">
              <w:t>галереями</w:t>
            </w:r>
            <w:r w:rsidRPr="00337644">
              <w:rPr>
                <w:spacing w:val="-52"/>
              </w:rPr>
              <w:t xml:space="preserve"> </w:t>
            </w:r>
            <w:r w:rsidRPr="00337644">
              <w:t>искусств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объект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</w:tr>
      <w:tr w:rsidR="00FE0143" w:rsidRPr="00337644" w:rsidTr="00B928FE">
        <w:trPr>
          <w:trHeight w:val="505"/>
        </w:trPr>
        <w:tc>
          <w:tcPr>
            <w:tcW w:w="413" w:type="pct"/>
          </w:tcPr>
          <w:p w:rsidR="00FE0143" w:rsidRPr="00337644" w:rsidRDefault="00BE1E47" w:rsidP="00B928FE">
            <w:pPr>
              <w:pStyle w:val="TableParagraph"/>
              <w:spacing w:before="126"/>
              <w:ind w:left="0"/>
              <w:jc w:val="center"/>
            </w:pPr>
            <w:r>
              <w:t>16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50" w:lineRule="atLeast"/>
              <w:ind w:left="0" w:right="4" w:firstLine="9"/>
            </w:pPr>
            <w:r w:rsidRPr="00337644">
              <w:t>Помещения для культурно-</w:t>
            </w:r>
            <w:r w:rsidRPr="00337644">
              <w:rPr>
                <w:spacing w:val="-53"/>
              </w:rPr>
              <w:t xml:space="preserve"> </w:t>
            </w:r>
            <w:r w:rsidRPr="00337644">
              <w:t>досуговой деятельности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before="126"/>
              <w:ind w:left="0" w:right="4"/>
            </w:pPr>
            <w:r w:rsidRPr="00337644">
              <w:t>кв.</w:t>
            </w:r>
            <w:r w:rsidRPr="00337644">
              <w:rPr>
                <w:spacing w:val="-2"/>
              </w:rPr>
              <w:t xml:space="preserve"> </w:t>
            </w:r>
            <w:r w:rsidRPr="00337644">
              <w:t>м</w:t>
            </w:r>
            <w:r w:rsidRPr="00337644">
              <w:rPr>
                <w:spacing w:val="-1"/>
              </w:rPr>
              <w:t xml:space="preserve"> </w:t>
            </w:r>
            <w:r w:rsidRPr="00337644">
              <w:t>общей</w:t>
            </w:r>
            <w:r w:rsidRPr="00337644">
              <w:rPr>
                <w:spacing w:val="-1"/>
              </w:rPr>
              <w:t xml:space="preserve"> </w:t>
            </w:r>
            <w:r w:rsidRPr="00337644">
              <w:t>площади/1</w:t>
            </w:r>
            <w:r w:rsidRPr="00337644">
              <w:rPr>
                <w:spacing w:val="-2"/>
              </w:rPr>
              <w:t xml:space="preserve"> </w:t>
            </w:r>
            <w:r w:rsidRPr="00337644">
              <w:t>тыс.</w:t>
            </w:r>
            <w:r w:rsidRPr="00337644">
              <w:rPr>
                <w:spacing w:val="-1"/>
              </w:rPr>
              <w:t xml:space="preserve"> </w:t>
            </w:r>
            <w:r w:rsidRPr="00337644">
              <w:t>чел.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before="126"/>
              <w:ind w:left="284"/>
              <w:jc w:val="center"/>
            </w:pPr>
            <w:r w:rsidRPr="00337644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before="126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before="126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252"/>
        </w:trPr>
        <w:tc>
          <w:tcPr>
            <w:tcW w:w="5000" w:type="pct"/>
            <w:gridSpan w:val="6"/>
          </w:tcPr>
          <w:p w:rsidR="00FE0143" w:rsidRPr="00337644" w:rsidRDefault="008E4D1A" w:rsidP="00BE1E47">
            <w:pPr>
              <w:pStyle w:val="TableParagraph"/>
              <w:spacing w:line="233" w:lineRule="exact"/>
              <w:ind w:left="0" w:right="4" w:firstLine="9"/>
            </w:pPr>
            <w:r w:rsidRPr="00337644">
              <w:t>В</w:t>
            </w:r>
            <w:r w:rsidRPr="00337644">
              <w:rPr>
                <w:spacing w:val="-2"/>
              </w:rPr>
              <w:t xml:space="preserve"> </w:t>
            </w:r>
            <w:r w:rsidRPr="00337644">
              <w:t>области</w:t>
            </w:r>
            <w:r w:rsidRPr="00337644">
              <w:rPr>
                <w:spacing w:val="-1"/>
              </w:rPr>
              <w:t xml:space="preserve"> </w:t>
            </w:r>
            <w:r w:rsidRPr="00337644">
              <w:t>физической</w:t>
            </w:r>
            <w:r w:rsidRPr="00337644">
              <w:rPr>
                <w:spacing w:val="-1"/>
              </w:rPr>
              <w:t xml:space="preserve"> </w:t>
            </w:r>
            <w:r w:rsidRPr="00337644">
              <w:t>культуры</w:t>
            </w:r>
            <w:r w:rsidRPr="00337644">
              <w:rPr>
                <w:spacing w:val="-1"/>
              </w:rPr>
              <w:t xml:space="preserve"> </w:t>
            </w:r>
            <w:r w:rsidRPr="00337644">
              <w:t>и</w:t>
            </w:r>
            <w:r w:rsidRPr="00337644">
              <w:rPr>
                <w:spacing w:val="-3"/>
              </w:rPr>
              <w:t xml:space="preserve"> </w:t>
            </w:r>
            <w:r w:rsidRPr="00337644">
              <w:t>массового</w:t>
            </w:r>
            <w:r w:rsidRPr="00337644">
              <w:rPr>
                <w:spacing w:val="-2"/>
              </w:rPr>
              <w:t xml:space="preserve"> </w:t>
            </w:r>
            <w:r w:rsidRPr="00337644">
              <w:t>спорта</w:t>
            </w:r>
          </w:p>
        </w:tc>
      </w:tr>
      <w:tr w:rsidR="00FE0143" w:rsidRPr="00337644" w:rsidTr="00B928FE">
        <w:trPr>
          <w:trHeight w:val="505"/>
        </w:trPr>
        <w:tc>
          <w:tcPr>
            <w:tcW w:w="413" w:type="pct"/>
          </w:tcPr>
          <w:p w:rsidR="00FE0143" w:rsidRPr="00337644" w:rsidRDefault="00BE1E47" w:rsidP="00B928FE">
            <w:pPr>
              <w:pStyle w:val="TableParagraph"/>
              <w:spacing w:before="126"/>
              <w:ind w:left="0"/>
              <w:jc w:val="center"/>
            </w:pPr>
            <w:r>
              <w:t>17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50" w:lineRule="atLeast"/>
              <w:ind w:left="0" w:right="4" w:firstLine="9"/>
            </w:pPr>
            <w:r w:rsidRPr="00337644">
              <w:t>Уровень обеспеченности</w:t>
            </w:r>
            <w:r w:rsidRPr="00337644">
              <w:rPr>
                <w:spacing w:val="1"/>
              </w:rPr>
              <w:t xml:space="preserve"> </w:t>
            </w:r>
            <w:r w:rsidRPr="00337644">
              <w:t>плавательными</w:t>
            </w:r>
            <w:r w:rsidRPr="00337644">
              <w:rPr>
                <w:spacing w:val="-11"/>
              </w:rPr>
              <w:t xml:space="preserve"> </w:t>
            </w:r>
            <w:r w:rsidRPr="00337644">
              <w:t>бассейнами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before="126"/>
              <w:ind w:left="0" w:right="4"/>
            </w:pPr>
            <w:r w:rsidRPr="00337644">
              <w:t>кв.</w:t>
            </w:r>
            <w:r w:rsidRPr="00337644">
              <w:rPr>
                <w:spacing w:val="-1"/>
              </w:rPr>
              <w:t xml:space="preserve"> </w:t>
            </w:r>
            <w:r w:rsidRPr="00337644">
              <w:t>м/1 тыс. чел.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before="126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before="126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before="126"/>
              <w:ind w:left="284"/>
              <w:jc w:val="center"/>
            </w:pPr>
            <w:r w:rsidRPr="00337644">
              <w:t>+</w:t>
            </w:r>
          </w:p>
        </w:tc>
      </w:tr>
      <w:tr w:rsidR="00FE0143" w:rsidRPr="00337644" w:rsidTr="00B928FE">
        <w:trPr>
          <w:trHeight w:val="758"/>
        </w:trPr>
        <w:tc>
          <w:tcPr>
            <w:tcW w:w="413" w:type="pct"/>
          </w:tcPr>
          <w:p w:rsidR="00FE0143" w:rsidRPr="00337644" w:rsidRDefault="00BE1E47" w:rsidP="00B928FE">
            <w:pPr>
              <w:pStyle w:val="TableParagraph"/>
              <w:ind w:left="0"/>
              <w:jc w:val="center"/>
            </w:pPr>
            <w:r>
              <w:t>18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Уровень обеспеченности</w:t>
            </w:r>
            <w:r w:rsidRPr="00337644">
              <w:rPr>
                <w:spacing w:val="1"/>
              </w:rPr>
              <w:t xml:space="preserve"> </w:t>
            </w:r>
            <w:r w:rsidRPr="00337644">
              <w:t>стадионами</w:t>
            </w:r>
            <w:r w:rsidRPr="00337644">
              <w:rPr>
                <w:spacing w:val="-4"/>
              </w:rPr>
              <w:t xml:space="preserve"> </w:t>
            </w:r>
            <w:r w:rsidRPr="00337644">
              <w:t>с</w:t>
            </w:r>
            <w:r w:rsidRPr="00337644">
              <w:rPr>
                <w:spacing w:val="-5"/>
              </w:rPr>
              <w:t xml:space="preserve"> </w:t>
            </w:r>
            <w:r w:rsidRPr="00337644">
              <w:t>трибунами</w:t>
            </w:r>
            <w:r w:rsidRPr="00337644">
              <w:rPr>
                <w:spacing w:val="-3"/>
              </w:rPr>
              <w:t xml:space="preserve"> </w:t>
            </w:r>
            <w:r w:rsidRPr="00337644">
              <w:t>на</w:t>
            </w:r>
            <w:r w:rsidRPr="00337644">
              <w:rPr>
                <w:spacing w:val="-5"/>
              </w:rPr>
              <w:t xml:space="preserve"> </w:t>
            </w:r>
            <w:r w:rsidRPr="00337644">
              <w:t>1500</w:t>
            </w:r>
            <w:r w:rsidR="00B928FE">
              <w:t xml:space="preserve"> </w:t>
            </w:r>
            <w:r w:rsidRPr="00337644">
              <w:t>мест</w:t>
            </w:r>
            <w:r w:rsidRPr="00337644">
              <w:rPr>
                <w:spacing w:val="-1"/>
              </w:rPr>
              <w:t xml:space="preserve"> </w:t>
            </w:r>
            <w:r w:rsidRPr="00337644">
              <w:t>и</w:t>
            </w:r>
            <w:r w:rsidRPr="00337644">
              <w:rPr>
                <w:spacing w:val="-1"/>
              </w:rPr>
              <w:t xml:space="preserve"> </w:t>
            </w:r>
            <w:r w:rsidRPr="00337644">
              <w:t>более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объект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758"/>
        </w:trPr>
        <w:tc>
          <w:tcPr>
            <w:tcW w:w="413" w:type="pct"/>
          </w:tcPr>
          <w:p w:rsidR="00FE0143" w:rsidRPr="00337644" w:rsidRDefault="00BE1E47" w:rsidP="00B928FE">
            <w:pPr>
              <w:pStyle w:val="TableParagraph"/>
              <w:ind w:left="0"/>
              <w:jc w:val="center"/>
            </w:pPr>
            <w:r>
              <w:t>19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Уровень обеспеченности</w:t>
            </w:r>
            <w:r w:rsidRPr="00337644">
              <w:rPr>
                <w:spacing w:val="1"/>
              </w:rPr>
              <w:t xml:space="preserve"> </w:t>
            </w:r>
            <w:r w:rsidRPr="00337644">
              <w:t>плоскостными</w:t>
            </w:r>
            <w:r w:rsidRPr="00337644">
              <w:rPr>
                <w:spacing w:val="-10"/>
              </w:rPr>
              <w:t xml:space="preserve"> </w:t>
            </w:r>
            <w:r w:rsidRPr="00337644">
              <w:t>спортивными</w:t>
            </w:r>
            <w:r w:rsidR="00BE1E47">
              <w:t xml:space="preserve"> </w:t>
            </w:r>
            <w:r w:rsidRPr="00337644">
              <w:t>сооружениями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га/1</w:t>
            </w:r>
            <w:r w:rsidRPr="00337644">
              <w:rPr>
                <w:spacing w:val="-3"/>
              </w:rPr>
              <w:t xml:space="preserve"> </w:t>
            </w:r>
            <w:r w:rsidRPr="00337644">
              <w:t>тыс.</w:t>
            </w:r>
            <w:r w:rsidRPr="00337644">
              <w:rPr>
                <w:spacing w:val="-1"/>
              </w:rPr>
              <w:t xml:space="preserve"> </w:t>
            </w:r>
            <w:r w:rsidRPr="00337644">
              <w:t>чел.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</w:tr>
      <w:tr w:rsidR="00FE0143" w:rsidRPr="00337644" w:rsidTr="00B928FE">
        <w:trPr>
          <w:trHeight w:val="505"/>
        </w:trPr>
        <w:tc>
          <w:tcPr>
            <w:tcW w:w="413" w:type="pct"/>
          </w:tcPr>
          <w:p w:rsidR="00FE0143" w:rsidRPr="00337644" w:rsidRDefault="00BE1E47" w:rsidP="00B928FE">
            <w:pPr>
              <w:pStyle w:val="TableParagraph"/>
              <w:spacing w:before="122"/>
              <w:ind w:left="0"/>
              <w:jc w:val="center"/>
            </w:pPr>
            <w:r>
              <w:t>20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 w:firstLine="9"/>
            </w:pPr>
            <w:r w:rsidRPr="00337644">
              <w:t>Уровень обеспеченности</w:t>
            </w:r>
            <w:r w:rsidR="00BE1E47">
              <w:t xml:space="preserve"> </w:t>
            </w:r>
            <w:r w:rsidRPr="00337644">
              <w:t>спортивными залами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before="122"/>
              <w:ind w:left="0" w:right="4"/>
            </w:pPr>
            <w:r w:rsidRPr="00337644">
              <w:t>кв.</w:t>
            </w:r>
            <w:r w:rsidRPr="00337644">
              <w:rPr>
                <w:spacing w:val="-1"/>
              </w:rPr>
              <w:t xml:space="preserve"> </w:t>
            </w:r>
            <w:r w:rsidRPr="00337644">
              <w:t>м/1 тыс. чел.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+</w:t>
            </w:r>
          </w:p>
        </w:tc>
      </w:tr>
      <w:tr w:rsidR="00FE0143" w:rsidRPr="00337644" w:rsidTr="00B928FE">
        <w:trPr>
          <w:trHeight w:val="758"/>
        </w:trPr>
        <w:tc>
          <w:tcPr>
            <w:tcW w:w="413" w:type="pct"/>
          </w:tcPr>
          <w:p w:rsidR="00FE0143" w:rsidRPr="00337644" w:rsidRDefault="00BE1E47" w:rsidP="00B928FE">
            <w:pPr>
              <w:pStyle w:val="TableParagraph"/>
              <w:ind w:left="0"/>
              <w:jc w:val="center"/>
            </w:pPr>
            <w:r>
              <w:t>21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Уровень обеспеченности крытыми</w:t>
            </w:r>
            <w:r w:rsidRPr="00337644">
              <w:rPr>
                <w:spacing w:val="-53"/>
              </w:rPr>
              <w:t xml:space="preserve"> </w:t>
            </w:r>
            <w:r w:rsidRPr="00337644">
              <w:t>спортивными объектами с</w:t>
            </w:r>
            <w:r w:rsidR="00BE1E47">
              <w:t xml:space="preserve"> </w:t>
            </w:r>
            <w:r w:rsidRPr="00337644">
              <w:t>искусственным</w:t>
            </w:r>
            <w:r w:rsidRPr="00337644">
              <w:rPr>
                <w:spacing w:val="-7"/>
              </w:rPr>
              <w:t xml:space="preserve"> </w:t>
            </w:r>
            <w:r w:rsidRPr="00337644">
              <w:t>льдом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объект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505"/>
        </w:trPr>
        <w:tc>
          <w:tcPr>
            <w:tcW w:w="413" w:type="pct"/>
          </w:tcPr>
          <w:p w:rsidR="00FE0143" w:rsidRPr="00337644" w:rsidRDefault="00BE1E47" w:rsidP="00B928FE">
            <w:pPr>
              <w:pStyle w:val="TableParagraph"/>
              <w:spacing w:before="122"/>
              <w:ind w:left="0"/>
              <w:jc w:val="center"/>
            </w:pPr>
            <w:r>
              <w:lastRenderedPageBreak/>
              <w:t>22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 w:firstLine="9"/>
            </w:pPr>
            <w:r w:rsidRPr="00337644">
              <w:t>Уровень обеспеченности</w:t>
            </w:r>
            <w:r w:rsidR="00BE1E47">
              <w:t xml:space="preserve"> </w:t>
            </w:r>
            <w:r w:rsidRPr="00337644">
              <w:t>манежами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before="122"/>
              <w:ind w:left="0" w:right="4"/>
            </w:pPr>
            <w:r w:rsidRPr="00337644">
              <w:t>объект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-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758"/>
        </w:trPr>
        <w:tc>
          <w:tcPr>
            <w:tcW w:w="413" w:type="pct"/>
          </w:tcPr>
          <w:p w:rsidR="00FE0143" w:rsidRPr="00337644" w:rsidRDefault="00BE1E47" w:rsidP="00B928FE">
            <w:pPr>
              <w:pStyle w:val="TableParagraph"/>
              <w:ind w:left="0"/>
              <w:jc w:val="center"/>
            </w:pPr>
            <w:r>
              <w:t>23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Уровень обеспеченности</w:t>
            </w:r>
            <w:r w:rsidRPr="00337644">
              <w:rPr>
                <w:spacing w:val="1"/>
              </w:rPr>
              <w:t xml:space="preserve"> </w:t>
            </w:r>
            <w:r w:rsidRPr="00337644">
              <w:t>помещениями</w:t>
            </w:r>
            <w:r w:rsidRPr="00337644">
              <w:rPr>
                <w:spacing w:val="-6"/>
              </w:rPr>
              <w:t xml:space="preserve"> </w:t>
            </w:r>
            <w:r w:rsidRPr="00337644">
              <w:t>для</w:t>
            </w:r>
            <w:r w:rsidRPr="00337644">
              <w:rPr>
                <w:spacing w:val="-4"/>
              </w:rPr>
              <w:t xml:space="preserve"> </w:t>
            </w:r>
            <w:r w:rsidRPr="00337644">
              <w:t>физкультурных</w:t>
            </w:r>
            <w:r w:rsidR="00BE1E47">
              <w:t xml:space="preserve"> </w:t>
            </w:r>
            <w:r w:rsidRPr="00337644">
              <w:t>занятий и</w:t>
            </w:r>
            <w:r w:rsidRPr="00337644">
              <w:rPr>
                <w:spacing w:val="-1"/>
              </w:rPr>
              <w:t xml:space="preserve"> </w:t>
            </w:r>
            <w:r w:rsidRPr="00337644">
              <w:t>тренировок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кв.</w:t>
            </w:r>
            <w:r w:rsidRPr="00337644">
              <w:rPr>
                <w:spacing w:val="-2"/>
              </w:rPr>
              <w:t xml:space="preserve"> </w:t>
            </w:r>
            <w:r w:rsidRPr="00337644">
              <w:t>м</w:t>
            </w:r>
            <w:r w:rsidRPr="00337644">
              <w:rPr>
                <w:spacing w:val="-1"/>
              </w:rPr>
              <w:t xml:space="preserve"> </w:t>
            </w:r>
            <w:r w:rsidRPr="00337644">
              <w:t>общей</w:t>
            </w:r>
            <w:r w:rsidRPr="00337644">
              <w:rPr>
                <w:spacing w:val="-1"/>
              </w:rPr>
              <w:t xml:space="preserve"> </w:t>
            </w:r>
            <w:r w:rsidRPr="00337644">
              <w:t>площади/1</w:t>
            </w:r>
            <w:r w:rsidRPr="00337644">
              <w:rPr>
                <w:spacing w:val="-2"/>
              </w:rPr>
              <w:t xml:space="preserve"> </w:t>
            </w:r>
            <w:r w:rsidRPr="00337644">
              <w:t>тыс.</w:t>
            </w:r>
            <w:r w:rsidRPr="00337644">
              <w:rPr>
                <w:spacing w:val="-1"/>
              </w:rPr>
              <w:t xml:space="preserve"> </w:t>
            </w:r>
            <w:r w:rsidRPr="00337644">
              <w:t>чел.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252"/>
        </w:trPr>
        <w:tc>
          <w:tcPr>
            <w:tcW w:w="5000" w:type="pct"/>
            <w:gridSpan w:val="6"/>
          </w:tcPr>
          <w:p w:rsidR="00FE0143" w:rsidRPr="00337644" w:rsidRDefault="008E4D1A" w:rsidP="00BE1E47">
            <w:pPr>
              <w:pStyle w:val="TableParagraph"/>
              <w:spacing w:line="233" w:lineRule="exact"/>
              <w:ind w:left="0" w:right="4" w:firstLine="9"/>
            </w:pPr>
            <w:r w:rsidRPr="00337644">
              <w:t>В</w:t>
            </w:r>
            <w:r w:rsidRPr="00337644">
              <w:rPr>
                <w:spacing w:val="-4"/>
              </w:rPr>
              <w:t xml:space="preserve"> </w:t>
            </w:r>
            <w:r w:rsidRPr="00337644">
              <w:t>области</w:t>
            </w:r>
            <w:r w:rsidRPr="00337644">
              <w:rPr>
                <w:spacing w:val="-3"/>
              </w:rPr>
              <w:t xml:space="preserve"> </w:t>
            </w:r>
            <w:r w:rsidRPr="00337644">
              <w:t>молодёжной</w:t>
            </w:r>
            <w:r w:rsidRPr="00337644">
              <w:rPr>
                <w:spacing w:val="-4"/>
              </w:rPr>
              <w:t xml:space="preserve"> </w:t>
            </w:r>
            <w:r w:rsidRPr="00337644">
              <w:t>политики</w:t>
            </w:r>
          </w:p>
        </w:tc>
      </w:tr>
      <w:tr w:rsidR="00FE0143" w:rsidRPr="00337644" w:rsidTr="00B928FE">
        <w:trPr>
          <w:trHeight w:val="505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spacing w:before="122"/>
              <w:ind w:left="0"/>
              <w:jc w:val="center"/>
            </w:pPr>
            <w:r w:rsidRPr="00337644">
              <w:t>24.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 w:firstLine="9"/>
            </w:pPr>
            <w:r w:rsidRPr="00337644">
              <w:t>Уровень</w:t>
            </w:r>
            <w:r w:rsidRPr="00337644">
              <w:rPr>
                <w:spacing w:val="-1"/>
              </w:rPr>
              <w:t xml:space="preserve"> </w:t>
            </w:r>
            <w:r w:rsidRPr="00337644">
              <w:t>обеспеченности отделами</w:t>
            </w:r>
          </w:p>
          <w:p w:rsidR="00FE0143" w:rsidRPr="00337644" w:rsidRDefault="008E4D1A" w:rsidP="00BE1E47">
            <w:pPr>
              <w:pStyle w:val="TableParagraph"/>
              <w:spacing w:line="237" w:lineRule="exact"/>
              <w:ind w:left="0" w:right="4" w:firstLine="9"/>
            </w:pPr>
            <w:r w:rsidRPr="00337644">
              <w:t>по</w:t>
            </w:r>
            <w:r w:rsidRPr="00337644">
              <w:rPr>
                <w:spacing w:val="-2"/>
              </w:rPr>
              <w:t xml:space="preserve"> </w:t>
            </w:r>
            <w:r w:rsidRPr="00337644">
              <w:t>работе с</w:t>
            </w:r>
            <w:r w:rsidRPr="00337644">
              <w:rPr>
                <w:spacing w:val="-1"/>
              </w:rPr>
              <w:t xml:space="preserve"> </w:t>
            </w:r>
            <w:r w:rsidRPr="00337644">
              <w:t>молодёжью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before="122"/>
              <w:ind w:left="0" w:right="4"/>
            </w:pPr>
            <w:r w:rsidRPr="00337644">
              <w:t>объект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-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505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spacing w:before="122"/>
              <w:ind w:left="0"/>
              <w:jc w:val="center"/>
            </w:pPr>
            <w:r w:rsidRPr="00337644">
              <w:t>25.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 w:firstLine="9"/>
            </w:pPr>
            <w:r w:rsidRPr="00337644">
              <w:t>Уровень обеспеченности</w:t>
            </w:r>
            <w:r w:rsidR="00BE1E47">
              <w:t xml:space="preserve"> </w:t>
            </w:r>
            <w:r w:rsidRPr="00337644">
              <w:t>молодёжными</w:t>
            </w:r>
            <w:r w:rsidRPr="00337644">
              <w:rPr>
                <w:spacing w:val="-4"/>
              </w:rPr>
              <w:t xml:space="preserve"> </w:t>
            </w:r>
            <w:r w:rsidRPr="00337644">
              <w:t>центрами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before="122"/>
              <w:ind w:left="0" w:right="4"/>
            </w:pPr>
            <w:r w:rsidRPr="00337644">
              <w:t>объект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-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+</w:t>
            </w:r>
          </w:p>
        </w:tc>
      </w:tr>
      <w:tr w:rsidR="00FE0143" w:rsidRPr="00337644" w:rsidTr="00B928FE">
        <w:trPr>
          <w:trHeight w:val="505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spacing w:before="122"/>
              <w:ind w:left="0"/>
              <w:jc w:val="center"/>
            </w:pPr>
            <w:r w:rsidRPr="00337644">
              <w:t>26.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 w:firstLine="9"/>
            </w:pPr>
            <w:r w:rsidRPr="00337644">
              <w:t>Уровень</w:t>
            </w:r>
            <w:r w:rsidRPr="00337644">
              <w:rPr>
                <w:spacing w:val="-1"/>
              </w:rPr>
              <w:t xml:space="preserve"> </w:t>
            </w:r>
            <w:r w:rsidRPr="00337644">
              <w:t>обеспеченности клубами</w:t>
            </w:r>
            <w:r w:rsidR="00BE1E47">
              <w:t xml:space="preserve"> </w:t>
            </w:r>
            <w:r w:rsidRPr="00337644">
              <w:t>по</w:t>
            </w:r>
            <w:r w:rsidRPr="00337644">
              <w:rPr>
                <w:spacing w:val="-2"/>
              </w:rPr>
              <w:t xml:space="preserve"> </w:t>
            </w:r>
            <w:r w:rsidRPr="00337644">
              <w:t>месту жительства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before="122"/>
              <w:ind w:left="0" w:right="4"/>
            </w:pPr>
            <w:r w:rsidRPr="00337644">
              <w:t>объект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505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spacing w:before="122"/>
              <w:ind w:left="0"/>
              <w:jc w:val="center"/>
            </w:pPr>
            <w:r w:rsidRPr="00337644">
              <w:t>27.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 w:firstLine="9"/>
            </w:pPr>
            <w:r w:rsidRPr="00337644">
              <w:t>Уровень обеспеченности</w:t>
            </w:r>
            <w:r w:rsidR="00BE1E47">
              <w:t xml:space="preserve"> </w:t>
            </w:r>
            <w:r w:rsidRPr="00337644">
              <w:t>дворовыми</w:t>
            </w:r>
            <w:r w:rsidRPr="00337644">
              <w:rPr>
                <w:spacing w:val="-9"/>
              </w:rPr>
              <w:t xml:space="preserve"> </w:t>
            </w:r>
            <w:r w:rsidRPr="00337644">
              <w:t>площадками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before="122"/>
              <w:ind w:left="0" w:right="4"/>
            </w:pPr>
            <w:r w:rsidRPr="00337644">
              <w:t>объект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252"/>
        </w:trPr>
        <w:tc>
          <w:tcPr>
            <w:tcW w:w="5000" w:type="pct"/>
            <w:gridSpan w:val="6"/>
          </w:tcPr>
          <w:p w:rsidR="00FE0143" w:rsidRPr="00337644" w:rsidRDefault="008E4D1A" w:rsidP="00BE1E47">
            <w:pPr>
              <w:pStyle w:val="TableParagraph"/>
              <w:spacing w:line="233" w:lineRule="exact"/>
              <w:ind w:left="0" w:right="4" w:firstLine="9"/>
            </w:pPr>
            <w:r w:rsidRPr="00337644">
              <w:t>В</w:t>
            </w:r>
            <w:r w:rsidRPr="00337644">
              <w:rPr>
                <w:spacing w:val="-3"/>
              </w:rPr>
              <w:t xml:space="preserve"> </w:t>
            </w:r>
            <w:r w:rsidRPr="00337644">
              <w:t>области</w:t>
            </w:r>
            <w:r w:rsidRPr="00337644">
              <w:rPr>
                <w:spacing w:val="-3"/>
              </w:rPr>
              <w:t xml:space="preserve"> </w:t>
            </w:r>
            <w:r w:rsidRPr="00337644">
              <w:t>транспортной</w:t>
            </w:r>
            <w:r w:rsidRPr="00337644">
              <w:rPr>
                <w:spacing w:val="-2"/>
              </w:rPr>
              <w:t xml:space="preserve"> </w:t>
            </w:r>
            <w:r w:rsidRPr="00337644">
              <w:t>инфраструктуры</w:t>
            </w:r>
          </w:p>
        </w:tc>
      </w:tr>
      <w:tr w:rsidR="00FE0143" w:rsidRPr="00337644" w:rsidTr="00B928FE">
        <w:trPr>
          <w:trHeight w:val="252"/>
        </w:trPr>
        <w:tc>
          <w:tcPr>
            <w:tcW w:w="5000" w:type="pct"/>
            <w:gridSpan w:val="6"/>
          </w:tcPr>
          <w:p w:rsidR="00FE0143" w:rsidRPr="00337644" w:rsidRDefault="008E4D1A" w:rsidP="00BE1E47">
            <w:pPr>
              <w:pStyle w:val="TableParagraph"/>
              <w:spacing w:line="233" w:lineRule="exact"/>
              <w:ind w:left="0" w:right="4" w:firstLine="9"/>
            </w:pPr>
            <w:r w:rsidRPr="00337644">
              <w:t>В</w:t>
            </w:r>
            <w:r w:rsidRPr="00337644">
              <w:rPr>
                <w:spacing w:val="-1"/>
              </w:rPr>
              <w:t xml:space="preserve"> </w:t>
            </w:r>
            <w:r w:rsidRPr="00337644">
              <w:t>области улично-дорожной сети</w:t>
            </w:r>
          </w:p>
        </w:tc>
      </w:tr>
      <w:tr w:rsidR="00FE0143" w:rsidRPr="00337644" w:rsidTr="00B928FE">
        <w:trPr>
          <w:trHeight w:val="1011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28.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Плотность сети улиц и автодорог</w:t>
            </w:r>
            <w:r w:rsidRPr="00337644">
              <w:rPr>
                <w:spacing w:val="-53"/>
              </w:rPr>
              <w:t xml:space="preserve"> </w:t>
            </w:r>
            <w:r w:rsidRPr="00337644">
              <w:t>регионального,</w:t>
            </w:r>
            <w:r w:rsidRPr="00337644">
              <w:rPr>
                <w:spacing w:val="1"/>
              </w:rPr>
              <w:t xml:space="preserve"> </w:t>
            </w:r>
            <w:r w:rsidRPr="00337644">
              <w:t>межмуниципального</w:t>
            </w:r>
            <w:r w:rsidRPr="00337644">
              <w:rPr>
                <w:spacing w:val="-5"/>
              </w:rPr>
              <w:t xml:space="preserve"> </w:t>
            </w:r>
            <w:r w:rsidRPr="00337644">
              <w:t>и</w:t>
            </w:r>
            <w:r w:rsidRPr="00337644">
              <w:rPr>
                <w:spacing w:val="-3"/>
              </w:rPr>
              <w:t xml:space="preserve"> </w:t>
            </w:r>
            <w:r w:rsidRPr="00337644">
              <w:t>местного</w:t>
            </w:r>
            <w:r w:rsidR="00B928FE">
              <w:t xml:space="preserve"> </w:t>
            </w:r>
            <w:r w:rsidRPr="00337644">
              <w:t>значения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/>
            </w:pPr>
            <w:r w:rsidRPr="00337644">
              <w:t>км/кв.</w:t>
            </w:r>
            <w:r w:rsidRPr="00337644">
              <w:rPr>
                <w:spacing w:val="-1"/>
              </w:rPr>
              <w:t xml:space="preserve"> </w:t>
            </w:r>
            <w:r w:rsidRPr="00337644">
              <w:t>км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1011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29.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Плотность улично-дорожной сети</w:t>
            </w:r>
            <w:r w:rsidRPr="00337644">
              <w:rPr>
                <w:spacing w:val="-52"/>
              </w:rPr>
              <w:t xml:space="preserve"> </w:t>
            </w:r>
            <w:r w:rsidRPr="00337644">
              <w:t>(улицы, дороги, проезды общего</w:t>
            </w:r>
            <w:r w:rsidRPr="00337644">
              <w:rPr>
                <w:spacing w:val="1"/>
              </w:rPr>
              <w:t xml:space="preserve"> </w:t>
            </w:r>
            <w:r w:rsidRPr="00337644">
              <w:t>пользования),</w:t>
            </w:r>
            <w:r w:rsidRPr="00337644">
              <w:rPr>
                <w:spacing w:val="-5"/>
              </w:rPr>
              <w:t xml:space="preserve"> </w:t>
            </w:r>
            <w:r w:rsidRPr="00337644">
              <w:t>в</w:t>
            </w:r>
            <w:r w:rsidRPr="00337644">
              <w:rPr>
                <w:spacing w:val="-6"/>
              </w:rPr>
              <w:t xml:space="preserve"> </w:t>
            </w:r>
            <w:r w:rsidRPr="00337644">
              <w:t>границах</w:t>
            </w:r>
            <w:r w:rsidRPr="00337644">
              <w:rPr>
                <w:spacing w:val="-6"/>
              </w:rPr>
              <w:t xml:space="preserve"> </w:t>
            </w:r>
            <w:r w:rsidRPr="00337644">
              <w:t>красных</w:t>
            </w:r>
            <w:r w:rsidR="00B928FE">
              <w:t xml:space="preserve"> </w:t>
            </w:r>
            <w:r w:rsidRPr="00337644">
              <w:t>линий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/>
            </w:pPr>
            <w:r w:rsidRPr="00337644">
              <w:t>км/кв.</w:t>
            </w:r>
            <w:r w:rsidRPr="00337644">
              <w:rPr>
                <w:spacing w:val="-1"/>
              </w:rPr>
              <w:t xml:space="preserve"> </w:t>
            </w:r>
            <w:r w:rsidRPr="00337644">
              <w:t>км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758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30.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Плотность магистральной улично-</w:t>
            </w:r>
            <w:r w:rsidRPr="00337644">
              <w:rPr>
                <w:spacing w:val="-52"/>
              </w:rPr>
              <w:t xml:space="preserve"> </w:t>
            </w:r>
            <w:r w:rsidRPr="00337644">
              <w:t>дорожной</w:t>
            </w:r>
            <w:r w:rsidRPr="00337644">
              <w:rPr>
                <w:spacing w:val="-1"/>
              </w:rPr>
              <w:t xml:space="preserve"> </w:t>
            </w:r>
            <w:r w:rsidRPr="00337644">
              <w:t>сети (для территорий</w:t>
            </w:r>
            <w:r w:rsidR="00B928FE">
              <w:t xml:space="preserve"> </w:t>
            </w:r>
            <w:r w:rsidRPr="00337644">
              <w:t>перспективной</w:t>
            </w:r>
            <w:r w:rsidRPr="00337644">
              <w:rPr>
                <w:spacing w:val="-7"/>
              </w:rPr>
              <w:t xml:space="preserve"> </w:t>
            </w:r>
            <w:r w:rsidRPr="00337644">
              <w:t>застройки)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/>
            </w:pPr>
            <w:r w:rsidRPr="00337644">
              <w:t>км/кв.</w:t>
            </w:r>
            <w:r w:rsidRPr="00337644">
              <w:rPr>
                <w:spacing w:val="-1"/>
              </w:rPr>
              <w:t xml:space="preserve"> </w:t>
            </w:r>
            <w:r w:rsidRPr="00337644">
              <w:t>км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505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spacing w:before="122"/>
              <w:ind w:left="0"/>
              <w:jc w:val="center"/>
            </w:pPr>
            <w:r w:rsidRPr="00337644">
              <w:t>31.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 w:firstLine="9"/>
            </w:pPr>
            <w:r w:rsidRPr="00337644">
              <w:t>Доля</w:t>
            </w:r>
            <w:r w:rsidRPr="00337644">
              <w:rPr>
                <w:spacing w:val="-2"/>
              </w:rPr>
              <w:t xml:space="preserve"> </w:t>
            </w:r>
            <w:r w:rsidRPr="00337644">
              <w:t>автодорог</w:t>
            </w:r>
            <w:r w:rsidRPr="00337644">
              <w:rPr>
                <w:spacing w:val="-1"/>
              </w:rPr>
              <w:t xml:space="preserve"> </w:t>
            </w:r>
            <w:r w:rsidRPr="00337644">
              <w:t>с</w:t>
            </w:r>
            <w:r w:rsidRPr="00337644">
              <w:rPr>
                <w:spacing w:val="-1"/>
              </w:rPr>
              <w:t xml:space="preserve"> </w:t>
            </w:r>
            <w:r w:rsidRPr="00337644">
              <w:t>твердым</w:t>
            </w:r>
          </w:p>
          <w:p w:rsidR="00FE0143" w:rsidRPr="00337644" w:rsidRDefault="008E4D1A" w:rsidP="00BE1E47">
            <w:pPr>
              <w:pStyle w:val="TableParagraph"/>
              <w:spacing w:line="237" w:lineRule="exact"/>
              <w:ind w:left="0" w:right="4" w:firstLine="9"/>
            </w:pPr>
            <w:r w:rsidRPr="00337644">
              <w:t>покрытием</w:t>
            </w:r>
            <w:r w:rsidRPr="00337644">
              <w:rPr>
                <w:spacing w:val="-6"/>
              </w:rPr>
              <w:t xml:space="preserve"> </w:t>
            </w:r>
            <w:r w:rsidRPr="00337644">
              <w:t>всех</w:t>
            </w:r>
            <w:r w:rsidRPr="00337644">
              <w:rPr>
                <w:spacing w:val="-6"/>
              </w:rPr>
              <w:t xml:space="preserve"> </w:t>
            </w:r>
            <w:r w:rsidRPr="00337644">
              <w:t>видов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/>
            </w:pPr>
            <w:r w:rsidRPr="00337644">
              <w:t>%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2529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32.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Размещение иерархично</w:t>
            </w:r>
            <w:r w:rsidRPr="00337644">
              <w:rPr>
                <w:spacing w:val="1"/>
              </w:rPr>
              <w:t xml:space="preserve"> </w:t>
            </w:r>
            <w:r w:rsidRPr="00337644">
              <w:t>организованных линейных</w:t>
            </w:r>
            <w:r w:rsidRPr="00337644">
              <w:rPr>
                <w:spacing w:val="1"/>
              </w:rPr>
              <w:t xml:space="preserve"> </w:t>
            </w:r>
            <w:r w:rsidRPr="00337644">
              <w:t>объектов: проспектов,</w:t>
            </w:r>
            <w:r w:rsidRPr="00337644">
              <w:rPr>
                <w:spacing w:val="1"/>
              </w:rPr>
              <w:t xml:space="preserve"> </w:t>
            </w:r>
            <w:r w:rsidRPr="00337644">
              <w:t>(магистральных улиц), улиц,</w:t>
            </w:r>
            <w:r w:rsidRPr="00337644">
              <w:rPr>
                <w:spacing w:val="1"/>
              </w:rPr>
              <w:t xml:space="preserve"> </w:t>
            </w:r>
            <w:r w:rsidRPr="00337644">
              <w:t>проездов, переулков, подъёмов,</w:t>
            </w:r>
            <w:r w:rsidRPr="00337644">
              <w:rPr>
                <w:spacing w:val="1"/>
              </w:rPr>
              <w:t xml:space="preserve"> </w:t>
            </w:r>
            <w:r w:rsidRPr="00337644">
              <w:t>спусков, бульваров, выделенных</w:t>
            </w:r>
            <w:r w:rsidRPr="00337644">
              <w:rPr>
                <w:spacing w:val="-53"/>
              </w:rPr>
              <w:t xml:space="preserve"> </w:t>
            </w:r>
            <w:r w:rsidR="00B928FE">
              <w:t xml:space="preserve">пешеходных, велосипедных, </w:t>
            </w:r>
            <w:r w:rsidRPr="00337644">
              <w:t>велопешеходных</w:t>
            </w:r>
            <w:r w:rsidRPr="00337644">
              <w:rPr>
                <w:spacing w:val="-3"/>
              </w:rPr>
              <w:t xml:space="preserve"> </w:t>
            </w:r>
            <w:r w:rsidRPr="00337644">
              <w:t>дорожек,</w:t>
            </w:r>
          </w:p>
          <w:p w:rsidR="00FE0143" w:rsidRPr="00337644" w:rsidRDefault="00B928FE" w:rsidP="00BE1E47">
            <w:pPr>
              <w:pStyle w:val="TableParagraph"/>
              <w:spacing w:line="250" w:lineRule="atLeast"/>
              <w:ind w:left="0" w:right="4" w:firstLine="9"/>
            </w:pPr>
            <w:r>
              <w:t xml:space="preserve">парковых дорог, аллей, прочих </w:t>
            </w:r>
            <w:r w:rsidR="008E4D1A" w:rsidRPr="00337644">
              <w:t>дорог</w:t>
            </w:r>
          </w:p>
        </w:tc>
        <w:tc>
          <w:tcPr>
            <w:tcW w:w="1676" w:type="pct"/>
          </w:tcPr>
          <w:p w:rsidR="00FE0143" w:rsidRPr="00337644" w:rsidRDefault="00B928FE" w:rsidP="00BE1E47">
            <w:pPr>
              <w:pStyle w:val="TableParagraph"/>
              <w:ind w:left="0" w:right="4"/>
            </w:pPr>
            <w:r>
              <w:t>км/кв. км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758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33.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 w:firstLine="9"/>
            </w:pPr>
            <w:r w:rsidRPr="00337644">
              <w:t>МДТ</w:t>
            </w:r>
          </w:p>
        </w:tc>
        <w:tc>
          <w:tcPr>
            <w:tcW w:w="1676" w:type="pct"/>
          </w:tcPr>
          <w:p w:rsidR="00FE0143" w:rsidRPr="00337644" w:rsidRDefault="00B928FE" w:rsidP="00BE1E47">
            <w:pPr>
              <w:pStyle w:val="TableParagraph"/>
              <w:ind w:left="0" w:right="4"/>
            </w:pPr>
            <w:r>
              <w:t>ш</w:t>
            </w:r>
            <w:r w:rsidRPr="00337644">
              <w:t>ирина в красных линиях, ширина</w:t>
            </w:r>
            <w:r w:rsidRPr="00337644">
              <w:rPr>
                <w:spacing w:val="-52"/>
              </w:rPr>
              <w:t xml:space="preserve"> </w:t>
            </w:r>
            <w:r w:rsidRPr="00337644">
              <w:t>полос,</w:t>
            </w:r>
            <w:r w:rsidRPr="00337644">
              <w:rPr>
                <w:spacing w:val="-2"/>
              </w:rPr>
              <w:t xml:space="preserve"> </w:t>
            </w:r>
            <w:r w:rsidRPr="00337644">
              <w:t>количество</w:t>
            </w:r>
            <w:r w:rsidRPr="00337644">
              <w:rPr>
                <w:spacing w:val="-1"/>
              </w:rPr>
              <w:t xml:space="preserve"> </w:t>
            </w:r>
            <w:r w:rsidRPr="00337644">
              <w:t>полос</w:t>
            </w:r>
            <w:r w:rsidRPr="00337644">
              <w:rPr>
                <w:spacing w:val="-2"/>
              </w:rPr>
              <w:t xml:space="preserve"> </w:t>
            </w:r>
            <w:r w:rsidRPr="00337644">
              <w:t>в</w:t>
            </w:r>
            <w:r w:rsidRPr="00337644">
              <w:rPr>
                <w:spacing w:val="-2"/>
              </w:rPr>
              <w:t xml:space="preserve"> </w:t>
            </w:r>
            <w:r w:rsidRPr="00337644">
              <w:t>двух</w:t>
            </w:r>
            <w:r>
              <w:t xml:space="preserve"> </w:t>
            </w:r>
            <w:r w:rsidRPr="00337644">
              <w:t>направлениях,</w:t>
            </w:r>
            <w:r w:rsidRPr="00337644">
              <w:rPr>
                <w:spacing w:val="-5"/>
              </w:rPr>
              <w:t xml:space="preserve"> </w:t>
            </w:r>
            <w:r w:rsidRPr="00337644">
              <w:t>ширина</w:t>
            </w:r>
            <w:r w:rsidRPr="00337644">
              <w:rPr>
                <w:spacing w:val="-4"/>
              </w:rPr>
              <w:t xml:space="preserve"> </w:t>
            </w:r>
            <w:r w:rsidRPr="00337644">
              <w:t>тротуаров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</w:tr>
      <w:tr w:rsidR="00B928FE" w:rsidRPr="00337644" w:rsidTr="00B928FE">
        <w:trPr>
          <w:trHeight w:val="758"/>
        </w:trPr>
        <w:tc>
          <w:tcPr>
            <w:tcW w:w="413" w:type="pct"/>
          </w:tcPr>
          <w:p w:rsidR="00B928FE" w:rsidRPr="00337644" w:rsidRDefault="00B928FE" w:rsidP="00B928FE">
            <w:pPr>
              <w:pStyle w:val="TableParagraph"/>
              <w:ind w:left="0"/>
              <w:jc w:val="center"/>
            </w:pPr>
            <w:r w:rsidRPr="00337644">
              <w:t>34.</w:t>
            </w:r>
          </w:p>
        </w:tc>
        <w:tc>
          <w:tcPr>
            <w:tcW w:w="1721" w:type="pct"/>
          </w:tcPr>
          <w:p w:rsidR="00B928FE" w:rsidRPr="00337644" w:rsidRDefault="00B928FE" w:rsidP="00BE1E47">
            <w:pPr>
              <w:pStyle w:val="TableParagraph"/>
              <w:spacing w:line="249" w:lineRule="exact"/>
              <w:ind w:left="0" w:right="4" w:firstLine="9"/>
            </w:pPr>
            <w:r w:rsidRPr="00337644">
              <w:t>МПР</w:t>
            </w:r>
          </w:p>
        </w:tc>
        <w:tc>
          <w:tcPr>
            <w:tcW w:w="1676" w:type="pct"/>
          </w:tcPr>
          <w:p w:rsidR="00B928FE" w:rsidRDefault="00B928FE" w:rsidP="00BE1E47">
            <w:pPr>
              <w:ind w:right="4"/>
            </w:pPr>
            <w:r w:rsidRPr="00D0743C">
              <w:t>ширина в красных линиях, ширина</w:t>
            </w:r>
            <w:r w:rsidRPr="00D0743C">
              <w:rPr>
                <w:spacing w:val="-52"/>
              </w:rPr>
              <w:t xml:space="preserve"> </w:t>
            </w:r>
            <w:r w:rsidRPr="00D0743C">
              <w:t>полос,</w:t>
            </w:r>
            <w:r w:rsidRPr="00D0743C">
              <w:rPr>
                <w:spacing w:val="-2"/>
              </w:rPr>
              <w:t xml:space="preserve"> </w:t>
            </w:r>
            <w:r w:rsidRPr="00D0743C">
              <w:t>количество</w:t>
            </w:r>
            <w:r w:rsidRPr="00D0743C">
              <w:rPr>
                <w:spacing w:val="-1"/>
              </w:rPr>
              <w:t xml:space="preserve"> </w:t>
            </w:r>
            <w:r w:rsidRPr="00D0743C">
              <w:t>полос</w:t>
            </w:r>
            <w:r w:rsidRPr="00D0743C">
              <w:rPr>
                <w:spacing w:val="-2"/>
              </w:rPr>
              <w:t xml:space="preserve"> </w:t>
            </w:r>
            <w:r w:rsidRPr="00D0743C">
              <w:t>в</w:t>
            </w:r>
            <w:r w:rsidRPr="00D0743C">
              <w:rPr>
                <w:spacing w:val="-2"/>
              </w:rPr>
              <w:t xml:space="preserve"> </w:t>
            </w:r>
            <w:r w:rsidRPr="00D0743C">
              <w:t>двух направлениях,</w:t>
            </w:r>
            <w:r w:rsidRPr="00D0743C">
              <w:rPr>
                <w:spacing w:val="-5"/>
              </w:rPr>
              <w:t xml:space="preserve"> </w:t>
            </w:r>
            <w:r w:rsidRPr="00D0743C">
              <w:t>ширина</w:t>
            </w:r>
            <w:r w:rsidRPr="00D0743C">
              <w:rPr>
                <w:spacing w:val="-4"/>
              </w:rPr>
              <w:t xml:space="preserve"> </w:t>
            </w:r>
            <w:r w:rsidRPr="00D0743C">
              <w:t>тротуаров</w:t>
            </w:r>
          </w:p>
        </w:tc>
        <w:tc>
          <w:tcPr>
            <w:tcW w:w="350" w:type="pct"/>
          </w:tcPr>
          <w:p w:rsidR="00B928FE" w:rsidRPr="00337644" w:rsidRDefault="00B928FE" w:rsidP="00B928FE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B928FE" w:rsidRPr="00337644" w:rsidRDefault="00B928FE" w:rsidP="00B928FE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B928FE" w:rsidRPr="00337644" w:rsidRDefault="00B928FE" w:rsidP="00B928FE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</w:tr>
      <w:tr w:rsidR="00B928FE" w:rsidRPr="00337644" w:rsidTr="00B928FE">
        <w:trPr>
          <w:trHeight w:val="758"/>
        </w:trPr>
        <w:tc>
          <w:tcPr>
            <w:tcW w:w="413" w:type="pct"/>
          </w:tcPr>
          <w:p w:rsidR="00B928FE" w:rsidRPr="00337644" w:rsidRDefault="00B928FE" w:rsidP="00B928FE">
            <w:pPr>
              <w:pStyle w:val="TableParagraph"/>
              <w:ind w:left="0"/>
              <w:jc w:val="center"/>
            </w:pPr>
            <w:r w:rsidRPr="00337644">
              <w:t>35.</w:t>
            </w:r>
          </w:p>
        </w:tc>
        <w:tc>
          <w:tcPr>
            <w:tcW w:w="1721" w:type="pct"/>
          </w:tcPr>
          <w:p w:rsidR="00B928FE" w:rsidRPr="00337644" w:rsidRDefault="00B928FE" w:rsidP="00BE1E47">
            <w:pPr>
              <w:pStyle w:val="TableParagraph"/>
              <w:spacing w:line="249" w:lineRule="exact"/>
              <w:ind w:left="0" w:right="4" w:firstLine="9"/>
            </w:pPr>
            <w:r w:rsidRPr="00337644">
              <w:t>МГП</w:t>
            </w:r>
          </w:p>
        </w:tc>
        <w:tc>
          <w:tcPr>
            <w:tcW w:w="1676" w:type="pct"/>
          </w:tcPr>
          <w:p w:rsidR="00B928FE" w:rsidRDefault="00B928FE" w:rsidP="00BE1E47">
            <w:pPr>
              <w:ind w:right="4"/>
            </w:pPr>
            <w:r w:rsidRPr="00D0743C">
              <w:t>ширина в красных линиях, ширина</w:t>
            </w:r>
            <w:r w:rsidRPr="00D0743C">
              <w:rPr>
                <w:spacing w:val="-52"/>
              </w:rPr>
              <w:t xml:space="preserve"> </w:t>
            </w:r>
            <w:r w:rsidRPr="00D0743C">
              <w:t>полос,</w:t>
            </w:r>
            <w:r w:rsidRPr="00D0743C">
              <w:rPr>
                <w:spacing w:val="-2"/>
              </w:rPr>
              <w:t xml:space="preserve"> </w:t>
            </w:r>
            <w:r w:rsidRPr="00D0743C">
              <w:t>количество</w:t>
            </w:r>
            <w:r w:rsidRPr="00D0743C">
              <w:rPr>
                <w:spacing w:val="-1"/>
              </w:rPr>
              <w:t xml:space="preserve"> </w:t>
            </w:r>
            <w:r w:rsidRPr="00D0743C">
              <w:t>полос</w:t>
            </w:r>
            <w:r w:rsidRPr="00D0743C">
              <w:rPr>
                <w:spacing w:val="-2"/>
              </w:rPr>
              <w:t xml:space="preserve"> </w:t>
            </w:r>
            <w:r w:rsidRPr="00D0743C">
              <w:t>в</w:t>
            </w:r>
            <w:r w:rsidRPr="00D0743C">
              <w:rPr>
                <w:spacing w:val="-2"/>
              </w:rPr>
              <w:t xml:space="preserve"> </w:t>
            </w:r>
            <w:r w:rsidRPr="00D0743C">
              <w:t>двух направлениях,</w:t>
            </w:r>
            <w:r w:rsidRPr="00D0743C">
              <w:rPr>
                <w:spacing w:val="-5"/>
              </w:rPr>
              <w:t xml:space="preserve"> </w:t>
            </w:r>
            <w:r w:rsidRPr="00D0743C">
              <w:t>ширина</w:t>
            </w:r>
            <w:r w:rsidRPr="00D0743C">
              <w:rPr>
                <w:spacing w:val="-4"/>
              </w:rPr>
              <w:t xml:space="preserve"> </w:t>
            </w:r>
            <w:r w:rsidRPr="00D0743C">
              <w:t>тротуаров</w:t>
            </w:r>
          </w:p>
        </w:tc>
        <w:tc>
          <w:tcPr>
            <w:tcW w:w="350" w:type="pct"/>
          </w:tcPr>
          <w:p w:rsidR="00B928FE" w:rsidRPr="00337644" w:rsidRDefault="00B928FE" w:rsidP="00B928FE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B928FE" w:rsidRPr="00337644" w:rsidRDefault="00B928FE" w:rsidP="00B928FE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B928FE" w:rsidRPr="00337644" w:rsidRDefault="00B928FE" w:rsidP="00B928FE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</w:tr>
      <w:tr w:rsidR="00B928FE" w:rsidRPr="00337644" w:rsidTr="00B928FE">
        <w:trPr>
          <w:trHeight w:val="758"/>
        </w:trPr>
        <w:tc>
          <w:tcPr>
            <w:tcW w:w="413" w:type="pct"/>
          </w:tcPr>
          <w:p w:rsidR="00B928FE" w:rsidRPr="00337644" w:rsidRDefault="00B928FE" w:rsidP="00B928FE">
            <w:pPr>
              <w:pStyle w:val="TableParagraph"/>
              <w:ind w:left="0"/>
              <w:jc w:val="center"/>
            </w:pPr>
            <w:r w:rsidRPr="00337644">
              <w:t>36.</w:t>
            </w:r>
          </w:p>
        </w:tc>
        <w:tc>
          <w:tcPr>
            <w:tcW w:w="1721" w:type="pct"/>
          </w:tcPr>
          <w:p w:rsidR="00B928FE" w:rsidRPr="00337644" w:rsidRDefault="00B928FE" w:rsidP="00BE1E47">
            <w:pPr>
              <w:pStyle w:val="TableParagraph"/>
              <w:spacing w:line="249" w:lineRule="exact"/>
              <w:ind w:left="0" w:right="4" w:firstLine="9"/>
            </w:pPr>
            <w:r w:rsidRPr="00337644">
              <w:t>МГВ</w:t>
            </w:r>
          </w:p>
        </w:tc>
        <w:tc>
          <w:tcPr>
            <w:tcW w:w="1676" w:type="pct"/>
          </w:tcPr>
          <w:p w:rsidR="00B928FE" w:rsidRDefault="00B928FE" w:rsidP="00BE1E47">
            <w:pPr>
              <w:ind w:right="4"/>
            </w:pPr>
            <w:r w:rsidRPr="004D55BC">
              <w:t>ширина в красных линиях, ширина</w:t>
            </w:r>
            <w:r w:rsidRPr="004D55BC">
              <w:rPr>
                <w:spacing w:val="-52"/>
              </w:rPr>
              <w:t xml:space="preserve"> </w:t>
            </w:r>
            <w:r w:rsidRPr="004D55BC">
              <w:t>полос,</w:t>
            </w:r>
            <w:r w:rsidRPr="004D55BC">
              <w:rPr>
                <w:spacing w:val="-2"/>
              </w:rPr>
              <w:t xml:space="preserve"> </w:t>
            </w:r>
            <w:r w:rsidRPr="004D55BC">
              <w:t>количество</w:t>
            </w:r>
            <w:r w:rsidRPr="004D55BC">
              <w:rPr>
                <w:spacing w:val="-1"/>
              </w:rPr>
              <w:t xml:space="preserve"> </w:t>
            </w:r>
            <w:r w:rsidRPr="004D55BC">
              <w:t>полос</w:t>
            </w:r>
            <w:r w:rsidRPr="004D55BC">
              <w:rPr>
                <w:spacing w:val="-2"/>
              </w:rPr>
              <w:t xml:space="preserve"> </w:t>
            </w:r>
            <w:r w:rsidRPr="004D55BC">
              <w:t>в</w:t>
            </w:r>
            <w:r w:rsidRPr="004D55BC">
              <w:rPr>
                <w:spacing w:val="-2"/>
              </w:rPr>
              <w:t xml:space="preserve"> </w:t>
            </w:r>
            <w:r w:rsidRPr="004D55BC">
              <w:t>двух направлениях,</w:t>
            </w:r>
            <w:r w:rsidRPr="004D55BC">
              <w:rPr>
                <w:spacing w:val="-5"/>
              </w:rPr>
              <w:t xml:space="preserve"> </w:t>
            </w:r>
            <w:r w:rsidRPr="004D55BC">
              <w:t>ширина</w:t>
            </w:r>
            <w:r w:rsidRPr="004D55BC">
              <w:rPr>
                <w:spacing w:val="-4"/>
              </w:rPr>
              <w:t xml:space="preserve"> </w:t>
            </w:r>
            <w:r w:rsidRPr="004D55BC">
              <w:t>тротуаров</w:t>
            </w:r>
          </w:p>
        </w:tc>
        <w:tc>
          <w:tcPr>
            <w:tcW w:w="350" w:type="pct"/>
          </w:tcPr>
          <w:p w:rsidR="00B928FE" w:rsidRPr="00337644" w:rsidRDefault="00B928FE" w:rsidP="00B928FE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B928FE" w:rsidRPr="00337644" w:rsidRDefault="00B928FE" w:rsidP="00B928FE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B928FE" w:rsidRPr="00337644" w:rsidRDefault="00B928FE" w:rsidP="00B928FE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</w:tr>
      <w:tr w:rsidR="00B928FE" w:rsidRPr="00337644" w:rsidTr="00B928FE">
        <w:trPr>
          <w:trHeight w:val="758"/>
        </w:trPr>
        <w:tc>
          <w:tcPr>
            <w:tcW w:w="413" w:type="pct"/>
          </w:tcPr>
          <w:p w:rsidR="00B928FE" w:rsidRPr="00337644" w:rsidRDefault="00B928FE" w:rsidP="00B928FE">
            <w:pPr>
              <w:pStyle w:val="TableParagraph"/>
              <w:ind w:left="0"/>
              <w:jc w:val="center"/>
            </w:pPr>
            <w:r w:rsidRPr="00337644">
              <w:lastRenderedPageBreak/>
              <w:t>37.</w:t>
            </w:r>
          </w:p>
        </w:tc>
        <w:tc>
          <w:tcPr>
            <w:tcW w:w="1721" w:type="pct"/>
          </w:tcPr>
          <w:p w:rsidR="00B928FE" w:rsidRPr="00337644" w:rsidRDefault="00B928FE" w:rsidP="00BE1E47">
            <w:pPr>
              <w:pStyle w:val="TableParagraph"/>
              <w:spacing w:line="249" w:lineRule="exact"/>
              <w:ind w:left="0" w:right="4" w:firstLine="9"/>
            </w:pPr>
            <w:r w:rsidRPr="00337644">
              <w:t>МРТ</w:t>
            </w:r>
          </w:p>
        </w:tc>
        <w:tc>
          <w:tcPr>
            <w:tcW w:w="1676" w:type="pct"/>
          </w:tcPr>
          <w:p w:rsidR="00B928FE" w:rsidRDefault="00B928FE" w:rsidP="00BE1E47">
            <w:pPr>
              <w:ind w:right="4"/>
            </w:pPr>
            <w:r w:rsidRPr="004D55BC">
              <w:t>ширина в красных линиях, ширина</w:t>
            </w:r>
            <w:r w:rsidRPr="004D55BC">
              <w:rPr>
                <w:spacing w:val="-52"/>
              </w:rPr>
              <w:t xml:space="preserve"> </w:t>
            </w:r>
            <w:r w:rsidRPr="004D55BC">
              <w:t>полос,</w:t>
            </w:r>
            <w:r w:rsidRPr="004D55BC">
              <w:rPr>
                <w:spacing w:val="-2"/>
              </w:rPr>
              <w:t xml:space="preserve"> </w:t>
            </w:r>
            <w:r w:rsidRPr="004D55BC">
              <w:t>количество</w:t>
            </w:r>
            <w:r w:rsidRPr="004D55BC">
              <w:rPr>
                <w:spacing w:val="-1"/>
              </w:rPr>
              <w:t xml:space="preserve"> </w:t>
            </w:r>
            <w:r w:rsidRPr="004D55BC">
              <w:t>полос</w:t>
            </w:r>
            <w:r w:rsidRPr="004D55BC">
              <w:rPr>
                <w:spacing w:val="-2"/>
              </w:rPr>
              <w:t xml:space="preserve"> </w:t>
            </w:r>
            <w:r w:rsidRPr="004D55BC">
              <w:t>в</w:t>
            </w:r>
            <w:r w:rsidRPr="004D55BC">
              <w:rPr>
                <w:spacing w:val="-2"/>
              </w:rPr>
              <w:t xml:space="preserve"> </w:t>
            </w:r>
            <w:r w:rsidRPr="004D55BC">
              <w:t>двух направлениях,</w:t>
            </w:r>
            <w:r w:rsidRPr="004D55BC">
              <w:rPr>
                <w:spacing w:val="-5"/>
              </w:rPr>
              <w:t xml:space="preserve"> </w:t>
            </w:r>
            <w:r w:rsidRPr="004D55BC">
              <w:t>ширина</w:t>
            </w:r>
            <w:r w:rsidRPr="004D55BC">
              <w:rPr>
                <w:spacing w:val="-4"/>
              </w:rPr>
              <w:t xml:space="preserve"> </w:t>
            </w:r>
            <w:r w:rsidRPr="004D55BC">
              <w:t>тротуаров</w:t>
            </w:r>
          </w:p>
        </w:tc>
        <w:tc>
          <w:tcPr>
            <w:tcW w:w="350" w:type="pct"/>
          </w:tcPr>
          <w:p w:rsidR="00B928FE" w:rsidRPr="00337644" w:rsidRDefault="00B928FE" w:rsidP="00B928FE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B928FE" w:rsidRPr="00337644" w:rsidRDefault="00B928FE" w:rsidP="00B928FE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B928FE" w:rsidRPr="00337644" w:rsidRDefault="00B928FE" w:rsidP="00B928FE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</w:tr>
      <w:tr w:rsidR="00B928FE" w:rsidRPr="00337644" w:rsidTr="00B928FE">
        <w:trPr>
          <w:trHeight w:val="758"/>
        </w:trPr>
        <w:tc>
          <w:tcPr>
            <w:tcW w:w="413" w:type="pct"/>
          </w:tcPr>
          <w:p w:rsidR="00B928FE" w:rsidRPr="00337644" w:rsidRDefault="00B928FE" w:rsidP="00B928FE">
            <w:pPr>
              <w:pStyle w:val="TableParagraph"/>
              <w:ind w:left="0"/>
              <w:jc w:val="center"/>
            </w:pPr>
            <w:r w:rsidRPr="00337644">
              <w:t>38.</w:t>
            </w:r>
          </w:p>
        </w:tc>
        <w:tc>
          <w:tcPr>
            <w:tcW w:w="1721" w:type="pct"/>
          </w:tcPr>
          <w:p w:rsidR="00B928FE" w:rsidRPr="00337644" w:rsidRDefault="00B928FE" w:rsidP="00BE1E47">
            <w:pPr>
              <w:pStyle w:val="TableParagraph"/>
              <w:spacing w:line="249" w:lineRule="exact"/>
              <w:ind w:left="0" w:right="4" w:firstLine="9"/>
            </w:pPr>
            <w:r w:rsidRPr="00337644">
              <w:t>МРП</w:t>
            </w:r>
          </w:p>
        </w:tc>
        <w:tc>
          <w:tcPr>
            <w:tcW w:w="1676" w:type="pct"/>
          </w:tcPr>
          <w:p w:rsidR="00B928FE" w:rsidRDefault="00B928FE" w:rsidP="00BE1E47">
            <w:pPr>
              <w:ind w:right="4"/>
            </w:pPr>
            <w:r w:rsidRPr="004D55BC">
              <w:t>ширина в красных линиях, ширина</w:t>
            </w:r>
            <w:r w:rsidRPr="004D55BC">
              <w:rPr>
                <w:spacing w:val="-52"/>
              </w:rPr>
              <w:t xml:space="preserve"> </w:t>
            </w:r>
            <w:r w:rsidRPr="004D55BC">
              <w:t>полос,</w:t>
            </w:r>
            <w:r w:rsidRPr="004D55BC">
              <w:rPr>
                <w:spacing w:val="-2"/>
              </w:rPr>
              <w:t xml:space="preserve"> </w:t>
            </w:r>
            <w:r w:rsidRPr="004D55BC">
              <w:t>количество</w:t>
            </w:r>
            <w:r w:rsidRPr="004D55BC">
              <w:rPr>
                <w:spacing w:val="-1"/>
              </w:rPr>
              <w:t xml:space="preserve"> </w:t>
            </w:r>
            <w:r w:rsidRPr="004D55BC">
              <w:t>полос</w:t>
            </w:r>
            <w:r w:rsidRPr="004D55BC">
              <w:rPr>
                <w:spacing w:val="-2"/>
              </w:rPr>
              <w:t xml:space="preserve"> </w:t>
            </w:r>
            <w:r w:rsidRPr="004D55BC">
              <w:t>в</w:t>
            </w:r>
            <w:r w:rsidRPr="004D55BC">
              <w:rPr>
                <w:spacing w:val="-2"/>
              </w:rPr>
              <w:t xml:space="preserve"> </w:t>
            </w:r>
            <w:r w:rsidRPr="004D55BC">
              <w:t>двух направлениях,</w:t>
            </w:r>
            <w:r w:rsidRPr="004D55BC">
              <w:rPr>
                <w:spacing w:val="-5"/>
              </w:rPr>
              <w:t xml:space="preserve"> </w:t>
            </w:r>
            <w:r w:rsidRPr="004D55BC">
              <w:t>ширина</w:t>
            </w:r>
            <w:r w:rsidRPr="004D55BC">
              <w:rPr>
                <w:spacing w:val="-4"/>
              </w:rPr>
              <w:t xml:space="preserve"> </w:t>
            </w:r>
            <w:r w:rsidRPr="004D55BC">
              <w:t>тротуаров</w:t>
            </w:r>
          </w:p>
        </w:tc>
        <w:tc>
          <w:tcPr>
            <w:tcW w:w="350" w:type="pct"/>
          </w:tcPr>
          <w:p w:rsidR="00B928FE" w:rsidRPr="00337644" w:rsidRDefault="00B928FE" w:rsidP="00B928FE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B928FE" w:rsidRPr="00337644" w:rsidRDefault="00B928FE" w:rsidP="00B928FE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B928FE" w:rsidRPr="00337644" w:rsidRDefault="00B928FE" w:rsidP="00B928FE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</w:tr>
      <w:tr w:rsidR="00B928FE" w:rsidRPr="00337644" w:rsidTr="00B928FE">
        <w:trPr>
          <w:trHeight w:val="758"/>
        </w:trPr>
        <w:tc>
          <w:tcPr>
            <w:tcW w:w="413" w:type="pct"/>
          </w:tcPr>
          <w:p w:rsidR="00B928FE" w:rsidRPr="00337644" w:rsidRDefault="00B928FE" w:rsidP="00B928FE">
            <w:pPr>
              <w:pStyle w:val="TableParagraph"/>
              <w:ind w:left="0"/>
              <w:jc w:val="center"/>
            </w:pPr>
            <w:r w:rsidRPr="00337644">
              <w:t>39.</w:t>
            </w:r>
          </w:p>
        </w:tc>
        <w:tc>
          <w:tcPr>
            <w:tcW w:w="1721" w:type="pct"/>
          </w:tcPr>
          <w:p w:rsidR="00B928FE" w:rsidRPr="00337644" w:rsidRDefault="00B928FE" w:rsidP="00BE1E47">
            <w:pPr>
              <w:pStyle w:val="TableParagraph"/>
              <w:spacing w:line="249" w:lineRule="exact"/>
              <w:ind w:left="0" w:right="4" w:firstLine="9"/>
            </w:pPr>
            <w:r w:rsidRPr="00337644">
              <w:t>УММ/УМН/УМП</w:t>
            </w:r>
          </w:p>
        </w:tc>
        <w:tc>
          <w:tcPr>
            <w:tcW w:w="1676" w:type="pct"/>
          </w:tcPr>
          <w:p w:rsidR="00B928FE" w:rsidRDefault="00B928FE" w:rsidP="00BE1E47">
            <w:pPr>
              <w:ind w:right="4"/>
            </w:pPr>
            <w:r w:rsidRPr="004D55BC">
              <w:t>ширина в красных линиях, ширина</w:t>
            </w:r>
            <w:r w:rsidRPr="004D55BC">
              <w:rPr>
                <w:spacing w:val="-52"/>
              </w:rPr>
              <w:t xml:space="preserve"> </w:t>
            </w:r>
            <w:r w:rsidRPr="004D55BC">
              <w:t>полос,</w:t>
            </w:r>
            <w:r w:rsidRPr="004D55BC">
              <w:rPr>
                <w:spacing w:val="-2"/>
              </w:rPr>
              <w:t xml:space="preserve"> </w:t>
            </w:r>
            <w:r w:rsidRPr="004D55BC">
              <w:t>количество</w:t>
            </w:r>
            <w:r w:rsidRPr="004D55BC">
              <w:rPr>
                <w:spacing w:val="-1"/>
              </w:rPr>
              <w:t xml:space="preserve"> </w:t>
            </w:r>
            <w:r w:rsidRPr="004D55BC">
              <w:t>полос</w:t>
            </w:r>
            <w:r w:rsidRPr="004D55BC">
              <w:rPr>
                <w:spacing w:val="-2"/>
              </w:rPr>
              <w:t xml:space="preserve"> </w:t>
            </w:r>
            <w:r w:rsidRPr="004D55BC">
              <w:t>в</w:t>
            </w:r>
            <w:r w:rsidRPr="004D55BC">
              <w:rPr>
                <w:spacing w:val="-2"/>
              </w:rPr>
              <w:t xml:space="preserve"> </w:t>
            </w:r>
            <w:r w:rsidRPr="004D55BC">
              <w:t>двух направлениях,</w:t>
            </w:r>
            <w:r w:rsidRPr="004D55BC">
              <w:rPr>
                <w:spacing w:val="-5"/>
              </w:rPr>
              <w:t xml:space="preserve"> </w:t>
            </w:r>
            <w:r w:rsidRPr="004D55BC">
              <w:t>ширина</w:t>
            </w:r>
            <w:r w:rsidRPr="004D55BC">
              <w:rPr>
                <w:spacing w:val="-4"/>
              </w:rPr>
              <w:t xml:space="preserve"> </w:t>
            </w:r>
            <w:r w:rsidRPr="004D55BC">
              <w:t>тротуаров</w:t>
            </w:r>
          </w:p>
        </w:tc>
        <w:tc>
          <w:tcPr>
            <w:tcW w:w="350" w:type="pct"/>
          </w:tcPr>
          <w:p w:rsidR="00B928FE" w:rsidRPr="00337644" w:rsidRDefault="00B928FE" w:rsidP="00B928FE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B928FE" w:rsidRPr="00337644" w:rsidRDefault="00B928FE" w:rsidP="00B928FE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B928FE" w:rsidRPr="00337644" w:rsidRDefault="00B928FE" w:rsidP="00B928FE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</w:tr>
      <w:tr w:rsidR="00B928FE" w:rsidRPr="00337644" w:rsidTr="00B928FE">
        <w:trPr>
          <w:trHeight w:val="758"/>
        </w:trPr>
        <w:tc>
          <w:tcPr>
            <w:tcW w:w="413" w:type="pct"/>
          </w:tcPr>
          <w:p w:rsidR="00B928FE" w:rsidRPr="00337644" w:rsidRDefault="00B928FE" w:rsidP="00B928FE">
            <w:pPr>
              <w:pStyle w:val="TableParagraph"/>
              <w:ind w:left="0"/>
              <w:jc w:val="center"/>
            </w:pPr>
            <w:r w:rsidRPr="00337644">
              <w:t>40.</w:t>
            </w:r>
          </w:p>
        </w:tc>
        <w:tc>
          <w:tcPr>
            <w:tcW w:w="1721" w:type="pct"/>
          </w:tcPr>
          <w:p w:rsidR="00B928FE" w:rsidRPr="00337644" w:rsidRDefault="00B928FE" w:rsidP="00BE1E47">
            <w:pPr>
              <w:pStyle w:val="TableParagraph"/>
              <w:spacing w:line="249" w:lineRule="exact"/>
              <w:ind w:left="0" w:right="4" w:firstLine="9"/>
            </w:pPr>
            <w:r w:rsidRPr="00337644">
              <w:t>ПД</w:t>
            </w:r>
          </w:p>
        </w:tc>
        <w:tc>
          <w:tcPr>
            <w:tcW w:w="1676" w:type="pct"/>
          </w:tcPr>
          <w:p w:rsidR="00B928FE" w:rsidRDefault="00B928FE" w:rsidP="00BE1E47">
            <w:pPr>
              <w:ind w:right="4"/>
            </w:pPr>
            <w:r w:rsidRPr="004D55BC">
              <w:t>ширина в красных линиях, ширина</w:t>
            </w:r>
            <w:r w:rsidRPr="004D55BC">
              <w:rPr>
                <w:spacing w:val="-52"/>
              </w:rPr>
              <w:t xml:space="preserve"> </w:t>
            </w:r>
            <w:r w:rsidRPr="004D55BC">
              <w:t>полос,</w:t>
            </w:r>
            <w:r w:rsidRPr="004D55BC">
              <w:rPr>
                <w:spacing w:val="-2"/>
              </w:rPr>
              <w:t xml:space="preserve"> </w:t>
            </w:r>
            <w:r w:rsidRPr="004D55BC">
              <w:t>количество</w:t>
            </w:r>
            <w:r w:rsidRPr="004D55BC">
              <w:rPr>
                <w:spacing w:val="-1"/>
              </w:rPr>
              <w:t xml:space="preserve"> </w:t>
            </w:r>
            <w:r w:rsidRPr="004D55BC">
              <w:t>полос</w:t>
            </w:r>
            <w:r w:rsidRPr="004D55BC">
              <w:rPr>
                <w:spacing w:val="-2"/>
              </w:rPr>
              <w:t xml:space="preserve"> </w:t>
            </w:r>
            <w:r w:rsidRPr="004D55BC">
              <w:t>в</w:t>
            </w:r>
            <w:r w:rsidRPr="004D55BC">
              <w:rPr>
                <w:spacing w:val="-2"/>
              </w:rPr>
              <w:t xml:space="preserve"> </w:t>
            </w:r>
            <w:r w:rsidRPr="004D55BC">
              <w:t>двух направлениях,</w:t>
            </w:r>
            <w:r w:rsidRPr="004D55BC">
              <w:rPr>
                <w:spacing w:val="-5"/>
              </w:rPr>
              <w:t xml:space="preserve"> </w:t>
            </w:r>
            <w:r w:rsidRPr="004D55BC">
              <w:t>ширина</w:t>
            </w:r>
            <w:r w:rsidRPr="004D55BC">
              <w:rPr>
                <w:spacing w:val="-4"/>
              </w:rPr>
              <w:t xml:space="preserve"> </w:t>
            </w:r>
            <w:r w:rsidRPr="004D55BC">
              <w:t>тротуаров</w:t>
            </w:r>
          </w:p>
        </w:tc>
        <w:tc>
          <w:tcPr>
            <w:tcW w:w="350" w:type="pct"/>
          </w:tcPr>
          <w:p w:rsidR="00B928FE" w:rsidRPr="00337644" w:rsidRDefault="00B928FE" w:rsidP="00B928FE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B928FE" w:rsidRPr="00337644" w:rsidRDefault="00B928FE" w:rsidP="00B928FE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B928FE" w:rsidRPr="00337644" w:rsidRDefault="00B928FE" w:rsidP="00B928FE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</w:tr>
      <w:tr w:rsidR="00B928FE" w:rsidRPr="00337644" w:rsidTr="00B928FE">
        <w:trPr>
          <w:trHeight w:val="758"/>
        </w:trPr>
        <w:tc>
          <w:tcPr>
            <w:tcW w:w="413" w:type="pct"/>
          </w:tcPr>
          <w:p w:rsidR="00B928FE" w:rsidRPr="00337644" w:rsidRDefault="00B928FE" w:rsidP="00B928FE">
            <w:pPr>
              <w:pStyle w:val="TableParagraph"/>
              <w:ind w:left="0"/>
              <w:jc w:val="center"/>
            </w:pPr>
            <w:r w:rsidRPr="00337644">
              <w:t>41.</w:t>
            </w:r>
          </w:p>
        </w:tc>
        <w:tc>
          <w:tcPr>
            <w:tcW w:w="1721" w:type="pct"/>
          </w:tcPr>
          <w:p w:rsidR="00B928FE" w:rsidRPr="00337644" w:rsidRDefault="00B928FE" w:rsidP="00BE1E47">
            <w:pPr>
              <w:pStyle w:val="TableParagraph"/>
              <w:spacing w:line="249" w:lineRule="exact"/>
              <w:ind w:left="0" w:right="4" w:firstLine="9"/>
            </w:pPr>
            <w:r w:rsidRPr="00337644">
              <w:t>ВД</w:t>
            </w:r>
          </w:p>
        </w:tc>
        <w:tc>
          <w:tcPr>
            <w:tcW w:w="1676" w:type="pct"/>
          </w:tcPr>
          <w:p w:rsidR="00B928FE" w:rsidRDefault="00B928FE" w:rsidP="00BE1E47">
            <w:pPr>
              <w:ind w:right="4"/>
            </w:pPr>
            <w:r w:rsidRPr="004D55BC">
              <w:t>ширина в красных линиях, ширина</w:t>
            </w:r>
            <w:r w:rsidRPr="004D55BC">
              <w:rPr>
                <w:spacing w:val="-52"/>
              </w:rPr>
              <w:t xml:space="preserve"> </w:t>
            </w:r>
            <w:r w:rsidRPr="004D55BC">
              <w:t>полос,</w:t>
            </w:r>
            <w:r w:rsidRPr="004D55BC">
              <w:rPr>
                <w:spacing w:val="-2"/>
              </w:rPr>
              <w:t xml:space="preserve"> </w:t>
            </w:r>
            <w:r w:rsidRPr="004D55BC">
              <w:t>количество</w:t>
            </w:r>
            <w:r w:rsidRPr="004D55BC">
              <w:rPr>
                <w:spacing w:val="-1"/>
              </w:rPr>
              <w:t xml:space="preserve"> </w:t>
            </w:r>
            <w:r w:rsidRPr="004D55BC">
              <w:t>полос</w:t>
            </w:r>
            <w:r w:rsidRPr="004D55BC">
              <w:rPr>
                <w:spacing w:val="-2"/>
              </w:rPr>
              <w:t xml:space="preserve"> </w:t>
            </w:r>
            <w:r w:rsidRPr="004D55BC">
              <w:t>в</w:t>
            </w:r>
            <w:r w:rsidRPr="004D55BC">
              <w:rPr>
                <w:spacing w:val="-2"/>
              </w:rPr>
              <w:t xml:space="preserve"> </w:t>
            </w:r>
            <w:r w:rsidRPr="004D55BC">
              <w:t>двух направлениях,</w:t>
            </w:r>
            <w:r w:rsidRPr="004D55BC">
              <w:rPr>
                <w:spacing w:val="-5"/>
              </w:rPr>
              <w:t xml:space="preserve"> </w:t>
            </w:r>
            <w:r w:rsidRPr="004D55BC">
              <w:t>ширина</w:t>
            </w:r>
            <w:r w:rsidRPr="004D55BC">
              <w:rPr>
                <w:spacing w:val="-4"/>
              </w:rPr>
              <w:t xml:space="preserve"> </w:t>
            </w:r>
            <w:r w:rsidRPr="004D55BC">
              <w:t>тротуаров</w:t>
            </w:r>
          </w:p>
        </w:tc>
        <w:tc>
          <w:tcPr>
            <w:tcW w:w="350" w:type="pct"/>
          </w:tcPr>
          <w:p w:rsidR="00B928FE" w:rsidRPr="00337644" w:rsidRDefault="00B928FE" w:rsidP="00B928FE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B928FE" w:rsidRPr="00337644" w:rsidRDefault="00B928FE" w:rsidP="00B928FE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B928FE" w:rsidRPr="00337644" w:rsidRDefault="00B928FE" w:rsidP="00B928FE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</w:tr>
      <w:tr w:rsidR="00B928FE" w:rsidRPr="00337644" w:rsidTr="00B928FE">
        <w:trPr>
          <w:trHeight w:val="758"/>
        </w:trPr>
        <w:tc>
          <w:tcPr>
            <w:tcW w:w="413" w:type="pct"/>
          </w:tcPr>
          <w:p w:rsidR="00B928FE" w:rsidRPr="00337644" w:rsidRDefault="00B928FE" w:rsidP="00B928FE">
            <w:pPr>
              <w:pStyle w:val="TableParagraph"/>
              <w:ind w:left="0"/>
              <w:jc w:val="center"/>
            </w:pPr>
            <w:r w:rsidRPr="00337644">
              <w:t>42.</w:t>
            </w:r>
          </w:p>
        </w:tc>
        <w:tc>
          <w:tcPr>
            <w:tcW w:w="1721" w:type="pct"/>
          </w:tcPr>
          <w:p w:rsidR="00B928FE" w:rsidRPr="00337644" w:rsidRDefault="00B928FE" w:rsidP="00BE1E47">
            <w:pPr>
              <w:pStyle w:val="TableParagraph"/>
              <w:spacing w:line="272" w:lineRule="exact"/>
              <w:ind w:left="0" w:right="4" w:firstLine="9"/>
              <w:rPr>
                <w:sz w:val="24"/>
              </w:rPr>
            </w:pPr>
            <w:r w:rsidRPr="00337644">
              <w:rPr>
                <w:sz w:val="24"/>
              </w:rPr>
              <w:t>ОУС</w:t>
            </w:r>
          </w:p>
        </w:tc>
        <w:tc>
          <w:tcPr>
            <w:tcW w:w="1676" w:type="pct"/>
          </w:tcPr>
          <w:p w:rsidR="00B928FE" w:rsidRDefault="00B928FE" w:rsidP="00BE1E47">
            <w:pPr>
              <w:ind w:right="4"/>
            </w:pPr>
            <w:r w:rsidRPr="004D55BC">
              <w:t>ширина в красных линиях, ширина</w:t>
            </w:r>
            <w:r w:rsidRPr="004D55BC">
              <w:rPr>
                <w:spacing w:val="-52"/>
              </w:rPr>
              <w:t xml:space="preserve"> </w:t>
            </w:r>
            <w:r w:rsidRPr="004D55BC">
              <w:t>полос,</w:t>
            </w:r>
            <w:r w:rsidRPr="004D55BC">
              <w:rPr>
                <w:spacing w:val="-2"/>
              </w:rPr>
              <w:t xml:space="preserve"> </w:t>
            </w:r>
            <w:r w:rsidRPr="004D55BC">
              <w:t>количество</w:t>
            </w:r>
            <w:r w:rsidRPr="004D55BC">
              <w:rPr>
                <w:spacing w:val="-1"/>
              </w:rPr>
              <w:t xml:space="preserve"> </w:t>
            </w:r>
            <w:r w:rsidRPr="004D55BC">
              <w:t>полос</w:t>
            </w:r>
            <w:r w:rsidRPr="004D55BC">
              <w:rPr>
                <w:spacing w:val="-2"/>
              </w:rPr>
              <w:t xml:space="preserve"> </w:t>
            </w:r>
            <w:r w:rsidRPr="004D55BC">
              <w:t>в</w:t>
            </w:r>
            <w:r w:rsidRPr="004D55BC">
              <w:rPr>
                <w:spacing w:val="-2"/>
              </w:rPr>
              <w:t xml:space="preserve"> </w:t>
            </w:r>
            <w:r w:rsidRPr="004D55BC">
              <w:t>двух направлениях,</w:t>
            </w:r>
            <w:r w:rsidRPr="004D55BC">
              <w:rPr>
                <w:spacing w:val="-5"/>
              </w:rPr>
              <w:t xml:space="preserve"> </w:t>
            </w:r>
            <w:r w:rsidRPr="004D55BC">
              <w:t>ширина</w:t>
            </w:r>
            <w:r w:rsidRPr="004D55BC">
              <w:rPr>
                <w:spacing w:val="-4"/>
              </w:rPr>
              <w:t xml:space="preserve"> </w:t>
            </w:r>
            <w:r w:rsidRPr="004D55BC">
              <w:t>тротуаров</w:t>
            </w:r>
          </w:p>
        </w:tc>
        <w:tc>
          <w:tcPr>
            <w:tcW w:w="350" w:type="pct"/>
          </w:tcPr>
          <w:p w:rsidR="00B928FE" w:rsidRPr="00337644" w:rsidRDefault="00B928FE" w:rsidP="00B928FE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B928FE" w:rsidRPr="00337644" w:rsidRDefault="00B928FE" w:rsidP="00B928FE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B928FE" w:rsidRPr="00337644" w:rsidRDefault="00B928FE" w:rsidP="00B928FE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</w:tr>
      <w:tr w:rsidR="00B928FE" w:rsidRPr="00337644" w:rsidTr="00B928FE">
        <w:trPr>
          <w:trHeight w:val="758"/>
        </w:trPr>
        <w:tc>
          <w:tcPr>
            <w:tcW w:w="413" w:type="pct"/>
          </w:tcPr>
          <w:p w:rsidR="00B928FE" w:rsidRPr="00337644" w:rsidRDefault="00B928FE" w:rsidP="00B928FE">
            <w:pPr>
              <w:pStyle w:val="TableParagraph"/>
              <w:ind w:left="0"/>
              <w:jc w:val="center"/>
            </w:pPr>
            <w:r w:rsidRPr="00337644">
              <w:t>43.</w:t>
            </w:r>
          </w:p>
        </w:tc>
        <w:tc>
          <w:tcPr>
            <w:tcW w:w="1721" w:type="pct"/>
          </w:tcPr>
          <w:p w:rsidR="00B928FE" w:rsidRPr="00337644" w:rsidRDefault="00B928FE" w:rsidP="00BE1E47">
            <w:pPr>
              <w:pStyle w:val="TableParagraph"/>
              <w:spacing w:line="249" w:lineRule="exact"/>
              <w:ind w:left="0" w:right="4" w:firstLine="9"/>
            </w:pPr>
            <w:r w:rsidRPr="00337644">
              <w:t>УС</w:t>
            </w:r>
          </w:p>
        </w:tc>
        <w:tc>
          <w:tcPr>
            <w:tcW w:w="1676" w:type="pct"/>
          </w:tcPr>
          <w:p w:rsidR="00B928FE" w:rsidRDefault="00B928FE" w:rsidP="00BE1E47">
            <w:pPr>
              <w:ind w:right="4"/>
            </w:pPr>
            <w:r w:rsidRPr="004D55BC">
              <w:t>ширина в красных линиях, ширина</w:t>
            </w:r>
            <w:r w:rsidRPr="004D55BC">
              <w:rPr>
                <w:spacing w:val="-52"/>
              </w:rPr>
              <w:t xml:space="preserve"> </w:t>
            </w:r>
            <w:r w:rsidRPr="004D55BC">
              <w:t>полос,</w:t>
            </w:r>
            <w:r w:rsidRPr="004D55BC">
              <w:rPr>
                <w:spacing w:val="-2"/>
              </w:rPr>
              <w:t xml:space="preserve"> </w:t>
            </w:r>
            <w:r w:rsidRPr="004D55BC">
              <w:t>количество</w:t>
            </w:r>
            <w:r w:rsidRPr="004D55BC">
              <w:rPr>
                <w:spacing w:val="-1"/>
              </w:rPr>
              <w:t xml:space="preserve"> </w:t>
            </w:r>
            <w:r w:rsidRPr="004D55BC">
              <w:t>полос</w:t>
            </w:r>
            <w:r w:rsidRPr="004D55BC">
              <w:rPr>
                <w:spacing w:val="-2"/>
              </w:rPr>
              <w:t xml:space="preserve"> </w:t>
            </w:r>
            <w:r w:rsidRPr="004D55BC">
              <w:t>в</w:t>
            </w:r>
            <w:r w:rsidRPr="004D55BC">
              <w:rPr>
                <w:spacing w:val="-2"/>
              </w:rPr>
              <w:t xml:space="preserve"> </w:t>
            </w:r>
            <w:r w:rsidRPr="004D55BC">
              <w:t>двух направлениях,</w:t>
            </w:r>
            <w:r w:rsidRPr="004D55BC">
              <w:rPr>
                <w:spacing w:val="-5"/>
              </w:rPr>
              <w:t xml:space="preserve"> </w:t>
            </w:r>
            <w:r w:rsidRPr="004D55BC">
              <w:t>ширина</w:t>
            </w:r>
            <w:r w:rsidRPr="004D55BC">
              <w:rPr>
                <w:spacing w:val="-4"/>
              </w:rPr>
              <w:t xml:space="preserve"> </w:t>
            </w:r>
            <w:r w:rsidRPr="004D55BC">
              <w:t>тротуаров</w:t>
            </w:r>
          </w:p>
        </w:tc>
        <w:tc>
          <w:tcPr>
            <w:tcW w:w="350" w:type="pct"/>
          </w:tcPr>
          <w:p w:rsidR="00B928FE" w:rsidRPr="00337644" w:rsidRDefault="00B928FE" w:rsidP="00B928FE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B928FE" w:rsidRPr="00337644" w:rsidRDefault="00B928FE" w:rsidP="00B928FE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B928FE" w:rsidRPr="00337644" w:rsidRDefault="00B928FE" w:rsidP="00B928FE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</w:tr>
      <w:tr w:rsidR="00FE0143" w:rsidRPr="00337644" w:rsidTr="00B928FE">
        <w:trPr>
          <w:trHeight w:val="252"/>
        </w:trPr>
        <w:tc>
          <w:tcPr>
            <w:tcW w:w="5000" w:type="pct"/>
            <w:gridSpan w:val="6"/>
          </w:tcPr>
          <w:p w:rsidR="00FE0143" w:rsidRPr="00337644" w:rsidRDefault="008E4D1A" w:rsidP="00BE1E47">
            <w:pPr>
              <w:pStyle w:val="TableParagraph"/>
              <w:spacing w:line="233" w:lineRule="exact"/>
              <w:ind w:left="0" w:right="4" w:firstLine="9"/>
            </w:pPr>
            <w:r w:rsidRPr="00337644">
              <w:t>В</w:t>
            </w:r>
            <w:r w:rsidRPr="00337644">
              <w:rPr>
                <w:spacing w:val="-4"/>
              </w:rPr>
              <w:t xml:space="preserve"> </w:t>
            </w:r>
            <w:r w:rsidRPr="00337644">
              <w:t>области</w:t>
            </w:r>
            <w:r w:rsidRPr="00337644">
              <w:rPr>
                <w:spacing w:val="-3"/>
              </w:rPr>
              <w:t xml:space="preserve"> </w:t>
            </w:r>
            <w:r w:rsidRPr="00337644">
              <w:t>объектов</w:t>
            </w:r>
            <w:r w:rsidRPr="00337644">
              <w:rPr>
                <w:spacing w:val="-4"/>
              </w:rPr>
              <w:t xml:space="preserve"> </w:t>
            </w:r>
            <w:r w:rsidRPr="00337644">
              <w:t>общественного</w:t>
            </w:r>
            <w:r w:rsidRPr="00337644">
              <w:rPr>
                <w:spacing w:val="-3"/>
              </w:rPr>
              <w:t xml:space="preserve"> </w:t>
            </w:r>
            <w:r w:rsidRPr="00337644">
              <w:t>пассажирского</w:t>
            </w:r>
            <w:r w:rsidRPr="00337644">
              <w:rPr>
                <w:spacing w:val="-5"/>
              </w:rPr>
              <w:t xml:space="preserve"> </w:t>
            </w:r>
            <w:r w:rsidRPr="00337644">
              <w:t>транспорта</w:t>
            </w:r>
          </w:p>
        </w:tc>
      </w:tr>
      <w:tr w:rsidR="00FE0143" w:rsidRPr="00337644" w:rsidTr="00B928FE">
        <w:trPr>
          <w:trHeight w:val="1264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44.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Среднее</w:t>
            </w:r>
            <w:r w:rsidRPr="00337644">
              <w:rPr>
                <w:spacing w:val="-4"/>
              </w:rPr>
              <w:t xml:space="preserve"> </w:t>
            </w:r>
            <w:r w:rsidRPr="00337644">
              <w:t>значение</w:t>
            </w:r>
            <w:r w:rsidRPr="00337644">
              <w:rPr>
                <w:spacing w:val="-3"/>
              </w:rPr>
              <w:t xml:space="preserve"> </w:t>
            </w:r>
            <w:r w:rsidRPr="00337644">
              <w:t>затрат</w:t>
            </w:r>
            <w:r w:rsidRPr="00337644">
              <w:rPr>
                <w:spacing w:val="-3"/>
              </w:rPr>
              <w:t xml:space="preserve"> </w:t>
            </w:r>
            <w:r w:rsidRPr="00337644">
              <w:t>времени</w:t>
            </w:r>
            <w:r w:rsidRPr="00337644">
              <w:rPr>
                <w:spacing w:val="-52"/>
              </w:rPr>
              <w:t xml:space="preserve"> </w:t>
            </w:r>
            <w:r w:rsidRPr="00337644">
              <w:t>на перемещение от мест</w:t>
            </w:r>
            <w:r w:rsidRPr="00337644">
              <w:rPr>
                <w:spacing w:val="1"/>
              </w:rPr>
              <w:t xml:space="preserve"> </w:t>
            </w:r>
            <w:r w:rsidRPr="00337644">
              <w:t>проживания до мест приложения</w:t>
            </w:r>
            <w:r w:rsidRPr="00337644">
              <w:rPr>
                <w:spacing w:val="-52"/>
              </w:rPr>
              <w:t xml:space="preserve"> </w:t>
            </w:r>
            <w:r w:rsidRPr="00337644">
              <w:t>труда</w:t>
            </w:r>
            <w:r w:rsidRPr="00337644">
              <w:rPr>
                <w:spacing w:val="-1"/>
              </w:rPr>
              <w:t xml:space="preserve"> </w:t>
            </w:r>
            <w:r w:rsidRPr="00337644">
              <w:t>для 90 % трудящихся (в</w:t>
            </w:r>
            <w:r w:rsidR="00BE1E47">
              <w:t xml:space="preserve"> </w:t>
            </w:r>
            <w:r w:rsidRPr="00337644">
              <w:t>один конец)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/>
            </w:pPr>
            <w:r w:rsidRPr="00337644">
              <w:t>мин.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1264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45.</w:t>
            </w:r>
          </w:p>
        </w:tc>
        <w:tc>
          <w:tcPr>
            <w:tcW w:w="1721" w:type="pct"/>
          </w:tcPr>
          <w:p w:rsidR="00FE0143" w:rsidRPr="00337644" w:rsidRDefault="008E4D1A" w:rsidP="00FC72C7">
            <w:pPr>
              <w:pStyle w:val="TableParagraph"/>
              <w:ind w:left="0" w:right="4" w:firstLine="9"/>
            </w:pPr>
            <w:r w:rsidRPr="00337644">
              <w:t>Плотность сети линий</w:t>
            </w:r>
            <w:r w:rsidRPr="00337644">
              <w:rPr>
                <w:spacing w:val="1"/>
              </w:rPr>
              <w:t xml:space="preserve"> </w:t>
            </w:r>
            <w:r w:rsidRPr="00337644">
              <w:t>общественного пассажирского</w:t>
            </w:r>
            <w:r w:rsidRPr="00337644">
              <w:rPr>
                <w:spacing w:val="-53"/>
              </w:rPr>
              <w:t xml:space="preserve"> </w:t>
            </w:r>
            <w:r w:rsidRPr="00337644">
              <w:t>транспорта (для застроенных</w:t>
            </w:r>
            <w:r w:rsidRPr="00337644">
              <w:rPr>
                <w:spacing w:val="1"/>
              </w:rPr>
              <w:t xml:space="preserve"> </w:t>
            </w:r>
            <w:r w:rsidRPr="00337644">
              <w:t>территорий</w:t>
            </w:r>
            <w:r w:rsidRPr="00337644">
              <w:rPr>
                <w:spacing w:val="-1"/>
              </w:rPr>
              <w:t xml:space="preserve"> </w:t>
            </w:r>
            <w:r w:rsidRPr="00337644">
              <w:t>и территорий</w:t>
            </w:r>
            <w:r w:rsidR="00FC72C7">
              <w:t xml:space="preserve"> </w:t>
            </w:r>
            <w:r w:rsidRPr="00337644">
              <w:t>перспективной</w:t>
            </w:r>
            <w:r w:rsidRPr="00337644">
              <w:rPr>
                <w:spacing w:val="-7"/>
              </w:rPr>
              <w:t xml:space="preserve"> </w:t>
            </w:r>
            <w:r w:rsidRPr="00337644">
              <w:t>застройки)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/>
            </w:pPr>
            <w:r w:rsidRPr="00337644">
              <w:t>км/кв.</w:t>
            </w:r>
            <w:r w:rsidRPr="00337644">
              <w:rPr>
                <w:spacing w:val="-1"/>
              </w:rPr>
              <w:t xml:space="preserve"> </w:t>
            </w:r>
            <w:r w:rsidRPr="00337644">
              <w:t>км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1011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46.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Территориальная доступность</w:t>
            </w:r>
            <w:r w:rsidRPr="00337644">
              <w:rPr>
                <w:spacing w:val="-52"/>
              </w:rPr>
              <w:t xml:space="preserve"> </w:t>
            </w:r>
            <w:r w:rsidRPr="00337644">
              <w:t>остановочных пунктов</w:t>
            </w:r>
            <w:r w:rsidRPr="00337644">
              <w:rPr>
                <w:spacing w:val="1"/>
              </w:rPr>
              <w:t xml:space="preserve"> </w:t>
            </w:r>
            <w:r w:rsidRPr="00337644">
              <w:t>общественного</w:t>
            </w:r>
            <w:r w:rsidRPr="00337644">
              <w:rPr>
                <w:spacing w:val="-14"/>
              </w:rPr>
              <w:t xml:space="preserve"> </w:t>
            </w:r>
            <w:r w:rsidRPr="00337644">
              <w:t>пассажирского</w:t>
            </w:r>
            <w:r w:rsidR="00BE1E47">
              <w:t xml:space="preserve"> </w:t>
            </w:r>
            <w:r w:rsidRPr="00337644">
              <w:t>транспорта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м, устанавливается в зависимости</w:t>
            </w:r>
            <w:r w:rsidRPr="00337644">
              <w:rPr>
                <w:spacing w:val="1"/>
              </w:rPr>
              <w:t xml:space="preserve"> </w:t>
            </w:r>
            <w:r w:rsidRPr="00337644">
              <w:t>от типа общественного транспорта</w:t>
            </w:r>
            <w:r w:rsidRPr="00337644">
              <w:rPr>
                <w:spacing w:val="-53"/>
              </w:rPr>
              <w:t xml:space="preserve"> </w:t>
            </w:r>
            <w:r w:rsidRPr="00337644">
              <w:t>и</w:t>
            </w:r>
            <w:r w:rsidRPr="00337644">
              <w:rPr>
                <w:spacing w:val="-3"/>
              </w:rPr>
              <w:t xml:space="preserve"> </w:t>
            </w:r>
            <w:r w:rsidRPr="00337644">
              <w:t>функционального</w:t>
            </w:r>
            <w:r w:rsidRPr="00337644">
              <w:rPr>
                <w:spacing w:val="-3"/>
              </w:rPr>
              <w:t xml:space="preserve"> </w:t>
            </w:r>
            <w:r w:rsidRPr="00337644">
              <w:t>назначения</w:t>
            </w:r>
            <w:r w:rsidR="00BE1E47">
              <w:t xml:space="preserve"> </w:t>
            </w:r>
            <w:r w:rsidRPr="00337644">
              <w:t>застройки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252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spacing w:line="233" w:lineRule="exact"/>
              <w:ind w:left="0"/>
              <w:jc w:val="center"/>
            </w:pPr>
            <w:r w:rsidRPr="00337644">
              <w:t>47.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33" w:lineRule="exact"/>
              <w:ind w:left="0" w:right="4" w:firstLine="9"/>
            </w:pPr>
            <w:r w:rsidRPr="00337644">
              <w:t>Отстойно-разворотные</w:t>
            </w:r>
            <w:r w:rsidRPr="00337644">
              <w:rPr>
                <w:spacing w:val="-12"/>
              </w:rPr>
              <w:t xml:space="preserve"> </w:t>
            </w:r>
            <w:r w:rsidRPr="00337644">
              <w:t>площадки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line="233" w:lineRule="exact"/>
              <w:ind w:left="0" w:right="4"/>
            </w:pPr>
            <w:r w:rsidRPr="00337644">
              <w:t>объект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33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33" w:lineRule="exact"/>
              <w:ind w:left="284"/>
              <w:jc w:val="center"/>
            </w:pPr>
            <w:r w:rsidRPr="00337644">
              <w:t>-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33" w:lineRule="exact"/>
              <w:ind w:left="284"/>
              <w:jc w:val="center"/>
            </w:pPr>
            <w:r w:rsidRPr="00337644">
              <w:t>+</w:t>
            </w:r>
          </w:p>
        </w:tc>
      </w:tr>
      <w:tr w:rsidR="00FE0143" w:rsidRPr="00337644" w:rsidTr="00B928FE">
        <w:trPr>
          <w:trHeight w:val="1011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48.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Автобусные парки постоянного</w:t>
            </w:r>
            <w:r w:rsidRPr="00337644">
              <w:rPr>
                <w:spacing w:val="-52"/>
              </w:rPr>
              <w:t xml:space="preserve"> </w:t>
            </w:r>
            <w:r w:rsidRPr="00337644">
              <w:t>хранения</w:t>
            </w:r>
            <w:r w:rsidRPr="00337644">
              <w:rPr>
                <w:spacing w:val="-8"/>
              </w:rPr>
              <w:t xml:space="preserve"> </w:t>
            </w:r>
            <w:r w:rsidRPr="00337644">
              <w:t>транспортных</w:t>
            </w:r>
            <w:r w:rsidRPr="00337644">
              <w:rPr>
                <w:spacing w:val="-7"/>
              </w:rPr>
              <w:t xml:space="preserve"> </w:t>
            </w:r>
            <w:r w:rsidRPr="00337644">
              <w:t>средств</w:t>
            </w:r>
            <w:r w:rsidR="00BE1E47">
              <w:t xml:space="preserve"> </w:t>
            </w:r>
            <w:r w:rsidRPr="00337644">
              <w:t>общественного пассажирского</w:t>
            </w:r>
            <w:r w:rsidRPr="00337644">
              <w:rPr>
                <w:spacing w:val="-53"/>
              </w:rPr>
              <w:t xml:space="preserve"> </w:t>
            </w:r>
            <w:r w:rsidRPr="00337644">
              <w:t>транспорта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/>
            </w:pPr>
            <w:r w:rsidRPr="00337644">
              <w:t>объект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</w:tr>
      <w:tr w:rsidR="00FE0143" w:rsidRPr="00337644" w:rsidTr="00B928FE">
        <w:trPr>
          <w:trHeight w:val="505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spacing w:before="122"/>
              <w:ind w:left="0"/>
              <w:jc w:val="center"/>
            </w:pPr>
            <w:r w:rsidRPr="00337644">
              <w:t>49.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 w:firstLine="9"/>
            </w:pPr>
            <w:r w:rsidRPr="00337644">
              <w:t>Троллейбусные</w:t>
            </w:r>
            <w:r w:rsidRPr="00337644">
              <w:rPr>
                <w:spacing w:val="-2"/>
              </w:rPr>
              <w:t xml:space="preserve"> </w:t>
            </w:r>
            <w:r w:rsidRPr="00337644">
              <w:t>парки</w:t>
            </w:r>
            <w:r w:rsidRPr="00337644">
              <w:rPr>
                <w:spacing w:val="-1"/>
              </w:rPr>
              <w:t xml:space="preserve"> </w:t>
            </w:r>
            <w:r w:rsidRPr="00337644">
              <w:t>постоянного</w:t>
            </w:r>
            <w:r w:rsidR="00BE1E47">
              <w:t xml:space="preserve"> </w:t>
            </w:r>
            <w:r w:rsidRPr="00337644">
              <w:t>хранения транспортных средств</w:t>
            </w:r>
            <w:r w:rsidR="006B0455" w:rsidRPr="00337644">
              <w:t xml:space="preserve"> общественного</w:t>
            </w:r>
            <w:r w:rsidR="006B0455" w:rsidRPr="00337644">
              <w:rPr>
                <w:spacing w:val="-3"/>
              </w:rPr>
              <w:t xml:space="preserve"> </w:t>
            </w:r>
            <w:r w:rsidR="006B0455" w:rsidRPr="00337644">
              <w:t>пассажирского</w:t>
            </w:r>
            <w:r w:rsidR="00BE1E47">
              <w:t xml:space="preserve"> </w:t>
            </w:r>
            <w:r w:rsidR="006B0455" w:rsidRPr="00337644">
              <w:t>транспорта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/>
            </w:pPr>
            <w:r w:rsidRPr="00337644">
              <w:t>объект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</w:tr>
      <w:tr w:rsidR="00FE0143" w:rsidRPr="00337644" w:rsidTr="00B928FE">
        <w:trPr>
          <w:trHeight w:val="1264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lastRenderedPageBreak/>
              <w:t>50.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Организованные транспортно-</w:t>
            </w:r>
            <w:r w:rsidRPr="00337644">
              <w:rPr>
                <w:spacing w:val="1"/>
              </w:rPr>
              <w:t xml:space="preserve"> </w:t>
            </w:r>
            <w:r w:rsidRPr="00337644">
              <w:t>пересадочные</w:t>
            </w:r>
            <w:r w:rsidRPr="00337644">
              <w:rPr>
                <w:spacing w:val="-8"/>
              </w:rPr>
              <w:t xml:space="preserve"> </w:t>
            </w:r>
            <w:r w:rsidRPr="00337644">
              <w:t>узлы.</w:t>
            </w:r>
            <w:r w:rsidRPr="00337644">
              <w:rPr>
                <w:spacing w:val="-9"/>
              </w:rPr>
              <w:t xml:space="preserve"> </w:t>
            </w:r>
            <w:r w:rsidRPr="00337644">
              <w:t>Максимальное</w:t>
            </w:r>
            <w:r w:rsidRPr="00337644">
              <w:rPr>
                <w:spacing w:val="-52"/>
              </w:rPr>
              <w:t xml:space="preserve"> </w:t>
            </w:r>
            <w:r w:rsidRPr="00337644">
              <w:t>время перехода между</w:t>
            </w:r>
            <w:r w:rsidRPr="00337644">
              <w:rPr>
                <w:spacing w:val="1"/>
              </w:rPr>
              <w:t xml:space="preserve"> </w:t>
            </w:r>
            <w:r w:rsidRPr="00337644">
              <w:t>остановочными</w:t>
            </w:r>
            <w:r w:rsidRPr="00337644">
              <w:rPr>
                <w:spacing w:val="-3"/>
              </w:rPr>
              <w:t xml:space="preserve"> </w:t>
            </w:r>
            <w:r w:rsidRPr="00337644">
              <w:t>пунктами</w:t>
            </w:r>
            <w:r w:rsidRPr="00337644">
              <w:rPr>
                <w:spacing w:val="-3"/>
              </w:rPr>
              <w:t xml:space="preserve"> </w:t>
            </w:r>
            <w:r w:rsidRPr="00337644">
              <w:t>в</w:t>
            </w:r>
            <w:r w:rsidRPr="00337644">
              <w:rPr>
                <w:spacing w:val="-3"/>
              </w:rPr>
              <w:t xml:space="preserve"> </w:t>
            </w:r>
            <w:r w:rsidRPr="00337644">
              <w:t>рамках</w:t>
            </w:r>
            <w:r w:rsidR="00BE1E47">
              <w:t xml:space="preserve"> </w:t>
            </w:r>
            <w:r w:rsidRPr="00337644">
              <w:t>узла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/>
            </w:pPr>
            <w:r w:rsidRPr="00337644">
              <w:t>мин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758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51.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Наполнение</w:t>
            </w:r>
            <w:r w:rsidRPr="00337644">
              <w:rPr>
                <w:spacing w:val="-6"/>
              </w:rPr>
              <w:t xml:space="preserve"> </w:t>
            </w:r>
            <w:r w:rsidRPr="00337644">
              <w:t>транспортных</w:t>
            </w:r>
            <w:r w:rsidRPr="00337644">
              <w:rPr>
                <w:spacing w:val="-4"/>
              </w:rPr>
              <w:t xml:space="preserve"> </w:t>
            </w:r>
            <w:r w:rsidRPr="00337644">
              <w:t>средств</w:t>
            </w:r>
            <w:r w:rsidRPr="00337644">
              <w:rPr>
                <w:spacing w:val="-52"/>
              </w:rPr>
              <w:t xml:space="preserve"> </w:t>
            </w:r>
            <w:r w:rsidRPr="00337644">
              <w:t>маршрутов</w:t>
            </w:r>
            <w:r w:rsidRPr="00337644">
              <w:rPr>
                <w:spacing w:val="-1"/>
              </w:rPr>
              <w:t xml:space="preserve"> </w:t>
            </w:r>
            <w:r w:rsidRPr="00337644">
              <w:t>общественного</w:t>
            </w:r>
            <w:r w:rsidR="00BE1E47">
              <w:t xml:space="preserve"> </w:t>
            </w:r>
            <w:r w:rsidRPr="00337644">
              <w:t>пассажирского</w:t>
            </w:r>
            <w:r w:rsidRPr="00337644">
              <w:rPr>
                <w:spacing w:val="-7"/>
              </w:rPr>
              <w:t xml:space="preserve"> </w:t>
            </w:r>
            <w:r w:rsidRPr="00337644">
              <w:t>транспорта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/>
            </w:pPr>
            <w:r w:rsidRPr="00337644">
              <w:t>чел/кв.</w:t>
            </w:r>
            <w:r w:rsidRPr="00337644">
              <w:rPr>
                <w:spacing w:val="-1"/>
              </w:rPr>
              <w:t xml:space="preserve"> </w:t>
            </w:r>
            <w:r w:rsidRPr="00337644">
              <w:t>м</w:t>
            </w:r>
            <w:r w:rsidRPr="00337644">
              <w:rPr>
                <w:spacing w:val="-1"/>
              </w:rPr>
              <w:t xml:space="preserve"> </w:t>
            </w:r>
            <w:r w:rsidRPr="00337644">
              <w:t>площади</w:t>
            </w:r>
            <w:r w:rsidRPr="00337644">
              <w:rPr>
                <w:spacing w:val="-2"/>
              </w:rPr>
              <w:t xml:space="preserve"> </w:t>
            </w:r>
            <w:r w:rsidRPr="00337644">
              <w:t>пола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1264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52.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Территориальная доступность</w:t>
            </w:r>
            <w:r w:rsidRPr="00337644">
              <w:rPr>
                <w:spacing w:val="1"/>
              </w:rPr>
              <w:t xml:space="preserve"> </w:t>
            </w:r>
            <w:r w:rsidRPr="00337644">
              <w:t>остановок специализированных</w:t>
            </w:r>
            <w:r w:rsidRPr="00337644">
              <w:rPr>
                <w:spacing w:val="1"/>
              </w:rPr>
              <w:t xml:space="preserve"> </w:t>
            </w:r>
            <w:r w:rsidRPr="00337644">
              <w:t>средств</w:t>
            </w:r>
            <w:r w:rsidRPr="00337644">
              <w:rPr>
                <w:spacing w:val="-1"/>
              </w:rPr>
              <w:t xml:space="preserve"> </w:t>
            </w:r>
            <w:r w:rsidRPr="00337644">
              <w:t>общественного</w:t>
            </w:r>
            <w:r w:rsidR="00BE1E47">
              <w:t xml:space="preserve"> </w:t>
            </w:r>
            <w:r w:rsidRPr="00337644">
              <w:t>транспорта, перевозящих только</w:t>
            </w:r>
            <w:r w:rsidRPr="00337644">
              <w:rPr>
                <w:spacing w:val="-53"/>
              </w:rPr>
              <w:t xml:space="preserve"> </w:t>
            </w:r>
            <w:r w:rsidRPr="00337644">
              <w:t>инвалидов</w:t>
            </w:r>
          </w:p>
        </w:tc>
        <w:tc>
          <w:tcPr>
            <w:tcW w:w="1676" w:type="pct"/>
          </w:tcPr>
          <w:p w:rsidR="00FE0143" w:rsidRPr="002146C8" w:rsidRDefault="008E4D1A" w:rsidP="00BE1E47">
            <w:pPr>
              <w:pStyle w:val="TableParagraph"/>
              <w:spacing w:line="249" w:lineRule="exact"/>
              <w:ind w:left="0" w:right="4"/>
            </w:pPr>
            <w:r w:rsidRPr="002146C8">
              <w:t>м</w:t>
            </w:r>
          </w:p>
        </w:tc>
        <w:tc>
          <w:tcPr>
            <w:tcW w:w="350" w:type="pct"/>
          </w:tcPr>
          <w:p w:rsidR="00FE0143" w:rsidRPr="002146C8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2146C8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268"/>
        </w:trPr>
        <w:tc>
          <w:tcPr>
            <w:tcW w:w="5000" w:type="pct"/>
            <w:gridSpan w:val="6"/>
          </w:tcPr>
          <w:p w:rsidR="00FE0143" w:rsidRPr="002146C8" w:rsidRDefault="008E4D1A" w:rsidP="00BE1E47">
            <w:pPr>
              <w:pStyle w:val="TableParagraph"/>
              <w:spacing w:line="249" w:lineRule="exact"/>
              <w:ind w:left="0" w:right="4" w:firstLine="9"/>
            </w:pPr>
            <w:r w:rsidRPr="002146C8">
              <w:t>В</w:t>
            </w:r>
            <w:r w:rsidRPr="002146C8">
              <w:rPr>
                <w:spacing w:val="-4"/>
              </w:rPr>
              <w:t xml:space="preserve"> </w:t>
            </w:r>
            <w:r w:rsidRPr="002146C8">
              <w:t>области</w:t>
            </w:r>
            <w:r w:rsidRPr="002146C8">
              <w:rPr>
                <w:spacing w:val="-5"/>
              </w:rPr>
              <w:t xml:space="preserve"> </w:t>
            </w:r>
            <w:r w:rsidRPr="002146C8">
              <w:t>объектов</w:t>
            </w:r>
            <w:r w:rsidRPr="002146C8">
              <w:rPr>
                <w:spacing w:val="-4"/>
              </w:rPr>
              <w:t xml:space="preserve"> </w:t>
            </w:r>
            <w:r w:rsidRPr="002146C8">
              <w:t>хранения</w:t>
            </w:r>
            <w:r w:rsidRPr="002146C8">
              <w:rPr>
                <w:spacing w:val="-4"/>
              </w:rPr>
              <w:t xml:space="preserve"> </w:t>
            </w:r>
            <w:r w:rsidRPr="002146C8">
              <w:t>индивидуальных</w:t>
            </w:r>
            <w:r w:rsidRPr="002146C8">
              <w:rPr>
                <w:spacing w:val="-4"/>
              </w:rPr>
              <w:t xml:space="preserve"> </w:t>
            </w:r>
            <w:r w:rsidRPr="002146C8">
              <w:t>транспортных</w:t>
            </w:r>
            <w:r w:rsidRPr="002146C8">
              <w:rPr>
                <w:spacing w:val="-4"/>
              </w:rPr>
              <w:t xml:space="preserve"> </w:t>
            </w:r>
            <w:r w:rsidRPr="002146C8">
              <w:t>средств</w:t>
            </w:r>
          </w:p>
        </w:tc>
      </w:tr>
      <w:tr w:rsidR="00FE0143" w:rsidRPr="00337644" w:rsidTr="00B928FE">
        <w:trPr>
          <w:trHeight w:val="505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spacing w:before="122"/>
              <w:ind w:left="0"/>
              <w:jc w:val="center"/>
            </w:pPr>
            <w:r w:rsidRPr="00337644">
              <w:t>53.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 w:firstLine="9"/>
            </w:pPr>
            <w:r w:rsidRPr="00337644">
              <w:t>Стоянки</w:t>
            </w:r>
            <w:r w:rsidRPr="00337644">
              <w:rPr>
                <w:spacing w:val="-4"/>
              </w:rPr>
              <w:t xml:space="preserve"> </w:t>
            </w:r>
            <w:r w:rsidRPr="00337644">
              <w:t>для</w:t>
            </w:r>
            <w:r w:rsidRPr="00337644">
              <w:rPr>
                <w:spacing w:val="-3"/>
              </w:rPr>
              <w:t xml:space="preserve"> </w:t>
            </w:r>
            <w:r w:rsidRPr="00337644">
              <w:t>постоянного</w:t>
            </w:r>
            <w:r w:rsidR="00BE1E47">
              <w:t xml:space="preserve"> х</w:t>
            </w:r>
            <w:r w:rsidRPr="00337644">
              <w:t>ранения легковых автомобилей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/>
            </w:pPr>
            <w:r w:rsidRPr="00337644">
              <w:t>мест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505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spacing w:before="122"/>
              <w:ind w:left="0"/>
              <w:jc w:val="center"/>
            </w:pPr>
            <w:r w:rsidRPr="00337644">
              <w:t>54.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 w:firstLine="9"/>
            </w:pPr>
            <w:r w:rsidRPr="00337644">
              <w:t>Стоянки</w:t>
            </w:r>
            <w:r w:rsidRPr="00337644">
              <w:rPr>
                <w:spacing w:val="-3"/>
              </w:rPr>
              <w:t xml:space="preserve"> </w:t>
            </w:r>
            <w:r w:rsidRPr="00337644">
              <w:t>для</w:t>
            </w:r>
            <w:r w:rsidRPr="00337644">
              <w:rPr>
                <w:spacing w:val="-2"/>
              </w:rPr>
              <w:t xml:space="preserve"> </w:t>
            </w:r>
            <w:r w:rsidRPr="00337644">
              <w:t>временного</w:t>
            </w:r>
            <w:r w:rsidRPr="00337644">
              <w:rPr>
                <w:spacing w:val="-3"/>
              </w:rPr>
              <w:t xml:space="preserve"> </w:t>
            </w:r>
            <w:r w:rsidRPr="00337644">
              <w:t>хранения</w:t>
            </w:r>
            <w:r w:rsidR="00BE1E47">
              <w:t xml:space="preserve"> </w:t>
            </w:r>
            <w:r w:rsidRPr="00337644">
              <w:t>легковых автомобилей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/>
            </w:pPr>
            <w:r w:rsidRPr="00337644">
              <w:t>мест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269"/>
        </w:trPr>
        <w:tc>
          <w:tcPr>
            <w:tcW w:w="5000" w:type="pct"/>
            <w:gridSpan w:val="6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 w:firstLine="9"/>
            </w:pPr>
            <w:r w:rsidRPr="00337644">
              <w:t>В</w:t>
            </w:r>
            <w:r w:rsidRPr="00337644">
              <w:rPr>
                <w:spacing w:val="-4"/>
              </w:rPr>
              <w:t xml:space="preserve"> </w:t>
            </w:r>
            <w:r w:rsidRPr="00337644">
              <w:t>области</w:t>
            </w:r>
            <w:r w:rsidRPr="00337644">
              <w:rPr>
                <w:spacing w:val="-3"/>
              </w:rPr>
              <w:t xml:space="preserve"> </w:t>
            </w:r>
            <w:r w:rsidRPr="00337644">
              <w:t>объектов</w:t>
            </w:r>
            <w:r w:rsidRPr="00337644">
              <w:rPr>
                <w:spacing w:val="-3"/>
              </w:rPr>
              <w:t xml:space="preserve"> </w:t>
            </w:r>
            <w:r w:rsidRPr="00337644">
              <w:t>инфраструктуры</w:t>
            </w:r>
            <w:r w:rsidRPr="00337644">
              <w:rPr>
                <w:spacing w:val="-4"/>
              </w:rPr>
              <w:t xml:space="preserve"> </w:t>
            </w:r>
            <w:r w:rsidRPr="00337644">
              <w:t>пешеходный</w:t>
            </w:r>
            <w:r w:rsidRPr="00337644">
              <w:rPr>
                <w:spacing w:val="-3"/>
              </w:rPr>
              <w:t xml:space="preserve"> </w:t>
            </w:r>
            <w:r w:rsidRPr="00337644">
              <w:t>передвижений</w:t>
            </w:r>
            <w:r w:rsidRPr="00337644">
              <w:rPr>
                <w:spacing w:val="-3"/>
              </w:rPr>
              <w:t xml:space="preserve"> </w:t>
            </w:r>
            <w:r w:rsidRPr="00337644">
              <w:t>и</w:t>
            </w:r>
            <w:r w:rsidRPr="00337644">
              <w:rPr>
                <w:spacing w:val="-4"/>
              </w:rPr>
              <w:t xml:space="preserve"> </w:t>
            </w:r>
            <w:r w:rsidRPr="00337644">
              <w:t>СИМ</w:t>
            </w:r>
          </w:p>
        </w:tc>
      </w:tr>
      <w:tr w:rsidR="00FE0143" w:rsidRPr="00337644" w:rsidTr="00B928FE">
        <w:trPr>
          <w:trHeight w:val="505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spacing w:before="122"/>
              <w:ind w:left="0"/>
              <w:jc w:val="center"/>
            </w:pPr>
            <w:r w:rsidRPr="00337644">
              <w:t>55.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 w:firstLine="9"/>
            </w:pPr>
            <w:r w:rsidRPr="00337644">
              <w:t>Велосипедные</w:t>
            </w:r>
            <w:r w:rsidRPr="00337644">
              <w:rPr>
                <w:spacing w:val="-2"/>
              </w:rPr>
              <w:t xml:space="preserve"> </w:t>
            </w:r>
            <w:r w:rsidRPr="00337644">
              <w:t>парковки</w:t>
            </w:r>
            <w:r w:rsidRPr="00337644">
              <w:rPr>
                <w:spacing w:val="-2"/>
              </w:rPr>
              <w:t xml:space="preserve"> </w:t>
            </w:r>
            <w:r w:rsidRPr="00337644">
              <w:t>(для</w:t>
            </w:r>
            <w:r w:rsidR="00BE1E47">
              <w:t xml:space="preserve"> </w:t>
            </w:r>
            <w:r w:rsidRPr="00337644">
              <w:t>постоянного</w:t>
            </w:r>
            <w:r w:rsidRPr="00337644">
              <w:rPr>
                <w:spacing w:val="-6"/>
              </w:rPr>
              <w:t xml:space="preserve"> </w:t>
            </w:r>
            <w:r w:rsidRPr="00337644">
              <w:t>хранения)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/>
            </w:pPr>
            <w:r w:rsidRPr="00337644">
              <w:t>мест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758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56.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Велосипедные парковки (для</w:t>
            </w:r>
            <w:r w:rsidRPr="00337644">
              <w:rPr>
                <w:spacing w:val="1"/>
              </w:rPr>
              <w:t xml:space="preserve"> </w:t>
            </w:r>
            <w:r w:rsidRPr="00337644">
              <w:t>временного</w:t>
            </w:r>
            <w:r w:rsidRPr="00337644">
              <w:rPr>
                <w:spacing w:val="-4"/>
              </w:rPr>
              <w:t xml:space="preserve"> </w:t>
            </w:r>
            <w:r w:rsidRPr="00337644">
              <w:t>хранения</w:t>
            </w:r>
            <w:r w:rsidRPr="00337644">
              <w:rPr>
                <w:spacing w:val="-3"/>
              </w:rPr>
              <w:t xml:space="preserve"> </w:t>
            </w:r>
            <w:r w:rsidRPr="00337644">
              <w:t>у</w:t>
            </w:r>
            <w:r w:rsidRPr="00337644">
              <w:rPr>
                <w:spacing w:val="-3"/>
              </w:rPr>
              <w:t xml:space="preserve"> </w:t>
            </w:r>
            <w:r w:rsidRPr="00337644">
              <w:t>объектов</w:t>
            </w:r>
            <w:r w:rsidR="00BE1E47">
              <w:t xml:space="preserve"> </w:t>
            </w:r>
            <w:r w:rsidRPr="00337644">
              <w:t>посещения)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/>
            </w:pPr>
            <w:r w:rsidRPr="00337644">
              <w:t>мест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1011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57.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Геометрические параметры</w:t>
            </w:r>
            <w:r w:rsidRPr="00337644">
              <w:rPr>
                <w:spacing w:val="1"/>
              </w:rPr>
              <w:t xml:space="preserve"> </w:t>
            </w:r>
            <w:r w:rsidRPr="00337644">
              <w:t>(ширина полосы, ширина зазоров</w:t>
            </w:r>
            <w:r w:rsidRPr="00337644">
              <w:rPr>
                <w:spacing w:val="-53"/>
              </w:rPr>
              <w:t xml:space="preserve"> </w:t>
            </w:r>
            <w:r w:rsidRPr="00337644">
              <w:t>безопасности)</w:t>
            </w:r>
            <w:r w:rsidRPr="00337644">
              <w:rPr>
                <w:spacing w:val="-3"/>
              </w:rPr>
              <w:t xml:space="preserve"> </w:t>
            </w:r>
            <w:r w:rsidRPr="00337644">
              <w:t>расчета</w:t>
            </w:r>
            <w:r w:rsidRPr="00337644">
              <w:rPr>
                <w:spacing w:val="-2"/>
              </w:rPr>
              <w:t xml:space="preserve"> </w:t>
            </w:r>
            <w:r w:rsidRPr="00337644">
              <w:t>профилей</w:t>
            </w:r>
            <w:r w:rsidR="00BE1E47">
              <w:t xml:space="preserve"> </w:t>
            </w:r>
            <w:r w:rsidRPr="00337644">
              <w:t>велосипедных</w:t>
            </w:r>
            <w:r w:rsidRPr="00337644">
              <w:rPr>
                <w:spacing w:val="-8"/>
              </w:rPr>
              <w:t xml:space="preserve"> </w:t>
            </w:r>
            <w:r w:rsidRPr="00337644">
              <w:t>полос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/>
            </w:pPr>
            <w:r w:rsidRPr="00337644">
              <w:t>м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505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spacing w:before="122"/>
              <w:ind w:left="0"/>
              <w:jc w:val="center"/>
            </w:pPr>
            <w:r w:rsidRPr="00337644">
              <w:t>58.</w:t>
            </w:r>
          </w:p>
        </w:tc>
        <w:tc>
          <w:tcPr>
            <w:tcW w:w="1721" w:type="pct"/>
          </w:tcPr>
          <w:p w:rsidR="00FE0143" w:rsidRPr="00337644" w:rsidRDefault="008E4D1A" w:rsidP="00FC72C7">
            <w:pPr>
              <w:pStyle w:val="TableParagraph"/>
              <w:spacing w:line="249" w:lineRule="exact"/>
              <w:ind w:left="0" w:right="4" w:firstLine="9"/>
            </w:pPr>
            <w:r w:rsidRPr="00337644">
              <w:t>Расстояния</w:t>
            </w:r>
            <w:r w:rsidRPr="00337644">
              <w:rPr>
                <w:spacing w:val="-8"/>
              </w:rPr>
              <w:t xml:space="preserve"> </w:t>
            </w:r>
            <w:r w:rsidRPr="00337644">
              <w:t>между</w:t>
            </w:r>
            <w:r w:rsidRPr="00337644">
              <w:rPr>
                <w:spacing w:val="-6"/>
              </w:rPr>
              <w:t xml:space="preserve"> </w:t>
            </w:r>
            <w:r w:rsidRPr="00337644">
              <w:t>переходными</w:t>
            </w:r>
            <w:r w:rsidR="00FC72C7">
              <w:t xml:space="preserve"> </w:t>
            </w:r>
            <w:r w:rsidRPr="00337644">
              <w:t>переходами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/>
            </w:pPr>
            <w:r w:rsidRPr="00337644">
              <w:t>м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758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59.</w:t>
            </w:r>
          </w:p>
        </w:tc>
        <w:tc>
          <w:tcPr>
            <w:tcW w:w="1721" w:type="pct"/>
          </w:tcPr>
          <w:p w:rsidR="00FE0143" w:rsidRPr="00337644" w:rsidRDefault="008E4D1A" w:rsidP="00FC72C7">
            <w:pPr>
              <w:pStyle w:val="TableParagraph"/>
              <w:ind w:left="0" w:right="4" w:firstLine="9"/>
            </w:pPr>
            <w:r w:rsidRPr="00337644">
              <w:t>Геометрические параметры</w:t>
            </w:r>
            <w:r w:rsidRPr="00337644">
              <w:rPr>
                <w:spacing w:val="1"/>
              </w:rPr>
              <w:t xml:space="preserve"> </w:t>
            </w:r>
            <w:r w:rsidRPr="00337644">
              <w:t>(ширина)</w:t>
            </w:r>
            <w:r w:rsidRPr="00337644">
              <w:rPr>
                <w:spacing w:val="-6"/>
              </w:rPr>
              <w:t xml:space="preserve"> </w:t>
            </w:r>
            <w:r w:rsidRPr="00337644">
              <w:t>тротуаров</w:t>
            </w:r>
            <w:r w:rsidRPr="00337644">
              <w:rPr>
                <w:spacing w:val="-5"/>
              </w:rPr>
              <w:t xml:space="preserve"> </w:t>
            </w:r>
            <w:r w:rsidRPr="00337644">
              <w:t>и</w:t>
            </w:r>
            <w:r w:rsidRPr="00337644">
              <w:rPr>
                <w:spacing w:val="-5"/>
              </w:rPr>
              <w:t xml:space="preserve"> </w:t>
            </w:r>
            <w:r w:rsidRPr="00337644">
              <w:t>пешеходных</w:t>
            </w:r>
            <w:r w:rsidR="00FC72C7">
              <w:t xml:space="preserve"> </w:t>
            </w:r>
            <w:r w:rsidRPr="00337644">
              <w:t>путей</w:t>
            </w:r>
            <w:r w:rsidRPr="00337644">
              <w:rPr>
                <w:spacing w:val="-3"/>
              </w:rPr>
              <w:t xml:space="preserve"> </w:t>
            </w:r>
            <w:r w:rsidRPr="00337644">
              <w:t>сообщения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/>
            </w:pPr>
            <w:r w:rsidRPr="00337644">
              <w:t>м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252"/>
        </w:trPr>
        <w:tc>
          <w:tcPr>
            <w:tcW w:w="5000" w:type="pct"/>
            <w:gridSpan w:val="6"/>
          </w:tcPr>
          <w:p w:rsidR="00FE0143" w:rsidRPr="00337644" w:rsidRDefault="008E4D1A" w:rsidP="00BE1E47">
            <w:pPr>
              <w:pStyle w:val="TableParagraph"/>
              <w:spacing w:line="233" w:lineRule="exact"/>
              <w:ind w:left="0" w:right="4" w:firstLine="9"/>
            </w:pPr>
            <w:r w:rsidRPr="00337644">
              <w:t>В</w:t>
            </w:r>
            <w:r w:rsidRPr="00337644">
              <w:rPr>
                <w:spacing w:val="-6"/>
              </w:rPr>
              <w:t xml:space="preserve"> </w:t>
            </w:r>
            <w:r w:rsidRPr="00337644">
              <w:t>области</w:t>
            </w:r>
            <w:r w:rsidRPr="00337644">
              <w:rPr>
                <w:spacing w:val="-5"/>
              </w:rPr>
              <w:t xml:space="preserve"> </w:t>
            </w:r>
            <w:r w:rsidRPr="00337644">
              <w:t>коммунальной</w:t>
            </w:r>
            <w:r w:rsidRPr="00337644">
              <w:rPr>
                <w:spacing w:val="-6"/>
              </w:rPr>
              <w:t xml:space="preserve"> </w:t>
            </w:r>
            <w:r w:rsidRPr="00337644">
              <w:t>инфраструктуры</w:t>
            </w:r>
          </w:p>
        </w:tc>
      </w:tr>
      <w:tr w:rsidR="00FE0143" w:rsidRPr="00337644" w:rsidTr="00B928FE">
        <w:trPr>
          <w:trHeight w:val="758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60.</w:t>
            </w:r>
          </w:p>
        </w:tc>
        <w:tc>
          <w:tcPr>
            <w:tcW w:w="1721" w:type="pct"/>
          </w:tcPr>
          <w:p w:rsidR="00FE0143" w:rsidRPr="00337644" w:rsidRDefault="008E4D1A" w:rsidP="00FC72C7">
            <w:pPr>
              <w:pStyle w:val="TableParagraph"/>
              <w:ind w:left="0" w:right="4" w:firstLine="9"/>
            </w:pPr>
            <w:r w:rsidRPr="00337644">
              <w:t>Удельная</w:t>
            </w:r>
            <w:r w:rsidRPr="00337644">
              <w:rPr>
                <w:spacing w:val="-7"/>
              </w:rPr>
              <w:t xml:space="preserve"> </w:t>
            </w:r>
            <w:r w:rsidRPr="00337644">
              <w:t>расчетная</w:t>
            </w:r>
            <w:r w:rsidRPr="00337644">
              <w:rPr>
                <w:spacing w:val="-6"/>
              </w:rPr>
              <w:t xml:space="preserve"> </w:t>
            </w:r>
            <w:r w:rsidRPr="00337644">
              <w:t>электрическая</w:t>
            </w:r>
            <w:r w:rsidRPr="00337644">
              <w:rPr>
                <w:spacing w:val="-52"/>
              </w:rPr>
              <w:t xml:space="preserve"> </w:t>
            </w:r>
            <w:r w:rsidRPr="00337644">
              <w:t>нагрузка</w:t>
            </w:r>
            <w:r w:rsidRPr="00337644">
              <w:rPr>
                <w:spacing w:val="-3"/>
              </w:rPr>
              <w:t xml:space="preserve"> </w:t>
            </w:r>
            <w:r w:rsidRPr="00337644">
              <w:t>жилых</w:t>
            </w:r>
            <w:r w:rsidRPr="00337644">
              <w:rPr>
                <w:spacing w:val="-1"/>
              </w:rPr>
              <w:t xml:space="preserve"> </w:t>
            </w:r>
            <w:r w:rsidRPr="00337644">
              <w:t>и</w:t>
            </w:r>
            <w:r w:rsidRPr="00337644">
              <w:rPr>
                <w:spacing w:val="-2"/>
              </w:rPr>
              <w:t xml:space="preserve"> </w:t>
            </w:r>
            <w:r w:rsidRPr="00337644">
              <w:t>общественных</w:t>
            </w:r>
            <w:r w:rsidR="00FC72C7">
              <w:t xml:space="preserve"> </w:t>
            </w:r>
            <w:r w:rsidRPr="00337644">
              <w:t>зданий</w:t>
            </w:r>
          </w:p>
        </w:tc>
        <w:tc>
          <w:tcPr>
            <w:tcW w:w="1676" w:type="pct"/>
          </w:tcPr>
          <w:p w:rsidR="00FE0143" w:rsidRPr="00337644" w:rsidRDefault="008E4D1A" w:rsidP="00FC72C7">
            <w:pPr>
              <w:pStyle w:val="TableParagraph"/>
              <w:spacing w:line="249" w:lineRule="exact"/>
              <w:ind w:left="0" w:right="4"/>
            </w:pPr>
            <w:r w:rsidRPr="00337644">
              <w:t>Вт</w:t>
            </w:r>
            <w:r w:rsidRPr="00337644">
              <w:rPr>
                <w:spacing w:val="-1"/>
              </w:rPr>
              <w:t xml:space="preserve"> </w:t>
            </w:r>
            <w:r w:rsidRPr="00337644">
              <w:t>на</w:t>
            </w:r>
            <w:r w:rsidRPr="00337644">
              <w:rPr>
                <w:spacing w:val="-1"/>
              </w:rPr>
              <w:t xml:space="preserve"> </w:t>
            </w:r>
            <w:r w:rsidRPr="00337644">
              <w:t>1 кв. м</w:t>
            </w:r>
            <w:r w:rsidRPr="00337644">
              <w:rPr>
                <w:spacing w:val="-1"/>
              </w:rPr>
              <w:t xml:space="preserve"> </w:t>
            </w:r>
            <w:r w:rsidRPr="00337644">
              <w:t>(1 место, 1</w:t>
            </w:r>
            <w:r w:rsidR="00FC72C7">
              <w:t xml:space="preserve"> </w:t>
            </w:r>
            <w:r w:rsidRPr="00337644">
              <w:t>сотрудника)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1011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61.</w:t>
            </w:r>
          </w:p>
        </w:tc>
        <w:tc>
          <w:tcPr>
            <w:tcW w:w="1721" w:type="pct"/>
          </w:tcPr>
          <w:p w:rsidR="00FE0143" w:rsidRPr="00337644" w:rsidRDefault="008E4D1A" w:rsidP="00FC72C7">
            <w:pPr>
              <w:pStyle w:val="TableParagraph"/>
              <w:ind w:left="0" w:right="4" w:firstLine="9"/>
            </w:pPr>
            <w:r w:rsidRPr="00337644">
              <w:t>Удельный расход тепла на</w:t>
            </w:r>
            <w:r w:rsidRPr="00337644">
              <w:rPr>
                <w:spacing w:val="1"/>
              </w:rPr>
              <w:t xml:space="preserve"> </w:t>
            </w:r>
            <w:r w:rsidRPr="00337644">
              <w:t>отопление и вентиляцию жилых,</w:t>
            </w:r>
            <w:r w:rsidRPr="00337644">
              <w:rPr>
                <w:spacing w:val="-53"/>
              </w:rPr>
              <w:t xml:space="preserve"> </w:t>
            </w:r>
            <w:r w:rsidRPr="00337644">
              <w:t>административных</w:t>
            </w:r>
            <w:r w:rsidRPr="00337644">
              <w:rPr>
                <w:spacing w:val="-2"/>
              </w:rPr>
              <w:t xml:space="preserve"> </w:t>
            </w:r>
            <w:r w:rsidRPr="00337644">
              <w:t>и</w:t>
            </w:r>
            <w:r w:rsidR="00FC72C7">
              <w:t xml:space="preserve"> </w:t>
            </w:r>
            <w:r w:rsidRPr="00337644">
              <w:t>общественных</w:t>
            </w:r>
            <w:r w:rsidRPr="00337644">
              <w:rPr>
                <w:spacing w:val="-2"/>
              </w:rPr>
              <w:t xml:space="preserve"> </w:t>
            </w:r>
            <w:r w:rsidRPr="00337644">
              <w:t>зданий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ккал/ч на 1 кв. м общей площади</w:t>
            </w:r>
            <w:r w:rsidRPr="00337644">
              <w:rPr>
                <w:spacing w:val="-53"/>
              </w:rPr>
              <w:t xml:space="preserve"> </w:t>
            </w:r>
            <w:r w:rsidRPr="00337644">
              <w:t>здания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505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spacing w:before="122"/>
              <w:ind w:left="0"/>
              <w:jc w:val="center"/>
            </w:pPr>
            <w:r w:rsidRPr="00337644">
              <w:t>62.</w:t>
            </w:r>
          </w:p>
        </w:tc>
        <w:tc>
          <w:tcPr>
            <w:tcW w:w="1721" w:type="pct"/>
          </w:tcPr>
          <w:p w:rsidR="00FE0143" w:rsidRPr="00337644" w:rsidRDefault="008E4D1A" w:rsidP="00FC72C7">
            <w:pPr>
              <w:pStyle w:val="TableParagraph"/>
              <w:spacing w:line="249" w:lineRule="exact"/>
              <w:ind w:left="0" w:right="4" w:firstLine="9"/>
            </w:pPr>
            <w:r w:rsidRPr="00337644">
              <w:t>Укрупненный</w:t>
            </w:r>
            <w:r w:rsidRPr="00337644">
              <w:rPr>
                <w:spacing w:val="-1"/>
              </w:rPr>
              <w:t xml:space="preserve"> </w:t>
            </w:r>
            <w:r w:rsidRPr="00337644">
              <w:t>показатель</w:t>
            </w:r>
            <w:r w:rsidR="00FC72C7">
              <w:t xml:space="preserve"> </w:t>
            </w:r>
            <w:r w:rsidRPr="00337644">
              <w:t>потребления</w:t>
            </w:r>
            <w:r w:rsidRPr="00337644">
              <w:rPr>
                <w:spacing w:val="-7"/>
              </w:rPr>
              <w:t xml:space="preserve"> </w:t>
            </w:r>
            <w:r w:rsidRPr="00337644">
              <w:t>газа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/>
            </w:pPr>
            <w:r w:rsidRPr="00337644">
              <w:t>куб.</w:t>
            </w:r>
            <w:r w:rsidRPr="00337644">
              <w:rPr>
                <w:spacing w:val="-1"/>
              </w:rPr>
              <w:t xml:space="preserve"> </w:t>
            </w:r>
            <w:r w:rsidRPr="00337644">
              <w:t>м/год на</w:t>
            </w:r>
            <w:r w:rsidRPr="00337644">
              <w:rPr>
                <w:spacing w:val="-1"/>
              </w:rPr>
              <w:t xml:space="preserve"> </w:t>
            </w:r>
            <w:r w:rsidRPr="00337644">
              <w:t>1</w:t>
            </w:r>
            <w:r w:rsidRPr="00337644">
              <w:rPr>
                <w:spacing w:val="-1"/>
              </w:rPr>
              <w:t xml:space="preserve"> </w:t>
            </w:r>
            <w:r w:rsidRPr="00337644">
              <w:t>чел. (1место)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1011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63.</w:t>
            </w:r>
          </w:p>
        </w:tc>
        <w:tc>
          <w:tcPr>
            <w:tcW w:w="1721" w:type="pct"/>
          </w:tcPr>
          <w:p w:rsidR="00FE0143" w:rsidRPr="00337644" w:rsidRDefault="008E4D1A" w:rsidP="00FC72C7">
            <w:pPr>
              <w:pStyle w:val="TableParagraph"/>
              <w:ind w:left="0" w:right="4" w:firstLine="9"/>
              <w:jc w:val="both"/>
            </w:pPr>
            <w:r w:rsidRPr="00337644">
              <w:t>Расчетное среднесуточное (за год)</w:t>
            </w:r>
            <w:r w:rsidRPr="00337644">
              <w:rPr>
                <w:spacing w:val="-52"/>
              </w:rPr>
              <w:t xml:space="preserve"> </w:t>
            </w:r>
            <w:r w:rsidRPr="00337644">
              <w:t>водопотребление на хозяйственно-</w:t>
            </w:r>
            <w:r w:rsidRPr="00337644">
              <w:rPr>
                <w:spacing w:val="-53"/>
              </w:rPr>
              <w:t xml:space="preserve"> </w:t>
            </w:r>
            <w:r w:rsidRPr="00337644">
              <w:t>питьевые</w:t>
            </w:r>
            <w:r w:rsidRPr="00337644">
              <w:rPr>
                <w:spacing w:val="-3"/>
              </w:rPr>
              <w:t xml:space="preserve"> </w:t>
            </w:r>
            <w:r w:rsidRPr="00337644">
              <w:t>нужды</w:t>
            </w:r>
            <w:r w:rsidRPr="00337644">
              <w:rPr>
                <w:spacing w:val="-2"/>
              </w:rPr>
              <w:t xml:space="preserve"> </w:t>
            </w:r>
            <w:r w:rsidRPr="00337644">
              <w:t>населения</w:t>
            </w:r>
            <w:r w:rsidRPr="00337644">
              <w:rPr>
                <w:spacing w:val="-2"/>
              </w:rPr>
              <w:t xml:space="preserve"> </w:t>
            </w:r>
            <w:r w:rsidRPr="00337644">
              <w:t>в</w:t>
            </w:r>
            <w:r w:rsidR="00FC72C7">
              <w:t xml:space="preserve"> </w:t>
            </w:r>
            <w:r w:rsidRPr="00337644">
              <w:t>городских</w:t>
            </w:r>
            <w:r w:rsidRPr="00337644">
              <w:rPr>
                <w:spacing w:val="-5"/>
              </w:rPr>
              <w:t xml:space="preserve"> </w:t>
            </w:r>
            <w:r w:rsidRPr="00337644">
              <w:t>округах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/>
            </w:pPr>
            <w:r w:rsidRPr="00337644">
              <w:t>л/сут.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505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spacing w:before="122"/>
              <w:ind w:left="0"/>
              <w:jc w:val="center"/>
            </w:pPr>
            <w:r w:rsidRPr="00337644">
              <w:t>64.</w:t>
            </w:r>
          </w:p>
        </w:tc>
        <w:tc>
          <w:tcPr>
            <w:tcW w:w="1721" w:type="pct"/>
          </w:tcPr>
          <w:p w:rsidR="00FE0143" w:rsidRPr="00337644" w:rsidRDefault="008E4D1A" w:rsidP="00FC72C7">
            <w:pPr>
              <w:pStyle w:val="TableParagraph"/>
              <w:spacing w:line="249" w:lineRule="exact"/>
              <w:ind w:left="0" w:right="4" w:firstLine="9"/>
            </w:pPr>
            <w:r w:rsidRPr="00337644">
              <w:t>Расчетные</w:t>
            </w:r>
            <w:r w:rsidRPr="00337644">
              <w:rPr>
                <w:spacing w:val="-5"/>
              </w:rPr>
              <w:t xml:space="preserve"> </w:t>
            </w:r>
            <w:r w:rsidRPr="00337644">
              <w:t>расходы</w:t>
            </w:r>
            <w:r w:rsidRPr="00337644">
              <w:rPr>
                <w:spacing w:val="-4"/>
              </w:rPr>
              <w:t xml:space="preserve"> </w:t>
            </w:r>
            <w:r w:rsidRPr="00337644">
              <w:t>воды</w:t>
            </w:r>
            <w:r w:rsidR="00FC72C7">
              <w:t xml:space="preserve"> </w:t>
            </w:r>
            <w:r w:rsidRPr="00337644">
              <w:t>потребителями,</w:t>
            </w:r>
            <w:r w:rsidRPr="00337644">
              <w:rPr>
                <w:spacing w:val="-7"/>
              </w:rPr>
              <w:t xml:space="preserve"> </w:t>
            </w:r>
            <w:r w:rsidRPr="00337644">
              <w:t>л/сут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/>
            </w:pPr>
            <w:r w:rsidRPr="00337644">
              <w:t>л/сут.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252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spacing w:line="233" w:lineRule="exact"/>
              <w:ind w:left="0"/>
              <w:jc w:val="center"/>
            </w:pPr>
            <w:r w:rsidRPr="00337644">
              <w:t>65.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33" w:lineRule="exact"/>
              <w:ind w:left="0" w:right="4" w:firstLine="9"/>
            </w:pPr>
            <w:r w:rsidRPr="00337644">
              <w:t>Удельное</w:t>
            </w:r>
            <w:r w:rsidRPr="00337644">
              <w:rPr>
                <w:spacing w:val="-5"/>
              </w:rPr>
              <w:t xml:space="preserve"> </w:t>
            </w:r>
            <w:r w:rsidRPr="00337644">
              <w:t>водоотведение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line="233" w:lineRule="exact"/>
              <w:ind w:left="0" w:right="4"/>
            </w:pPr>
            <w:r w:rsidRPr="00337644">
              <w:t>%</w:t>
            </w:r>
            <w:r w:rsidRPr="00337644">
              <w:rPr>
                <w:spacing w:val="-5"/>
              </w:rPr>
              <w:t xml:space="preserve"> </w:t>
            </w:r>
            <w:r w:rsidRPr="00337644">
              <w:t>от</w:t>
            </w:r>
            <w:r w:rsidRPr="00337644">
              <w:rPr>
                <w:spacing w:val="-4"/>
              </w:rPr>
              <w:t xml:space="preserve"> </w:t>
            </w:r>
            <w:r w:rsidRPr="00337644">
              <w:t>водопотребления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33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33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33" w:lineRule="exact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252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spacing w:line="233" w:lineRule="exact"/>
              <w:ind w:left="0"/>
              <w:jc w:val="center"/>
            </w:pPr>
            <w:r w:rsidRPr="00337644">
              <w:t>66.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33" w:lineRule="exact"/>
              <w:ind w:left="0" w:right="4" w:firstLine="9"/>
            </w:pPr>
            <w:r w:rsidRPr="00337644">
              <w:t>Неучтенные</w:t>
            </w:r>
            <w:r w:rsidRPr="00337644">
              <w:rPr>
                <w:spacing w:val="-4"/>
              </w:rPr>
              <w:t xml:space="preserve"> </w:t>
            </w:r>
            <w:r w:rsidRPr="00337644">
              <w:t>расходы</w:t>
            </w:r>
            <w:r w:rsidRPr="00337644">
              <w:rPr>
                <w:spacing w:val="-3"/>
              </w:rPr>
              <w:t xml:space="preserve"> </w:t>
            </w:r>
            <w:r w:rsidRPr="00337644">
              <w:t>сточных</w:t>
            </w:r>
            <w:r w:rsidRPr="00337644">
              <w:rPr>
                <w:spacing w:val="-3"/>
              </w:rPr>
              <w:t xml:space="preserve"> </w:t>
            </w:r>
            <w:r w:rsidRPr="00337644">
              <w:t>вод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line="233" w:lineRule="exact"/>
              <w:ind w:left="0" w:right="4"/>
            </w:pPr>
            <w:r w:rsidRPr="00337644">
              <w:t>%</w:t>
            </w:r>
            <w:r w:rsidRPr="00337644">
              <w:rPr>
                <w:spacing w:val="-5"/>
              </w:rPr>
              <w:t xml:space="preserve"> </w:t>
            </w:r>
            <w:r w:rsidRPr="00337644">
              <w:t>от</w:t>
            </w:r>
            <w:r w:rsidRPr="00337644">
              <w:rPr>
                <w:spacing w:val="-4"/>
              </w:rPr>
              <w:t xml:space="preserve"> </w:t>
            </w:r>
            <w:r w:rsidRPr="00337644">
              <w:t>водопотребления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33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33" w:lineRule="exact"/>
              <w:ind w:left="284"/>
              <w:jc w:val="center"/>
            </w:pPr>
            <w:r w:rsidRPr="00337644">
              <w:t>-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33" w:lineRule="exact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1011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67.</w:t>
            </w:r>
          </w:p>
        </w:tc>
        <w:tc>
          <w:tcPr>
            <w:tcW w:w="1721" w:type="pct"/>
          </w:tcPr>
          <w:p w:rsidR="00FE0143" w:rsidRPr="00337644" w:rsidRDefault="008E4D1A" w:rsidP="00FC72C7">
            <w:pPr>
              <w:pStyle w:val="TableParagraph"/>
              <w:ind w:left="0" w:right="4" w:firstLine="9"/>
            </w:pPr>
            <w:r w:rsidRPr="00337644">
              <w:t>Дождевая канализация. Суточный</w:t>
            </w:r>
            <w:r w:rsidRPr="00337644">
              <w:rPr>
                <w:spacing w:val="-53"/>
              </w:rPr>
              <w:t xml:space="preserve"> </w:t>
            </w:r>
            <w:r w:rsidRPr="00337644">
              <w:t>объем</w:t>
            </w:r>
            <w:r w:rsidRPr="00337644">
              <w:rPr>
                <w:spacing w:val="-2"/>
              </w:rPr>
              <w:t xml:space="preserve"> </w:t>
            </w:r>
            <w:r w:rsidRPr="00337644">
              <w:t>поверхностного</w:t>
            </w:r>
            <w:r w:rsidRPr="00337644">
              <w:rPr>
                <w:spacing w:val="-2"/>
              </w:rPr>
              <w:t xml:space="preserve"> </w:t>
            </w:r>
            <w:r w:rsidRPr="00337644">
              <w:t>стока,</w:t>
            </w:r>
            <w:r w:rsidR="00FC72C7">
              <w:t xml:space="preserve"> </w:t>
            </w:r>
            <w:r w:rsidRPr="00337644">
              <w:t>поступающий на очистные</w:t>
            </w:r>
            <w:r w:rsidRPr="00337644">
              <w:rPr>
                <w:spacing w:val="-53"/>
              </w:rPr>
              <w:t xml:space="preserve"> </w:t>
            </w:r>
            <w:r w:rsidRPr="00337644">
              <w:t>сооружения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/>
            </w:pPr>
            <w:r w:rsidRPr="00337644">
              <w:t>м</w:t>
            </w:r>
            <w:r w:rsidRPr="00337644">
              <w:rPr>
                <w:position w:val="7"/>
                <w:sz w:val="14"/>
              </w:rPr>
              <w:t>3</w:t>
            </w:r>
            <w:r w:rsidRPr="00337644">
              <w:t>/сут.</w:t>
            </w:r>
            <w:r w:rsidRPr="00337644">
              <w:rPr>
                <w:spacing w:val="-1"/>
              </w:rPr>
              <w:t xml:space="preserve"> </w:t>
            </w:r>
            <w:r w:rsidRPr="00337644">
              <w:t>с 1</w:t>
            </w:r>
            <w:r w:rsidRPr="00337644">
              <w:rPr>
                <w:spacing w:val="-1"/>
              </w:rPr>
              <w:t xml:space="preserve"> </w:t>
            </w:r>
            <w:r w:rsidRPr="00337644">
              <w:t>га</w:t>
            </w:r>
            <w:r w:rsidRPr="00337644">
              <w:rPr>
                <w:spacing w:val="-1"/>
              </w:rPr>
              <w:t xml:space="preserve"> </w:t>
            </w:r>
            <w:r w:rsidRPr="00337644">
              <w:t>территории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1011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lastRenderedPageBreak/>
              <w:t>68.</w:t>
            </w:r>
          </w:p>
        </w:tc>
        <w:tc>
          <w:tcPr>
            <w:tcW w:w="1721" w:type="pct"/>
          </w:tcPr>
          <w:p w:rsidR="00FE0143" w:rsidRPr="00337644" w:rsidRDefault="008E4D1A" w:rsidP="00FC72C7">
            <w:pPr>
              <w:pStyle w:val="TableParagraph"/>
              <w:ind w:left="0" w:right="4" w:firstLine="9"/>
            </w:pPr>
            <w:r w:rsidRPr="00337644">
              <w:t>Количество индивидуальных точек</w:t>
            </w:r>
            <w:r w:rsidRPr="00337644">
              <w:rPr>
                <w:spacing w:val="-53"/>
              </w:rPr>
              <w:t xml:space="preserve"> </w:t>
            </w:r>
            <w:r w:rsidRPr="00337644">
              <w:t>доступа к услугам связи (скорость</w:t>
            </w:r>
            <w:r w:rsidRPr="00337644">
              <w:rPr>
                <w:spacing w:val="1"/>
              </w:rPr>
              <w:t xml:space="preserve"> </w:t>
            </w:r>
            <w:r w:rsidRPr="00337644">
              <w:t>передачи</w:t>
            </w:r>
            <w:r w:rsidRPr="00337644">
              <w:rPr>
                <w:spacing w:val="-1"/>
              </w:rPr>
              <w:t xml:space="preserve"> </w:t>
            </w:r>
            <w:r w:rsidRPr="00337644">
              <w:t>данных не</w:t>
            </w:r>
            <w:r w:rsidRPr="00337644">
              <w:rPr>
                <w:spacing w:val="-2"/>
              </w:rPr>
              <w:t xml:space="preserve"> </w:t>
            </w:r>
            <w:r w:rsidRPr="00337644">
              <w:t>менее 10</w:t>
            </w:r>
            <w:r w:rsidR="00FC72C7">
              <w:t xml:space="preserve"> </w:t>
            </w:r>
            <w:r w:rsidRPr="00337644">
              <w:t>Мбит/с)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/>
            </w:pPr>
            <w:r w:rsidRPr="00337644">
              <w:t>точек</w:t>
            </w:r>
            <w:r w:rsidRPr="00337644">
              <w:rPr>
                <w:spacing w:val="-2"/>
              </w:rPr>
              <w:t xml:space="preserve"> </w:t>
            </w:r>
            <w:r w:rsidRPr="00337644">
              <w:t>на</w:t>
            </w:r>
            <w:r w:rsidRPr="00337644">
              <w:rPr>
                <w:spacing w:val="-3"/>
              </w:rPr>
              <w:t xml:space="preserve"> </w:t>
            </w:r>
            <w:r w:rsidRPr="00337644">
              <w:t>1</w:t>
            </w:r>
            <w:r w:rsidRPr="00337644">
              <w:rPr>
                <w:spacing w:val="-2"/>
              </w:rPr>
              <w:t xml:space="preserve"> </w:t>
            </w:r>
            <w:r w:rsidRPr="00337644">
              <w:t>потребителя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FE0143" w:rsidP="009C279F">
            <w:pPr>
              <w:pStyle w:val="TableParagraph"/>
              <w:ind w:left="284"/>
            </w:pPr>
          </w:p>
        </w:tc>
      </w:tr>
      <w:tr w:rsidR="00FE0143" w:rsidRPr="00337644" w:rsidTr="00B928FE">
        <w:trPr>
          <w:trHeight w:val="252"/>
        </w:trPr>
        <w:tc>
          <w:tcPr>
            <w:tcW w:w="5000" w:type="pct"/>
            <w:gridSpan w:val="6"/>
          </w:tcPr>
          <w:p w:rsidR="00FE0143" w:rsidRPr="00337644" w:rsidRDefault="008E4D1A" w:rsidP="00BE1E47">
            <w:pPr>
              <w:pStyle w:val="TableParagraph"/>
              <w:spacing w:line="233" w:lineRule="exact"/>
              <w:ind w:left="0" w:right="4" w:firstLine="9"/>
            </w:pPr>
            <w:r w:rsidRPr="00337644">
              <w:t>В</w:t>
            </w:r>
            <w:r w:rsidRPr="00337644">
              <w:rPr>
                <w:spacing w:val="-2"/>
              </w:rPr>
              <w:t xml:space="preserve"> </w:t>
            </w:r>
            <w:r w:rsidRPr="00337644">
              <w:t>области</w:t>
            </w:r>
            <w:r w:rsidRPr="00337644">
              <w:rPr>
                <w:spacing w:val="-2"/>
              </w:rPr>
              <w:t xml:space="preserve"> </w:t>
            </w:r>
            <w:r w:rsidRPr="00337644">
              <w:t>организации</w:t>
            </w:r>
            <w:r w:rsidRPr="00337644">
              <w:rPr>
                <w:spacing w:val="-2"/>
              </w:rPr>
              <w:t xml:space="preserve"> </w:t>
            </w:r>
            <w:r w:rsidRPr="00337644">
              <w:t>мест</w:t>
            </w:r>
            <w:r w:rsidRPr="00337644">
              <w:rPr>
                <w:spacing w:val="-2"/>
              </w:rPr>
              <w:t xml:space="preserve"> </w:t>
            </w:r>
            <w:r w:rsidRPr="00337644">
              <w:t>захоронения</w:t>
            </w:r>
            <w:r w:rsidRPr="00337644">
              <w:rPr>
                <w:spacing w:val="-3"/>
              </w:rPr>
              <w:t xml:space="preserve"> </w:t>
            </w:r>
            <w:r w:rsidRPr="00337644">
              <w:t>и</w:t>
            </w:r>
            <w:r w:rsidRPr="00337644">
              <w:rPr>
                <w:spacing w:val="-3"/>
              </w:rPr>
              <w:t xml:space="preserve"> </w:t>
            </w:r>
            <w:r w:rsidRPr="00337644">
              <w:t>ритуальных</w:t>
            </w:r>
            <w:r w:rsidRPr="00337644">
              <w:rPr>
                <w:spacing w:val="-2"/>
              </w:rPr>
              <w:t xml:space="preserve"> </w:t>
            </w:r>
            <w:r w:rsidRPr="00337644">
              <w:t>услуг</w:t>
            </w:r>
          </w:p>
        </w:tc>
      </w:tr>
      <w:tr w:rsidR="00FE0143" w:rsidRPr="00337644" w:rsidTr="00B928FE">
        <w:trPr>
          <w:trHeight w:val="505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spacing w:before="122"/>
              <w:ind w:left="0"/>
              <w:jc w:val="center"/>
            </w:pPr>
            <w:r w:rsidRPr="00337644">
              <w:t>69.</w:t>
            </w:r>
          </w:p>
        </w:tc>
        <w:tc>
          <w:tcPr>
            <w:tcW w:w="1721" w:type="pct"/>
          </w:tcPr>
          <w:p w:rsidR="00FE0143" w:rsidRPr="00337644" w:rsidRDefault="008E4D1A" w:rsidP="00FC72C7">
            <w:pPr>
              <w:pStyle w:val="TableParagraph"/>
              <w:spacing w:line="249" w:lineRule="exact"/>
              <w:ind w:left="0" w:right="4" w:firstLine="9"/>
            </w:pPr>
            <w:r w:rsidRPr="00337644">
              <w:t>Уровень</w:t>
            </w:r>
            <w:r w:rsidRPr="00337644">
              <w:rPr>
                <w:spacing w:val="-1"/>
              </w:rPr>
              <w:t xml:space="preserve"> </w:t>
            </w:r>
            <w:r w:rsidRPr="00337644">
              <w:t>обеспеченности местами</w:t>
            </w:r>
            <w:r w:rsidR="00FC72C7">
              <w:t xml:space="preserve"> </w:t>
            </w:r>
            <w:r w:rsidRPr="00337644">
              <w:t>захоронений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before="122"/>
              <w:ind w:left="0" w:right="4"/>
            </w:pPr>
            <w:r w:rsidRPr="00337644">
              <w:t>га/1</w:t>
            </w:r>
            <w:r w:rsidRPr="00337644">
              <w:rPr>
                <w:spacing w:val="-3"/>
              </w:rPr>
              <w:t xml:space="preserve"> </w:t>
            </w:r>
            <w:r w:rsidRPr="00337644">
              <w:t>тыс.</w:t>
            </w:r>
            <w:r w:rsidRPr="00337644">
              <w:rPr>
                <w:spacing w:val="-1"/>
              </w:rPr>
              <w:t xml:space="preserve"> </w:t>
            </w:r>
            <w:r w:rsidRPr="00337644">
              <w:t>чел.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-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505"/>
        </w:trPr>
        <w:tc>
          <w:tcPr>
            <w:tcW w:w="5000" w:type="pct"/>
            <w:gridSpan w:val="6"/>
          </w:tcPr>
          <w:p w:rsidR="00FE0143" w:rsidRPr="00337644" w:rsidRDefault="008E4D1A" w:rsidP="00FC72C7">
            <w:pPr>
              <w:pStyle w:val="TableParagraph"/>
              <w:spacing w:line="249" w:lineRule="exact"/>
              <w:ind w:left="0" w:right="4" w:firstLine="9"/>
            </w:pPr>
            <w:r w:rsidRPr="00337644">
              <w:t>Для</w:t>
            </w:r>
            <w:r w:rsidRPr="00337644">
              <w:rPr>
                <w:spacing w:val="-3"/>
              </w:rPr>
              <w:t xml:space="preserve"> </w:t>
            </w:r>
            <w:r w:rsidRPr="00337644">
              <w:t>объектов</w:t>
            </w:r>
            <w:r w:rsidRPr="00337644">
              <w:rPr>
                <w:spacing w:val="-3"/>
              </w:rPr>
              <w:t xml:space="preserve"> </w:t>
            </w:r>
            <w:r w:rsidRPr="00337644">
              <w:t>органов,</w:t>
            </w:r>
            <w:r w:rsidRPr="00337644">
              <w:rPr>
                <w:spacing w:val="-3"/>
              </w:rPr>
              <w:t xml:space="preserve"> </w:t>
            </w:r>
            <w:r w:rsidRPr="00337644">
              <w:t>осуществляющих</w:t>
            </w:r>
            <w:r w:rsidRPr="00337644">
              <w:rPr>
                <w:spacing w:val="-3"/>
              </w:rPr>
              <w:t xml:space="preserve"> </w:t>
            </w:r>
            <w:r w:rsidRPr="00337644">
              <w:t>государственную</w:t>
            </w:r>
            <w:r w:rsidRPr="00337644">
              <w:rPr>
                <w:spacing w:val="-2"/>
              </w:rPr>
              <w:t xml:space="preserve"> </w:t>
            </w:r>
            <w:r w:rsidRPr="00337644">
              <w:t>регистрацию</w:t>
            </w:r>
            <w:r w:rsidRPr="00337644">
              <w:rPr>
                <w:spacing w:val="-4"/>
              </w:rPr>
              <w:t xml:space="preserve"> </w:t>
            </w:r>
            <w:r w:rsidRPr="00337644">
              <w:t>актов</w:t>
            </w:r>
            <w:r w:rsidRPr="00337644">
              <w:rPr>
                <w:spacing w:val="-3"/>
              </w:rPr>
              <w:t xml:space="preserve"> </w:t>
            </w:r>
            <w:r w:rsidRPr="00337644">
              <w:t>гражданского</w:t>
            </w:r>
            <w:r w:rsidR="00FC72C7">
              <w:t xml:space="preserve"> </w:t>
            </w:r>
            <w:r w:rsidRPr="00337644">
              <w:t>состояния</w:t>
            </w:r>
          </w:p>
        </w:tc>
      </w:tr>
      <w:tr w:rsidR="00FE0143" w:rsidRPr="00337644" w:rsidTr="00B928FE">
        <w:trPr>
          <w:trHeight w:val="1264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70.</w:t>
            </w:r>
          </w:p>
        </w:tc>
        <w:tc>
          <w:tcPr>
            <w:tcW w:w="1721" w:type="pct"/>
          </w:tcPr>
          <w:p w:rsidR="00FE0143" w:rsidRPr="00337644" w:rsidRDefault="008E4D1A" w:rsidP="00FC72C7">
            <w:pPr>
              <w:pStyle w:val="TableParagraph"/>
              <w:ind w:left="0" w:right="4" w:firstLine="9"/>
            </w:pPr>
            <w:r w:rsidRPr="00337644">
              <w:t>Уровень обеспеченности</w:t>
            </w:r>
            <w:r w:rsidRPr="00337644">
              <w:rPr>
                <w:spacing w:val="1"/>
              </w:rPr>
              <w:t xml:space="preserve"> </w:t>
            </w:r>
            <w:r w:rsidRPr="00337644">
              <w:t>объектами органов,</w:t>
            </w:r>
            <w:r w:rsidRPr="00337644">
              <w:rPr>
                <w:spacing w:val="1"/>
              </w:rPr>
              <w:t xml:space="preserve"> </w:t>
            </w:r>
            <w:r w:rsidRPr="00337644">
              <w:t>осуществляющих</w:t>
            </w:r>
            <w:r w:rsidRPr="00337644">
              <w:rPr>
                <w:spacing w:val="1"/>
              </w:rPr>
              <w:t xml:space="preserve"> </w:t>
            </w:r>
            <w:r w:rsidRPr="00337644">
              <w:rPr>
                <w:spacing w:val="-1"/>
              </w:rPr>
              <w:t>государственную</w:t>
            </w:r>
            <w:r w:rsidRPr="00337644">
              <w:rPr>
                <w:spacing w:val="1"/>
              </w:rPr>
              <w:t xml:space="preserve"> </w:t>
            </w:r>
            <w:r w:rsidRPr="00337644">
              <w:t>регистрацию</w:t>
            </w:r>
            <w:r w:rsidR="00FC72C7">
              <w:t xml:space="preserve"> </w:t>
            </w:r>
            <w:r w:rsidRPr="00337644">
              <w:t>актов</w:t>
            </w:r>
            <w:r w:rsidRPr="00337644">
              <w:rPr>
                <w:spacing w:val="-4"/>
              </w:rPr>
              <w:t xml:space="preserve"> </w:t>
            </w:r>
            <w:r w:rsidRPr="00337644">
              <w:t>гражданского</w:t>
            </w:r>
            <w:r w:rsidRPr="00337644">
              <w:rPr>
                <w:spacing w:val="-3"/>
              </w:rPr>
              <w:t xml:space="preserve"> </w:t>
            </w:r>
            <w:r w:rsidRPr="00337644">
              <w:t>состояния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объект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252"/>
        </w:trPr>
        <w:tc>
          <w:tcPr>
            <w:tcW w:w="5000" w:type="pct"/>
            <w:gridSpan w:val="6"/>
          </w:tcPr>
          <w:p w:rsidR="00FE0143" w:rsidRPr="00337644" w:rsidRDefault="008E4D1A" w:rsidP="00BE1E47">
            <w:pPr>
              <w:pStyle w:val="TableParagraph"/>
              <w:spacing w:line="233" w:lineRule="exact"/>
              <w:ind w:left="0" w:right="4" w:firstLine="9"/>
            </w:pPr>
            <w:r w:rsidRPr="00337644">
              <w:t>Для</w:t>
            </w:r>
            <w:r w:rsidRPr="00337644">
              <w:rPr>
                <w:spacing w:val="-1"/>
              </w:rPr>
              <w:t xml:space="preserve"> </w:t>
            </w:r>
            <w:r w:rsidRPr="00337644">
              <w:t>объектов</w:t>
            </w:r>
            <w:r w:rsidRPr="00337644">
              <w:rPr>
                <w:spacing w:val="-1"/>
              </w:rPr>
              <w:t xml:space="preserve"> </w:t>
            </w:r>
            <w:r w:rsidRPr="00337644">
              <w:t>формирования</w:t>
            </w:r>
            <w:r w:rsidRPr="00337644">
              <w:rPr>
                <w:spacing w:val="-2"/>
              </w:rPr>
              <w:t xml:space="preserve"> </w:t>
            </w:r>
            <w:r w:rsidRPr="00337644">
              <w:t>и</w:t>
            </w:r>
            <w:r w:rsidRPr="00337644">
              <w:rPr>
                <w:spacing w:val="-2"/>
              </w:rPr>
              <w:t xml:space="preserve"> </w:t>
            </w:r>
            <w:r w:rsidRPr="00337644">
              <w:t>содержания</w:t>
            </w:r>
            <w:r w:rsidRPr="00337644">
              <w:rPr>
                <w:spacing w:val="-1"/>
              </w:rPr>
              <w:t xml:space="preserve"> </w:t>
            </w:r>
            <w:r w:rsidRPr="00337644">
              <w:t>архивных фондов</w:t>
            </w:r>
          </w:p>
        </w:tc>
      </w:tr>
      <w:tr w:rsidR="00FE0143" w:rsidRPr="00337644" w:rsidTr="00B928FE">
        <w:trPr>
          <w:trHeight w:val="252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spacing w:line="233" w:lineRule="exact"/>
              <w:ind w:left="0"/>
              <w:jc w:val="center"/>
            </w:pPr>
            <w:r w:rsidRPr="00337644">
              <w:t>71.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33" w:lineRule="exact"/>
              <w:ind w:left="0" w:right="4" w:firstLine="9"/>
            </w:pPr>
            <w:r w:rsidRPr="00337644">
              <w:t>Уровень обеспеченности архивами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line="233" w:lineRule="exact"/>
              <w:ind w:left="0" w:right="4"/>
            </w:pPr>
            <w:r w:rsidRPr="00337644">
              <w:t>объект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33" w:lineRule="exact"/>
              <w:ind w:left="284"/>
              <w:jc w:val="center"/>
            </w:pPr>
            <w:r w:rsidRPr="00337644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33" w:lineRule="exact"/>
              <w:ind w:left="284"/>
              <w:jc w:val="center"/>
            </w:pPr>
            <w:r w:rsidRPr="00337644">
              <w:t>-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33" w:lineRule="exact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252"/>
        </w:trPr>
        <w:tc>
          <w:tcPr>
            <w:tcW w:w="5000" w:type="pct"/>
            <w:gridSpan w:val="6"/>
          </w:tcPr>
          <w:p w:rsidR="00FE0143" w:rsidRPr="00337644" w:rsidRDefault="008E4D1A" w:rsidP="00BE1E47">
            <w:pPr>
              <w:pStyle w:val="TableParagraph"/>
              <w:spacing w:line="233" w:lineRule="exact"/>
              <w:ind w:left="0" w:right="4" w:firstLine="9"/>
            </w:pPr>
            <w:r w:rsidRPr="00337644">
              <w:t>Для</w:t>
            </w:r>
            <w:r w:rsidRPr="00337644">
              <w:rPr>
                <w:spacing w:val="-3"/>
              </w:rPr>
              <w:t xml:space="preserve"> </w:t>
            </w:r>
            <w:r w:rsidRPr="00337644">
              <w:t>объектов</w:t>
            </w:r>
            <w:r w:rsidRPr="00337644">
              <w:rPr>
                <w:spacing w:val="-3"/>
              </w:rPr>
              <w:t xml:space="preserve"> </w:t>
            </w:r>
            <w:r w:rsidRPr="00337644">
              <w:t>жилищного</w:t>
            </w:r>
            <w:r w:rsidRPr="00337644">
              <w:rPr>
                <w:spacing w:val="-3"/>
              </w:rPr>
              <w:t xml:space="preserve"> </w:t>
            </w:r>
            <w:r w:rsidRPr="00337644">
              <w:t>строительства</w:t>
            </w:r>
            <w:r w:rsidRPr="00337644">
              <w:rPr>
                <w:spacing w:val="-3"/>
              </w:rPr>
              <w:t xml:space="preserve"> </w:t>
            </w:r>
            <w:r w:rsidRPr="00337644">
              <w:t>в</w:t>
            </w:r>
            <w:r w:rsidRPr="00337644">
              <w:rPr>
                <w:spacing w:val="-2"/>
              </w:rPr>
              <w:t xml:space="preserve"> </w:t>
            </w:r>
            <w:r w:rsidRPr="00337644">
              <w:t>отношении</w:t>
            </w:r>
            <w:r w:rsidRPr="00337644">
              <w:rPr>
                <w:spacing w:val="-3"/>
              </w:rPr>
              <w:t xml:space="preserve"> </w:t>
            </w:r>
            <w:r w:rsidRPr="00337644">
              <w:t>жилфонда</w:t>
            </w:r>
            <w:r w:rsidRPr="00337644">
              <w:rPr>
                <w:spacing w:val="-4"/>
              </w:rPr>
              <w:t xml:space="preserve"> </w:t>
            </w:r>
            <w:r w:rsidRPr="00337644">
              <w:t>социального</w:t>
            </w:r>
            <w:r w:rsidRPr="00337644">
              <w:rPr>
                <w:spacing w:val="-3"/>
              </w:rPr>
              <w:t xml:space="preserve"> </w:t>
            </w:r>
            <w:r w:rsidRPr="00337644">
              <w:t>использования</w:t>
            </w:r>
          </w:p>
        </w:tc>
      </w:tr>
      <w:tr w:rsidR="00FE0143" w:rsidRPr="00337644" w:rsidTr="00B928FE">
        <w:trPr>
          <w:trHeight w:val="1264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72.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Уровень обеспеченности</w:t>
            </w:r>
            <w:r w:rsidRPr="00337644">
              <w:rPr>
                <w:spacing w:val="1"/>
              </w:rPr>
              <w:t xml:space="preserve"> </w:t>
            </w:r>
            <w:r w:rsidRPr="00337644">
              <w:t>объектами жилищного</w:t>
            </w:r>
            <w:r w:rsidRPr="00337644">
              <w:rPr>
                <w:spacing w:val="1"/>
              </w:rPr>
              <w:t xml:space="preserve"> </w:t>
            </w:r>
            <w:r w:rsidRPr="00337644">
              <w:t>строительства в отношении</w:t>
            </w:r>
            <w:r w:rsidRPr="00337644">
              <w:rPr>
                <w:spacing w:val="-52"/>
              </w:rPr>
              <w:t xml:space="preserve"> </w:t>
            </w:r>
            <w:r w:rsidRPr="00337644">
              <w:t>жилфонда социального</w:t>
            </w:r>
            <w:r w:rsidR="002146C8">
              <w:t xml:space="preserve"> </w:t>
            </w:r>
            <w:r w:rsidRPr="00337644">
              <w:t>использования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кв.</w:t>
            </w:r>
            <w:r w:rsidRPr="00337644">
              <w:rPr>
                <w:spacing w:val="-1"/>
              </w:rPr>
              <w:t xml:space="preserve"> </w:t>
            </w:r>
            <w:r w:rsidRPr="00337644">
              <w:t>м/чел.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252"/>
        </w:trPr>
        <w:tc>
          <w:tcPr>
            <w:tcW w:w="5000" w:type="pct"/>
            <w:gridSpan w:val="6"/>
          </w:tcPr>
          <w:p w:rsidR="00FE0143" w:rsidRPr="00337644" w:rsidRDefault="008E4D1A" w:rsidP="00BE1E47">
            <w:pPr>
              <w:pStyle w:val="TableParagraph"/>
              <w:spacing w:line="233" w:lineRule="exact"/>
              <w:ind w:left="0" w:right="4" w:firstLine="9"/>
            </w:pPr>
            <w:r w:rsidRPr="00337644">
              <w:t>В</w:t>
            </w:r>
            <w:r w:rsidRPr="00337644">
              <w:rPr>
                <w:spacing w:val="-3"/>
              </w:rPr>
              <w:t xml:space="preserve"> </w:t>
            </w:r>
            <w:r w:rsidRPr="00337644">
              <w:t>области</w:t>
            </w:r>
            <w:r w:rsidRPr="00337644">
              <w:rPr>
                <w:spacing w:val="-2"/>
              </w:rPr>
              <w:t xml:space="preserve"> </w:t>
            </w:r>
            <w:r w:rsidRPr="00337644">
              <w:t>озелененных</w:t>
            </w:r>
            <w:r w:rsidRPr="00337644">
              <w:rPr>
                <w:spacing w:val="-2"/>
              </w:rPr>
              <w:t xml:space="preserve"> </w:t>
            </w:r>
            <w:r w:rsidRPr="00337644">
              <w:t>территорий</w:t>
            </w:r>
            <w:r w:rsidRPr="00337644">
              <w:rPr>
                <w:spacing w:val="-3"/>
              </w:rPr>
              <w:t xml:space="preserve"> </w:t>
            </w:r>
            <w:r w:rsidRPr="00337644">
              <w:t>общего</w:t>
            </w:r>
            <w:r w:rsidRPr="00337644">
              <w:rPr>
                <w:spacing w:val="-3"/>
              </w:rPr>
              <w:t xml:space="preserve"> </w:t>
            </w:r>
            <w:r w:rsidRPr="00337644">
              <w:t>пользования</w:t>
            </w:r>
          </w:p>
        </w:tc>
      </w:tr>
      <w:tr w:rsidR="00FE0143" w:rsidRPr="00337644" w:rsidTr="00B928FE">
        <w:trPr>
          <w:trHeight w:val="758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73.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Объекты озелененных территорий</w:t>
            </w:r>
            <w:r w:rsidRPr="00337644">
              <w:rPr>
                <w:spacing w:val="-53"/>
              </w:rPr>
              <w:t xml:space="preserve"> </w:t>
            </w:r>
            <w:r w:rsidRPr="00337644">
              <w:t>общего</w:t>
            </w:r>
            <w:r w:rsidRPr="00337644">
              <w:rPr>
                <w:spacing w:val="-1"/>
              </w:rPr>
              <w:t xml:space="preserve"> </w:t>
            </w:r>
            <w:r w:rsidRPr="00337644">
              <w:t>пользования</w:t>
            </w:r>
            <w:r w:rsidR="002146C8">
              <w:t xml:space="preserve"> </w:t>
            </w:r>
            <w:r w:rsidRPr="00337644">
              <w:t>общегородского</w:t>
            </w:r>
            <w:r w:rsidRPr="00337644">
              <w:rPr>
                <w:spacing w:val="-1"/>
              </w:rPr>
              <w:t xml:space="preserve"> </w:t>
            </w:r>
            <w:r w:rsidRPr="00337644">
              <w:t>значения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кв.</w:t>
            </w:r>
            <w:r w:rsidRPr="00337644">
              <w:rPr>
                <w:spacing w:val="-1"/>
              </w:rPr>
              <w:t xml:space="preserve"> </w:t>
            </w:r>
            <w:r w:rsidRPr="00337644">
              <w:t>м на</w:t>
            </w:r>
            <w:r w:rsidRPr="00337644">
              <w:rPr>
                <w:spacing w:val="-1"/>
              </w:rPr>
              <w:t xml:space="preserve"> </w:t>
            </w:r>
            <w:r w:rsidRPr="00337644">
              <w:t>1 чел.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758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74.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Объекты озелененных территорий</w:t>
            </w:r>
            <w:r w:rsidRPr="00337644">
              <w:rPr>
                <w:spacing w:val="-53"/>
              </w:rPr>
              <w:t xml:space="preserve"> </w:t>
            </w:r>
            <w:r w:rsidRPr="00337644">
              <w:t>общего</w:t>
            </w:r>
            <w:r w:rsidRPr="00337644">
              <w:rPr>
                <w:spacing w:val="-2"/>
              </w:rPr>
              <w:t xml:space="preserve"> </w:t>
            </w:r>
            <w:r w:rsidRPr="00337644">
              <w:t>пользования</w:t>
            </w:r>
            <w:r w:rsidRPr="00337644">
              <w:rPr>
                <w:spacing w:val="-3"/>
              </w:rPr>
              <w:t xml:space="preserve"> </w:t>
            </w:r>
            <w:r w:rsidRPr="00337644">
              <w:t>районного</w:t>
            </w:r>
            <w:r w:rsidR="002146C8">
              <w:t xml:space="preserve"> </w:t>
            </w:r>
            <w:r w:rsidRPr="00337644">
              <w:t>значения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кв.</w:t>
            </w:r>
            <w:r w:rsidRPr="00337644">
              <w:rPr>
                <w:spacing w:val="-1"/>
              </w:rPr>
              <w:t xml:space="preserve"> </w:t>
            </w:r>
            <w:r w:rsidRPr="00337644">
              <w:t>м на</w:t>
            </w:r>
            <w:r w:rsidRPr="00337644">
              <w:rPr>
                <w:spacing w:val="-1"/>
              </w:rPr>
              <w:t xml:space="preserve"> </w:t>
            </w:r>
            <w:r w:rsidRPr="00337644">
              <w:t>1 чел.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</w:tr>
      <w:tr w:rsidR="00FE0143" w:rsidRPr="00337644" w:rsidTr="00B928FE">
        <w:trPr>
          <w:trHeight w:val="758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75.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before="122"/>
              <w:ind w:left="0" w:right="4" w:firstLine="9"/>
            </w:pPr>
            <w:r w:rsidRPr="00337644">
              <w:rPr>
                <w:spacing w:val="-1"/>
              </w:rPr>
              <w:t xml:space="preserve">Объекты </w:t>
            </w:r>
            <w:r w:rsidRPr="00337644">
              <w:t>благоустройства</w:t>
            </w:r>
            <w:r w:rsidRPr="00337644">
              <w:rPr>
                <w:spacing w:val="-52"/>
              </w:rPr>
              <w:t xml:space="preserve"> </w:t>
            </w:r>
            <w:r w:rsidRPr="00337644">
              <w:t>прибрежной</w:t>
            </w:r>
            <w:r w:rsidRPr="00337644">
              <w:rPr>
                <w:spacing w:val="-3"/>
              </w:rPr>
              <w:t xml:space="preserve"> </w:t>
            </w:r>
            <w:r w:rsidRPr="00337644">
              <w:t>полосы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кв. м площади пляжа на 1 чел., м</w:t>
            </w:r>
            <w:r w:rsidRPr="00337644">
              <w:rPr>
                <w:spacing w:val="1"/>
              </w:rPr>
              <w:t xml:space="preserve"> </w:t>
            </w:r>
            <w:r w:rsidRPr="00337644">
              <w:t>протяженности</w:t>
            </w:r>
            <w:r w:rsidRPr="00337644">
              <w:rPr>
                <w:spacing w:val="-9"/>
              </w:rPr>
              <w:t xml:space="preserve"> </w:t>
            </w:r>
            <w:r w:rsidRPr="00337644">
              <w:t>береговой</w:t>
            </w:r>
            <w:r w:rsidRPr="00337644">
              <w:rPr>
                <w:spacing w:val="-8"/>
              </w:rPr>
              <w:t xml:space="preserve"> </w:t>
            </w:r>
            <w:r w:rsidRPr="00337644">
              <w:t>полосы</w:t>
            </w:r>
            <w:r w:rsidR="002146C8">
              <w:t xml:space="preserve"> </w:t>
            </w:r>
            <w:r w:rsidRPr="00337644">
              <w:t>на</w:t>
            </w:r>
            <w:r w:rsidRPr="00337644">
              <w:rPr>
                <w:spacing w:val="-2"/>
              </w:rPr>
              <w:t xml:space="preserve"> </w:t>
            </w:r>
            <w:r w:rsidRPr="00337644">
              <w:t>1 чел.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1011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76.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Площадки</w:t>
            </w:r>
            <w:r w:rsidRPr="00337644">
              <w:rPr>
                <w:spacing w:val="-4"/>
              </w:rPr>
              <w:t xml:space="preserve"> </w:t>
            </w:r>
            <w:r w:rsidRPr="00337644">
              <w:t>для</w:t>
            </w:r>
            <w:r w:rsidRPr="00337644">
              <w:rPr>
                <w:spacing w:val="-3"/>
              </w:rPr>
              <w:t xml:space="preserve"> </w:t>
            </w:r>
            <w:r w:rsidRPr="00337644">
              <w:t>выгула</w:t>
            </w:r>
            <w:r w:rsidRPr="00337644">
              <w:rPr>
                <w:spacing w:val="-4"/>
              </w:rPr>
              <w:t xml:space="preserve"> </w:t>
            </w:r>
            <w:r w:rsidRPr="00337644">
              <w:t>собак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1 объект на объект озелененной</w:t>
            </w:r>
            <w:r w:rsidRPr="00337644">
              <w:rPr>
                <w:spacing w:val="1"/>
              </w:rPr>
              <w:t xml:space="preserve"> </w:t>
            </w:r>
            <w:r w:rsidRPr="00337644">
              <w:t>территории общего пользования,</w:t>
            </w:r>
            <w:r w:rsidRPr="00337644">
              <w:rPr>
                <w:spacing w:val="-53"/>
              </w:rPr>
              <w:t xml:space="preserve"> </w:t>
            </w:r>
            <w:r w:rsidRPr="00337644">
              <w:t>озелененной территории</w:t>
            </w:r>
            <w:r w:rsidR="002146C8">
              <w:t xml:space="preserve"> </w:t>
            </w:r>
            <w:r w:rsidRPr="00337644">
              <w:t>специального</w:t>
            </w:r>
            <w:r w:rsidRPr="00337644">
              <w:rPr>
                <w:spacing w:val="-1"/>
              </w:rPr>
              <w:t xml:space="preserve"> </w:t>
            </w:r>
            <w:r w:rsidRPr="00337644">
              <w:t>назначения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505"/>
        </w:trPr>
        <w:tc>
          <w:tcPr>
            <w:tcW w:w="5000" w:type="pct"/>
            <w:gridSpan w:val="6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 w:firstLine="9"/>
            </w:pPr>
            <w:r w:rsidRPr="00337644">
              <w:t>В</w:t>
            </w:r>
            <w:r w:rsidRPr="00337644">
              <w:rPr>
                <w:spacing w:val="-3"/>
              </w:rPr>
              <w:t xml:space="preserve"> </w:t>
            </w:r>
            <w:r w:rsidRPr="00337644">
              <w:t>области</w:t>
            </w:r>
            <w:r w:rsidRPr="00337644">
              <w:rPr>
                <w:spacing w:val="-2"/>
              </w:rPr>
              <w:t xml:space="preserve"> </w:t>
            </w:r>
            <w:r w:rsidRPr="00337644">
              <w:t>предупреждения</w:t>
            </w:r>
            <w:r w:rsidRPr="00337644">
              <w:rPr>
                <w:spacing w:val="-2"/>
              </w:rPr>
              <w:t xml:space="preserve"> </w:t>
            </w:r>
            <w:r w:rsidRPr="00337644">
              <w:t>и</w:t>
            </w:r>
            <w:r w:rsidRPr="00337644">
              <w:rPr>
                <w:spacing w:val="-3"/>
              </w:rPr>
              <w:t xml:space="preserve"> </w:t>
            </w:r>
            <w:r w:rsidRPr="00337644">
              <w:t>ликвидации</w:t>
            </w:r>
            <w:r w:rsidRPr="00337644">
              <w:rPr>
                <w:spacing w:val="-3"/>
              </w:rPr>
              <w:t xml:space="preserve"> </w:t>
            </w:r>
            <w:r w:rsidRPr="00337644">
              <w:t>последствий</w:t>
            </w:r>
            <w:r w:rsidRPr="00337644">
              <w:rPr>
                <w:spacing w:val="-2"/>
              </w:rPr>
              <w:t xml:space="preserve"> </w:t>
            </w:r>
            <w:r w:rsidRPr="00337644">
              <w:t>чрезвычайных</w:t>
            </w:r>
            <w:r w:rsidRPr="00337644">
              <w:rPr>
                <w:spacing w:val="-2"/>
              </w:rPr>
              <w:t xml:space="preserve"> </w:t>
            </w:r>
            <w:r w:rsidRPr="00337644">
              <w:t>ситуаций</w:t>
            </w:r>
            <w:r w:rsidRPr="00337644">
              <w:rPr>
                <w:spacing w:val="-3"/>
              </w:rPr>
              <w:t xml:space="preserve"> </w:t>
            </w:r>
            <w:r w:rsidRPr="00337644">
              <w:t>и</w:t>
            </w:r>
            <w:r w:rsidRPr="00337644">
              <w:rPr>
                <w:spacing w:val="-2"/>
              </w:rPr>
              <w:t xml:space="preserve"> </w:t>
            </w:r>
            <w:r w:rsidRPr="00337644">
              <w:t>гражданской</w:t>
            </w:r>
            <w:r w:rsidR="002146C8">
              <w:t xml:space="preserve"> </w:t>
            </w:r>
            <w:r w:rsidRPr="00337644">
              <w:t>обороне</w:t>
            </w:r>
          </w:p>
        </w:tc>
      </w:tr>
      <w:tr w:rsidR="00FE0143" w:rsidRPr="00337644" w:rsidTr="00B928FE">
        <w:trPr>
          <w:trHeight w:val="1011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77.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Источник наружного</w:t>
            </w:r>
            <w:r w:rsidRPr="00337644">
              <w:rPr>
                <w:spacing w:val="1"/>
              </w:rPr>
              <w:t xml:space="preserve"> </w:t>
            </w:r>
            <w:r w:rsidRPr="00337644">
              <w:t>противопожарного водоснабжения</w:t>
            </w:r>
            <w:r w:rsidR="002146C8">
              <w:t xml:space="preserve"> </w:t>
            </w:r>
            <w:r w:rsidRPr="00337644">
              <w:rPr>
                <w:spacing w:val="-53"/>
              </w:rPr>
              <w:t xml:space="preserve"> </w:t>
            </w:r>
            <w:r w:rsidRPr="00337644">
              <w:t>(пожарный</w:t>
            </w:r>
            <w:r w:rsidRPr="00337644">
              <w:rPr>
                <w:spacing w:val="-2"/>
              </w:rPr>
              <w:t xml:space="preserve"> </w:t>
            </w:r>
            <w:r w:rsidRPr="00337644">
              <w:t>водоем,</w:t>
            </w:r>
            <w:r w:rsidRPr="00337644">
              <w:rPr>
                <w:spacing w:val="-2"/>
              </w:rPr>
              <w:t xml:space="preserve"> </w:t>
            </w:r>
            <w:r w:rsidRPr="00337644">
              <w:t>пожарный</w:t>
            </w:r>
            <w:r w:rsidR="002146C8">
              <w:t xml:space="preserve"> </w:t>
            </w:r>
            <w:r w:rsidRPr="00337644">
              <w:t>подъезд</w:t>
            </w:r>
            <w:r w:rsidRPr="00337644">
              <w:rPr>
                <w:spacing w:val="-5"/>
              </w:rPr>
              <w:t xml:space="preserve"> </w:t>
            </w:r>
            <w:r w:rsidRPr="00337644">
              <w:t>к</w:t>
            </w:r>
            <w:r w:rsidRPr="00337644">
              <w:rPr>
                <w:spacing w:val="-3"/>
              </w:rPr>
              <w:t xml:space="preserve"> </w:t>
            </w:r>
            <w:r w:rsidRPr="00337644">
              <w:t>водоему)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объект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505"/>
        </w:trPr>
        <w:tc>
          <w:tcPr>
            <w:tcW w:w="5000" w:type="pct"/>
            <w:gridSpan w:val="6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 w:firstLine="9"/>
            </w:pPr>
            <w:r w:rsidRPr="00337644">
              <w:t>В</w:t>
            </w:r>
            <w:r w:rsidRPr="00337644">
              <w:rPr>
                <w:spacing w:val="-3"/>
              </w:rPr>
              <w:t xml:space="preserve"> </w:t>
            </w:r>
            <w:r w:rsidRPr="00337644">
              <w:t>области</w:t>
            </w:r>
            <w:r w:rsidRPr="00337644">
              <w:rPr>
                <w:spacing w:val="-2"/>
              </w:rPr>
              <w:t xml:space="preserve"> </w:t>
            </w:r>
            <w:r w:rsidRPr="00337644">
              <w:t>развития</w:t>
            </w:r>
            <w:r w:rsidRPr="00337644">
              <w:rPr>
                <w:spacing w:val="-3"/>
              </w:rPr>
              <w:t xml:space="preserve"> </w:t>
            </w:r>
            <w:r w:rsidRPr="00337644">
              <w:t>агропромышленного</w:t>
            </w:r>
            <w:r w:rsidRPr="00337644">
              <w:rPr>
                <w:spacing w:val="-2"/>
              </w:rPr>
              <w:t xml:space="preserve"> </w:t>
            </w:r>
            <w:r w:rsidRPr="00337644">
              <w:t>комплекса,</w:t>
            </w:r>
            <w:r w:rsidRPr="00337644">
              <w:rPr>
                <w:spacing w:val="-2"/>
              </w:rPr>
              <w:t xml:space="preserve"> </w:t>
            </w:r>
            <w:r w:rsidRPr="00337644">
              <w:t>логистики</w:t>
            </w:r>
            <w:r w:rsidRPr="00337644">
              <w:rPr>
                <w:spacing w:val="-3"/>
              </w:rPr>
              <w:t xml:space="preserve"> </w:t>
            </w:r>
            <w:r w:rsidRPr="00337644">
              <w:t>и</w:t>
            </w:r>
            <w:r w:rsidRPr="00337644">
              <w:rPr>
                <w:spacing w:val="-4"/>
              </w:rPr>
              <w:t xml:space="preserve"> </w:t>
            </w:r>
            <w:r w:rsidRPr="00337644">
              <w:t>коммунально-складского</w:t>
            </w:r>
            <w:r w:rsidR="002146C8">
              <w:t xml:space="preserve"> </w:t>
            </w:r>
            <w:r w:rsidRPr="00337644">
              <w:t>назначения</w:t>
            </w:r>
          </w:p>
        </w:tc>
      </w:tr>
      <w:tr w:rsidR="00FE0143" w:rsidRPr="00337644" w:rsidTr="00B928FE">
        <w:trPr>
          <w:trHeight w:val="1011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78.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Уровень обеспеченности</w:t>
            </w:r>
            <w:r w:rsidRPr="00337644">
              <w:rPr>
                <w:spacing w:val="1"/>
              </w:rPr>
              <w:t xml:space="preserve"> </w:t>
            </w:r>
            <w:r w:rsidRPr="00337644">
              <w:t>объектами</w:t>
            </w:r>
            <w:r w:rsidRPr="00337644">
              <w:rPr>
                <w:spacing w:val="-13"/>
              </w:rPr>
              <w:t xml:space="preserve"> </w:t>
            </w:r>
            <w:r w:rsidRPr="00337644">
              <w:t>сельскохозяйственного</w:t>
            </w:r>
            <w:r w:rsidR="002146C8">
              <w:t xml:space="preserve"> </w:t>
            </w:r>
            <w:r w:rsidRPr="00337644">
              <w:t>производства, малого и среднего</w:t>
            </w:r>
            <w:r w:rsidRPr="00337644">
              <w:rPr>
                <w:spacing w:val="-53"/>
              </w:rPr>
              <w:t xml:space="preserve"> </w:t>
            </w:r>
            <w:r w:rsidRPr="00337644">
              <w:t>предпринимательства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объект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</w:tr>
      <w:tr w:rsidR="002146C8" w:rsidRPr="00337644" w:rsidTr="00BE1E47">
        <w:trPr>
          <w:trHeight w:val="514"/>
        </w:trPr>
        <w:tc>
          <w:tcPr>
            <w:tcW w:w="5000" w:type="pct"/>
            <w:gridSpan w:val="6"/>
          </w:tcPr>
          <w:p w:rsidR="002146C8" w:rsidRPr="00337644" w:rsidRDefault="002146C8" w:rsidP="00BE1E47">
            <w:pPr>
              <w:pStyle w:val="TableParagraph"/>
              <w:spacing w:line="233" w:lineRule="exact"/>
              <w:ind w:left="0" w:right="4" w:firstLine="9"/>
            </w:pPr>
            <w:r w:rsidRPr="00337644">
              <w:t>Для</w:t>
            </w:r>
            <w:r w:rsidRPr="00337644">
              <w:rPr>
                <w:spacing w:val="-1"/>
              </w:rPr>
              <w:t xml:space="preserve"> </w:t>
            </w:r>
            <w:r w:rsidRPr="00337644">
              <w:t>объектов</w:t>
            </w:r>
            <w:r w:rsidRPr="00337644">
              <w:rPr>
                <w:spacing w:val="-1"/>
              </w:rPr>
              <w:t xml:space="preserve"> </w:t>
            </w:r>
            <w:r w:rsidRPr="00337644">
              <w:t>организации</w:t>
            </w:r>
            <w:r w:rsidRPr="00337644">
              <w:rPr>
                <w:spacing w:val="-1"/>
              </w:rPr>
              <w:t xml:space="preserve"> </w:t>
            </w:r>
            <w:r w:rsidRPr="00337644">
              <w:t>мероприятий</w:t>
            </w:r>
            <w:r w:rsidRPr="00337644">
              <w:rPr>
                <w:spacing w:val="-2"/>
              </w:rPr>
              <w:t xml:space="preserve"> </w:t>
            </w:r>
            <w:r w:rsidRPr="00337644">
              <w:t>при</w:t>
            </w:r>
            <w:r w:rsidRPr="00337644">
              <w:rPr>
                <w:spacing w:val="-2"/>
              </w:rPr>
              <w:t xml:space="preserve"> </w:t>
            </w:r>
            <w:r w:rsidRPr="00337644">
              <w:t>осуществлении</w:t>
            </w:r>
            <w:r w:rsidRPr="00337644">
              <w:rPr>
                <w:spacing w:val="-1"/>
              </w:rPr>
              <w:t xml:space="preserve"> </w:t>
            </w:r>
            <w:r w:rsidRPr="00337644">
              <w:t>деятельности</w:t>
            </w:r>
            <w:r w:rsidRPr="00337644">
              <w:rPr>
                <w:spacing w:val="-1"/>
              </w:rPr>
              <w:t xml:space="preserve"> </w:t>
            </w:r>
            <w:r w:rsidRPr="00337644">
              <w:t>по</w:t>
            </w:r>
            <w:r w:rsidRPr="00337644">
              <w:rPr>
                <w:spacing w:val="-1"/>
              </w:rPr>
              <w:t xml:space="preserve"> </w:t>
            </w:r>
            <w:r w:rsidRPr="00337644">
              <w:t>обращению</w:t>
            </w:r>
            <w:r w:rsidRPr="00337644">
              <w:rPr>
                <w:spacing w:val="-1"/>
              </w:rPr>
              <w:t xml:space="preserve"> </w:t>
            </w:r>
            <w:r w:rsidRPr="00337644">
              <w:t>с</w:t>
            </w:r>
            <w:r>
              <w:t xml:space="preserve"> </w:t>
            </w:r>
            <w:r w:rsidRPr="00337644">
              <w:t>животными</w:t>
            </w:r>
            <w:r w:rsidRPr="00337644">
              <w:rPr>
                <w:spacing w:val="-4"/>
              </w:rPr>
              <w:t xml:space="preserve"> </w:t>
            </w:r>
            <w:r w:rsidRPr="00337644">
              <w:t>без</w:t>
            </w:r>
            <w:r w:rsidRPr="00337644">
              <w:rPr>
                <w:spacing w:val="-2"/>
              </w:rPr>
              <w:t xml:space="preserve"> </w:t>
            </w:r>
            <w:r w:rsidRPr="00337644">
              <w:t>владельца</w:t>
            </w:r>
          </w:p>
        </w:tc>
      </w:tr>
      <w:tr w:rsidR="00FE0143" w:rsidRPr="00337644" w:rsidTr="00B928FE">
        <w:trPr>
          <w:trHeight w:val="1264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79.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Уровень обеспеченности</w:t>
            </w:r>
            <w:r w:rsidRPr="00337644">
              <w:rPr>
                <w:spacing w:val="1"/>
              </w:rPr>
              <w:t xml:space="preserve"> </w:t>
            </w:r>
            <w:r w:rsidRPr="00337644">
              <w:t>организациями мероприятий при</w:t>
            </w:r>
            <w:r w:rsidRPr="00337644">
              <w:rPr>
                <w:spacing w:val="-53"/>
              </w:rPr>
              <w:t xml:space="preserve"> </w:t>
            </w:r>
            <w:r w:rsidRPr="00337644">
              <w:t>осуществлении деятельности по</w:t>
            </w:r>
            <w:r w:rsidRPr="00337644">
              <w:rPr>
                <w:spacing w:val="1"/>
              </w:rPr>
              <w:t xml:space="preserve"> </w:t>
            </w:r>
            <w:r w:rsidRPr="00337644">
              <w:t>обращению с животными без</w:t>
            </w:r>
            <w:r w:rsidR="002146C8">
              <w:t xml:space="preserve"> </w:t>
            </w:r>
            <w:r w:rsidRPr="00337644">
              <w:t>владельцев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объект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252"/>
        </w:trPr>
        <w:tc>
          <w:tcPr>
            <w:tcW w:w="5000" w:type="pct"/>
            <w:gridSpan w:val="6"/>
          </w:tcPr>
          <w:p w:rsidR="00FE0143" w:rsidRPr="00337644" w:rsidRDefault="00B928FE" w:rsidP="00BE1E47">
            <w:pPr>
              <w:pStyle w:val="TableParagraph"/>
              <w:spacing w:line="233" w:lineRule="exact"/>
              <w:ind w:left="0" w:right="4" w:firstLine="9"/>
            </w:pPr>
            <w:r>
              <w:lastRenderedPageBreak/>
              <w:t>И</w:t>
            </w:r>
            <w:r w:rsidRPr="00337644">
              <w:t>ные</w:t>
            </w:r>
            <w:r w:rsidRPr="00337644">
              <w:rPr>
                <w:spacing w:val="-3"/>
              </w:rPr>
              <w:t xml:space="preserve"> </w:t>
            </w:r>
            <w:r w:rsidRPr="00337644">
              <w:t>области</w:t>
            </w:r>
            <w:r w:rsidRPr="00337644">
              <w:rPr>
                <w:spacing w:val="-3"/>
              </w:rPr>
              <w:t xml:space="preserve"> </w:t>
            </w:r>
            <w:r w:rsidRPr="00337644">
              <w:t>нормирования</w:t>
            </w:r>
          </w:p>
        </w:tc>
      </w:tr>
      <w:tr w:rsidR="00FE0143" w:rsidRPr="00337644" w:rsidTr="00B928FE">
        <w:trPr>
          <w:trHeight w:val="252"/>
        </w:trPr>
        <w:tc>
          <w:tcPr>
            <w:tcW w:w="5000" w:type="pct"/>
            <w:gridSpan w:val="6"/>
          </w:tcPr>
          <w:p w:rsidR="00FE0143" w:rsidRPr="00337644" w:rsidRDefault="008E4D1A" w:rsidP="00BE1E47">
            <w:pPr>
              <w:pStyle w:val="TableParagraph"/>
              <w:spacing w:line="233" w:lineRule="exact"/>
              <w:ind w:left="0" w:right="4" w:firstLine="9"/>
            </w:pPr>
            <w:r w:rsidRPr="00337644">
              <w:t>Создание</w:t>
            </w:r>
            <w:r w:rsidRPr="00337644">
              <w:rPr>
                <w:spacing w:val="-5"/>
              </w:rPr>
              <w:t xml:space="preserve"> </w:t>
            </w:r>
            <w:r w:rsidRPr="00337644">
              <w:t>условий</w:t>
            </w:r>
            <w:r w:rsidRPr="00337644">
              <w:rPr>
                <w:spacing w:val="-3"/>
              </w:rPr>
              <w:t xml:space="preserve"> </w:t>
            </w:r>
            <w:r w:rsidRPr="00337644">
              <w:t>для</w:t>
            </w:r>
            <w:r w:rsidRPr="00337644">
              <w:rPr>
                <w:spacing w:val="-3"/>
              </w:rPr>
              <w:t xml:space="preserve"> </w:t>
            </w:r>
            <w:r w:rsidRPr="00337644">
              <w:t>развития</w:t>
            </w:r>
            <w:r w:rsidRPr="00337644">
              <w:rPr>
                <w:spacing w:val="-5"/>
              </w:rPr>
              <w:t xml:space="preserve"> </w:t>
            </w:r>
            <w:r w:rsidRPr="00337644">
              <w:t>жилищного</w:t>
            </w:r>
            <w:r w:rsidRPr="00337644">
              <w:rPr>
                <w:spacing w:val="-4"/>
              </w:rPr>
              <w:t xml:space="preserve"> </w:t>
            </w:r>
            <w:r w:rsidRPr="00337644">
              <w:t>строительства</w:t>
            </w:r>
          </w:p>
        </w:tc>
      </w:tr>
      <w:tr w:rsidR="00FE0143" w:rsidRPr="00337644" w:rsidTr="00B928FE">
        <w:trPr>
          <w:trHeight w:val="758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80.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Уровень жилищной</w:t>
            </w:r>
            <w:r w:rsidR="002146C8">
              <w:rPr>
                <w:spacing w:val="-53"/>
              </w:rPr>
              <w:t xml:space="preserve"> </w:t>
            </w:r>
            <w:r w:rsidRPr="00337644">
              <w:t>обеспеченности</w:t>
            </w:r>
            <w:r w:rsidRPr="00337644">
              <w:rPr>
                <w:spacing w:val="-1"/>
              </w:rPr>
              <w:t xml:space="preserve"> </w:t>
            </w:r>
            <w:r w:rsidRPr="00337644">
              <w:t>в</w:t>
            </w:r>
            <w:r w:rsidR="002146C8">
              <w:t xml:space="preserve"> </w:t>
            </w:r>
            <w:r w:rsidRPr="00337644">
              <w:t>многоквартирных домах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before="122"/>
              <w:ind w:left="0" w:right="4"/>
            </w:pPr>
            <w:r w:rsidRPr="00337644">
              <w:t>кв. м общей площади жилых</w:t>
            </w:r>
            <w:r w:rsidRPr="00337644">
              <w:rPr>
                <w:spacing w:val="-53"/>
              </w:rPr>
              <w:t xml:space="preserve"> </w:t>
            </w:r>
            <w:r w:rsidRPr="00337644">
              <w:t>помещений/чел.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</w:tr>
      <w:tr w:rsidR="00FE0143" w:rsidRPr="00337644" w:rsidTr="00B928FE">
        <w:trPr>
          <w:trHeight w:val="1011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81.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Предельный коэффициент</w:t>
            </w:r>
            <w:r w:rsidRPr="00337644">
              <w:rPr>
                <w:spacing w:val="1"/>
              </w:rPr>
              <w:t xml:space="preserve"> </w:t>
            </w:r>
            <w:r w:rsidRPr="00337644">
              <w:t>плотности жилой застройки</w:t>
            </w:r>
            <w:r w:rsidRPr="00337644">
              <w:rPr>
                <w:spacing w:val="1"/>
              </w:rPr>
              <w:t xml:space="preserve"> </w:t>
            </w:r>
            <w:r w:rsidRPr="00337644">
              <w:t>микрорайона,</w:t>
            </w:r>
            <w:r w:rsidRPr="00337644">
              <w:rPr>
                <w:spacing w:val="-8"/>
              </w:rPr>
              <w:t xml:space="preserve"> </w:t>
            </w:r>
            <w:r w:rsidRPr="00337644">
              <w:t>общая</w:t>
            </w:r>
            <w:r w:rsidRPr="00337644">
              <w:rPr>
                <w:spacing w:val="-7"/>
              </w:rPr>
              <w:t xml:space="preserve"> </w:t>
            </w:r>
            <w:r w:rsidRPr="00337644">
              <w:t>площадь</w:t>
            </w:r>
            <w:r w:rsidR="002146C8">
              <w:t xml:space="preserve"> </w:t>
            </w:r>
            <w:r w:rsidRPr="00337644">
              <w:t>квартир/площадь</w:t>
            </w:r>
            <w:r w:rsidRPr="00337644">
              <w:rPr>
                <w:spacing w:val="-1"/>
              </w:rPr>
              <w:t xml:space="preserve"> </w:t>
            </w:r>
            <w:r w:rsidRPr="00337644">
              <w:t>микрорайона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-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252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spacing w:line="233" w:lineRule="exact"/>
              <w:ind w:left="0"/>
              <w:jc w:val="center"/>
            </w:pPr>
            <w:r w:rsidRPr="00337644">
              <w:t>82.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33" w:lineRule="exact"/>
              <w:ind w:left="0" w:right="4" w:firstLine="9"/>
            </w:pPr>
            <w:r w:rsidRPr="00337644">
              <w:t>Минимальная</w:t>
            </w:r>
            <w:r w:rsidRPr="00337644">
              <w:rPr>
                <w:spacing w:val="-2"/>
              </w:rPr>
              <w:t xml:space="preserve"> </w:t>
            </w:r>
            <w:r w:rsidRPr="00337644">
              <w:t>площадь</w:t>
            </w:r>
            <w:r w:rsidRPr="00337644">
              <w:rPr>
                <w:spacing w:val="-2"/>
              </w:rPr>
              <w:t xml:space="preserve"> </w:t>
            </w:r>
            <w:r w:rsidRPr="00337644">
              <w:t>квартир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line="233" w:lineRule="exact"/>
              <w:ind w:left="0" w:right="4"/>
            </w:pPr>
            <w:r w:rsidRPr="00337644">
              <w:t>кв. м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33" w:lineRule="exact"/>
              <w:ind w:left="284"/>
              <w:jc w:val="center"/>
            </w:pPr>
            <w:r w:rsidRPr="00337644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33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33" w:lineRule="exact"/>
              <w:ind w:left="284"/>
              <w:jc w:val="center"/>
            </w:pPr>
            <w:r w:rsidRPr="00337644">
              <w:t>+</w:t>
            </w:r>
          </w:p>
        </w:tc>
      </w:tr>
      <w:tr w:rsidR="00FE0143" w:rsidRPr="00337644" w:rsidTr="00B928FE">
        <w:trPr>
          <w:trHeight w:val="758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83.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Максимальный процент</w:t>
            </w:r>
            <w:r w:rsidRPr="00337644">
              <w:rPr>
                <w:spacing w:val="1"/>
              </w:rPr>
              <w:t xml:space="preserve"> </w:t>
            </w:r>
            <w:r w:rsidRPr="00337644">
              <w:t>однокомнатных</w:t>
            </w:r>
            <w:r w:rsidRPr="00337644">
              <w:rPr>
                <w:spacing w:val="-5"/>
              </w:rPr>
              <w:t xml:space="preserve"> </w:t>
            </w:r>
            <w:r w:rsidRPr="00337644">
              <w:t>квартир,</w:t>
            </w:r>
            <w:r w:rsidRPr="00337644">
              <w:rPr>
                <w:spacing w:val="-6"/>
              </w:rPr>
              <w:t xml:space="preserve"> </w:t>
            </w:r>
            <w:r w:rsidRPr="00337644">
              <w:t>в</w:t>
            </w:r>
            <w:r w:rsidRPr="00337644">
              <w:rPr>
                <w:spacing w:val="-5"/>
              </w:rPr>
              <w:t xml:space="preserve"> </w:t>
            </w:r>
            <w:r w:rsidRPr="00337644">
              <w:t>том</w:t>
            </w:r>
            <w:r w:rsidR="002146C8">
              <w:t xml:space="preserve"> ч</w:t>
            </w:r>
            <w:r w:rsidRPr="00337644">
              <w:t>исле</w:t>
            </w:r>
            <w:r w:rsidRPr="00337644">
              <w:rPr>
                <w:spacing w:val="-2"/>
              </w:rPr>
              <w:t xml:space="preserve"> </w:t>
            </w:r>
            <w:r w:rsidRPr="00337644">
              <w:t>студий,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%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</w:tr>
      <w:tr w:rsidR="00FE0143" w:rsidRPr="00337644" w:rsidTr="00B928FE">
        <w:trPr>
          <w:trHeight w:val="505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spacing w:before="122"/>
              <w:ind w:left="0"/>
              <w:jc w:val="center"/>
            </w:pPr>
            <w:r w:rsidRPr="00337644">
              <w:t>84.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 w:firstLine="9"/>
            </w:pPr>
            <w:r w:rsidRPr="00337644">
              <w:t>Придомовые</w:t>
            </w:r>
            <w:r w:rsidRPr="00337644">
              <w:rPr>
                <w:spacing w:val="-8"/>
              </w:rPr>
              <w:t xml:space="preserve"> </w:t>
            </w:r>
            <w:r w:rsidRPr="00337644">
              <w:t>площадки</w:t>
            </w:r>
            <w:r w:rsidR="002146C8">
              <w:t xml:space="preserve"> </w:t>
            </w:r>
            <w:r w:rsidRPr="00337644">
              <w:t>благоустройства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before="122"/>
              <w:ind w:left="0" w:right="4"/>
            </w:pPr>
            <w:r w:rsidRPr="00337644">
              <w:t>кв.</w:t>
            </w:r>
            <w:r w:rsidRPr="00337644">
              <w:rPr>
                <w:spacing w:val="-2"/>
              </w:rPr>
              <w:t xml:space="preserve"> </w:t>
            </w:r>
            <w:r w:rsidRPr="00337644">
              <w:t>м</w:t>
            </w:r>
            <w:r w:rsidRPr="00337644">
              <w:rPr>
                <w:spacing w:val="-1"/>
              </w:rPr>
              <w:t xml:space="preserve"> </w:t>
            </w:r>
            <w:r w:rsidRPr="00337644">
              <w:t>на</w:t>
            </w:r>
            <w:r w:rsidRPr="00337644">
              <w:rPr>
                <w:spacing w:val="-2"/>
              </w:rPr>
              <w:t xml:space="preserve"> </w:t>
            </w:r>
            <w:r w:rsidRPr="00337644">
              <w:t>100</w:t>
            </w:r>
            <w:r w:rsidRPr="00337644">
              <w:rPr>
                <w:spacing w:val="-2"/>
              </w:rPr>
              <w:t xml:space="preserve"> </w:t>
            </w:r>
            <w:r w:rsidRPr="00337644">
              <w:t>кв.</w:t>
            </w:r>
            <w:r w:rsidRPr="00337644">
              <w:rPr>
                <w:spacing w:val="-1"/>
              </w:rPr>
              <w:t xml:space="preserve"> </w:t>
            </w:r>
            <w:r w:rsidRPr="00337644">
              <w:t>м</w:t>
            </w:r>
            <w:r w:rsidRPr="00337644">
              <w:rPr>
                <w:spacing w:val="-1"/>
              </w:rPr>
              <w:t xml:space="preserve"> </w:t>
            </w:r>
            <w:r w:rsidRPr="00337644">
              <w:t>площади</w:t>
            </w:r>
            <w:r w:rsidRPr="00337644">
              <w:rPr>
                <w:spacing w:val="-2"/>
              </w:rPr>
              <w:t xml:space="preserve"> </w:t>
            </w:r>
            <w:r w:rsidRPr="00337644">
              <w:t>квартир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+</w:t>
            </w:r>
          </w:p>
        </w:tc>
      </w:tr>
      <w:tr w:rsidR="00FE0143" w:rsidRPr="00337644" w:rsidTr="00B928FE">
        <w:trPr>
          <w:trHeight w:val="252"/>
        </w:trPr>
        <w:tc>
          <w:tcPr>
            <w:tcW w:w="5000" w:type="pct"/>
            <w:gridSpan w:val="6"/>
          </w:tcPr>
          <w:p w:rsidR="00FE0143" w:rsidRPr="00337644" w:rsidRDefault="008E4D1A" w:rsidP="00BE1E47">
            <w:pPr>
              <w:pStyle w:val="TableParagraph"/>
              <w:spacing w:line="233" w:lineRule="exact"/>
              <w:ind w:left="0" w:right="4" w:firstLine="9"/>
            </w:pPr>
            <w:r w:rsidRPr="00337644">
              <w:t>В</w:t>
            </w:r>
            <w:r w:rsidRPr="00337644">
              <w:rPr>
                <w:spacing w:val="-3"/>
              </w:rPr>
              <w:t xml:space="preserve"> </w:t>
            </w:r>
            <w:r w:rsidRPr="00337644">
              <w:t>области</w:t>
            </w:r>
            <w:r w:rsidRPr="00337644">
              <w:rPr>
                <w:spacing w:val="-3"/>
              </w:rPr>
              <w:t xml:space="preserve"> </w:t>
            </w:r>
            <w:r w:rsidRPr="00337644">
              <w:t>транспортной</w:t>
            </w:r>
            <w:r w:rsidRPr="00337644">
              <w:rPr>
                <w:spacing w:val="-2"/>
              </w:rPr>
              <w:t xml:space="preserve"> </w:t>
            </w:r>
            <w:r w:rsidRPr="00337644">
              <w:t>инфраструктуры</w:t>
            </w:r>
          </w:p>
        </w:tc>
      </w:tr>
      <w:tr w:rsidR="00FE0143" w:rsidRPr="00337644" w:rsidTr="00B928FE">
        <w:trPr>
          <w:trHeight w:val="269"/>
        </w:trPr>
        <w:tc>
          <w:tcPr>
            <w:tcW w:w="5000" w:type="pct"/>
            <w:gridSpan w:val="6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 w:firstLine="9"/>
            </w:pPr>
            <w:r w:rsidRPr="00337644">
              <w:t>В</w:t>
            </w:r>
            <w:r w:rsidRPr="00337644">
              <w:rPr>
                <w:spacing w:val="-3"/>
              </w:rPr>
              <w:t xml:space="preserve"> </w:t>
            </w:r>
            <w:r w:rsidRPr="00337644">
              <w:t>области</w:t>
            </w:r>
            <w:r w:rsidRPr="00337644">
              <w:rPr>
                <w:spacing w:val="-3"/>
              </w:rPr>
              <w:t xml:space="preserve"> </w:t>
            </w:r>
            <w:r w:rsidRPr="00337644">
              <w:t>объектов</w:t>
            </w:r>
            <w:r w:rsidRPr="00337644">
              <w:rPr>
                <w:spacing w:val="-3"/>
              </w:rPr>
              <w:t xml:space="preserve"> </w:t>
            </w:r>
            <w:r w:rsidRPr="00337644">
              <w:t>хранения</w:t>
            </w:r>
            <w:r w:rsidRPr="00337644">
              <w:rPr>
                <w:spacing w:val="-2"/>
              </w:rPr>
              <w:t xml:space="preserve"> </w:t>
            </w:r>
            <w:r w:rsidRPr="00337644">
              <w:t>индивидуальный</w:t>
            </w:r>
            <w:r w:rsidRPr="00337644">
              <w:rPr>
                <w:spacing w:val="-4"/>
              </w:rPr>
              <w:t xml:space="preserve"> </w:t>
            </w:r>
            <w:r w:rsidRPr="00337644">
              <w:t>транспортных</w:t>
            </w:r>
            <w:r w:rsidRPr="00337644">
              <w:rPr>
                <w:spacing w:val="-3"/>
              </w:rPr>
              <w:t xml:space="preserve"> </w:t>
            </w:r>
            <w:r w:rsidRPr="00337644">
              <w:t>средств</w:t>
            </w:r>
          </w:p>
        </w:tc>
      </w:tr>
      <w:tr w:rsidR="00FE0143" w:rsidRPr="00337644" w:rsidTr="00B928FE">
        <w:trPr>
          <w:trHeight w:val="1264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85.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Обеспеченность местами</w:t>
            </w:r>
            <w:r w:rsidRPr="00337644">
              <w:rPr>
                <w:spacing w:val="1"/>
              </w:rPr>
              <w:t xml:space="preserve"> </w:t>
            </w:r>
            <w:r w:rsidRPr="00337644">
              <w:t>временного хранения</w:t>
            </w:r>
            <w:r w:rsidRPr="00337644">
              <w:rPr>
                <w:spacing w:val="1"/>
              </w:rPr>
              <w:t xml:space="preserve"> </w:t>
            </w:r>
            <w:r w:rsidRPr="00337644">
              <w:t>индивидуальных транспортных</w:t>
            </w:r>
            <w:r w:rsidRPr="00337644">
              <w:rPr>
                <w:spacing w:val="-53"/>
              </w:rPr>
              <w:t xml:space="preserve"> </w:t>
            </w:r>
            <w:r w:rsidRPr="00337644">
              <w:t>средств</w:t>
            </w:r>
            <w:r w:rsidRPr="00337644">
              <w:rPr>
                <w:spacing w:val="-1"/>
              </w:rPr>
              <w:t xml:space="preserve"> </w:t>
            </w:r>
            <w:r w:rsidRPr="00337644">
              <w:t>для объектов</w:t>
            </w:r>
            <w:r w:rsidRPr="00337644">
              <w:rPr>
                <w:spacing w:val="-1"/>
              </w:rPr>
              <w:t xml:space="preserve"> </w:t>
            </w:r>
            <w:r w:rsidRPr="00337644">
              <w:t>местного</w:t>
            </w:r>
          </w:p>
          <w:p w:rsidR="00FE0143" w:rsidRPr="00337644" w:rsidRDefault="008E4D1A" w:rsidP="00BE1E47">
            <w:pPr>
              <w:pStyle w:val="TableParagraph"/>
              <w:spacing w:line="237" w:lineRule="exact"/>
              <w:ind w:left="0" w:right="4" w:firstLine="9"/>
            </w:pPr>
            <w:r w:rsidRPr="00337644">
              <w:t>значения,</w:t>
            </w:r>
            <w:r w:rsidRPr="00337644">
              <w:rPr>
                <w:spacing w:val="-1"/>
              </w:rPr>
              <w:t xml:space="preserve"> </w:t>
            </w:r>
            <w:r w:rsidRPr="00337644">
              <w:t>их</w:t>
            </w:r>
            <w:r w:rsidRPr="00337644">
              <w:rPr>
                <w:spacing w:val="-1"/>
              </w:rPr>
              <w:t xml:space="preserve"> </w:t>
            </w:r>
            <w:r w:rsidRPr="00337644">
              <w:t>доступность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/>
            </w:pPr>
            <w:r w:rsidRPr="00337644">
              <w:t>шт., м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1011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86.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Обеспеченность местами</w:t>
            </w:r>
            <w:r w:rsidRPr="00337644">
              <w:rPr>
                <w:spacing w:val="1"/>
              </w:rPr>
              <w:t xml:space="preserve"> </w:t>
            </w:r>
            <w:r w:rsidRPr="00337644">
              <w:t>постоянного хранения</w:t>
            </w:r>
            <w:r w:rsidRPr="00337644">
              <w:rPr>
                <w:spacing w:val="1"/>
              </w:rPr>
              <w:t xml:space="preserve"> </w:t>
            </w:r>
            <w:r w:rsidRPr="00337644">
              <w:t>индивидуальных</w:t>
            </w:r>
            <w:r w:rsidRPr="00337644">
              <w:rPr>
                <w:spacing w:val="-13"/>
              </w:rPr>
              <w:t xml:space="preserve"> </w:t>
            </w:r>
            <w:r w:rsidRPr="00337644">
              <w:t>транспортных</w:t>
            </w:r>
          </w:p>
          <w:p w:rsidR="00FE0143" w:rsidRPr="00337644" w:rsidRDefault="008E4D1A" w:rsidP="00BE1E47">
            <w:pPr>
              <w:pStyle w:val="TableParagraph"/>
              <w:spacing w:line="237" w:lineRule="exact"/>
              <w:ind w:left="0" w:right="4" w:firstLine="9"/>
            </w:pPr>
            <w:r w:rsidRPr="00337644">
              <w:t>средств,</w:t>
            </w:r>
            <w:r w:rsidRPr="00337644">
              <w:rPr>
                <w:spacing w:val="-3"/>
              </w:rPr>
              <w:t xml:space="preserve"> </w:t>
            </w:r>
            <w:r w:rsidRPr="00337644">
              <w:t>их</w:t>
            </w:r>
            <w:r w:rsidRPr="00337644">
              <w:rPr>
                <w:spacing w:val="-3"/>
              </w:rPr>
              <w:t xml:space="preserve"> </w:t>
            </w:r>
            <w:r w:rsidRPr="00337644">
              <w:t>доступность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/>
            </w:pPr>
            <w:r w:rsidRPr="00337644">
              <w:t>шт., м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1264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87.</w:t>
            </w:r>
          </w:p>
        </w:tc>
        <w:tc>
          <w:tcPr>
            <w:tcW w:w="1721" w:type="pct"/>
          </w:tcPr>
          <w:p w:rsidR="00FE0143" w:rsidRPr="00337644" w:rsidRDefault="008E4D1A" w:rsidP="00FC72C7">
            <w:pPr>
              <w:pStyle w:val="TableParagraph"/>
              <w:ind w:left="0" w:right="4" w:firstLine="9"/>
            </w:pPr>
            <w:r w:rsidRPr="00337644">
              <w:t>Обеспеченность местами</w:t>
            </w:r>
            <w:r w:rsidRPr="00337644">
              <w:rPr>
                <w:spacing w:val="1"/>
              </w:rPr>
              <w:t xml:space="preserve"> </w:t>
            </w:r>
            <w:r w:rsidRPr="00337644">
              <w:t>временного хранения</w:t>
            </w:r>
            <w:r w:rsidRPr="00337644">
              <w:rPr>
                <w:spacing w:val="1"/>
              </w:rPr>
              <w:t xml:space="preserve"> </w:t>
            </w:r>
            <w:r w:rsidRPr="00337644">
              <w:t>индивидуальных транспортных</w:t>
            </w:r>
            <w:r w:rsidRPr="00337644">
              <w:rPr>
                <w:spacing w:val="-53"/>
              </w:rPr>
              <w:t xml:space="preserve"> </w:t>
            </w:r>
            <w:r w:rsidRPr="00337644">
              <w:t>средств</w:t>
            </w:r>
            <w:r w:rsidRPr="00337644">
              <w:rPr>
                <w:spacing w:val="-1"/>
              </w:rPr>
              <w:t xml:space="preserve"> </w:t>
            </w:r>
            <w:r w:rsidRPr="00337644">
              <w:t>по</w:t>
            </w:r>
            <w:r w:rsidRPr="00337644">
              <w:rPr>
                <w:spacing w:val="-1"/>
              </w:rPr>
              <w:t xml:space="preserve"> </w:t>
            </w:r>
            <w:r w:rsidRPr="00337644">
              <w:t>объектам, их</w:t>
            </w:r>
            <w:r w:rsidR="00FC72C7">
              <w:t xml:space="preserve"> </w:t>
            </w:r>
            <w:r w:rsidRPr="00337644">
              <w:t>доступность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/>
            </w:pPr>
            <w:r w:rsidRPr="00337644">
              <w:t>шт., м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252"/>
        </w:trPr>
        <w:tc>
          <w:tcPr>
            <w:tcW w:w="5000" w:type="pct"/>
            <w:gridSpan w:val="6"/>
          </w:tcPr>
          <w:p w:rsidR="00FE0143" w:rsidRPr="00337644" w:rsidRDefault="008E4D1A" w:rsidP="00BE1E47">
            <w:pPr>
              <w:pStyle w:val="TableParagraph"/>
              <w:spacing w:line="233" w:lineRule="exact"/>
              <w:ind w:left="0" w:right="4" w:firstLine="9"/>
            </w:pPr>
            <w:r w:rsidRPr="00337644">
              <w:t>В</w:t>
            </w:r>
            <w:r w:rsidRPr="00337644">
              <w:rPr>
                <w:spacing w:val="-2"/>
              </w:rPr>
              <w:t xml:space="preserve"> </w:t>
            </w:r>
            <w:r w:rsidRPr="00337644">
              <w:t>области</w:t>
            </w:r>
            <w:r w:rsidRPr="00337644">
              <w:rPr>
                <w:spacing w:val="-2"/>
              </w:rPr>
              <w:t xml:space="preserve"> </w:t>
            </w:r>
            <w:r w:rsidRPr="00337644">
              <w:t>объектов</w:t>
            </w:r>
            <w:r w:rsidRPr="00337644">
              <w:rPr>
                <w:spacing w:val="-2"/>
              </w:rPr>
              <w:t xml:space="preserve"> </w:t>
            </w:r>
            <w:r w:rsidRPr="00337644">
              <w:t>станций</w:t>
            </w:r>
            <w:r w:rsidRPr="00337644">
              <w:rPr>
                <w:spacing w:val="-1"/>
              </w:rPr>
              <w:t xml:space="preserve"> </w:t>
            </w:r>
            <w:r w:rsidRPr="00337644">
              <w:t>технического</w:t>
            </w:r>
            <w:r w:rsidRPr="00337644">
              <w:rPr>
                <w:spacing w:val="-2"/>
              </w:rPr>
              <w:t xml:space="preserve"> </w:t>
            </w:r>
            <w:r w:rsidRPr="00337644">
              <w:t>обслуживания</w:t>
            </w:r>
            <w:r w:rsidRPr="00337644">
              <w:rPr>
                <w:spacing w:val="-2"/>
              </w:rPr>
              <w:t xml:space="preserve"> </w:t>
            </w:r>
            <w:r w:rsidRPr="00337644">
              <w:t>и</w:t>
            </w:r>
            <w:r w:rsidRPr="00337644">
              <w:rPr>
                <w:spacing w:val="-3"/>
              </w:rPr>
              <w:t xml:space="preserve"> </w:t>
            </w:r>
            <w:r w:rsidRPr="00337644">
              <w:t>автозаправочных</w:t>
            </w:r>
            <w:r w:rsidRPr="00337644">
              <w:rPr>
                <w:spacing w:val="-2"/>
              </w:rPr>
              <w:t xml:space="preserve"> </w:t>
            </w:r>
            <w:r w:rsidRPr="00337644">
              <w:t>станций</w:t>
            </w:r>
          </w:p>
        </w:tc>
      </w:tr>
      <w:tr w:rsidR="00FE0143" w:rsidRPr="00337644" w:rsidTr="00B928FE">
        <w:trPr>
          <w:trHeight w:val="505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spacing w:before="122"/>
              <w:ind w:left="0"/>
              <w:jc w:val="center"/>
            </w:pPr>
            <w:r w:rsidRPr="00337644">
              <w:t>88.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 w:firstLine="9"/>
            </w:pPr>
            <w:r w:rsidRPr="00337644">
              <w:t>Обеспеченность</w:t>
            </w:r>
            <w:r w:rsidRPr="00337644">
              <w:rPr>
                <w:spacing w:val="-7"/>
              </w:rPr>
              <w:t xml:space="preserve"> </w:t>
            </w:r>
            <w:r w:rsidRPr="00337644">
              <w:t>АЗС</w:t>
            </w:r>
            <w:r w:rsidRPr="00337644">
              <w:rPr>
                <w:spacing w:val="-6"/>
              </w:rPr>
              <w:t xml:space="preserve"> </w:t>
            </w:r>
            <w:r w:rsidRPr="00337644">
              <w:t>в</w:t>
            </w:r>
            <w:r w:rsidRPr="00337644">
              <w:rPr>
                <w:spacing w:val="-6"/>
              </w:rPr>
              <w:t xml:space="preserve"> </w:t>
            </w:r>
            <w:r w:rsidRPr="00337644">
              <w:t>границах</w:t>
            </w:r>
          </w:p>
          <w:p w:rsidR="00FE0143" w:rsidRPr="00337644" w:rsidRDefault="008E4D1A" w:rsidP="00BE1E47">
            <w:pPr>
              <w:pStyle w:val="TableParagraph"/>
              <w:spacing w:line="237" w:lineRule="exact"/>
              <w:ind w:left="0" w:right="4" w:firstLine="9"/>
            </w:pPr>
            <w:r w:rsidRPr="00337644">
              <w:t>населенного</w:t>
            </w:r>
            <w:r w:rsidRPr="00337644">
              <w:rPr>
                <w:spacing w:val="-8"/>
              </w:rPr>
              <w:t xml:space="preserve"> </w:t>
            </w:r>
            <w:r w:rsidRPr="00337644">
              <w:t>пункта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/>
            </w:pPr>
            <w:r w:rsidRPr="00337644">
              <w:t>шт.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505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spacing w:before="122"/>
              <w:ind w:left="0"/>
              <w:jc w:val="center"/>
            </w:pPr>
            <w:r w:rsidRPr="00337644">
              <w:t>89.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 w:firstLine="9"/>
            </w:pPr>
            <w:r w:rsidRPr="00337644">
              <w:t>Обеспеченность</w:t>
            </w:r>
            <w:r w:rsidRPr="00337644">
              <w:rPr>
                <w:spacing w:val="-6"/>
              </w:rPr>
              <w:t xml:space="preserve"> </w:t>
            </w:r>
            <w:r w:rsidRPr="00337644">
              <w:t>СТО</w:t>
            </w:r>
            <w:r w:rsidRPr="00337644">
              <w:rPr>
                <w:spacing w:val="-5"/>
              </w:rPr>
              <w:t xml:space="preserve"> </w:t>
            </w:r>
            <w:r w:rsidRPr="00337644">
              <w:t>в</w:t>
            </w:r>
            <w:r w:rsidRPr="00337644">
              <w:rPr>
                <w:spacing w:val="-6"/>
              </w:rPr>
              <w:t xml:space="preserve"> </w:t>
            </w:r>
            <w:r w:rsidRPr="00337644">
              <w:t>границах</w:t>
            </w:r>
          </w:p>
          <w:p w:rsidR="00FE0143" w:rsidRPr="00337644" w:rsidRDefault="008E4D1A" w:rsidP="00BE1E47">
            <w:pPr>
              <w:pStyle w:val="TableParagraph"/>
              <w:spacing w:line="237" w:lineRule="exact"/>
              <w:ind w:left="0" w:right="4" w:firstLine="9"/>
            </w:pPr>
            <w:r w:rsidRPr="00337644">
              <w:t>населенного</w:t>
            </w:r>
            <w:r w:rsidRPr="00337644">
              <w:rPr>
                <w:spacing w:val="-8"/>
              </w:rPr>
              <w:t xml:space="preserve"> </w:t>
            </w:r>
            <w:r w:rsidRPr="00337644">
              <w:t>пункта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/>
            </w:pPr>
            <w:r w:rsidRPr="00337644">
              <w:t>шт.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252"/>
        </w:trPr>
        <w:tc>
          <w:tcPr>
            <w:tcW w:w="5000" w:type="pct"/>
            <w:gridSpan w:val="6"/>
          </w:tcPr>
          <w:p w:rsidR="00FE0143" w:rsidRPr="00337644" w:rsidRDefault="008E4D1A" w:rsidP="00BE1E47">
            <w:pPr>
              <w:pStyle w:val="TableParagraph"/>
              <w:spacing w:line="233" w:lineRule="exact"/>
              <w:ind w:left="0" w:right="4" w:firstLine="9"/>
            </w:pPr>
            <w:r w:rsidRPr="00337644">
              <w:t>В</w:t>
            </w:r>
            <w:r w:rsidRPr="00337644">
              <w:rPr>
                <w:spacing w:val="-2"/>
              </w:rPr>
              <w:t xml:space="preserve"> </w:t>
            </w:r>
            <w:r w:rsidRPr="00337644">
              <w:t>области</w:t>
            </w:r>
            <w:r w:rsidRPr="00337644">
              <w:rPr>
                <w:spacing w:val="-2"/>
              </w:rPr>
              <w:t xml:space="preserve"> </w:t>
            </w:r>
            <w:r w:rsidRPr="00337644">
              <w:t>торговли,</w:t>
            </w:r>
            <w:r w:rsidRPr="00337644">
              <w:rPr>
                <w:spacing w:val="-3"/>
              </w:rPr>
              <w:t xml:space="preserve"> </w:t>
            </w:r>
            <w:r w:rsidRPr="00337644">
              <w:t>общественного</w:t>
            </w:r>
            <w:r w:rsidRPr="00337644">
              <w:rPr>
                <w:spacing w:val="-1"/>
              </w:rPr>
              <w:t xml:space="preserve"> </w:t>
            </w:r>
            <w:r w:rsidRPr="00337644">
              <w:t>питания</w:t>
            </w:r>
            <w:r w:rsidRPr="00337644">
              <w:rPr>
                <w:spacing w:val="-3"/>
              </w:rPr>
              <w:t xml:space="preserve"> </w:t>
            </w:r>
            <w:r w:rsidRPr="00337644">
              <w:t>и</w:t>
            </w:r>
            <w:r w:rsidRPr="00337644">
              <w:rPr>
                <w:spacing w:val="-2"/>
              </w:rPr>
              <w:t xml:space="preserve"> </w:t>
            </w:r>
            <w:r w:rsidRPr="00337644">
              <w:t>бытового</w:t>
            </w:r>
            <w:r w:rsidRPr="00337644">
              <w:rPr>
                <w:spacing w:val="-1"/>
              </w:rPr>
              <w:t xml:space="preserve"> </w:t>
            </w:r>
            <w:r w:rsidRPr="00337644">
              <w:t>обслуживания</w:t>
            </w:r>
          </w:p>
        </w:tc>
      </w:tr>
      <w:tr w:rsidR="00FE0143" w:rsidRPr="00337644" w:rsidTr="00B928FE">
        <w:trPr>
          <w:trHeight w:val="1011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90.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Уровень обеспеченности</w:t>
            </w:r>
            <w:r w:rsidRPr="00337644">
              <w:rPr>
                <w:spacing w:val="1"/>
              </w:rPr>
              <w:t xml:space="preserve"> </w:t>
            </w:r>
            <w:r w:rsidRPr="00337644">
              <w:t>стационарными торговыми</w:t>
            </w:r>
            <w:r w:rsidRPr="00337644">
              <w:rPr>
                <w:spacing w:val="-52"/>
              </w:rPr>
              <w:t xml:space="preserve"> </w:t>
            </w:r>
            <w:r w:rsidRPr="00337644">
              <w:t>объектами</w:t>
            </w:r>
            <w:r w:rsidRPr="00337644">
              <w:rPr>
                <w:spacing w:val="-1"/>
              </w:rPr>
              <w:t xml:space="preserve"> </w:t>
            </w:r>
            <w:r w:rsidRPr="00337644">
              <w:t>по продаже</w:t>
            </w:r>
            <w:r w:rsidR="002146C8">
              <w:t xml:space="preserve"> </w:t>
            </w:r>
            <w:r w:rsidRPr="00337644">
              <w:t>непродовольственных</w:t>
            </w:r>
            <w:r w:rsidRPr="00337644">
              <w:rPr>
                <w:spacing w:val="-9"/>
              </w:rPr>
              <w:t xml:space="preserve"> </w:t>
            </w:r>
            <w:r w:rsidRPr="00337644">
              <w:t>товаров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кв.</w:t>
            </w:r>
            <w:r w:rsidRPr="00337644">
              <w:rPr>
                <w:spacing w:val="-1"/>
              </w:rPr>
              <w:t xml:space="preserve"> </w:t>
            </w:r>
            <w:r w:rsidRPr="00337644">
              <w:t>м/1 тыс. чел.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1011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91.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Уровень обеспеченности</w:t>
            </w:r>
            <w:r w:rsidRPr="00337644">
              <w:rPr>
                <w:spacing w:val="1"/>
              </w:rPr>
              <w:t xml:space="preserve"> </w:t>
            </w:r>
            <w:r w:rsidRPr="00337644">
              <w:rPr>
                <w:spacing w:val="-1"/>
              </w:rPr>
              <w:t>стационарными</w:t>
            </w:r>
            <w:r w:rsidRPr="00337644">
              <w:rPr>
                <w:spacing w:val="-4"/>
              </w:rPr>
              <w:t xml:space="preserve"> </w:t>
            </w:r>
            <w:r w:rsidRPr="00337644">
              <w:t>торговыми</w:t>
            </w:r>
            <w:r w:rsidR="002146C8">
              <w:t xml:space="preserve"> </w:t>
            </w:r>
            <w:r w:rsidRPr="00337644">
              <w:t>объекты по продаже</w:t>
            </w:r>
            <w:r w:rsidRPr="00337644">
              <w:rPr>
                <w:spacing w:val="1"/>
              </w:rPr>
              <w:t xml:space="preserve"> </w:t>
            </w:r>
            <w:r w:rsidR="002146C8">
              <w:rPr>
                <w:spacing w:val="-1"/>
              </w:rPr>
              <w:t xml:space="preserve">продовольственных </w:t>
            </w:r>
            <w:r w:rsidRPr="00337644">
              <w:t>товаров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кв.</w:t>
            </w:r>
            <w:r w:rsidRPr="00337644">
              <w:rPr>
                <w:spacing w:val="-1"/>
              </w:rPr>
              <w:t xml:space="preserve"> </w:t>
            </w:r>
            <w:r w:rsidRPr="00337644">
              <w:t>м/1 тыс. чел.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758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92.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 w:firstLine="9"/>
            </w:pPr>
            <w:r w:rsidRPr="00337644">
              <w:t>Уровень обеспеченности</w:t>
            </w:r>
            <w:r w:rsidR="002146C8">
              <w:t xml:space="preserve"> </w:t>
            </w:r>
            <w:r w:rsidRPr="00337644">
              <w:t>стационарными объектами</w:t>
            </w:r>
            <w:r w:rsidRPr="00337644">
              <w:rPr>
                <w:spacing w:val="-52"/>
              </w:rPr>
              <w:t xml:space="preserve"> </w:t>
            </w:r>
            <w:r w:rsidRPr="00337644">
              <w:t>торговли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кв.</w:t>
            </w:r>
            <w:r w:rsidRPr="00337644">
              <w:rPr>
                <w:spacing w:val="-1"/>
              </w:rPr>
              <w:t xml:space="preserve"> </w:t>
            </w:r>
            <w:r w:rsidRPr="00337644">
              <w:t>м/1 тыс. чел.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1264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93.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Уровень обеспеченности</w:t>
            </w:r>
            <w:r w:rsidRPr="00337644">
              <w:rPr>
                <w:spacing w:val="1"/>
              </w:rPr>
              <w:t xml:space="preserve"> </w:t>
            </w:r>
            <w:r w:rsidRPr="00337644">
              <w:t>столовыми; кафе; ресторанами;</w:t>
            </w:r>
            <w:r w:rsidRPr="00337644">
              <w:rPr>
                <w:spacing w:val="-53"/>
              </w:rPr>
              <w:t xml:space="preserve"> </w:t>
            </w:r>
            <w:r w:rsidRPr="00337644">
              <w:t>иными предприятиями</w:t>
            </w:r>
            <w:r w:rsidRPr="00337644">
              <w:rPr>
                <w:spacing w:val="1"/>
              </w:rPr>
              <w:t xml:space="preserve"> </w:t>
            </w:r>
            <w:r w:rsidRPr="00337644">
              <w:t>общественного</w:t>
            </w:r>
            <w:r w:rsidRPr="00337644">
              <w:rPr>
                <w:spacing w:val="-1"/>
              </w:rPr>
              <w:t xml:space="preserve"> </w:t>
            </w:r>
            <w:r w:rsidRPr="00337644">
              <w:t>питания,</w:t>
            </w:r>
          </w:p>
          <w:p w:rsidR="00FE0143" w:rsidRPr="00337644" w:rsidRDefault="008E4D1A" w:rsidP="00BE1E47">
            <w:pPr>
              <w:pStyle w:val="TableParagraph"/>
              <w:spacing w:line="237" w:lineRule="exact"/>
              <w:ind w:left="0" w:right="4" w:firstLine="9"/>
            </w:pPr>
            <w:r w:rsidRPr="00337644">
              <w:t>доступными</w:t>
            </w:r>
            <w:r w:rsidRPr="00337644">
              <w:rPr>
                <w:spacing w:val="-3"/>
              </w:rPr>
              <w:t xml:space="preserve"> </w:t>
            </w:r>
            <w:r w:rsidRPr="00337644">
              <w:t>без</w:t>
            </w:r>
            <w:r w:rsidRPr="00337644">
              <w:rPr>
                <w:spacing w:val="-2"/>
              </w:rPr>
              <w:t xml:space="preserve"> </w:t>
            </w:r>
            <w:r w:rsidRPr="00337644">
              <w:t>ограничений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посадочное</w:t>
            </w:r>
            <w:r w:rsidRPr="00337644">
              <w:rPr>
                <w:spacing w:val="-4"/>
              </w:rPr>
              <w:t xml:space="preserve"> </w:t>
            </w:r>
            <w:r w:rsidRPr="00337644">
              <w:t>место/1</w:t>
            </w:r>
            <w:r w:rsidRPr="00337644">
              <w:rPr>
                <w:spacing w:val="-3"/>
              </w:rPr>
              <w:t xml:space="preserve"> </w:t>
            </w:r>
            <w:r w:rsidRPr="00337644">
              <w:t>тыс.</w:t>
            </w:r>
            <w:r w:rsidRPr="00337644">
              <w:rPr>
                <w:spacing w:val="-2"/>
              </w:rPr>
              <w:t xml:space="preserve"> </w:t>
            </w:r>
            <w:r w:rsidRPr="00337644">
              <w:t>чел.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758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94.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Уровень обеспеченности</w:t>
            </w:r>
            <w:r w:rsidRPr="00337644">
              <w:rPr>
                <w:spacing w:val="-52"/>
              </w:rPr>
              <w:t xml:space="preserve"> </w:t>
            </w:r>
            <w:r w:rsidRPr="00337644">
              <w:t>предприятиями</w:t>
            </w:r>
            <w:r w:rsidRPr="00337644">
              <w:rPr>
                <w:spacing w:val="-11"/>
              </w:rPr>
              <w:t xml:space="preserve"> </w:t>
            </w:r>
            <w:r w:rsidRPr="00337644">
              <w:t>бытового</w:t>
            </w:r>
            <w:r w:rsidR="002146C8">
              <w:t xml:space="preserve"> </w:t>
            </w:r>
            <w:r w:rsidRPr="00337644">
              <w:t>обслуживания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место/1</w:t>
            </w:r>
            <w:r w:rsidRPr="00337644">
              <w:rPr>
                <w:spacing w:val="-1"/>
              </w:rPr>
              <w:t xml:space="preserve"> </w:t>
            </w:r>
            <w:r w:rsidRPr="00337644">
              <w:t>тыс. чел.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505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spacing w:before="122"/>
              <w:ind w:left="0"/>
              <w:jc w:val="center"/>
            </w:pPr>
            <w:r w:rsidRPr="00337644">
              <w:lastRenderedPageBreak/>
              <w:t>95.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 w:firstLine="9"/>
            </w:pPr>
            <w:r w:rsidRPr="00337644">
              <w:t>Уровень обеспеченности</w:t>
            </w:r>
            <w:r w:rsidR="002146C8">
              <w:t xml:space="preserve"> </w:t>
            </w:r>
            <w:r w:rsidRPr="00337644">
              <w:t>прачечными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before="122"/>
              <w:ind w:left="0" w:right="4"/>
            </w:pPr>
            <w:r w:rsidRPr="00337644">
              <w:t>кг</w:t>
            </w:r>
            <w:r w:rsidRPr="00337644">
              <w:rPr>
                <w:spacing w:val="-1"/>
              </w:rPr>
              <w:t xml:space="preserve"> </w:t>
            </w:r>
            <w:r w:rsidRPr="00337644">
              <w:t>белья в</w:t>
            </w:r>
            <w:r w:rsidRPr="00337644">
              <w:rPr>
                <w:spacing w:val="-1"/>
              </w:rPr>
              <w:t xml:space="preserve"> </w:t>
            </w:r>
            <w:r w:rsidRPr="00337644">
              <w:t>смену/1 тыс. чел.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505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spacing w:before="122"/>
              <w:ind w:left="0"/>
              <w:jc w:val="center"/>
            </w:pPr>
            <w:r w:rsidRPr="00337644">
              <w:t>96.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 w:firstLine="9"/>
            </w:pPr>
            <w:r w:rsidRPr="00337644">
              <w:t>Уровень обеспеченности</w:t>
            </w:r>
            <w:r w:rsidR="002146C8">
              <w:t xml:space="preserve"> </w:t>
            </w:r>
            <w:r w:rsidRPr="00337644">
              <w:t>химчистками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before="122"/>
              <w:ind w:left="0" w:right="4"/>
            </w:pPr>
            <w:r w:rsidRPr="00337644">
              <w:t>кг</w:t>
            </w:r>
            <w:r w:rsidRPr="00337644">
              <w:rPr>
                <w:spacing w:val="-1"/>
              </w:rPr>
              <w:t xml:space="preserve"> </w:t>
            </w:r>
            <w:r w:rsidRPr="00337644">
              <w:t>вещей</w:t>
            </w:r>
            <w:r w:rsidRPr="00337644">
              <w:rPr>
                <w:spacing w:val="-2"/>
              </w:rPr>
              <w:t xml:space="preserve"> </w:t>
            </w:r>
            <w:r w:rsidRPr="00337644">
              <w:t>в</w:t>
            </w:r>
            <w:r w:rsidRPr="00337644">
              <w:rPr>
                <w:spacing w:val="-2"/>
              </w:rPr>
              <w:t xml:space="preserve"> </w:t>
            </w:r>
            <w:r w:rsidRPr="00337644">
              <w:t>смену/1</w:t>
            </w:r>
            <w:r w:rsidRPr="00337644">
              <w:rPr>
                <w:spacing w:val="-1"/>
              </w:rPr>
              <w:t xml:space="preserve"> </w:t>
            </w:r>
            <w:r w:rsidRPr="00337644">
              <w:t>тыс. чел.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505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spacing w:before="122"/>
              <w:ind w:left="0"/>
              <w:jc w:val="center"/>
            </w:pPr>
            <w:r w:rsidRPr="00337644">
              <w:t>97.</w:t>
            </w:r>
          </w:p>
        </w:tc>
        <w:tc>
          <w:tcPr>
            <w:tcW w:w="1721" w:type="pct"/>
          </w:tcPr>
          <w:p w:rsidR="00FE0143" w:rsidRPr="00337644" w:rsidRDefault="008E4D1A" w:rsidP="00FC72C7">
            <w:pPr>
              <w:pStyle w:val="TableParagraph"/>
              <w:spacing w:line="249" w:lineRule="exact"/>
              <w:ind w:left="0" w:right="4" w:firstLine="9"/>
            </w:pPr>
            <w:r w:rsidRPr="00337644">
              <w:t>Уровень обеспеченности банно-оздоровительными</w:t>
            </w:r>
            <w:r w:rsidRPr="00337644">
              <w:rPr>
                <w:spacing w:val="-1"/>
              </w:rPr>
              <w:t xml:space="preserve"> </w:t>
            </w:r>
            <w:r w:rsidRPr="00337644">
              <w:t>комплексами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before="122"/>
              <w:ind w:left="0" w:right="4"/>
            </w:pPr>
            <w:r w:rsidRPr="00337644">
              <w:t>мест/1</w:t>
            </w:r>
            <w:r w:rsidRPr="00337644">
              <w:rPr>
                <w:spacing w:val="-1"/>
              </w:rPr>
              <w:t xml:space="preserve"> </w:t>
            </w:r>
            <w:r w:rsidRPr="00337644">
              <w:t>тыс. чел.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252"/>
        </w:trPr>
        <w:tc>
          <w:tcPr>
            <w:tcW w:w="5000" w:type="pct"/>
            <w:gridSpan w:val="6"/>
          </w:tcPr>
          <w:p w:rsidR="00FE0143" w:rsidRPr="00337644" w:rsidRDefault="008E4D1A" w:rsidP="00BE1E47">
            <w:pPr>
              <w:pStyle w:val="TableParagraph"/>
              <w:spacing w:line="233" w:lineRule="exact"/>
              <w:ind w:left="0" w:right="4" w:firstLine="9"/>
            </w:pPr>
            <w:r w:rsidRPr="00337644">
              <w:t>В</w:t>
            </w:r>
            <w:r w:rsidRPr="00337644">
              <w:rPr>
                <w:spacing w:val="-3"/>
              </w:rPr>
              <w:t xml:space="preserve"> </w:t>
            </w:r>
            <w:r w:rsidRPr="00337644">
              <w:t>области</w:t>
            </w:r>
            <w:r w:rsidRPr="00337644">
              <w:rPr>
                <w:spacing w:val="-3"/>
              </w:rPr>
              <w:t xml:space="preserve"> </w:t>
            </w:r>
            <w:r w:rsidRPr="00337644">
              <w:t>туризма</w:t>
            </w:r>
            <w:r w:rsidRPr="00337644">
              <w:rPr>
                <w:spacing w:val="-3"/>
              </w:rPr>
              <w:t xml:space="preserve"> </w:t>
            </w:r>
            <w:r w:rsidRPr="00337644">
              <w:t>и</w:t>
            </w:r>
            <w:r w:rsidRPr="00337644">
              <w:rPr>
                <w:spacing w:val="-4"/>
              </w:rPr>
              <w:t xml:space="preserve"> </w:t>
            </w:r>
            <w:r w:rsidRPr="00337644">
              <w:t>отдыха,</w:t>
            </w:r>
            <w:r w:rsidRPr="00337644">
              <w:rPr>
                <w:spacing w:val="-2"/>
              </w:rPr>
              <w:t xml:space="preserve"> </w:t>
            </w:r>
            <w:r w:rsidRPr="00337644">
              <w:t>массового</w:t>
            </w:r>
            <w:r w:rsidRPr="00337644">
              <w:rPr>
                <w:spacing w:val="-4"/>
              </w:rPr>
              <w:t xml:space="preserve"> </w:t>
            </w:r>
            <w:r w:rsidRPr="00337644">
              <w:t>отдыха</w:t>
            </w:r>
            <w:r w:rsidRPr="00337644">
              <w:rPr>
                <w:spacing w:val="-2"/>
              </w:rPr>
              <w:t xml:space="preserve"> </w:t>
            </w:r>
            <w:r w:rsidRPr="00337644">
              <w:t>населения</w:t>
            </w:r>
          </w:p>
        </w:tc>
      </w:tr>
      <w:tr w:rsidR="00FE0143" w:rsidRPr="00337644" w:rsidTr="00B928FE">
        <w:trPr>
          <w:trHeight w:val="758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98.</w:t>
            </w:r>
          </w:p>
        </w:tc>
        <w:tc>
          <w:tcPr>
            <w:tcW w:w="1721" w:type="pct"/>
          </w:tcPr>
          <w:p w:rsidR="00FE0143" w:rsidRPr="00337644" w:rsidRDefault="008E4D1A" w:rsidP="00FC72C7">
            <w:pPr>
              <w:pStyle w:val="TableParagraph"/>
              <w:spacing w:line="249" w:lineRule="exact"/>
              <w:ind w:left="0" w:right="4" w:firstLine="9"/>
            </w:pPr>
            <w:r w:rsidRPr="00337644">
              <w:t>Минимальная</w:t>
            </w:r>
            <w:r w:rsidRPr="00337644">
              <w:rPr>
                <w:spacing w:val="-2"/>
              </w:rPr>
              <w:t xml:space="preserve"> </w:t>
            </w:r>
            <w:r w:rsidRPr="00337644">
              <w:t>площадь</w:t>
            </w:r>
            <w:r w:rsidRPr="00337644">
              <w:rPr>
                <w:spacing w:val="-2"/>
              </w:rPr>
              <w:t xml:space="preserve"> </w:t>
            </w:r>
            <w:r w:rsidRPr="00337644">
              <w:t>земельного</w:t>
            </w:r>
            <w:r w:rsidR="00FC72C7">
              <w:t xml:space="preserve"> </w:t>
            </w:r>
            <w:r w:rsidRPr="00337644">
              <w:t>участка организации отдыха детей</w:t>
            </w:r>
            <w:r w:rsidRPr="00337644">
              <w:rPr>
                <w:spacing w:val="-53"/>
              </w:rPr>
              <w:t xml:space="preserve"> </w:t>
            </w:r>
            <w:r w:rsidRPr="00337644">
              <w:t>и</w:t>
            </w:r>
            <w:r w:rsidRPr="00337644">
              <w:rPr>
                <w:spacing w:val="-2"/>
              </w:rPr>
              <w:t xml:space="preserve"> </w:t>
            </w:r>
            <w:r w:rsidRPr="00337644">
              <w:t>их</w:t>
            </w:r>
            <w:r w:rsidRPr="00337644">
              <w:rPr>
                <w:spacing w:val="-1"/>
              </w:rPr>
              <w:t xml:space="preserve"> </w:t>
            </w:r>
            <w:r w:rsidRPr="00337644">
              <w:t>оздоровления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кв.</w:t>
            </w:r>
            <w:r w:rsidRPr="00337644">
              <w:rPr>
                <w:spacing w:val="-1"/>
              </w:rPr>
              <w:t xml:space="preserve"> </w:t>
            </w:r>
            <w:r w:rsidRPr="00337644">
              <w:t>м на</w:t>
            </w:r>
            <w:r w:rsidRPr="00337644">
              <w:rPr>
                <w:spacing w:val="-2"/>
              </w:rPr>
              <w:t xml:space="preserve"> </w:t>
            </w:r>
            <w:r w:rsidRPr="00337644">
              <w:t>1 место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</w:tr>
      <w:tr w:rsidR="00FE0143" w:rsidRPr="00337644" w:rsidTr="00B928FE">
        <w:trPr>
          <w:trHeight w:val="505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spacing w:before="122"/>
              <w:ind w:left="0"/>
              <w:jc w:val="center"/>
            </w:pPr>
            <w:r w:rsidRPr="00337644">
              <w:t>99.</w:t>
            </w:r>
          </w:p>
        </w:tc>
        <w:tc>
          <w:tcPr>
            <w:tcW w:w="1721" w:type="pct"/>
          </w:tcPr>
          <w:p w:rsidR="00FE0143" w:rsidRPr="00337644" w:rsidRDefault="008E4D1A" w:rsidP="00FC72C7">
            <w:pPr>
              <w:pStyle w:val="TableParagraph"/>
              <w:spacing w:line="249" w:lineRule="exact"/>
              <w:ind w:left="0" w:right="4" w:firstLine="9"/>
            </w:pPr>
            <w:r w:rsidRPr="00337644">
              <w:t>Минимальная</w:t>
            </w:r>
            <w:r w:rsidRPr="00337644">
              <w:rPr>
                <w:spacing w:val="-2"/>
              </w:rPr>
              <w:t xml:space="preserve"> </w:t>
            </w:r>
            <w:r w:rsidRPr="00337644">
              <w:t>площадь</w:t>
            </w:r>
            <w:r w:rsidRPr="00337644">
              <w:rPr>
                <w:spacing w:val="-2"/>
              </w:rPr>
              <w:t xml:space="preserve"> </w:t>
            </w:r>
            <w:r w:rsidRPr="00337644">
              <w:t>земельного</w:t>
            </w:r>
            <w:r w:rsidR="00FC72C7">
              <w:t xml:space="preserve"> </w:t>
            </w:r>
            <w:r w:rsidRPr="00337644">
              <w:t>участка</w:t>
            </w:r>
            <w:r w:rsidRPr="00337644">
              <w:rPr>
                <w:spacing w:val="-2"/>
              </w:rPr>
              <w:t xml:space="preserve"> </w:t>
            </w:r>
            <w:r w:rsidRPr="00337644">
              <w:t>иных</w:t>
            </w:r>
            <w:r w:rsidRPr="00337644">
              <w:rPr>
                <w:spacing w:val="-3"/>
              </w:rPr>
              <w:t xml:space="preserve"> </w:t>
            </w:r>
            <w:r w:rsidRPr="00337644">
              <w:t>средств</w:t>
            </w:r>
            <w:r w:rsidRPr="00337644">
              <w:rPr>
                <w:spacing w:val="-1"/>
              </w:rPr>
              <w:t xml:space="preserve"> </w:t>
            </w:r>
            <w:r w:rsidRPr="00337644">
              <w:t>размещения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before="122"/>
              <w:ind w:left="0" w:right="4"/>
            </w:pPr>
            <w:r w:rsidRPr="00337644">
              <w:t>кв.</w:t>
            </w:r>
            <w:r w:rsidRPr="00337644">
              <w:rPr>
                <w:spacing w:val="-1"/>
              </w:rPr>
              <w:t xml:space="preserve"> </w:t>
            </w:r>
            <w:r w:rsidRPr="00337644">
              <w:t>м на</w:t>
            </w:r>
            <w:r w:rsidRPr="00337644">
              <w:rPr>
                <w:spacing w:val="-2"/>
              </w:rPr>
              <w:t xml:space="preserve"> </w:t>
            </w:r>
            <w:r w:rsidRPr="00337644">
              <w:t>1 место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+</w:t>
            </w:r>
          </w:p>
        </w:tc>
      </w:tr>
      <w:tr w:rsidR="00FE0143" w:rsidRPr="00337644" w:rsidTr="00B928FE">
        <w:trPr>
          <w:trHeight w:val="758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100.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Минимальная площадь земельного</w:t>
            </w:r>
            <w:r w:rsidRPr="00337644">
              <w:rPr>
                <w:spacing w:val="-53"/>
              </w:rPr>
              <w:t xml:space="preserve"> </w:t>
            </w:r>
            <w:r w:rsidRPr="00337644">
              <w:t>участка</w:t>
            </w:r>
            <w:r w:rsidRPr="00337644">
              <w:rPr>
                <w:spacing w:val="-1"/>
              </w:rPr>
              <w:t xml:space="preserve"> </w:t>
            </w:r>
            <w:r w:rsidRPr="00337644">
              <w:t>объекта санаторно-курортного</w:t>
            </w:r>
            <w:r w:rsidRPr="00337644">
              <w:rPr>
                <w:spacing w:val="-5"/>
              </w:rPr>
              <w:t xml:space="preserve"> </w:t>
            </w:r>
            <w:r w:rsidRPr="00337644">
              <w:t>назначения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кв.</w:t>
            </w:r>
            <w:r w:rsidRPr="00337644">
              <w:rPr>
                <w:spacing w:val="-1"/>
              </w:rPr>
              <w:t xml:space="preserve"> </w:t>
            </w:r>
            <w:r w:rsidRPr="00337644">
              <w:t>м на</w:t>
            </w:r>
            <w:r w:rsidRPr="00337644">
              <w:rPr>
                <w:spacing w:val="-2"/>
              </w:rPr>
              <w:t xml:space="preserve"> </w:t>
            </w:r>
            <w:r w:rsidRPr="00337644">
              <w:t>1 место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</w:tr>
      <w:tr w:rsidR="00FE0143" w:rsidRPr="00337644" w:rsidTr="00B928FE">
        <w:trPr>
          <w:trHeight w:val="758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101.</w:t>
            </w:r>
          </w:p>
        </w:tc>
        <w:tc>
          <w:tcPr>
            <w:tcW w:w="1721" w:type="pct"/>
          </w:tcPr>
          <w:p w:rsidR="00FE0143" w:rsidRPr="00337644" w:rsidRDefault="008E4D1A" w:rsidP="00FC72C7">
            <w:pPr>
              <w:pStyle w:val="TableParagraph"/>
              <w:ind w:left="0" w:right="4" w:firstLine="9"/>
            </w:pPr>
            <w:r w:rsidRPr="00337644">
              <w:t>Объекты информационно-</w:t>
            </w:r>
            <w:r w:rsidRPr="00337644">
              <w:rPr>
                <w:spacing w:val="1"/>
              </w:rPr>
              <w:t xml:space="preserve"> </w:t>
            </w:r>
            <w:r w:rsidRPr="00337644">
              <w:t>справочного</w:t>
            </w:r>
            <w:r w:rsidRPr="00337644">
              <w:rPr>
                <w:spacing w:val="-13"/>
              </w:rPr>
              <w:t xml:space="preserve"> </w:t>
            </w:r>
            <w:r w:rsidRPr="00337644">
              <w:t>обслуживания</w:t>
            </w:r>
            <w:r w:rsidR="00FC72C7">
              <w:t xml:space="preserve"> </w:t>
            </w:r>
            <w:r w:rsidRPr="00337644">
              <w:t>туристов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объект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252"/>
        </w:trPr>
        <w:tc>
          <w:tcPr>
            <w:tcW w:w="5000" w:type="pct"/>
            <w:gridSpan w:val="6"/>
          </w:tcPr>
          <w:p w:rsidR="00FE0143" w:rsidRPr="00337644" w:rsidRDefault="008E4D1A" w:rsidP="00BE1E47">
            <w:pPr>
              <w:pStyle w:val="TableParagraph"/>
              <w:spacing w:line="233" w:lineRule="exact"/>
              <w:ind w:left="0" w:right="4" w:firstLine="9"/>
            </w:pPr>
            <w:r w:rsidRPr="00337644">
              <w:t>В</w:t>
            </w:r>
            <w:r w:rsidRPr="00337644">
              <w:rPr>
                <w:spacing w:val="-2"/>
              </w:rPr>
              <w:t xml:space="preserve"> </w:t>
            </w:r>
            <w:r w:rsidRPr="00337644">
              <w:t>области</w:t>
            </w:r>
            <w:r w:rsidRPr="00337644">
              <w:rPr>
                <w:spacing w:val="-2"/>
              </w:rPr>
              <w:t xml:space="preserve"> </w:t>
            </w:r>
            <w:r w:rsidRPr="00337644">
              <w:t>обслуживания</w:t>
            </w:r>
            <w:r w:rsidRPr="00337644">
              <w:rPr>
                <w:spacing w:val="-3"/>
              </w:rPr>
              <w:t xml:space="preserve"> </w:t>
            </w:r>
            <w:r w:rsidRPr="00337644">
              <w:t>временного</w:t>
            </w:r>
            <w:r w:rsidRPr="00337644">
              <w:rPr>
                <w:spacing w:val="-2"/>
              </w:rPr>
              <w:t xml:space="preserve"> </w:t>
            </w:r>
            <w:r w:rsidRPr="00337644">
              <w:t>населения</w:t>
            </w:r>
          </w:p>
        </w:tc>
      </w:tr>
      <w:tr w:rsidR="00FE0143" w:rsidRPr="00337644" w:rsidTr="00B928FE">
        <w:trPr>
          <w:trHeight w:val="1264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102.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Уровень обеспеченности лечебно-</w:t>
            </w:r>
            <w:r w:rsidRPr="00337644">
              <w:rPr>
                <w:spacing w:val="-53"/>
              </w:rPr>
              <w:t xml:space="preserve"> </w:t>
            </w:r>
            <w:r w:rsidRPr="00337644">
              <w:t>профилактическими</w:t>
            </w:r>
            <w:r w:rsidRPr="00337644">
              <w:rPr>
                <w:spacing w:val="1"/>
              </w:rPr>
              <w:t xml:space="preserve"> </w:t>
            </w:r>
            <w:r w:rsidRPr="00337644">
              <w:t>медицинскими организации</w:t>
            </w:r>
            <w:r w:rsidRPr="00337644">
              <w:rPr>
                <w:spacing w:val="1"/>
              </w:rPr>
              <w:t xml:space="preserve"> </w:t>
            </w:r>
            <w:r w:rsidRPr="00337644">
              <w:t>медицинскую</w:t>
            </w:r>
            <w:r w:rsidRPr="00337644">
              <w:rPr>
                <w:spacing w:val="-2"/>
              </w:rPr>
              <w:t xml:space="preserve"> </w:t>
            </w:r>
            <w:r w:rsidRPr="00337644">
              <w:t>помощь</w:t>
            </w:r>
            <w:r w:rsidRPr="00337644">
              <w:rPr>
                <w:spacing w:val="-2"/>
              </w:rPr>
              <w:t xml:space="preserve"> </w:t>
            </w:r>
            <w:r w:rsidRPr="00337644">
              <w:t>в</w:t>
            </w:r>
            <w:r w:rsidR="002146C8">
              <w:t xml:space="preserve"> </w:t>
            </w:r>
            <w:r w:rsidRPr="00337644">
              <w:t>стационарных условиях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коек/</w:t>
            </w:r>
            <w:r w:rsidRPr="00337644">
              <w:rPr>
                <w:spacing w:val="-5"/>
              </w:rPr>
              <w:t xml:space="preserve"> </w:t>
            </w:r>
            <w:r w:rsidRPr="00337644">
              <w:t>1</w:t>
            </w:r>
            <w:r w:rsidRPr="00337644">
              <w:rPr>
                <w:spacing w:val="-3"/>
              </w:rPr>
              <w:t xml:space="preserve"> </w:t>
            </w:r>
            <w:r w:rsidRPr="00337644">
              <w:t>тыс.</w:t>
            </w:r>
            <w:r w:rsidRPr="00337644">
              <w:rPr>
                <w:spacing w:val="-4"/>
              </w:rPr>
              <w:t xml:space="preserve"> </w:t>
            </w:r>
            <w:r w:rsidRPr="00337644">
              <w:t>временного</w:t>
            </w:r>
            <w:r w:rsidRPr="00337644">
              <w:rPr>
                <w:spacing w:val="-4"/>
              </w:rPr>
              <w:t xml:space="preserve"> </w:t>
            </w:r>
            <w:r w:rsidRPr="00337644">
              <w:t>населения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1517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103.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Уровень обеспеченности лечебно-</w:t>
            </w:r>
            <w:r w:rsidRPr="00337644">
              <w:rPr>
                <w:spacing w:val="-52"/>
              </w:rPr>
              <w:t xml:space="preserve"> </w:t>
            </w:r>
            <w:r w:rsidRPr="00337644">
              <w:t>профилактическими</w:t>
            </w:r>
            <w:r w:rsidRPr="00337644">
              <w:rPr>
                <w:spacing w:val="1"/>
              </w:rPr>
              <w:t xml:space="preserve"> </w:t>
            </w:r>
            <w:r w:rsidRPr="00337644">
              <w:t>медицинскими организациями,</w:t>
            </w:r>
            <w:r w:rsidRPr="00337644">
              <w:rPr>
                <w:spacing w:val="1"/>
              </w:rPr>
              <w:t xml:space="preserve"> </w:t>
            </w:r>
            <w:r w:rsidRPr="00337644">
              <w:t>оказывающими медицинскую</w:t>
            </w:r>
            <w:r w:rsidRPr="00337644">
              <w:rPr>
                <w:spacing w:val="1"/>
              </w:rPr>
              <w:t xml:space="preserve"> </w:t>
            </w:r>
            <w:r w:rsidRPr="00337644">
              <w:t>помощь</w:t>
            </w:r>
            <w:r w:rsidRPr="00337644">
              <w:rPr>
                <w:spacing w:val="-4"/>
              </w:rPr>
              <w:t xml:space="preserve"> </w:t>
            </w:r>
            <w:r w:rsidRPr="00337644">
              <w:t>в</w:t>
            </w:r>
            <w:r w:rsidRPr="00337644">
              <w:rPr>
                <w:spacing w:val="-4"/>
              </w:rPr>
              <w:t xml:space="preserve"> </w:t>
            </w:r>
            <w:r w:rsidRPr="00337644">
              <w:t>амбулаторных</w:t>
            </w:r>
            <w:r w:rsidRPr="00337644">
              <w:rPr>
                <w:spacing w:val="-3"/>
              </w:rPr>
              <w:t xml:space="preserve"> </w:t>
            </w:r>
            <w:r w:rsidRPr="00337644">
              <w:t>условиях</w:t>
            </w:r>
            <w:r w:rsidR="002146C8">
              <w:t xml:space="preserve"> </w:t>
            </w:r>
            <w:r w:rsidRPr="00337644">
              <w:t>(кроме</w:t>
            </w:r>
            <w:r w:rsidRPr="00337644">
              <w:rPr>
                <w:spacing w:val="-6"/>
              </w:rPr>
              <w:t xml:space="preserve"> </w:t>
            </w:r>
            <w:r w:rsidRPr="00337644">
              <w:t>диспансеров)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посещений</w:t>
            </w:r>
            <w:r w:rsidRPr="00337644">
              <w:rPr>
                <w:spacing w:val="-4"/>
              </w:rPr>
              <w:t xml:space="preserve"> </w:t>
            </w:r>
            <w:r w:rsidRPr="00337644">
              <w:t>в</w:t>
            </w:r>
            <w:r w:rsidRPr="00337644">
              <w:rPr>
                <w:spacing w:val="-3"/>
              </w:rPr>
              <w:t xml:space="preserve"> </w:t>
            </w:r>
            <w:r w:rsidRPr="00337644">
              <w:t>смену/1</w:t>
            </w:r>
            <w:r w:rsidRPr="00337644">
              <w:rPr>
                <w:spacing w:val="-3"/>
              </w:rPr>
              <w:t xml:space="preserve"> </w:t>
            </w:r>
            <w:r w:rsidRPr="00337644">
              <w:t>тыс.</w:t>
            </w:r>
            <w:r w:rsidRPr="00337644">
              <w:rPr>
                <w:spacing w:val="-52"/>
              </w:rPr>
              <w:t xml:space="preserve"> </w:t>
            </w:r>
            <w:r w:rsidRPr="00337644">
              <w:t>временного</w:t>
            </w:r>
            <w:r w:rsidRPr="00337644">
              <w:rPr>
                <w:spacing w:val="-4"/>
              </w:rPr>
              <w:t xml:space="preserve"> </w:t>
            </w:r>
            <w:r w:rsidRPr="00337644">
              <w:t>населения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758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104.</w:t>
            </w:r>
          </w:p>
        </w:tc>
        <w:tc>
          <w:tcPr>
            <w:tcW w:w="1721" w:type="pct"/>
          </w:tcPr>
          <w:p w:rsidR="00FE0143" w:rsidRPr="00337644" w:rsidRDefault="002146C8" w:rsidP="00BE1E47">
            <w:pPr>
              <w:pStyle w:val="TableParagraph"/>
              <w:ind w:left="0" w:right="4" w:firstLine="9"/>
            </w:pPr>
            <w:r>
              <w:t xml:space="preserve">Уровень </w:t>
            </w:r>
            <w:r w:rsidR="008E4D1A" w:rsidRPr="00337644">
              <w:t>обеспеченности</w:t>
            </w:r>
            <w:r w:rsidR="008E4D1A" w:rsidRPr="00337644">
              <w:rPr>
                <w:spacing w:val="-53"/>
              </w:rPr>
              <w:t xml:space="preserve"> </w:t>
            </w:r>
            <w:r w:rsidR="008E4D1A" w:rsidRPr="00337644">
              <w:t>объектами</w:t>
            </w:r>
            <w:r w:rsidR="008E4D1A" w:rsidRPr="00337644">
              <w:rPr>
                <w:spacing w:val="-1"/>
              </w:rPr>
              <w:t xml:space="preserve"> </w:t>
            </w:r>
            <w:r w:rsidR="008E4D1A" w:rsidRPr="00337644">
              <w:t>торговли и</w:t>
            </w:r>
            <w:r>
              <w:t xml:space="preserve"> </w:t>
            </w:r>
            <w:r w:rsidR="008E4D1A" w:rsidRPr="00337644">
              <w:t>общественного</w:t>
            </w:r>
            <w:r w:rsidR="008E4D1A" w:rsidRPr="00337644">
              <w:rPr>
                <w:spacing w:val="-3"/>
              </w:rPr>
              <w:t xml:space="preserve"> </w:t>
            </w:r>
            <w:r w:rsidR="008E4D1A" w:rsidRPr="00337644">
              <w:t>питания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before="122"/>
              <w:ind w:left="0" w:right="4"/>
            </w:pPr>
            <w:r w:rsidRPr="00337644">
              <w:t>кв. м, посадочных мест/1 тыс.</w:t>
            </w:r>
            <w:r w:rsidRPr="00337644">
              <w:rPr>
                <w:spacing w:val="-53"/>
              </w:rPr>
              <w:t xml:space="preserve"> </w:t>
            </w:r>
            <w:r w:rsidRPr="00337644">
              <w:t>временного</w:t>
            </w:r>
            <w:r w:rsidRPr="00337644">
              <w:rPr>
                <w:spacing w:val="-2"/>
              </w:rPr>
              <w:t xml:space="preserve"> </w:t>
            </w:r>
            <w:r w:rsidRPr="00337644">
              <w:t>чел.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252"/>
        </w:trPr>
        <w:tc>
          <w:tcPr>
            <w:tcW w:w="5000" w:type="pct"/>
            <w:gridSpan w:val="6"/>
          </w:tcPr>
          <w:p w:rsidR="00FE0143" w:rsidRPr="00337644" w:rsidRDefault="008E4D1A" w:rsidP="00BE1E47">
            <w:pPr>
              <w:pStyle w:val="TableParagraph"/>
              <w:spacing w:line="233" w:lineRule="exact"/>
              <w:ind w:left="0" w:right="4" w:firstLine="9"/>
              <w:jc w:val="center"/>
            </w:pPr>
            <w:r w:rsidRPr="00337644">
              <w:t>В</w:t>
            </w:r>
            <w:r w:rsidRPr="00337644">
              <w:rPr>
                <w:spacing w:val="-1"/>
              </w:rPr>
              <w:t xml:space="preserve"> </w:t>
            </w:r>
            <w:r w:rsidRPr="00337644">
              <w:t>области</w:t>
            </w:r>
            <w:r w:rsidRPr="00337644">
              <w:rPr>
                <w:spacing w:val="-1"/>
              </w:rPr>
              <w:t xml:space="preserve"> </w:t>
            </w:r>
            <w:r w:rsidRPr="00337644">
              <w:t>ликвидации чрезвычайных</w:t>
            </w:r>
            <w:r w:rsidRPr="00337644">
              <w:rPr>
                <w:spacing w:val="-1"/>
              </w:rPr>
              <w:t xml:space="preserve"> </w:t>
            </w:r>
            <w:r w:rsidRPr="00337644">
              <w:t>ситуаций</w:t>
            </w:r>
            <w:r w:rsidRPr="00337644">
              <w:rPr>
                <w:spacing w:val="-1"/>
              </w:rPr>
              <w:t xml:space="preserve"> </w:t>
            </w:r>
            <w:r w:rsidRPr="00337644">
              <w:t>и</w:t>
            </w:r>
            <w:r w:rsidRPr="00337644">
              <w:rPr>
                <w:spacing w:val="-2"/>
              </w:rPr>
              <w:t xml:space="preserve"> </w:t>
            </w:r>
            <w:r w:rsidRPr="00337644">
              <w:t>объектов гражданской</w:t>
            </w:r>
            <w:r w:rsidRPr="00337644">
              <w:rPr>
                <w:spacing w:val="-1"/>
              </w:rPr>
              <w:t xml:space="preserve"> </w:t>
            </w:r>
            <w:r w:rsidRPr="00337644">
              <w:t>обороны</w:t>
            </w:r>
          </w:p>
        </w:tc>
      </w:tr>
      <w:tr w:rsidR="00FE0143" w:rsidRPr="00337644" w:rsidTr="00B928FE">
        <w:trPr>
          <w:trHeight w:val="268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spacing w:before="3" w:line="245" w:lineRule="exact"/>
              <w:ind w:left="0"/>
              <w:jc w:val="center"/>
            </w:pPr>
            <w:r w:rsidRPr="00337644">
              <w:t>105.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before="3" w:line="245" w:lineRule="exact"/>
              <w:ind w:left="0" w:right="4" w:firstLine="9"/>
            </w:pPr>
            <w:r w:rsidRPr="00337644">
              <w:t>Пожарное</w:t>
            </w:r>
            <w:r w:rsidRPr="00337644">
              <w:rPr>
                <w:spacing w:val="-4"/>
              </w:rPr>
              <w:t xml:space="preserve"> </w:t>
            </w:r>
            <w:r w:rsidRPr="00337644">
              <w:t>депо</w:t>
            </w:r>
          </w:p>
        </w:tc>
        <w:tc>
          <w:tcPr>
            <w:tcW w:w="1676" w:type="pct"/>
          </w:tcPr>
          <w:p w:rsidR="00FE0143" w:rsidRPr="002146C8" w:rsidRDefault="008E4D1A" w:rsidP="00BE1E47">
            <w:pPr>
              <w:pStyle w:val="TableParagraph"/>
              <w:spacing w:line="249" w:lineRule="exact"/>
              <w:ind w:left="0" w:right="4"/>
            </w:pPr>
            <w:r w:rsidRPr="002146C8">
              <w:t>объект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before="3" w:line="245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before="3" w:line="245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before="3" w:line="245" w:lineRule="exact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505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spacing w:before="122"/>
              <w:ind w:left="0"/>
              <w:jc w:val="center"/>
            </w:pPr>
            <w:r w:rsidRPr="00337644">
              <w:t>106.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 w:firstLine="9"/>
            </w:pPr>
            <w:r w:rsidRPr="00337644">
              <w:t>Спасательный</w:t>
            </w:r>
            <w:r w:rsidRPr="00337644">
              <w:rPr>
                <w:spacing w:val="-2"/>
              </w:rPr>
              <w:t xml:space="preserve"> </w:t>
            </w:r>
            <w:r w:rsidRPr="00337644">
              <w:t>пост</w:t>
            </w:r>
            <w:r w:rsidRPr="00337644">
              <w:rPr>
                <w:spacing w:val="-2"/>
              </w:rPr>
              <w:t xml:space="preserve"> </w:t>
            </w:r>
            <w:r w:rsidRPr="00337644">
              <w:t>(станция)</w:t>
            </w:r>
            <w:r w:rsidRPr="00337644">
              <w:rPr>
                <w:spacing w:val="-1"/>
              </w:rPr>
              <w:t xml:space="preserve"> </w:t>
            </w:r>
            <w:r w:rsidRPr="00337644">
              <w:t>на</w:t>
            </w:r>
            <w:r w:rsidR="002146C8">
              <w:t xml:space="preserve"> </w:t>
            </w:r>
            <w:r w:rsidRPr="00337644">
              <w:t>водных</w:t>
            </w:r>
            <w:r w:rsidRPr="00337644">
              <w:rPr>
                <w:spacing w:val="-4"/>
              </w:rPr>
              <w:t xml:space="preserve"> </w:t>
            </w:r>
            <w:r w:rsidRPr="00337644">
              <w:t>объектах</w:t>
            </w:r>
          </w:p>
        </w:tc>
        <w:tc>
          <w:tcPr>
            <w:tcW w:w="1676" w:type="pct"/>
          </w:tcPr>
          <w:p w:rsidR="00FE0143" w:rsidRPr="002146C8" w:rsidRDefault="008E4D1A" w:rsidP="00BE1E47">
            <w:pPr>
              <w:pStyle w:val="TableParagraph"/>
              <w:spacing w:before="114"/>
              <w:ind w:left="0" w:right="4"/>
            </w:pPr>
            <w:r w:rsidRPr="002146C8">
              <w:t>объект</w:t>
            </w:r>
            <w:r w:rsidRPr="002146C8">
              <w:rPr>
                <w:spacing w:val="-4"/>
              </w:rPr>
              <w:t xml:space="preserve"> </w:t>
            </w:r>
            <w:r w:rsidRPr="002146C8">
              <w:t>на</w:t>
            </w:r>
            <w:r w:rsidRPr="002146C8">
              <w:rPr>
                <w:spacing w:val="-3"/>
              </w:rPr>
              <w:t xml:space="preserve"> </w:t>
            </w:r>
            <w:r w:rsidRPr="002146C8">
              <w:t>протяжённость</w:t>
            </w:r>
            <w:r w:rsidRPr="002146C8">
              <w:rPr>
                <w:spacing w:val="-3"/>
              </w:rPr>
              <w:t xml:space="preserve"> </w:t>
            </w:r>
            <w:r w:rsidRPr="002146C8">
              <w:t>берега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505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spacing w:before="122"/>
              <w:ind w:left="0"/>
              <w:jc w:val="center"/>
            </w:pPr>
            <w:r w:rsidRPr="00337644">
              <w:t>107.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 w:firstLine="9"/>
            </w:pPr>
            <w:r w:rsidRPr="00337644">
              <w:t>Защитное сооружение</w:t>
            </w:r>
          </w:p>
          <w:p w:rsidR="00FE0143" w:rsidRPr="00337644" w:rsidRDefault="008E4D1A" w:rsidP="00BE1E47">
            <w:pPr>
              <w:pStyle w:val="TableParagraph"/>
              <w:spacing w:line="237" w:lineRule="exact"/>
              <w:ind w:left="0" w:right="4" w:firstLine="9"/>
            </w:pPr>
            <w:r w:rsidRPr="00337644">
              <w:t>гражданской</w:t>
            </w:r>
            <w:r w:rsidRPr="00337644">
              <w:rPr>
                <w:spacing w:val="-10"/>
              </w:rPr>
              <w:t xml:space="preserve"> </w:t>
            </w:r>
            <w:r w:rsidRPr="00337644">
              <w:t>обороны</w:t>
            </w:r>
          </w:p>
        </w:tc>
        <w:tc>
          <w:tcPr>
            <w:tcW w:w="1676" w:type="pct"/>
          </w:tcPr>
          <w:p w:rsidR="00FE0143" w:rsidRPr="002146C8" w:rsidRDefault="008E4D1A" w:rsidP="00BE1E47">
            <w:pPr>
              <w:pStyle w:val="TableParagraph"/>
              <w:spacing w:before="114"/>
              <w:ind w:left="0" w:right="4"/>
            </w:pPr>
            <w:r w:rsidRPr="002146C8">
              <w:t>объект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505"/>
        </w:trPr>
        <w:tc>
          <w:tcPr>
            <w:tcW w:w="5000" w:type="pct"/>
            <w:gridSpan w:val="6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 w:firstLine="9"/>
            </w:pPr>
            <w:r w:rsidRPr="00337644">
              <w:t>Для</w:t>
            </w:r>
            <w:r w:rsidRPr="00337644">
              <w:rPr>
                <w:spacing w:val="-3"/>
              </w:rPr>
              <w:t xml:space="preserve"> </w:t>
            </w:r>
            <w:r w:rsidRPr="00337644">
              <w:t>объектов</w:t>
            </w:r>
            <w:r w:rsidRPr="00337644">
              <w:rPr>
                <w:spacing w:val="-3"/>
              </w:rPr>
              <w:t xml:space="preserve"> </w:t>
            </w:r>
            <w:r w:rsidRPr="00337644">
              <w:t>обработки,</w:t>
            </w:r>
            <w:r w:rsidRPr="00337644">
              <w:rPr>
                <w:spacing w:val="-4"/>
              </w:rPr>
              <w:t xml:space="preserve"> </w:t>
            </w:r>
            <w:r w:rsidRPr="00337644">
              <w:t>утилизации,</w:t>
            </w:r>
            <w:r w:rsidRPr="00337644">
              <w:rPr>
                <w:spacing w:val="-4"/>
              </w:rPr>
              <w:t xml:space="preserve"> </w:t>
            </w:r>
            <w:r w:rsidRPr="00337644">
              <w:t>обезвреживания,</w:t>
            </w:r>
            <w:r w:rsidRPr="00337644">
              <w:rPr>
                <w:spacing w:val="-3"/>
              </w:rPr>
              <w:t xml:space="preserve"> </w:t>
            </w:r>
            <w:r w:rsidRPr="00337644">
              <w:t>размещения</w:t>
            </w:r>
            <w:r w:rsidRPr="00337644">
              <w:rPr>
                <w:spacing w:val="-3"/>
              </w:rPr>
              <w:t xml:space="preserve"> </w:t>
            </w:r>
            <w:r w:rsidRPr="00337644">
              <w:t>твердых</w:t>
            </w:r>
            <w:r w:rsidRPr="00337644">
              <w:rPr>
                <w:spacing w:val="-4"/>
              </w:rPr>
              <w:t xml:space="preserve"> </w:t>
            </w:r>
            <w:r w:rsidRPr="00337644">
              <w:t>коммунальных</w:t>
            </w:r>
            <w:r w:rsidR="002146C8">
              <w:t xml:space="preserve"> </w:t>
            </w:r>
            <w:r w:rsidRPr="00337644">
              <w:t>отходов</w:t>
            </w:r>
          </w:p>
        </w:tc>
      </w:tr>
      <w:tr w:rsidR="00FE0143" w:rsidRPr="00337644" w:rsidTr="00B928FE">
        <w:trPr>
          <w:trHeight w:val="252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spacing w:line="233" w:lineRule="exact"/>
              <w:ind w:left="0"/>
              <w:jc w:val="center"/>
            </w:pPr>
            <w:r w:rsidRPr="00337644">
              <w:t>108.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33" w:lineRule="exact"/>
              <w:ind w:left="0" w:right="4" w:firstLine="9"/>
            </w:pPr>
            <w:r w:rsidRPr="00337644">
              <w:t>Норматив</w:t>
            </w:r>
            <w:r w:rsidRPr="00337644">
              <w:rPr>
                <w:spacing w:val="-6"/>
              </w:rPr>
              <w:t xml:space="preserve"> </w:t>
            </w:r>
            <w:r w:rsidRPr="00337644">
              <w:t>накопления</w:t>
            </w:r>
            <w:r w:rsidRPr="00337644">
              <w:rPr>
                <w:spacing w:val="-6"/>
              </w:rPr>
              <w:t xml:space="preserve"> </w:t>
            </w:r>
            <w:r w:rsidRPr="00337644">
              <w:t>ТКО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line="233" w:lineRule="exact"/>
              <w:ind w:left="0" w:right="4"/>
            </w:pPr>
            <w:r w:rsidRPr="00337644">
              <w:t>куб. м</w:t>
            </w:r>
            <w:r w:rsidRPr="00337644">
              <w:rPr>
                <w:spacing w:val="-1"/>
              </w:rPr>
              <w:t xml:space="preserve"> </w:t>
            </w:r>
            <w:r w:rsidRPr="00337644">
              <w:t>/год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33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33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33" w:lineRule="exact"/>
              <w:ind w:left="284"/>
              <w:jc w:val="center"/>
            </w:pPr>
            <w:r w:rsidRPr="00337644">
              <w:t>-</w:t>
            </w:r>
          </w:p>
        </w:tc>
      </w:tr>
    </w:tbl>
    <w:p w:rsidR="000C3FBE" w:rsidRPr="00337644" w:rsidRDefault="000C3FBE" w:rsidP="000C3FBE">
      <w:pPr>
        <w:pStyle w:val="10"/>
        <w:tabs>
          <w:tab w:val="left" w:pos="2813"/>
        </w:tabs>
        <w:spacing w:before="76"/>
        <w:ind w:left="944"/>
        <w:rPr>
          <w:b w:val="0"/>
        </w:rPr>
      </w:pPr>
      <w:bookmarkStart w:id="103" w:name="_bookmark86"/>
      <w:bookmarkEnd w:id="103"/>
    </w:p>
    <w:p w:rsidR="006B0455" w:rsidRPr="00337644" w:rsidRDefault="008E4D1A" w:rsidP="00CC58D1">
      <w:pPr>
        <w:pStyle w:val="10"/>
        <w:numPr>
          <w:ilvl w:val="0"/>
          <w:numId w:val="63"/>
        </w:numPr>
        <w:tabs>
          <w:tab w:val="left" w:pos="2813"/>
        </w:tabs>
        <w:spacing w:before="76"/>
        <w:ind w:left="0" w:firstLine="709"/>
        <w:rPr>
          <w:b w:val="0"/>
        </w:rPr>
      </w:pPr>
      <w:r w:rsidRPr="00337644">
        <w:rPr>
          <w:b w:val="0"/>
        </w:rPr>
        <w:t>ПРИЛОЖЕНИЯ</w:t>
      </w:r>
      <w:r w:rsidRPr="00337644">
        <w:rPr>
          <w:b w:val="0"/>
          <w:spacing w:val="-1"/>
        </w:rPr>
        <w:t xml:space="preserve"> </w:t>
      </w:r>
      <w:r w:rsidRPr="00337644">
        <w:rPr>
          <w:b w:val="0"/>
        </w:rPr>
        <w:t>К</w:t>
      </w:r>
      <w:r w:rsidRPr="00337644">
        <w:rPr>
          <w:b w:val="0"/>
          <w:spacing w:val="-1"/>
        </w:rPr>
        <w:t xml:space="preserve"> </w:t>
      </w:r>
      <w:r w:rsidRPr="00337644">
        <w:rPr>
          <w:b w:val="0"/>
        </w:rPr>
        <w:t>ОСНОВНОЙ</w:t>
      </w:r>
      <w:r w:rsidRPr="00337644">
        <w:rPr>
          <w:b w:val="0"/>
          <w:spacing w:val="-1"/>
        </w:rPr>
        <w:t xml:space="preserve"> </w:t>
      </w:r>
      <w:r w:rsidRPr="00337644">
        <w:rPr>
          <w:b w:val="0"/>
        </w:rPr>
        <w:t>ЧАСТИ</w:t>
      </w:r>
      <w:bookmarkStart w:id="104" w:name="_bookmark87"/>
      <w:bookmarkEnd w:id="104"/>
    </w:p>
    <w:p w:rsidR="00FE0143" w:rsidRPr="002146C8" w:rsidRDefault="002146C8" w:rsidP="002146C8">
      <w:pPr>
        <w:pStyle w:val="2"/>
        <w:ind w:left="0" w:firstLine="709"/>
        <w:rPr>
          <w:b w:val="0"/>
          <w:i w:val="0"/>
        </w:rPr>
      </w:pPr>
      <w:r>
        <w:rPr>
          <w:b w:val="0"/>
          <w:i w:val="0"/>
          <w:spacing w:val="-1"/>
        </w:rPr>
        <w:t>П</w:t>
      </w:r>
      <w:r w:rsidRPr="002146C8">
        <w:rPr>
          <w:b w:val="0"/>
          <w:i w:val="0"/>
          <w:spacing w:val="-1"/>
        </w:rPr>
        <w:t xml:space="preserve">риложение </w:t>
      </w:r>
      <w:r w:rsidRPr="002146C8">
        <w:rPr>
          <w:b w:val="0"/>
          <w:i w:val="0"/>
        </w:rPr>
        <w:t>1.</w:t>
      </w:r>
      <w:r w:rsidRPr="002146C8">
        <w:rPr>
          <w:b w:val="0"/>
          <w:i w:val="0"/>
          <w:spacing w:val="-16"/>
        </w:rPr>
        <w:t xml:space="preserve"> </w:t>
      </w:r>
      <w:r>
        <w:rPr>
          <w:b w:val="0"/>
          <w:i w:val="0"/>
        </w:rPr>
        <w:t>П</w:t>
      </w:r>
      <w:r w:rsidRPr="002146C8">
        <w:rPr>
          <w:b w:val="0"/>
          <w:i w:val="0"/>
        </w:rPr>
        <w:t>еречень</w:t>
      </w:r>
      <w:r w:rsidRPr="002146C8">
        <w:rPr>
          <w:b w:val="0"/>
          <w:i w:val="0"/>
          <w:spacing w:val="-1"/>
        </w:rPr>
        <w:t xml:space="preserve"> </w:t>
      </w:r>
      <w:r w:rsidRPr="002146C8">
        <w:rPr>
          <w:b w:val="0"/>
          <w:i w:val="0"/>
        </w:rPr>
        <w:t>используемых сокращений</w:t>
      </w:r>
    </w:p>
    <w:p w:rsidR="00FE0143" w:rsidRPr="00337644" w:rsidRDefault="00FE0143" w:rsidP="009C279F">
      <w:pPr>
        <w:pStyle w:val="a4"/>
        <w:spacing w:before="5"/>
        <w:ind w:left="284"/>
        <w:jc w:val="left"/>
        <w:rPr>
          <w:sz w:val="10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2"/>
        <w:gridCol w:w="5970"/>
      </w:tblGrid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Сокращение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 w:right="2434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Расшифровка</w:t>
            </w:r>
          </w:p>
        </w:tc>
      </w:tr>
      <w:tr w:rsidR="00FE0143" w:rsidRPr="00337644" w:rsidTr="00BE1E47">
        <w:trPr>
          <w:trHeight w:val="1379"/>
        </w:trPr>
        <w:tc>
          <w:tcPr>
            <w:tcW w:w="1901" w:type="pct"/>
          </w:tcPr>
          <w:p w:rsidR="00BE1E47" w:rsidRDefault="002146C8" w:rsidP="002146C8">
            <w:pPr>
              <w:pStyle w:val="TableParagraph"/>
              <w:ind w:left="0"/>
              <w:rPr>
                <w:spacing w:val="1"/>
                <w:sz w:val="24"/>
              </w:rPr>
            </w:pPr>
            <w:r>
              <w:rPr>
                <w:sz w:val="24"/>
              </w:rPr>
              <w:t>Р</w:t>
            </w:r>
            <w:r w:rsidR="008E4D1A" w:rsidRPr="00337644">
              <w:rPr>
                <w:sz w:val="24"/>
              </w:rPr>
              <w:t>НГП</w:t>
            </w:r>
            <w:r w:rsidR="008E4D1A" w:rsidRPr="00337644">
              <w:rPr>
                <w:spacing w:val="1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Краснодарского</w:t>
            </w:r>
            <w:r w:rsidR="008E4D1A" w:rsidRPr="00337644">
              <w:rPr>
                <w:spacing w:val="60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края,</w:t>
            </w:r>
            <w:r w:rsidR="008E4D1A" w:rsidRPr="00337644">
              <w:rPr>
                <w:spacing w:val="1"/>
                <w:sz w:val="24"/>
              </w:rPr>
              <w:t xml:space="preserve"> </w:t>
            </w:r>
          </w:p>
          <w:p w:rsidR="00FE0143" w:rsidRPr="00337644" w:rsidRDefault="008E4D1A" w:rsidP="002146C8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НГП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Краснодарского края,</w:t>
            </w:r>
          </w:p>
          <w:p w:rsidR="00FE0143" w:rsidRPr="00337644" w:rsidRDefault="008E4D1A" w:rsidP="002146C8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Нормативы градостроительного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проектирования Краснодарского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ind w:left="19"/>
              <w:rPr>
                <w:sz w:val="24"/>
              </w:rPr>
            </w:pPr>
            <w:r w:rsidRPr="00337644">
              <w:rPr>
                <w:sz w:val="24"/>
              </w:rPr>
              <w:t>Региональные</w:t>
            </w:r>
            <w:r w:rsidRPr="00337644">
              <w:rPr>
                <w:spacing w:val="-14"/>
                <w:sz w:val="24"/>
              </w:rPr>
              <w:t xml:space="preserve"> </w:t>
            </w:r>
            <w:r w:rsidRPr="00337644">
              <w:rPr>
                <w:sz w:val="24"/>
              </w:rPr>
              <w:t>нормативы</w:t>
            </w:r>
            <w:r w:rsidRPr="00337644">
              <w:rPr>
                <w:spacing w:val="-15"/>
                <w:sz w:val="24"/>
              </w:rPr>
              <w:t xml:space="preserve"> </w:t>
            </w:r>
            <w:r w:rsidRPr="00337644">
              <w:rPr>
                <w:sz w:val="24"/>
              </w:rPr>
              <w:t>градостроительного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проектирования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Краснодарского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FE0143" w:rsidRPr="00337644" w:rsidTr="00BE1E47">
        <w:trPr>
          <w:trHeight w:val="1379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Нормативы, местные нормативы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градостроительного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проектирования, МНГП, МНГП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муниципального образования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город-курорт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Геленджик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ind w:left="19"/>
              <w:rPr>
                <w:sz w:val="24"/>
              </w:rPr>
            </w:pPr>
            <w:r w:rsidRPr="00337644">
              <w:rPr>
                <w:sz w:val="24"/>
              </w:rPr>
              <w:t>Местные</w:t>
            </w:r>
            <w:r w:rsidRPr="00337644">
              <w:rPr>
                <w:spacing w:val="-11"/>
                <w:sz w:val="24"/>
              </w:rPr>
              <w:t xml:space="preserve"> </w:t>
            </w:r>
            <w:r w:rsidRPr="00337644">
              <w:rPr>
                <w:sz w:val="24"/>
              </w:rPr>
              <w:t>нормативы</w:t>
            </w:r>
            <w:r w:rsidRPr="00337644">
              <w:rPr>
                <w:spacing w:val="-11"/>
                <w:sz w:val="24"/>
              </w:rPr>
              <w:t xml:space="preserve"> </w:t>
            </w:r>
            <w:r w:rsidRPr="00337644">
              <w:rPr>
                <w:sz w:val="24"/>
              </w:rPr>
              <w:t>градостроительного</w:t>
            </w:r>
            <w:r w:rsidRPr="00337644">
              <w:rPr>
                <w:spacing w:val="-9"/>
                <w:sz w:val="24"/>
              </w:rPr>
              <w:t xml:space="preserve"> </w:t>
            </w:r>
            <w:r w:rsidRPr="00337644">
              <w:rPr>
                <w:sz w:val="24"/>
              </w:rPr>
              <w:t>проектирования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муниципального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образования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город-курорт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Геленджик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ГрК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РФ</w:t>
            </w:r>
          </w:p>
        </w:tc>
        <w:tc>
          <w:tcPr>
            <w:tcW w:w="3099" w:type="pct"/>
          </w:tcPr>
          <w:p w:rsidR="00FE0143" w:rsidRPr="00337644" w:rsidRDefault="00EF3AA0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hyperlink r:id="rId42">
              <w:r w:rsidR="008E4D1A" w:rsidRPr="00337644">
                <w:rPr>
                  <w:sz w:val="24"/>
                </w:rPr>
                <w:t>Градостроительный</w:t>
              </w:r>
              <w:r w:rsidR="008E4D1A" w:rsidRPr="00337644">
                <w:rPr>
                  <w:spacing w:val="-8"/>
                  <w:sz w:val="24"/>
                </w:rPr>
                <w:t xml:space="preserve"> </w:t>
              </w:r>
              <w:r w:rsidR="008E4D1A" w:rsidRPr="00337644">
                <w:rPr>
                  <w:sz w:val="24"/>
                </w:rPr>
                <w:t>кодекс</w:t>
              </w:r>
              <w:r w:rsidR="008E4D1A" w:rsidRPr="00337644">
                <w:rPr>
                  <w:spacing w:val="-7"/>
                  <w:sz w:val="24"/>
                </w:rPr>
                <w:t xml:space="preserve"> </w:t>
              </w:r>
            </w:hyperlink>
            <w:r w:rsidR="008E4D1A" w:rsidRPr="00337644">
              <w:rPr>
                <w:sz w:val="24"/>
              </w:rPr>
              <w:t>Российской</w:t>
            </w:r>
            <w:r w:rsidR="008E4D1A" w:rsidRPr="00337644">
              <w:rPr>
                <w:spacing w:val="-7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Федерации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СП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Свод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правил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ЗК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РФ</w:t>
            </w:r>
          </w:p>
        </w:tc>
        <w:tc>
          <w:tcPr>
            <w:tcW w:w="3099" w:type="pct"/>
          </w:tcPr>
          <w:p w:rsidR="00FE0143" w:rsidRPr="00337644" w:rsidRDefault="00EF3AA0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hyperlink r:id="rId43">
              <w:r w:rsidR="008E4D1A" w:rsidRPr="00337644">
                <w:rPr>
                  <w:sz w:val="24"/>
                </w:rPr>
                <w:t>Земельный</w:t>
              </w:r>
              <w:r w:rsidR="008E4D1A" w:rsidRPr="00337644">
                <w:rPr>
                  <w:spacing w:val="-5"/>
                  <w:sz w:val="24"/>
                </w:rPr>
                <w:t xml:space="preserve"> </w:t>
              </w:r>
              <w:r w:rsidR="008E4D1A" w:rsidRPr="00337644">
                <w:rPr>
                  <w:sz w:val="24"/>
                </w:rPr>
                <w:t>кодекс</w:t>
              </w:r>
              <w:r w:rsidR="008E4D1A" w:rsidRPr="00337644">
                <w:rPr>
                  <w:spacing w:val="-3"/>
                  <w:sz w:val="24"/>
                </w:rPr>
                <w:t xml:space="preserve"> </w:t>
              </w:r>
            </w:hyperlink>
            <w:r w:rsidR="008E4D1A" w:rsidRPr="00337644">
              <w:rPr>
                <w:sz w:val="24"/>
              </w:rPr>
              <w:t>Российской</w:t>
            </w:r>
            <w:r w:rsidR="008E4D1A" w:rsidRPr="00337644">
              <w:rPr>
                <w:spacing w:val="-5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Федерации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ГП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Генеральный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план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ДПТ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Документация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по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планировке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территории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ПЗЗ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Правила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землепользования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застройки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АЗС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Автозаправочная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станция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АМС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Антенно-мачтовые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сооружения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ГНС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Газонаполнительная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станция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ПРГ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Пункт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редуцирования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газа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ТЭЦ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Теплоэлектроцентраль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ИЖС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индивидуальная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жилая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застройка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МГН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маломобильные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группы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населения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ТС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транспортное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средство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УДС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улично-дорожная сеть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ПС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подвижной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состав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ТПУ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организованный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транспортно-пересадочный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узел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ОПТ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общественный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пассажирский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СИМ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средства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индивидуальной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мобильности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АЗС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автозаправочная станция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СТО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станция технического обслуживания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МДС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магистральные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дороги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скоростного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движения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МДП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магистральные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дороги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обычного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типа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первого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класса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МДВ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магистральные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дороги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обычного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типа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второго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класса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МДТ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магистральные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дороги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обычного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типа третьего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класса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МПР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магистральные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проезды</w:t>
            </w:r>
          </w:p>
        </w:tc>
      </w:tr>
      <w:tr w:rsidR="00FE0143" w:rsidRPr="00337644" w:rsidTr="00BE1E47">
        <w:trPr>
          <w:trHeight w:val="551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МГП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70" w:lineRule="atLeast"/>
              <w:ind w:left="19" w:right="267"/>
              <w:rPr>
                <w:sz w:val="24"/>
              </w:rPr>
            </w:pPr>
            <w:r w:rsidRPr="00337644">
              <w:rPr>
                <w:sz w:val="24"/>
              </w:rPr>
              <w:t>магистральные улицы общегородского значения, первого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класса</w:t>
            </w:r>
          </w:p>
        </w:tc>
      </w:tr>
      <w:tr w:rsidR="00FE0143" w:rsidRPr="00337644" w:rsidTr="00BE1E47">
        <w:trPr>
          <w:trHeight w:val="551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МГВ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70" w:lineRule="atLeast"/>
              <w:ind w:left="19" w:right="278"/>
              <w:rPr>
                <w:sz w:val="24"/>
              </w:rPr>
            </w:pPr>
            <w:r w:rsidRPr="00337644">
              <w:rPr>
                <w:sz w:val="24"/>
              </w:rPr>
              <w:t>магистральные улицы общегородского значения, второго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класса</w:t>
            </w:r>
          </w:p>
        </w:tc>
      </w:tr>
      <w:tr w:rsidR="00FE0143" w:rsidRPr="00337644" w:rsidTr="00BE1E47">
        <w:trPr>
          <w:trHeight w:val="551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МРТ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70" w:lineRule="atLeast"/>
              <w:ind w:left="19" w:right="371"/>
              <w:rPr>
                <w:sz w:val="24"/>
              </w:rPr>
            </w:pPr>
            <w:r w:rsidRPr="00337644">
              <w:rPr>
                <w:sz w:val="24"/>
              </w:rPr>
              <w:t>магистральные улицы районного значения транспортно-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пешеходные</w:t>
            </w:r>
          </w:p>
        </w:tc>
      </w:tr>
      <w:tr w:rsidR="00FE0143" w:rsidRPr="00337644" w:rsidTr="00BE1E47">
        <w:trPr>
          <w:trHeight w:val="551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МРП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70" w:lineRule="atLeast"/>
              <w:ind w:left="19" w:right="523"/>
              <w:rPr>
                <w:sz w:val="24"/>
              </w:rPr>
            </w:pPr>
            <w:r w:rsidRPr="00337644">
              <w:rPr>
                <w:sz w:val="24"/>
              </w:rPr>
              <w:t>магистральные улицы районного значения пешеходно-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транспортные</w:t>
            </w:r>
          </w:p>
        </w:tc>
      </w:tr>
      <w:tr w:rsidR="00FE0143" w:rsidRPr="00337644" w:rsidTr="00BE1E47">
        <w:trPr>
          <w:trHeight w:val="551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УММ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70" w:lineRule="atLeast"/>
              <w:ind w:left="19" w:right="863"/>
              <w:rPr>
                <w:sz w:val="24"/>
              </w:rPr>
            </w:pPr>
            <w:r w:rsidRPr="00337644">
              <w:rPr>
                <w:sz w:val="24"/>
              </w:rPr>
              <w:t>улицы местного значения (в районах многоэтажной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застройки)</w:t>
            </w:r>
          </w:p>
        </w:tc>
      </w:tr>
      <w:tr w:rsidR="00FE0143" w:rsidRPr="00337644" w:rsidTr="00BE1E47">
        <w:trPr>
          <w:trHeight w:val="551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УМН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70" w:lineRule="atLeast"/>
              <w:ind w:left="19" w:right="983"/>
              <w:rPr>
                <w:sz w:val="24"/>
              </w:rPr>
            </w:pPr>
            <w:r w:rsidRPr="00337644">
              <w:rPr>
                <w:sz w:val="24"/>
              </w:rPr>
              <w:t>улицы местного значения (в районах малоэтажной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застройки)</w:t>
            </w:r>
          </w:p>
        </w:tc>
      </w:tr>
      <w:tr w:rsidR="00FE0143" w:rsidRPr="00337644" w:rsidTr="00BE1E47">
        <w:trPr>
          <w:trHeight w:val="551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before="134"/>
              <w:ind w:left="0"/>
              <w:rPr>
                <w:sz w:val="24"/>
              </w:rPr>
            </w:pPr>
            <w:r w:rsidRPr="00337644">
              <w:rPr>
                <w:sz w:val="24"/>
              </w:rPr>
              <w:t>УМП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72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улицы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местного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(в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районах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промышленных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="00BE1E47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коммунально-складских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зон)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ПД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пешеходные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улицы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дорожки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ВД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велосипедные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улицы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дорожки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ОУС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основные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улицы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сельского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населенного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пункта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УС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улицы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местного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сельского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населенного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пункта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КРТ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комплексное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развитие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территории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п/м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парковочное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место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СССР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Союз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Советских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Социалистических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Республик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г.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город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с.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село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пос.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поселок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ст-ца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станица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хут.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хутор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ч.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часть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ст.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статья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ст. ст.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статьи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п.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пункт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пп.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подпункт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п.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п.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пункты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гг.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годы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т.ч.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том числе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т.д.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так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далее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др.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другие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экз.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экземпляр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р.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река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СОНТ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садово-огородническое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некоммерческое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товарищество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ДНТ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дачное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некоммерческое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товарищество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СНТ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садовое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некоммерческое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товарищество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СОТ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садово-огородническое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товарищество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МБУК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муниципальное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бюджетное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учреждение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культуры</w:t>
            </w:r>
          </w:p>
        </w:tc>
      </w:tr>
    </w:tbl>
    <w:p w:rsidR="00FE0143" w:rsidRPr="00337644" w:rsidRDefault="00FE0143" w:rsidP="009C279F">
      <w:pPr>
        <w:pStyle w:val="a4"/>
        <w:spacing w:before="11"/>
        <w:ind w:left="284"/>
        <w:jc w:val="left"/>
        <w:rPr>
          <w:sz w:val="19"/>
        </w:rPr>
      </w:pPr>
    </w:p>
    <w:p w:rsidR="00FE0143" w:rsidRPr="00337644" w:rsidRDefault="008E4D1A" w:rsidP="00FC72C7">
      <w:pPr>
        <w:ind w:firstLine="709"/>
      </w:pPr>
      <w:r w:rsidRPr="00337644">
        <w:t>Принятые</w:t>
      </w:r>
      <w:r w:rsidRPr="00337644">
        <w:rPr>
          <w:spacing w:val="-3"/>
        </w:rPr>
        <w:t xml:space="preserve"> </w:t>
      </w:r>
      <w:r w:rsidRPr="00337644">
        <w:t>сокращения</w:t>
      </w:r>
      <w:r w:rsidRPr="00337644">
        <w:rPr>
          <w:spacing w:val="-3"/>
        </w:rPr>
        <w:t xml:space="preserve"> </w:t>
      </w:r>
      <w:r w:rsidRPr="00337644">
        <w:t>и</w:t>
      </w:r>
      <w:r w:rsidRPr="00337644">
        <w:rPr>
          <w:spacing w:val="-3"/>
        </w:rPr>
        <w:t xml:space="preserve"> </w:t>
      </w:r>
      <w:r w:rsidRPr="00337644">
        <w:t>единицы</w:t>
      </w:r>
      <w:r w:rsidRPr="00337644">
        <w:rPr>
          <w:spacing w:val="-2"/>
        </w:rPr>
        <w:t xml:space="preserve"> </w:t>
      </w:r>
      <w:r w:rsidRPr="00337644">
        <w:t>измерения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2"/>
        <w:gridCol w:w="6020"/>
      </w:tblGrid>
      <w:tr w:rsidR="00FE0143" w:rsidRPr="00337644" w:rsidTr="00BE1E47">
        <w:trPr>
          <w:trHeight w:val="275"/>
        </w:trPr>
        <w:tc>
          <w:tcPr>
            <w:tcW w:w="1875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Обозначение</w:t>
            </w:r>
          </w:p>
        </w:tc>
        <w:tc>
          <w:tcPr>
            <w:tcW w:w="3125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Наименование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единицы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измерения</w:t>
            </w:r>
          </w:p>
        </w:tc>
      </w:tr>
      <w:tr w:rsidR="00FE0143" w:rsidRPr="00337644" w:rsidTr="00BE1E47">
        <w:trPr>
          <w:trHeight w:val="275"/>
        </w:trPr>
        <w:tc>
          <w:tcPr>
            <w:tcW w:w="1875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кВ</w:t>
            </w:r>
          </w:p>
        </w:tc>
        <w:tc>
          <w:tcPr>
            <w:tcW w:w="3125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киловольт</w:t>
            </w:r>
          </w:p>
        </w:tc>
      </w:tr>
      <w:tr w:rsidR="00FE0143" w:rsidRPr="00337644" w:rsidTr="00BE1E47">
        <w:trPr>
          <w:trHeight w:val="275"/>
        </w:trPr>
        <w:tc>
          <w:tcPr>
            <w:tcW w:w="1875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кДж</w:t>
            </w:r>
          </w:p>
        </w:tc>
        <w:tc>
          <w:tcPr>
            <w:tcW w:w="3125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килоджоуль</w:t>
            </w:r>
          </w:p>
        </w:tc>
      </w:tr>
      <w:tr w:rsidR="00FE0143" w:rsidRPr="00337644" w:rsidTr="00BE1E47">
        <w:trPr>
          <w:trHeight w:val="275"/>
        </w:trPr>
        <w:tc>
          <w:tcPr>
            <w:tcW w:w="1875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мм</w:t>
            </w:r>
          </w:p>
        </w:tc>
        <w:tc>
          <w:tcPr>
            <w:tcW w:w="3125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миллиметр</w:t>
            </w:r>
          </w:p>
        </w:tc>
      </w:tr>
      <w:tr w:rsidR="00FE0143" w:rsidRPr="00337644" w:rsidTr="00BE1E47">
        <w:trPr>
          <w:trHeight w:val="275"/>
        </w:trPr>
        <w:tc>
          <w:tcPr>
            <w:tcW w:w="1875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см</w:t>
            </w:r>
          </w:p>
        </w:tc>
        <w:tc>
          <w:tcPr>
            <w:tcW w:w="3125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сантиметр</w:t>
            </w:r>
          </w:p>
        </w:tc>
      </w:tr>
      <w:tr w:rsidR="00FE0143" w:rsidRPr="00337644" w:rsidTr="00BE1E47">
        <w:trPr>
          <w:trHeight w:val="275"/>
        </w:trPr>
        <w:tc>
          <w:tcPr>
            <w:tcW w:w="1875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м</w:t>
            </w:r>
          </w:p>
        </w:tc>
        <w:tc>
          <w:tcPr>
            <w:tcW w:w="3125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метр</w:t>
            </w:r>
          </w:p>
        </w:tc>
      </w:tr>
      <w:tr w:rsidR="00FE0143" w:rsidRPr="00337644" w:rsidTr="00BE1E47">
        <w:trPr>
          <w:trHeight w:val="275"/>
        </w:trPr>
        <w:tc>
          <w:tcPr>
            <w:tcW w:w="1875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км</w:t>
            </w:r>
          </w:p>
        </w:tc>
        <w:tc>
          <w:tcPr>
            <w:tcW w:w="3125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километр</w:t>
            </w:r>
          </w:p>
        </w:tc>
      </w:tr>
      <w:tr w:rsidR="00FE0143" w:rsidRPr="00337644" w:rsidTr="00BE1E47">
        <w:trPr>
          <w:trHeight w:val="275"/>
        </w:trPr>
        <w:tc>
          <w:tcPr>
            <w:tcW w:w="1875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16"/>
              </w:rPr>
            </w:pPr>
            <w:r w:rsidRPr="00337644">
              <w:rPr>
                <w:sz w:val="24"/>
              </w:rPr>
              <w:t>км</w:t>
            </w:r>
            <w:r w:rsidRPr="00337644">
              <w:rPr>
                <w:position w:val="7"/>
                <w:sz w:val="16"/>
              </w:rPr>
              <w:t>2</w:t>
            </w:r>
          </w:p>
        </w:tc>
        <w:tc>
          <w:tcPr>
            <w:tcW w:w="3125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квадратный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километр</w:t>
            </w:r>
          </w:p>
        </w:tc>
      </w:tr>
      <w:tr w:rsidR="00FE0143" w:rsidRPr="00337644" w:rsidTr="00BE1E47">
        <w:trPr>
          <w:trHeight w:val="275"/>
        </w:trPr>
        <w:tc>
          <w:tcPr>
            <w:tcW w:w="1875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км/час</w:t>
            </w:r>
          </w:p>
        </w:tc>
        <w:tc>
          <w:tcPr>
            <w:tcW w:w="3125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километр 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час</w:t>
            </w:r>
          </w:p>
        </w:tc>
      </w:tr>
      <w:tr w:rsidR="00FE0143" w:rsidRPr="00337644" w:rsidTr="00BE1E47">
        <w:trPr>
          <w:trHeight w:val="275"/>
        </w:trPr>
        <w:tc>
          <w:tcPr>
            <w:tcW w:w="1875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м</w:t>
            </w:r>
            <w:r w:rsidRPr="00337644">
              <w:rPr>
                <w:position w:val="7"/>
                <w:sz w:val="16"/>
              </w:rPr>
              <w:t>3</w:t>
            </w:r>
            <w:r w:rsidRPr="00337644">
              <w:rPr>
                <w:sz w:val="24"/>
              </w:rPr>
              <w:t>/сут.</w:t>
            </w:r>
          </w:p>
        </w:tc>
        <w:tc>
          <w:tcPr>
            <w:tcW w:w="3125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кубический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метр 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сутки</w:t>
            </w:r>
          </w:p>
        </w:tc>
      </w:tr>
      <w:tr w:rsidR="00FE0143" w:rsidRPr="00337644" w:rsidTr="00BE1E47">
        <w:trPr>
          <w:trHeight w:val="275"/>
        </w:trPr>
        <w:tc>
          <w:tcPr>
            <w:tcW w:w="1875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м</w:t>
            </w:r>
            <w:r w:rsidRPr="00337644">
              <w:rPr>
                <w:position w:val="7"/>
                <w:sz w:val="16"/>
              </w:rPr>
              <w:t>3</w:t>
            </w:r>
            <w:r w:rsidRPr="00337644">
              <w:rPr>
                <w:sz w:val="24"/>
              </w:rPr>
              <w:t>/год</w:t>
            </w:r>
          </w:p>
        </w:tc>
        <w:tc>
          <w:tcPr>
            <w:tcW w:w="3125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кубический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метр 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год</w:t>
            </w:r>
          </w:p>
        </w:tc>
      </w:tr>
      <w:tr w:rsidR="00FE0143" w:rsidRPr="00337644" w:rsidTr="00BE1E47">
        <w:trPr>
          <w:trHeight w:val="275"/>
        </w:trPr>
        <w:tc>
          <w:tcPr>
            <w:tcW w:w="1875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кв. м</w:t>
            </w:r>
          </w:p>
        </w:tc>
        <w:tc>
          <w:tcPr>
            <w:tcW w:w="3125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квадратный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метр</w:t>
            </w:r>
          </w:p>
        </w:tc>
      </w:tr>
      <w:tr w:rsidR="00FE0143" w:rsidRPr="00337644" w:rsidTr="00BE1E47">
        <w:trPr>
          <w:trHeight w:val="275"/>
        </w:trPr>
        <w:tc>
          <w:tcPr>
            <w:tcW w:w="1875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тыс. кв. м</w:t>
            </w:r>
          </w:p>
        </w:tc>
        <w:tc>
          <w:tcPr>
            <w:tcW w:w="3125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тысяча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квадратных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метров</w:t>
            </w:r>
          </w:p>
        </w:tc>
      </w:tr>
      <w:tr w:rsidR="00FE0143" w:rsidRPr="00337644" w:rsidTr="00BE1E47">
        <w:trPr>
          <w:trHeight w:val="275"/>
        </w:trPr>
        <w:tc>
          <w:tcPr>
            <w:tcW w:w="1875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куб. м</w:t>
            </w:r>
          </w:p>
        </w:tc>
        <w:tc>
          <w:tcPr>
            <w:tcW w:w="3125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кубический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метр</w:t>
            </w:r>
          </w:p>
        </w:tc>
      </w:tr>
      <w:tr w:rsidR="00FE0143" w:rsidRPr="00337644" w:rsidTr="00BE1E47">
        <w:trPr>
          <w:trHeight w:val="275"/>
        </w:trPr>
        <w:tc>
          <w:tcPr>
            <w:tcW w:w="1875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тыс.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куб. м/сут.</w:t>
            </w:r>
          </w:p>
        </w:tc>
        <w:tc>
          <w:tcPr>
            <w:tcW w:w="3125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тысяча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кубических метров 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сутки</w:t>
            </w:r>
          </w:p>
        </w:tc>
      </w:tr>
      <w:tr w:rsidR="00FE0143" w:rsidRPr="00337644" w:rsidTr="00BE1E47">
        <w:trPr>
          <w:trHeight w:val="275"/>
        </w:trPr>
        <w:tc>
          <w:tcPr>
            <w:tcW w:w="1875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чел.</w:t>
            </w:r>
          </w:p>
        </w:tc>
        <w:tc>
          <w:tcPr>
            <w:tcW w:w="3125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человек</w:t>
            </w:r>
          </w:p>
        </w:tc>
      </w:tr>
      <w:tr w:rsidR="00FE0143" w:rsidRPr="00337644" w:rsidTr="00BE1E47">
        <w:trPr>
          <w:trHeight w:val="275"/>
        </w:trPr>
        <w:tc>
          <w:tcPr>
            <w:tcW w:w="1875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тыс. человек</w:t>
            </w:r>
          </w:p>
        </w:tc>
        <w:tc>
          <w:tcPr>
            <w:tcW w:w="3125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тысяча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человек</w:t>
            </w:r>
          </w:p>
        </w:tc>
      </w:tr>
      <w:tr w:rsidR="00FE0143" w:rsidRPr="00337644" w:rsidTr="00BE1E47">
        <w:trPr>
          <w:trHeight w:val="275"/>
        </w:trPr>
        <w:tc>
          <w:tcPr>
            <w:tcW w:w="1875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кв.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м/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человек</w:t>
            </w:r>
          </w:p>
        </w:tc>
        <w:tc>
          <w:tcPr>
            <w:tcW w:w="3125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квадратных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метров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человек</w:t>
            </w:r>
          </w:p>
        </w:tc>
      </w:tr>
      <w:tr w:rsidR="00FE0143" w:rsidRPr="00337644" w:rsidTr="00BE1E47">
        <w:trPr>
          <w:trHeight w:val="275"/>
        </w:trPr>
        <w:tc>
          <w:tcPr>
            <w:tcW w:w="1875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кв.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м/тыс. человек</w:t>
            </w:r>
          </w:p>
        </w:tc>
        <w:tc>
          <w:tcPr>
            <w:tcW w:w="3125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квадратных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метров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тысячу человек</w:t>
            </w:r>
          </w:p>
        </w:tc>
      </w:tr>
      <w:tr w:rsidR="00FE0143" w:rsidRPr="00337644" w:rsidTr="00BE1E47">
        <w:trPr>
          <w:trHeight w:val="275"/>
        </w:trPr>
        <w:tc>
          <w:tcPr>
            <w:tcW w:w="1875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кв. м/га</w:t>
            </w:r>
          </w:p>
        </w:tc>
        <w:tc>
          <w:tcPr>
            <w:tcW w:w="3125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квадратных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метров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гектар</w:t>
            </w:r>
          </w:p>
        </w:tc>
      </w:tr>
      <w:tr w:rsidR="00FE0143" w:rsidRPr="00337644" w:rsidTr="00BE1E47">
        <w:trPr>
          <w:trHeight w:val="275"/>
        </w:trPr>
        <w:tc>
          <w:tcPr>
            <w:tcW w:w="1875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га</w:t>
            </w:r>
          </w:p>
        </w:tc>
        <w:tc>
          <w:tcPr>
            <w:tcW w:w="3125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гектар</w:t>
            </w:r>
          </w:p>
        </w:tc>
      </w:tr>
      <w:tr w:rsidR="00FE0143" w:rsidRPr="00337644" w:rsidTr="00BE1E47">
        <w:trPr>
          <w:trHeight w:val="275"/>
        </w:trPr>
        <w:tc>
          <w:tcPr>
            <w:tcW w:w="1875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чел./га</w:t>
            </w:r>
          </w:p>
        </w:tc>
        <w:tc>
          <w:tcPr>
            <w:tcW w:w="3125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человек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гектар</w:t>
            </w:r>
          </w:p>
        </w:tc>
      </w:tr>
      <w:tr w:rsidR="00FE0143" w:rsidRPr="00337644" w:rsidTr="00BE1E47">
        <w:trPr>
          <w:trHeight w:val="275"/>
        </w:trPr>
        <w:tc>
          <w:tcPr>
            <w:tcW w:w="1875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ед.</w:t>
            </w:r>
          </w:p>
        </w:tc>
        <w:tc>
          <w:tcPr>
            <w:tcW w:w="3125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единица</w:t>
            </w:r>
          </w:p>
        </w:tc>
      </w:tr>
      <w:tr w:rsidR="00FE0143" w:rsidRPr="00337644" w:rsidTr="00BE1E47">
        <w:trPr>
          <w:trHeight w:val="275"/>
        </w:trPr>
        <w:tc>
          <w:tcPr>
            <w:tcW w:w="1875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т/сут.</w:t>
            </w:r>
          </w:p>
        </w:tc>
        <w:tc>
          <w:tcPr>
            <w:tcW w:w="3125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тонн 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сутки</w:t>
            </w:r>
          </w:p>
        </w:tc>
      </w:tr>
      <w:tr w:rsidR="00FE0143" w:rsidRPr="00337644" w:rsidTr="00BE1E47">
        <w:trPr>
          <w:trHeight w:val="275"/>
        </w:trPr>
        <w:tc>
          <w:tcPr>
            <w:tcW w:w="1875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тыс. т/год</w:t>
            </w:r>
          </w:p>
        </w:tc>
        <w:tc>
          <w:tcPr>
            <w:tcW w:w="3125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тысяча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тонн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год</w:t>
            </w:r>
          </w:p>
        </w:tc>
      </w:tr>
      <w:tr w:rsidR="00FE0143" w:rsidRPr="00337644" w:rsidTr="00BE1E47">
        <w:trPr>
          <w:trHeight w:val="275"/>
        </w:trPr>
        <w:tc>
          <w:tcPr>
            <w:tcW w:w="1875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мин.</w:t>
            </w:r>
          </w:p>
        </w:tc>
        <w:tc>
          <w:tcPr>
            <w:tcW w:w="3125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минуты</w:t>
            </w:r>
          </w:p>
        </w:tc>
      </w:tr>
      <w:tr w:rsidR="00FE0143" w:rsidRPr="00337644" w:rsidTr="00BE1E47">
        <w:trPr>
          <w:trHeight w:val="275"/>
        </w:trPr>
        <w:tc>
          <w:tcPr>
            <w:tcW w:w="1875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тыс.</w:t>
            </w:r>
          </w:p>
        </w:tc>
        <w:tc>
          <w:tcPr>
            <w:tcW w:w="3125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тысяч</w:t>
            </w:r>
          </w:p>
        </w:tc>
      </w:tr>
      <w:tr w:rsidR="00FE0143" w:rsidRPr="00337644" w:rsidTr="00BE1E47">
        <w:trPr>
          <w:trHeight w:val="275"/>
        </w:trPr>
        <w:tc>
          <w:tcPr>
            <w:tcW w:w="1875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чел.</w:t>
            </w:r>
          </w:p>
        </w:tc>
        <w:tc>
          <w:tcPr>
            <w:tcW w:w="3125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человек</w:t>
            </w:r>
          </w:p>
        </w:tc>
      </w:tr>
      <w:tr w:rsidR="00FE0143" w:rsidRPr="00337644" w:rsidTr="00BE1E47">
        <w:trPr>
          <w:trHeight w:val="275"/>
        </w:trPr>
        <w:tc>
          <w:tcPr>
            <w:tcW w:w="1875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тыс.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ед. хранения</w:t>
            </w:r>
          </w:p>
        </w:tc>
        <w:tc>
          <w:tcPr>
            <w:tcW w:w="3125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тысяч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единиц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хранения</w:t>
            </w:r>
          </w:p>
        </w:tc>
      </w:tr>
      <w:tr w:rsidR="00FE0143" w:rsidRPr="00337644" w:rsidTr="00BE1E47">
        <w:trPr>
          <w:trHeight w:val="275"/>
        </w:trPr>
        <w:tc>
          <w:tcPr>
            <w:tcW w:w="1875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кг</w:t>
            </w:r>
          </w:p>
        </w:tc>
        <w:tc>
          <w:tcPr>
            <w:tcW w:w="3125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килограмм</w:t>
            </w:r>
          </w:p>
        </w:tc>
      </w:tr>
      <w:tr w:rsidR="00FE0143" w:rsidRPr="00337644" w:rsidTr="00BE1E47">
        <w:trPr>
          <w:trHeight w:val="275"/>
        </w:trPr>
        <w:tc>
          <w:tcPr>
            <w:tcW w:w="1875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°C</w:t>
            </w:r>
          </w:p>
        </w:tc>
        <w:tc>
          <w:tcPr>
            <w:tcW w:w="3125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градус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Цельсия</w:t>
            </w:r>
          </w:p>
        </w:tc>
      </w:tr>
      <w:tr w:rsidR="00FE0143" w:rsidRPr="00337644" w:rsidTr="00BE1E47">
        <w:trPr>
          <w:trHeight w:val="275"/>
        </w:trPr>
        <w:tc>
          <w:tcPr>
            <w:tcW w:w="1875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млрд</w:t>
            </w:r>
          </w:p>
        </w:tc>
        <w:tc>
          <w:tcPr>
            <w:tcW w:w="3125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миллиард</w:t>
            </w:r>
          </w:p>
        </w:tc>
      </w:tr>
      <w:tr w:rsidR="00FE0143" w:rsidRPr="00337644" w:rsidTr="00BE1E47">
        <w:trPr>
          <w:trHeight w:val="275"/>
        </w:trPr>
        <w:tc>
          <w:tcPr>
            <w:tcW w:w="1875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руб.</w:t>
            </w:r>
          </w:p>
        </w:tc>
        <w:tc>
          <w:tcPr>
            <w:tcW w:w="3125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рубль</w:t>
            </w:r>
          </w:p>
        </w:tc>
      </w:tr>
      <w:tr w:rsidR="00FE0143" w:rsidRPr="00337644" w:rsidTr="00BE1E47">
        <w:trPr>
          <w:trHeight w:val="275"/>
        </w:trPr>
        <w:tc>
          <w:tcPr>
            <w:tcW w:w="1875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шт.</w:t>
            </w:r>
          </w:p>
        </w:tc>
        <w:tc>
          <w:tcPr>
            <w:tcW w:w="3125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штук</w:t>
            </w:r>
          </w:p>
        </w:tc>
      </w:tr>
    </w:tbl>
    <w:p w:rsidR="00224AF7" w:rsidRPr="00337644" w:rsidRDefault="00224AF7" w:rsidP="00B4357E">
      <w:pPr>
        <w:spacing w:before="76"/>
        <w:rPr>
          <w:sz w:val="28"/>
        </w:rPr>
      </w:pPr>
      <w:bookmarkStart w:id="105" w:name="_bookmark88"/>
      <w:bookmarkEnd w:id="105"/>
    </w:p>
    <w:p w:rsidR="00FE0143" w:rsidRPr="00FC72C7" w:rsidRDefault="00FC72C7" w:rsidP="00FC72C7">
      <w:pPr>
        <w:pStyle w:val="2"/>
        <w:ind w:left="0" w:firstLine="709"/>
        <w:rPr>
          <w:b w:val="0"/>
          <w:i w:val="0"/>
        </w:rPr>
      </w:pPr>
      <w:r w:rsidRPr="00FC72C7">
        <w:rPr>
          <w:b w:val="0"/>
          <w:i w:val="0"/>
        </w:rPr>
        <w:t>Приложение</w:t>
      </w:r>
      <w:r w:rsidRPr="00FC72C7">
        <w:rPr>
          <w:b w:val="0"/>
          <w:i w:val="0"/>
          <w:spacing w:val="-2"/>
        </w:rPr>
        <w:t xml:space="preserve"> </w:t>
      </w:r>
      <w:r w:rsidRPr="00FC72C7">
        <w:rPr>
          <w:b w:val="0"/>
          <w:i w:val="0"/>
        </w:rPr>
        <w:t>2.</w:t>
      </w:r>
      <w:r w:rsidRPr="00FC72C7">
        <w:rPr>
          <w:b w:val="0"/>
          <w:i w:val="0"/>
          <w:spacing w:val="-16"/>
        </w:rPr>
        <w:t xml:space="preserve"> </w:t>
      </w:r>
      <w:r w:rsidRPr="00FC72C7">
        <w:rPr>
          <w:b w:val="0"/>
          <w:i w:val="0"/>
        </w:rPr>
        <w:t>Термины</w:t>
      </w:r>
      <w:r w:rsidRPr="00FC72C7">
        <w:rPr>
          <w:b w:val="0"/>
          <w:i w:val="0"/>
          <w:spacing w:val="-1"/>
        </w:rPr>
        <w:t xml:space="preserve"> </w:t>
      </w:r>
      <w:r w:rsidRPr="00FC72C7">
        <w:rPr>
          <w:b w:val="0"/>
          <w:i w:val="0"/>
        </w:rPr>
        <w:t>и</w:t>
      </w:r>
      <w:r w:rsidRPr="00FC72C7">
        <w:rPr>
          <w:b w:val="0"/>
          <w:i w:val="0"/>
          <w:spacing w:val="-1"/>
        </w:rPr>
        <w:t xml:space="preserve"> </w:t>
      </w:r>
      <w:r w:rsidRPr="00FC72C7">
        <w:rPr>
          <w:b w:val="0"/>
          <w:i w:val="0"/>
        </w:rPr>
        <w:t>определения</w:t>
      </w:r>
    </w:p>
    <w:p w:rsidR="000C3FBE" w:rsidRPr="00337644" w:rsidRDefault="008E4D1A" w:rsidP="00FC72C7">
      <w:pPr>
        <w:ind w:right="8" w:firstLine="709"/>
        <w:jc w:val="both"/>
        <w:rPr>
          <w:spacing w:val="1"/>
          <w:sz w:val="28"/>
          <w:szCs w:val="28"/>
        </w:rPr>
      </w:pPr>
      <w:r w:rsidRPr="00337644">
        <w:rPr>
          <w:sz w:val="28"/>
          <w:szCs w:val="28"/>
        </w:rPr>
        <w:t>В</w:t>
      </w:r>
      <w:r w:rsidR="00FC72C7">
        <w:rPr>
          <w:sz w:val="28"/>
          <w:szCs w:val="28"/>
        </w:rPr>
        <w:t xml:space="preserve"> </w:t>
      </w:r>
      <w:r w:rsidRPr="00337644">
        <w:rPr>
          <w:sz w:val="28"/>
          <w:szCs w:val="28"/>
        </w:rPr>
        <w:t>нормативах</w:t>
      </w:r>
      <w:r w:rsidR="00FC72C7">
        <w:rPr>
          <w:sz w:val="28"/>
          <w:szCs w:val="28"/>
        </w:rPr>
        <w:t xml:space="preserve"> градостроительного проектирования </w:t>
      </w:r>
      <w:r w:rsidRPr="00337644">
        <w:rPr>
          <w:sz w:val="28"/>
          <w:szCs w:val="28"/>
        </w:rPr>
        <w:t>муниципального</w:t>
      </w:r>
      <w:r w:rsidRPr="00337644">
        <w:rPr>
          <w:spacing w:val="-67"/>
          <w:sz w:val="28"/>
          <w:szCs w:val="28"/>
        </w:rPr>
        <w:t xml:space="preserve"> </w:t>
      </w:r>
      <w:r w:rsidRPr="00337644">
        <w:rPr>
          <w:sz w:val="28"/>
          <w:szCs w:val="28"/>
        </w:rPr>
        <w:t>образования город-курорт Геленджик используются следующие термины и определения:</w:t>
      </w:r>
      <w:r w:rsidRPr="00337644">
        <w:rPr>
          <w:spacing w:val="1"/>
          <w:sz w:val="28"/>
          <w:szCs w:val="28"/>
        </w:rPr>
        <w:t xml:space="preserve"> </w:t>
      </w:r>
    </w:p>
    <w:p w:rsidR="00FE0143" w:rsidRPr="00337644" w:rsidRDefault="00FC72C7" w:rsidP="00FC72C7">
      <w:pPr>
        <w:ind w:right="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Автомобильная дорога объект транспортной </w:t>
      </w:r>
      <w:r w:rsidR="008E4D1A" w:rsidRPr="00337644">
        <w:rPr>
          <w:sz w:val="28"/>
          <w:szCs w:val="28"/>
        </w:rPr>
        <w:t>инфраструктуры,</w:t>
      </w:r>
      <w:r w:rsidR="008E4D1A" w:rsidRPr="00337644">
        <w:rPr>
          <w:spacing w:val="1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предназначенный</w:t>
      </w:r>
      <w:r w:rsidR="008E4D1A" w:rsidRPr="00337644">
        <w:rPr>
          <w:spacing w:val="44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для</w:t>
      </w:r>
      <w:r w:rsidR="008E4D1A" w:rsidRPr="00337644">
        <w:rPr>
          <w:spacing w:val="44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движения</w:t>
      </w:r>
      <w:r w:rsidR="008E4D1A" w:rsidRPr="00337644">
        <w:rPr>
          <w:spacing w:val="44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транспортных</w:t>
      </w:r>
      <w:r w:rsidR="008E4D1A" w:rsidRPr="00337644">
        <w:rPr>
          <w:spacing w:val="44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средств</w:t>
      </w:r>
      <w:r w:rsidR="008E4D1A" w:rsidRPr="00337644">
        <w:rPr>
          <w:spacing w:val="44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и</w:t>
      </w:r>
      <w:r w:rsidR="008E4D1A" w:rsidRPr="00337644">
        <w:rPr>
          <w:spacing w:val="44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включающий</w:t>
      </w:r>
      <w:r w:rsidR="008E4D1A" w:rsidRPr="00337644">
        <w:rPr>
          <w:spacing w:val="44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в</w:t>
      </w:r>
      <w:r w:rsidR="008E4D1A" w:rsidRPr="00337644">
        <w:rPr>
          <w:spacing w:val="44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себя</w:t>
      </w:r>
      <w:r w:rsidR="008E4D1A" w:rsidRPr="00337644"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земельные участки в границах полосы отвода автомобильной дороги </w:t>
      </w:r>
      <w:r w:rsidR="008E4D1A" w:rsidRPr="00337644">
        <w:rPr>
          <w:spacing w:val="-1"/>
          <w:sz w:val="28"/>
          <w:szCs w:val="28"/>
        </w:rPr>
        <w:t>и</w:t>
      </w:r>
      <w:r w:rsidR="008E4D1A" w:rsidRPr="00337644">
        <w:rPr>
          <w:spacing w:val="-67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расположенные</w:t>
      </w:r>
      <w:r w:rsidR="008E4D1A" w:rsidRPr="00337644">
        <w:rPr>
          <w:spacing w:val="3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на</w:t>
      </w:r>
      <w:r w:rsidR="008E4D1A" w:rsidRPr="00337644">
        <w:rPr>
          <w:spacing w:val="3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них</w:t>
      </w:r>
      <w:r w:rsidR="008E4D1A" w:rsidRPr="00337644">
        <w:rPr>
          <w:spacing w:val="3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или</w:t>
      </w:r>
      <w:r w:rsidR="008E4D1A" w:rsidRPr="00337644">
        <w:rPr>
          <w:spacing w:val="3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под</w:t>
      </w:r>
      <w:r w:rsidR="008E4D1A" w:rsidRPr="00337644">
        <w:rPr>
          <w:spacing w:val="3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ними</w:t>
      </w:r>
      <w:r w:rsidR="008E4D1A" w:rsidRPr="00337644">
        <w:rPr>
          <w:spacing w:val="3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конструктивные</w:t>
      </w:r>
      <w:r w:rsidR="008E4D1A" w:rsidRPr="00337644">
        <w:rPr>
          <w:spacing w:val="3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элементы</w:t>
      </w:r>
      <w:r w:rsidR="008E4D1A" w:rsidRPr="00337644">
        <w:rPr>
          <w:spacing w:val="3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(дорожное</w:t>
      </w:r>
      <w:r w:rsidR="008E4D1A" w:rsidRPr="00337644">
        <w:rPr>
          <w:spacing w:val="3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полотно,</w:t>
      </w:r>
      <w:r w:rsidR="008E4D1A" w:rsidRPr="00337644">
        <w:rPr>
          <w:spacing w:val="-67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дорожное</w:t>
      </w:r>
      <w:r w:rsidR="008E4D1A" w:rsidRPr="00337644">
        <w:rPr>
          <w:spacing w:val="7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покрытие</w:t>
      </w:r>
      <w:r w:rsidR="008E4D1A" w:rsidRPr="00337644">
        <w:rPr>
          <w:spacing w:val="8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и</w:t>
      </w:r>
      <w:r w:rsidR="008E4D1A" w:rsidRPr="00337644">
        <w:rPr>
          <w:spacing w:val="9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подобные</w:t>
      </w:r>
      <w:r w:rsidR="008E4D1A" w:rsidRPr="00337644">
        <w:rPr>
          <w:spacing w:val="8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элементы)</w:t>
      </w:r>
      <w:r w:rsidR="008E4D1A" w:rsidRPr="00337644">
        <w:rPr>
          <w:spacing w:val="7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и</w:t>
      </w:r>
      <w:r w:rsidR="008E4D1A" w:rsidRPr="00337644">
        <w:rPr>
          <w:spacing w:val="9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дорожные</w:t>
      </w:r>
      <w:r w:rsidR="008E4D1A" w:rsidRPr="00337644">
        <w:rPr>
          <w:spacing w:val="7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сооружения,</w:t>
      </w:r>
      <w:r w:rsidR="008E4D1A" w:rsidRPr="00337644">
        <w:rPr>
          <w:spacing w:val="9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являющиеся</w:t>
      </w:r>
      <w:r w:rsidR="008E4D1A" w:rsidRPr="00337644">
        <w:rPr>
          <w:spacing w:val="7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ее</w:t>
      </w:r>
      <w:r w:rsidR="008E4D1A" w:rsidRPr="00337644"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технологической </w:t>
      </w:r>
      <w:r w:rsidR="008E4D1A" w:rsidRPr="00337644">
        <w:rPr>
          <w:sz w:val="28"/>
          <w:szCs w:val="28"/>
        </w:rPr>
        <w:t>час</w:t>
      </w:r>
      <w:r>
        <w:rPr>
          <w:sz w:val="28"/>
          <w:szCs w:val="28"/>
        </w:rPr>
        <w:t xml:space="preserve">тью, защитные дорожные сооружения, искусственные дорожные сооружения, производственные объекты, элементы </w:t>
      </w:r>
      <w:r w:rsidR="008E4D1A" w:rsidRPr="00337644">
        <w:rPr>
          <w:spacing w:val="-1"/>
          <w:sz w:val="28"/>
          <w:szCs w:val="28"/>
        </w:rPr>
        <w:t>обустройства</w:t>
      </w:r>
      <w:r>
        <w:rPr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автомобильных дорог;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благоустройство</w:t>
      </w:r>
      <w:r w:rsidRPr="00337644">
        <w:rPr>
          <w:spacing w:val="1"/>
        </w:rPr>
        <w:t xml:space="preserve"> </w:t>
      </w:r>
      <w:r w:rsidRPr="00337644">
        <w:t>-</w:t>
      </w:r>
      <w:r w:rsidRPr="00337644">
        <w:rPr>
          <w:spacing w:val="1"/>
        </w:rPr>
        <w:t xml:space="preserve"> </w:t>
      </w:r>
      <w:r w:rsidRPr="00337644">
        <w:t>деятельность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реализации</w:t>
      </w:r>
      <w:r w:rsidRPr="00337644">
        <w:rPr>
          <w:spacing w:val="1"/>
        </w:rPr>
        <w:t xml:space="preserve"> </w:t>
      </w:r>
      <w:r w:rsidRPr="00337644">
        <w:t>комплекса</w:t>
      </w:r>
      <w:r w:rsidRPr="00337644">
        <w:rPr>
          <w:spacing w:val="1"/>
        </w:rPr>
        <w:t xml:space="preserve"> </w:t>
      </w:r>
      <w:r w:rsidRPr="00337644">
        <w:t>мероприятий,</w:t>
      </w:r>
      <w:r w:rsidRPr="00337644">
        <w:rPr>
          <w:spacing w:val="1"/>
        </w:rPr>
        <w:t xml:space="preserve"> </w:t>
      </w:r>
      <w:r w:rsidRPr="00337644">
        <w:t>установленного</w:t>
      </w:r>
      <w:r w:rsidRPr="00337644">
        <w:rPr>
          <w:spacing w:val="1"/>
        </w:rPr>
        <w:t xml:space="preserve"> </w:t>
      </w:r>
      <w:r w:rsidRPr="00337644">
        <w:t>правилами</w:t>
      </w:r>
      <w:r w:rsidRPr="00337644">
        <w:rPr>
          <w:spacing w:val="1"/>
        </w:rPr>
        <w:t xml:space="preserve"> </w:t>
      </w:r>
      <w:r w:rsidRPr="00337644">
        <w:t>благоустройства</w:t>
      </w:r>
      <w:r w:rsidRPr="00337644">
        <w:rPr>
          <w:spacing w:val="1"/>
        </w:rPr>
        <w:t xml:space="preserve"> </w:t>
      </w:r>
      <w:r w:rsidRPr="00337644">
        <w:t>территории</w:t>
      </w:r>
      <w:r w:rsidRPr="00337644">
        <w:rPr>
          <w:spacing w:val="1"/>
        </w:rPr>
        <w:t xml:space="preserve"> </w:t>
      </w:r>
      <w:r w:rsidRPr="00337644">
        <w:t>муниципального</w:t>
      </w:r>
      <w:r w:rsidRPr="00337644">
        <w:rPr>
          <w:spacing w:val="1"/>
        </w:rPr>
        <w:t xml:space="preserve"> </w:t>
      </w:r>
      <w:r w:rsidRPr="00337644">
        <w:t>образования,</w:t>
      </w:r>
      <w:r w:rsidRPr="00337644">
        <w:rPr>
          <w:spacing w:val="1"/>
        </w:rPr>
        <w:t xml:space="preserve"> </w:t>
      </w:r>
      <w:r w:rsidRPr="00337644">
        <w:t>направленная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обеспечение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повышение</w:t>
      </w:r>
      <w:r w:rsidRPr="00337644">
        <w:rPr>
          <w:spacing w:val="1"/>
        </w:rPr>
        <w:t xml:space="preserve"> </w:t>
      </w:r>
      <w:r w:rsidRPr="00337644">
        <w:t>комфортности</w:t>
      </w:r>
      <w:r w:rsidRPr="00337644">
        <w:rPr>
          <w:spacing w:val="1"/>
        </w:rPr>
        <w:t xml:space="preserve"> </w:t>
      </w:r>
      <w:r w:rsidRPr="00337644">
        <w:t>условий</w:t>
      </w:r>
      <w:r w:rsidRPr="00337644">
        <w:rPr>
          <w:spacing w:val="-67"/>
        </w:rPr>
        <w:t xml:space="preserve"> </w:t>
      </w:r>
      <w:r w:rsidRPr="00337644">
        <w:t>проживания граждан, по поддержанию и улучшению санитарного и эстетического</w:t>
      </w:r>
      <w:r w:rsidRPr="00337644">
        <w:rPr>
          <w:spacing w:val="1"/>
        </w:rPr>
        <w:t xml:space="preserve"> </w:t>
      </w:r>
      <w:r w:rsidRPr="00337644">
        <w:t>состояния</w:t>
      </w:r>
      <w:r w:rsidRPr="00337644">
        <w:rPr>
          <w:spacing w:val="1"/>
        </w:rPr>
        <w:t xml:space="preserve"> </w:t>
      </w:r>
      <w:r w:rsidRPr="00337644">
        <w:t>территории</w:t>
      </w:r>
      <w:r w:rsidRPr="00337644">
        <w:rPr>
          <w:spacing w:val="1"/>
        </w:rPr>
        <w:t xml:space="preserve"> </w:t>
      </w:r>
      <w:r w:rsidRPr="00337644">
        <w:t>муниципального</w:t>
      </w:r>
      <w:r w:rsidRPr="00337644">
        <w:rPr>
          <w:spacing w:val="1"/>
        </w:rPr>
        <w:t xml:space="preserve"> </w:t>
      </w:r>
      <w:r w:rsidRPr="00337644">
        <w:t>образования,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содержанию</w:t>
      </w:r>
      <w:r w:rsidRPr="00337644">
        <w:rPr>
          <w:spacing w:val="1"/>
        </w:rPr>
        <w:t xml:space="preserve"> </w:t>
      </w:r>
      <w:r w:rsidRPr="00337644">
        <w:t>территорий</w:t>
      </w:r>
      <w:r w:rsidRPr="00337644">
        <w:rPr>
          <w:spacing w:val="-67"/>
        </w:rPr>
        <w:t xml:space="preserve"> </w:t>
      </w:r>
      <w:r w:rsidRPr="00337644">
        <w:t>населенных пунктов и расположенных на таких территориях объектов, в том числе</w:t>
      </w:r>
      <w:r w:rsidRPr="00337644">
        <w:rPr>
          <w:spacing w:val="1"/>
        </w:rPr>
        <w:t xml:space="preserve"> </w:t>
      </w:r>
      <w:r w:rsidRPr="00337644">
        <w:rPr>
          <w:spacing w:val="-1"/>
        </w:rPr>
        <w:t>территорий</w:t>
      </w:r>
      <w:r w:rsidRPr="00337644">
        <w:rPr>
          <w:spacing w:val="-17"/>
        </w:rPr>
        <w:t xml:space="preserve"> </w:t>
      </w:r>
      <w:r w:rsidRPr="00337644">
        <w:t>общего</w:t>
      </w:r>
      <w:r w:rsidRPr="00337644">
        <w:rPr>
          <w:spacing w:val="-16"/>
        </w:rPr>
        <w:t xml:space="preserve"> </w:t>
      </w:r>
      <w:r w:rsidRPr="00337644">
        <w:t>пользования,</w:t>
      </w:r>
      <w:r w:rsidRPr="00337644">
        <w:rPr>
          <w:spacing w:val="-17"/>
        </w:rPr>
        <w:t xml:space="preserve"> </w:t>
      </w:r>
      <w:r w:rsidRPr="00337644">
        <w:t>земельных</w:t>
      </w:r>
      <w:r w:rsidRPr="00337644">
        <w:rPr>
          <w:spacing w:val="-16"/>
        </w:rPr>
        <w:t xml:space="preserve"> </w:t>
      </w:r>
      <w:r w:rsidRPr="00337644">
        <w:t>участков,</w:t>
      </w:r>
      <w:r w:rsidRPr="00337644">
        <w:rPr>
          <w:spacing w:val="-16"/>
        </w:rPr>
        <w:t xml:space="preserve"> </w:t>
      </w:r>
      <w:r w:rsidRPr="00337644">
        <w:t>зданий,</w:t>
      </w:r>
      <w:r w:rsidRPr="00337644">
        <w:rPr>
          <w:spacing w:val="-17"/>
        </w:rPr>
        <w:t xml:space="preserve"> </w:t>
      </w:r>
      <w:r w:rsidRPr="00337644">
        <w:t>строений,</w:t>
      </w:r>
      <w:r w:rsidRPr="00337644">
        <w:rPr>
          <w:spacing w:val="-16"/>
        </w:rPr>
        <w:t xml:space="preserve"> </w:t>
      </w:r>
      <w:r w:rsidRPr="00337644">
        <w:t>сооружений,</w:t>
      </w:r>
      <w:r w:rsidRPr="00337644">
        <w:rPr>
          <w:spacing w:val="-67"/>
        </w:rPr>
        <w:t xml:space="preserve"> </w:t>
      </w:r>
      <w:r w:rsidRPr="00337644">
        <w:t>прилегающих</w:t>
      </w:r>
      <w:r w:rsidRPr="00337644">
        <w:rPr>
          <w:spacing w:val="-2"/>
        </w:rPr>
        <w:t xml:space="preserve"> </w:t>
      </w:r>
      <w:r w:rsidRPr="00337644">
        <w:t>территорий.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бульвар - озелененная территория общего пользования вдоль магистральных</w:t>
      </w:r>
      <w:r w:rsidRPr="00337644">
        <w:rPr>
          <w:spacing w:val="1"/>
        </w:rPr>
        <w:t xml:space="preserve"> </w:t>
      </w:r>
      <w:r w:rsidRPr="00337644">
        <w:t>улиц,</w:t>
      </w:r>
      <w:r w:rsidRPr="00337644">
        <w:rPr>
          <w:spacing w:val="1"/>
        </w:rPr>
        <w:t xml:space="preserve"> </w:t>
      </w:r>
      <w:r w:rsidRPr="00337644">
        <w:t>набережных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виде</w:t>
      </w:r>
      <w:r w:rsidRPr="00337644">
        <w:rPr>
          <w:spacing w:val="1"/>
        </w:rPr>
        <w:t xml:space="preserve"> </w:t>
      </w:r>
      <w:r w:rsidRPr="00337644">
        <w:t>полосы</w:t>
      </w:r>
      <w:r w:rsidRPr="00337644">
        <w:rPr>
          <w:spacing w:val="1"/>
        </w:rPr>
        <w:t xml:space="preserve"> </w:t>
      </w:r>
      <w:r w:rsidRPr="00337644">
        <w:t>различной</w:t>
      </w:r>
      <w:r w:rsidRPr="00337644">
        <w:rPr>
          <w:spacing w:val="1"/>
        </w:rPr>
        <w:t xml:space="preserve"> </w:t>
      </w:r>
      <w:r w:rsidRPr="00337644">
        <w:t>ширины,</w:t>
      </w:r>
      <w:r w:rsidRPr="00337644">
        <w:rPr>
          <w:spacing w:val="1"/>
        </w:rPr>
        <w:t xml:space="preserve"> </w:t>
      </w:r>
      <w:r w:rsidRPr="00337644">
        <w:t>предназначенная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пешеходного</w:t>
      </w:r>
      <w:r w:rsidRPr="00337644">
        <w:rPr>
          <w:spacing w:val="-2"/>
        </w:rPr>
        <w:t xml:space="preserve"> </w:t>
      </w:r>
      <w:r w:rsidRPr="00337644">
        <w:t>транзитного движения</w:t>
      </w:r>
      <w:r w:rsidRPr="00337644">
        <w:rPr>
          <w:spacing w:val="-2"/>
        </w:rPr>
        <w:t xml:space="preserve"> </w:t>
      </w:r>
      <w:r w:rsidRPr="00337644">
        <w:t>и</w:t>
      </w:r>
      <w:r w:rsidRPr="00337644">
        <w:rPr>
          <w:spacing w:val="-1"/>
        </w:rPr>
        <w:t xml:space="preserve"> </w:t>
      </w:r>
      <w:r w:rsidRPr="00337644">
        <w:t>кратковременного</w:t>
      </w:r>
      <w:r w:rsidRPr="00337644">
        <w:rPr>
          <w:spacing w:val="-1"/>
        </w:rPr>
        <w:t xml:space="preserve"> </w:t>
      </w:r>
      <w:r w:rsidRPr="00337644">
        <w:t>отдыха;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велосипедная дорожка - отдельная дорога или часть автомобильной дороги,</w:t>
      </w:r>
      <w:r w:rsidRPr="00337644">
        <w:rPr>
          <w:spacing w:val="1"/>
        </w:rPr>
        <w:t xml:space="preserve"> </w:t>
      </w:r>
      <w:r w:rsidRPr="00337644">
        <w:t>предназначенная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велосипедистов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оборудованная</w:t>
      </w:r>
      <w:r w:rsidRPr="00337644">
        <w:rPr>
          <w:spacing w:val="1"/>
        </w:rPr>
        <w:t xml:space="preserve"> </w:t>
      </w:r>
      <w:r w:rsidRPr="00337644">
        <w:t>соответствующими</w:t>
      </w:r>
      <w:r w:rsidRPr="00337644">
        <w:rPr>
          <w:spacing w:val="1"/>
        </w:rPr>
        <w:t xml:space="preserve"> </w:t>
      </w:r>
      <w:r w:rsidRPr="00337644">
        <w:t>техническими</w:t>
      </w:r>
      <w:r w:rsidRPr="00337644">
        <w:rPr>
          <w:spacing w:val="-1"/>
        </w:rPr>
        <w:t xml:space="preserve"> </w:t>
      </w:r>
      <w:r w:rsidRPr="00337644">
        <w:t>средствами организации</w:t>
      </w:r>
      <w:r w:rsidRPr="00337644">
        <w:rPr>
          <w:spacing w:val="-1"/>
        </w:rPr>
        <w:t xml:space="preserve"> </w:t>
      </w:r>
      <w:r w:rsidRPr="00337644">
        <w:t>дорожного движения;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велосипедная</w:t>
      </w:r>
      <w:r w:rsidRPr="00337644">
        <w:rPr>
          <w:spacing w:val="1"/>
        </w:rPr>
        <w:t xml:space="preserve"> </w:t>
      </w:r>
      <w:r w:rsidRPr="00337644">
        <w:t>инфраструктура</w:t>
      </w:r>
      <w:r w:rsidRPr="00337644">
        <w:rPr>
          <w:spacing w:val="1"/>
        </w:rPr>
        <w:t xml:space="preserve"> </w:t>
      </w:r>
      <w:r w:rsidRPr="00337644">
        <w:t>–</w:t>
      </w:r>
      <w:r w:rsidRPr="00337644">
        <w:rPr>
          <w:spacing w:val="1"/>
        </w:rPr>
        <w:t xml:space="preserve"> </w:t>
      </w:r>
      <w:r w:rsidRPr="00337644">
        <w:t>совокупность</w:t>
      </w:r>
      <w:r w:rsidRPr="00337644">
        <w:rPr>
          <w:spacing w:val="1"/>
        </w:rPr>
        <w:t xml:space="preserve"> </w:t>
      </w:r>
      <w:r w:rsidRPr="00337644">
        <w:t>всех</w:t>
      </w:r>
      <w:r w:rsidRPr="00337644">
        <w:rPr>
          <w:spacing w:val="1"/>
        </w:rPr>
        <w:t xml:space="preserve"> </w:t>
      </w:r>
      <w:r w:rsidRPr="00337644">
        <w:t>элементов,</w:t>
      </w:r>
      <w:r w:rsidRPr="00337644">
        <w:rPr>
          <w:spacing w:val="1"/>
        </w:rPr>
        <w:t xml:space="preserve"> </w:t>
      </w:r>
      <w:r w:rsidRPr="00337644">
        <w:t>обеспечивающих</w:t>
      </w:r>
      <w:r w:rsidRPr="00337644">
        <w:rPr>
          <w:spacing w:val="1"/>
        </w:rPr>
        <w:t xml:space="preserve"> </w:t>
      </w:r>
      <w:r w:rsidRPr="00337644">
        <w:t>функционирование</w:t>
      </w:r>
      <w:r w:rsidRPr="00337644">
        <w:rPr>
          <w:spacing w:val="1"/>
        </w:rPr>
        <w:t xml:space="preserve"> </w:t>
      </w:r>
      <w:r w:rsidRPr="00337644">
        <w:t>велотранспорта.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нее</w:t>
      </w:r>
      <w:r w:rsidRPr="00337644">
        <w:rPr>
          <w:spacing w:val="1"/>
        </w:rPr>
        <w:t xml:space="preserve"> </w:t>
      </w:r>
      <w:r w:rsidRPr="00337644">
        <w:t>входит</w:t>
      </w:r>
      <w:r w:rsidRPr="00337644">
        <w:rPr>
          <w:spacing w:val="1"/>
        </w:rPr>
        <w:t xml:space="preserve"> </w:t>
      </w:r>
      <w:r w:rsidRPr="00337644">
        <w:t>система</w:t>
      </w:r>
      <w:r w:rsidRPr="00337644">
        <w:rPr>
          <w:spacing w:val="1"/>
        </w:rPr>
        <w:t xml:space="preserve"> </w:t>
      </w:r>
      <w:r w:rsidRPr="00337644">
        <w:t>велосипедных</w:t>
      </w:r>
      <w:r w:rsidRPr="00337644">
        <w:rPr>
          <w:spacing w:val="1"/>
        </w:rPr>
        <w:t xml:space="preserve"> </w:t>
      </w:r>
      <w:r w:rsidRPr="00337644">
        <w:t>дорожек</w:t>
      </w:r>
      <w:r w:rsidRPr="00337644">
        <w:rPr>
          <w:spacing w:val="1"/>
        </w:rPr>
        <w:t xml:space="preserve"> </w:t>
      </w:r>
      <w:r w:rsidRPr="00337644">
        <w:t>или</w:t>
      </w:r>
      <w:r w:rsidRPr="00337644">
        <w:rPr>
          <w:spacing w:val="1"/>
        </w:rPr>
        <w:t xml:space="preserve"> </w:t>
      </w:r>
      <w:r w:rsidRPr="00337644">
        <w:t>велосипедных</w:t>
      </w:r>
      <w:r w:rsidRPr="00337644">
        <w:rPr>
          <w:spacing w:val="1"/>
        </w:rPr>
        <w:t xml:space="preserve"> </w:t>
      </w:r>
      <w:r w:rsidRPr="00337644">
        <w:t>полос,</w:t>
      </w:r>
      <w:r w:rsidRPr="00337644">
        <w:rPr>
          <w:spacing w:val="1"/>
        </w:rPr>
        <w:t xml:space="preserve"> </w:t>
      </w:r>
      <w:r w:rsidRPr="00337644">
        <w:t>велопарковок,</w:t>
      </w:r>
      <w:r w:rsidRPr="00337644">
        <w:rPr>
          <w:spacing w:val="1"/>
        </w:rPr>
        <w:t xml:space="preserve"> </w:t>
      </w:r>
      <w:r w:rsidRPr="00337644">
        <w:t>указатели,</w:t>
      </w:r>
      <w:r w:rsidRPr="00337644">
        <w:rPr>
          <w:spacing w:val="1"/>
        </w:rPr>
        <w:t xml:space="preserve"> </w:t>
      </w:r>
      <w:r w:rsidRPr="00337644">
        <w:t>светофоры, дорожные знаки для велосипедистов, места отдыха, пункты проката и</w:t>
      </w:r>
      <w:r w:rsidRPr="00337644">
        <w:rPr>
          <w:spacing w:val="1"/>
        </w:rPr>
        <w:t xml:space="preserve"> </w:t>
      </w:r>
      <w:r w:rsidRPr="00337644">
        <w:t>система</w:t>
      </w:r>
      <w:r w:rsidRPr="00337644">
        <w:rPr>
          <w:spacing w:val="-2"/>
        </w:rPr>
        <w:t xml:space="preserve"> </w:t>
      </w:r>
      <w:r w:rsidRPr="00337644">
        <w:t>поддержки и</w:t>
      </w:r>
      <w:r w:rsidRPr="00337644">
        <w:rPr>
          <w:spacing w:val="-1"/>
        </w:rPr>
        <w:t xml:space="preserve"> </w:t>
      </w:r>
      <w:r w:rsidRPr="00337644">
        <w:t>развития</w:t>
      </w:r>
      <w:r w:rsidRPr="00337644">
        <w:rPr>
          <w:spacing w:val="-1"/>
        </w:rPr>
        <w:t xml:space="preserve"> </w:t>
      </w:r>
      <w:r w:rsidRPr="00337644">
        <w:t>велосипедного</w:t>
      </w:r>
      <w:r w:rsidRPr="00337644">
        <w:rPr>
          <w:spacing w:val="-1"/>
        </w:rPr>
        <w:t xml:space="preserve"> </w:t>
      </w:r>
      <w:r w:rsidRPr="00337644">
        <w:t>движения;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гостевые стоянки – открытые площадки, предназначенные для паркирования</w:t>
      </w:r>
      <w:r w:rsidRPr="00337644">
        <w:rPr>
          <w:spacing w:val="1"/>
        </w:rPr>
        <w:t xml:space="preserve"> </w:t>
      </w:r>
      <w:r w:rsidRPr="00337644">
        <w:t>легковых</w:t>
      </w:r>
      <w:r w:rsidRPr="00337644">
        <w:rPr>
          <w:spacing w:val="-1"/>
        </w:rPr>
        <w:t xml:space="preserve"> </w:t>
      </w:r>
      <w:r w:rsidRPr="00337644">
        <w:t>автомобилей посетителей жилой застройки.</w:t>
      </w:r>
    </w:p>
    <w:p w:rsidR="00FE0143" w:rsidRPr="00337644" w:rsidRDefault="008E4D1A" w:rsidP="00FC72C7">
      <w:pPr>
        <w:ind w:right="8" w:firstLine="709"/>
        <w:jc w:val="both"/>
        <w:rPr>
          <w:sz w:val="28"/>
        </w:rPr>
      </w:pPr>
      <w:r w:rsidRPr="00337644">
        <w:rPr>
          <w:sz w:val="28"/>
        </w:rPr>
        <w:t>градостроительная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документация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–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документы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территориального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lastRenderedPageBreak/>
        <w:t>планирования,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градостроительного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зонирования,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документация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планировке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территории;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гражданская оборона – система мероприятий по подготовке к защите и по</w:t>
      </w:r>
      <w:r w:rsidRPr="00337644">
        <w:rPr>
          <w:spacing w:val="1"/>
        </w:rPr>
        <w:t xml:space="preserve"> </w:t>
      </w:r>
      <w:r w:rsidRPr="00337644">
        <w:t>защите</w:t>
      </w:r>
      <w:r w:rsidRPr="00337644">
        <w:rPr>
          <w:spacing w:val="-11"/>
        </w:rPr>
        <w:t xml:space="preserve"> </w:t>
      </w:r>
      <w:r w:rsidRPr="00337644">
        <w:t>населения,</w:t>
      </w:r>
      <w:r w:rsidRPr="00337644">
        <w:rPr>
          <w:spacing w:val="-10"/>
        </w:rPr>
        <w:t xml:space="preserve"> </w:t>
      </w:r>
      <w:r w:rsidRPr="00337644">
        <w:t>материальных</w:t>
      </w:r>
      <w:r w:rsidRPr="00337644">
        <w:rPr>
          <w:spacing w:val="-10"/>
        </w:rPr>
        <w:t xml:space="preserve"> </w:t>
      </w:r>
      <w:r w:rsidRPr="00337644">
        <w:t>и</w:t>
      </w:r>
      <w:r w:rsidRPr="00337644">
        <w:rPr>
          <w:spacing w:val="-10"/>
        </w:rPr>
        <w:t xml:space="preserve"> </w:t>
      </w:r>
      <w:r w:rsidRPr="00337644">
        <w:t>культурных</w:t>
      </w:r>
      <w:r w:rsidRPr="00337644">
        <w:rPr>
          <w:spacing w:val="-10"/>
        </w:rPr>
        <w:t xml:space="preserve"> </w:t>
      </w:r>
      <w:r w:rsidRPr="00337644">
        <w:t>ценностей</w:t>
      </w:r>
      <w:r w:rsidRPr="00337644">
        <w:rPr>
          <w:spacing w:val="-10"/>
        </w:rPr>
        <w:t xml:space="preserve"> </w:t>
      </w:r>
      <w:r w:rsidRPr="00337644">
        <w:t>на</w:t>
      </w:r>
      <w:r w:rsidRPr="00337644">
        <w:rPr>
          <w:spacing w:val="-10"/>
        </w:rPr>
        <w:t xml:space="preserve"> </w:t>
      </w:r>
      <w:r w:rsidRPr="00337644">
        <w:t>территории</w:t>
      </w:r>
      <w:r w:rsidRPr="00337644">
        <w:rPr>
          <w:spacing w:val="-10"/>
        </w:rPr>
        <w:t xml:space="preserve"> </w:t>
      </w:r>
      <w:r w:rsidRPr="00337644">
        <w:t>Российской</w:t>
      </w:r>
      <w:r w:rsidRPr="00337644">
        <w:rPr>
          <w:spacing w:val="-67"/>
        </w:rPr>
        <w:t xml:space="preserve"> </w:t>
      </w:r>
      <w:r w:rsidRPr="00337644">
        <w:t>Федерации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опасностей,</w:t>
      </w:r>
      <w:r w:rsidRPr="00337644">
        <w:rPr>
          <w:spacing w:val="1"/>
        </w:rPr>
        <w:t xml:space="preserve"> </w:t>
      </w:r>
      <w:r w:rsidRPr="00337644">
        <w:t>возникающих</w:t>
      </w:r>
      <w:r w:rsidRPr="00337644">
        <w:rPr>
          <w:spacing w:val="1"/>
        </w:rPr>
        <w:t xml:space="preserve"> </w:t>
      </w:r>
      <w:r w:rsidRPr="00337644">
        <w:t>при</w:t>
      </w:r>
      <w:r w:rsidRPr="00337644">
        <w:rPr>
          <w:spacing w:val="1"/>
        </w:rPr>
        <w:t xml:space="preserve"> </w:t>
      </w:r>
      <w:r w:rsidRPr="00337644">
        <w:t>ведении</w:t>
      </w:r>
      <w:r w:rsidRPr="00337644">
        <w:rPr>
          <w:spacing w:val="1"/>
        </w:rPr>
        <w:t xml:space="preserve"> </w:t>
      </w:r>
      <w:r w:rsidRPr="00337644">
        <w:t>военных</w:t>
      </w:r>
      <w:r w:rsidRPr="00337644">
        <w:rPr>
          <w:spacing w:val="1"/>
        </w:rPr>
        <w:t xml:space="preserve"> </w:t>
      </w:r>
      <w:r w:rsidRPr="00337644">
        <w:t>действий</w:t>
      </w:r>
      <w:r w:rsidRPr="00337644">
        <w:rPr>
          <w:spacing w:val="1"/>
        </w:rPr>
        <w:t xml:space="preserve"> </w:t>
      </w:r>
      <w:r w:rsidRPr="00337644">
        <w:t>или</w:t>
      </w:r>
      <w:r w:rsidRPr="00337644">
        <w:rPr>
          <w:spacing w:val="1"/>
        </w:rPr>
        <w:t xml:space="preserve"> </w:t>
      </w:r>
      <w:r w:rsidRPr="00337644">
        <w:t>вследствие</w:t>
      </w:r>
      <w:r w:rsidRPr="00337644">
        <w:rPr>
          <w:spacing w:val="-2"/>
        </w:rPr>
        <w:t xml:space="preserve"> </w:t>
      </w:r>
      <w:r w:rsidRPr="00337644">
        <w:t>этих</w:t>
      </w:r>
      <w:r w:rsidRPr="00337644">
        <w:rPr>
          <w:spacing w:val="-1"/>
        </w:rPr>
        <w:t xml:space="preserve"> </w:t>
      </w:r>
      <w:r w:rsidRPr="00337644">
        <w:t>действий;</w:t>
      </w:r>
    </w:p>
    <w:p w:rsidR="00FE0143" w:rsidRPr="00FC72C7" w:rsidRDefault="008E4D1A" w:rsidP="00FC72C7">
      <w:pPr>
        <w:ind w:right="8" w:firstLine="709"/>
        <w:jc w:val="both"/>
        <w:rPr>
          <w:sz w:val="28"/>
          <w:szCs w:val="28"/>
        </w:rPr>
      </w:pPr>
      <w:r w:rsidRPr="00FC72C7">
        <w:rPr>
          <w:sz w:val="28"/>
          <w:szCs w:val="28"/>
        </w:rPr>
        <w:t>документы</w:t>
      </w:r>
      <w:r w:rsidRPr="00FC72C7">
        <w:rPr>
          <w:spacing w:val="1"/>
          <w:sz w:val="28"/>
          <w:szCs w:val="28"/>
        </w:rPr>
        <w:t xml:space="preserve"> </w:t>
      </w:r>
      <w:r w:rsidRPr="00FC72C7">
        <w:rPr>
          <w:sz w:val="28"/>
          <w:szCs w:val="28"/>
        </w:rPr>
        <w:t>стратегического</w:t>
      </w:r>
      <w:r w:rsidRPr="00FC72C7">
        <w:rPr>
          <w:spacing w:val="1"/>
          <w:sz w:val="28"/>
          <w:szCs w:val="28"/>
        </w:rPr>
        <w:t xml:space="preserve"> </w:t>
      </w:r>
      <w:r w:rsidRPr="00FC72C7">
        <w:rPr>
          <w:sz w:val="28"/>
          <w:szCs w:val="28"/>
        </w:rPr>
        <w:t>планирования</w:t>
      </w:r>
      <w:r w:rsidRPr="00FC72C7">
        <w:rPr>
          <w:spacing w:val="1"/>
          <w:sz w:val="28"/>
          <w:szCs w:val="28"/>
        </w:rPr>
        <w:t xml:space="preserve"> </w:t>
      </w:r>
      <w:r w:rsidRPr="00FC72C7">
        <w:rPr>
          <w:sz w:val="28"/>
          <w:szCs w:val="28"/>
        </w:rPr>
        <w:t>Российской</w:t>
      </w:r>
      <w:r w:rsidRPr="00FC72C7">
        <w:rPr>
          <w:spacing w:val="1"/>
          <w:sz w:val="28"/>
          <w:szCs w:val="28"/>
        </w:rPr>
        <w:t xml:space="preserve"> </w:t>
      </w:r>
      <w:r w:rsidRPr="00FC72C7">
        <w:rPr>
          <w:sz w:val="28"/>
          <w:szCs w:val="28"/>
        </w:rPr>
        <w:t>Федерации</w:t>
      </w:r>
      <w:r w:rsidRPr="00FC72C7">
        <w:rPr>
          <w:spacing w:val="1"/>
          <w:sz w:val="28"/>
          <w:szCs w:val="28"/>
        </w:rPr>
        <w:t xml:space="preserve"> </w:t>
      </w:r>
      <w:r w:rsidRPr="00FC72C7">
        <w:rPr>
          <w:sz w:val="28"/>
          <w:szCs w:val="28"/>
        </w:rPr>
        <w:t>-</w:t>
      </w:r>
      <w:r w:rsidRPr="00FC72C7">
        <w:rPr>
          <w:spacing w:val="1"/>
          <w:sz w:val="28"/>
          <w:szCs w:val="28"/>
        </w:rPr>
        <w:t xml:space="preserve"> </w:t>
      </w:r>
      <w:r w:rsidRPr="00FC72C7">
        <w:rPr>
          <w:sz w:val="28"/>
          <w:szCs w:val="28"/>
        </w:rPr>
        <w:t>документы, определяющие развитие определенной сферы или отрасли экономики, и</w:t>
      </w:r>
      <w:r w:rsidRPr="00FC72C7">
        <w:rPr>
          <w:spacing w:val="1"/>
          <w:sz w:val="28"/>
          <w:szCs w:val="28"/>
        </w:rPr>
        <w:t xml:space="preserve"> </w:t>
      </w:r>
      <w:r w:rsidRPr="00FC72C7">
        <w:rPr>
          <w:sz w:val="28"/>
          <w:szCs w:val="28"/>
        </w:rPr>
        <w:t>могут</w:t>
      </w:r>
      <w:r w:rsidRPr="00FC72C7">
        <w:rPr>
          <w:spacing w:val="16"/>
          <w:sz w:val="28"/>
          <w:szCs w:val="28"/>
        </w:rPr>
        <w:t xml:space="preserve"> </w:t>
      </w:r>
      <w:r w:rsidRPr="00FC72C7">
        <w:rPr>
          <w:sz w:val="28"/>
          <w:szCs w:val="28"/>
        </w:rPr>
        <w:t>быть</w:t>
      </w:r>
      <w:r w:rsidRPr="00FC72C7">
        <w:rPr>
          <w:spacing w:val="16"/>
          <w:sz w:val="28"/>
          <w:szCs w:val="28"/>
        </w:rPr>
        <w:t xml:space="preserve"> </w:t>
      </w:r>
      <w:r w:rsidRPr="00FC72C7">
        <w:rPr>
          <w:sz w:val="28"/>
          <w:szCs w:val="28"/>
        </w:rPr>
        <w:t>основой</w:t>
      </w:r>
      <w:r w:rsidRPr="00FC72C7">
        <w:rPr>
          <w:spacing w:val="16"/>
          <w:sz w:val="28"/>
          <w:szCs w:val="28"/>
        </w:rPr>
        <w:t xml:space="preserve"> </w:t>
      </w:r>
      <w:r w:rsidRPr="00FC72C7">
        <w:rPr>
          <w:sz w:val="28"/>
          <w:szCs w:val="28"/>
        </w:rPr>
        <w:t>для</w:t>
      </w:r>
      <w:r w:rsidRPr="00FC72C7">
        <w:rPr>
          <w:spacing w:val="16"/>
          <w:sz w:val="28"/>
          <w:szCs w:val="28"/>
        </w:rPr>
        <w:t xml:space="preserve"> </w:t>
      </w:r>
      <w:r w:rsidRPr="00FC72C7">
        <w:rPr>
          <w:sz w:val="28"/>
          <w:szCs w:val="28"/>
        </w:rPr>
        <w:t>разработки</w:t>
      </w:r>
      <w:r w:rsidRPr="00FC72C7">
        <w:rPr>
          <w:spacing w:val="16"/>
          <w:sz w:val="28"/>
          <w:szCs w:val="28"/>
        </w:rPr>
        <w:t xml:space="preserve"> </w:t>
      </w:r>
      <w:r w:rsidRPr="00FC72C7">
        <w:rPr>
          <w:sz w:val="28"/>
          <w:szCs w:val="28"/>
        </w:rPr>
        <w:t>государственных</w:t>
      </w:r>
      <w:r w:rsidRPr="00FC72C7">
        <w:rPr>
          <w:spacing w:val="16"/>
          <w:sz w:val="28"/>
          <w:szCs w:val="28"/>
        </w:rPr>
        <w:t xml:space="preserve"> </w:t>
      </w:r>
      <w:r w:rsidRPr="00FC72C7">
        <w:rPr>
          <w:sz w:val="28"/>
          <w:szCs w:val="28"/>
        </w:rPr>
        <w:t>программ</w:t>
      </w:r>
      <w:r w:rsidRPr="00FC72C7">
        <w:rPr>
          <w:spacing w:val="16"/>
          <w:sz w:val="28"/>
          <w:szCs w:val="28"/>
        </w:rPr>
        <w:t xml:space="preserve"> </w:t>
      </w:r>
      <w:r w:rsidRPr="00FC72C7">
        <w:rPr>
          <w:sz w:val="28"/>
          <w:szCs w:val="28"/>
        </w:rPr>
        <w:t>Российской</w:t>
      </w:r>
      <w:r w:rsidR="006B0455" w:rsidRPr="00FC72C7">
        <w:rPr>
          <w:sz w:val="28"/>
          <w:szCs w:val="28"/>
        </w:rPr>
        <w:t xml:space="preserve"> </w:t>
      </w:r>
      <w:r w:rsidRPr="00FC72C7">
        <w:rPr>
          <w:sz w:val="28"/>
          <w:szCs w:val="28"/>
        </w:rPr>
        <w:t>Федерации,</w:t>
      </w:r>
      <w:r w:rsidRPr="00FC72C7">
        <w:rPr>
          <w:spacing w:val="1"/>
          <w:sz w:val="28"/>
          <w:szCs w:val="28"/>
        </w:rPr>
        <w:t xml:space="preserve"> </w:t>
      </w:r>
      <w:r w:rsidRPr="00FC72C7">
        <w:rPr>
          <w:sz w:val="28"/>
          <w:szCs w:val="28"/>
        </w:rPr>
        <w:t>государственных</w:t>
      </w:r>
      <w:r w:rsidRPr="00FC72C7">
        <w:rPr>
          <w:spacing w:val="1"/>
          <w:sz w:val="28"/>
          <w:szCs w:val="28"/>
        </w:rPr>
        <w:t xml:space="preserve"> </w:t>
      </w:r>
      <w:r w:rsidRPr="00FC72C7">
        <w:rPr>
          <w:sz w:val="28"/>
          <w:szCs w:val="28"/>
        </w:rPr>
        <w:t>программ</w:t>
      </w:r>
      <w:r w:rsidRPr="00FC72C7">
        <w:rPr>
          <w:spacing w:val="1"/>
          <w:sz w:val="28"/>
          <w:szCs w:val="28"/>
        </w:rPr>
        <w:t xml:space="preserve"> </w:t>
      </w:r>
      <w:r w:rsidRPr="00FC72C7">
        <w:rPr>
          <w:sz w:val="28"/>
          <w:szCs w:val="28"/>
        </w:rPr>
        <w:t>субъектов</w:t>
      </w:r>
      <w:r w:rsidRPr="00FC72C7">
        <w:rPr>
          <w:spacing w:val="1"/>
          <w:sz w:val="28"/>
          <w:szCs w:val="28"/>
        </w:rPr>
        <w:t xml:space="preserve"> </w:t>
      </w:r>
      <w:r w:rsidRPr="00FC72C7">
        <w:rPr>
          <w:sz w:val="28"/>
          <w:szCs w:val="28"/>
        </w:rPr>
        <w:t>Российской</w:t>
      </w:r>
      <w:r w:rsidRPr="00FC72C7">
        <w:rPr>
          <w:spacing w:val="1"/>
          <w:sz w:val="28"/>
          <w:szCs w:val="28"/>
        </w:rPr>
        <w:t xml:space="preserve"> </w:t>
      </w:r>
      <w:r w:rsidRPr="00FC72C7">
        <w:rPr>
          <w:sz w:val="28"/>
          <w:szCs w:val="28"/>
        </w:rPr>
        <w:t>Федерации,</w:t>
      </w:r>
      <w:r w:rsidRPr="00FC72C7">
        <w:rPr>
          <w:spacing w:val="1"/>
          <w:sz w:val="28"/>
          <w:szCs w:val="28"/>
        </w:rPr>
        <w:t xml:space="preserve"> </w:t>
      </w:r>
      <w:r w:rsidRPr="00FC72C7">
        <w:rPr>
          <w:sz w:val="28"/>
          <w:szCs w:val="28"/>
        </w:rPr>
        <w:t>схем</w:t>
      </w:r>
      <w:r w:rsidRPr="00FC72C7">
        <w:rPr>
          <w:spacing w:val="1"/>
          <w:sz w:val="28"/>
          <w:szCs w:val="28"/>
        </w:rPr>
        <w:t xml:space="preserve"> </w:t>
      </w:r>
      <w:r w:rsidRPr="00FC72C7">
        <w:rPr>
          <w:sz w:val="28"/>
          <w:szCs w:val="28"/>
        </w:rPr>
        <w:t>территориального</w:t>
      </w:r>
      <w:r w:rsidRPr="00FC72C7">
        <w:rPr>
          <w:spacing w:val="1"/>
          <w:sz w:val="28"/>
          <w:szCs w:val="28"/>
        </w:rPr>
        <w:t xml:space="preserve"> </w:t>
      </w:r>
      <w:r w:rsidRPr="00FC72C7">
        <w:rPr>
          <w:sz w:val="28"/>
          <w:szCs w:val="28"/>
        </w:rPr>
        <w:t>планирования</w:t>
      </w:r>
      <w:r w:rsidRPr="00FC72C7">
        <w:rPr>
          <w:spacing w:val="1"/>
          <w:sz w:val="28"/>
          <w:szCs w:val="28"/>
        </w:rPr>
        <w:t xml:space="preserve"> </w:t>
      </w:r>
      <w:r w:rsidRPr="00FC72C7">
        <w:rPr>
          <w:sz w:val="28"/>
          <w:szCs w:val="28"/>
        </w:rPr>
        <w:t>Российской</w:t>
      </w:r>
      <w:r w:rsidRPr="00FC72C7">
        <w:rPr>
          <w:spacing w:val="1"/>
          <w:sz w:val="28"/>
          <w:szCs w:val="28"/>
        </w:rPr>
        <w:t xml:space="preserve"> </w:t>
      </w:r>
      <w:r w:rsidRPr="00FC72C7">
        <w:rPr>
          <w:sz w:val="28"/>
          <w:szCs w:val="28"/>
        </w:rPr>
        <w:t>Федерации,</w:t>
      </w:r>
      <w:r w:rsidRPr="00FC72C7">
        <w:rPr>
          <w:spacing w:val="1"/>
          <w:sz w:val="28"/>
          <w:szCs w:val="28"/>
        </w:rPr>
        <w:t xml:space="preserve"> </w:t>
      </w:r>
      <w:r w:rsidRPr="00FC72C7">
        <w:rPr>
          <w:sz w:val="28"/>
          <w:szCs w:val="28"/>
        </w:rPr>
        <w:t>а</w:t>
      </w:r>
      <w:r w:rsidRPr="00FC72C7">
        <w:rPr>
          <w:spacing w:val="1"/>
          <w:sz w:val="28"/>
          <w:szCs w:val="28"/>
        </w:rPr>
        <w:t xml:space="preserve"> </w:t>
      </w:r>
      <w:r w:rsidRPr="00FC72C7">
        <w:rPr>
          <w:sz w:val="28"/>
          <w:szCs w:val="28"/>
        </w:rPr>
        <w:t>также</w:t>
      </w:r>
      <w:r w:rsidRPr="00FC72C7">
        <w:rPr>
          <w:spacing w:val="1"/>
          <w:sz w:val="28"/>
          <w:szCs w:val="28"/>
        </w:rPr>
        <w:t xml:space="preserve"> </w:t>
      </w:r>
      <w:r w:rsidRPr="00FC72C7">
        <w:rPr>
          <w:sz w:val="28"/>
          <w:szCs w:val="28"/>
        </w:rPr>
        <w:t>плановых</w:t>
      </w:r>
      <w:r w:rsidRPr="00FC72C7">
        <w:rPr>
          <w:spacing w:val="1"/>
          <w:sz w:val="28"/>
          <w:szCs w:val="28"/>
        </w:rPr>
        <w:t xml:space="preserve"> </w:t>
      </w:r>
      <w:r w:rsidRPr="00FC72C7">
        <w:rPr>
          <w:sz w:val="28"/>
          <w:szCs w:val="28"/>
        </w:rPr>
        <w:t>и</w:t>
      </w:r>
      <w:r w:rsidRPr="00FC72C7">
        <w:rPr>
          <w:spacing w:val="1"/>
          <w:sz w:val="28"/>
          <w:szCs w:val="28"/>
        </w:rPr>
        <w:t xml:space="preserve"> </w:t>
      </w:r>
      <w:r w:rsidRPr="00FC72C7">
        <w:rPr>
          <w:sz w:val="28"/>
          <w:szCs w:val="28"/>
        </w:rPr>
        <w:t>программно-целевых</w:t>
      </w:r>
      <w:r w:rsidRPr="00FC72C7">
        <w:rPr>
          <w:spacing w:val="1"/>
          <w:sz w:val="28"/>
          <w:szCs w:val="28"/>
        </w:rPr>
        <w:t xml:space="preserve"> </w:t>
      </w:r>
      <w:r w:rsidRPr="00FC72C7">
        <w:rPr>
          <w:sz w:val="28"/>
          <w:szCs w:val="28"/>
        </w:rPr>
        <w:t>документов</w:t>
      </w:r>
      <w:r w:rsidRPr="00FC72C7">
        <w:rPr>
          <w:spacing w:val="1"/>
          <w:sz w:val="28"/>
          <w:szCs w:val="28"/>
        </w:rPr>
        <w:t xml:space="preserve"> </w:t>
      </w:r>
      <w:r w:rsidRPr="00FC72C7">
        <w:rPr>
          <w:sz w:val="28"/>
          <w:szCs w:val="28"/>
        </w:rPr>
        <w:t>государственных</w:t>
      </w:r>
      <w:r w:rsidRPr="00FC72C7">
        <w:rPr>
          <w:spacing w:val="1"/>
          <w:sz w:val="28"/>
          <w:szCs w:val="28"/>
        </w:rPr>
        <w:t xml:space="preserve"> </w:t>
      </w:r>
      <w:r w:rsidRPr="00FC72C7">
        <w:rPr>
          <w:sz w:val="28"/>
          <w:szCs w:val="28"/>
        </w:rPr>
        <w:t>корпораций,</w:t>
      </w:r>
      <w:r w:rsidRPr="00FC72C7">
        <w:rPr>
          <w:spacing w:val="1"/>
          <w:sz w:val="28"/>
          <w:szCs w:val="28"/>
        </w:rPr>
        <w:t xml:space="preserve"> </w:t>
      </w:r>
      <w:r w:rsidRPr="00FC72C7">
        <w:rPr>
          <w:sz w:val="28"/>
          <w:szCs w:val="28"/>
        </w:rPr>
        <w:t>государственных</w:t>
      </w:r>
      <w:r w:rsidRPr="00FC72C7">
        <w:rPr>
          <w:spacing w:val="1"/>
          <w:sz w:val="28"/>
          <w:szCs w:val="28"/>
        </w:rPr>
        <w:t xml:space="preserve"> </w:t>
      </w:r>
      <w:r w:rsidRPr="00FC72C7">
        <w:rPr>
          <w:sz w:val="28"/>
          <w:szCs w:val="28"/>
        </w:rPr>
        <w:t>компаний</w:t>
      </w:r>
      <w:r w:rsidRPr="00FC72C7">
        <w:rPr>
          <w:spacing w:val="-1"/>
          <w:sz w:val="28"/>
          <w:szCs w:val="28"/>
        </w:rPr>
        <w:t xml:space="preserve"> </w:t>
      </w:r>
      <w:r w:rsidRPr="00FC72C7">
        <w:rPr>
          <w:sz w:val="28"/>
          <w:szCs w:val="28"/>
        </w:rPr>
        <w:t>и</w:t>
      </w:r>
      <w:r w:rsidRPr="00FC72C7">
        <w:rPr>
          <w:spacing w:val="-1"/>
          <w:sz w:val="28"/>
          <w:szCs w:val="28"/>
        </w:rPr>
        <w:t xml:space="preserve"> </w:t>
      </w:r>
      <w:r w:rsidRPr="00FC72C7">
        <w:rPr>
          <w:sz w:val="28"/>
          <w:szCs w:val="28"/>
        </w:rPr>
        <w:t>акционерных обществ с</w:t>
      </w:r>
      <w:r w:rsidRPr="00FC72C7">
        <w:rPr>
          <w:spacing w:val="-1"/>
          <w:sz w:val="28"/>
          <w:szCs w:val="28"/>
        </w:rPr>
        <w:t xml:space="preserve"> </w:t>
      </w:r>
      <w:r w:rsidRPr="00FC72C7">
        <w:rPr>
          <w:sz w:val="28"/>
          <w:szCs w:val="28"/>
        </w:rPr>
        <w:t>государственным</w:t>
      </w:r>
      <w:r w:rsidRPr="00FC72C7">
        <w:rPr>
          <w:spacing w:val="-1"/>
          <w:sz w:val="28"/>
          <w:szCs w:val="28"/>
        </w:rPr>
        <w:t xml:space="preserve"> </w:t>
      </w:r>
      <w:r w:rsidRPr="00FC72C7">
        <w:rPr>
          <w:sz w:val="28"/>
          <w:szCs w:val="28"/>
        </w:rPr>
        <w:t>участием.</w:t>
      </w:r>
    </w:p>
    <w:p w:rsidR="00FE0143" w:rsidRPr="00337644" w:rsidRDefault="008E4D1A" w:rsidP="00FC72C7">
      <w:pPr>
        <w:pStyle w:val="a4"/>
        <w:ind w:left="0" w:right="8" w:firstLine="709"/>
      </w:pPr>
      <w:r w:rsidRPr="00FC72C7">
        <w:t>жилые</w:t>
      </w:r>
      <w:r w:rsidRPr="00FC72C7">
        <w:rPr>
          <w:spacing w:val="1"/>
        </w:rPr>
        <w:t xml:space="preserve"> </w:t>
      </w:r>
      <w:r w:rsidRPr="00FC72C7">
        <w:t>зоны</w:t>
      </w:r>
      <w:r w:rsidRPr="00337644">
        <w:rPr>
          <w:spacing w:val="1"/>
        </w:rPr>
        <w:t xml:space="preserve"> </w:t>
      </w:r>
      <w:r w:rsidRPr="00337644">
        <w:t>–</w:t>
      </w:r>
      <w:r w:rsidRPr="00337644">
        <w:rPr>
          <w:spacing w:val="1"/>
        </w:rPr>
        <w:t xml:space="preserve"> </w:t>
      </w:r>
      <w:r w:rsidRPr="00337644">
        <w:t>зона</w:t>
      </w:r>
      <w:r w:rsidRPr="00337644">
        <w:rPr>
          <w:spacing w:val="1"/>
        </w:rPr>
        <w:t xml:space="preserve"> </w:t>
      </w:r>
      <w:r w:rsidRPr="00337644">
        <w:t>застройки,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территории</w:t>
      </w:r>
      <w:r w:rsidRPr="00337644">
        <w:rPr>
          <w:spacing w:val="1"/>
        </w:rPr>
        <w:t xml:space="preserve"> </w:t>
      </w:r>
      <w:r w:rsidRPr="00337644">
        <w:t>которой</w:t>
      </w:r>
      <w:r w:rsidRPr="00337644">
        <w:rPr>
          <w:spacing w:val="1"/>
        </w:rPr>
        <w:t xml:space="preserve"> </w:t>
      </w:r>
      <w:r w:rsidRPr="00337644">
        <w:t>размещаются</w:t>
      </w:r>
      <w:r w:rsidRPr="00337644">
        <w:rPr>
          <w:spacing w:val="1"/>
        </w:rPr>
        <w:t xml:space="preserve"> </w:t>
      </w:r>
      <w:r w:rsidRPr="00337644">
        <w:t>или</w:t>
      </w:r>
      <w:r w:rsidRPr="00337644">
        <w:rPr>
          <w:spacing w:val="1"/>
        </w:rPr>
        <w:t xml:space="preserve"> </w:t>
      </w:r>
      <w:r w:rsidRPr="00337644">
        <w:t>планируются к размещению жилые помещения различного вида и обеспечивается</w:t>
      </w:r>
      <w:r w:rsidRPr="00337644">
        <w:rPr>
          <w:spacing w:val="1"/>
        </w:rPr>
        <w:t xml:space="preserve"> </w:t>
      </w:r>
      <w:r w:rsidRPr="00337644">
        <w:t>проживание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них.</w:t>
      </w:r>
      <w:r w:rsidRPr="00337644">
        <w:rPr>
          <w:spacing w:val="1"/>
        </w:rPr>
        <w:t xml:space="preserve"> </w:t>
      </w:r>
      <w:r w:rsidRPr="00337644">
        <w:t>К</w:t>
      </w:r>
      <w:r w:rsidRPr="00337644">
        <w:rPr>
          <w:spacing w:val="1"/>
        </w:rPr>
        <w:t xml:space="preserve"> </w:t>
      </w:r>
      <w:r w:rsidRPr="00337644">
        <w:t>жилой</w:t>
      </w:r>
      <w:r w:rsidRPr="00337644">
        <w:rPr>
          <w:spacing w:val="1"/>
        </w:rPr>
        <w:t xml:space="preserve"> </w:t>
      </w:r>
      <w:r w:rsidRPr="00337644">
        <w:t>застройке</w:t>
      </w:r>
      <w:r w:rsidRPr="00337644">
        <w:rPr>
          <w:spacing w:val="1"/>
        </w:rPr>
        <w:t xml:space="preserve"> </w:t>
      </w:r>
      <w:r w:rsidRPr="00337644">
        <w:t>относятся</w:t>
      </w:r>
      <w:r w:rsidRPr="00337644">
        <w:rPr>
          <w:spacing w:val="1"/>
        </w:rPr>
        <w:t xml:space="preserve"> </w:t>
      </w:r>
      <w:r w:rsidRPr="00337644">
        <w:t>здания</w:t>
      </w:r>
      <w:r w:rsidRPr="00337644">
        <w:rPr>
          <w:spacing w:val="1"/>
        </w:rPr>
        <w:t xml:space="preserve"> </w:t>
      </w:r>
      <w:r w:rsidRPr="00337644">
        <w:t>(помещения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них),</w:t>
      </w:r>
      <w:r w:rsidRPr="00337644">
        <w:rPr>
          <w:spacing w:val="1"/>
        </w:rPr>
        <w:t xml:space="preserve"> </w:t>
      </w:r>
      <w:r w:rsidRPr="00337644">
        <w:t>предназначенные для проживания человека, за исключением зданий (помещений),</w:t>
      </w:r>
      <w:r w:rsidRPr="00337644">
        <w:rPr>
          <w:spacing w:val="1"/>
        </w:rPr>
        <w:t xml:space="preserve"> </w:t>
      </w:r>
      <w:r w:rsidRPr="00337644">
        <w:t>используемых: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с целью извлечения предпринимательской выгоды из предоставления жилого</w:t>
      </w:r>
      <w:r w:rsidRPr="00337644">
        <w:rPr>
          <w:spacing w:val="1"/>
        </w:rPr>
        <w:t xml:space="preserve"> </w:t>
      </w:r>
      <w:r w:rsidRPr="00337644">
        <w:t>помещения</w:t>
      </w:r>
      <w:r w:rsidRPr="00337644">
        <w:rPr>
          <w:spacing w:val="-2"/>
        </w:rPr>
        <w:t xml:space="preserve"> </w:t>
      </w:r>
      <w:r w:rsidRPr="00337644">
        <w:t>для</w:t>
      </w:r>
      <w:r w:rsidRPr="00337644">
        <w:rPr>
          <w:spacing w:val="-1"/>
        </w:rPr>
        <w:t xml:space="preserve"> </w:t>
      </w:r>
      <w:r w:rsidRPr="00337644">
        <w:t>временного</w:t>
      </w:r>
      <w:r w:rsidRPr="00337644">
        <w:rPr>
          <w:spacing w:val="-2"/>
        </w:rPr>
        <w:t xml:space="preserve"> </w:t>
      </w:r>
      <w:r w:rsidRPr="00337644">
        <w:t>проживания</w:t>
      </w:r>
      <w:r w:rsidRPr="00337644">
        <w:rPr>
          <w:spacing w:val="-2"/>
        </w:rPr>
        <w:t xml:space="preserve"> </w:t>
      </w:r>
      <w:r w:rsidRPr="00337644">
        <w:t>(гостиницы,</w:t>
      </w:r>
      <w:r w:rsidRPr="00337644">
        <w:rPr>
          <w:spacing w:val="-2"/>
        </w:rPr>
        <w:t xml:space="preserve"> </w:t>
      </w:r>
      <w:r w:rsidRPr="00337644">
        <w:t>дома</w:t>
      </w:r>
      <w:r w:rsidRPr="00337644">
        <w:rPr>
          <w:spacing w:val="-1"/>
        </w:rPr>
        <w:t xml:space="preserve"> </w:t>
      </w:r>
      <w:r w:rsidRPr="00337644">
        <w:t>отдыха);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для проживания с одновременным осуществлением лечения или социального</w:t>
      </w:r>
      <w:r w:rsidRPr="00337644">
        <w:rPr>
          <w:spacing w:val="1"/>
        </w:rPr>
        <w:t xml:space="preserve"> </w:t>
      </w:r>
      <w:r w:rsidRPr="00337644">
        <w:t>обслуживания</w:t>
      </w:r>
      <w:r w:rsidRPr="00337644">
        <w:rPr>
          <w:spacing w:val="-3"/>
        </w:rPr>
        <w:t xml:space="preserve"> </w:t>
      </w:r>
      <w:r w:rsidRPr="00337644">
        <w:t>населения</w:t>
      </w:r>
      <w:r w:rsidRPr="00337644">
        <w:rPr>
          <w:spacing w:val="-3"/>
        </w:rPr>
        <w:t xml:space="preserve"> </w:t>
      </w:r>
      <w:r w:rsidRPr="00337644">
        <w:t>(санатории,</w:t>
      </w:r>
      <w:r w:rsidRPr="00337644">
        <w:rPr>
          <w:spacing w:val="-2"/>
        </w:rPr>
        <w:t xml:space="preserve"> </w:t>
      </w:r>
      <w:r w:rsidRPr="00337644">
        <w:t>дома</w:t>
      </w:r>
      <w:r w:rsidRPr="00337644">
        <w:rPr>
          <w:spacing w:val="-3"/>
        </w:rPr>
        <w:t xml:space="preserve"> </w:t>
      </w:r>
      <w:r w:rsidRPr="00337644">
        <w:t>ребенка,</w:t>
      </w:r>
      <w:r w:rsidRPr="00337644">
        <w:rPr>
          <w:spacing w:val="-2"/>
        </w:rPr>
        <w:t xml:space="preserve"> </w:t>
      </w:r>
      <w:r w:rsidRPr="00337644">
        <w:t>дома</w:t>
      </w:r>
      <w:r w:rsidRPr="00337644">
        <w:rPr>
          <w:spacing w:val="-2"/>
        </w:rPr>
        <w:t xml:space="preserve"> </w:t>
      </w:r>
      <w:r w:rsidRPr="00337644">
        <w:t>престарелых,</w:t>
      </w:r>
      <w:r w:rsidRPr="00337644">
        <w:rPr>
          <w:spacing w:val="-3"/>
        </w:rPr>
        <w:t xml:space="preserve"> </w:t>
      </w:r>
      <w:r w:rsidRPr="00337644">
        <w:t>больницы);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как способ обеспечения непрерывности производства (вахтовые помещения,</w:t>
      </w:r>
      <w:r w:rsidRPr="00337644">
        <w:rPr>
          <w:spacing w:val="1"/>
        </w:rPr>
        <w:t xml:space="preserve"> </w:t>
      </w:r>
      <w:r w:rsidRPr="00337644">
        <w:t>служебные</w:t>
      </w:r>
      <w:r w:rsidRPr="00337644">
        <w:rPr>
          <w:spacing w:val="-1"/>
        </w:rPr>
        <w:t xml:space="preserve"> </w:t>
      </w:r>
      <w:r w:rsidRPr="00337644">
        <w:t>жилые</w:t>
      </w:r>
      <w:r w:rsidRPr="00337644">
        <w:rPr>
          <w:spacing w:val="-1"/>
        </w:rPr>
        <w:t xml:space="preserve"> </w:t>
      </w:r>
      <w:r w:rsidRPr="00337644">
        <w:t>помещения</w:t>
      </w:r>
      <w:r w:rsidRPr="00337644">
        <w:rPr>
          <w:spacing w:val="-1"/>
        </w:rPr>
        <w:t xml:space="preserve"> </w:t>
      </w:r>
      <w:r w:rsidRPr="00337644">
        <w:t>на</w:t>
      </w:r>
      <w:r w:rsidRPr="00337644">
        <w:rPr>
          <w:spacing w:val="-2"/>
        </w:rPr>
        <w:t xml:space="preserve"> </w:t>
      </w:r>
      <w:r w:rsidRPr="00337644">
        <w:t>производственных</w:t>
      </w:r>
      <w:r w:rsidRPr="00337644">
        <w:rPr>
          <w:spacing w:val="-1"/>
        </w:rPr>
        <w:t xml:space="preserve"> </w:t>
      </w:r>
      <w:r w:rsidRPr="00337644">
        <w:t>объектах);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как</w:t>
      </w:r>
      <w:r w:rsidRPr="00337644">
        <w:rPr>
          <w:spacing w:val="1"/>
        </w:rPr>
        <w:t xml:space="preserve"> </w:t>
      </w:r>
      <w:r w:rsidRPr="00337644">
        <w:t>способ</w:t>
      </w:r>
      <w:r w:rsidRPr="00337644">
        <w:rPr>
          <w:spacing w:val="1"/>
        </w:rPr>
        <w:t xml:space="preserve"> </w:t>
      </w:r>
      <w:r w:rsidRPr="00337644">
        <w:t>обеспечения</w:t>
      </w:r>
      <w:r w:rsidRPr="00337644">
        <w:rPr>
          <w:spacing w:val="1"/>
        </w:rPr>
        <w:t xml:space="preserve"> </w:t>
      </w:r>
      <w:r w:rsidRPr="00337644">
        <w:t>деятельности</w:t>
      </w:r>
      <w:r w:rsidRPr="00337644">
        <w:rPr>
          <w:spacing w:val="1"/>
        </w:rPr>
        <w:t xml:space="preserve"> </w:t>
      </w:r>
      <w:r w:rsidRPr="00337644">
        <w:t>режимного</w:t>
      </w:r>
      <w:r w:rsidRPr="00337644">
        <w:rPr>
          <w:spacing w:val="1"/>
        </w:rPr>
        <w:t xml:space="preserve"> </w:t>
      </w:r>
      <w:r w:rsidRPr="00337644">
        <w:t>учреждения</w:t>
      </w:r>
      <w:r w:rsidRPr="00337644">
        <w:rPr>
          <w:spacing w:val="1"/>
        </w:rPr>
        <w:t xml:space="preserve"> </w:t>
      </w:r>
      <w:r w:rsidRPr="00337644">
        <w:t>(казармы,</w:t>
      </w:r>
      <w:r w:rsidRPr="00337644">
        <w:rPr>
          <w:spacing w:val="-67"/>
        </w:rPr>
        <w:t xml:space="preserve"> </w:t>
      </w:r>
      <w:r w:rsidRPr="00337644">
        <w:t>караульные</w:t>
      </w:r>
      <w:r w:rsidRPr="00337644">
        <w:rPr>
          <w:spacing w:val="-2"/>
        </w:rPr>
        <w:t xml:space="preserve"> </w:t>
      </w:r>
      <w:r w:rsidRPr="00337644">
        <w:t>помещения, места лишения свободы,</w:t>
      </w:r>
      <w:r w:rsidRPr="00337644">
        <w:rPr>
          <w:spacing w:val="-1"/>
        </w:rPr>
        <w:t xml:space="preserve"> </w:t>
      </w:r>
      <w:r w:rsidRPr="00337644">
        <w:t>содержания под</w:t>
      </w:r>
      <w:r w:rsidRPr="00337644">
        <w:rPr>
          <w:spacing w:val="-1"/>
        </w:rPr>
        <w:t xml:space="preserve"> </w:t>
      </w:r>
      <w:r w:rsidRPr="00337644">
        <w:t>стражей);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земельный</w:t>
      </w:r>
      <w:r w:rsidRPr="00337644">
        <w:rPr>
          <w:spacing w:val="1"/>
        </w:rPr>
        <w:t xml:space="preserve"> </w:t>
      </w:r>
      <w:r w:rsidRPr="00337644">
        <w:t>участок</w:t>
      </w:r>
      <w:r w:rsidRPr="00337644">
        <w:rPr>
          <w:spacing w:val="1"/>
        </w:rPr>
        <w:t xml:space="preserve"> </w:t>
      </w:r>
      <w:r w:rsidRPr="00337644">
        <w:t>–</w:t>
      </w:r>
      <w:r w:rsidRPr="00337644">
        <w:rPr>
          <w:spacing w:val="1"/>
        </w:rPr>
        <w:t xml:space="preserve"> </w:t>
      </w:r>
      <w:r w:rsidRPr="00337644">
        <w:t>как</w:t>
      </w:r>
      <w:r w:rsidRPr="00337644">
        <w:rPr>
          <w:spacing w:val="1"/>
        </w:rPr>
        <w:t xml:space="preserve"> </w:t>
      </w:r>
      <w:r w:rsidRPr="00337644">
        <w:t>объект</w:t>
      </w:r>
      <w:r w:rsidRPr="00337644">
        <w:rPr>
          <w:spacing w:val="1"/>
        </w:rPr>
        <w:t xml:space="preserve"> </w:t>
      </w:r>
      <w:r w:rsidRPr="00337644">
        <w:t>права</w:t>
      </w:r>
      <w:r w:rsidRPr="00337644">
        <w:rPr>
          <w:spacing w:val="1"/>
        </w:rPr>
        <w:t xml:space="preserve"> </w:t>
      </w:r>
      <w:r w:rsidRPr="00337644">
        <w:t>собственности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иных</w:t>
      </w:r>
      <w:r w:rsidRPr="00337644">
        <w:rPr>
          <w:spacing w:val="1"/>
        </w:rPr>
        <w:t xml:space="preserve"> </w:t>
      </w:r>
      <w:r w:rsidRPr="00337644">
        <w:t>предусмотренных</w:t>
      </w:r>
      <w:r w:rsidRPr="00337644">
        <w:rPr>
          <w:spacing w:val="1"/>
        </w:rPr>
        <w:t xml:space="preserve"> </w:t>
      </w:r>
      <w:hyperlink r:id="rId44">
        <w:r w:rsidRPr="00337644">
          <w:t>Земельным</w:t>
        </w:r>
        <w:r w:rsidRPr="00337644">
          <w:rPr>
            <w:spacing w:val="1"/>
          </w:rPr>
          <w:t xml:space="preserve"> </w:t>
        </w:r>
        <w:r w:rsidRPr="00337644">
          <w:t>кодексом</w:t>
        </w:r>
      </w:hyperlink>
      <w:r w:rsidRPr="00337644">
        <w:rPr>
          <w:spacing w:val="1"/>
        </w:rPr>
        <w:t xml:space="preserve"> </w:t>
      </w:r>
      <w:r w:rsidRPr="00337644">
        <w:t>Российской</w:t>
      </w:r>
      <w:r w:rsidRPr="00337644">
        <w:rPr>
          <w:spacing w:val="1"/>
        </w:rPr>
        <w:t xml:space="preserve"> </w:t>
      </w:r>
      <w:r w:rsidRPr="00337644">
        <w:t>Федерации</w:t>
      </w:r>
      <w:r w:rsidRPr="00337644">
        <w:rPr>
          <w:spacing w:val="1"/>
        </w:rPr>
        <w:t xml:space="preserve"> </w:t>
      </w:r>
      <w:r w:rsidRPr="00337644">
        <w:t>прав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землю</w:t>
      </w:r>
      <w:r w:rsidRPr="00337644">
        <w:rPr>
          <w:spacing w:val="1"/>
        </w:rPr>
        <w:t xml:space="preserve"> </w:t>
      </w:r>
      <w:r w:rsidRPr="00337644">
        <w:t>является недвижимой вещью, которая представляет собой часть земной поверхности</w:t>
      </w:r>
      <w:r w:rsidRPr="00337644">
        <w:rPr>
          <w:spacing w:val="-67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имеет</w:t>
      </w:r>
      <w:r w:rsidRPr="00337644">
        <w:rPr>
          <w:spacing w:val="1"/>
        </w:rPr>
        <w:t xml:space="preserve"> </w:t>
      </w:r>
      <w:r w:rsidRPr="00337644">
        <w:t>характеристики,</w:t>
      </w:r>
      <w:r w:rsidRPr="00337644">
        <w:rPr>
          <w:spacing w:val="1"/>
        </w:rPr>
        <w:t xml:space="preserve"> </w:t>
      </w:r>
      <w:r w:rsidRPr="00337644">
        <w:t>позволяющие</w:t>
      </w:r>
      <w:r w:rsidRPr="00337644">
        <w:rPr>
          <w:spacing w:val="1"/>
        </w:rPr>
        <w:t xml:space="preserve"> </w:t>
      </w:r>
      <w:r w:rsidRPr="00337644">
        <w:t>определить</w:t>
      </w:r>
      <w:r w:rsidRPr="00337644">
        <w:rPr>
          <w:spacing w:val="1"/>
        </w:rPr>
        <w:t xml:space="preserve"> </w:t>
      </w:r>
      <w:r w:rsidRPr="00337644">
        <w:t>ее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качестве</w:t>
      </w:r>
      <w:r w:rsidRPr="00337644">
        <w:rPr>
          <w:spacing w:val="1"/>
        </w:rPr>
        <w:t xml:space="preserve"> </w:t>
      </w:r>
      <w:r w:rsidRPr="00337644">
        <w:t>индивидуально</w:t>
      </w:r>
      <w:r w:rsidRPr="00337644">
        <w:rPr>
          <w:spacing w:val="-67"/>
        </w:rPr>
        <w:t xml:space="preserve"> </w:t>
      </w:r>
      <w:r w:rsidRPr="00337644">
        <w:t>определенной</w:t>
      </w:r>
      <w:r w:rsidRPr="00337644">
        <w:rPr>
          <w:spacing w:val="-1"/>
        </w:rPr>
        <w:t xml:space="preserve"> </w:t>
      </w:r>
      <w:r w:rsidRPr="00337644">
        <w:t>вещи;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зона застройки – функциональная или территориальная зона, на территории</w:t>
      </w:r>
      <w:r w:rsidRPr="00337644">
        <w:rPr>
          <w:spacing w:val="1"/>
        </w:rPr>
        <w:t xml:space="preserve"> </w:t>
      </w:r>
      <w:r w:rsidRPr="00337644">
        <w:t>которой</w:t>
      </w:r>
      <w:r w:rsidRPr="00337644">
        <w:rPr>
          <w:spacing w:val="1"/>
        </w:rPr>
        <w:t xml:space="preserve"> </w:t>
      </w:r>
      <w:r w:rsidRPr="00337644">
        <w:t>размещаются,</w:t>
      </w:r>
      <w:r w:rsidRPr="00337644">
        <w:rPr>
          <w:spacing w:val="1"/>
        </w:rPr>
        <w:t xml:space="preserve"> </w:t>
      </w:r>
      <w:r w:rsidRPr="00337644">
        <w:t>или</w:t>
      </w:r>
      <w:r w:rsidRPr="00337644">
        <w:rPr>
          <w:spacing w:val="1"/>
        </w:rPr>
        <w:t xml:space="preserve"> </w:t>
      </w:r>
      <w:r w:rsidRPr="00337644">
        <w:t>планируются</w:t>
      </w:r>
      <w:r w:rsidRPr="00337644">
        <w:rPr>
          <w:spacing w:val="1"/>
        </w:rPr>
        <w:t xml:space="preserve"> </w:t>
      </w:r>
      <w:r w:rsidRPr="00337644">
        <w:t>к</w:t>
      </w:r>
      <w:r w:rsidRPr="00337644">
        <w:rPr>
          <w:spacing w:val="1"/>
        </w:rPr>
        <w:t xml:space="preserve"> </w:t>
      </w:r>
      <w:r w:rsidRPr="00337644">
        <w:t>размещению</w:t>
      </w:r>
      <w:r w:rsidRPr="00337644">
        <w:rPr>
          <w:spacing w:val="1"/>
        </w:rPr>
        <w:t xml:space="preserve"> </w:t>
      </w:r>
      <w:r w:rsidRPr="00337644">
        <w:t>объекты</w:t>
      </w:r>
      <w:r w:rsidRPr="00337644">
        <w:rPr>
          <w:spacing w:val="1"/>
        </w:rPr>
        <w:t xml:space="preserve"> </w:t>
      </w:r>
      <w:r w:rsidRPr="00337644">
        <w:t>капитального</w:t>
      </w:r>
      <w:r w:rsidRPr="00337644">
        <w:rPr>
          <w:spacing w:val="1"/>
        </w:rPr>
        <w:t xml:space="preserve"> </w:t>
      </w:r>
      <w:r w:rsidRPr="00337644">
        <w:t>строительства;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зоны</w:t>
      </w:r>
      <w:r w:rsidRPr="00337644">
        <w:rPr>
          <w:spacing w:val="-6"/>
        </w:rPr>
        <w:t xml:space="preserve"> </w:t>
      </w:r>
      <w:r w:rsidRPr="00337644">
        <w:t>застройки</w:t>
      </w:r>
      <w:r w:rsidRPr="00337644">
        <w:rPr>
          <w:spacing w:val="-6"/>
        </w:rPr>
        <w:t xml:space="preserve"> </w:t>
      </w:r>
      <w:r w:rsidRPr="00337644">
        <w:t>индивидуальными</w:t>
      </w:r>
      <w:r w:rsidRPr="00337644">
        <w:rPr>
          <w:spacing w:val="-6"/>
        </w:rPr>
        <w:t xml:space="preserve"> </w:t>
      </w:r>
      <w:r w:rsidRPr="00337644">
        <w:t>жилыми</w:t>
      </w:r>
      <w:r w:rsidRPr="00337644">
        <w:rPr>
          <w:spacing w:val="-6"/>
        </w:rPr>
        <w:t xml:space="preserve"> </w:t>
      </w:r>
      <w:r w:rsidRPr="00337644">
        <w:t>домами</w:t>
      </w:r>
      <w:r w:rsidRPr="00337644">
        <w:rPr>
          <w:spacing w:val="-6"/>
        </w:rPr>
        <w:t xml:space="preserve"> </w:t>
      </w:r>
      <w:r w:rsidRPr="00337644">
        <w:t>–</w:t>
      </w:r>
      <w:r w:rsidRPr="00337644">
        <w:rPr>
          <w:spacing w:val="-6"/>
        </w:rPr>
        <w:t xml:space="preserve"> </w:t>
      </w:r>
      <w:r w:rsidRPr="00337644">
        <w:t>зоны</w:t>
      </w:r>
      <w:r w:rsidRPr="00337644">
        <w:rPr>
          <w:spacing w:val="-6"/>
        </w:rPr>
        <w:t xml:space="preserve"> </w:t>
      </w:r>
      <w:r w:rsidRPr="00337644">
        <w:t>для</w:t>
      </w:r>
      <w:r w:rsidRPr="00337644">
        <w:rPr>
          <w:spacing w:val="-6"/>
        </w:rPr>
        <w:t xml:space="preserve"> </w:t>
      </w:r>
      <w:r w:rsidRPr="00337644">
        <w:t>размещения</w:t>
      </w:r>
      <w:r w:rsidRPr="00337644">
        <w:rPr>
          <w:spacing w:val="-67"/>
        </w:rPr>
        <w:t xml:space="preserve"> </w:t>
      </w:r>
      <w:r w:rsidRPr="00337644">
        <w:t>индивидуальных</w:t>
      </w:r>
      <w:r w:rsidRPr="00337644">
        <w:rPr>
          <w:spacing w:val="1"/>
        </w:rPr>
        <w:t xml:space="preserve"> </w:t>
      </w:r>
      <w:r w:rsidRPr="00337644">
        <w:t>жилых</w:t>
      </w:r>
      <w:r w:rsidRPr="00337644">
        <w:rPr>
          <w:spacing w:val="1"/>
        </w:rPr>
        <w:t xml:space="preserve"> </w:t>
      </w:r>
      <w:r w:rsidRPr="00337644">
        <w:t>домов</w:t>
      </w:r>
      <w:r w:rsidRPr="00337644">
        <w:rPr>
          <w:spacing w:val="1"/>
        </w:rPr>
        <w:t xml:space="preserve"> </w:t>
      </w:r>
      <w:r w:rsidRPr="00337644">
        <w:t>не</w:t>
      </w:r>
      <w:r w:rsidRPr="00337644">
        <w:rPr>
          <w:spacing w:val="1"/>
        </w:rPr>
        <w:t xml:space="preserve"> </w:t>
      </w:r>
      <w:r w:rsidRPr="00337644">
        <w:t>выше</w:t>
      </w:r>
      <w:r w:rsidRPr="00337644">
        <w:rPr>
          <w:spacing w:val="1"/>
        </w:rPr>
        <w:t xml:space="preserve"> </w:t>
      </w:r>
      <w:r w:rsidRPr="00337644">
        <w:t>трех</w:t>
      </w:r>
      <w:r w:rsidRPr="00337644">
        <w:rPr>
          <w:spacing w:val="1"/>
        </w:rPr>
        <w:t xml:space="preserve"> </w:t>
      </w:r>
      <w:r w:rsidRPr="00337644">
        <w:t>надземных</w:t>
      </w:r>
      <w:r w:rsidRPr="00337644">
        <w:rPr>
          <w:spacing w:val="1"/>
        </w:rPr>
        <w:t xml:space="preserve"> </w:t>
      </w:r>
      <w:r w:rsidRPr="00337644">
        <w:t>этажей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участками,</w:t>
      </w:r>
      <w:r w:rsidRPr="00337644">
        <w:rPr>
          <w:spacing w:val="1"/>
        </w:rPr>
        <w:t xml:space="preserve"> </w:t>
      </w:r>
      <w:r w:rsidRPr="00337644">
        <w:t>предназначенных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постоянного</w:t>
      </w:r>
      <w:r w:rsidRPr="00337644">
        <w:rPr>
          <w:spacing w:val="1"/>
        </w:rPr>
        <w:t xml:space="preserve"> </w:t>
      </w:r>
      <w:r w:rsidRPr="00337644">
        <w:t>проживания</w:t>
      </w:r>
      <w:r w:rsidRPr="00337644">
        <w:rPr>
          <w:spacing w:val="1"/>
        </w:rPr>
        <w:t xml:space="preserve"> </w:t>
      </w:r>
      <w:r w:rsidRPr="00337644">
        <w:t>одной</w:t>
      </w:r>
      <w:r w:rsidRPr="00337644">
        <w:rPr>
          <w:spacing w:val="1"/>
        </w:rPr>
        <w:t xml:space="preserve"> </w:t>
      </w:r>
      <w:r w:rsidRPr="00337644">
        <w:t>семьи,</w:t>
      </w:r>
      <w:r w:rsidRPr="00337644">
        <w:rPr>
          <w:spacing w:val="1"/>
        </w:rPr>
        <w:t xml:space="preserve"> </w:t>
      </w:r>
      <w:r w:rsidRPr="00337644">
        <w:t>а</w:t>
      </w:r>
      <w:r w:rsidRPr="00337644">
        <w:rPr>
          <w:spacing w:val="1"/>
        </w:rPr>
        <w:t xml:space="preserve"> </w:t>
      </w:r>
      <w:r w:rsidRPr="00337644">
        <w:t>также</w:t>
      </w:r>
      <w:r w:rsidRPr="00337644">
        <w:rPr>
          <w:spacing w:val="1"/>
        </w:rPr>
        <w:t xml:space="preserve"> </w:t>
      </w:r>
      <w:r w:rsidRPr="00337644">
        <w:t>объектов</w:t>
      </w:r>
      <w:r w:rsidRPr="00337644">
        <w:rPr>
          <w:spacing w:val="1"/>
        </w:rPr>
        <w:t xml:space="preserve"> </w:t>
      </w:r>
      <w:r w:rsidRPr="00337644">
        <w:t>социального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культурно-бытового</w:t>
      </w:r>
      <w:r w:rsidRPr="00337644">
        <w:rPr>
          <w:spacing w:val="1"/>
        </w:rPr>
        <w:t xml:space="preserve"> </w:t>
      </w:r>
      <w:r w:rsidRPr="00337644">
        <w:t>обслуживания</w:t>
      </w:r>
      <w:r w:rsidRPr="00337644">
        <w:rPr>
          <w:spacing w:val="1"/>
        </w:rPr>
        <w:t xml:space="preserve"> </w:t>
      </w:r>
      <w:r w:rsidRPr="00337644">
        <w:t>населения,</w:t>
      </w:r>
      <w:r w:rsidRPr="00337644">
        <w:rPr>
          <w:spacing w:val="1"/>
        </w:rPr>
        <w:t xml:space="preserve"> </w:t>
      </w:r>
      <w:r w:rsidRPr="00337644">
        <w:t>иного</w:t>
      </w:r>
      <w:r w:rsidRPr="00337644">
        <w:rPr>
          <w:spacing w:val="1"/>
        </w:rPr>
        <w:t xml:space="preserve"> </w:t>
      </w:r>
      <w:r w:rsidRPr="00337644">
        <w:t>назначения,</w:t>
      </w:r>
      <w:r w:rsidRPr="00337644">
        <w:rPr>
          <w:spacing w:val="1"/>
        </w:rPr>
        <w:t xml:space="preserve"> </w:t>
      </w:r>
      <w:r w:rsidRPr="00337644">
        <w:t>необходимых</w:t>
      </w:r>
      <w:r w:rsidRPr="00337644">
        <w:rPr>
          <w:spacing w:val="-1"/>
        </w:rPr>
        <w:t xml:space="preserve"> </w:t>
      </w:r>
      <w:r w:rsidRPr="00337644">
        <w:t>для создания условий для развития</w:t>
      </w:r>
      <w:r w:rsidRPr="00337644">
        <w:rPr>
          <w:spacing w:val="-2"/>
        </w:rPr>
        <w:t xml:space="preserve"> </w:t>
      </w:r>
      <w:r w:rsidRPr="00337644">
        <w:t>зоны;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зоны</w:t>
      </w:r>
      <w:r w:rsidRPr="00337644">
        <w:rPr>
          <w:spacing w:val="1"/>
        </w:rPr>
        <w:t xml:space="preserve"> </w:t>
      </w:r>
      <w:r w:rsidRPr="00337644">
        <w:t>малоэтажной</w:t>
      </w:r>
      <w:r w:rsidRPr="00337644">
        <w:rPr>
          <w:spacing w:val="1"/>
        </w:rPr>
        <w:t xml:space="preserve"> </w:t>
      </w:r>
      <w:r w:rsidRPr="00337644">
        <w:t>многоквартирной</w:t>
      </w:r>
      <w:r w:rsidRPr="00337644">
        <w:rPr>
          <w:spacing w:val="1"/>
        </w:rPr>
        <w:t xml:space="preserve"> </w:t>
      </w:r>
      <w:r w:rsidRPr="00337644">
        <w:t>жилой</w:t>
      </w:r>
      <w:r w:rsidRPr="00337644">
        <w:rPr>
          <w:spacing w:val="1"/>
        </w:rPr>
        <w:t xml:space="preserve"> </w:t>
      </w:r>
      <w:r w:rsidRPr="00337644">
        <w:t>застройки</w:t>
      </w:r>
      <w:r w:rsidRPr="00337644">
        <w:rPr>
          <w:spacing w:val="1"/>
        </w:rPr>
        <w:t xml:space="preserve"> </w:t>
      </w:r>
      <w:r w:rsidRPr="00337644">
        <w:t>–</w:t>
      </w:r>
      <w:r w:rsidRPr="00337644">
        <w:rPr>
          <w:spacing w:val="1"/>
        </w:rPr>
        <w:t xml:space="preserve"> </w:t>
      </w:r>
      <w:r w:rsidRPr="00337644">
        <w:t>зоны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размещения</w:t>
      </w:r>
      <w:r w:rsidRPr="00337644">
        <w:rPr>
          <w:spacing w:val="1"/>
        </w:rPr>
        <w:t xml:space="preserve"> </w:t>
      </w:r>
      <w:r w:rsidRPr="00337644">
        <w:t>малоэтажных</w:t>
      </w:r>
      <w:r w:rsidRPr="00337644">
        <w:rPr>
          <w:spacing w:val="1"/>
        </w:rPr>
        <w:t xml:space="preserve"> </w:t>
      </w:r>
      <w:r w:rsidRPr="00337644">
        <w:t>многоквартирных</w:t>
      </w:r>
      <w:r w:rsidRPr="00337644">
        <w:rPr>
          <w:spacing w:val="1"/>
        </w:rPr>
        <w:t xml:space="preserve"> </w:t>
      </w:r>
      <w:r w:rsidRPr="00337644">
        <w:t>жилых</w:t>
      </w:r>
      <w:r w:rsidRPr="00337644">
        <w:rPr>
          <w:spacing w:val="1"/>
        </w:rPr>
        <w:t xml:space="preserve"> </w:t>
      </w:r>
      <w:r w:rsidRPr="00337644">
        <w:t>домов,</w:t>
      </w:r>
      <w:r w:rsidRPr="00337644">
        <w:rPr>
          <w:spacing w:val="1"/>
        </w:rPr>
        <w:t xml:space="preserve"> </w:t>
      </w:r>
      <w:r w:rsidRPr="00337644">
        <w:t>пригодных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проживания,</w:t>
      </w:r>
      <w:r w:rsidRPr="00337644">
        <w:rPr>
          <w:spacing w:val="1"/>
        </w:rPr>
        <w:t xml:space="preserve"> </w:t>
      </w:r>
      <w:r w:rsidRPr="00337644">
        <w:t>высотой</w:t>
      </w:r>
      <w:r w:rsidRPr="00337644">
        <w:rPr>
          <w:spacing w:val="1"/>
        </w:rPr>
        <w:t xml:space="preserve"> </w:t>
      </w:r>
      <w:r w:rsidRPr="00337644">
        <w:t>до</w:t>
      </w:r>
      <w:r w:rsidRPr="00337644">
        <w:rPr>
          <w:spacing w:val="1"/>
        </w:rPr>
        <w:t xml:space="preserve"> </w:t>
      </w:r>
      <w:r w:rsidRPr="00337644">
        <w:t>4</w:t>
      </w:r>
      <w:r w:rsidRPr="00337644">
        <w:rPr>
          <w:spacing w:val="1"/>
        </w:rPr>
        <w:t xml:space="preserve"> </w:t>
      </w:r>
      <w:r w:rsidRPr="00337644">
        <w:t>этажей,</w:t>
      </w:r>
      <w:r w:rsidRPr="00337644">
        <w:rPr>
          <w:spacing w:val="1"/>
        </w:rPr>
        <w:t xml:space="preserve"> </w:t>
      </w:r>
      <w:r w:rsidRPr="00337644">
        <w:t>включая</w:t>
      </w:r>
      <w:r w:rsidRPr="00337644">
        <w:rPr>
          <w:spacing w:val="1"/>
        </w:rPr>
        <w:t xml:space="preserve"> </w:t>
      </w:r>
      <w:r w:rsidRPr="00337644">
        <w:t>мансардный,</w:t>
      </w:r>
      <w:r w:rsidRPr="00337644">
        <w:rPr>
          <w:spacing w:val="1"/>
        </w:rPr>
        <w:t xml:space="preserve"> </w:t>
      </w:r>
      <w:r w:rsidRPr="00337644">
        <w:t>а</w:t>
      </w:r>
      <w:r w:rsidRPr="00337644">
        <w:rPr>
          <w:spacing w:val="1"/>
        </w:rPr>
        <w:t xml:space="preserve"> </w:t>
      </w:r>
      <w:r w:rsidRPr="00337644">
        <w:t>также</w:t>
      </w:r>
      <w:r w:rsidRPr="00337644">
        <w:rPr>
          <w:spacing w:val="1"/>
        </w:rPr>
        <w:t xml:space="preserve"> </w:t>
      </w:r>
      <w:r w:rsidRPr="00337644">
        <w:t>объектов</w:t>
      </w:r>
      <w:r w:rsidRPr="00337644">
        <w:rPr>
          <w:spacing w:val="-67"/>
        </w:rPr>
        <w:t xml:space="preserve"> </w:t>
      </w:r>
      <w:r w:rsidRPr="00337644">
        <w:t>социального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культурно-бытового</w:t>
      </w:r>
      <w:r w:rsidRPr="00337644">
        <w:rPr>
          <w:spacing w:val="1"/>
        </w:rPr>
        <w:t xml:space="preserve"> </w:t>
      </w:r>
      <w:r w:rsidRPr="00337644">
        <w:t>обслуживания</w:t>
      </w:r>
      <w:r w:rsidRPr="00337644">
        <w:rPr>
          <w:spacing w:val="1"/>
        </w:rPr>
        <w:t xml:space="preserve"> </w:t>
      </w:r>
      <w:r w:rsidRPr="00337644">
        <w:t>населения,</w:t>
      </w:r>
      <w:r w:rsidRPr="00337644">
        <w:rPr>
          <w:spacing w:val="1"/>
        </w:rPr>
        <w:t xml:space="preserve"> </w:t>
      </w:r>
      <w:r w:rsidRPr="00337644">
        <w:t>иного</w:t>
      </w:r>
      <w:r w:rsidRPr="00337644">
        <w:rPr>
          <w:spacing w:val="1"/>
        </w:rPr>
        <w:t xml:space="preserve"> </w:t>
      </w:r>
      <w:r w:rsidRPr="00337644">
        <w:t>назначения,</w:t>
      </w:r>
      <w:r w:rsidRPr="00337644">
        <w:rPr>
          <w:spacing w:val="1"/>
        </w:rPr>
        <w:t xml:space="preserve"> </w:t>
      </w:r>
      <w:r w:rsidRPr="00337644">
        <w:lastRenderedPageBreak/>
        <w:t>необходимых</w:t>
      </w:r>
      <w:r w:rsidRPr="00337644">
        <w:rPr>
          <w:spacing w:val="-1"/>
        </w:rPr>
        <w:t xml:space="preserve"> </w:t>
      </w:r>
      <w:r w:rsidRPr="00337644">
        <w:t>для создания условий для развития</w:t>
      </w:r>
      <w:r w:rsidRPr="00337644">
        <w:rPr>
          <w:spacing w:val="-2"/>
        </w:rPr>
        <w:t xml:space="preserve"> </w:t>
      </w:r>
      <w:r w:rsidRPr="00337644">
        <w:t>зоны;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rPr>
          <w:spacing w:val="-1"/>
        </w:rPr>
        <w:t>зоны</w:t>
      </w:r>
      <w:r w:rsidRPr="00337644">
        <w:rPr>
          <w:spacing w:val="-18"/>
        </w:rPr>
        <w:t xml:space="preserve"> </w:t>
      </w:r>
      <w:r w:rsidRPr="00337644">
        <w:rPr>
          <w:spacing w:val="-1"/>
        </w:rPr>
        <w:t>среднеэтажной</w:t>
      </w:r>
      <w:r w:rsidRPr="00337644">
        <w:rPr>
          <w:spacing w:val="-17"/>
        </w:rPr>
        <w:t xml:space="preserve"> </w:t>
      </w:r>
      <w:r w:rsidRPr="00337644">
        <w:t>жилой</w:t>
      </w:r>
      <w:r w:rsidRPr="00337644">
        <w:rPr>
          <w:spacing w:val="-17"/>
        </w:rPr>
        <w:t xml:space="preserve"> </w:t>
      </w:r>
      <w:r w:rsidRPr="00337644">
        <w:t>застройки</w:t>
      </w:r>
      <w:r w:rsidRPr="00337644">
        <w:rPr>
          <w:spacing w:val="-17"/>
        </w:rPr>
        <w:t xml:space="preserve"> </w:t>
      </w:r>
      <w:r w:rsidRPr="00337644">
        <w:t>–</w:t>
      </w:r>
      <w:r w:rsidRPr="00337644">
        <w:rPr>
          <w:spacing w:val="-17"/>
        </w:rPr>
        <w:t xml:space="preserve"> </w:t>
      </w:r>
      <w:r w:rsidRPr="00337644">
        <w:t>зоны</w:t>
      </w:r>
      <w:r w:rsidRPr="00337644">
        <w:rPr>
          <w:spacing w:val="-18"/>
        </w:rPr>
        <w:t xml:space="preserve"> </w:t>
      </w:r>
      <w:r w:rsidRPr="00337644">
        <w:t>для</w:t>
      </w:r>
      <w:r w:rsidRPr="00337644">
        <w:rPr>
          <w:spacing w:val="-17"/>
        </w:rPr>
        <w:t xml:space="preserve"> </w:t>
      </w:r>
      <w:r w:rsidRPr="00337644">
        <w:t>размещения</w:t>
      </w:r>
      <w:r w:rsidRPr="00337644">
        <w:rPr>
          <w:spacing w:val="-17"/>
        </w:rPr>
        <w:t xml:space="preserve"> </w:t>
      </w:r>
      <w:r w:rsidRPr="00337644">
        <w:t>среднеэтажных</w:t>
      </w:r>
      <w:r w:rsidRPr="00337644">
        <w:rPr>
          <w:spacing w:val="-67"/>
        </w:rPr>
        <w:t xml:space="preserve"> </w:t>
      </w:r>
      <w:r w:rsidRPr="00337644">
        <w:t>(5–8</w:t>
      </w:r>
      <w:r w:rsidRPr="00337644">
        <w:rPr>
          <w:spacing w:val="1"/>
        </w:rPr>
        <w:t xml:space="preserve"> </w:t>
      </w:r>
      <w:r w:rsidRPr="00337644">
        <w:t>этажей)</w:t>
      </w:r>
      <w:r w:rsidRPr="00337644">
        <w:rPr>
          <w:spacing w:val="1"/>
        </w:rPr>
        <w:t xml:space="preserve"> </w:t>
      </w:r>
      <w:r w:rsidRPr="00337644">
        <w:t>жилых</w:t>
      </w:r>
      <w:r w:rsidRPr="00337644">
        <w:rPr>
          <w:spacing w:val="1"/>
        </w:rPr>
        <w:t xml:space="preserve"> </w:t>
      </w:r>
      <w:r w:rsidRPr="00337644">
        <w:t>домов,</w:t>
      </w:r>
      <w:r w:rsidRPr="00337644">
        <w:rPr>
          <w:spacing w:val="1"/>
        </w:rPr>
        <w:t xml:space="preserve"> </w:t>
      </w:r>
      <w:r w:rsidRPr="00337644">
        <w:t>пригодных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постоянного</w:t>
      </w:r>
      <w:r w:rsidRPr="00337644">
        <w:rPr>
          <w:spacing w:val="1"/>
        </w:rPr>
        <w:t xml:space="preserve"> </w:t>
      </w:r>
      <w:r w:rsidRPr="00337644">
        <w:t>проживания,</w:t>
      </w:r>
      <w:r w:rsidRPr="00337644">
        <w:rPr>
          <w:spacing w:val="1"/>
        </w:rPr>
        <w:t xml:space="preserve"> </w:t>
      </w:r>
      <w:r w:rsidRPr="00337644">
        <w:t>а</w:t>
      </w:r>
      <w:r w:rsidRPr="00337644">
        <w:rPr>
          <w:spacing w:val="1"/>
        </w:rPr>
        <w:t xml:space="preserve"> </w:t>
      </w:r>
      <w:r w:rsidRPr="00337644">
        <w:t>также</w:t>
      </w:r>
      <w:r w:rsidRPr="00337644">
        <w:rPr>
          <w:spacing w:val="1"/>
        </w:rPr>
        <w:t xml:space="preserve"> </w:t>
      </w:r>
      <w:r w:rsidRPr="00337644">
        <w:t>объектов</w:t>
      </w:r>
      <w:r w:rsidRPr="00337644">
        <w:rPr>
          <w:spacing w:val="1"/>
        </w:rPr>
        <w:t xml:space="preserve"> </w:t>
      </w:r>
      <w:r w:rsidRPr="00337644">
        <w:t>социального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культурно-бытового</w:t>
      </w:r>
      <w:r w:rsidRPr="00337644">
        <w:rPr>
          <w:spacing w:val="1"/>
        </w:rPr>
        <w:t xml:space="preserve"> </w:t>
      </w:r>
      <w:r w:rsidRPr="00337644">
        <w:t>обслуживания</w:t>
      </w:r>
      <w:r w:rsidRPr="00337644">
        <w:rPr>
          <w:spacing w:val="1"/>
        </w:rPr>
        <w:t xml:space="preserve"> </w:t>
      </w:r>
      <w:r w:rsidRPr="00337644">
        <w:t>населения,</w:t>
      </w:r>
      <w:r w:rsidRPr="00337644">
        <w:rPr>
          <w:spacing w:val="1"/>
        </w:rPr>
        <w:t xml:space="preserve"> </w:t>
      </w:r>
      <w:r w:rsidRPr="00337644">
        <w:t>иного</w:t>
      </w:r>
      <w:r w:rsidRPr="00337644">
        <w:rPr>
          <w:spacing w:val="1"/>
        </w:rPr>
        <w:t xml:space="preserve"> </w:t>
      </w:r>
      <w:r w:rsidRPr="00337644">
        <w:t>назначения,</w:t>
      </w:r>
      <w:r w:rsidRPr="00337644">
        <w:rPr>
          <w:spacing w:val="-2"/>
        </w:rPr>
        <w:t xml:space="preserve"> </w:t>
      </w:r>
      <w:r w:rsidRPr="00337644">
        <w:t>необходимых</w:t>
      </w:r>
      <w:r w:rsidRPr="00337644">
        <w:rPr>
          <w:spacing w:val="-1"/>
        </w:rPr>
        <w:t xml:space="preserve"> </w:t>
      </w:r>
      <w:r w:rsidRPr="00337644">
        <w:t>для создания</w:t>
      </w:r>
      <w:r w:rsidRPr="00337644">
        <w:rPr>
          <w:spacing w:val="-1"/>
        </w:rPr>
        <w:t xml:space="preserve"> </w:t>
      </w:r>
      <w:r w:rsidRPr="00337644">
        <w:t>условий для</w:t>
      </w:r>
      <w:r w:rsidRPr="00337644">
        <w:rPr>
          <w:spacing w:val="-1"/>
        </w:rPr>
        <w:t xml:space="preserve"> </w:t>
      </w:r>
      <w:r w:rsidRPr="00337644">
        <w:t>развития</w:t>
      </w:r>
      <w:r w:rsidRPr="00337644">
        <w:rPr>
          <w:spacing w:val="-1"/>
        </w:rPr>
        <w:t xml:space="preserve"> </w:t>
      </w:r>
      <w:r w:rsidRPr="00337644">
        <w:t>зоны;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зоны многоэтажной жилой застройки – зоны для размещения многоэтажных</w:t>
      </w:r>
      <w:r w:rsidRPr="00337644">
        <w:rPr>
          <w:spacing w:val="-67"/>
        </w:rPr>
        <w:t xml:space="preserve"> </w:t>
      </w:r>
      <w:r w:rsidRPr="00337644">
        <w:t>(9 этажей и выше) жилых домов, пригодных для постоянного проживания, а также</w:t>
      </w:r>
      <w:r w:rsidRPr="00337644">
        <w:rPr>
          <w:spacing w:val="1"/>
        </w:rPr>
        <w:t xml:space="preserve"> </w:t>
      </w:r>
      <w:r w:rsidRPr="00337644">
        <w:t>объектов</w:t>
      </w:r>
      <w:r w:rsidRPr="00337644">
        <w:rPr>
          <w:spacing w:val="1"/>
        </w:rPr>
        <w:t xml:space="preserve"> </w:t>
      </w:r>
      <w:r w:rsidRPr="00337644">
        <w:t>социального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культурно-бытового</w:t>
      </w:r>
      <w:r w:rsidRPr="00337644">
        <w:rPr>
          <w:spacing w:val="1"/>
        </w:rPr>
        <w:t xml:space="preserve"> </w:t>
      </w:r>
      <w:r w:rsidRPr="00337644">
        <w:t>обслуживания</w:t>
      </w:r>
      <w:r w:rsidRPr="00337644">
        <w:rPr>
          <w:spacing w:val="1"/>
        </w:rPr>
        <w:t xml:space="preserve"> </w:t>
      </w:r>
      <w:r w:rsidRPr="00337644">
        <w:t>населения,</w:t>
      </w:r>
      <w:r w:rsidRPr="00337644">
        <w:rPr>
          <w:spacing w:val="1"/>
        </w:rPr>
        <w:t xml:space="preserve"> </w:t>
      </w:r>
      <w:r w:rsidRPr="00337644">
        <w:t>иного</w:t>
      </w:r>
      <w:r w:rsidRPr="00337644">
        <w:rPr>
          <w:spacing w:val="1"/>
        </w:rPr>
        <w:t xml:space="preserve"> </w:t>
      </w:r>
      <w:r w:rsidRPr="00337644">
        <w:t>назначения,</w:t>
      </w:r>
      <w:r w:rsidRPr="00337644">
        <w:rPr>
          <w:spacing w:val="-2"/>
        </w:rPr>
        <w:t xml:space="preserve"> </w:t>
      </w:r>
      <w:r w:rsidRPr="00337644">
        <w:t>необходимых</w:t>
      </w:r>
      <w:r w:rsidRPr="00337644">
        <w:rPr>
          <w:spacing w:val="-1"/>
        </w:rPr>
        <w:t xml:space="preserve"> </w:t>
      </w:r>
      <w:r w:rsidRPr="00337644">
        <w:t>для создания</w:t>
      </w:r>
      <w:r w:rsidRPr="00337644">
        <w:rPr>
          <w:spacing w:val="-1"/>
        </w:rPr>
        <w:t xml:space="preserve"> </w:t>
      </w:r>
      <w:r w:rsidRPr="00337644">
        <w:t>условий для</w:t>
      </w:r>
      <w:r w:rsidRPr="00337644">
        <w:rPr>
          <w:spacing w:val="-1"/>
        </w:rPr>
        <w:t xml:space="preserve"> </w:t>
      </w:r>
      <w:r w:rsidRPr="00337644">
        <w:t>развития</w:t>
      </w:r>
      <w:r w:rsidRPr="00337644">
        <w:rPr>
          <w:spacing w:val="-1"/>
        </w:rPr>
        <w:t xml:space="preserve"> </w:t>
      </w:r>
      <w:r w:rsidRPr="00337644">
        <w:t>зоны;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зоны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особыми</w:t>
      </w:r>
      <w:r w:rsidRPr="00337644">
        <w:rPr>
          <w:spacing w:val="1"/>
        </w:rPr>
        <w:t xml:space="preserve"> </w:t>
      </w:r>
      <w:r w:rsidRPr="00337644">
        <w:t>условиями</w:t>
      </w:r>
      <w:r w:rsidRPr="00337644">
        <w:rPr>
          <w:spacing w:val="1"/>
        </w:rPr>
        <w:t xml:space="preserve"> </w:t>
      </w:r>
      <w:r w:rsidRPr="00337644">
        <w:t>использования</w:t>
      </w:r>
      <w:r w:rsidRPr="00337644">
        <w:rPr>
          <w:spacing w:val="1"/>
        </w:rPr>
        <w:t xml:space="preserve"> </w:t>
      </w:r>
      <w:r w:rsidRPr="00337644">
        <w:t>территорий</w:t>
      </w:r>
      <w:r w:rsidRPr="00337644">
        <w:rPr>
          <w:spacing w:val="1"/>
        </w:rPr>
        <w:t xml:space="preserve"> </w:t>
      </w:r>
      <w:r w:rsidRPr="00337644">
        <w:t>–</w:t>
      </w:r>
      <w:r w:rsidRPr="00337644">
        <w:rPr>
          <w:spacing w:val="1"/>
        </w:rPr>
        <w:t xml:space="preserve"> </w:t>
      </w:r>
      <w:r w:rsidRPr="00337644">
        <w:t>охранные,</w:t>
      </w:r>
      <w:r w:rsidRPr="00337644">
        <w:rPr>
          <w:spacing w:val="-67"/>
        </w:rPr>
        <w:t xml:space="preserve"> </w:t>
      </w:r>
      <w:r w:rsidRPr="00337644">
        <w:t>санитарно-защитные</w:t>
      </w:r>
      <w:r w:rsidRPr="00337644">
        <w:rPr>
          <w:spacing w:val="-13"/>
        </w:rPr>
        <w:t xml:space="preserve"> </w:t>
      </w:r>
      <w:r w:rsidRPr="00337644">
        <w:t>зоны,</w:t>
      </w:r>
      <w:r w:rsidRPr="00337644">
        <w:rPr>
          <w:spacing w:val="-13"/>
        </w:rPr>
        <w:t xml:space="preserve"> </w:t>
      </w:r>
      <w:r w:rsidRPr="00337644">
        <w:t>зоны</w:t>
      </w:r>
      <w:r w:rsidRPr="00337644">
        <w:rPr>
          <w:spacing w:val="-14"/>
        </w:rPr>
        <w:t xml:space="preserve"> </w:t>
      </w:r>
      <w:r w:rsidRPr="00337644">
        <w:t>охраны</w:t>
      </w:r>
      <w:r w:rsidRPr="00337644">
        <w:rPr>
          <w:spacing w:val="-13"/>
        </w:rPr>
        <w:t xml:space="preserve"> </w:t>
      </w:r>
      <w:r w:rsidRPr="00337644">
        <w:t>объектов</w:t>
      </w:r>
      <w:r w:rsidRPr="00337644">
        <w:rPr>
          <w:spacing w:val="-12"/>
        </w:rPr>
        <w:t xml:space="preserve"> </w:t>
      </w:r>
      <w:r w:rsidRPr="00337644">
        <w:t>культурного</w:t>
      </w:r>
      <w:r w:rsidRPr="00337644">
        <w:rPr>
          <w:spacing w:val="-14"/>
        </w:rPr>
        <w:t xml:space="preserve"> </w:t>
      </w:r>
      <w:r w:rsidRPr="00337644">
        <w:t>наследия</w:t>
      </w:r>
      <w:r w:rsidRPr="00337644">
        <w:rPr>
          <w:spacing w:val="-13"/>
        </w:rPr>
        <w:t xml:space="preserve"> </w:t>
      </w:r>
      <w:r w:rsidRPr="00337644">
        <w:t>(памятников</w:t>
      </w:r>
      <w:r w:rsidRPr="00337644">
        <w:rPr>
          <w:spacing w:val="-67"/>
        </w:rPr>
        <w:t xml:space="preserve"> </w:t>
      </w:r>
      <w:r w:rsidRPr="00337644">
        <w:t>истории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культуры)</w:t>
      </w:r>
      <w:r w:rsidRPr="00337644">
        <w:rPr>
          <w:spacing w:val="1"/>
        </w:rPr>
        <w:t xml:space="preserve"> </w:t>
      </w:r>
      <w:r w:rsidRPr="00337644">
        <w:t>народов</w:t>
      </w:r>
      <w:r w:rsidRPr="00337644">
        <w:rPr>
          <w:spacing w:val="1"/>
        </w:rPr>
        <w:t xml:space="preserve"> </w:t>
      </w:r>
      <w:r w:rsidRPr="00337644">
        <w:t>Российской</w:t>
      </w:r>
      <w:r w:rsidRPr="00337644">
        <w:rPr>
          <w:spacing w:val="1"/>
        </w:rPr>
        <w:t xml:space="preserve"> </w:t>
      </w:r>
      <w:r w:rsidRPr="00337644">
        <w:t>Федерации,</w:t>
      </w:r>
      <w:r w:rsidRPr="00337644">
        <w:rPr>
          <w:spacing w:val="1"/>
        </w:rPr>
        <w:t xml:space="preserve"> </w:t>
      </w:r>
      <w:r w:rsidRPr="00337644">
        <w:t>защитные</w:t>
      </w:r>
      <w:r w:rsidRPr="00337644">
        <w:rPr>
          <w:spacing w:val="1"/>
        </w:rPr>
        <w:t xml:space="preserve"> </w:t>
      </w:r>
      <w:r w:rsidRPr="00337644">
        <w:t>зоны</w:t>
      </w:r>
      <w:r w:rsidRPr="00337644">
        <w:rPr>
          <w:spacing w:val="1"/>
        </w:rPr>
        <w:t xml:space="preserve"> </w:t>
      </w:r>
      <w:r w:rsidRPr="00337644">
        <w:t>объектов</w:t>
      </w:r>
      <w:r w:rsidRPr="00337644">
        <w:rPr>
          <w:spacing w:val="1"/>
        </w:rPr>
        <w:t xml:space="preserve"> </w:t>
      </w:r>
      <w:r w:rsidRPr="00337644">
        <w:t>культурного</w:t>
      </w:r>
      <w:r w:rsidRPr="00337644">
        <w:rPr>
          <w:spacing w:val="1"/>
        </w:rPr>
        <w:t xml:space="preserve"> </w:t>
      </w:r>
      <w:r w:rsidRPr="00337644">
        <w:t>наследия,</w:t>
      </w:r>
      <w:r w:rsidRPr="00337644">
        <w:rPr>
          <w:spacing w:val="1"/>
        </w:rPr>
        <w:t xml:space="preserve"> </w:t>
      </w:r>
      <w:r w:rsidRPr="00337644">
        <w:t>водоохранные</w:t>
      </w:r>
      <w:r w:rsidRPr="00337644">
        <w:rPr>
          <w:spacing w:val="1"/>
        </w:rPr>
        <w:t xml:space="preserve"> </w:t>
      </w:r>
      <w:r w:rsidRPr="00337644">
        <w:t>зоны,</w:t>
      </w:r>
      <w:r w:rsidRPr="00337644">
        <w:rPr>
          <w:spacing w:val="1"/>
        </w:rPr>
        <w:t xml:space="preserve"> </w:t>
      </w:r>
      <w:r w:rsidRPr="00337644">
        <w:t>зоны</w:t>
      </w:r>
      <w:r w:rsidRPr="00337644">
        <w:rPr>
          <w:spacing w:val="1"/>
        </w:rPr>
        <w:t xml:space="preserve"> </w:t>
      </w:r>
      <w:r w:rsidRPr="00337644">
        <w:t>затопления,</w:t>
      </w:r>
      <w:r w:rsidRPr="00337644">
        <w:rPr>
          <w:spacing w:val="1"/>
        </w:rPr>
        <w:t xml:space="preserve"> </w:t>
      </w:r>
      <w:r w:rsidRPr="00337644">
        <w:t>подтопления,</w:t>
      </w:r>
      <w:r w:rsidRPr="00337644">
        <w:rPr>
          <w:spacing w:val="1"/>
        </w:rPr>
        <w:t xml:space="preserve"> </w:t>
      </w:r>
      <w:r w:rsidRPr="00337644">
        <w:t>зоны</w:t>
      </w:r>
      <w:r w:rsidRPr="00337644">
        <w:rPr>
          <w:spacing w:val="-67"/>
        </w:rPr>
        <w:t xml:space="preserve"> </w:t>
      </w:r>
      <w:r w:rsidRPr="00337644">
        <w:t>санитарной охраны источников питьевого и хозяйственно-бытового водоснабжения,</w:t>
      </w:r>
      <w:r w:rsidRPr="00337644">
        <w:rPr>
          <w:spacing w:val="-67"/>
        </w:rPr>
        <w:t xml:space="preserve"> </w:t>
      </w:r>
      <w:r w:rsidRPr="00337644">
        <w:t>зоны</w:t>
      </w:r>
      <w:r w:rsidRPr="00337644">
        <w:rPr>
          <w:spacing w:val="1"/>
        </w:rPr>
        <w:t xml:space="preserve"> </w:t>
      </w:r>
      <w:r w:rsidRPr="00337644">
        <w:t>охраняемых</w:t>
      </w:r>
      <w:r w:rsidRPr="00337644">
        <w:rPr>
          <w:spacing w:val="1"/>
        </w:rPr>
        <w:t xml:space="preserve"> </w:t>
      </w:r>
      <w:r w:rsidRPr="00337644">
        <w:t>объектов,</w:t>
      </w:r>
      <w:r w:rsidRPr="00337644">
        <w:rPr>
          <w:spacing w:val="1"/>
        </w:rPr>
        <w:t xml:space="preserve"> </w:t>
      </w:r>
      <w:r w:rsidRPr="00337644">
        <w:t>приаэродромная</w:t>
      </w:r>
      <w:r w:rsidRPr="00337644">
        <w:rPr>
          <w:spacing w:val="1"/>
        </w:rPr>
        <w:t xml:space="preserve"> </w:t>
      </w:r>
      <w:r w:rsidRPr="00337644">
        <w:t>территория,</w:t>
      </w:r>
      <w:r w:rsidRPr="00337644">
        <w:rPr>
          <w:spacing w:val="1"/>
        </w:rPr>
        <w:t xml:space="preserve"> </w:t>
      </w:r>
      <w:r w:rsidRPr="00337644">
        <w:t>иные</w:t>
      </w:r>
      <w:r w:rsidRPr="00337644">
        <w:rPr>
          <w:spacing w:val="1"/>
        </w:rPr>
        <w:t xml:space="preserve"> </w:t>
      </w:r>
      <w:r w:rsidRPr="00337644">
        <w:t>зоны,</w:t>
      </w:r>
      <w:r w:rsidRPr="00337644">
        <w:rPr>
          <w:spacing w:val="1"/>
        </w:rPr>
        <w:t xml:space="preserve"> </w:t>
      </w:r>
      <w:r w:rsidRPr="00337644">
        <w:t>устанавливаемые</w:t>
      </w:r>
      <w:r w:rsidRPr="00337644">
        <w:rPr>
          <w:spacing w:val="-3"/>
        </w:rPr>
        <w:t xml:space="preserve"> </w:t>
      </w:r>
      <w:r w:rsidRPr="00337644">
        <w:t>в</w:t>
      </w:r>
      <w:r w:rsidRPr="00337644">
        <w:rPr>
          <w:spacing w:val="-1"/>
        </w:rPr>
        <w:t xml:space="preserve"> </w:t>
      </w:r>
      <w:r w:rsidRPr="00337644">
        <w:t>соответствии</w:t>
      </w:r>
      <w:r w:rsidRPr="00337644">
        <w:rPr>
          <w:spacing w:val="-2"/>
        </w:rPr>
        <w:t xml:space="preserve"> </w:t>
      </w:r>
      <w:r w:rsidRPr="00337644">
        <w:t>с</w:t>
      </w:r>
      <w:r w:rsidRPr="00337644">
        <w:rPr>
          <w:spacing w:val="-1"/>
        </w:rPr>
        <w:t xml:space="preserve"> </w:t>
      </w:r>
      <w:r w:rsidRPr="00337644">
        <w:t>законодательством</w:t>
      </w:r>
      <w:r w:rsidRPr="00337644">
        <w:rPr>
          <w:spacing w:val="-1"/>
        </w:rPr>
        <w:t xml:space="preserve"> </w:t>
      </w:r>
      <w:r w:rsidRPr="00337644">
        <w:t>Российской</w:t>
      </w:r>
      <w:r w:rsidRPr="00337644">
        <w:rPr>
          <w:spacing w:val="-2"/>
        </w:rPr>
        <w:t xml:space="preserve"> </w:t>
      </w:r>
      <w:r w:rsidRPr="00337644">
        <w:t>Федерации;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индивидуальный</w:t>
      </w:r>
      <w:r w:rsidRPr="00337644">
        <w:rPr>
          <w:spacing w:val="1"/>
        </w:rPr>
        <w:t xml:space="preserve"> </w:t>
      </w:r>
      <w:r w:rsidRPr="00337644">
        <w:t>жилой</w:t>
      </w:r>
      <w:r w:rsidRPr="00337644">
        <w:rPr>
          <w:spacing w:val="1"/>
        </w:rPr>
        <w:t xml:space="preserve"> </w:t>
      </w:r>
      <w:r w:rsidRPr="00337644">
        <w:t>дом</w:t>
      </w:r>
      <w:r w:rsidRPr="00337644">
        <w:rPr>
          <w:spacing w:val="1"/>
        </w:rPr>
        <w:t xml:space="preserve"> </w:t>
      </w:r>
      <w:r w:rsidRPr="00337644">
        <w:t>–</w:t>
      </w:r>
      <w:r w:rsidRPr="00337644">
        <w:rPr>
          <w:spacing w:val="1"/>
        </w:rPr>
        <w:t xml:space="preserve"> </w:t>
      </w:r>
      <w:r w:rsidRPr="00337644">
        <w:t>отдельно</w:t>
      </w:r>
      <w:r w:rsidRPr="00337644">
        <w:rPr>
          <w:spacing w:val="1"/>
        </w:rPr>
        <w:t xml:space="preserve"> </w:t>
      </w:r>
      <w:r w:rsidRPr="00337644">
        <w:t>стоящее</w:t>
      </w:r>
      <w:r w:rsidRPr="00337644">
        <w:rPr>
          <w:spacing w:val="1"/>
        </w:rPr>
        <w:t xml:space="preserve"> </w:t>
      </w:r>
      <w:r w:rsidRPr="00337644">
        <w:t>здание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количеством</w:t>
      </w:r>
      <w:r w:rsidRPr="00337644">
        <w:rPr>
          <w:spacing w:val="1"/>
        </w:rPr>
        <w:t xml:space="preserve"> </w:t>
      </w:r>
      <w:r w:rsidRPr="00337644">
        <w:t>надземных этажей не более чем три, высотой не более двадцати метров, которое</w:t>
      </w:r>
      <w:r w:rsidRPr="00337644">
        <w:rPr>
          <w:spacing w:val="1"/>
        </w:rPr>
        <w:t xml:space="preserve"> </w:t>
      </w:r>
      <w:r w:rsidRPr="00337644">
        <w:t>состоит из комнат и помещений вспомогательного использования, предназначенных</w:t>
      </w:r>
      <w:r w:rsidRPr="00337644">
        <w:rPr>
          <w:spacing w:val="-67"/>
        </w:rPr>
        <w:t xml:space="preserve"> </w:t>
      </w:r>
      <w:r w:rsidRPr="00337644">
        <w:t>для</w:t>
      </w:r>
      <w:r w:rsidRPr="00337644">
        <w:rPr>
          <w:spacing w:val="-10"/>
        </w:rPr>
        <w:t xml:space="preserve"> </w:t>
      </w:r>
      <w:r w:rsidRPr="00337644">
        <w:t>удовлетворения</w:t>
      </w:r>
      <w:r w:rsidRPr="00337644">
        <w:rPr>
          <w:spacing w:val="-10"/>
        </w:rPr>
        <w:t xml:space="preserve"> </w:t>
      </w:r>
      <w:r w:rsidRPr="00337644">
        <w:t>гражданами</w:t>
      </w:r>
      <w:r w:rsidRPr="00337644">
        <w:rPr>
          <w:spacing w:val="-10"/>
        </w:rPr>
        <w:t xml:space="preserve"> </w:t>
      </w:r>
      <w:r w:rsidRPr="00337644">
        <w:t>бытовых</w:t>
      </w:r>
      <w:r w:rsidRPr="00337644">
        <w:rPr>
          <w:spacing w:val="-10"/>
        </w:rPr>
        <w:t xml:space="preserve"> </w:t>
      </w:r>
      <w:r w:rsidRPr="00337644">
        <w:t>и</w:t>
      </w:r>
      <w:r w:rsidRPr="00337644">
        <w:rPr>
          <w:spacing w:val="-9"/>
        </w:rPr>
        <w:t xml:space="preserve"> </w:t>
      </w:r>
      <w:r w:rsidRPr="00337644">
        <w:t>иных</w:t>
      </w:r>
      <w:r w:rsidRPr="00337644">
        <w:rPr>
          <w:spacing w:val="-10"/>
        </w:rPr>
        <w:t xml:space="preserve"> </w:t>
      </w:r>
      <w:r w:rsidRPr="00337644">
        <w:t>нужд,</w:t>
      </w:r>
      <w:r w:rsidRPr="00337644">
        <w:rPr>
          <w:spacing w:val="-10"/>
        </w:rPr>
        <w:t xml:space="preserve"> </w:t>
      </w:r>
      <w:r w:rsidRPr="00337644">
        <w:t>связанных</w:t>
      </w:r>
      <w:r w:rsidRPr="00337644">
        <w:rPr>
          <w:spacing w:val="-9"/>
        </w:rPr>
        <w:t xml:space="preserve"> </w:t>
      </w:r>
      <w:r w:rsidRPr="00337644">
        <w:t>с</w:t>
      </w:r>
      <w:r w:rsidRPr="00337644">
        <w:rPr>
          <w:spacing w:val="-10"/>
        </w:rPr>
        <w:t xml:space="preserve"> </w:t>
      </w:r>
      <w:r w:rsidRPr="00337644">
        <w:t>их</w:t>
      </w:r>
      <w:r w:rsidRPr="00337644">
        <w:rPr>
          <w:spacing w:val="-10"/>
        </w:rPr>
        <w:t xml:space="preserve"> </w:t>
      </w:r>
      <w:r w:rsidRPr="00337644">
        <w:t>проживанием</w:t>
      </w:r>
      <w:r w:rsidRPr="00337644">
        <w:rPr>
          <w:spacing w:val="-67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таком</w:t>
      </w:r>
      <w:r w:rsidRPr="00337644">
        <w:rPr>
          <w:spacing w:val="1"/>
        </w:rPr>
        <w:t xml:space="preserve"> </w:t>
      </w:r>
      <w:r w:rsidRPr="00337644">
        <w:t>здании,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не</w:t>
      </w:r>
      <w:r w:rsidRPr="00337644">
        <w:rPr>
          <w:spacing w:val="1"/>
        </w:rPr>
        <w:t xml:space="preserve"> </w:t>
      </w:r>
      <w:r w:rsidRPr="00337644">
        <w:t>предназначено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раздела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самостоятельные</w:t>
      </w:r>
      <w:r w:rsidRPr="00337644">
        <w:rPr>
          <w:spacing w:val="1"/>
        </w:rPr>
        <w:t xml:space="preserve"> </w:t>
      </w:r>
      <w:r w:rsidRPr="00337644">
        <w:t>объекты</w:t>
      </w:r>
      <w:r w:rsidRPr="00337644">
        <w:rPr>
          <w:spacing w:val="1"/>
        </w:rPr>
        <w:t xml:space="preserve"> </w:t>
      </w:r>
      <w:r w:rsidRPr="00337644">
        <w:t>недвижимости;</w:t>
      </w:r>
    </w:p>
    <w:p w:rsidR="00FE0143" w:rsidRPr="00337644" w:rsidRDefault="008E4D1A" w:rsidP="00FC72C7">
      <w:pPr>
        <w:ind w:right="8" w:firstLine="709"/>
        <w:jc w:val="both"/>
        <w:rPr>
          <w:sz w:val="28"/>
        </w:rPr>
      </w:pPr>
      <w:r w:rsidRPr="00337644">
        <w:rPr>
          <w:sz w:val="28"/>
        </w:rPr>
        <w:t>инженерно-технические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мероприятия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гражданской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обороны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предупреждения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чрезвычайных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ситуаций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(ИТМ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ГОЧС)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–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совокупность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реализуемых проектных решений, направленных на защиту населения и снижение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возможных потерь и разрушений от воздействия средств нападения противника,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подготовку объектов и отраслей экономики к работе в военное время, а также на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создание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условий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для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проведения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аварийно-спасательных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других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неотложных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работ;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инфраструктура</w:t>
      </w:r>
      <w:r w:rsidRPr="00337644">
        <w:rPr>
          <w:spacing w:val="1"/>
        </w:rPr>
        <w:t xml:space="preserve"> </w:t>
      </w:r>
      <w:r w:rsidRPr="00337644">
        <w:t>-</w:t>
      </w:r>
      <w:r w:rsidRPr="00337644">
        <w:rPr>
          <w:spacing w:val="1"/>
        </w:rPr>
        <w:t xml:space="preserve"> </w:t>
      </w:r>
      <w:r w:rsidRPr="00337644">
        <w:t>это</w:t>
      </w:r>
      <w:r w:rsidRPr="00337644">
        <w:rPr>
          <w:spacing w:val="1"/>
        </w:rPr>
        <w:t xml:space="preserve"> </w:t>
      </w:r>
      <w:r w:rsidRPr="00337644">
        <w:t>совокупность</w:t>
      </w:r>
      <w:r w:rsidRPr="00337644">
        <w:rPr>
          <w:spacing w:val="1"/>
        </w:rPr>
        <w:t xml:space="preserve"> </w:t>
      </w:r>
      <w:r w:rsidRPr="00337644">
        <w:t>предприятий,</w:t>
      </w:r>
      <w:r w:rsidRPr="00337644">
        <w:rPr>
          <w:spacing w:val="1"/>
        </w:rPr>
        <w:t xml:space="preserve"> </w:t>
      </w:r>
      <w:r w:rsidRPr="00337644">
        <w:t>учреждений,</w:t>
      </w:r>
      <w:r w:rsidRPr="00337644">
        <w:rPr>
          <w:spacing w:val="1"/>
        </w:rPr>
        <w:t xml:space="preserve"> </w:t>
      </w:r>
      <w:r w:rsidRPr="00337644">
        <w:t>систем</w:t>
      </w:r>
      <w:r w:rsidRPr="00337644">
        <w:rPr>
          <w:spacing w:val="1"/>
        </w:rPr>
        <w:t xml:space="preserve"> </w:t>
      </w:r>
      <w:r w:rsidRPr="00337644">
        <w:t>управления,</w:t>
      </w:r>
      <w:r w:rsidRPr="00337644">
        <w:rPr>
          <w:spacing w:val="-7"/>
        </w:rPr>
        <w:t xml:space="preserve"> </w:t>
      </w:r>
      <w:r w:rsidRPr="00337644">
        <w:t>связи</w:t>
      </w:r>
      <w:r w:rsidRPr="00337644">
        <w:rPr>
          <w:spacing w:val="-7"/>
        </w:rPr>
        <w:t xml:space="preserve"> </w:t>
      </w:r>
      <w:r w:rsidRPr="00337644">
        <w:t>и</w:t>
      </w:r>
      <w:r w:rsidRPr="00337644">
        <w:rPr>
          <w:spacing w:val="-7"/>
        </w:rPr>
        <w:t xml:space="preserve"> </w:t>
      </w:r>
      <w:r w:rsidRPr="00337644">
        <w:t>т.</w:t>
      </w:r>
      <w:r w:rsidRPr="00337644">
        <w:rPr>
          <w:spacing w:val="-7"/>
        </w:rPr>
        <w:t xml:space="preserve"> </w:t>
      </w:r>
      <w:r w:rsidRPr="00337644">
        <w:t>п.,</w:t>
      </w:r>
      <w:r w:rsidRPr="00337644">
        <w:rPr>
          <w:spacing w:val="-6"/>
        </w:rPr>
        <w:t xml:space="preserve"> </w:t>
      </w:r>
      <w:r w:rsidRPr="00337644">
        <w:t>обеспечивающая</w:t>
      </w:r>
      <w:r w:rsidRPr="00337644">
        <w:rPr>
          <w:spacing w:val="-7"/>
        </w:rPr>
        <w:t xml:space="preserve"> </w:t>
      </w:r>
      <w:r w:rsidRPr="00337644">
        <w:t>деятельность</w:t>
      </w:r>
      <w:r w:rsidRPr="00337644">
        <w:rPr>
          <w:spacing w:val="-7"/>
        </w:rPr>
        <w:t xml:space="preserve"> </w:t>
      </w:r>
      <w:r w:rsidRPr="00337644">
        <w:t>общества</w:t>
      </w:r>
      <w:r w:rsidRPr="00337644">
        <w:rPr>
          <w:spacing w:val="-7"/>
        </w:rPr>
        <w:t xml:space="preserve"> </w:t>
      </w:r>
      <w:r w:rsidRPr="00337644">
        <w:t>или</w:t>
      </w:r>
      <w:r w:rsidRPr="00337644">
        <w:rPr>
          <w:spacing w:val="-7"/>
        </w:rPr>
        <w:t xml:space="preserve"> </w:t>
      </w:r>
      <w:r w:rsidRPr="00337644">
        <w:t>какой-</w:t>
      </w:r>
      <w:r w:rsidRPr="00337644">
        <w:rPr>
          <w:spacing w:val="-6"/>
        </w:rPr>
        <w:t xml:space="preserve"> </w:t>
      </w:r>
      <w:r w:rsidRPr="00337644">
        <w:t>либо</w:t>
      </w:r>
      <w:r w:rsidRPr="00337644">
        <w:rPr>
          <w:spacing w:val="-7"/>
        </w:rPr>
        <w:t xml:space="preserve"> </w:t>
      </w:r>
      <w:r w:rsidRPr="00337644">
        <w:t>ее</w:t>
      </w:r>
      <w:r w:rsidRPr="00337644">
        <w:rPr>
          <w:spacing w:val="-68"/>
        </w:rPr>
        <w:t xml:space="preserve"> </w:t>
      </w:r>
      <w:r w:rsidRPr="00337644">
        <w:t>отдельной сферы.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квартал</w:t>
      </w:r>
      <w:r w:rsidRPr="00337644">
        <w:rPr>
          <w:spacing w:val="1"/>
        </w:rPr>
        <w:t xml:space="preserve"> </w:t>
      </w:r>
      <w:r w:rsidRPr="00337644">
        <w:t>–</w:t>
      </w:r>
      <w:r w:rsidRPr="00337644">
        <w:rPr>
          <w:spacing w:val="1"/>
        </w:rPr>
        <w:t xml:space="preserve"> </w:t>
      </w:r>
      <w:r w:rsidRPr="00337644">
        <w:t>элемент</w:t>
      </w:r>
      <w:r w:rsidRPr="00337644">
        <w:rPr>
          <w:spacing w:val="1"/>
        </w:rPr>
        <w:t xml:space="preserve"> </w:t>
      </w:r>
      <w:r w:rsidRPr="00337644">
        <w:t>планировочной</w:t>
      </w:r>
      <w:r w:rsidRPr="00337644">
        <w:rPr>
          <w:spacing w:val="1"/>
        </w:rPr>
        <w:t xml:space="preserve"> </w:t>
      </w:r>
      <w:r w:rsidRPr="00337644">
        <w:t>структуры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границах</w:t>
      </w:r>
      <w:r w:rsidRPr="00337644">
        <w:rPr>
          <w:spacing w:val="1"/>
        </w:rPr>
        <w:t xml:space="preserve"> </w:t>
      </w:r>
      <w:r w:rsidRPr="00337644">
        <w:t>красных</w:t>
      </w:r>
      <w:r w:rsidRPr="00337644">
        <w:rPr>
          <w:spacing w:val="1"/>
        </w:rPr>
        <w:t xml:space="preserve"> </w:t>
      </w:r>
      <w:r w:rsidRPr="00337644">
        <w:t>линий,</w:t>
      </w:r>
      <w:r w:rsidRPr="00337644">
        <w:rPr>
          <w:spacing w:val="1"/>
        </w:rPr>
        <w:t xml:space="preserve"> </w:t>
      </w:r>
      <w:r w:rsidRPr="00337644">
        <w:t>ограниченный</w:t>
      </w:r>
      <w:r w:rsidRPr="00337644">
        <w:rPr>
          <w:spacing w:val="-1"/>
        </w:rPr>
        <w:t xml:space="preserve"> </w:t>
      </w:r>
      <w:r w:rsidRPr="00337644">
        <w:t>магистральными или жилыми</w:t>
      </w:r>
      <w:r w:rsidRPr="00337644">
        <w:rPr>
          <w:spacing w:val="-1"/>
        </w:rPr>
        <w:t xml:space="preserve"> </w:t>
      </w:r>
      <w:r w:rsidRPr="00337644">
        <w:t>улицами;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 xml:space="preserve">количество этажей </w:t>
      </w:r>
      <w:r w:rsidRPr="00337644">
        <w:rPr>
          <w:i/>
        </w:rPr>
        <w:t xml:space="preserve">– </w:t>
      </w:r>
      <w:r w:rsidRPr="00337644">
        <w:t>параметр застройки, равный числу всех этажей здания,</w:t>
      </w:r>
      <w:r w:rsidRPr="00337644">
        <w:rPr>
          <w:spacing w:val="1"/>
        </w:rPr>
        <w:t xml:space="preserve"> </w:t>
      </w:r>
      <w:r w:rsidRPr="00337644">
        <w:t>включая подземный, подвальный, цокольный, надземный, технический, мансардный</w:t>
      </w:r>
      <w:r w:rsidRPr="00337644">
        <w:rPr>
          <w:spacing w:val="-67"/>
        </w:rPr>
        <w:t xml:space="preserve"> </w:t>
      </w:r>
      <w:r w:rsidRPr="00337644">
        <w:t>и</w:t>
      </w:r>
      <w:r w:rsidRPr="00337644">
        <w:rPr>
          <w:spacing w:val="-1"/>
        </w:rPr>
        <w:t xml:space="preserve"> </w:t>
      </w:r>
      <w:r w:rsidRPr="00337644">
        <w:t>т. д.;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комплексное</w:t>
      </w:r>
      <w:r w:rsidRPr="00337644">
        <w:rPr>
          <w:spacing w:val="1"/>
        </w:rPr>
        <w:t xml:space="preserve"> </w:t>
      </w:r>
      <w:r w:rsidRPr="00337644">
        <w:t>развитие</w:t>
      </w:r>
      <w:r w:rsidRPr="00337644">
        <w:rPr>
          <w:spacing w:val="1"/>
        </w:rPr>
        <w:t xml:space="preserve"> </w:t>
      </w:r>
      <w:r w:rsidRPr="00337644">
        <w:t>территорий</w:t>
      </w:r>
      <w:r w:rsidRPr="00337644">
        <w:rPr>
          <w:spacing w:val="1"/>
        </w:rPr>
        <w:t xml:space="preserve"> </w:t>
      </w:r>
      <w:r w:rsidRPr="00337644">
        <w:t>-</w:t>
      </w:r>
      <w:r w:rsidRPr="00337644">
        <w:rPr>
          <w:spacing w:val="1"/>
        </w:rPr>
        <w:t xml:space="preserve"> </w:t>
      </w:r>
      <w:r w:rsidRPr="00337644">
        <w:t>совокупность</w:t>
      </w:r>
      <w:r w:rsidRPr="00337644">
        <w:rPr>
          <w:spacing w:val="1"/>
        </w:rPr>
        <w:t xml:space="preserve"> </w:t>
      </w:r>
      <w:r w:rsidRPr="00337644">
        <w:t>мероприятий,</w:t>
      </w:r>
      <w:r w:rsidRPr="00337644">
        <w:rPr>
          <w:spacing w:val="1"/>
        </w:rPr>
        <w:t xml:space="preserve"> </w:t>
      </w:r>
      <w:r w:rsidRPr="00337644">
        <w:t>выполняемых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соответствии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утвержденной</w:t>
      </w:r>
      <w:r w:rsidRPr="00337644">
        <w:rPr>
          <w:spacing w:val="1"/>
        </w:rPr>
        <w:t xml:space="preserve"> </w:t>
      </w:r>
      <w:r w:rsidRPr="00337644">
        <w:t>документацией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планировке</w:t>
      </w:r>
      <w:r w:rsidRPr="00337644">
        <w:rPr>
          <w:spacing w:val="-67"/>
        </w:rPr>
        <w:t xml:space="preserve"> </w:t>
      </w:r>
      <w:r w:rsidRPr="00337644">
        <w:t>территории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направленных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создание</w:t>
      </w:r>
      <w:r w:rsidRPr="00337644">
        <w:rPr>
          <w:spacing w:val="1"/>
        </w:rPr>
        <w:t xml:space="preserve"> </w:t>
      </w:r>
      <w:r w:rsidRPr="00337644">
        <w:t>благоприятных</w:t>
      </w:r>
      <w:r w:rsidRPr="00337644">
        <w:rPr>
          <w:spacing w:val="1"/>
        </w:rPr>
        <w:t xml:space="preserve"> </w:t>
      </w:r>
      <w:r w:rsidRPr="00337644">
        <w:t>условий</w:t>
      </w:r>
      <w:r w:rsidRPr="00337644">
        <w:rPr>
          <w:spacing w:val="1"/>
        </w:rPr>
        <w:t xml:space="preserve"> </w:t>
      </w:r>
      <w:r w:rsidRPr="00337644">
        <w:t>проживания</w:t>
      </w:r>
      <w:r w:rsidRPr="00337644">
        <w:rPr>
          <w:spacing w:val="1"/>
        </w:rPr>
        <w:t xml:space="preserve"> </w:t>
      </w:r>
      <w:r w:rsidRPr="00337644">
        <w:t>граждан, обновление среды жизнедеятельности и территорий общего пользования</w:t>
      </w:r>
      <w:r w:rsidRPr="00337644">
        <w:rPr>
          <w:spacing w:val="1"/>
        </w:rPr>
        <w:t xml:space="preserve"> </w:t>
      </w:r>
      <w:r w:rsidRPr="00337644">
        <w:rPr>
          <w:spacing w:val="-1"/>
        </w:rPr>
        <w:t>городского</w:t>
      </w:r>
      <w:r w:rsidRPr="00337644">
        <w:rPr>
          <w:spacing w:val="-17"/>
        </w:rPr>
        <w:t xml:space="preserve"> </w:t>
      </w:r>
      <w:r w:rsidRPr="00337644">
        <w:t>округа.</w:t>
      </w:r>
      <w:r w:rsidRPr="00337644">
        <w:rPr>
          <w:spacing w:val="-17"/>
        </w:rPr>
        <w:t xml:space="preserve"> </w:t>
      </w:r>
      <w:r w:rsidRPr="00337644">
        <w:t>Комплексное</w:t>
      </w:r>
      <w:r w:rsidRPr="00337644">
        <w:rPr>
          <w:spacing w:val="-17"/>
        </w:rPr>
        <w:t xml:space="preserve"> </w:t>
      </w:r>
      <w:r w:rsidRPr="00337644">
        <w:t>развитие</w:t>
      </w:r>
      <w:r w:rsidRPr="00337644">
        <w:rPr>
          <w:spacing w:val="-17"/>
        </w:rPr>
        <w:t xml:space="preserve"> </w:t>
      </w:r>
      <w:r w:rsidRPr="00337644">
        <w:t>территорий</w:t>
      </w:r>
      <w:r w:rsidRPr="00337644">
        <w:rPr>
          <w:spacing w:val="-17"/>
        </w:rPr>
        <w:t xml:space="preserve"> </w:t>
      </w:r>
      <w:r w:rsidRPr="00337644">
        <w:lastRenderedPageBreak/>
        <w:t>осуществляется</w:t>
      </w:r>
      <w:r w:rsidRPr="00337644">
        <w:rPr>
          <w:spacing w:val="-17"/>
        </w:rPr>
        <w:t xml:space="preserve"> </w:t>
      </w:r>
      <w:r w:rsidRPr="00337644">
        <w:t>в</w:t>
      </w:r>
      <w:r w:rsidRPr="00337644">
        <w:rPr>
          <w:spacing w:val="-17"/>
        </w:rPr>
        <w:t xml:space="preserve"> </w:t>
      </w:r>
      <w:r w:rsidRPr="00337644">
        <w:t>соответствии</w:t>
      </w:r>
      <w:r w:rsidRPr="00337644">
        <w:rPr>
          <w:spacing w:val="-67"/>
        </w:rPr>
        <w:t xml:space="preserve"> </w:t>
      </w:r>
      <w:r w:rsidRPr="00337644">
        <w:t>с</w:t>
      </w:r>
      <w:r w:rsidRPr="00337644">
        <w:rPr>
          <w:spacing w:val="-1"/>
        </w:rPr>
        <w:t xml:space="preserve"> </w:t>
      </w:r>
      <w:r w:rsidRPr="00337644">
        <w:t>договором о комплексном развитии</w:t>
      </w:r>
      <w:r w:rsidRPr="00337644">
        <w:rPr>
          <w:spacing w:val="-1"/>
        </w:rPr>
        <w:t xml:space="preserve"> </w:t>
      </w:r>
      <w:r w:rsidRPr="00337644">
        <w:t>территорий;</w:t>
      </w:r>
    </w:p>
    <w:p w:rsidR="00FE0143" w:rsidRPr="00337644" w:rsidRDefault="008E4D1A" w:rsidP="00FC72C7">
      <w:pPr>
        <w:ind w:right="8" w:firstLine="709"/>
        <w:jc w:val="both"/>
        <w:rPr>
          <w:sz w:val="28"/>
        </w:rPr>
      </w:pPr>
      <w:r w:rsidRPr="00337644">
        <w:rPr>
          <w:sz w:val="28"/>
        </w:rPr>
        <w:t>конечная станция городского общественного пассажирского транспорта –</w:t>
      </w:r>
      <w:r w:rsidRPr="00337644">
        <w:rPr>
          <w:spacing w:val="-67"/>
          <w:sz w:val="28"/>
        </w:rPr>
        <w:t xml:space="preserve"> </w:t>
      </w:r>
      <w:r w:rsidRPr="00337644">
        <w:rPr>
          <w:sz w:val="28"/>
        </w:rPr>
        <w:t>конечный пункт маршрута (маршрутов), имеющий в составе отстойно-разворотную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площадку для приема, обгона, отстоя и технического обслуживания подвижного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состава,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а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также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служебные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санитарно-бытовые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помещения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для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водителей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линейных работников;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кооперированные</w:t>
      </w:r>
      <w:r w:rsidRPr="00337644">
        <w:rPr>
          <w:spacing w:val="1"/>
        </w:rPr>
        <w:t xml:space="preserve"> </w:t>
      </w:r>
      <w:r w:rsidRPr="00337644">
        <w:t>стоянки</w:t>
      </w:r>
      <w:r w:rsidRPr="00337644">
        <w:rPr>
          <w:spacing w:val="1"/>
        </w:rPr>
        <w:t xml:space="preserve"> </w:t>
      </w:r>
      <w:r w:rsidRPr="00337644">
        <w:t>–</w:t>
      </w:r>
      <w:r w:rsidRPr="00337644">
        <w:rPr>
          <w:spacing w:val="1"/>
        </w:rPr>
        <w:t xml:space="preserve"> </w:t>
      </w:r>
      <w:r w:rsidRPr="00337644">
        <w:t>стоянки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обслуживания</w:t>
      </w:r>
      <w:r w:rsidRPr="00337644">
        <w:rPr>
          <w:spacing w:val="1"/>
        </w:rPr>
        <w:t xml:space="preserve"> </w:t>
      </w:r>
      <w:r w:rsidRPr="00337644">
        <w:t>групп</w:t>
      </w:r>
      <w:r w:rsidRPr="00337644">
        <w:rPr>
          <w:spacing w:val="1"/>
        </w:rPr>
        <w:t xml:space="preserve"> </w:t>
      </w:r>
      <w:r w:rsidRPr="00337644">
        <w:t>объектов,</w:t>
      </w:r>
      <w:r w:rsidRPr="00337644">
        <w:rPr>
          <w:spacing w:val="1"/>
        </w:rPr>
        <w:t xml:space="preserve"> </w:t>
      </w:r>
      <w:r w:rsidRPr="00337644">
        <w:t>размещаемые</w:t>
      </w:r>
      <w:r w:rsidRPr="00337644">
        <w:rPr>
          <w:spacing w:val="-1"/>
        </w:rPr>
        <w:t xml:space="preserve"> </w:t>
      </w:r>
      <w:r w:rsidRPr="00337644">
        <w:t>с увеличенными</w:t>
      </w:r>
      <w:r w:rsidRPr="00337644">
        <w:rPr>
          <w:spacing w:val="-1"/>
        </w:rPr>
        <w:t xml:space="preserve"> </w:t>
      </w:r>
      <w:r w:rsidRPr="00337644">
        <w:t>радиусами пешеходной</w:t>
      </w:r>
      <w:r w:rsidRPr="00337644">
        <w:rPr>
          <w:spacing w:val="-1"/>
        </w:rPr>
        <w:t xml:space="preserve"> </w:t>
      </w:r>
      <w:r w:rsidRPr="00337644">
        <w:t>доступности;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красные линии – линии, которые обозначают границы территорий общего</w:t>
      </w:r>
      <w:r w:rsidRPr="00337644">
        <w:rPr>
          <w:spacing w:val="1"/>
        </w:rPr>
        <w:t xml:space="preserve"> </w:t>
      </w:r>
      <w:r w:rsidRPr="00337644">
        <w:t>пользования и подлежат установлению, изменению или отмене в документации по</w:t>
      </w:r>
      <w:r w:rsidRPr="00337644">
        <w:rPr>
          <w:spacing w:val="1"/>
        </w:rPr>
        <w:t xml:space="preserve"> </w:t>
      </w:r>
      <w:r w:rsidRPr="00337644">
        <w:t>планировке</w:t>
      </w:r>
      <w:r w:rsidRPr="00337644">
        <w:rPr>
          <w:spacing w:val="-1"/>
        </w:rPr>
        <w:t xml:space="preserve"> </w:t>
      </w:r>
      <w:r w:rsidRPr="00337644">
        <w:t>территории;</w:t>
      </w:r>
    </w:p>
    <w:p w:rsidR="00FE0143" w:rsidRPr="00337644" w:rsidRDefault="008E4D1A" w:rsidP="00FC72C7">
      <w:pPr>
        <w:ind w:right="8" w:firstLine="709"/>
        <w:jc w:val="both"/>
        <w:rPr>
          <w:sz w:val="28"/>
        </w:rPr>
      </w:pPr>
      <w:r w:rsidRPr="00337644">
        <w:rPr>
          <w:sz w:val="28"/>
        </w:rPr>
        <w:t>магистральная улично-дорожная сеть – сеть магистральных улиц и дорог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общего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пользования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с регулируемым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движением транспорта.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маломобильные группы населения – люди, испытывающие затруднения при</w:t>
      </w:r>
      <w:r w:rsidRPr="00337644">
        <w:rPr>
          <w:spacing w:val="-67"/>
        </w:rPr>
        <w:t xml:space="preserve"> </w:t>
      </w:r>
      <w:r w:rsidRPr="00337644">
        <w:t>самостоятельном передвижении, получении услуги, необходимой информации или</w:t>
      </w:r>
      <w:r w:rsidRPr="00337644">
        <w:rPr>
          <w:spacing w:val="1"/>
        </w:rPr>
        <w:t xml:space="preserve"> </w:t>
      </w:r>
      <w:r w:rsidRPr="00337644">
        <w:t>при ориентировании в пространстве (инвалиды, люди с временным нарушением</w:t>
      </w:r>
      <w:r w:rsidRPr="00337644">
        <w:rPr>
          <w:spacing w:val="1"/>
        </w:rPr>
        <w:t xml:space="preserve"> </w:t>
      </w:r>
      <w:r w:rsidRPr="00337644">
        <w:t>здоровья,</w:t>
      </w:r>
      <w:r w:rsidRPr="00337644">
        <w:rPr>
          <w:spacing w:val="1"/>
        </w:rPr>
        <w:t xml:space="preserve"> </w:t>
      </w:r>
      <w:r w:rsidRPr="00337644">
        <w:t>беременные</w:t>
      </w:r>
      <w:r w:rsidRPr="00337644">
        <w:rPr>
          <w:spacing w:val="1"/>
        </w:rPr>
        <w:t xml:space="preserve"> </w:t>
      </w:r>
      <w:r w:rsidRPr="00337644">
        <w:t>женщины,</w:t>
      </w:r>
      <w:r w:rsidRPr="00337644">
        <w:rPr>
          <w:spacing w:val="1"/>
        </w:rPr>
        <w:t xml:space="preserve"> </w:t>
      </w:r>
      <w:r w:rsidRPr="00337644">
        <w:t>люди</w:t>
      </w:r>
      <w:r w:rsidRPr="00337644">
        <w:rPr>
          <w:spacing w:val="1"/>
        </w:rPr>
        <w:t xml:space="preserve"> </w:t>
      </w:r>
      <w:r w:rsidRPr="00337644">
        <w:t>преклонного</w:t>
      </w:r>
      <w:r w:rsidRPr="00337644">
        <w:rPr>
          <w:spacing w:val="1"/>
        </w:rPr>
        <w:t xml:space="preserve"> </w:t>
      </w:r>
      <w:r w:rsidRPr="00337644">
        <w:t>возраста,</w:t>
      </w:r>
      <w:r w:rsidRPr="00337644">
        <w:rPr>
          <w:spacing w:val="1"/>
        </w:rPr>
        <w:t xml:space="preserve"> </w:t>
      </w:r>
      <w:r w:rsidRPr="00337644">
        <w:t>люди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детскими</w:t>
      </w:r>
      <w:r w:rsidRPr="00337644">
        <w:rPr>
          <w:spacing w:val="1"/>
        </w:rPr>
        <w:t xml:space="preserve"> </w:t>
      </w:r>
      <w:r w:rsidRPr="00337644">
        <w:t>колясками и</w:t>
      </w:r>
      <w:r w:rsidRPr="00337644">
        <w:rPr>
          <w:spacing w:val="-2"/>
        </w:rPr>
        <w:t xml:space="preserve"> </w:t>
      </w:r>
      <w:r w:rsidRPr="00337644">
        <w:t>т.п.);</w:t>
      </w:r>
    </w:p>
    <w:p w:rsidR="00FE0143" w:rsidRPr="00337644" w:rsidRDefault="008E4D1A" w:rsidP="00FC72C7">
      <w:pPr>
        <w:ind w:right="8" w:firstLine="709"/>
        <w:jc w:val="both"/>
        <w:rPr>
          <w:sz w:val="28"/>
        </w:rPr>
      </w:pPr>
      <w:r w:rsidRPr="00337644">
        <w:rPr>
          <w:sz w:val="28"/>
        </w:rPr>
        <w:t>маршрут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общественного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пассажирского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транспорта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–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базовый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элемент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маршрутной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сети.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Он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представляет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собой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намеченный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или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установленный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путь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следования,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порядок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прохождения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пути транспортным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средством;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rPr>
          <w:spacing w:val="-1"/>
        </w:rPr>
        <w:t>маршрутная</w:t>
      </w:r>
      <w:r w:rsidRPr="00337644">
        <w:rPr>
          <w:spacing w:val="-16"/>
        </w:rPr>
        <w:t xml:space="preserve"> </w:t>
      </w:r>
      <w:r w:rsidRPr="00337644">
        <w:rPr>
          <w:spacing w:val="-1"/>
        </w:rPr>
        <w:t>сеть</w:t>
      </w:r>
      <w:r w:rsidRPr="00337644">
        <w:rPr>
          <w:spacing w:val="-15"/>
        </w:rPr>
        <w:t xml:space="preserve"> </w:t>
      </w:r>
      <w:r w:rsidRPr="00337644">
        <w:rPr>
          <w:spacing w:val="-1"/>
        </w:rPr>
        <w:t>общественного</w:t>
      </w:r>
      <w:r w:rsidRPr="00337644">
        <w:rPr>
          <w:spacing w:val="-15"/>
        </w:rPr>
        <w:t xml:space="preserve"> </w:t>
      </w:r>
      <w:r w:rsidRPr="00337644">
        <w:rPr>
          <w:spacing w:val="-1"/>
        </w:rPr>
        <w:t>пассажирского</w:t>
      </w:r>
      <w:r w:rsidRPr="00337644">
        <w:rPr>
          <w:spacing w:val="-15"/>
        </w:rPr>
        <w:t xml:space="preserve"> </w:t>
      </w:r>
      <w:r w:rsidRPr="00337644">
        <w:t>транспорта</w:t>
      </w:r>
      <w:r w:rsidRPr="00337644">
        <w:rPr>
          <w:spacing w:val="-16"/>
        </w:rPr>
        <w:t xml:space="preserve"> </w:t>
      </w:r>
      <w:r w:rsidRPr="00337644">
        <w:t>–</w:t>
      </w:r>
      <w:r w:rsidRPr="00337644">
        <w:rPr>
          <w:spacing w:val="-15"/>
        </w:rPr>
        <w:t xml:space="preserve"> </w:t>
      </w:r>
      <w:r w:rsidRPr="00337644">
        <w:t>совокупность</w:t>
      </w:r>
      <w:r w:rsidRPr="00337644">
        <w:rPr>
          <w:spacing w:val="-67"/>
        </w:rPr>
        <w:t xml:space="preserve"> </w:t>
      </w:r>
      <w:r w:rsidRPr="00337644">
        <w:t>маршрутов</w:t>
      </w:r>
      <w:r w:rsidRPr="00337644">
        <w:rPr>
          <w:spacing w:val="1"/>
        </w:rPr>
        <w:t xml:space="preserve"> </w:t>
      </w:r>
      <w:r w:rsidRPr="00337644">
        <w:t>регулярных</w:t>
      </w:r>
      <w:r w:rsidRPr="00337644">
        <w:rPr>
          <w:spacing w:val="1"/>
        </w:rPr>
        <w:t xml:space="preserve"> </w:t>
      </w:r>
      <w:r w:rsidRPr="00337644">
        <w:t>перевозок</w:t>
      </w:r>
      <w:r w:rsidRPr="00337644">
        <w:rPr>
          <w:spacing w:val="1"/>
        </w:rPr>
        <w:t xml:space="preserve"> </w:t>
      </w:r>
      <w:r w:rsidRPr="00337644">
        <w:t>общественного</w:t>
      </w:r>
      <w:r w:rsidRPr="00337644">
        <w:rPr>
          <w:spacing w:val="1"/>
        </w:rPr>
        <w:t xml:space="preserve"> </w:t>
      </w:r>
      <w:r w:rsidRPr="00337644">
        <w:t>пассажирского</w:t>
      </w:r>
      <w:r w:rsidRPr="00337644">
        <w:rPr>
          <w:spacing w:val="1"/>
        </w:rPr>
        <w:t xml:space="preserve"> </w:t>
      </w:r>
      <w:r w:rsidRPr="00337644">
        <w:t>транспорта,</w:t>
      </w:r>
      <w:r w:rsidRPr="00337644">
        <w:rPr>
          <w:spacing w:val="1"/>
        </w:rPr>
        <w:t xml:space="preserve"> </w:t>
      </w:r>
      <w:r w:rsidRPr="00337644">
        <w:t>предназначенных</w:t>
      </w:r>
      <w:r w:rsidRPr="00337644">
        <w:rPr>
          <w:spacing w:val="-18"/>
        </w:rPr>
        <w:t xml:space="preserve"> </w:t>
      </w:r>
      <w:r w:rsidRPr="00337644">
        <w:t>для</w:t>
      </w:r>
      <w:r w:rsidRPr="00337644">
        <w:rPr>
          <w:spacing w:val="-16"/>
        </w:rPr>
        <w:t xml:space="preserve"> </w:t>
      </w:r>
      <w:r w:rsidRPr="00337644">
        <w:t>осуществления</w:t>
      </w:r>
      <w:r w:rsidRPr="00337644">
        <w:rPr>
          <w:spacing w:val="-17"/>
        </w:rPr>
        <w:t xml:space="preserve"> </w:t>
      </w:r>
      <w:r w:rsidRPr="00337644">
        <w:t>перевозок</w:t>
      </w:r>
      <w:r w:rsidRPr="00337644">
        <w:rPr>
          <w:spacing w:val="-17"/>
        </w:rPr>
        <w:t xml:space="preserve"> </w:t>
      </w:r>
      <w:r w:rsidRPr="00337644">
        <w:t>пассажиров</w:t>
      </w:r>
      <w:r w:rsidRPr="00337644">
        <w:rPr>
          <w:spacing w:val="-17"/>
        </w:rPr>
        <w:t xml:space="preserve"> </w:t>
      </w:r>
      <w:r w:rsidRPr="00337644">
        <w:t>и</w:t>
      </w:r>
      <w:r w:rsidRPr="00337644">
        <w:rPr>
          <w:spacing w:val="-17"/>
        </w:rPr>
        <w:t xml:space="preserve"> </w:t>
      </w:r>
      <w:r w:rsidRPr="00337644">
        <w:t>багажа</w:t>
      </w:r>
      <w:r w:rsidRPr="00337644">
        <w:rPr>
          <w:spacing w:val="-17"/>
        </w:rPr>
        <w:t xml:space="preserve"> </w:t>
      </w:r>
      <w:r w:rsidRPr="00337644">
        <w:t>по</w:t>
      </w:r>
      <w:r w:rsidRPr="00337644">
        <w:rPr>
          <w:spacing w:val="-17"/>
        </w:rPr>
        <w:t xml:space="preserve"> </w:t>
      </w:r>
      <w:r w:rsidRPr="00337644">
        <w:t>расписаниям</w:t>
      </w:r>
      <w:r w:rsidRPr="00337644">
        <w:rPr>
          <w:spacing w:val="-67"/>
        </w:rPr>
        <w:t xml:space="preserve"> </w:t>
      </w:r>
      <w:r w:rsidRPr="00337644">
        <w:t>путей следования транспортных средств от начального остановочного пункта через</w:t>
      </w:r>
      <w:r w:rsidRPr="00337644">
        <w:rPr>
          <w:spacing w:val="1"/>
        </w:rPr>
        <w:t xml:space="preserve"> </w:t>
      </w:r>
      <w:r w:rsidRPr="00337644">
        <w:t>промежуточные остановочные пункты до конечного остановочного пункта, которые</w:t>
      </w:r>
      <w:r w:rsidRPr="00337644">
        <w:rPr>
          <w:spacing w:val="-67"/>
        </w:rPr>
        <w:t xml:space="preserve"> </w:t>
      </w:r>
      <w:r w:rsidRPr="00337644">
        <w:t>определены в установленном порядке для конкретного транспортного предприятия,</w:t>
      </w:r>
      <w:r w:rsidRPr="00337644">
        <w:rPr>
          <w:spacing w:val="1"/>
        </w:rPr>
        <w:t xml:space="preserve"> </w:t>
      </w:r>
      <w:r w:rsidRPr="00337644">
        <w:t>группы</w:t>
      </w:r>
      <w:r w:rsidRPr="00337644">
        <w:rPr>
          <w:spacing w:val="-2"/>
        </w:rPr>
        <w:t xml:space="preserve"> </w:t>
      </w:r>
      <w:r w:rsidRPr="00337644">
        <w:t>предприятий,</w:t>
      </w:r>
      <w:r w:rsidRPr="00337644">
        <w:rPr>
          <w:spacing w:val="-1"/>
        </w:rPr>
        <w:t xml:space="preserve"> </w:t>
      </w:r>
      <w:r w:rsidRPr="00337644">
        <w:t>или</w:t>
      </w:r>
      <w:r w:rsidRPr="00337644">
        <w:rPr>
          <w:spacing w:val="-1"/>
        </w:rPr>
        <w:t xml:space="preserve"> </w:t>
      </w:r>
      <w:r w:rsidRPr="00337644">
        <w:t>зоны транспортного обслуживания.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место временного хранения – место хранения легкового индивидуального</w:t>
      </w:r>
      <w:r w:rsidRPr="00337644">
        <w:rPr>
          <w:spacing w:val="1"/>
        </w:rPr>
        <w:t xml:space="preserve"> </w:t>
      </w:r>
      <w:r w:rsidRPr="00337644">
        <w:t>автотранспорта, принадлежащего лицам, прибывающим по трудовым, культурно-</w:t>
      </w:r>
      <w:r w:rsidRPr="00337644">
        <w:rPr>
          <w:spacing w:val="1"/>
        </w:rPr>
        <w:t xml:space="preserve"> </w:t>
      </w:r>
      <w:r w:rsidRPr="00337644">
        <w:t>бытовым</w:t>
      </w:r>
      <w:r w:rsidRPr="00337644">
        <w:rPr>
          <w:spacing w:val="-2"/>
        </w:rPr>
        <w:t xml:space="preserve"> </w:t>
      </w:r>
      <w:r w:rsidRPr="00337644">
        <w:t>целям или с целью</w:t>
      </w:r>
      <w:r w:rsidRPr="00337644">
        <w:rPr>
          <w:spacing w:val="-1"/>
        </w:rPr>
        <w:t xml:space="preserve"> </w:t>
      </w:r>
      <w:r w:rsidRPr="00337644">
        <w:t>посещения</w:t>
      </w:r>
      <w:r w:rsidRPr="00337644">
        <w:rPr>
          <w:spacing w:val="-2"/>
        </w:rPr>
        <w:t xml:space="preserve"> </w:t>
      </w:r>
      <w:r w:rsidRPr="00337644">
        <w:t>жилых зон.</w:t>
      </w:r>
    </w:p>
    <w:p w:rsidR="00FE0143" w:rsidRPr="00337644" w:rsidRDefault="008E4D1A" w:rsidP="00FC72C7">
      <w:pPr>
        <w:ind w:right="8" w:firstLine="709"/>
        <w:jc w:val="both"/>
        <w:rPr>
          <w:sz w:val="28"/>
        </w:rPr>
      </w:pPr>
      <w:r w:rsidRPr="00337644">
        <w:rPr>
          <w:sz w:val="28"/>
        </w:rPr>
        <w:t>место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для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стоянки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(размещения)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индивидуального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автотранспорта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–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парковка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(парковочное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место,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машиноместо),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общее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количество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которых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обеспечивает достижение расчетного показателя минимально допустимого уровня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обеспеченности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населения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местами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для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стоянки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(размещения)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легкового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индивидуального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автотранспорта.</w:t>
      </w:r>
    </w:p>
    <w:p w:rsidR="00FE0143" w:rsidRPr="00337644" w:rsidRDefault="008E4D1A" w:rsidP="00FC72C7">
      <w:pPr>
        <w:ind w:right="8" w:firstLine="709"/>
        <w:jc w:val="both"/>
        <w:rPr>
          <w:sz w:val="28"/>
        </w:rPr>
      </w:pPr>
      <w:r w:rsidRPr="00337644">
        <w:rPr>
          <w:sz w:val="28"/>
        </w:rPr>
        <w:t>место постоянного хранения – место хранения легкового индивидуального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автотранспорта,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принадлежащего</w:t>
      </w:r>
      <w:r w:rsidRPr="00337644">
        <w:rPr>
          <w:spacing w:val="-3"/>
          <w:sz w:val="28"/>
        </w:rPr>
        <w:t xml:space="preserve"> </w:t>
      </w:r>
      <w:r w:rsidRPr="00337644">
        <w:rPr>
          <w:sz w:val="28"/>
        </w:rPr>
        <w:t>постоянно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проживающему</w:t>
      </w:r>
      <w:r w:rsidRPr="00337644">
        <w:rPr>
          <w:spacing w:val="-3"/>
          <w:sz w:val="28"/>
        </w:rPr>
        <w:t xml:space="preserve"> </w:t>
      </w:r>
      <w:r w:rsidRPr="00337644">
        <w:rPr>
          <w:sz w:val="28"/>
        </w:rPr>
        <w:t>населению.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микрорайон</w:t>
      </w:r>
      <w:r w:rsidRPr="00337644">
        <w:rPr>
          <w:spacing w:val="1"/>
        </w:rPr>
        <w:t xml:space="preserve"> </w:t>
      </w:r>
      <w:r w:rsidRPr="00337644">
        <w:t>–</w:t>
      </w:r>
      <w:r w:rsidRPr="00337644">
        <w:rPr>
          <w:spacing w:val="1"/>
        </w:rPr>
        <w:t xml:space="preserve"> </w:t>
      </w:r>
      <w:r w:rsidRPr="00337644">
        <w:t>элемент</w:t>
      </w:r>
      <w:r w:rsidRPr="00337644">
        <w:rPr>
          <w:spacing w:val="1"/>
        </w:rPr>
        <w:t xml:space="preserve"> </w:t>
      </w:r>
      <w:r w:rsidRPr="00337644">
        <w:t>планировочной</w:t>
      </w:r>
      <w:r w:rsidRPr="00337644">
        <w:rPr>
          <w:spacing w:val="1"/>
        </w:rPr>
        <w:t xml:space="preserve"> </w:t>
      </w:r>
      <w:r w:rsidRPr="00337644">
        <w:t>структуры,</w:t>
      </w:r>
      <w:r w:rsidRPr="00337644">
        <w:rPr>
          <w:spacing w:val="1"/>
        </w:rPr>
        <w:t xml:space="preserve"> </w:t>
      </w:r>
      <w:r w:rsidRPr="00337644">
        <w:t>не</w:t>
      </w:r>
      <w:r w:rsidRPr="00337644">
        <w:rPr>
          <w:spacing w:val="1"/>
        </w:rPr>
        <w:t xml:space="preserve"> </w:t>
      </w:r>
      <w:r w:rsidRPr="00337644">
        <w:t>расчлененный</w:t>
      </w:r>
      <w:r w:rsidRPr="00337644">
        <w:rPr>
          <w:spacing w:val="-67"/>
        </w:rPr>
        <w:t xml:space="preserve"> </w:t>
      </w:r>
      <w:r w:rsidRPr="00337644">
        <w:t>магистральными улицами и дорогами в границах красных линий улично-дорожной</w:t>
      </w:r>
      <w:r w:rsidRPr="00337644">
        <w:rPr>
          <w:spacing w:val="1"/>
        </w:rPr>
        <w:t xml:space="preserve"> </w:t>
      </w:r>
      <w:r w:rsidRPr="00337644">
        <w:t>сети,</w:t>
      </w:r>
      <w:r w:rsidRPr="00337644">
        <w:rPr>
          <w:spacing w:val="-2"/>
        </w:rPr>
        <w:t xml:space="preserve"> </w:t>
      </w:r>
      <w:r w:rsidRPr="00337644">
        <w:t>естественными</w:t>
      </w:r>
      <w:r w:rsidRPr="00337644">
        <w:rPr>
          <w:spacing w:val="-1"/>
        </w:rPr>
        <w:t xml:space="preserve"> </w:t>
      </w:r>
      <w:r w:rsidRPr="00337644">
        <w:t>природными</w:t>
      </w:r>
      <w:r w:rsidRPr="00337644">
        <w:rPr>
          <w:spacing w:val="-2"/>
        </w:rPr>
        <w:t xml:space="preserve"> </w:t>
      </w:r>
      <w:r w:rsidRPr="00337644">
        <w:t>границами</w:t>
      </w:r>
      <w:r w:rsidRPr="00337644">
        <w:rPr>
          <w:spacing w:val="-1"/>
        </w:rPr>
        <w:t xml:space="preserve"> </w:t>
      </w:r>
      <w:r w:rsidRPr="00337644">
        <w:t>и</w:t>
      </w:r>
      <w:r w:rsidRPr="00337644">
        <w:rPr>
          <w:spacing w:val="-2"/>
        </w:rPr>
        <w:t xml:space="preserve"> </w:t>
      </w:r>
      <w:r w:rsidRPr="00337644">
        <w:t>иными</w:t>
      </w:r>
      <w:r w:rsidRPr="00337644">
        <w:rPr>
          <w:spacing w:val="-2"/>
        </w:rPr>
        <w:t xml:space="preserve"> </w:t>
      </w:r>
      <w:r w:rsidRPr="00337644">
        <w:t>обоснованными</w:t>
      </w:r>
      <w:r w:rsidRPr="00337644">
        <w:rPr>
          <w:spacing w:val="-2"/>
        </w:rPr>
        <w:t xml:space="preserve"> </w:t>
      </w:r>
      <w:r w:rsidRPr="00337644">
        <w:t>границами;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муниципальный общественный пассажирский транспорт – общественный</w:t>
      </w:r>
      <w:r w:rsidRPr="00337644">
        <w:rPr>
          <w:spacing w:val="1"/>
        </w:rPr>
        <w:t xml:space="preserve"> </w:t>
      </w:r>
      <w:r w:rsidRPr="00337644">
        <w:t>пассажирский</w:t>
      </w:r>
      <w:r w:rsidRPr="00337644">
        <w:rPr>
          <w:spacing w:val="1"/>
        </w:rPr>
        <w:t xml:space="preserve"> </w:t>
      </w:r>
      <w:r w:rsidRPr="00337644">
        <w:t>транспорт,</w:t>
      </w:r>
      <w:r w:rsidRPr="00337644">
        <w:rPr>
          <w:spacing w:val="1"/>
        </w:rPr>
        <w:t xml:space="preserve"> </w:t>
      </w:r>
      <w:r w:rsidRPr="00337644">
        <w:t>обеспечивающий</w:t>
      </w:r>
      <w:r w:rsidRPr="00337644">
        <w:rPr>
          <w:spacing w:val="1"/>
        </w:rPr>
        <w:t xml:space="preserve"> </w:t>
      </w:r>
      <w:r w:rsidRPr="00337644">
        <w:t>перевозки</w:t>
      </w:r>
      <w:r w:rsidRPr="00337644">
        <w:rPr>
          <w:spacing w:val="1"/>
        </w:rPr>
        <w:t xml:space="preserve"> </w:t>
      </w:r>
      <w:r w:rsidRPr="00337644">
        <w:t>пассажиров</w:t>
      </w:r>
      <w:r w:rsidRPr="00337644">
        <w:rPr>
          <w:spacing w:val="1"/>
        </w:rPr>
        <w:t xml:space="preserve"> </w:t>
      </w:r>
      <w:r w:rsidRPr="00337644">
        <w:t>внутри</w:t>
      </w:r>
      <w:r w:rsidRPr="00337644">
        <w:rPr>
          <w:spacing w:val="1"/>
        </w:rPr>
        <w:t xml:space="preserve"> </w:t>
      </w:r>
      <w:r w:rsidRPr="00337644">
        <w:lastRenderedPageBreak/>
        <w:t>муниципального образования. Управление и ответственность за функционирование</w:t>
      </w:r>
      <w:r w:rsidRPr="00337644">
        <w:rPr>
          <w:spacing w:val="1"/>
        </w:rPr>
        <w:t xml:space="preserve"> </w:t>
      </w:r>
      <w:r w:rsidRPr="00337644">
        <w:t>муниципального</w:t>
      </w:r>
      <w:r w:rsidRPr="00337644">
        <w:rPr>
          <w:spacing w:val="1"/>
        </w:rPr>
        <w:t xml:space="preserve"> </w:t>
      </w:r>
      <w:r w:rsidRPr="00337644">
        <w:t>общественного</w:t>
      </w:r>
      <w:r w:rsidRPr="00337644">
        <w:rPr>
          <w:spacing w:val="1"/>
        </w:rPr>
        <w:t xml:space="preserve"> </w:t>
      </w:r>
      <w:r w:rsidRPr="00337644">
        <w:t>транспорта</w:t>
      </w:r>
      <w:r w:rsidRPr="00337644">
        <w:rPr>
          <w:spacing w:val="1"/>
        </w:rPr>
        <w:t xml:space="preserve"> </w:t>
      </w:r>
      <w:r w:rsidRPr="00337644">
        <w:t>лежит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муниципальных</w:t>
      </w:r>
      <w:r w:rsidRPr="00337644">
        <w:rPr>
          <w:spacing w:val="1"/>
        </w:rPr>
        <w:t xml:space="preserve"> </w:t>
      </w:r>
      <w:r w:rsidRPr="00337644">
        <w:t>органах</w:t>
      </w:r>
      <w:r w:rsidRPr="00337644">
        <w:rPr>
          <w:spacing w:val="1"/>
        </w:rPr>
        <w:t xml:space="preserve"> </w:t>
      </w:r>
      <w:r w:rsidRPr="00337644">
        <w:t>власти.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населенный</w:t>
      </w:r>
      <w:r w:rsidRPr="00337644">
        <w:rPr>
          <w:spacing w:val="1"/>
        </w:rPr>
        <w:t xml:space="preserve"> </w:t>
      </w:r>
      <w:r w:rsidRPr="00337644">
        <w:t>пункт</w:t>
      </w:r>
      <w:r w:rsidRPr="00337644">
        <w:rPr>
          <w:spacing w:val="1"/>
        </w:rPr>
        <w:t xml:space="preserve"> </w:t>
      </w:r>
      <w:r w:rsidRPr="00337644">
        <w:t>—</w:t>
      </w:r>
      <w:r w:rsidRPr="00337644">
        <w:rPr>
          <w:spacing w:val="1"/>
        </w:rPr>
        <w:t xml:space="preserve"> </w:t>
      </w:r>
      <w:r w:rsidRPr="00337644">
        <w:t>компактно</w:t>
      </w:r>
      <w:r w:rsidRPr="00337644">
        <w:rPr>
          <w:spacing w:val="1"/>
        </w:rPr>
        <w:t xml:space="preserve"> </w:t>
      </w:r>
      <w:r w:rsidRPr="00337644">
        <w:t>заселенная</w:t>
      </w:r>
      <w:r w:rsidRPr="00337644">
        <w:rPr>
          <w:spacing w:val="1"/>
        </w:rPr>
        <w:t xml:space="preserve"> </w:t>
      </w:r>
      <w:r w:rsidRPr="00337644">
        <w:t>обособленная</w:t>
      </w:r>
      <w:r w:rsidRPr="00337644">
        <w:rPr>
          <w:spacing w:val="1"/>
        </w:rPr>
        <w:t xml:space="preserve"> </w:t>
      </w:r>
      <w:r w:rsidRPr="00337644">
        <w:t>территория</w:t>
      </w:r>
      <w:r w:rsidRPr="00337644">
        <w:rPr>
          <w:spacing w:val="1"/>
        </w:rPr>
        <w:t xml:space="preserve"> </w:t>
      </w:r>
      <w:r w:rsidRPr="00337644">
        <w:t>постоянного</w:t>
      </w:r>
      <w:r w:rsidRPr="00337644">
        <w:rPr>
          <w:spacing w:val="1"/>
        </w:rPr>
        <w:t xml:space="preserve"> </w:t>
      </w:r>
      <w:r w:rsidRPr="00337644">
        <w:t>проживания</w:t>
      </w:r>
      <w:r w:rsidRPr="00337644">
        <w:rPr>
          <w:spacing w:val="1"/>
        </w:rPr>
        <w:t xml:space="preserve"> </w:t>
      </w:r>
      <w:r w:rsidRPr="00337644">
        <w:t>людей,</w:t>
      </w:r>
      <w:r w:rsidRPr="00337644">
        <w:rPr>
          <w:spacing w:val="1"/>
        </w:rPr>
        <w:t xml:space="preserve"> </w:t>
      </w:r>
      <w:r w:rsidRPr="00337644">
        <w:t>имеющая</w:t>
      </w:r>
      <w:r w:rsidRPr="00337644">
        <w:rPr>
          <w:spacing w:val="1"/>
        </w:rPr>
        <w:t xml:space="preserve"> </w:t>
      </w:r>
      <w:r w:rsidRPr="00337644">
        <w:t>собственное</w:t>
      </w:r>
      <w:r w:rsidRPr="00337644">
        <w:rPr>
          <w:spacing w:val="1"/>
        </w:rPr>
        <w:t xml:space="preserve"> </w:t>
      </w:r>
      <w:r w:rsidRPr="00337644">
        <w:t>наименование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зарегистрированная в Общероссийском классификаторе территорий муниципальных</w:t>
      </w:r>
      <w:r w:rsidRPr="00337644">
        <w:rPr>
          <w:spacing w:val="-67"/>
        </w:rPr>
        <w:t xml:space="preserve"> </w:t>
      </w:r>
      <w:r w:rsidRPr="00337644">
        <w:t>образований</w:t>
      </w:r>
      <w:r w:rsidRPr="00337644">
        <w:rPr>
          <w:spacing w:val="1"/>
        </w:rPr>
        <w:t xml:space="preserve"> </w:t>
      </w:r>
      <w:r w:rsidRPr="00337644">
        <w:t>(ОКТМО)</w:t>
      </w:r>
      <w:r w:rsidRPr="00337644">
        <w:rPr>
          <w:spacing w:val="1"/>
        </w:rPr>
        <w:t xml:space="preserve"> </w:t>
      </w:r>
      <w:r w:rsidRPr="00337644">
        <w:t>ОК</w:t>
      </w:r>
      <w:r w:rsidRPr="00337644">
        <w:rPr>
          <w:spacing w:val="1"/>
        </w:rPr>
        <w:t xml:space="preserve"> </w:t>
      </w:r>
      <w:r w:rsidRPr="00337644">
        <w:t>033-2013,</w:t>
      </w:r>
      <w:r w:rsidRPr="00337644">
        <w:rPr>
          <w:spacing w:val="1"/>
        </w:rPr>
        <w:t xml:space="preserve"> </w:t>
      </w:r>
      <w:r w:rsidRPr="00337644">
        <w:t>а</w:t>
      </w:r>
      <w:r w:rsidRPr="00337644">
        <w:rPr>
          <w:spacing w:val="1"/>
        </w:rPr>
        <w:t xml:space="preserve"> </w:t>
      </w:r>
      <w:r w:rsidRPr="00337644">
        <w:t>также</w:t>
      </w:r>
      <w:r w:rsidRPr="00337644">
        <w:rPr>
          <w:spacing w:val="1"/>
        </w:rPr>
        <w:t xml:space="preserve"> </w:t>
      </w:r>
      <w:r w:rsidRPr="00337644">
        <w:t>входящая</w:t>
      </w:r>
      <w:r w:rsidRPr="00337644">
        <w:rPr>
          <w:spacing w:val="1"/>
        </w:rPr>
        <w:t xml:space="preserve"> </w:t>
      </w:r>
      <w:r w:rsidRPr="00337644">
        <w:t>как</w:t>
      </w:r>
      <w:r w:rsidRPr="00337644">
        <w:rPr>
          <w:spacing w:val="1"/>
        </w:rPr>
        <w:t xml:space="preserve"> </w:t>
      </w:r>
      <w:r w:rsidRPr="00337644">
        <w:t>составная</w:t>
      </w:r>
      <w:r w:rsidRPr="00337644">
        <w:rPr>
          <w:spacing w:val="1"/>
        </w:rPr>
        <w:t xml:space="preserve"> </w:t>
      </w:r>
      <w:r w:rsidRPr="00337644">
        <w:t>часть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муниципальное</w:t>
      </w:r>
      <w:r w:rsidRPr="00337644">
        <w:rPr>
          <w:spacing w:val="1"/>
        </w:rPr>
        <w:t xml:space="preserve"> </w:t>
      </w:r>
      <w:r w:rsidRPr="00337644">
        <w:t>образование,</w:t>
      </w:r>
      <w:r w:rsidRPr="00337644">
        <w:rPr>
          <w:spacing w:val="1"/>
        </w:rPr>
        <w:t xml:space="preserve"> </w:t>
      </w:r>
      <w:r w:rsidRPr="00337644">
        <w:t>о</w:t>
      </w:r>
      <w:r w:rsidRPr="00337644">
        <w:rPr>
          <w:spacing w:val="1"/>
        </w:rPr>
        <w:t xml:space="preserve"> </w:t>
      </w:r>
      <w:r w:rsidRPr="00337644">
        <w:t>чем</w:t>
      </w:r>
      <w:r w:rsidRPr="00337644">
        <w:rPr>
          <w:spacing w:val="1"/>
        </w:rPr>
        <w:t xml:space="preserve"> </w:t>
      </w:r>
      <w:r w:rsidRPr="00337644">
        <w:t>имеется</w:t>
      </w:r>
      <w:r w:rsidRPr="00337644">
        <w:rPr>
          <w:spacing w:val="1"/>
        </w:rPr>
        <w:t xml:space="preserve"> </w:t>
      </w:r>
      <w:r w:rsidRPr="00337644">
        <w:t>соответствующее</w:t>
      </w:r>
      <w:r w:rsidRPr="00337644">
        <w:rPr>
          <w:spacing w:val="1"/>
        </w:rPr>
        <w:t xml:space="preserve"> </w:t>
      </w:r>
      <w:r w:rsidRPr="00337644">
        <w:t>указание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НПА,</w:t>
      </w:r>
      <w:r w:rsidRPr="00337644">
        <w:rPr>
          <w:spacing w:val="1"/>
        </w:rPr>
        <w:t xml:space="preserve"> </w:t>
      </w:r>
      <w:r w:rsidRPr="00337644">
        <w:t>устанавливающем</w:t>
      </w:r>
      <w:r w:rsidRPr="00337644">
        <w:rPr>
          <w:spacing w:val="1"/>
        </w:rPr>
        <w:t xml:space="preserve"> </w:t>
      </w:r>
      <w:r w:rsidRPr="00337644">
        <w:t>границы</w:t>
      </w:r>
      <w:r w:rsidRPr="00337644">
        <w:rPr>
          <w:spacing w:val="1"/>
        </w:rPr>
        <w:t xml:space="preserve"> </w:t>
      </w:r>
      <w:r w:rsidRPr="00337644">
        <w:t>данного</w:t>
      </w:r>
      <w:r w:rsidRPr="00337644">
        <w:rPr>
          <w:spacing w:val="1"/>
        </w:rPr>
        <w:t xml:space="preserve"> </w:t>
      </w:r>
      <w:r w:rsidRPr="00337644">
        <w:t>муниципального</w:t>
      </w:r>
      <w:r w:rsidRPr="00337644">
        <w:rPr>
          <w:spacing w:val="1"/>
        </w:rPr>
        <w:t xml:space="preserve"> </w:t>
      </w:r>
      <w:r w:rsidRPr="00337644">
        <w:t>образования,</w:t>
      </w:r>
      <w:r w:rsidRPr="00337644">
        <w:rPr>
          <w:spacing w:val="1"/>
        </w:rPr>
        <w:t xml:space="preserve"> </w:t>
      </w:r>
      <w:r w:rsidRPr="00337644">
        <w:t>имеющая</w:t>
      </w:r>
      <w:r w:rsidRPr="00337644">
        <w:rPr>
          <w:spacing w:val="1"/>
        </w:rPr>
        <w:t xml:space="preserve"> </w:t>
      </w:r>
      <w:r w:rsidRPr="00337644">
        <w:t>необходимые для обеспечения жизнедеятельности граждан жилые и иные здания и</w:t>
      </w:r>
      <w:r w:rsidRPr="00337644">
        <w:rPr>
          <w:spacing w:val="1"/>
        </w:rPr>
        <w:t xml:space="preserve"> </w:t>
      </w:r>
      <w:r w:rsidRPr="00337644">
        <w:t>сооружения,</w:t>
      </w:r>
      <w:r w:rsidRPr="00337644">
        <w:rPr>
          <w:spacing w:val="-1"/>
        </w:rPr>
        <w:t xml:space="preserve"> </w:t>
      </w:r>
      <w:r w:rsidRPr="00337644">
        <w:t>собственное</w:t>
      </w:r>
      <w:r w:rsidRPr="00337644">
        <w:rPr>
          <w:spacing w:val="-1"/>
        </w:rPr>
        <w:t xml:space="preserve"> </w:t>
      </w:r>
      <w:r w:rsidRPr="00337644">
        <w:t>наименование.;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немоторизованный</w:t>
      </w:r>
      <w:r w:rsidRPr="00337644">
        <w:rPr>
          <w:spacing w:val="1"/>
        </w:rPr>
        <w:t xml:space="preserve"> </w:t>
      </w:r>
      <w:r w:rsidRPr="00337644">
        <w:t>транспорт</w:t>
      </w:r>
      <w:r w:rsidRPr="00337644">
        <w:rPr>
          <w:spacing w:val="1"/>
        </w:rPr>
        <w:t xml:space="preserve"> </w:t>
      </w:r>
      <w:r w:rsidRPr="00337644">
        <w:t>–</w:t>
      </w:r>
      <w:r w:rsidRPr="00337644">
        <w:rPr>
          <w:spacing w:val="1"/>
        </w:rPr>
        <w:t xml:space="preserve"> </w:t>
      </w:r>
      <w:r w:rsidRPr="00337644">
        <w:t>движение</w:t>
      </w:r>
      <w:r w:rsidRPr="00337644">
        <w:rPr>
          <w:spacing w:val="1"/>
        </w:rPr>
        <w:t xml:space="preserve"> </w:t>
      </w:r>
      <w:r w:rsidRPr="00337644">
        <w:t>лёгких</w:t>
      </w:r>
      <w:r w:rsidRPr="00337644">
        <w:rPr>
          <w:spacing w:val="1"/>
        </w:rPr>
        <w:t xml:space="preserve"> </w:t>
      </w:r>
      <w:r w:rsidRPr="00337644">
        <w:t>индивидуальных</w:t>
      </w:r>
      <w:r w:rsidRPr="00337644">
        <w:rPr>
          <w:spacing w:val="1"/>
        </w:rPr>
        <w:t xml:space="preserve"> </w:t>
      </w:r>
      <w:r w:rsidRPr="00337644">
        <w:t>транспортных средств (средств индивидуальной мобильности), осуществляемое за</w:t>
      </w:r>
      <w:r w:rsidRPr="00337644">
        <w:rPr>
          <w:spacing w:val="1"/>
        </w:rPr>
        <w:t xml:space="preserve"> </w:t>
      </w:r>
      <w:r w:rsidRPr="00337644">
        <w:t>счет</w:t>
      </w:r>
      <w:r w:rsidRPr="00337644">
        <w:rPr>
          <w:spacing w:val="-1"/>
        </w:rPr>
        <w:t xml:space="preserve"> </w:t>
      </w:r>
      <w:r w:rsidRPr="00337644">
        <w:t>мускульной силы</w:t>
      </w:r>
      <w:r w:rsidRPr="00337644">
        <w:rPr>
          <w:spacing w:val="-1"/>
        </w:rPr>
        <w:t xml:space="preserve"> </w:t>
      </w:r>
      <w:r w:rsidRPr="00337644">
        <w:t>человека или</w:t>
      </w:r>
      <w:r w:rsidRPr="00337644">
        <w:rPr>
          <w:spacing w:val="-1"/>
        </w:rPr>
        <w:t xml:space="preserve"> </w:t>
      </w:r>
      <w:r w:rsidRPr="00337644">
        <w:t>электрических двигателей;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норма озеленения - площадь озелененных территорий общего пользования,</w:t>
      </w:r>
      <w:r w:rsidRPr="00337644">
        <w:rPr>
          <w:spacing w:val="1"/>
        </w:rPr>
        <w:t xml:space="preserve"> </w:t>
      </w:r>
      <w:r w:rsidRPr="00337644">
        <w:t>приходящаяся</w:t>
      </w:r>
      <w:r w:rsidRPr="00337644">
        <w:rPr>
          <w:spacing w:val="-2"/>
        </w:rPr>
        <w:t xml:space="preserve"> </w:t>
      </w:r>
      <w:r w:rsidRPr="00337644">
        <w:t>на</w:t>
      </w:r>
      <w:r w:rsidRPr="00337644">
        <w:rPr>
          <w:spacing w:val="-1"/>
        </w:rPr>
        <w:t xml:space="preserve"> </w:t>
      </w:r>
      <w:r w:rsidRPr="00337644">
        <w:t>одного жителя;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область</w:t>
      </w:r>
      <w:r w:rsidRPr="00337644">
        <w:rPr>
          <w:spacing w:val="1"/>
        </w:rPr>
        <w:t xml:space="preserve"> </w:t>
      </w:r>
      <w:r w:rsidRPr="00337644">
        <w:t>нормирования</w:t>
      </w:r>
      <w:r w:rsidRPr="00337644">
        <w:rPr>
          <w:spacing w:val="1"/>
        </w:rPr>
        <w:t xml:space="preserve"> </w:t>
      </w:r>
      <w:r w:rsidRPr="00337644">
        <w:t>-</w:t>
      </w:r>
      <w:r w:rsidRPr="00337644">
        <w:rPr>
          <w:spacing w:val="1"/>
        </w:rPr>
        <w:t xml:space="preserve"> </w:t>
      </w:r>
      <w:r w:rsidRPr="00337644">
        <w:t>область</w:t>
      </w:r>
      <w:r w:rsidRPr="00337644">
        <w:rPr>
          <w:spacing w:val="1"/>
        </w:rPr>
        <w:t xml:space="preserve"> </w:t>
      </w:r>
      <w:r w:rsidRPr="00337644">
        <w:t>экономической</w:t>
      </w:r>
      <w:r w:rsidRPr="00337644">
        <w:rPr>
          <w:spacing w:val="1"/>
        </w:rPr>
        <w:t xml:space="preserve"> </w:t>
      </w:r>
      <w:r w:rsidRPr="00337644">
        <w:t>деятельности,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которой</w:t>
      </w:r>
      <w:r w:rsidRPr="00337644">
        <w:rPr>
          <w:spacing w:val="-67"/>
        </w:rPr>
        <w:t xml:space="preserve"> </w:t>
      </w:r>
      <w:r w:rsidRPr="00337644">
        <w:t>определяются виды объектов регионального и местного значения для отображения в</w:t>
      </w:r>
      <w:r w:rsidRPr="00337644">
        <w:rPr>
          <w:spacing w:val="-67"/>
        </w:rPr>
        <w:t xml:space="preserve"> </w:t>
      </w:r>
      <w:r w:rsidRPr="00337644">
        <w:t>ДТП</w:t>
      </w:r>
      <w:r w:rsidRPr="00337644">
        <w:rPr>
          <w:spacing w:val="1"/>
        </w:rPr>
        <w:t xml:space="preserve"> </w:t>
      </w:r>
      <w:r w:rsidRPr="00337644">
        <w:t>субъектов</w:t>
      </w:r>
      <w:r w:rsidRPr="00337644">
        <w:rPr>
          <w:spacing w:val="1"/>
        </w:rPr>
        <w:t xml:space="preserve"> </w:t>
      </w:r>
      <w:r w:rsidRPr="00337644">
        <w:t>Российской</w:t>
      </w:r>
      <w:r w:rsidRPr="00337644">
        <w:rPr>
          <w:spacing w:val="1"/>
        </w:rPr>
        <w:t xml:space="preserve"> </w:t>
      </w:r>
      <w:r w:rsidRPr="00337644">
        <w:t>Федерации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муниципальных</w:t>
      </w:r>
      <w:r w:rsidRPr="00337644">
        <w:rPr>
          <w:spacing w:val="1"/>
        </w:rPr>
        <w:t xml:space="preserve"> </w:t>
      </w:r>
      <w:r w:rsidRPr="00337644">
        <w:t>образований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-67"/>
        </w:rPr>
        <w:t xml:space="preserve"> </w:t>
      </w:r>
      <w:r w:rsidRPr="00337644">
        <w:t>соответствии</w:t>
      </w:r>
      <w:r w:rsidRPr="00337644">
        <w:rPr>
          <w:spacing w:val="-1"/>
        </w:rPr>
        <w:t xml:space="preserve"> </w:t>
      </w:r>
      <w:r w:rsidRPr="00337644">
        <w:t>с ГрК</w:t>
      </w:r>
      <w:r w:rsidRPr="00337644">
        <w:rPr>
          <w:spacing w:val="-1"/>
        </w:rPr>
        <w:t xml:space="preserve"> </w:t>
      </w:r>
      <w:r w:rsidRPr="00337644">
        <w:t>РФ.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общественный пассажирский транспорт (ОПТ) – транспортная система, за</w:t>
      </w:r>
      <w:r w:rsidRPr="00337644">
        <w:rPr>
          <w:spacing w:val="1"/>
        </w:rPr>
        <w:t xml:space="preserve"> </w:t>
      </w:r>
      <w:r w:rsidRPr="00337644">
        <w:t>функционирование</w:t>
      </w:r>
      <w:r w:rsidRPr="00337644">
        <w:rPr>
          <w:spacing w:val="1"/>
        </w:rPr>
        <w:t xml:space="preserve"> </w:t>
      </w:r>
      <w:r w:rsidRPr="00337644">
        <w:t>которой</w:t>
      </w:r>
      <w:r w:rsidRPr="00337644">
        <w:rPr>
          <w:spacing w:val="1"/>
        </w:rPr>
        <w:t xml:space="preserve"> </w:t>
      </w:r>
      <w:r w:rsidRPr="00337644">
        <w:t>несет</w:t>
      </w:r>
      <w:r w:rsidRPr="00337644">
        <w:rPr>
          <w:spacing w:val="1"/>
        </w:rPr>
        <w:t xml:space="preserve"> </w:t>
      </w:r>
      <w:r w:rsidRPr="00337644">
        <w:t>полную</w:t>
      </w:r>
      <w:r w:rsidRPr="00337644">
        <w:rPr>
          <w:spacing w:val="1"/>
        </w:rPr>
        <w:t xml:space="preserve"> </w:t>
      </w:r>
      <w:r w:rsidRPr="00337644">
        <w:t>или</w:t>
      </w:r>
      <w:r w:rsidRPr="00337644">
        <w:rPr>
          <w:spacing w:val="1"/>
        </w:rPr>
        <w:t xml:space="preserve"> </w:t>
      </w:r>
      <w:r w:rsidRPr="00337644">
        <w:t>частичную</w:t>
      </w:r>
      <w:r w:rsidRPr="00337644">
        <w:rPr>
          <w:spacing w:val="1"/>
        </w:rPr>
        <w:t xml:space="preserve"> </w:t>
      </w:r>
      <w:r w:rsidRPr="00337644">
        <w:t>ответственность</w:t>
      </w:r>
      <w:r w:rsidRPr="00337644">
        <w:rPr>
          <w:spacing w:val="1"/>
        </w:rPr>
        <w:t xml:space="preserve"> </w:t>
      </w:r>
      <w:r w:rsidRPr="00337644">
        <w:t>орган</w:t>
      </w:r>
      <w:r w:rsidRPr="00337644">
        <w:rPr>
          <w:spacing w:val="-67"/>
        </w:rPr>
        <w:t xml:space="preserve"> </w:t>
      </w:r>
      <w:r w:rsidRPr="00337644">
        <w:t>государственной власти. Общественный пассажирский транспорт – это транспорт,</w:t>
      </w:r>
      <w:r w:rsidRPr="00337644">
        <w:rPr>
          <w:spacing w:val="1"/>
        </w:rPr>
        <w:t xml:space="preserve"> </w:t>
      </w:r>
      <w:r w:rsidRPr="00337644">
        <w:t>которым</w:t>
      </w:r>
      <w:r w:rsidRPr="00337644">
        <w:rPr>
          <w:spacing w:val="-1"/>
        </w:rPr>
        <w:t xml:space="preserve"> </w:t>
      </w:r>
      <w:r w:rsidRPr="00337644">
        <w:t>может пользоваться</w:t>
      </w:r>
      <w:r w:rsidRPr="00337644">
        <w:rPr>
          <w:spacing w:val="-1"/>
        </w:rPr>
        <w:t xml:space="preserve"> </w:t>
      </w:r>
      <w:r w:rsidRPr="00337644">
        <w:t>неограниченный</w:t>
      </w:r>
      <w:r w:rsidRPr="00337644">
        <w:rPr>
          <w:spacing w:val="-1"/>
        </w:rPr>
        <w:t xml:space="preserve"> </w:t>
      </w:r>
      <w:r w:rsidRPr="00337644">
        <w:t>круг людей;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объект</w:t>
      </w:r>
      <w:r w:rsidRPr="00337644">
        <w:rPr>
          <w:spacing w:val="1"/>
        </w:rPr>
        <w:t xml:space="preserve"> </w:t>
      </w:r>
      <w:r w:rsidRPr="00337644">
        <w:t>капитального</w:t>
      </w:r>
      <w:r w:rsidRPr="00337644">
        <w:rPr>
          <w:spacing w:val="1"/>
        </w:rPr>
        <w:t xml:space="preserve"> </w:t>
      </w:r>
      <w:r w:rsidRPr="00337644">
        <w:t>строительства</w:t>
      </w:r>
      <w:r w:rsidRPr="00337644">
        <w:rPr>
          <w:spacing w:val="1"/>
        </w:rPr>
        <w:t xml:space="preserve"> </w:t>
      </w:r>
      <w:r w:rsidRPr="00337644">
        <w:t>-</w:t>
      </w:r>
      <w:r w:rsidRPr="00337644">
        <w:rPr>
          <w:spacing w:val="1"/>
        </w:rPr>
        <w:t xml:space="preserve"> </w:t>
      </w:r>
      <w:r w:rsidRPr="00337644">
        <w:t>здание,</w:t>
      </w:r>
      <w:r w:rsidRPr="00337644">
        <w:rPr>
          <w:spacing w:val="1"/>
        </w:rPr>
        <w:t xml:space="preserve"> </w:t>
      </w:r>
      <w:r w:rsidRPr="00337644">
        <w:t>строение,</w:t>
      </w:r>
      <w:r w:rsidRPr="00337644">
        <w:rPr>
          <w:spacing w:val="1"/>
        </w:rPr>
        <w:t xml:space="preserve"> </w:t>
      </w:r>
      <w:r w:rsidRPr="00337644">
        <w:t>сооружение,</w:t>
      </w:r>
      <w:r w:rsidRPr="00337644">
        <w:rPr>
          <w:spacing w:val="1"/>
        </w:rPr>
        <w:t xml:space="preserve"> </w:t>
      </w:r>
      <w:r w:rsidRPr="00337644">
        <w:t>объекты,</w:t>
      </w:r>
      <w:r w:rsidRPr="00337644">
        <w:rPr>
          <w:spacing w:val="65"/>
        </w:rPr>
        <w:t xml:space="preserve"> </w:t>
      </w:r>
      <w:r w:rsidRPr="00337644">
        <w:t>строительство</w:t>
      </w:r>
      <w:r w:rsidRPr="00337644">
        <w:rPr>
          <w:spacing w:val="66"/>
        </w:rPr>
        <w:t xml:space="preserve"> </w:t>
      </w:r>
      <w:r w:rsidRPr="00337644">
        <w:t>которых</w:t>
      </w:r>
      <w:r w:rsidRPr="00337644">
        <w:rPr>
          <w:spacing w:val="66"/>
        </w:rPr>
        <w:t xml:space="preserve"> </w:t>
      </w:r>
      <w:r w:rsidRPr="00337644">
        <w:t>не</w:t>
      </w:r>
      <w:r w:rsidRPr="00337644">
        <w:rPr>
          <w:spacing w:val="66"/>
        </w:rPr>
        <w:t xml:space="preserve"> </w:t>
      </w:r>
      <w:r w:rsidRPr="00337644">
        <w:t>завершено</w:t>
      </w:r>
      <w:r w:rsidRPr="00337644">
        <w:rPr>
          <w:spacing w:val="66"/>
        </w:rPr>
        <w:t xml:space="preserve"> </w:t>
      </w:r>
      <w:r w:rsidRPr="00337644">
        <w:t>(далее</w:t>
      </w:r>
      <w:r w:rsidRPr="00337644">
        <w:rPr>
          <w:spacing w:val="66"/>
        </w:rPr>
        <w:t xml:space="preserve"> </w:t>
      </w:r>
      <w:r w:rsidRPr="00337644">
        <w:t>-</w:t>
      </w:r>
      <w:r w:rsidRPr="00337644">
        <w:rPr>
          <w:spacing w:val="66"/>
        </w:rPr>
        <w:t xml:space="preserve"> </w:t>
      </w:r>
      <w:r w:rsidRPr="00337644">
        <w:t>объекты</w:t>
      </w:r>
      <w:r w:rsidRPr="00337644">
        <w:rPr>
          <w:spacing w:val="66"/>
        </w:rPr>
        <w:t xml:space="preserve"> </w:t>
      </w:r>
      <w:r w:rsidRPr="00337644">
        <w:t>незавершенного</w:t>
      </w:r>
      <w:r w:rsidRPr="00337644">
        <w:rPr>
          <w:spacing w:val="-68"/>
        </w:rPr>
        <w:t xml:space="preserve"> </w:t>
      </w:r>
      <w:r w:rsidRPr="00337644">
        <w:t>строительства),</w:t>
      </w:r>
      <w:r w:rsidRPr="00337644">
        <w:rPr>
          <w:spacing w:val="1"/>
        </w:rPr>
        <w:t xml:space="preserve"> </w:t>
      </w:r>
      <w:r w:rsidRPr="00337644">
        <w:t>за</w:t>
      </w:r>
      <w:r w:rsidRPr="00337644">
        <w:rPr>
          <w:spacing w:val="1"/>
        </w:rPr>
        <w:t xml:space="preserve"> </w:t>
      </w:r>
      <w:r w:rsidRPr="00337644">
        <w:t>исключением</w:t>
      </w:r>
      <w:r w:rsidRPr="00337644">
        <w:rPr>
          <w:spacing w:val="1"/>
        </w:rPr>
        <w:t xml:space="preserve"> </w:t>
      </w:r>
      <w:r w:rsidRPr="00337644">
        <w:t>некапитальных</w:t>
      </w:r>
      <w:r w:rsidRPr="00337644">
        <w:rPr>
          <w:spacing w:val="1"/>
        </w:rPr>
        <w:t xml:space="preserve"> </w:t>
      </w:r>
      <w:r w:rsidRPr="00337644">
        <w:t>строений,</w:t>
      </w:r>
      <w:r w:rsidRPr="00337644">
        <w:rPr>
          <w:spacing w:val="1"/>
        </w:rPr>
        <w:t xml:space="preserve"> </w:t>
      </w:r>
      <w:r w:rsidRPr="00337644">
        <w:t>сооружений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неотделимых</w:t>
      </w:r>
      <w:r w:rsidRPr="00337644">
        <w:rPr>
          <w:spacing w:val="-3"/>
        </w:rPr>
        <w:t xml:space="preserve"> </w:t>
      </w:r>
      <w:r w:rsidRPr="00337644">
        <w:t>улучшений</w:t>
      </w:r>
      <w:r w:rsidRPr="00337644">
        <w:rPr>
          <w:spacing w:val="-2"/>
        </w:rPr>
        <w:t xml:space="preserve"> </w:t>
      </w:r>
      <w:r w:rsidRPr="00337644">
        <w:t>земельного</w:t>
      </w:r>
      <w:r w:rsidRPr="00337644">
        <w:rPr>
          <w:spacing w:val="-1"/>
        </w:rPr>
        <w:t xml:space="preserve"> </w:t>
      </w:r>
      <w:r w:rsidRPr="00337644">
        <w:t>участка</w:t>
      </w:r>
      <w:r w:rsidRPr="00337644">
        <w:rPr>
          <w:spacing w:val="-1"/>
        </w:rPr>
        <w:t xml:space="preserve"> </w:t>
      </w:r>
      <w:r w:rsidRPr="00337644">
        <w:t>(замощение,</w:t>
      </w:r>
      <w:r w:rsidRPr="00337644">
        <w:rPr>
          <w:spacing w:val="-1"/>
        </w:rPr>
        <w:t xml:space="preserve"> </w:t>
      </w:r>
      <w:r w:rsidRPr="00337644">
        <w:t>покрытие</w:t>
      </w:r>
      <w:r w:rsidRPr="00337644">
        <w:rPr>
          <w:spacing w:val="-2"/>
        </w:rPr>
        <w:t xml:space="preserve"> </w:t>
      </w:r>
      <w:r w:rsidRPr="00337644">
        <w:t>и</w:t>
      </w:r>
      <w:r w:rsidRPr="00337644">
        <w:rPr>
          <w:spacing w:val="-2"/>
        </w:rPr>
        <w:t xml:space="preserve"> </w:t>
      </w:r>
      <w:r w:rsidR="00D456A3">
        <w:t>другие);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объекты</w:t>
      </w:r>
      <w:r w:rsidRPr="00337644">
        <w:rPr>
          <w:spacing w:val="1"/>
        </w:rPr>
        <w:t xml:space="preserve"> </w:t>
      </w:r>
      <w:r w:rsidRPr="00337644">
        <w:t>местного</w:t>
      </w:r>
      <w:r w:rsidRPr="00337644">
        <w:rPr>
          <w:spacing w:val="1"/>
        </w:rPr>
        <w:t xml:space="preserve"> </w:t>
      </w:r>
      <w:r w:rsidRPr="00337644">
        <w:t>значения</w:t>
      </w:r>
      <w:r w:rsidRPr="00337644">
        <w:rPr>
          <w:spacing w:val="1"/>
        </w:rPr>
        <w:t xml:space="preserve"> </w:t>
      </w:r>
      <w:r w:rsidRPr="00337644">
        <w:t>-</w:t>
      </w:r>
      <w:r w:rsidRPr="00337644">
        <w:rPr>
          <w:spacing w:val="1"/>
        </w:rPr>
        <w:t xml:space="preserve"> </w:t>
      </w:r>
      <w:r w:rsidRPr="00337644">
        <w:t>объекты</w:t>
      </w:r>
      <w:r w:rsidRPr="00337644">
        <w:rPr>
          <w:spacing w:val="1"/>
        </w:rPr>
        <w:t xml:space="preserve"> </w:t>
      </w:r>
      <w:r w:rsidRPr="00337644">
        <w:t>капитального</w:t>
      </w:r>
      <w:r w:rsidRPr="00337644">
        <w:rPr>
          <w:spacing w:val="1"/>
        </w:rPr>
        <w:t xml:space="preserve"> </w:t>
      </w:r>
      <w:r w:rsidRPr="00337644">
        <w:t>строительства,</w:t>
      </w:r>
      <w:r w:rsidRPr="00337644">
        <w:rPr>
          <w:spacing w:val="1"/>
        </w:rPr>
        <w:t xml:space="preserve"> </w:t>
      </w:r>
      <w:r w:rsidRPr="00337644">
        <w:t>иные</w:t>
      </w:r>
      <w:r w:rsidRPr="00337644">
        <w:rPr>
          <w:spacing w:val="-67"/>
        </w:rPr>
        <w:t xml:space="preserve"> </w:t>
      </w:r>
      <w:r w:rsidRPr="00337644">
        <w:t>объекты, территории, которые необходимы для осуществления ОМСУ полномочий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вопросам</w:t>
      </w:r>
      <w:r w:rsidRPr="00337644">
        <w:rPr>
          <w:spacing w:val="1"/>
        </w:rPr>
        <w:t xml:space="preserve"> </w:t>
      </w:r>
      <w:r w:rsidRPr="00337644">
        <w:t>местного</w:t>
      </w:r>
      <w:r w:rsidRPr="00337644">
        <w:rPr>
          <w:spacing w:val="1"/>
        </w:rPr>
        <w:t xml:space="preserve"> </w:t>
      </w:r>
      <w:r w:rsidRPr="00337644">
        <w:t>значения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пределах</w:t>
      </w:r>
      <w:r w:rsidRPr="00337644">
        <w:rPr>
          <w:spacing w:val="1"/>
        </w:rPr>
        <w:t xml:space="preserve"> </w:t>
      </w:r>
      <w:r w:rsidRPr="00337644">
        <w:t>переданных</w:t>
      </w:r>
      <w:r w:rsidRPr="00337644">
        <w:rPr>
          <w:spacing w:val="1"/>
        </w:rPr>
        <w:t xml:space="preserve"> </w:t>
      </w:r>
      <w:r w:rsidRPr="00337644">
        <w:t>государственных</w:t>
      </w:r>
      <w:r w:rsidRPr="00337644">
        <w:rPr>
          <w:spacing w:val="1"/>
        </w:rPr>
        <w:t xml:space="preserve"> </w:t>
      </w:r>
      <w:r w:rsidRPr="00337644">
        <w:t>полномочий</w:t>
      </w:r>
      <w:r w:rsidRPr="00337644">
        <w:rPr>
          <w:spacing w:val="-10"/>
        </w:rPr>
        <w:t xml:space="preserve"> </w:t>
      </w:r>
      <w:r w:rsidRPr="00337644">
        <w:t>в</w:t>
      </w:r>
      <w:r w:rsidRPr="00337644">
        <w:rPr>
          <w:spacing w:val="-10"/>
        </w:rPr>
        <w:t xml:space="preserve"> </w:t>
      </w:r>
      <w:r w:rsidRPr="00337644">
        <w:t>соответствии</w:t>
      </w:r>
      <w:r w:rsidRPr="00337644">
        <w:rPr>
          <w:spacing w:val="-10"/>
        </w:rPr>
        <w:t xml:space="preserve"> </w:t>
      </w:r>
      <w:r w:rsidRPr="00337644">
        <w:t>с</w:t>
      </w:r>
      <w:r w:rsidRPr="00337644">
        <w:rPr>
          <w:spacing w:val="-9"/>
        </w:rPr>
        <w:t xml:space="preserve"> </w:t>
      </w:r>
      <w:r w:rsidRPr="00337644">
        <w:t>федеральными</w:t>
      </w:r>
      <w:r w:rsidRPr="00337644">
        <w:rPr>
          <w:spacing w:val="-10"/>
        </w:rPr>
        <w:t xml:space="preserve"> </w:t>
      </w:r>
      <w:r w:rsidRPr="00337644">
        <w:t>законами,</w:t>
      </w:r>
      <w:r w:rsidRPr="00337644">
        <w:rPr>
          <w:spacing w:val="-10"/>
        </w:rPr>
        <w:t xml:space="preserve"> </w:t>
      </w:r>
      <w:r w:rsidRPr="00337644">
        <w:t>законом</w:t>
      </w:r>
      <w:r w:rsidRPr="00337644">
        <w:rPr>
          <w:spacing w:val="-9"/>
        </w:rPr>
        <w:t xml:space="preserve"> </w:t>
      </w:r>
      <w:r w:rsidRPr="00337644">
        <w:t>субъекта</w:t>
      </w:r>
      <w:r w:rsidRPr="00337644">
        <w:rPr>
          <w:spacing w:val="-10"/>
        </w:rPr>
        <w:t xml:space="preserve"> </w:t>
      </w:r>
      <w:r w:rsidRPr="00337644">
        <w:t>Российской</w:t>
      </w:r>
      <w:r w:rsidRPr="00337644">
        <w:rPr>
          <w:spacing w:val="-68"/>
        </w:rPr>
        <w:t xml:space="preserve"> </w:t>
      </w:r>
      <w:r w:rsidRPr="00337644">
        <w:t>Федерации,</w:t>
      </w:r>
      <w:r w:rsidRPr="00337644">
        <w:rPr>
          <w:spacing w:val="1"/>
        </w:rPr>
        <w:t xml:space="preserve"> </w:t>
      </w:r>
      <w:r w:rsidRPr="00337644">
        <w:t>уставами</w:t>
      </w:r>
      <w:r w:rsidRPr="00337644">
        <w:rPr>
          <w:spacing w:val="1"/>
        </w:rPr>
        <w:t xml:space="preserve"> </w:t>
      </w:r>
      <w:r w:rsidRPr="00337644">
        <w:t>муниципальных</w:t>
      </w:r>
      <w:r w:rsidRPr="00337644">
        <w:rPr>
          <w:spacing w:val="1"/>
        </w:rPr>
        <w:t xml:space="preserve"> </w:t>
      </w:r>
      <w:r w:rsidRPr="00337644">
        <w:t>образований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оказывают</w:t>
      </w:r>
      <w:r w:rsidRPr="00337644">
        <w:rPr>
          <w:spacing w:val="1"/>
        </w:rPr>
        <w:t xml:space="preserve"> </w:t>
      </w:r>
      <w:r w:rsidRPr="00337644">
        <w:t>существенное</w:t>
      </w:r>
      <w:r w:rsidRPr="00337644">
        <w:rPr>
          <w:spacing w:val="1"/>
        </w:rPr>
        <w:t xml:space="preserve"> </w:t>
      </w:r>
      <w:r w:rsidRPr="00337644">
        <w:t>влияние на социально-экономическое развитие муниципальных районов, поселений,</w:t>
      </w:r>
      <w:r w:rsidRPr="00337644">
        <w:rPr>
          <w:spacing w:val="-67"/>
        </w:rPr>
        <w:t xml:space="preserve"> </w:t>
      </w:r>
      <w:r w:rsidRPr="00337644">
        <w:t>городских</w:t>
      </w:r>
      <w:r w:rsidRPr="00337644">
        <w:rPr>
          <w:spacing w:val="-2"/>
        </w:rPr>
        <w:t xml:space="preserve"> </w:t>
      </w:r>
      <w:r w:rsidRPr="00337644">
        <w:t>округов;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озелененные</w:t>
      </w:r>
      <w:r w:rsidRPr="00337644">
        <w:rPr>
          <w:spacing w:val="1"/>
        </w:rPr>
        <w:t xml:space="preserve"> </w:t>
      </w:r>
      <w:r w:rsidRPr="00337644">
        <w:t>территории</w:t>
      </w:r>
      <w:r w:rsidRPr="00337644">
        <w:rPr>
          <w:spacing w:val="1"/>
        </w:rPr>
        <w:t xml:space="preserve"> </w:t>
      </w:r>
      <w:r w:rsidRPr="00337644">
        <w:t>–</w:t>
      </w:r>
      <w:r w:rsidRPr="00337644">
        <w:rPr>
          <w:spacing w:val="1"/>
        </w:rPr>
        <w:t xml:space="preserve"> </w:t>
      </w:r>
      <w:r w:rsidRPr="00337644">
        <w:t>часть</w:t>
      </w:r>
      <w:r w:rsidRPr="00337644">
        <w:rPr>
          <w:spacing w:val="1"/>
        </w:rPr>
        <w:t xml:space="preserve"> </w:t>
      </w:r>
      <w:r w:rsidRPr="00337644">
        <w:t>территории</w:t>
      </w:r>
      <w:r w:rsidRPr="00337644">
        <w:rPr>
          <w:spacing w:val="1"/>
        </w:rPr>
        <w:t xml:space="preserve"> </w:t>
      </w:r>
      <w:r w:rsidRPr="00337644">
        <w:t>природного</w:t>
      </w:r>
      <w:r w:rsidRPr="00337644">
        <w:rPr>
          <w:spacing w:val="1"/>
        </w:rPr>
        <w:t xml:space="preserve"> </w:t>
      </w:r>
      <w:r w:rsidRPr="00337644">
        <w:t>комплекса,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которой</w:t>
      </w:r>
      <w:r w:rsidRPr="00337644">
        <w:rPr>
          <w:spacing w:val="1"/>
        </w:rPr>
        <w:t xml:space="preserve"> </w:t>
      </w:r>
      <w:r w:rsidRPr="00337644">
        <w:t>располагаются</w:t>
      </w:r>
      <w:r w:rsidRPr="00337644">
        <w:rPr>
          <w:spacing w:val="1"/>
        </w:rPr>
        <w:t xml:space="preserve"> </w:t>
      </w:r>
      <w:r w:rsidRPr="00337644">
        <w:t>природные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искусственно</w:t>
      </w:r>
      <w:r w:rsidRPr="00337644">
        <w:rPr>
          <w:spacing w:val="1"/>
        </w:rPr>
        <w:t xml:space="preserve"> </w:t>
      </w:r>
      <w:r w:rsidRPr="00337644">
        <w:t>созданные</w:t>
      </w:r>
      <w:r w:rsidRPr="00337644">
        <w:rPr>
          <w:spacing w:val="1"/>
        </w:rPr>
        <w:t xml:space="preserve"> </w:t>
      </w:r>
      <w:r w:rsidRPr="00337644">
        <w:t>садово-парковые</w:t>
      </w:r>
      <w:r w:rsidRPr="00337644">
        <w:rPr>
          <w:spacing w:val="1"/>
        </w:rPr>
        <w:t xml:space="preserve"> </w:t>
      </w:r>
      <w:r w:rsidRPr="00337644">
        <w:t>комплексы и объекты - парк, сад, сквер, бульвар; территории жилых, общественно-</w:t>
      </w:r>
      <w:r w:rsidRPr="00337644">
        <w:rPr>
          <w:spacing w:val="1"/>
        </w:rPr>
        <w:t xml:space="preserve"> </w:t>
      </w:r>
      <w:r w:rsidRPr="00337644">
        <w:t>деловых и других территориальных зон, не менее 70 % поверхности которых занято</w:t>
      </w:r>
      <w:r w:rsidRPr="00337644">
        <w:rPr>
          <w:spacing w:val="1"/>
        </w:rPr>
        <w:t xml:space="preserve"> </w:t>
      </w:r>
      <w:r w:rsidRPr="00337644">
        <w:t>зелеными</w:t>
      </w:r>
      <w:r w:rsidRPr="00337644">
        <w:rPr>
          <w:spacing w:val="-1"/>
        </w:rPr>
        <w:t xml:space="preserve"> </w:t>
      </w:r>
      <w:r w:rsidRPr="00337644">
        <w:t>насаждениями и</w:t>
      </w:r>
      <w:r w:rsidRPr="00337644">
        <w:rPr>
          <w:spacing w:val="-1"/>
        </w:rPr>
        <w:t xml:space="preserve"> </w:t>
      </w:r>
      <w:r w:rsidRPr="00337644">
        <w:t>другим</w:t>
      </w:r>
      <w:r w:rsidRPr="00337644">
        <w:rPr>
          <w:spacing w:val="-1"/>
        </w:rPr>
        <w:t xml:space="preserve"> </w:t>
      </w:r>
      <w:r w:rsidRPr="00337644">
        <w:t>растительным покровом;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озелененные территории общего пользования - территории, используемые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рекреации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1"/>
        </w:rPr>
        <w:t xml:space="preserve"> </w:t>
      </w:r>
      <w:r w:rsidRPr="00337644">
        <w:t>территории.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состав</w:t>
      </w:r>
      <w:r w:rsidRPr="00337644">
        <w:rPr>
          <w:spacing w:val="1"/>
        </w:rPr>
        <w:t xml:space="preserve"> </w:t>
      </w:r>
      <w:r w:rsidRPr="00337644">
        <w:t>озелененных</w:t>
      </w:r>
      <w:r w:rsidRPr="00337644">
        <w:rPr>
          <w:spacing w:val="1"/>
        </w:rPr>
        <w:t xml:space="preserve"> </w:t>
      </w:r>
      <w:r w:rsidRPr="00337644">
        <w:t>территорий</w:t>
      </w:r>
      <w:r w:rsidRPr="00337644">
        <w:rPr>
          <w:spacing w:val="1"/>
        </w:rPr>
        <w:t xml:space="preserve"> </w:t>
      </w:r>
      <w:r w:rsidRPr="00337644">
        <w:t>общего</w:t>
      </w:r>
      <w:r w:rsidRPr="00337644">
        <w:rPr>
          <w:spacing w:val="-67"/>
        </w:rPr>
        <w:t xml:space="preserve"> </w:t>
      </w:r>
      <w:r w:rsidRPr="00337644">
        <w:t xml:space="preserve">пользования, как правило, включаются парки, сады, скверы, бульвары, </w:t>
      </w:r>
      <w:r w:rsidRPr="00337644">
        <w:lastRenderedPageBreak/>
        <w:t>набережные,</w:t>
      </w:r>
      <w:r w:rsidRPr="00337644">
        <w:rPr>
          <w:spacing w:val="1"/>
        </w:rPr>
        <w:t xml:space="preserve"> </w:t>
      </w:r>
      <w:r w:rsidRPr="00337644">
        <w:t>озелененные участки при общегородских торговых и административных центрах,</w:t>
      </w:r>
      <w:r w:rsidRPr="00337644">
        <w:rPr>
          <w:spacing w:val="1"/>
        </w:rPr>
        <w:t xml:space="preserve"> </w:t>
      </w:r>
      <w:r w:rsidRPr="00337644">
        <w:t>лесопарки</w:t>
      </w:r>
      <w:r w:rsidRPr="00337644">
        <w:rPr>
          <w:spacing w:val="-1"/>
        </w:rPr>
        <w:t xml:space="preserve"> </w:t>
      </w:r>
      <w:r w:rsidRPr="00337644">
        <w:t>и</w:t>
      </w:r>
      <w:r w:rsidRPr="00337644">
        <w:rPr>
          <w:spacing w:val="-1"/>
        </w:rPr>
        <w:t xml:space="preserve"> </w:t>
      </w:r>
      <w:r w:rsidRPr="00337644">
        <w:t>другие рекреационно</w:t>
      </w:r>
      <w:r w:rsidRPr="00337644">
        <w:rPr>
          <w:spacing w:val="-1"/>
        </w:rPr>
        <w:t xml:space="preserve"> </w:t>
      </w:r>
      <w:r w:rsidRPr="00337644">
        <w:t>природные</w:t>
      </w:r>
      <w:r w:rsidRPr="00337644">
        <w:rPr>
          <w:spacing w:val="-1"/>
        </w:rPr>
        <w:t xml:space="preserve"> </w:t>
      </w:r>
      <w:r w:rsidR="00D456A3">
        <w:t>территории;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озелененная</w:t>
      </w:r>
      <w:r w:rsidRPr="00337644">
        <w:rPr>
          <w:spacing w:val="1"/>
        </w:rPr>
        <w:t xml:space="preserve"> </w:t>
      </w:r>
      <w:r w:rsidRPr="00337644">
        <w:t>территория</w:t>
      </w:r>
      <w:r w:rsidRPr="00337644">
        <w:rPr>
          <w:spacing w:val="1"/>
        </w:rPr>
        <w:t xml:space="preserve"> </w:t>
      </w:r>
      <w:r w:rsidRPr="00337644">
        <w:t>общегородского</w:t>
      </w:r>
      <w:r w:rsidRPr="00337644">
        <w:rPr>
          <w:spacing w:val="1"/>
        </w:rPr>
        <w:t xml:space="preserve"> </w:t>
      </w:r>
      <w:r w:rsidRPr="00337644">
        <w:t>значения</w:t>
      </w:r>
      <w:r w:rsidRPr="00337644">
        <w:rPr>
          <w:spacing w:val="1"/>
        </w:rPr>
        <w:t xml:space="preserve"> </w:t>
      </w:r>
      <w:r w:rsidRPr="00337644">
        <w:t>-</w:t>
      </w:r>
      <w:r w:rsidRPr="00337644">
        <w:rPr>
          <w:spacing w:val="1"/>
        </w:rPr>
        <w:t xml:space="preserve"> </w:t>
      </w:r>
      <w:r w:rsidRPr="00337644">
        <w:t>территория</w:t>
      </w:r>
      <w:r w:rsidRPr="00337644">
        <w:rPr>
          <w:spacing w:val="-67"/>
        </w:rPr>
        <w:t xml:space="preserve"> </w:t>
      </w:r>
      <w:r w:rsidRPr="00337644">
        <w:t>используемая населением в рекреационных целях в границах населенного пункта. В</w:t>
      </w:r>
      <w:r w:rsidRPr="00337644">
        <w:rPr>
          <w:spacing w:val="1"/>
        </w:rPr>
        <w:t xml:space="preserve"> </w:t>
      </w:r>
      <w:r w:rsidRPr="00337644">
        <w:t>состав</w:t>
      </w:r>
      <w:r w:rsidRPr="00337644">
        <w:rPr>
          <w:spacing w:val="66"/>
        </w:rPr>
        <w:t xml:space="preserve"> </w:t>
      </w:r>
      <w:r w:rsidRPr="00337644">
        <w:t>таких</w:t>
      </w:r>
      <w:r w:rsidRPr="00337644">
        <w:rPr>
          <w:spacing w:val="66"/>
        </w:rPr>
        <w:t xml:space="preserve"> </w:t>
      </w:r>
      <w:r w:rsidRPr="00337644">
        <w:t>территорий</w:t>
      </w:r>
      <w:r w:rsidRPr="00337644">
        <w:rPr>
          <w:spacing w:val="66"/>
        </w:rPr>
        <w:t xml:space="preserve"> </w:t>
      </w:r>
      <w:r w:rsidRPr="00337644">
        <w:t>как</w:t>
      </w:r>
      <w:r w:rsidRPr="00337644">
        <w:rPr>
          <w:spacing w:val="66"/>
        </w:rPr>
        <w:t xml:space="preserve"> </w:t>
      </w:r>
      <w:r w:rsidRPr="00337644">
        <w:t>правило</w:t>
      </w:r>
      <w:r w:rsidRPr="00337644">
        <w:rPr>
          <w:spacing w:val="66"/>
        </w:rPr>
        <w:t xml:space="preserve"> </w:t>
      </w:r>
      <w:r w:rsidRPr="00337644">
        <w:t>включаются</w:t>
      </w:r>
      <w:r w:rsidRPr="00337644">
        <w:rPr>
          <w:spacing w:val="66"/>
        </w:rPr>
        <w:t xml:space="preserve"> </w:t>
      </w:r>
      <w:r w:rsidRPr="00337644">
        <w:t>парки,</w:t>
      </w:r>
      <w:r w:rsidRPr="00337644">
        <w:rPr>
          <w:spacing w:val="66"/>
        </w:rPr>
        <w:t xml:space="preserve"> </w:t>
      </w:r>
      <w:r w:rsidRPr="00337644">
        <w:t>скверы,</w:t>
      </w:r>
      <w:r w:rsidRPr="00337644">
        <w:rPr>
          <w:spacing w:val="66"/>
        </w:rPr>
        <w:t xml:space="preserve"> </w:t>
      </w:r>
      <w:r w:rsidRPr="00337644">
        <w:t>бульвары,</w:t>
      </w:r>
      <w:r w:rsidRPr="00337644">
        <w:rPr>
          <w:spacing w:val="-68"/>
        </w:rPr>
        <w:t xml:space="preserve"> </w:t>
      </w:r>
      <w:r w:rsidRPr="00337644">
        <w:t>набережные,</w:t>
      </w:r>
      <w:r w:rsidRPr="00337644">
        <w:rPr>
          <w:spacing w:val="1"/>
        </w:rPr>
        <w:t xml:space="preserve"> </w:t>
      </w:r>
      <w:r w:rsidRPr="00337644">
        <w:t>лесопарки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другие</w:t>
      </w:r>
      <w:r w:rsidRPr="00337644">
        <w:rPr>
          <w:spacing w:val="1"/>
        </w:rPr>
        <w:t xml:space="preserve"> </w:t>
      </w:r>
      <w:r w:rsidRPr="00337644">
        <w:t>рекреационные</w:t>
      </w:r>
      <w:r w:rsidRPr="00337644">
        <w:rPr>
          <w:spacing w:val="1"/>
        </w:rPr>
        <w:t xml:space="preserve"> </w:t>
      </w:r>
      <w:r w:rsidRPr="00337644">
        <w:t>природные</w:t>
      </w:r>
      <w:r w:rsidRPr="00337644">
        <w:rPr>
          <w:spacing w:val="1"/>
        </w:rPr>
        <w:t xml:space="preserve"> </w:t>
      </w:r>
      <w:r w:rsidRPr="00337644">
        <w:t>территории</w:t>
      </w:r>
      <w:r w:rsidRPr="00337644">
        <w:rPr>
          <w:spacing w:val="1"/>
        </w:rPr>
        <w:t xml:space="preserve"> </w:t>
      </w:r>
      <w:r w:rsidRPr="00337644">
        <w:t>(за</w:t>
      </w:r>
      <w:r w:rsidRPr="00337644">
        <w:rPr>
          <w:spacing w:val="1"/>
        </w:rPr>
        <w:t xml:space="preserve"> </w:t>
      </w:r>
      <w:r w:rsidRPr="00337644">
        <w:t>исключением</w:t>
      </w:r>
      <w:r w:rsidRPr="00337644">
        <w:rPr>
          <w:spacing w:val="-3"/>
        </w:rPr>
        <w:t xml:space="preserve"> </w:t>
      </w:r>
      <w:r w:rsidRPr="00337644">
        <w:t>озелененных</w:t>
      </w:r>
      <w:r w:rsidRPr="00337644">
        <w:rPr>
          <w:spacing w:val="-2"/>
        </w:rPr>
        <w:t xml:space="preserve"> </w:t>
      </w:r>
      <w:r w:rsidRPr="00337644">
        <w:t>территорий</w:t>
      </w:r>
      <w:r w:rsidRPr="00337644">
        <w:rPr>
          <w:spacing w:val="-1"/>
        </w:rPr>
        <w:t xml:space="preserve"> </w:t>
      </w:r>
      <w:r w:rsidRPr="00337644">
        <w:t>общего</w:t>
      </w:r>
      <w:r w:rsidRPr="00337644">
        <w:rPr>
          <w:spacing w:val="-1"/>
        </w:rPr>
        <w:t xml:space="preserve"> </w:t>
      </w:r>
      <w:r w:rsidRPr="00337644">
        <w:t>пользования</w:t>
      </w:r>
      <w:r w:rsidRPr="00337644">
        <w:rPr>
          <w:spacing w:val="-3"/>
        </w:rPr>
        <w:t xml:space="preserve"> </w:t>
      </w:r>
      <w:r w:rsidRPr="00337644">
        <w:t>жилых</w:t>
      </w:r>
      <w:r w:rsidRPr="00337644">
        <w:rPr>
          <w:spacing w:val="-1"/>
        </w:rPr>
        <w:t xml:space="preserve"> </w:t>
      </w:r>
      <w:r w:rsidR="00D456A3">
        <w:t>районов);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организованный</w:t>
      </w:r>
      <w:r w:rsidRPr="00337644">
        <w:rPr>
          <w:spacing w:val="1"/>
        </w:rPr>
        <w:t xml:space="preserve"> </w:t>
      </w:r>
      <w:r w:rsidRPr="00337644">
        <w:t>транспортно-пересадочный</w:t>
      </w:r>
      <w:r w:rsidRPr="00337644">
        <w:rPr>
          <w:spacing w:val="1"/>
        </w:rPr>
        <w:t xml:space="preserve"> </w:t>
      </w:r>
      <w:r w:rsidRPr="00337644">
        <w:t>узел</w:t>
      </w:r>
      <w:r w:rsidRPr="00337644">
        <w:rPr>
          <w:spacing w:val="1"/>
        </w:rPr>
        <w:t xml:space="preserve"> </w:t>
      </w:r>
      <w:r w:rsidRPr="00337644">
        <w:t>–</w:t>
      </w:r>
      <w:r w:rsidRPr="00337644">
        <w:rPr>
          <w:spacing w:val="1"/>
        </w:rPr>
        <w:t xml:space="preserve"> </w:t>
      </w:r>
      <w:r w:rsidRPr="00337644">
        <w:t>комплекс</w:t>
      </w:r>
      <w:r w:rsidRPr="00337644">
        <w:rPr>
          <w:spacing w:val="1"/>
        </w:rPr>
        <w:t xml:space="preserve"> </w:t>
      </w:r>
      <w:r w:rsidRPr="00337644">
        <w:t>объектов</w:t>
      </w:r>
      <w:r w:rsidRPr="00337644">
        <w:rPr>
          <w:spacing w:val="1"/>
        </w:rPr>
        <w:t xml:space="preserve"> </w:t>
      </w:r>
      <w:r w:rsidRPr="00337644">
        <w:t>недвижимого имущества, включающий в себя земельный участок либо несколько</w:t>
      </w:r>
      <w:r w:rsidRPr="00337644">
        <w:rPr>
          <w:spacing w:val="1"/>
        </w:rPr>
        <w:t xml:space="preserve"> </w:t>
      </w:r>
      <w:r w:rsidRPr="00337644">
        <w:t>земельных</w:t>
      </w:r>
      <w:r w:rsidRPr="00337644">
        <w:rPr>
          <w:spacing w:val="1"/>
        </w:rPr>
        <w:t xml:space="preserve"> </w:t>
      </w:r>
      <w:r w:rsidRPr="00337644">
        <w:t>участков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расположенными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них,</w:t>
      </w:r>
      <w:r w:rsidRPr="00337644">
        <w:rPr>
          <w:spacing w:val="1"/>
        </w:rPr>
        <w:t xml:space="preserve"> </w:t>
      </w:r>
      <w:r w:rsidRPr="00337644">
        <w:t>над</w:t>
      </w:r>
      <w:r w:rsidRPr="00337644">
        <w:rPr>
          <w:spacing w:val="1"/>
        </w:rPr>
        <w:t xml:space="preserve"> </w:t>
      </w:r>
      <w:r w:rsidRPr="00337644">
        <w:t>или</w:t>
      </w:r>
      <w:r w:rsidRPr="00337644">
        <w:rPr>
          <w:spacing w:val="1"/>
        </w:rPr>
        <w:t xml:space="preserve"> </w:t>
      </w:r>
      <w:r w:rsidRPr="00337644">
        <w:t>под</w:t>
      </w:r>
      <w:r w:rsidRPr="00337644">
        <w:rPr>
          <w:spacing w:val="1"/>
        </w:rPr>
        <w:t xml:space="preserve"> </w:t>
      </w:r>
      <w:r w:rsidRPr="00337644">
        <w:t>ними</w:t>
      </w:r>
      <w:r w:rsidRPr="00337644">
        <w:rPr>
          <w:spacing w:val="1"/>
        </w:rPr>
        <w:t xml:space="preserve"> </w:t>
      </w:r>
      <w:r w:rsidRPr="00337644">
        <w:t>объектами</w:t>
      </w:r>
      <w:r w:rsidRPr="00337644">
        <w:rPr>
          <w:spacing w:val="1"/>
        </w:rPr>
        <w:t xml:space="preserve"> </w:t>
      </w:r>
      <w:r w:rsidRPr="00337644">
        <w:t>транспортной</w:t>
      </w:r>
      <w:r w:rsidRPr="00337644">
        <w:rPr>
          <w:spacing w:val="12"/>
        </w:rPr>
        <w:t xml:space="preserve"> </w:t>
      </w:r>
      <w:r w:rsidRPr="00337644">
        <w:t>инфраструктуры,</w:t>
      </w:r>
      <w:r w:rsidRPr="00337644">
        <w:rPr>
          <w:spacing w:val="13"/>
        </w:rPr>
        <w:t xml:space="preserve"> </w:t>
      </w:r>
      <w:r w:rsidRPr="00337644">
        <w:t>а</w:t>
      </w:r>
      <w:r w:rsidRPr="00337644">
        <w:rPr>
          <w:spacing w:val="13"/>
        </w:rPr>
        <w:t xml:space="preserve"> </w:t>
      </w:r>
      <w:r w:rsidRPr="00337644">
        <w:t>также</w:t>
      </w:r>
      <w:r w:rsidRPr="00337644">
        <w:rPr>
          <w:spacing w:val="13"/>
        </w:rPr>
        <w:t xml:space="preserve"> </w:t>
      </w:r>
      <w:r w:rsidRPr="00337644">
        <w:t>другими</w:t>
      </w:r>
      <w:r w:rsidRPr="00337644">
        <w:rPr>
          <w:spacing w:val="12"/>
        </w:rPr>
        <w:t xml:space="preserve"> </w:t>
      </w:r>
      <w:r w:rsidRPr="00337644">
        <w:t>объектами,</w:t>
      </w:r>
      <w:r w:rsidRPr="00337644">
        <w:rPr>
          <w:spacing w:val="13"/>
        </w:rPr>
        <w:t xml:space="preserve"> </w:t>
      </w:r>
      <w:r w:rsidRPr="00337644">
        <w:t>предназначенными</w:t>
      </w:r>
      <w:r w:rsidRPr="00337644">
        <w:rPr>
          <w:spacing w:val="13"/>
        </w:rPr>
        <w:t xml:space="preserve"> </w:t>
      </w:r>
      <w:r w:rsidRPr="00337644">
        <w:t>для</w:t>
      </w:r>
      <w:r w:rsidR="006B0455" w:rsidRPr="00337644">
        <w:t xml:space="preserve"> </w:t>
      </w:r>
      <w:r w:rsidRPr="00337644">
        <w:t>обеспечения</w:t>
      </w:r>
      <w:r w:rsidRPr="00337644">
        <w:rPr>
          <w:spacing w:val="1"/>
        </w:rPr>
        <w:t xml:space="preserve"> </w:t>
      </w:r>
      <w:r w:rsidRPr="00337644">
        <w:t>безопасного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комфортного</w:t>
      </w:r>
      <w:r w:rsidRPr="00337644">
        <w:rPr>
          <w:spacing w:val="1"/>
        </w:rPr>
        <w:t xml:space="preserve"> </w:t>
      </w:r>
      <w:r w:rsidRPr="00337644">
        <w:t>обслуживания</w:t>
      </w:r>
      <w:r w:rsidRPr="00337644">
        <w:rPr>
          <w:spacing w:val="1"/>
        </w:rPr>
        <w:t xml:space="preserve"> </w:t>
      </w:r>
      <w:r w:rsidRPr="00337644">
        <w:t>пассажиров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местах</w:t>
      </w:r>
      <w:r w:rsidRPr="00337644">
        <w:rPr>
          <w:spacing w:val="1"/>
        </w:rPr>
        <w:t xml:space="preserve"> </w:t>
      </w:r>
      <w:r w:rsidRPr="00337644">
        <w:t>их</w:t>
      </w:r>
      <w:r w:rsidRPr="00337644">
        <w:rPr>
          <w:spacing w:val="-67"/>
        </w:rPr>
        <w:t xml:space="preserve"> </w:t>
      </w:r>
      <w:r w:rsidRPr="00337644">
        <w:t>пересадок</w:t>
      </w:r>
      <w:r w:rsidRPr="00337644">
        <w:rPr>
          <w:spacing w:val="-1"/>
        </w:rPr>
        <w:t xml:space="preserve"> </w:t>
      </w:r>
      <w:r w:rsidRPr="00337644">
        <w:t>с одного вида</w:t>
      </w:r>
      <w:r w:rsidRPr="00337644">
        <w:rPr>
          <w:spacing w:val="-1"/>
        </w:rPr>
        <w:t xml:space="preserve"> </w:t>
      </w:r>
      <w:r w:rsidRPr="00337644">
        <w:t>транспорта на</w:t>
      </w:r>
      <w:r w:rsidRPr="00337644">
        <w:rPr>
          <w:spacing w:val="-1"/>
        </w:rPr>
        <w:t xml:space="preserve"> </w:t>
      </w:r>
      <w:r w:rsidRPr="00337644">
        <w:t>другой;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остановочный пункт – место остановки транспортных средств по маршруту</w:t>
      </w:r>
      <w:r w:rsidRPr="00337644">
        <w:rPr>
          <w:spacing w:val="1"/>
        </w:rPr>
        <w:t xml:space="preserve"> </w:t>
      </w:r>
      <w:r w:rsidRPr="00337644">
        <w:t>регулярных</w:t>
      </w:r>
      <w:r w:rsidRPr="00337644">
        <w:rPr>
          <w:spacing w:val="-6"/>
        </w:rPr>
        <w:t xml:space="preserve"> </w:t>
      </w:r>
      <w:r w:rsidRPr="00337644">
        <w:t>перевозок,</w:t>
      </w:r>
      <w:r w:rsidRPr="00337644">
        <w:rPr>
          <w:spacing w:val="-5"/>
        </w:rPr>
        <w:t xml:space="preserve"> </w:t>
      </w:r>
      <w:r w:rsidRPr="00337644">
        <w:t>оборудованное</w:t>
      </w:r>
      <w:r w:rsidRPr="00337644">
        <w:rPr>
          <w:spacing w:val="-5"/>
        </w:rPr>
        <w:t xml:space="preserve"> </w:t>
      </w:r>
      <w:r w:rsidRPr="00337644">
        <w:t>для</w:t>
      </w:r>
      <w:r w:rsidRPr="00337644">
        <w:rPr>
          <w:spacing w:val="-5"/>
        </w:rPr>
        <w:t xml:space="preserve"> </w:t>
      </w:r>
      <w:r w:rsidRPr="00337644">
        <w:t>посадки,</w:t>
      </w:r>
      <w:r w:rsidRPr="00337644">
        <w:rPr>
          <w:spacing w:val="-5"/>
        </w:rPr>
        <w:t xml:space="preserve"> </w:t>
      </w:r>
      <w:r w:rsidRPr="00337644">
        <w:t>высадки</w:t>
      </w:r>
      <w:r w:rsidRPr="00337644">
        <w:rPr>
          <w:spacing w:val="-4"/>
        </w:rPr>
        <w:t xml:space="preserve"> </w:t>
      </w:r>
      <w:r w:rsidRPr="00337644">
        <w:t>пассажиров</w:t>
      </w:r>
      <w:r w:rsidRPr="00337644">
        <w:rPr>
          <w:spacing w:val="-5"/>
        </w:rPr>
        <w:t xml:space="preserve"> </w:t>
      </w:r>
      <w:r w:rsidRPr="00337644">
        <w:t>и</w:t>
      </w:r>
      <w:r w:rsidRPr="00337644">
        <w:rPr>
          <w:spacing w:val="-4"/>
        </w:rPr>
        <w:t xml:space="preserve"> </w:t>
      </w:r>
      <w:r w:rsidRPr="00337644">
        <w:t>ожидания</w:t>
      </w:r>
      <w:r w:rsidRPr="00337644">
        <w:rPr>
          <w:spacing w:val="-67"/>
        </w:rPr>
        <w:t xml:space="preserve"> </w:t>
      </w:r>
      <w:r w:rsidRPr="00337644">
        <w:t>транспортных</w:t>
      </w:r>
      <w:r w:rsidRPr="00337644">
        <w:rPr>
          <w:spacing w:val="-10"/>
        </w:rPr>
        <w:t xml:space="preserve"> </w:t>
      </w:r>
      <w:r w:rsidRPr="00337644">
        <w:t>средств.</w:t>
      </w:r>
      <w:r w:rsidRPr="00337644">
        <w:rPr>
          <w:spacing w:val="-10"/>
        </w:rPr>
        <w:t xml:space="preserve"> </w:t>
      </w:r>
      <w:r w:rsidRPr="00337644">
        <w:t>Остановочные</w:t>
      </w:r>
      <w:r w:rsidRPr="00337644">
        <w:rPr>
          <w:spacing w:val="-10"/>
        </w:rPr>
        <w:t xml:space="preserve"> </w:t>
      </w:r>
      <w:r w:rsidRPr="00337644">
        <w:t>пункты</w:t>
      </w:r>
      <w:r w:rsidRPr="00337644">
        <w:rPr>
          <w:spacing w:val="-11"/>
        </w:rPr>
        <w:t xml:space="preserve"> </w:t>
      </w:r>
      <w:r w:rsidRPr="00337644">
        <w:t>оборудуются</w:t>
      </w:r>
      <w:r w:rsidRPr="00337644">
        <w:rPr>
          <w:spacing w:val="-10"/>
        </w:rPr>
        <w:t xml:space="preserve"> </w:t>
      </w:r>
      <w:r w:rsidRPr="00337644">
        <w:t>указателями,</w:t>
      </w:r>
      <w:r w:rsidRPr="00337644">
        <w:rPr>
          <w:spacing w:val="-10"/>
        </w:rPr>
        <w:t xml:space="preserve"> </w:t>
      </w:r>
      <w:r w:rsidRPr="00337644">
        <w:t>дорожными</w:t>
      </w:r>
      <w:r w:rsidRPr="00337644">
        <w:rPr>
          <w:spacing w:val="-68"/>
        </w:rPr>
        <w:t xml:space="preserve"> </w:t>
      </w:r>
      <w:r w:rsidRPr="00337644">
        <w:t>знаками, разметкой, определяющими место остановки транспортного средства для</w:t>
      </w:r>
      <w:r w:rsidRPr="00337644">
        <w:rPr>
          <w:spacing w:val="1"/>
        </w:rPr>
        <w:t xml:space="preserve"> </w:t>
      </w:r>
      <w:r w:rsidRPr="00337644">
        <w:t>посадки</w:t>
      </w:r>
      <w:r w:rsidRPr="00337644">
        <w:rPr>
          <w:spacing w:val="-1"/>
        </w:rPr>
        <w:t xml:space="preserve"> </w:t>
      </w:r>
      <w:r w:rsidRPr="00337644">
        <w:t>(высадки) пассажиров;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паркирование – временное пребывание легковых автомобилей на стоянках</w:t>
      </w:r>
      <w:r w:rsidRPr="00337644">
        <w:rPr>
          <w:spacing w:val="1"/>
        </w:rPr>
        <w:t xml:space="preserve"> </w:t>
      </w:r>
      <w:r w:rsidRPr="00337644">
        <w:t>при</w:t>
      </w:r>
      <w:r w:rsidRPr="00337644">
        <w:rPr>
          <w:spacing w:val="1"/>
        </w:rPr>
        <w:t xml:space="preserve"> </w:t>
      </w:r>
      <w:r w:rsidRPr="00337644">
        <w:t>поездках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различными</w:t>
      </w:r>
      <w:r w:rsidRPr="00337644">
        <w:rPr>
          <w:spacing w:val="1"/>
        </w:rPr>
        <w:t xml:space="preserve"> </w:t>
      </w:r>
      <w:r w:rsidRPr="00337644">
        <w:t>целями.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паркирования</w:t>
      </w:r>
      <w:r w:rsidRPr="00337644">
        <w:rPr>
          <w:spacing w:val="1"/>
        </w:rPr>
        <w:t xml:space="preserve"> </w:t>
      </w:r>
      <w:r w:rsidRPr="00337644">
        <w:t>легковых</w:t>
      </w:r>
      <w:r w:rsidRPr="00337644">
        <w:rPr>
          <w:spacing w:val="-67"/>
        </w:rPr>
        <w:t xml:space="preserve"> </w:t>
      </w:r>
      <w:r w:rsidRPr="00337644">
        <w:t>автомобилей</w:t>
      </w:r>
      <w:r w:rsidRPr="00337644">
        <w:rPr>
          <w:spacing w:val="1"/>
        </w:rPr>
        <w:t xml:space="preserve"> </w:t>
      </w:r>
      <w:r w:rsidRPr="00337644">
        <w:t>предусматриваются</w:t>
      </w:r>
      <w:r w:rsidRPr="00337644">
        <w:rPr>
          <w:spacing w:val="1"/>
        </w:rPr>
        <w:t xml:space="preserve"> </w:t>
      </w:r>
      <w:r w:rsidRPr="00337644">
        <w:t>приобъектные,</w:t>
      </w:r>
      <w:r w:rsidRPr="00337644">
        <w:rPr>
          <w:spacing w:val="1"/>
        </w:rPr>
        <w:t xml:space="preserve"> </w:t>
      </w:r>
      <w:r w:rsidRPr="00337644">
        <w:t>кооперированные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перехватывающие</w:t>
      </w:r>
      <w:r w:rsidRPr="00337644">
        <w:rPr>
          <w:spacing w:val="-2"/>
        </w:rPr>
        <w:t xml:space="preserve"> </w:t>
      </w:r>
      <w:r w:rsidR="00D456A3">
        <w:t>стоянки;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парк</w:t>
      </w:r>
      <w:r w:rsidRPr="00337644">
        <w:rPr>
          <w:spacing w:val="1"/>
        </w:rPr>
        <w:t xml:space="preserve"> </w:t>
      </w:r>
      <w:r w:rsidRPr="00337644">
        <w:t>–</w:t>
      </w:r>
      <w:r w:rsidRPr="00337644">
        <w:rPr>
          <w:spacing w:val="1"/>
        </w:rPr>
        <w:t xml:space="preserve"> </w:t>
      </w:r>
      <w:r w:rsidRPr="00337644">
        <w:t>озелененная</w:t>
      </w:r>
      <w:r w:rsidRPr="00337644">
        <w:rPr>
          <w:spacing w:val="1"/>
        </w:rPr>
        <w:t xml:space="preserve"> </w:t>
      </w:r>
      <w:r w:rsidRPr="00337644">
        <w:t>территория</w:t>
      </w:r>
      <w:r w:rsidRPr="00337644">
        <w:rPr>
          <w:spacing w:val="1"/>
        </w:rPr>
        <w:t xml:space="preserve"> </w:t>
      </w:r>
      <w:r w:rsidRPr="00337644">
        <w:t>многофункционального</w:t>
      </w:r>
      <w:r w:rsidRPr="00337644">
        <w:rPr>
          <w:spacing w:val="1"/>
        </w:rPr>
        <w:t xml:space="preserve"> </w:t>
      </w:r>
      <w:r w:rsidRPr="00337644">
        <w:t>или</w:t>
      </w:r>
      <w:r w:rsidRPr="00337644">
        <w:rPr>
          <w:spacing w:val="1"/>
        </w:rPr>
        <w:t xml:space="preserve"> </w:t>
      </w:r>
      <w:r w:rsidRPr="00337644">
        <w:t>специализированного</w:t>
      </w:r>
      <w:r w:rsidRPr="00337644">
        <w:rPr>
          <w:spacing w:val="-12"/>
        </w:rPr>
        <w:t xml:space="preserve"> </w:t>
      </w:r>
      <w:r w:rsidRPr="00337644">
        <w:t>направления</w:t>
      </w:r>
      <w:r w:rsidRPr="00337644">
        <w:rPr>
          <w:spacing w:val="-12"/>
        </w:rPr>
        <w:t xml:space="preserve"> </w:t>
      </w:r>
      <w:r w:rsidRPr="00337644">
        <w:t>рекреационной</w:t>
      </w:r>
      <w:r w:rsidRPr="00337644">
        <w:rPr>
          <w:spacing w:val="-12"/>
        </w:rPr>
        <w:t xml:space="preserve"> </w:t>
      </w:r>
      <w:r w:rsidRPr="00337644">
        <w:t>деятельности</w:t>
      </w:r>
      <w:r w:rsidRPr="00337644">
        <w:rPr>
          <w:spacing w:val="-12"/>
        </w:rPr>
        <w:t xml:space="preserve"> </w:t>
      </w:r>
      <w:r w:rsidRPr="00337644">
        <w:t>с</w:t>
      </w:r>
      <w:r w:rsidRPr="00337644">
        <w:rPr>
          <w:spacing w:val="-12"/>
        </w:rPr>
        <w:t xml:space="preserve"> </w:t>
      </w:r>
      <w:r w:rsidRPr="00337644">
        <w:t>развитой</w:t>
      </w:r>
      <w:r w:rsidRPr="00337644">
        <w:rPr>
          <w:spacing w:val="-12"/>
        </w:rPr>
        <w:t xml:space="preserve"> </w:t>
      </w:r>
      <w:r w:rsidRPr="00337644">
        <w:t>системой</w:t>
      </w:r>
      <w:r w:rsidRPr="00337644">
        <w:rPr>
          <w:spacing w:val="-68"/>
        </w:rPr>
        <w:t xml:space="preserve"> </w:t>
      </w:r>
      <w:r w:rsidRPr="00337644">
        <w:t>благоустройства, площадью не менее 10 гектаров, предназначенная для массового</w:t>
      </w:r>
      <w:r w:rsidRPr="00337644">
        <w:rPr>
          <w:spacing w:val="1"/>
        </w:rPr>
        <w:t xml:space="preserve"> </w:t>
      </w:r>
      <w:r w:rsidRPr="00337644">
        <w:t>отдыха</w:t>
      </w:r>
      <w:r w:rsidRPr="00337644">
        <w:rPr>
          <w:spacing w:val="1"/>
        </w:rPr>
        <w:t xml:space="preserve"> </w:t>
      </w:r>
      <w:r w:rsidRPr="00337644">
        <w:t>населения.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территории</w:t>
      </w:r>
      <w:r w:rsidRPr="00337644">
        <w:rPr>
          <w:spacing w:val="1"/>
        </w:rPr>
        <w:t xml:space="preserve"> </w:t>
      </w:r>
      <w:r w:rsidRPr="00337644">
        <w:t>парка</w:t>
      </w:r>
      <w:r w:rsidRPr="00337644">
        <w:rPr>
          <w:spacing w:val="1"/>
        </w:rPr>
        <w:t xml:space="preserve"> </w:t>
      </w:r>
      <w:r w:rsidRPr="00337644">
        <w:t>разрешается</w:t>
      </w:r>
      <w:r w:rsidRPr="00337644">
        <w:rPr>
          <w:spacing w:val="1"/>
        </w:rPr>
        <w:t xml:space="preserve"> </w:t>
      </w:r>
      <w:r w:rsidRPr="00337644">
        <w:t>строительство</w:t>
      </w:r>
      <w:r w:rsidRPr="00337644">
        <w:rPr>
          <w:spacing w:val="1"/>
        </w:rPr>
        <w:t xml:space="preserve"> </w:t>
      </w:r>
      <w:r w:rsidRPr="00337644">
        <w:t>зданий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обслуживания</w:t>
      </w:r>
      <w:r w:rsidRPr="00337644">
        <w:rPr>
          <w:spacing w:val="-8"/>
        </w:rPr>
        <w:t xml:space="preserve"> </w:t>
      </w:r>
      <w:r w:rsidRPr="00337644">
        <w:t>посетителей</w:t>
      </w:r>
      <w:r w:rsidRPr="00337644">
        <w:rPr>
          <w:spacing w:val="-7"/>
        </w:rPr>
        <w:t xml:space="preserve"> </w:t>
      </w:r>
      <w:r w:rsidRPr="00337644">
        <w:t>и</w:t>
      </w:r>
      <w:r w:rsidRPr="00337644">
        <w:rPr>
          <w:spacing w:val="-7"/>
        </w:rPr>
        <w:t xml:space="preserve"> </w:t>
      </w:r>
      <w:r w:rsidRPr="00337644">
        <w:t>эксплуатации</w:t>
      </w:r>
      <w:r w:rsidRPr="00337644">
        <w:rPr>
          <w:spacing w:val="-8"/>
        </w:rPr>
        <w:t xml:space="preserve"> </w:t>
      </w:r>
      <w:r w:rsidRPr="00337644">
        <w:t>парка,</w:t>
      </w:r>
      <w:r w:rsidRPr="00337644">
        <w:rPr>
          <w:spacing w:val="-7"/>
        </w:rPr>
        <w:t xml:space="preserve"> </w:t>
      </w:r>
      <w:r w:rsidRPr="00337644">
        <w:t>высота</w:t>
      </w:r>
      <w:r w:rsidRPr="00337644">
        <w:rPr>
          <w:spacing w:val="-7"/>
        </w:rPr>
        <w:t xml:space="preserve"> </w:t>
      </w:r>
      <w:r w:rsidRPr="00337644">
        <w:t>которых</w:t>
      </w:r>
      <w:r w:rsidRPr="00337644">
        <w:rPr>
          <w:spacing w:val="-7"/>
        </w:rPr>
        <w:t xml:space="preserve"> </w:t>
      </w:r>
      <w:r w:rsidRPr="00337644">
        <w:t>не</w:t>
      </w:r>
      <w:r w:rsidRPr="00337644">
        <w:rPr>
          <w:spacing w:val="-8"/>
        </w:rPr>
        <w:t xml:space="preserve"> </w:t>
      </w:r>
      <w:r w:rsidRPr="00337644">
        <w:t>превышает</w:t>
      </w:r>
      <w:r w:rsidRPr="00337644">
        <w:rPr>
          <w:spacing w:val="-7"/>
        </w:rPr>
        <w:t xml:space="preserve"> </w:t>
      </w:r>
      <w:r w:rsidRPr="00337644">
        <w:t>8</w:t>
      </w:r>
      <w:r w:rsidRPr="00337644">
        <w:rPr>
          <w:spacing w:val="-7"/>
        </w:rPr>
        <w:t xml:space="preserve"> </w:t>
      </w:r>
      <w:r w:rsidRPr="00337644">
        <w:t>м;</w:t>
      </w:r>
      <w:r w:rsidRPr="00337644">
        <w:rPr>
          <w:spacing w:val="-68"/>
        </w:rPr>
        <w:t xml:space="preserve"> </w:t>
      </w:r>
      <w:r w:rsidRPr="00337644">
        <w:t>высота парковых сооружений - аттракционов - определяется проектом. Площадь</w:t>
      </w:r>
      <w:r w:rsidRPr="00337644">
        <w:rPr>
          <w:spacing w:val="1"/>
        </w:rPr>
        <w:t xml:space="preserve"> </w:t>
      </w:r>
      <w:r w:rsidRPr="00337644">
        <w:t>застройки</w:t>
      </w:r>
      <w:r w:rsidRPr="00337644">
        <w:rPr>
          <w:spacing w:val="-1"/>
        </w:rPr>
        <w:t xml:space="preserve"> </w:t>
      </w:r>
      <w:r w:rsidRPr="00337644">
        <w:t>не</w:t>
      </w:r>
      <w:r w:rsidRPr="00337644">
        <w:rPr>
          <w:spacing w:val="-1"/>
        </w:rPr>
        <w:t xml:space="preserve"> </w:t>
      </w:r>
      <w:r w:rsidRPr="00337644">
        <w:t>должна</w:t>
      </w:r>
      <w:r w:rsidRPr="00337644">
        <w:rPr>
          <w:spacing w:val="-1"/>
        </w:rPr>
        <w:t xml:space="preserve"> </w:t>
      </w:r>
      <w:r w:rsidRPr="00337644">
        <w:t>превышать 7 процентов</w:t>
      </w:r>
      <w:r w:rsidRPr="00337644">
        <w:rPr>
          <w:spacing w:val="-2"/>
        </w:rPr>
        <w:t xml:space="preserve"> </w:t>
      </w:r>
      <w:r w:rsidR="00D456A3">
        <w:t>территории парка;</w:t>
      </w:r>
    </w:p>
    <w:p w:rsidR="00D456A3" w:rsidRDefault="008E4D1A" w:rsidP="00D456A3">
      <w:pPr>
        <w:pStyle w:val="a4"/>
        <w:ind w:left="0" w:right="8" w:firstLine="709"/>
        <w:rPr>
          <w:spacing w:val="1"/>
        </w:rPr>
      </w:pPr>
      <w:r w:rsidRPr="00337644">
        <w:t>парковка</w:t>
      </w:r>
      <w:r w:rsidRPr="00337644">
        <w:rPr>
          <w:spacing w:val="15"/>
        </w:rPr>
        <w:t xml:space="preserve"> </w:t>
      </w:r>
      <w:r w:rsidRPr="00337644">
        <w:t>(парковочное</w:t>
      </w:r>
      <w:r w:rsidRPr="00337644">
        <w:rPr>
          <w:spacing w:val="16"/>
        </w:rPr>
        <w:t xml:space="preserve"> </w:t>
      </w:r>
      <w:r w:rsidRPr="00337644">
        <w:t>место,</w:t>
      </w:r>
      <w:r w:rsidRPr="00337644">
        <w:rPr>
          <w:spacing w:val="15"/>
        </w:rPr>
        <w:t xml:space="preserve"> </w:t>
      </w:r>
      <w:r w:rsidRPr="00337644">
        <w:t>машиноместо)</w:t>
      </w:r>
      <w:r w:rsidRPr="00337644">
        <w:rPr>
          <w:spacing w:val="16"/>
        </w:rPr>
        <w:t xml:space="preserve"> </w:t>
      </w:r>
      <w:r w:rsidRPr="00337644">
        <w:t>–</w:t>
      </w:r>
      <w:r w:rsidRPr="00337644">
        <w:rPr>
          <w:spacing w:val="16"/>
        </w:rPr>
        <w:t xml:space="preserve"> </w:t>
      </w:r>
      <w:r w:rsidRPr="00337644">
        <w:t>специально</w:t>
      </w:r>
      <w:r w:rsidRPr="00337644">
        <w:rPr>
          <w:spacing w:val="15"/>
        </w:rPr>
        <w:t xml:space="preserve"> </w:t>
      </w:r>
      <w:r w:rsidRPr="00337644">
        <w:t>обозначенное</w:t>
      </w:r>
      <w:r w:rsidRPr="00337644">
        <w:rPr>
          <w:spacing w:val="16"/>
        </w:rPr>
        <w:t xml:space="preserve"> </w:t>
      </w:r>
      <w:r w:rsidRPr="00337644">
        <w:t>и</w:t>
      </w:r>
      <w:r w:rsidRPr="00337644">
        <w:rPr>
          <w:spacing w:val="-67"/>
        </w:rPr>
        <w:t xml:space="preserve"> </w:t>
      </w:r>
      <w:r w:rsidRPr="00337644">
        <w:t>при</w:t>
      </w:r>
      <w:r w:rsidRPr="00337644">
        <w:rPr>
          <w:spacing w:val="24"/>
        </w:rPr>
        <w:t xml:space="preserve"> </w:t>
      </w:r>
      <w:r w:rsidRPr="00337644">
        <w:t>необходимости</w:t>
      </w:r>
      <w:r w:rsidRPr="00337644">
        <w:rPr>
          <w:spacing w:val="24"/>
        </w:rPr>
        <w:t xml:space="preserve"> </w:t>
      </w:r>
      <w:r w:rsidRPr="00337644">
        <w:t>обустроенное</w:t>
      </w:r>
      <w:r w:rsidRPr="00337644">
        <w:rPr>
          <w:spacing w:val="24"/>
        </w:rPr>
        <w:t xml:space="preserve"> </w:t>
      </w:r>
      <w:r w:rsidRPr="00337644">
        <w:t>и</w:t>
      </w:r>
      <w:r w:rsidRPr="00337644">
        <w:rPr>
          <w:spacing w:val="24"/>
        </w:rPr>
        <w:t xml:space="preserve"> </w:t>
      </w:r>
      <w:r w:rsidRPr="00337644">
        <w:t>оборудованное</w:t>
      </w:r>
      <w:r w:rsidRPr="00337644">
        <w:rPr>
          <w:spacing w:val="24"/>
        </w:rPr>
        <w:t xml:space="preserve"> </w:t>
      </w:r>
      <w:r w:rsidRPr="00337644">
        <w:t>место,</w:t>
      </w:r>
      <w:r w:rsidRPr="00337644">
        <w:rPr>
          <w:spacing w:val="24"/>
        </w:rPr>
        <w:t xml:space="preserve"> </w:t>
      </w:r>
      <w:r w:rsidRPr="00337644">
        <w:t>являющееся</w:t>
      </w:r>
      <w:r w:rsidRPr="00337644">
        <w:rPr>
          <w:spacing w:val="24"/>
        </w:rPr>
        <w:t xml:space="preserve"> </w:t>
      </w:r>
      <w:r w:rsidRPr="00337644">
        <w:t>в</w:t>
      </w:r>
      <w:r w:rsidRPr="00337644">
        <w:rPr>
          <w:spacing w:val="24"/>
        </w:rPr>
        <w:t xml:space="preserve"> </w:t>
      </w:r>
      <w:r w:rsidRPr="00337644">
        <w:t>том</w:t>
      </w:r>
      <w:r w:rsidRPr="00337644">
        <w:rPr>
          <w:spacing w:val="24"/>
        </w:rPr>
        <w:t xml:space="preserve"> </w:t>
      </w:r>
      <w:r w:rsidRPr="00337644">
        <w:t>числе</w:t>
      </w:r>
      <w:r w:rsidRPr="00337644">
        <w:rPr>
          <w:spacing w:val="-67"/>
        </w:rPr>
        <w:t xml:space="preserve"> </w:t>
      </w:r>
      <w:r w:rsidRPr="00337644">
        <w:t>частью</w:t>
      </w:r>
      <w:r w:rsidRPr="00337644">
        <w:rPr>
          <w:spacing w:val="6"/>
        </w:rPr>
        <w:t xml:space="preserve"> </w:t>
      </w:r>
      <w:r w:rsidRPr="00337644">
        <w:t>автомобильной</w:t>
      </w:r>
      <w:r w:rsidRPr="00337644">
        <w:rPr>
          <w:spacing w:val="6"/>
        </w:rPr>
        <w:t xml:space="preserve"> </w:t>
      </w:r>
      <w:r w:rsidRPr="00337644">
        <w:t>дороги</w:t>
      </w:r>
      <w:r w:rsidRPr="00337644">
        <w:rPr>
          <w:spacing w:val="6"/>
        </w:rPr>
        <w:t xml:space="preserve"> </w:t>
      </w:r>
      <w:r w:rsidRPr="00337644">
        <w:t>и</w:t>
      </w:r>
      <w:r w:rsidRPr="00337644">
        <w:rPr>
          <w:spacing w:val="6"/>
        </w:rPr>
        <w:t xml:space="preserve"> </w:t>
      </w:r>
      <w:r w:rsidRPr="00337644">
        <w:t>(или)</w:t>
      </w:r>
      <w:r w:rsidRPr="00337644">
        <w:rPr>
          <w:spacing w:val="6"/>
        </w:rPr>
        <w:t xml:space="preserve"> </w:t>
      </w:r>
      <w:r w:rsidRPr="00337644">
        <w:t>примыкающее</w:t>
      </w:r>
      <w:r w:rsidRPr="00337644">
        <w:rPr>
          <w:spacing w:val="6"/>
        </w:rPr>
        <w:t xml:space="preserve"> </w:t>
      </w:r>
      <w:r w:rsidRPr="00337644">
        <w:t>к</w:t>
      </w:r>
      <w:r w:rsidRPr="00337644">
        <w:rPr>
          <w:spacing w:val="6"/>
        </w:rPr>
        <w:t xml:space="preserve"> </w:t>
      </w:r>
      <w:r w:rsidRPr="00337644">
        <w:t>проезжей</w:t>
      </w:r>
      <w:r w:rsidRPr="00337644">
        <w:rPr>
          <w:spacing w:val="6"/>
        </w:rPr>
        <w:t xml:space="preserve"> </w:t>
      </w:r>
      <w:r w:rsidRPr="00337644">
        <w:t>части</w:t>
      </w:r>
      <w:r w:rsidRPr="00337644">
        <w:rPr>
          <w:spacing w:val="6"/>
        </w:rPr>
        <w:t xml:space="preserve"> </w:t>
      </w:r>
      <w:r w:rsidRPr="00337644">
        <w:t>и</w:t>
      </w:r>
      <w:r w:rsidRPr="00337644">
        <w:rPr>
          <w:spacing w:val="6"/>
        </w:rPr>
        <w:t xml:space="preserve"> </w:t>
      </w:r>
      <w:r w:rsidRPr="00337644">
        <w:t>(или)</w:t>
      </w:r>
      <w:r w:rsidRPr="00337644">
        <w:rPr>
          <w:spacing w:val="-67"/>
        </w:rPr>
        <w:t xml:space="preserve"> </w:t>
      </w:r>
      <w:r w:rsidRPr="00337644">
        <w:t>тротуару, обочине,</w:t>
      </w:r>
      <w:r w:rsidRPr="00337644">
        <w:rPr>
          <w:spacing w:val="-1"/>
        </w:rPr>
        <w:t xml:space="preserve"> </w:t>
      </w:r>
      <w:r w:rsidRPr="00337644">
        <w:t>эстакаде или мосту,</w:t>
      </w:r>
      <w:r w:rsidRPr="00337644">
        <w:rPr>
          <w:spacing w:val="1"/>
        </w:rPr>
        <w:t xml:space="preserve"> </w:t>
      </w:r>
      <w:r w:rsidRPr="00337644">
        <w:t>либо являющееся</w:t>
      </w:r>
      <w:r w:rsidRPr="00337644">
        <w:rPr>
          <w:spacing w:val="1"/>
        </w:rPr>
        <w:t xml:space="preserve"> </w:t>
      </w:r>
      <w:r w:rsidRPr="00337644">
        <w:t>частью подэстакадных</w:t>
      </w:r>
      <w:r w:rsidRPr="00337644">
        <w:rPr>
          <w:spacing w:val="1"/>
        </w:rPr>
        <w:t xml:space="preserve"> </w:t>
      </w:r>
      <w:r w:rsidRPr="00337644">
        <w:t>или</w:t>
      </w:r>
      <w:r w:rsidRPr="00337644">
        <w:rPr>
          <w:spacing w:val="-67"/>
        </w:rPr>
        <w:t xml:space="preserve"> </w:t>
      </w:r>
      <w:r w:rsidRPr="00337644">
        <w:t>подмостовых</w:t>
      </w:r>
      <w:r w:rsidRPr="00337644">
        <w:rPr>
          <w:spacing w:val="40"/>
        </w:rPr>
        <w:t xml:space="preserve"> </w:t>
      </w:r>
      <w:r w:rsidRPr="00337644">
        <w:t>пространств,</w:t>
      </w:r>
      <w:r w:rsidRPr="00337644">
        <w:rPr>
          <w:spacing w:val="40"/>
        </w:rPr>
        <w:t xml:space="preserve"> </w:t>
      </w:r>
      <w:r w:rsidRPr="00337644">
        <w:t>площадей</w:t>
      </w:r>
      <w:r w:rsidRPr="00337644">
        <w:rPr>
          <w:spacing w:val="40"/>
        </w:rPr>
        <w:t xml:space="preserve"> </w:t>
      </w:r>
      <w:r w:rsidRPr="00337644">
        <w:t>и</w:t>
      </w:r>
      <w:r w:rsidRPr="00337644">
        <w:rPr>
          <w:spacing w:val="40"/>
        </w:rPr>
        <w:t xml:space="preserve"> </w:t>
      </w:r>
      <w:r w:rsidRPr="00337644">
        <w:t>иных</w:t>
      </w:r>
      <w:r w:rsidRPr="00337644">
        <w:rPr>
          <w:spacing w:val="40"/>
        </w:rPr>
        <w:t xml:space="preserve"> </w:t>
      </w:r>
      <w:r w:rsidRPr="00337644">
        <w:t>объектов</w:t>
      </w:r>
      <w:r w:rsidRPr="00337644">
        <w:rPr>
          <w:spacing w:val="40"/>
        </w:rPr>
        <w:t xml:space="preserve"> </w:t>
      </w:r>
      <w:r w:rsidRPr="00337644">
        <w:t>улично-дорожной</w:t>
      </w:r>
      <w:r w:rsidRPr="00337644">
        <w:rPr>
          <w:spacing w:val="40"/>
        </w:rPr>
        <w:t xml:space="preserve"> </w:t>
      </w:r>
      <w:r w:rsidRPr="00337644">
        <w:t>сети,</w:t>
      </w:r>
      <w:r w:rsidRPr="00337644">
        <w:rPr>
          <w:spacing w:val="-67"/>
        </w:rPr>
        <w:t xml:space="preserve"> </w:t>
      </w:r>
      <w:r w:rsidRPr="00337644">
        <w:t>зданий,</w:t>
      </w:r>
      <w:r w:rsidRPr="00337644">
        <w:rPr>
          <w:spacing w:val="32"/>
        </w:rPr>
        <w:t xml:space="preserve"> </w:t>
      </w:r>
      <w:r w:rsidRPr="00337644">
        <w:t>строений</w:t>
      </w:r>
      <w:r w:rsidRPr="00337644">
        <w:rPr>
          <w:spacing w:val="33"/>
        </w:rPr>
        <w:t xml:space="preserve"> </w:t>
      </w:r>
      <w:r w:rsidRPr="00337644">
        <w:t>или</w:t>
      </w:r>
      <w:r w:rsidRPr="00337644">
        <w:rPr>
          <w:spacing w:val="33"/>
        </w:rPr>
        <w:t xml:space="preserve"> </w:t>
      </w:r>
      <w:r w:rsidRPr="00337644">
        <w:t>сооружений</w:t>
      </w:r>
      <w:r w:rsidRPr="00337644">
        <w:rPr>
          <w:spacing w:val="33"/>
        </w:rPr>
        <w:t xml:space="preserve"> </w:t>
      </w:r>
      <w:r w:rsidRPr="00337644">
        <w:t>и</w:t>
      </w:r>
      <w:r w:rsidRPr="00337644">
        <w:rPr>
          <w:spacing w:val="33"/>
        </w:rPr>
        <w:t xml:space="preserve"> </w:t>
      </w:r>
      <w:r w:rsidRPr="00337644">
        <w:t>предназначенное</w:t>
      </w:r>
      <w:r w:rsidRPr="00337644">
        <w:rPr>
          <w:spacing w:val="33"/>
        </w:rPr>
        <w:t xml:space="preserve"> </w:t>
      </w:r>
      <w:r w:rsidRPr="00337644">
        <w:t>для</w:t>
      </w:r>
      <w:r w:rsidRPr="00337644">
        <w:rPr>
          <w:spacing w:val="33"/>
        </w:rPr>
        <w:t xml:space="preserve"> </w:t>
      </w:r>
      <w:r w:rsidRPr="00337644">
        <w:t>организованной</w:t>
      </w:r>
      <w:r w:rsidRPr="00337644">
        <w:rPr>
          <w:spacing w:val="33"/>
        </w:rPr>
        <w:t xml:space="preserve"> </w:t>
      </w:r>
      <w:r w:rsidRPr="00337644">
        <w:t>стоянки</w:t>
      </w:r>
      <w:r w:rsidRPr="00337644">
        <w:rPr>
          <w:spacing w:val="-67"/>
        </w:rPr>
        <w:t xml:space="preserve"> </w:t>
      </w:r>
      <w:r w:rsidRPr="00337644">
        <w:t>транспортных</w:t>
      </w:r>
      <w:r w:rsidRPr="00337644">
        <w:rPr>
          <w:spacing w:val="6"/>
        </w:rPr>
        <w:t xml:space="preserve"> </w:t>
      </w:r>
      <w:r w:rsidRPr="00337644">
        <w:t>средств</w:t>
      </w:r>
      <w:r w:rsidRPr="00337644">
        <w:rPr>
          <w:spacing w:val="6"/>
        </w:rPr>
        <w:t xml:space="preserve"> </w:t>
      </w:r>
      <w:r w:rsidRPr="00337644">
        <w:t>на</w:t>
      </w:r>
      <w:r w:rsidRPr="00337644">
        <w:rPr>
          <w:spacing w:val="6"/>
        </w:rPr>
        <w:t xml:space="preserve"> </w:t>
      </w:r>
      <w:r w:rsidRPr="00337644">
        <w:t>платной</w:t>
      </w:r>
      <w:r w:rsidRPr="00337644">
        <w:rPr>
          <w:spacing w:val="6"/>
        </w:rPr>
        <w:t xml:space="preserve"> </w:t>
      </w:r>
      <w:r w:rsidRPr="00337644">
        <w:t>основе</w:t>
      </w:r>
      <w:r w:rsidRPr="00337644">
        <w:rPr>
          <w:spacing w:val="6"/>
        </w:rPr>
        <w:t xml:space="preserve"> </w:t>
      </w:r>
      <w:r w:rsidRPr="00337644">
        <w:t>или</w:t>
      </w:r>
      <w:r w:rsidRPr="00337644">
        <w:rPr>
          <w:spacing w:val="6"/>
        </w:rPr>
        <w:t xml:space="preserve"> </w:t>
      </w:r>
      <w:r w:rsidRPr="00337644">
        <w:t>без</w:t>
      </w:r>
      <w:r w:rsidRPr="00337644">
        <w:rPr>
          <w:spacing w:val="6"/>
        </w:rPr>
        <w:t xml:space="preserve"> </w:t>
      </w:r>
      <w:r w:rsidRPr="00337644">
        <w:t>взимания</w:t>
      </w:r>
      <w:r w:rsidRPr="00337644">
        <w:rPr>
          <w:spacing w:val="6"/>
        </w:rPr>
        <w:t xml:space="preserve"> </w:t>
      </w:r>
      <w:r w:rsidRPr="00337644">
        <w:t>платы</w:t>
      </w:r>
      <w:r w:rsidRPr="00337644">
        <w:rPr>
          <w:spacing w:val="6"/>
        </w:rPr>
        <w:t xml:space="preserve"> </w:t>
      </w:r>
      <w:r w:rsidRPr="00337644">
        <w:t>по</w:t>
      </w:r>
      <w:r w:rsidRPr="00337644">
        <w:rPr>
          <w:spacing w:val="6"/>
        </w:rPr>
        <w:t xml:space="preserve"> </w:t>
      </w:r>
      <w:r w:rsidRPr="00337644">
        <w:t>решению</w:t>
      </w:r>
      <w:r w:rsidRPr="00337644">
        <w:rPr>
          <w:spacing w:val="-67"/>
        </w:rPr>
        <w:t xml:space="preserve"> </w:t>
      </w:r>
      <w:r w:rsidRPr="00337644">
        <w:t>собственника</w:t>
      </w:r>
      <w:r w:rsidRPr="00337644">
        <w:rPr>
          <w:spacing w:val="4"/>
        </w:rPr>
        <w:t xml:space="preserve"> </w:t>
      </w:r>
      <w:r w:rsidRPr="00337644">
        <w:t>или</w:t>
      </w:r>
      <w:r w:rsidRPr="00337644">
        <w:rPr>
          <w:spacing w:val="5"/>
        </w:rPr>
        <w:t xml:space="preserve"> </w:t>
      </w:r>
      <w:r w:rsidRPr="00337644">
        <w:t>иного</w:t>
      </w:r>
      <w:r w:rsidRPr="00337644">
        <w:rPr>
          <w:spacing w:val="4"/>
        </w:rPr>
        <w:t xml:space="preserve"> </w:t>
      </w:r>
      <w:r w:rsidRPr="00337644">
        <w:t>владельца</w:t>
      </w:r>
      <w:r w:rsidRPr="00337644">
        <w:rPr>
          <w:spacing w:val="5"/>
        </w:rPr>
        <w:t xml:space="preserve"> </w:t>
      </w:r>
      <w:r w:rsidRPr="00337644">
        <w:t>автомобильной</w:t>
      </w:r>
      <w:r w:rsidRPr="00337644">
        <w:rPr>
          <w:spacing w:val="4"/>
        </w:rPr>
        <w:t xml:space="preserve"> </w:t>
      </w:r>
      <w:r w:rsidRPr="00337644">
        <w:t>дороги,</w:t>
      </w:r>
      <w:r w:rsidRPr="00337644">
        <w:rPr>
          <w:spacing w:val="6"/>
        </w:rPr>
        <w:t xml:space="preserve"> </w:t>
      </w:r>
      <w:r w:rsidRPr="00337644">
        <w:t>собственника</w:t>
      </w:r>
      <w:r w:rsidRPr="00337644">
        <w:rPr>
          <w:spacing w:val="4"/>
        </w:rPr>
        <w:t xml:space="preserve"> </w:t>
      </w:r>
      <w:r w:rsidRPr="00337644">
        <w:t>земельного</w:t>
      </w:r>
      <w:r w:rsidRPr="00337644">
        <w:rPr>
          <w:spacing w:val="-67"/>
        </w:rPr>
        <w:t xml:space="preserve"> </w:t>
      </w:r>
      <w:r w:rsidRPr="00337644">
        <w:rPr>
          <w:spacing w:val="-1"/>
        </w:rPr>
        <w:t>участка</w:t>
      </w:r>
      <w:r w:rsidRPr="00337644">
        <w:rPr>
          <w:spacing w:val="-18"/>
        </w:rPr>
        <w:t xml:space="preserve"> </w:t>
      </w:r>
      <w:r w:rsidRPr="00337644">
        <w:t>либо</w:t>
      </w:r>
      <w:r w:rsidRPr="00337644">
        <w:rPr>
          <w:spacing w:val="-18"/>
        </w:rPr>
        <w:t xml:space="preserve"> </w:t>
      </w:r>
      <w:r w:rsidRPr="00337644">
        <w:t>собственника</w:t>
      </w:r>
      <w:r w:rsidRPr="00337644">
        <w:rPr>
          <w:spacing w:val="-18"/>
        </w:rPr>
        <w:t xml:space="preserve"> </w:t>
      </w:r>
      <w:r w:rsidRPr="00337644">
        <w:t>соответствующей</w:t>
      </w:r>
      <w:r w:rsidRPr="00337644">
        <w:rPr>
          <w:spacing w:val="-18"/>
        </w:rPr>
        <w:t xml:space="preserve"> </w:t>
      </w:r>
      <w:r w:rsidRPr="00337644">
        <w:t>части</w:t>
      </w:r>
      <w:r w:rsidRPr="00337644">
        <w:rPr>
          <w:spacing w:val="-17"/>
        </w:rPr>
        <w:t xml:space="preserve"> </w:t>
      </w:r>
      <w:r w:rsidRPr="00337644">
        <w:t>здания,</w:t>
      </w:r>
      <w:r w:rsidRPr="00337644">
        <w:rPr>
          <w:spacing w:val="-18"/>
        </w:rPr>
        <w:t xml:space="preserve"> </w:t>
      </w:r>
      <w:r w:rsidRPr="00337644">
        <w:t>строения</w:t>
      </w:r>
      <w:r w:rsidRPr="00337644">
        <w:rPr>
          <w:spacing w:val="-18"/>
        </w:rPr>
        <w:t xml:space="preserve"> </w:t>
      </w:r>
      <w:r w:rsidRPr="00337644">
        <w:t>или</w:t>
      </w:r>
      <w:r w:rsidRPr="00337644">
        <w:rPr>
          <w:spacing w:val="-18"/>
        </w:rPr>
        <w:t xml:space="preserve"> </w:t>
      </w:r>
      <w:r w:rsidRPr="00337644">
        <w:t>сооружения.</w:t>
      </w:r>
      <w:r w:rsidRPr="00337644">
        <w:rPr>
          <w:spacing w:val="-67"/>
        </w:rPr>
        <w:t xml:space="preserve"> </w:t>
      </w:r>
      <w:r w:rsidRPr="00337644">
        <w:t>подвижной</w:t>
      </w:r>
      <w:r w:rsidRPr="00337644">
        <w:rPr>
          <w:spacing w:val="-9"/>
        </w:rPr>
        <w:t xml:space="preserve"> </w:t>
      </w:r>
      <w:r w:rsidRPr="00337644">
        <w:t>состав</w:t>
      </w:r>
      <w:r w:rsidRPr="00337644">
        <w:rPr>
          <w:spacing w:val="-8"/>
        </w:rPr>
        <w:t xml:space="preserve"> </w:t>
      </w:r>
      <w:r w:rsidRPr="00337644">
        <w:t>(ПС)</w:t>
      </w:r>
      <w:r w:rsidRPr="00337644">
        <w:rPr>
          <w:spacing w:val="-9"/>
        </w:rPr>
        <w:t xml:space="preserve"> </w:t>
      </w:r>
      <w:r w:rsidRPr="00337644">
        <w:t>–</w:t>
      </w:r>
      <w:r w:rsidRPr="00337644">
        <w:rPr>
          <w:spacing w:val="-8"/>
        </w:rPr>
        <w:t xml:space="preserve"> </w:t>
      </w:r>
      <w:r w:rsidRPr="00337644">
        <w:t>множество</w:t>
      </w:r>
      <w:r w:rsidRPr="00337644">
        <w:rPr>
          <w:spacing w:val="-9"/>
        </w:rPr>
        <w:t xml:space="preserve"> </w:t>
      </w:r>
      <w:r w:rsidRPr="00337644">
        <w:t>транспортных</w:t>
      </w:r>
      <w:r w:rsidRPr="00337644">
        <w:rPr>
          <w:spacing w:val="-8"/>
        </w:rPr>
        <w:t xml:space="preserve"> </w:t>
      </w:r>
      <w:r w:rsidRPr="00337644">
        <w:t>средств,</w:t>
      </w:r>
      <w:r w:rsidRPr="00337644">
        <w:rPr>
          <w:spacing w:val="-9"/>
        </w:rPr>
        <w:t xml:space="preserve"> </w:t>
      </w:r>
      <w:r w:rsidRPr="00337644">
        <w:t>объединенных</w:t>
      </w:r>
      <w:r w:rsidRPr="00337644">
        <w:rPr>
          <w:spacing w:val="-8"/>
        </w:rPr>
        <w:t xml:space="preserve"> </w:t>
      </w:r>
      <w:r w:rsidRPr="00337644">
        <w:t>по</w:t>
      </w:r>
      <w:r w:rsidR="00D456A3">
        <w:t xml:space="preserve"> </w:t>
      </w:r>
      <w:r w:rsidRPr="00337644">
        <w:t>выполняемой задаче или юридическому отноше</w:t>
      </w:r>
      <w:r w:rsidR="00D456A3">
        <w:t>нию к маршруту/группе маршрутов;</w:t>
      </w:r>
      <w:r w:rsidRPr="00337644">
        <w:rPr>
          <w:spacing w:val="1"/>
        </w:rPr>
        <w:t xml:space="preserve"> </w:t>
      </w:r>
    </w:p>
    <w:p w:rsidR="00FE0143" w:rsidRPr="00337644" w:rsidRDefault="00D456A3" w:rsidP="00D456A3">
      <w:pPr>
        <w:pStyle w:val="a4"/>
        <w:ind w:left="0" w:right="8" w:firstLine="709"/>
      </w:pPr>
      <w:r>
        <w:t>п</w:t>
      </w:r>
      <w:r w:rsidR="008E4D1A" w:rsidRPr="00337644">
        <w:t>редельн</w:t>
      </w:r>
      <w:r>
        <w:t xml:space="preserve">ый коэффициент плотности жилой застройки – </w:t>
      </w:r>
      <w:r w:rsidR="008E4D1A" w:rsidRPr="00337644">
        <w:t>предельное</w:t>
      </w:r>
      <w:r w:rsidR="008E4D1A" w:rsidRPr="00337644">
        <w:rPr>
          <w:spacing w:val="1"/>
        </w:rPr>
        <w:t xml:space="preserve"> </w:t>
      </w:r>
      <w:r w:rsidR="008E4D1A" w:rsidRPr="00337644">
        <w:lastRenderedPageBreak/>
        <w:t>максимальное</w:t>
      </w:r>
      <w:r w:rsidR="008E4D1A" w:rsidRPr="00337644">
        <w:rPr>
          <w:spacing w:val="22"/>
        </w:rPr>
        <w:t xml:space="preserve"> </w:t>
      </w:r>
      <w:r w:rsidR="008E4D1A" w:rsidRPr="00337644">
        <w:t>отношение</w:t>
      </w:r>
      <w:r w:rsidR="008E4D1A" w:rsidRPr="00337644">
        <w:rPr>
          <w:spacing w:val="22"/>
        </w:rPr>
        <w:t xml:space="preserve"> </w:t>
      </w:r>
      <w:r w:rsidR="008E4D1A" w:rsidRPr="00337644">
        <w:t>суммарной</w:t>
      </w:r>
      <w:r w:rsidR="008E4D1A" w:rsidRPr="00337644">
        <w:rPr>
          <w:spacing w:val="22"/>
        </w:rPr>
        <w:t xml:space="preserve"> </w:t>
      </w:r>
      <w:r w:rsidR="008E4D1A" w:rsidRPr="00337644">
        <w:t>площади</w:t>
      </w:r>
      <w:r w:rsidR="008E4D1A" w:rsidRPr="00337644">
        <w:rPr>
          <w:spacing w:val="22"/>
        </w:rPr>
        <w:t xml:space="preserve"> </w:t>
      </w:r>
      <w:r w:rsidR="008E4D1A" w:rsidRPr="00337644">
        <w:t>квартир</w:t>
      </w:r>
      <w:r w:rsidR="008E4D1A" w:rsidRPr="00337644">
        <w:rPr>
          <w:spacing w:val="22"/>
        </w:rPr>
        <w:t xml:space="preserve"> </w:t>
      </w:r>
      <w:r w:rsidR="008E4D1A" w:rsidRPr="00337644">
        <w:t>в</w:t>
      </w:r>
      <w:r w:rsidR="008E4D1A" w:rsidRPr="00337644">
        <w:rPr>
          <w:spacing w:val="22"/>
        </w:rPr>
        <w:t xml:space="preserve"> </w:t>
      </w:r>
      <w:r w:rsidR="008E4D1A" w:rsidRPr="00337644">
        <w:t>многоквартирных</w:t>
      </w:r>
      <w:r w:rsidR="008E4D1A" w:rsidRPr="00337644">
        <w:rPr>
          <w:spacing w:val="23"/>
        </w:rPr>
        <w:t xml:space="preserve"> </w:t>
      </w:r>
      <w:r w:rsidR="008E4D1A" w:rsidRPr="00337644">
        <w:t>домах,</w:t>
      </w:r>
      <w:r w:rsidR="008E4D1A" w:rsidRPr="00337644">
        <w:rPr>
          <w:spacing w:val="-61"/>
        </w:rPr>
        <w:t xml:space="preserve"> </w:t>
      </w:r>
      <w:r w:rsidR="008E4D1A" w:rsidRPr="00337644">
        <w:t>площади</w:t>
      </w:r>
      <w:r w:rsidR="008E4D1A" w:rsidRPr="00337644">
        <w:rPr>
          <w:spacing w:val="56"/>
        </w:rPr>
        <w:t xml:space="preserve"> </w:t>
      </w:r>
      <w:r w:rsidR="008E4D1A" w:rsidRPr="00337644">
        <w:t>блокированных</w:t>
      </w:r>
      <w:r w:rsidR="008E4D1A" w:rsidRPr="00337644">
        <w:rPr>
          <w:spacing w:val="57"/>
        </w:rPr>
        <w:t xml:space="preserve"> </w:t>
      </w:r>
      <w:r w:rsidR="008E4D1A" w:rsidRPr="00337644">
        <w:t>и</w:t>
      </w:r>
      <w:r w:rsidR="008E4D1A" w:rsidRPr="00337644">
        <w:rPr>
          <w:spacing w:val="56"/>
        </w:rPr>
        <w:t xml:space="preserve"> </w:t>
      </w:r>
      <w:r w:rsidR="008E4D1A" w:rsidRPr="00337644">
        <w:t>индивидуальных</w:t>
      </w:r>
      <w:r w:rsidR="008E4D1A" w:rsidRPr="00337644">
        <w:rPr>
          <w:spacing w:val="57"/>
        </w:rPr>
        <w:t xml:space="preserve"> </w:t>
      </w:r>
      <w:r w:rsidR="008E4D1A" w:rsidRPr="00337644">
        <w:t>жилых</w:t>
      </w:r>
      <w:r w:rsidR="008E4D1A" w:rsidRPr="00337644">
        <w:rPr>
          <w:spacing w:val="56"/>
        </w:rPr>
        <w:t xml:space="preserve"> </w:t>
      </w:r>
      <w:r w:rsidR="008E4D1A" w:rsidRPr="00337644">
        <w:t>домов,</w:t>
      </w:r>
      <w:r w:rsidR="008E4D1A" w:rsidRPr="00337644">
        <w:rPr>
          <w:spacing w:val="56"/>
        </w:rPr>
        <w:t xml:space="preserve"> </w:t>
      </w:r>
      <w:r w:rsidR="008E4D1A" w:rsidRPr="00337644">
        <w:t>которую</w:t>
      </w:r>
      <w:r w:rsidR="008E4D1A" w:rsidRPr="00337644">
        <w:rPr>
          <w:spacing w:val="55"/>
        </w:rPr>
        <w:t xml:space="preserve"> </w:t>
      </w:r>
      <w:r w:rsidR="008E4D1A" w:rsidRPr="00337644">
        <w:t>разрешается</w:t>
      </w:r>
      <w:r w:rsidR="008E4D1A" w:rsidRPr="00337644">
        <w:rPr>
          <w:spacing w:val="-60"/>
        </w:rPr>
        <w:t xml:space="preserve"> </w:t>
      </w:r>
      <w:r w:rsidR="008E4D1A" w:rsidRPr="00337644">
        <w:t>построить</w:t>
      </w:r>
      <w:r w:rsidR="008E4D1A" w:rsidRPr="00337644">
        <w:rPr>
          <w:spacing w:val="29"/>
        </w:rPr>
        <w:t xml:space="preserve"> </w:t>
      </w:r>
      <w:r w:rsidR="008E4D1A" w:rsidRPr="00337644">
        <w:t>на</w:t>
      </w:r>
      <w:r w:rsidR="008E4D1A" w:rsidRPr="00337644">
        <w:rPr>
          <w:spacing w:val="29"/>
        </w:rPr>
        <w:t xml:space="preserve"> </w:t>
      </w:r>
      <w:r w:rsidR="008E4D1A" w:rsidRPr="00337644">
        <w:t>земельном</w:t>
      </w:r>
      <w:r w:rsidR="008E4D1A" w:rsidRPr="00337644">
        <w:rPr>
          <w:spacing w:val="29"/>
        </w:rPr>
        <w:t xml:space="preserve"> </w:t>
      </w:r>
      <w:r w:rsidR="008E4D1A" w:rsidRPr="00337644">
        <w:t>участке,</w:t>
      </w:r>
      <w:r w:rsidR="008E4D1A" w:rsidRPr="00337644">
        <w:rPr>
          <w:spacing w:val="29"/>
        </w:rPr>
        <w:t xml:space="preserve"> </w:t>
      </w:r>
      <w:r w:rsidR="008E4D1A" w:rsidRPr="00337644">
        <w:t>а</w:t>
      </w:r>
      <w:r w:rsidR="008E4D1A" w:rsidRPr="00337644">
        <w:rPr>
          <w:spacing w:val="29"/>
        </w:rPr>
        <w:t xml:space="preserve"> </w:t>
      </w:r>
      <w:r w:rsidR="008E4D1A" w:rsidRPr="00337644">
        <w:t>при</w:t>
      </w:r>
      <w:r w:rsidR="008E4D1A" w:rsidRPr="00337644">
        <w:rPr>
          <w:spacing w:val="29"/>
        </w:rPr>
        <w:t xml:space="preserve"> </w:t>
      </w:r>
      <w:r w:rsidR="008E4D1A" w:rsidRPr="00337644">
        <w:t>комплексном</w:t>
      </w:r>
      <w:r w:rsidR="008E4D1A" w:rsidRPr="00337644">
        <w:rPr>
          <w:spacing w:val="29"/>
        </w:rPr>
        <w:t xml:space="preserve"> </w:t>
      </w:r>
      <w:r w:rsidR="008E4D1A" w:rsidRPr="00337644">
        <w:t>развитии</w:t>
      </w:r>
      <w:r w:rsidR="008E4D1A" w:rsidRPr="00337644">
        <w:rPr>
          <w:spacing w:val="29"/>
        </w:rPr>
        <w:t xml:space="preserve"> </w:t>
      </w:r>
      <w:r w:rsidR="008E4D1A" w:rsidRPr="00337644">
        <w:t>территории</w:t>
      </w:r>
      <w:r w:rsidR="008E4D1A" w:rsidRPr="00337644">
        <w:rPr>
          <w:spacing w:val="29"/>
        </w:rPr>
        <w:t xml:space="preserve"> </w:t>
      </w:r>
      <w:r w:rsidR="008E4D1A" w:rsidRPr="00337644">
        <w:t>на</w:t>
      </w:r>
      <w:r w:rsidR="008E4D1A" w:rsidRPr="00337644">
        <w:rPr>
          <w:spacing w:val="-61"/>
        </w:rPr>
        <w:t xml:space="preserve"> </w:t>
      </w:r>
      <w:r>
        <w:t xml:space="preserve">земельных участках, </w:t>
      </w:r>
      <w:r w:rsidR="003D794B" w:rsidRPr="00337644">
        <w:t xml:space="preserve">с </w:t>
      </w:r>
      <w:r>
        <w:t xml:space="preserve">учетом уже существующих объектов </w:t>
      </w:r>
      <w:r w:rsidR="008E4D1A" w:rsidRPr="00337644">
        <w:rPr>
          <w:spacing w:val="-1"/>
        </w:rPr>
        <w:t>капитального</w:t>
      </w:r>
      <w:r w:rsidR="003D794B" w:rsidRPr="00337644">
        <w:t xml:space="preserve"> </w:t>
      </w:r>
      <w:r w:rsidR="008E4D1A" w:rsidRPr="00337644">
        <w:t>строительства,</w:t>
      </w:r>
      <w:r w:rsidR="008E4D1A" w:rsidRPr="00337644">
        <w:rPr>
          <w:spacing w:val="-4"/>
        </w:rPr>
        <w:t xml:space="preserve"> </w:t>
      </w:r>
      <w:r w:rsidR="008E4D1A" w:rsidRPr="00337644">
        <w:t>к</w:t>
      </w:r>
      <w:r w:rsidR="008E4D1A" w:rsidRPr="00337644">
        <w:rPr>
          <w:spacing w:val="-3"/>
        </w:rPr>
        <w:t xml:space="preserve"> </w:t>
      </w:r>
      <w:r w:rsidR="008E4D1A" w:rsidRPr="00337644">
        <w:t>площади</w:t>
      </w:r>
      <w:r w:rsidR="008E4D1A" w:rsidRPr="00337644">
        <w:rPr>
          <w:spacing w:val="-3"/>
        </w:rPr>
        <w:t xml:space="preserve"> </w:t>
      </w:r>
      <w:r w:rsidR="008E4D1A" w:rsidRPr="00337644">
        <w:t>земельного</w:t>
      </w:r>
      <w:r w:rsidR="008E4D1A" w:rsidRPr="00337644">
        <w:rPr>
          <w:spacing w:val="-3"/>
        </w:rPr>
        <w:t xml:space="preserve"> </w:t>
      </w:r>
      <w:r w:rsidR="008E4D1A" w:rsidRPr="00337644">
        <w:t>участка</w:t>
      </w:r>
      <w:r>
        <w:t>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приобъектные</w:t>
      </w:r>
      <w:r w:rsidRPr="00337644">
        <w:rPr>
          <w:spacing w:val="1"/>
        </w:rPr>
        <w:t xml:space="preserve"> </w:t>
      </w:r>
      <w:r w:rsidRPr="00337644">
        <w:t>стоянки</w:t>
      </w:r>
      <w:r w:rsidRPr="00337644">
        <w:rPr>
          <w:spacing w:val="1"/>
        </w:rPr>
        <w:t xml:space="preserve"> </w:t>
      </w:r>
      <w:r w:rsidRPr="00337644">
        <w:t>–</w:t>
      </w:r>
      <w:r w:rsidRPr="00337644">
        <w:rPr>
          <w:spacing w:val="1"/>
        </w:rPr>
        <w:t xml:space="preserve"> </w:t>
      </w:r>
      <w:r w:rsidRPr="00337644">
        <w:t>стоянки,</w:t>
      </w:r>
      <w:r w:rsidRPr="00337644">
        <w:rPr>
          <w:spacing w:val="1"/>
        </w:rPr>
        <w:t xml:space="preserve"> </w:t>
      </w:r>
      <w:r w:rsidRPr="00337644">
        <w:t>предназначенные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обслуживания</w:t>
      </w:r>
      <w:r w:rsidRPr="00337644">
        <w:rPr>
          <w:spacing w:val="1"/>
        </w:rPr>
        <w:t xml:space="preserve"> </w:t>
      </w:r>
      <w:r w:rsidRPr="00337644">
        <w:t>отдельных</w:t>
      </w:r>
      <w:r w:rsidRPr="00337644">
        <w:rPr>
          <w:spacing w:val="-1"/>
        </w:rPr>
        <w:t xml:space="preserve"> </w:t>
      </w:r>
      <w:r w:rsidRPr="00337644">
        <w:t>объектов,</w:t>
      </w:r>
      <w:r w:rsidRPr="00337644">
        <w:rPr>
          <w:spacing w:val="-1"/>
        </w:rPr>
        <w:t xml:space="preserve"> </w:t>
      </w:r>
      <w:r w:rsidRPr="00337644">
        <w:t>размещаемые</w:t>
      </w:r>
      <w:r w:rsidRPr="00337644">
        <w:rPr>
          <w:spacing w:val="-1"/>
        </w:rPr>
        <w:t xml:space="preserve"> </w:t>
      </w:r>
      <w:r w:rsidRPr="00337644">
        <w:t>непосредственно</w:t>
      </w:r>
      <w:r w:rsidRPr="00337644">
        <w:rPr>
          <w:spacing w:val="-1"/>
        </w:rPr>
        <w:t xml:space="preserve"> </w:t>
      </w:r>
      <w:r w:rsidRPr="00337644">
        <w:t>вблизи</w:t>
      </w:r>
      <w:r w:rsidRPr="00337644">
        <w:rPr>
          <w:spacing w:val="-2"/>
        </w:rPr>
        <w:t xml:space="preserve"> </w:t>
      </w:r>
      <w:r w:rsidRPr="00337644">
        <w:t>объектов.</w:t>
      </w:r>
    </w:p>
    <w:p w:rsidR="00FE0143" w:rsidRPr="00337644" w:rsidRDefault="008E4D1A" w:rsidP="00FC72C7">
      <w:pPr>
        <w:ind w:right="8" w:firstLine="709"/>
        <w:jc w:val="both"/>
        <w:rPr>
          <w:sz w:val="28"/>
        </w:rPr>
      </w:pPr>
      <w:r w:rsidRPr="00337644">
        <w:rPr>
          <w:sz w:val="28"/>
        </w:rPr>
        <w:t>провозная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способность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линии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движения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общественного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пассажирского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транспорта – это характеристика, показывающая способность группы маршрутов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общественного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пассажирского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транспорта,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проходящих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совместно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через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сечение</w:t>
      </w:r>
      <w:r w:rsidRPr="00337644">
        <w:rPr>
          <w:spacing w:val="-67"/>
          <w:sz w:val="28"/>
        </w:rPr>
        <w:t xml:space="preserve"> </w:t>
      </w:r>
      <w:r w:rsidRPr="00337644">
        <w:rPr>
          <w:sz w:val="28"/>
        </w:rPr>
        <w:t>улично-дорожной сети перевезти определённое количество пассажиров в течении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одного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часа в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одном направлении;</w:t>
      </w:r>
    </w:p>
    <w:p w:rsidR="00FE0143" w:rsidRPr="00337644" w:rsidRDefault="008E4D1A" w:rsidP="00FC72C7">
      <w:pPr>
        <w:ind w:right="8" w:firstLine="709"/>
        <w:jc w:val="both"/>
        <w:rPr>
          <w:sz w:val="28"/>
          <w:szCs w:val="28"/>
        </w:rPr>
      </w:pPr>
      <w:r w:rsidRPr="00337644">
        <w:rPr>
          <w:sz w:val="28"/>
          <w:szCs w:val="28"/>
        </w:rPr>
        <w:t>программы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комплексного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развития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социальной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инфраструктуры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pacing w:val="-1"/>
          <w:sz w:val="28"/>
          <w:szCs w:val="28"/>
        </w:rPr>
        <w:t>поселения,</w:t>
      </w:r>
      <w:r w:rsidRPr="00337644">
        <w:rPr>
          <w:spacing w:val="-16"/>
          <w:sz w:val="28"/>
          <w:szCs w:val="28"/>
        </w:rPr>
        <w:t xml:space="preserve"> </w:t>
      </w:r>
      <w:r w:rsidRPr="00337644">
        <w:rPr>
          <w:spacing w:val="-1"/>
          <w:sz w:val="28"/>
          <w:szCs w:val="28"/>
        </w:rPr>
        <w:t>городского</w:t>
      </w:r>
      <w:r w:rsidRPr="00337644">
        <w:rPr>
          <w:spacing w:val="-17"/>
          <w:sz w:val="28"/>
          <w:szCs w:val="28"/>
        </w:rPr>
        <w:t xml:space="preserve"> </w:t>
      </w:r>
      <w:r w:rsidRPr="00337644">
        <w:rPr>
          <w:spacing w:val="-1"/>
          <w:sz w:val="28"/>
          <w:szCs w:val="28"/>
        </w:rPr>
        <w:t>округа</w:t>
      </w:r>
      <w:r w:rsidRPr="00337644">
        <w:rPr>
          <w:spacing w:val="-17"/>
          <w:sz w:val="28"/>
          <w:szCs w:val="28"/>
        </w:rPr>
        <w:t xml:space="preserve"> </w:t>
      </w:r>
      <w:r w:rsidRPr="00337644">
        <w:rPr>
          <w:spacing w:val="-1"/>
          <w:sz w:val="28"/>
          <w:szCs w:val="28"/>
        </w:rPr>
        <w:t>-</w:t>
      </w:r>
      <w:r w:rsidRPr="00337644">
        <w:rPr>
          <w:spacing w:val="-16"/>
          <w:sz w:val="28"/>
          <w:szCs w:val="28"/>
        </w:rPr>
        <w:t xml:space="preserve"> </w:t>
      </w:r>
      <w:r w:rsidRPr="00337644">
        <w:rPr>
          <w:spacing w:val="-1"/>
          <w:sz w:val="28"/>
          <w:szCs w:val="28"/>
        </w:rPr>
        <w:t>документы,</w:t>
      </w:r>
      <w:r w:rsidRPr="00337644">
        <w:rPr>
          <w:spacing w:val="-16"/>
          <w:sz w:val="28"/>
          <w:szCs w:val="28"/>
        </w:rPr>
        <w:t xml:space="preserve"> </w:t>
      </w:r>
      <w:r w:rsidRPr="00337644">
        <w:rPr>
          <w:sz w:val="28"/>
          <w:szCs w:val="28"/>
        </w:rPr>
        <w:t>устанавливающие</w:t>
      </w:r>
      <w:r w:rsidRPr="00337644">
        <w:rPr>
          <w:spacing w:val="-15"/>
          <w:sz w:val="28"/>
          <w:szCs w:val="28"/>
        </w:rPr>
        <w:t xml:space="preserve"> </w:t>
      </w:r>
      <w:r w:rsidRPr="00337644">
        <w:rPr>
          <w:sz w:val="28"/>
          <w:szCs w:val="28"/>
        </w:rPr>
        <w:t>перечни</w:t>
      </w:r>
      <w:r w:rsidRPr="00337644">
        <w:rPr>
          <w:spacing w:val="-17"/>
          <w:sz w:val="28"/>
          <w:szCs w:val="28"/>
        </w:rPr>
        <w:t xml:space="preserve"> </w:t>
      </w:r>
      <w:r w:rsidRPr="00337644">
        <w:rPr>
          <w:sz w:val="28"/>
          <w:szCs w:val="28"/>
        </w:rPr>
        <w:t>мероприятий</w:t>
      </w:r>
      <w:r w:rsidR="006B0455" w:rsidRPr="00337644">
        <w:rPr>
          <w:sz w:val="28"/>
          <w:szCs w:val="28"/>
        </w:rPr>
        <w:t xml:space="preserve"> </w:t>
      </w:r>
      <w:r w:rsidRPr="00337644">
        <w:rPr>
          <w:sz w:val="28"/>
          <w:szCs w:val="28"/>
        </w:rPr>
        <w:t>по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проектированию,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строительству,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реконструкции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объектов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социальной</w:t>
      </w:r>
      <w:r w:rsidRPr="00337644">
        <w:rPr>
          <w:spacing w:val="-67"/>
          <w:sz w:val="28"/>
          <w:szCs w:val="28"/>
        </w:rPr>
        <w:t xml:space="preserve"> </w:t>
      </w:r>
      <w:r w:rsidRPr="00337644">
        <w:rPr>
          <w:sz w:val="28"/>
          <w:szCs w:val="28"/>
        </w:rPr>
        <w:t>инфраструктуры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местного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значения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поселения,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городского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округа,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которые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предусмотрены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также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государственными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и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муниципальными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программами,</w:t>
      </w:r>
      <w:r w:rsidRPr="00337644">
        <w:rPr>
          <w:spacing w:val="-67"/>
          <w:sz w:val="28"/>
          <w:szCs w:val="28"/>
        </w:rPr>
        <w:t xml:space="preserve"> </w:t>
      </w:r>
      <w:r w:rsidRPr="00337644">
        <w:rPr>
          <w:sz w:val="28"/>
          <w:szCs w:val="28"/>
        </w:rPr>
        <w:t>стратегией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социально-экономического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развития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муниципального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образования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и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планом мероприятий по реализации стратегии социально-экономического развития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муниципального образования (при наличии данных стратегии и плана), планом и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программой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комплексного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социально-экономического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развития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муниципального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образования.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Программы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комплексного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развития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социальной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инфраструктуры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поселения, городского округа разрабатываются и утверждаются ОМСУ, городского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округа на основании утвержденных в порядке, установленном ГрК РФ, генеральных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планов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поселения,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городского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округа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и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обеспечивают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сбалансированное,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перспективное</w:t>
      </w:r>
      <w:r w:rsidRPr="00337644">
        <w:rPr>
          <w:spacing w:val="-15"/>
          <w:sz w:val="28"/>
          <w:szCs w:val="28"/>
        </w:rPr>
        <w:t xml:space="preserve"> </w:t>
      </w:r>
      <w:r w:rsidRPr="00337644">
        <w:rPr>
          <w:sz w:val="28"/>
          <w:szCs w:val="28"/>
        </w:rPr>
        <w:t>развитие</w:t>
      </w:r>
      <w:r w:rsidRPr="00337644">
        <w:rPr>
          <w:spacing w:val="-14"/>
          <w:sz w:val="28"/>
          <w:szCs w:val="28"/>
        </w:rPr>
        <w:t xml:space="preserve"> </w:t>
      </w:r>
      <w:r w:rsidRPr="00337644">
        <w:rPr>
          <w:sz w:val="28"/>
          <w:szCs w:val="28"/>
        </w:rPr>
        <w:t>социальной</w:t>
      </w:r>
      <w:r w:rsidRPr="00337644">
        <w:rPr>
          <w:spacing w:val="-15"/>
          <w:sz w:val="28"/>
          <w:szCs w:val="28"/>
        </w:rPr>
        <w:t xml:space="preserve"> </w:t>
      </w:r>
      <w:r w:rsidRPr="00337644">
        <w:rPr>
          <w:sz w:val="28"/>
          <w:szCs w:val="28"/>
        </w:rPr>
        <w:t>инфраструктуры</w:t>
      </w:r>
      <w:r w:rsidRPr="00337644">
        <w:rPr>
          <w:spacing w:val="-14"/>
          <w:sz w:val="28"/>
          <w:szCs w:val="28"/>
        </w:rPr>
        <w:t xml:space="preserve"> </w:t>
      </w:r>
      <w:r w:rsidRPr="00337644">
        <w:rPr>
          <w:sz w:val="28"/>
          <w:szCs w:val="28"/>
        </w:rPr>
        <w:t>поселения,</w:t>
      </w:r>
      <w:r w:rsidRPr="00337644">
        <w:rPr>
          <w:spacing w:val="-15"/>
          <w:sz w:val="28"/>
          <w:szCs w:val="28"/>
        </w:rPr>
        <w:t xml:space="preserve"> </w:t>
      </w:r>
      <w:r w:rsidRPr="00337644">
        <w:rPr>
          <w:sz w:val="28"/>
          <w:szCs w:val="28"/>
        </w:rPr>
        <w:t>городского</w:t>
      </w:r>
      <w:r w:rsidRPr="00337644">
        <w:rPr>
          <w:spacing w:val="-14"/>
          <w:sz w:val="28"/>
          <w:szCs w:val="28"/>
        </w:rPr>
        <w:t xml:space="preserve"> </w:t>
      </w:r>
      <w:r w:rsidRPr="00337644">
        <w:rPr>
          <w:sz w:val="28"/>
          <w:szCs w:val="28"/>
        </w:rPr>
        <w:t>округа</w:t>
      </w:r>
      <w:r w:rsidRPr="00337644">
        <w:rPr>
          <w:spacing w:val="-15"/>
          <w:sz w:val="28"/>
          <w:szCs w:val="28"/>
        </w:rPr>
        <w:t xml:space="preserve"> </w:t>
      </w:r>
      <w:r w:rsidRPr="00337644">
        <w:rPr>
          <w:sz w:val="28"/>
          <w:szCs w:val="28"/>
        </w:rPr>
        <w:t>в</w:t>
      </w:r>
      <w:r w:rsidRPr="00337644">
        <w:rPr>
          <w:spacing w:val="-67"/>
          <w:sz w:val="28"/>
          <w:szCs w:val="28"/>
        </w:rPr>
        <w:t xml:space="preserve"> </w:t>
      </w:r>
      <w:r w:rsidRPr="00337644">
        <w:rPr>
          <w:spacing w:val="-1"/>
          <w:sz w:val="28"/>
          <w:szCs w:val="28"/>
        </w:rPr>
        <w:t>соответствии</w:t>
      </w:r>
      <w:r w:rsidRPr="00337644">
        <w:rPr>
          <w:spacing w:val="-16"/>
          <w:sz w:val="28"/>
          <w:szCs w:val="28"/>
        </w:rPr>
        <w:t xml:space="preserve"> </w:t>
      </w:r>
      <w:r w:rsidRPr="00337644">
        <w:rPr>
          <w:spacing w:val="-1"/>
          <w:sz w:val="28"/>
          <w:szCs w:val="28"/>
        </w:rPr>
        <w:t>с</w:t>
      </w:r>
      <w:r w:rsidRPr="00337644">
        <w:rPr>
          <w:spacing w:val="-15"/>
          <w:sz w:val="28"/>
          <w:szCs w:val="28"/>
        </w:rPr>
        <w:t xml:space="preserve"> </w:t>
      </w:r>
      <w:r w:rsidRPr="00337644">
        <w:rPr>
          <w:spacing w:val="-1"/>
          <w:sz w:val="28"/>
          <w:szCs w:val="28"/>
        </w:rPr>
        <w:t>потребностями</w:t>
      </w:r>
      <w:r w:rsidRPr="00337644">
        <w:rPr>
          <w:spacing w:val="-16"/>
          <w:sz w:val="28"/>
          <w:szCs w:val="28"/>
        </w:rPr>
        <w:t xml:space="preserve"> </w:t>
      </w:r>
      <w:r w:rsidRPr="00337644">
        <w:rPr>
          <w:sz w:val="28"/>
          <w:szCs w:val="28"/>
        </w:rPr>
        <w:t>в</w:t>
      </w:r>
      <w:r w:rsidRPr="00337644">
        <w:rPr>
          <w:spacing w:val="-15"/>
          <w:sz w:val="28"/>
          <w:szCs w:val="28"/>
        </w:rPr>
        <w:t xml:space="preserve"> </w:t>
      </w:r>
      <w:r w:rsidRPr="00337644">
        <w:rPr>
          <w:sz w:val="28"/>
          <w:szCs w:val="28"/>
        </w:rPr>
        <w:t>строительстве</w:t>
      </w:r>
      <w:r w:rsidRPr="00337644">
        <w:rPr>
          <w:spacing w:val="-15"/>
          <w:sz w:val="28"/>
          <w:szCs w:val="28"/>
        </w:rPr>
        <w:t xml:space="preserve"> </w:t>
      </w:r>
      <w:r w:rsidRPr="00337644">
        <w:rPr>
          <w:sz w:val="28"/>
          <w:szCs w:val="28"/>
        </w:rPr>
        <w:t>объектов</w:t>
      </w:r>
      <w:r w:rsidRPr="00337644">
        <w:rPr>
          <w:spacing w:val="-16"/>
          <w:sz w:val="28"/>
          <w:szCs w:val="28"/>
        </w:rPr>
        <w:t xml:space="preserve"> </w:t>
      </w:r>
      <w:r w:rsidRPr="00337644">
        <w:rPr>
          <w:sz w:val="28"/>
          <w:szCs w:val="28"/>
        </w:rPr>
        <w:t>социальной</w:t>
      </w:r>
      <w:r w:rsidRPr="00337644">
        <w:rPr>
          <w:spacing w:val="-15"/>
          <w:sz w:val="28"/>
          <w:szCs w:val="28"/>
        </w:rPr>
        <w:t xml:space="preserve"> </w:t>
      </w:r>
      <w:r w:rsidRPr="00337644">
        <w:rPr>
          <w:sz w:val="28"/>
          <w:szCs w:val="28"/>
        </w:rPr>
        <w:t>инфраструктуры</w:t>
      </w:r>
      <w:r w:rsidRPr="00337644">
        <w:rPr>
          <w:spacing w:val="-68"/>
          <w:sz w:val="28"/>
          <w:szCs w:val="28"/>
        </w:rPr>
        <w:t xml:space="preserve"> </w:t>
      </w:r>
      <w:r w:rsidRPr="00337644">
        <w:rPr>
          <w:sz w:val="28"/>
          <w:szCs w:val="28"/>
        </w:rPr>
        <w:t>местного значения.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проезд – небольшой участок улично-дорожной сети, обычно предназначенный</w:t>
      </w:r>
      <w:r w:rsidRPr="00337644">
        <w:rPr>
          <w:spacing w:val="-67"/>
        </w:rPr>
        <w:t xml:space="preserve"> </w:t>
      </w:r>
      <w:r w:rsidRPr="00337644">
        <w:t>для движения внутри жилого района или микрорайона. Может иметь специальные</w:t>
      </w:r>
      <w:r w:rsidRPr="00337644">
        <w:rPr>
          <w:spacing w:val="1"/>
        </w:rPr>
        <w:t xml:space="preserve"> </w:t>
      </w:r>
      <w:r w:rsidRPr="00337644">
        <w:t>функции</w:t>
      </w:r>
      <w:r w:rsidRPr="00337644">
        <w:rPr>
          <w:spacing w:val="-1"/>
        </w:rPr>
        <w:t xml:space="preserve"> </w:t>
      </w:r>
      <w:r w:rsidRPr="00337644">
        <w:t>(пожарный</w:t>
      </w:r>
      <w:r w:rsidRPr="00337644">
        <w:rPr>
          <w:spacing w:val="-1"/>
        </w:rPr>
        <w:t xml:space="preserve"> </w:t>
      </w:r>
      <w:r w:rsidRPr="00337644">
        <w:t>проезд,</w:t>
      </w:r>
      <w:r w:rsidRPr="00337644">
        <w:rPr>
          <w:spacing w:val="-1"/>
        </w:rPr>
        <w:t xml:space="preserve"> </w:t>
      </w:r>
      <w:r w:rsidRPr="00337644">
        <w:t>проезд</w:t>
      </w:r>
      <w:r w:rsidRPr="00337644">
        <w:rPr>
          <w:spacing w:val="-1"/>
        </w:rPr>
        <w:t xml:space="preserve"> </w:t>
      </w:r>
      <w:r w:rsidRPr="00337644">
        <w:t>к</w:t>
      </w:r>
      <w:r w:rsidRPr="00337644">
        <w:rPr>
          <w:spacing w:val="-1"/>
        </w:rPr>
        <w:t xml:space="preserve"> </w:t>
      </w:r>
      <w:r w:rsidRPr="00337644">
        <w:t>инженерным</w:t>
      </w:r>
      <w:r w:rsidRPr="00337644">
        <w:rPr>
          <w:spacing w:val="-2"/>
        </w:rPr>
        <w:t xml:space="preserve"> </w:t>
      </w:r>
      <w:r w:rsidRPr="00337644">
        <w:t>объектам</w:t>
      </w:r>
      <w:r w:rsidRPr="00337644">
        <w:rPr>
          <w:spacing w:val="-1"/>
        </w:rPr>
        <w:t xml:space="preserve"> </w:t>
      </w:r>
      <w:r w:rsidRPr="00337644">
        <w:t>микрорайона);</w:t>
      </w:r>
    </w:p>
    <w:p w:rsidR="00FE0143" w:rsidRPr="00337644" w:rsidRDefault="008E4D1A" w:rsidP="00FC72C7">
      <w:pPr>
        <w:ind w:right="8" w:firstLine="709"/>
        <w:jc w:val="both"/>
        <w:rPr>
          <w:sz w:val="28"/>
        </w:rPr>
      </w:pPr>
      <w:r w:rsidRPr="00337644">
        <w:rPr>
          <w:sz w:val="28"/>
        </w:rPr>
        <w:t>пропускная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способность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улично-дорожной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сети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–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это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максимальное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количество</w:t>
      </w:r>
      <w:r w:rsidRPr="00337644">
        <w:rPr>
          <w:spacing w:val="-8"/>
          <w:sz w:val="28"/>
        </w:rPr>
        <w:t xml:space="preserve"> </w:t>
      </w:r>
      <w:r w:rsidRPr="00337644">
        <w:rPr>
          <w:sz w:val="28"/>
        </w:rPr>
        <w:t>транспортных</w:t>
      </w:r>
      <w:r w:rsidRPr="00337644">
        <w:rPr>
          <w:spacing w:val="-8"/>
          <w:sz w:val="28"/>
        </w:rPr>
        <w:t xml:space="preserve"> </w:t>
      </w:r>
      <w:r w:rsidRPr="00337644">
        <w:rPr>
          <w:sz w:val="28"/>
        </w:rPr>
        <w:t>средств,</w:t>
      </w:r>
      <w:r w:rsidRPr="00337644">
        <w:rPr>
          <w:spacing w:val="-8"/>
          <w:sz w:val="28"/>
        </w:rPr>
        <w:t xml:space="preserve"> </w:t>
      </w:r>
      <w:r w:rsidRPr="00337644">
        <w:rPr>
          <w:sz w:val="28"/>
        </w:rPr>
        <w:t>проходящих</w:t>
      </w:r>
      <w:r w:rsidRPr="00337644">
        <w:rPr>
          <w:spacing w:val="-8"/>
          <w:sz w:val="28"/>
        </w:rPr>
        <w:t xml:space="preserve"> </w:t>
      </w:r>
      <w:r w:rsidRPr="00337644">
        <w:rPr>
          <w:sz w:val="28"/>
        </w:rPr>
        <w:t>через</w:t>
      </w:r>
      <w:r w:rsidRPr="00337644">
        <w:rPr>
          <w:spacing w:val="-8"/>
          <w:sz w:val="28"/>
        </w:rPr>
        <w:t xml:space="preserve"> </w:t>
      </w:r>
      <w:r w:rsidRPr="00337644">
        <w:rPr>
          <w:sz w:val="28"/>
        </w:rPr>
        <w:t>сечение</w:t>
      </w:r>
      <w:r w:rsidRPr="00337644">
        <w:rPr>
          <w:spacing w:val="-8"/>
          <w:sz w:val="28"/>
        </w:rPr>
        <w:t xml:space="preserve"> </w:t>
      </w:r>
      <w:r w:rsidRPr="00337644">
        <w:rPr>
          <w:sz w:val="28"/>
        </w:rPr>
        <w:t>улично-дорожной</w:t>
      </w:r>
      <w:r w:rsidRPr="00337644">
        <w:rPr>
          <w:spacing w:val="-8"/>
          <w:sz w:val="28"/>
        </w:rPr>
        <w:t xml:space="preserve"> </w:t>
      </w:r>
      <w:r w:rsidRPr="00337644">
        <w:rPr>
          <w:sz w:val="28"/>
        </w:rPr>
        <w:t>сети</w:t>
      </w:r>
      <w:r w:rsidRPr="00337644">
        <w:rPr>
          <w:spacing w:val="-67"/>
          <w:sz w:val="28"/>
        </w:rPr>
        <w:t xml:space="preserve"> </w:t>
      </w:r>
      <w:r w:rsidRPr="00337644">
        <w:rPr>
          <w:sz w:val="28"/>
        </w:rPr>
        <w:t>в течение одного часа в одном направлении при соблюдении условий безопасности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движения;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процент озеленения земельного участка - отношение суммарной площади</w:t>
      </w:r>
      <w:r w:rsidRPr="00337644">
        <w:rPr>
          <w:spacing w:val="1"/>
        </w:rPr>
        <w:t xml:space="preserve"> </w:t>
      </w:r>
      <w:r w:rsidRPr="00337644">
        <w:t>озеленения</w:t>
      </w:r>
      <w:r w:rsidRPr="00337644">
        <w:rPr>
          <w:spacing w:val="1"/>
        </w:rPr>
        <w:t xml:space="preserve"> </w:t>
      </w:r>
      <w:r w:rsidRPr="00337644">
        <w:t>земельного</w:t>
      </w:r>
      <w:r w:rsidRPr="00337644">
        <w:rPr>
          <w:spacing w:val="1"/>
        </w:rPr>
        <w:t xml:space="preserve"> </w:t>
      </w:r>
      <w:r w:rsidRPr="00337644">
        <w:t>участка</w:t>
      </w:r>
      <w:r w:rsidRPr="00337644">
        <w:rPr>
          <w:spacing w:val="1"/>
        </w:rPr>
        <w:t xml:space="preserve"> </w:t>
      </w:r>
      <w:r w:rsidRPr="00337644">
        <w:t>ко</w:t>
      </w:r>
      <w:r w:rsidRPr="00337644">
        <w:rPr>
          <w:spacing w:val="1"/>
        </w:rPr>
        <w:t xml:space="preserve"> </w:t>
      </w:r>
      <w:r w:rsidRPr="00337644">
        <w:t>всей</w:t>
      </w:r>
      <w:r w:rsidRPr="00337644">
        <w:rPr>
          <w:spacing w:val="1"/>
        </w:rPr>
        <w:t xml:space="preserve"> </w:t>
      </w:r>
      <w:r w:rsidRPr="00337644">
        <w:t>площади</w:t>
      </w:r>
      <w:r w:rsidRPr="00337644">
        <w:rPr>
          <w:spacing w:val="1"/>
        </w:rPr>
        <w:t xml:space="preserve"> </w:t>
      </w:r>
      <w:r w:rsidRPr="00337644">
        <w:t>земельного</w:t>
      </w:r>
      <w:r w:rsidRPr="00337644">
        <w:rPr>
          <w:spacing w:val="1"/>
        </w:rPr>
        <w:t xml:space="preserve"> </w:t>
      </w:r>
      <w:r w:rsidRPr="00337644">
        <w:t>участка.</w:t>
      </w:r>
      <w:r w:rsidRPr="00337644">
        <w:rPr>
          <w:spacing w:val="1"/>
        </w:rPr>
        <w:t xml:space="preserve"> </w:t>
      </w:r>
      <w:r w:rsidRPr="00337644">
        <w:t>При</w:t>
      </w:r>
      <w:r w:rsidRPr="00337644">
        <w:rPr>
          <w:spacing w:val="1"/>
        </w:rPr>
        <w:t xml:space="preserve"> </w:t>
      </w:r>
      <w:r w:rsidRPr="00337644">
        <w:t>определении</w:t>
      </w:r>
      <w:r w:rsidRPr="00337644">
        <w:rPr>
          <w:spacing w:val="1"/>
        </w:rPr>
        <w:t xml:space="preserve"> </w:t>
      </w:r>
      <w:r w:rsidRPr="00337644">
        <w:t>процента</w:t>
      </w:r>
      <w:r w:rsidRPr="00337644">
        <w:rPr>
          <w:spacing w:val="1"/>
        </w:rPr>
        <w:t xml:space="preserve"> </w:t>
      </w:r>
      <w:r w:rsidRPr="00337644">
        <w:t>озеленения</w:t>
      </w:r>
      <w:r w:rsidRPr="00337644">
        <w:rPr>
          <w:spacing w:val="1"/>
        </w:rPr>
        <w:t xml:space="preserve"> </w:t>
      </w:r>
      <w:r w:rsidRPr="00337644">
        <w:t>могут</w:t>
      </w:r>
      <w:r w:rsidRPr="00337644">
        <w:rPr>
          <w:spacing w:val="1"/>
        </w:rPr>
        <w:t xml:space="preserve"> </w:t>
      </w:r>
      <w:r w:rsidRPr="00337644">
        <w:t>учитываться</w:t>
      </w:r>
      <w:r w:rsidRPr="00337644">
        <w:rPr>
          <w:spacing w:val="1"/>
        </w:rPr>
        <w:t xml:space="preserve"> </w:t>
      </w:r>
      <w:r w:rsidRPr="00337644">
        <w:t>озелененные</w:t>
      </w:r>
      <w:r w:rsidRPr="00337644">
        <w:rPr>
          <w:spacing w:val="1"/>
        </w:rPr>
        <w:t xml:space="preserve"> </w:t>
      </w:r>
      <w:r w:rsidRPr="00337644">
        <w:t>территории</w:t>
      </w:r>
      <w:r w:rsidRPr="00337644">
        <w:rPr>
          <w:spacing w:val="1"/>
        </w:rPr>
        <w:t xml:space="preserve"> </w:t>
      </w:r>
      <w:r w:rsidRPr="00337644">
        <w:t>детских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спортивных</w:t>
      </w:r>
      <w:r w:rsidRPr="00337644">
        <w:rPr>
          <w:spacing w:val="1"/>
        </w:rPr>
        <w:t xml:space="preserve"> </w:t>
      </w:r>
      <w:r w:rsidRPr="00337644">
        <w:t>площадок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отдыха</w:t>
      </w:r>
      <w:r w:rsidRPr="00337644">
        <w:rPr>
          <w:spacing w:val="1"/>
        </w:rPr>
        <w:t xml:space="preserve"> </w:t>
      </w:r>
      <w:r w:rsidRPr="00337644">
        <w:t>взрослого</w:t>
      </w:r>
      <w:r w:rsidRPr="00337644">
        <w:rPr>
          <w:spacing w:val="1"/>
        </w:rPr>
        <w:t xml:space="preserve"> </w:t>
      </w:r>
      <w:r w:rsidRPr="00337644">
        <w:t>населения.</w:t>
      </w:r>
      <w:r w:rsidRPr="00337644">
        <w:rPr>
          <w:spacing w:val="1"/>
        </w:rPr>
        <w:t xml:space="preserve"> </w:t>
      </w:r>
      <w:r w:rsidRPr="00337644">
        <w:t>Проезды,</w:t>
      </w:r>
      <w:r w:rsidRPr="00337644">
        <w:rPr>
          <w:spacing w:val="1"/>
        </w:rPr>
        <w:t xml:space="preserve"> </w:t>
      </w:r>
      <w:r w:rsidRPr="00337644">
        <w:t>тротуары, парковочные</w:t>
      </w:r>
      <w:r w:rsidRPr="00337644">
        <w:rPr>
          <w:spacing w:val="1"/>
        </w:rPr>
        <w:t xml:space="preserve"> </w:t>
      </w:r>
      <w:r w:rsidRPr="00337644">
        <w:t>места,</w:t>
      </w:r>
      <w:r w:rsidRPr="00337644">
        <w:rPr>
          <w:spacing w:val="1"/>
        </w:rPr>
        <w:t xml:space="preserve"> </w:t>
      </w:r>
      <w:r w:rsidRPr="00337644">
        <w:t>в том</w:t>
      </w:r>
      <w:r w:rsidRPr="00337644">
        <w:rPr>
          <w:spacing w:val="1"/>
        </w:rPr>
        <w:t xml:space="preserve"> </w:t>
      </w:r>
      <w:r w:rsidRPr="00337644">
        <w:t>числе, с использованием газонной решетки</w:t>
      </w:r>
      <w:r w:rsidRPr="00337644">
        <w:rPr>
          <w:spacing w:val="1"/>
        </w:rPr>
        <w:t xml:space="preserve"> </w:t>
      </w:r>
      <w:r w:rsidRPr="00337644">
        <w:t>(георешетки)</w:t>
      </w:r>
      <w:r w:rsidRPr="00337644">
        <w:rPr>
          <w:spacing w:val="-1"/>
        </w:rPr>
        <w:t xml:space="preserve"> </w:t>
      </w:r>
      <w:r w:rsidRPr="00337644">
        <w:t>не</w:t>
      </w:r>
      <w:r w:rsidRPr="00337644">
        <w:rPr>
          <w:spacing w:val="-1"/>
        </w:rPr>
        <w:t xml:space="preserve"> </w:t>
      </w:r>
      <w:r w:rsidRPr="00337644">
        <w:t>учитываются в</w:t>
      </w:r>
      <w:r w:rsidRPr="00337644">
        <w:rPr>
          <w:spacing w:val="-1"/>
        </w:rPr>
        <w:t xml:space="preserve"> </w:t>
      </w:r>
      <w:r w:rsidRPr="00337644">
        <w:t>определении</w:t>
      </w:r>
      <w:r w:rsidRPr="00337644">
        <w:rPr>
          <w:spacing w:val="-2"/>
        </w:rPr>
        <w:t xml:space="preserve"> </w:t>
      </w:r>
      <w:r w:rsidRPr="00337644">
        <w:t>процента</w:t>
      </w:r>
      <w:r w:rsidRPr="00337644">
        <w:rPr>
          <w:spacing w:val="-1"/>
        </w:rPr>
        <w:t xml:space="preserve"> </w:t>
      </w:r>
      <w:r w:rsidRPr="00337644">
        <w:t>озеленения.</w:t>
      </w:r>
    </w:p>
    <w:p w:rsidR="00FE0143" w:rsidRPr="00337644" w:rsidRDefault="008E4D1A" w:rsidP="00FC72C7">
      <w:pPr>
        <w:ind w:right="8" w:firstLine="709"/>
        <w:jc w:val="both"/>
        <w:rPr>
          <w:sz w:val="28"/>
        </w:rPr>
      </w:pPr>
      <w:r w:rsidRPr="00337644">
        <w:rPr>
          <w:sz w:val="28"/>
        </w:rPr>
        <w:t>расчетный показатель минимально допустимого уровня обеспеченности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 xml:space="preserve">населения объектами – удельный показатель количества объектов </w:t>
      </w:r>
      <w:r w:rsidRPr="00337644">
        <w:rPr>
          <w:sz w:val="28"/>
        </w:rPr>
        <w:lastRenderedPageBreak/>
        <w:t>нормирования, и</w:t>
      </w:r>
      <w:r w:rsidRPr="00337644">
        <w:rPr>
          <w:spacing w:val="-67"/>
          <w:sz w:val="28"/>
        </w:rPr>
        <w:t xml:space="preserve"> </w:t>
      </w:r>
      <w:r w:rsidRPr="00337644">
        <w:rPr>
          <w:sz w:val="28"/>
        </w:rPr>
        <w:t>(или)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их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мощности,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и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(или) их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площади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на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расчетную единицу;</w:t>
      </w:r>
    </w:p>
    <w:p w:rsidR="00FE0143" w:rsidRPr="00337644" w:rsidRDefault="008E4D1A" w:rsidP="00FC72C7">
      <w:pPr>
        <w:ind w:right="8" w:firstLine="709"/>
        <w:jc w:val="both"/>
        <w:rPr>
          <w:sz w:val="28"/>
        </w:rPr>
      </w:pPr>
      <w:r w:rsidRPr="00337644">
        <w:rPr>
          <w:sz w:val="28"/>
        </w:rPr>
        <w:t>расчетный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показатель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максимально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допустимого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уровня</w:t>
      </w:r>
      <w:r w:rsidRPr="00337644">
        <w:rPr>
          <w:spacing w:val="1"/>
          <w:sz w:val="28"/>
        </w:rPr>
        <w:t xml:space="preserve"> </w:t>
      </w:r>
      <w:r w:rsidRPr="00337644">
        <w:rPr>
          <w:spacing w:val="-1"/>
          <w:sz w:val="28"/>
        </w:rPr>
        <w:t>территориальной</w:t>
      </w:r>
      <w:r w:rsidRPr="00337644">
        <w:rPr>
          <w:spacing w:val="-17"/>
          <w:sz w:val="28"/>
        </w:rPr>
        <w:t xml:space="preserve"> </w:t>
      </w:r>
      <w:r w:rsidRPr="00337644">
        <w:rPr>
          <w:spacing w:val="-1"/>
          <w:sz w:val="28"/>
        </w:rPr>
        <w:t>доступности</w:t>
      </w:r>
      <w:r w:rsidRPr="00337644">
        <w:rPr>
          <w:spacing w:val="-17"/>
          <w:sz w:val="28"/>
        </w:rPr>
        <w:t xml:space="preserve"> </w:t>
      </w:r>
      <w:r w:rsidRPr="00337644">
        <w:rPr>
          <w:sz w:val="28"/>
        </w:rPr>
        <w:t>объектов</w:t>
      </w:r>
      <w:r w:rsidRPr="00337644">
        <w:rPr>
          <w:spacing w:val="-17"/>
          <w:sz w:val="28"/>
        </w:rPr>
        <w:t xml:space="preserve"> </w:t>
      </w:r>
      <w:r w:rsidRPr="00337644">
        <w:rPr>
          <w:sz w:val="28"/>
        </w:rPr>
        <w:t>для</w:t>
      </w:r>
      <w:r w:rsidRPr="00337644">
        <w:rPr>
          <w:spacing w:val="-16"/>
          <w:sz w:val="28"/>
        </w:rPr>
        <w:t xml:space="preserve"> </w:t>
      </w:r>
      <w:r w:rsidRPr="00337644">
        <w:rPr>
          <w:sz w:val="28"/>
        </w:rPr>
        <w:t>населения</w:t>
      </w:r>
      <w:r w:rsidRPr="00337644">
        <w:rPr>
          <w:spacing w:val="-17"/>
          <w:sz w:val="28"/>
        </w:rPr>
        <w:t xml:space="preserve"> </w:t>
      </w:r>
      <w:r w:rsidRPr="00337644">
        <w:rPr>
          <w:sz w:val="28"/>
        </w:rPr>
        <w:t>–</w:t>
      </w:r>
      <w:r w:rsidRPr="00337644">
        <w:rPr>
          <w:spacing w:val="-17"/>
          <w:sz w:val="28"/>
        </w:rPr>
        <w:t xml:space="preserve"> </w:t>
      </w:r>
      <w:r w:rsidRPr="00337644">
        <w:rPr>
          <w:sz w:val="28"/>
        </w:rPr>
        <w:t>количественное</w:t>
      </w:r>
      <w:r w:rsidRPr="00337644">
        <w:rPr>
          <w:spacing w:val="-17"/>
          <w:sz w:val="28"/>
        </w:rPr>
        <w:t xml:space="preserve"> </w:t>
      </w:r>
      <w:r w:rsidRPr="00337644">
        <w:rPr>
          <w:sz w:val="28"/>
        </w:rPr>
        <w:t>значение</w:t>
      </w:r>
      <w:r w:rsidRPr="00337644">
        <w:rPr>
          <w:spacing w:val="-67"/>
          <w:sz w:val="28"/>
        </w:rPr>
        <w:t xml:space="preserve"> </w:t>
      </w:r>
      <w:r w:rsidRPr="00337644">
        <w:rPr>
          <w:sz w:val="28"/>
        </w:rPr>
        <w:t>расстояния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или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времени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маршрута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от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границ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земельного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участка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объекта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нормирования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до жилых зданий;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рекреанты (туристы, временное население) - люди, удовлетворяющие свои</w:t>
      </w:r>
      <w:r w:rsidRPr="00337644">
        <w:rPr>
          <w:spacing w:val="1"/>
        </w:rPr>
        <w:t xml:space="preserve"> </w:t>
      </w:r>
      <w:r w:rsidRPr="00337644">
        <w:t>потребности в отдыхе, восстановлении сил после труда. К их числу можно отнести</w:t>
      </w:r>
      <w:r w:rsidRPr="00337644">
        <w:rPr>
          <w:spacing w:val="1"/>
        </w:rPr>
        <w:t xml:space="preserve"> </w:t>
      </w:r>
      <w:r w:rsidRPr="00337644">
        <w:t>туристов, экскурсантов, оздоравливающихся, отдыхающих, курортников и других</w:t>
      </w:r>
      <w:r w:rsidRPr="00337644">
        <w:rPr>
          <w:spacing w:val="1"/>
        </w:rPr>
        <w:t xml:space="preserve"> </w:t>
      </w:r>
      <w:r w:rsidRPr="00337644">
        <w:t>подобных</w:t>
      </w:r>
      <w:r w:rsidRPr="00337644">
        <w:rPr>
          <w:spacing w:val="-2"/>
        </w:rPr>
        <w:t xml:space="preserve"> </w:t>
      </w:r>
      <w:r w:rsidRPr="00337644">
        <w:t>им</w:t>
      </w:r>
      <w:r w:rsidRPr="00337644">
        <w:rPr>
          <w:spacing w:val="-1"/>
        </w:rPr>
        <w:t xml:space="preserve"> </w:t>
      </w:r>
      <w:r w:rsidRPr="00337644">
        <w:t>физических лиц.</w:t>
      </w:r>
    </w:p>
    <w:p w:rsidR="006B0455" w:rsidRPr="00337644" w:rsidRDefault="008E4D1A" w:rsidP="00FC72C7">
      <w:pPr>
        <w:pStyle w:val="a4"/>
        <w:ind w:left="0" w:right="8" w:firstLine="709"/>
      </w:pPr>
      <w:r w:rsidRPr="00337644">
        <w:t>ритуальные услуги - услуги, связанные с погребением умерших граждан, в</w:t>
      </w:r>
      <w:r w:rsidRPr="00337644">
        <w:rPr>
          <w:spacing w:val="1"/>
        </w:rPr>
        <w:t xml:space="preserve"> </w:t>
      </w:r>
      <w:r w:rsidRPr="00337644">
        <w:t>том</w:t>
      </w:r>
      <w:r w:rsidRPr="00337644">
        <w:rPr>
          <w:spacing w:val="1"/>
        </w:rPr>
        <w:t xml:space="preserve"> </w:t>
      </w:r>
      <w:r w:rsidRPr="00337644">
        <w:t>числе:</w:t>
      </w:r>
      <w:r w:rsidRPr="00337644">
        <w:rPr>
          <w:spacing w:val="1"/>
        </w:rPr>
        <w:t xml:space="preserve"> </w:t>
      </w:r>
      <w:r w:rsidRPr="00337644">
        <w:t>организация</w:t>
      </w:r>
      <w:r w:rsidRPr="00337644">
        <w:rPr>
          <w:spacing w:val="1"/>
        </w:rPr>
        <w:t xml:space="preserve"> </w:t>
      </w:r>
      <w:r w:rsidRPr="00337644">
        <w:t>похорон,</w:t>
      </w:r>
      <w:r w:rsidRPr="00337644">
        <w:rPr>
          <w:spacing w:val="1"/>
        </w:rPr>
        <w:t xml:space="preserve"> </w:t>
      </w:r>
      <w:r w:rsidRPr="00337644">
        <w:t>бальзамирование,</w:t>
      </w:r>
      <w:r w:rsidRPr="00337644">
        <w:rPr>
          <w:spacing w:val="1"/>
        </w:rPr>
        <w:t xml:space="preserve"> </w:t>
      </w:r>
      <w:r w:rsidRPr="00337644">
        <w:t>санитарная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косметическая</w:t>
      </w:r>
      <w:r w:rsidRPr="00337644">
        <w:rPr>
          <w:spacing w:val="1"/>
        </w:rPr>
        <w:t xml:space="preserve"> </w:t>
      </w:r>
      <w:r w:rsidRPr="00337644">
        <w:t>обработка</w:t>
      </w:r>
      <w:r w:rsidRPr="00337644">
        <w:rPr>
          <w:spacing w:val="1"/>
        </w:rPr>
        <w:t xml:space="preserve"> </w:t>
      </w:r>
      <w:r w:rsidRPr="00337644">
        <w:t>трупов;</w:t>
      </w:r>
      <w:r w:rsidRPr="00337644">
        <w:rPr>
          <w:spacing w:val="1"/>
        </w:rPr>
        <w:t xml:space="preserve"> </w:t>
      </w:r>
      <w:r w:rsidRPr="00337644">
        <w:t>захоронение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перезахоронение;</w:t>
      </w:r>
      <w:r w:rsidRPr="00337644">
        <w:rPr>
          <w:spacing w:val="1"/>
        </w:rPr>
        <w:t xml:space="preserve"> </w:t>
      </w:r>
      <w:r w:rsidRPr="00337644">
        <w:t>услуги</w:t>
      </w:r>
      <w:r w:rsidRPr="00337644">
        <w:rPr>
          <w:spacing w:val="1"/>
        </w:rPr>
        <w:t xml:space="preserve"> </w:t>
      </w:r>
      <w:r w:rsidRPr="00337644">
        <w:t>крематориев;</w:t>
      </w:r>
      <w:r w:rsidRPr="00337644">
        <w:rPr>
          <w:spacing w:val="1"/>
        </w:rPr>
        <w:t xml:space="preserve"> </w:t>
      </w:r>
      <w:r w:rsidRPr="00337644">
        <w:t>уход</w:t>
      </w:r>
      <w:r w:rsidRPr="00337644">
        <w:rPr>
          <w:spacing w:val="1"/>
        </w:rPr>
        <w:t xml:space="preserve"> </w:t>
      </w:r>
      <w:r w:rsidRPr="00337644">
        <w:t>за</w:t>
      </w:r>
      <w:r w:rsidRPr="00337644">
        <w:rPr>
          <w:spacing w:val="-67"/>
        </w:rPr>
        <w:t xml:space="preserve"> </w:t>
      </w:r>
      <w:r w:rsidRPr="00337644">
        <w:t>могилой;</w:t>
      </w:r>
      <w:r w:rsidRPr="00337644">
        <w:rPr>
          <w:spacing w:val="-1"/>
        </w:rPr>
        <w:t xml:space="preserve"> </w:t>
      </w:r>
      <w:r w:rsidRPr="00337644">
        <w:t>изготовление гробов.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сад - озелененная территория общего пользования от 3 га в селитебной зоне с</w:t>
      </w:r>
      <w:r w:rsidRPr="00337644">
        <w:rPr>
          <w:spacing w:val="1"/>
        </w:rPr>
        <w:t xml:space="preserve"> </w:t>
      </w:r>
      <w:r w:rsidRPr="00337644">
        <w:t>возможным насыщением зрелищными, спортивно-оздоровительными и игровыми</w:t>
      </w:r>
      <w:r w:rsidRPr="00337644">
        <w:rPr>
          <w:spacing w:val="1"/>
        </w:rPr>
        <w:t xml:space="preserve"> </w:t>
      </w:r>
      <w:r w:rsidRPr="00337644">
        <w:t>сооружениями;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сеть</w:t>
      </w:r>
      <w:r w:rsidRPr="00337644">
        <w:rPr>
          <w:spacing w:val="1"/>
        </w:rPr>
        <w:t xml:space="preserve"> </w:t>
      </w:r>
      <w:r w:rsidRPr="00337644">
        <w:t>пешеходных</w:t>
      </w:r>
      <w:r w:rsidRPr="00337644">
        <w:rPr>
          <w:spacing w:val="1"/>
        </w:rPr>
        <w:t xml:space="preserve"> </w:t>
      </w:r>
      <w:r w:rsidRPr="00337644">
        <w:t>коммуникаций</w:t>
      </w:r>
      <w:r w:rsidRPr="00337644">
        <w:rPr>
          <w:spacing w:val="1"/>
        </w:rPr>
        <w:t xml:space="preserve"> </w:t>
      </w:r>
      <w:r w:rsidRPr="00337644">
        <w:t>–</w:t>
      </w:r>
      <w:r w:rsidRPr="00337644">
        <w:rPr>
          <w:spacing w:val="1"/>
        </w:rPr>
        <w:t xml:space="preserve"> </w:t>
      </w:r>
      <w:r w:rsidRPr="00337644">
        <w:t>совокупность</w:t>
      </w:r>
      <w:r w:rsidRPr="00337644">
        <w:rPr>
          <w:spacing w:val="1"/>
        </w:rPr>
        <w:t xml:space="preserve"> </w:t>
      </w:r>
      <w:r w:rsidRPr="00337644">
        <w:t>последовательно</w:t>
      </w:r>
      <w:r w:rsidRPr="00337644">
        <w:rPr>
          <w:spacing w:val="1"/>
        </w:rPr>
        <w:t xml:space="preserve"> </w:t>
      </w:r>
      <w:r w:rsidRPr="00337644">
        <w:t>соединенных участков городской среды, предназначенных и благоустроенных для</w:t>
      </w:r>
      <w:r w:rsidRPr="00337644">
        <w:rPr>
          <w:spacing w:val="1"/>
        </w:rPr>
        <w:t xml:space="preserve"> </w:t>
      </w:r>
      <w:r w:rsidRPr="00337644">
        <w:t>осуществления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ним</w:t>
      </w:r>
      <w:r w:rsidRPr="00337644">
        <w:rPr>
          <w:spacing w:val="1"/>
        </w:rPr>
        <w:t xml:space="preserve"> </w:t>
      </w:r>
      <w:r w:rsidRPr="00337644">
        <w:t>пеших</w:t>
      </w:r>
      <w:r w:rsidRPr="00337644">
        <w:rPr>
          <w:spacing w:val="1"/>
        </w:rPr>
        <w:t xml:space="preserve"> </w:t>
      </w:r>
      <w:r w:rsidRPr="00337644">
        <w:t>передвижений</w:t>
      </w:r>
      <w:r w:rsidRPr="00337644">
        <w:rPr>
          <w:spacing w:val="1"/>
        </w:rPr>
        <w:t xml:space="preserve"> </w:t>
      </w:r>
      <w:r w:rsidRPr="00337644">
        <w:t>различной</w:t>
      </w:r>
      <w:r w:rsidRPr="00337644">
        <w:rPr>
          <w:spacing w:val="1"/>
        </w:rPr>
        <w:t xml:space="preserve"> </w:t>
      </w:r>
      <w:r w:rsidRPr="00337644">
        <w:t>дальности,</w:t>
      </w:r>
      <w:r w:rsidRPr="00337644">
        <w:rPr>
          <w:spacing w:val="-67"/>
        </w:rPr>
        <w:t xml:space="preserve"> </w:t>
      </w:r>
      <w:r w:rsidRPr="00337644">
        <w:t>продолжительности и целевой направленности. Эта сеть связывает между собой</w:t>
      </w:r>
      <w:r w:rsidRPr="00337644">
        <w:rPr>
          <w:spacing w:val="1"/>
        </w:rPr>
        <w:t xml:space="preserve"> </w:t>
      </w:r>
      <w:r w:rsidRPr="00337644">
        <w:t>разнообразные</w:t>
      </w:r>
      <w:r w:rsidRPr="00337644">
        <w:rPr>
          <w:spacing w:val="-12"/>
        </w:rPr>
        <w:t xml:space="preserve"> </w:t>
      </w:r>
      <w:r w:rsidRPr="00337644">
        <w:t>объекты</w:t>
      </w:r>
      <w:r w:rsidRPr="00337644">
        <w:rPr>
          <w:spacing w:val="-11"/>
        </w:rPr>
        <w:t xml:space="preserve"> </w:t>
      </w:r>
      <w:r w:rsidRPr="00337644">
        <w:t>притяжения</w:t>
      </w:r>
      <w:r w:rsidRPr="00337644">
        <w:rPr>
          <w:spacing w:val="-11"/>
        </w:rPr>
        <w:t xml:space="preserve"> </w:t>
      </w:r>
      <w:r w:rsidRPr="00337644">
        <w:t>города</w:t>
      </w:r>
      <w:r w:rsidRPr="00337644">
        <w:rPr>
          <w:spacing w:val="-12"/>
        </w:rPr>
        <w:t xml:space="preserve"> </w:t>
      </w:r>
      <w:r w:rsidRPr="00337644">
        <w:t>и</w:t>
      </w:r>
      <w:r w:rsidRPr="00337644">
        <w:rPr>
          <w:spacing w:val="-11"/>
        </w:rPr>
        <w:t xml:space="preserve"> </w:t>
      </w:r>
      <w:r w:rsidRPr="00337644">
        <w:t>является</w:t>
      </w:r>
      <w:r w:rsidRPr="00337644">
        <w:rPr>
          <w:spacing w:val="-11"/>
        </w:rPr>
        <w:t xml:space="preserve"> </w:t>
      </w:r>
      <w:r w:rsidRPr="00337644">
        <w:t>частью</w:t>
      </w:r>
      <w:r w:rsidRPr="00337644">
        <w:rPr>
          <w:spacing w:val="-12"/>
        </w:rPr>
        <w:t xml:space="preserve"> </w:t>
      </w:r>
      <w:r w:rsidRPr="00337644">
        <w:t>улично-дорожной</w:t>
      </w:r>
      <w:r w:rsidRPr="00337644">
        <w:rPr>
          <w:spacing w:val="-10"/>
        </w:rPr>
        <w:t xml:space="preserve"> </w:t>
      </w:r>
      <w:r w:rsidRPr="00337644">
        <w:t>сети</w:t>
      </w:r>
      <w:r w:rsidRPr="00337644">
        <w:rPr>
          <w:spacing w:val="-68"/>
        </w:rPr>
        <w:t xml:space="preserve"> </w:t>
      </w:r>
      <w:r w:rsidRPr="00337644">
        <w:t>города, однако также включает в себя планировочные элементы рекреационных,</w:t>
      </w:r>
      <w:r w:rsidRPr="00337644">
        <w:rPr>
          <w:spacing w:val="1"/>
        </w:rPr>
        <w:t xml:space="preserve"> </w:t>
      </w:r>
      <w:r w:rsidRPr="00337644">
        <w:t>селитебных</w:t>
      </w:r>
      <w:r w:rsidRPr="00337644">
        <w:rPr>
          <w:spacing w:val="-1"/>
        </w:rPr>
        <w:t xml:space="preserve"> </w:t>
      </w:r>
      <w:r w:rsidRPr="00337644">
        <w:t>и</w:t>
      </w:r>
      <w:r w:rsidRPr="00337644">
        <w:rPr>
          <w:spacing w:val="-1"/>
        </w:rPr>
        <w:t xml:space="preserve"> </w:t>
      </w:r>
      <w:r w:rsidRPr="00337644">
        <w:t>др. городских пространств;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сквер</w:t>
      </w:r>
      <w:r w:rsidRPr="00337644">
        <w:rPr>
          <w:spacing w:val="1"/>
        </w:rPr>
        <w:t xml:space="preserve"> </w:t>
      </w:r>
      <w:r w:rsidRPr="00337644">
        <w:t>–</w:t>
      </w:r>
      <w:r w:rsidRPr="00337644">
        <w:rPr>
          <w:spacing w:val="1"/>
        </w:rPr>
        <w:t xml:space="preserve"> </w:t>
      </w:r>
      <w:r w:rsidRPr="00337644">
        <w:t>озелененная</w:t>
      </w:r>
      <w:r w:rsidRPr="00337644">
        <w:rPr>
          <w:spacing w:val="1"/>
        </w:rPr>
        <w:t xml:space="preserve"> </w:t>
      </w:r>
      <w:r w:rsidRPr="00337644">
        <w:t>территория</w:t>
      </w:r>
      <w:r w:rsidRPr="00337644">
        <w:rPr>
          <w:spacing w:val="1"/>
        </w:rPr>
        <w:t xml:space="preserve"> </w:t>
      </w:r>
      <w:r w:rsidRPr="00337644">
        <w:t>общего</w:t>
      </w:r>
      <w:r w:rsidRPr="00337644">
        <w:rPr>
          <w:spacing w:val="1"/>
        </w:rPr>
        <w:t xml:space="preserve"> </w:t>
      </w:r>
      <w:r w:rsidRPr="00337644">
        <w:t>пользования</w:t>
      </w:r>
      <w:r w:rsidRPr="00337644">
        <w:rPr>
          <w:spacing w:val="1"/>
        </w:rPr>
        <w:t xml:space="preserve"> </w:t>
      </w:r>
      <w:r w:rsidRPr="00337644">
        <w:t>небольшого</w:t>
      </w:r>
      <w:r w:rsidRPr="00337644">
        <w:rPr>
          <w:spacing w:val="1"/>
        </w:rPr>
        <w:t xml:space="preserve"> </w:t>
      </w:r>
      <w:r w:rsidRPr="00337644">
        <w:t>размера,</w:t>
      </w:r>
      <w:r w:rsidRPr="00337644">
        <w:rPr>
          <w:spacing w:val="-67"/>
        </w:rPr>
        <w:t xml:space="preserve"> </w:t>
      </w:r>
      <w:r w:rsidRPr="00337644">
        <w:t>являющаяся элементом оформления площади, общественного центра, магистрали,</w:t>
      </w:r>
      <w:r w:rsidRPr="00337644">
        <w:rPr>
          <w:spacing w:val="1"/>
        </w:rPr>
        <w:t xml:space="preserve"> </w:t>
      </w:r>
      <w:r w:rsidRPr="00337644">
        <w:t>используемая</w:t>
      </w:r>
      <w:r w:rsidRPr="00337644">
        <w:rPr>
          <w:spacing w:val="-4"/>
        </w:rPr>
        <w:t xml:space="preserve"> </w:t>
      </w:r>
      <w:r w:rsidRPr="00337644">
        <w:t>для</w:t>
      </w:r>
      <w:r w:rsidRPr="00337644">
        <w:rPr>
          <w:spacing w:val="-2"/>
        </w:rPr>
        <w:t xml:space="preserve"> </w:t>
      </w:r>
      <w:r w:rsidRPr="00337644">
        <w:t>кратковременного</w:t>
      </w:r>
      <w:r w:rsidRPr="00337644">
        <w:rPr>
          <w:spacing w:val="-2"/>
        </w:rPr>
        <w:t xml:space="preserve"> </w:t>
      </w:r>
      <w:r w:rsidRPr="00337644">
        <w:t>отдыха</w:t>
      </w:r>
      <w:r w:rsidRPr="00337644">
        <w:rPr>
          <w:spacing w:val="-2"/>
        </w:rPr>
        <w:t xml:space="preserve"> </w:t>
      </w:r>
      <w:r w:rsidRPr="00337644">
        <w:t>и</w:t>
      </w:r>
      <w:r w:rsidRPr="00337644">
        <w:rPr>
          <w:spacing w:val="-4"/>
        </w:rPr>
        <w:t xml:space="preserve"> </w:t>
      </w:r>
      <w:r w:rsidRPr="00337644">
        <w:t>пешеходного</w:t>
      </w:r>
      <w:r w:rsidRPr="00337644">
        <w:rPr>
          <w:spacing w:val="-3"/>
        </w:rPr>
        <w:t xml:space="preserve"> </w:t>
      </w:r>
      <w:r w:rsidRPr="00337644">
        <w:t>транзитного</w:t>
      </w:r>
      <w:r w:rsidRPr="00337644">
        <w:rPr>
          <w:spacing w:val="-2"/>
        </w:rPr>
        <w:t xml:space="preserve"> </w:t>
      </w:r>
      <w:r w:rsidRPr="00337644">
        <w:t>движения;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средство индивидуальной мобильности – устройство, имеющее одно или</w:t>
      </w:r>
      <w:r w:rsidRPr="00337644">
        <w:rPr>
          <w:spacing w:val="1"/>
        </w:rPr>
        <w:t xml:space="preserve"> </w:t>
      </w:r>
      <w:r w:rsidRPr="00337644">
        <w:t>несколько</w:t>
      </w:r>
      <w:r w:rsidRPr="00337644">
        <w:rPr>
          <w:spacing w:val="1"/>
        </w:rPr>
        <w:t xml:space="preserve"> </w:t>
      </w:r>
      <w:r w:rsidRPr="00337644">
        <w:t>колес</w:t>
      </w:r>
      <w:r w:rsidRPr="00337644">
        <w:rPr>
          <w:spacing w:val="1"/>
        </w:rPr>
        <w:t xml:space="preserve"> </w:t>
      </w:r>
      <w:r w:rsidRPr="00337644">
        <w:t>(роликов),</w:t>
      </w:r>
      <w:r w:rsidRPr="00337644">
        <w:rPr>
          <w:spacing w:val="1"/>
        </w:rPr>
        <w:t xml:space="preserve"> </w:t>
      </w:r>
      <w:r w:rsidRPr="00337644">
        <w:t>предназначенное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передвижения</w:t>
      </w:r>
      <w:r w:rsidRPr="00337644">
        <w:rPr>
          <w:spacing w:val="1"/>
        </w:rPr>
        <w:t xml:space="preserve"> </w:t>
      </w:r>
      <w:r w:rsidRPr="00337644">
        <w:t>человека</w:t>
      </w:r>
      <w:r w:rsidRPr="00337644">
        <w:rPr>
          <w:spacing w:val="1"/>
        </w:rPr>
        <w:t xml:space="preserve"> </w:t>
      </w:r>
      <w:r w:rsidRPr="00337644">
        <w:t>посредством</w:t>
      </w:r>
      <w:r w:rsidRPr="00337644">
        <w:rPr>
          <w:spacing w:val="1"/>
        </w:rPr>
        <w:t xml:space="preserve"> </w:t>
      </w:r>
      <w:r w:rsidRPr="00337644">
        <w:t>использования</w:t>
      </w:r>
      <w:r w:rsidRPr="00337644">
        <w:rPr>
          <w:spacing w:val="1"/>
        </w:rPr>
        <w:t xml:space="preserve"> </w:t>
      </w:r>
      <w:r w:rsidRPr="00337644">
        <w:t>электродвигателя</w:t>
      </w:r>
      <w:r w:rsidRPr="00337644">
        <w:rPr>
          <w:spacing w:val="1"/>
        </w:rPr>
        <w:t xml:space="preserve"> </w:t>
      </w:r>
      <w:r w:rsidRPr="00337644">
        <w:t>(электродвигателей)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(или)</w:t>
      </w:r>
      <w:r w:rsidRPr="00337644">
        <w:rPr>
          <w:spacing w:val="1"/>
        </w:rPr>
        <w:t xml:space="preserve"> </w:t>
      </w:r>
      <w:r w:rsidRPr="00337644">
        <w:t>мускульной</w:t>
      </w:r>
      <w:r w:rsidRPr="00337644">
        <w:rPr>
          <w:spacing w:val="1"/>
        </w:rPr>
        <w:t xml:space="preserve"> </w:t>
      </w:r>
      <w:r w:rsidRPr="00337644">
        <w:t>энергии</w:t>
      </w:r>
      <w:r w:rsidRPr="00337644">
        <w:rPr>
          <w:spacing w:val="1"/>
        </w:rPr>
        <w:t xml:space="preserve"> </w:t>
      </w:r>
      <w:r w:rsidRPr="00337644">
        <w:t>человека</w:t>
      </w:r>
      <w:r w:rsidRPr="00337644">
        <w:rPr>
          <w:spacing w:val="1"/>
        </w:rPr>
        <w:t xml:space="preserve"> </w:t>
      </w:r>
      <w:r w:rsidRPr="00337644">
        <w:t>(роликовые</w:t>
      </w:r>
      <w:r w:rsidRPr="00337644">
        <w:rPr>
          <w:spacing w:val="1"/>
        </w:rPr>
        <w:t xml:space="preserve"> </w:t>
      </w:r>
      <w:r w:rsidRPr="00337644">
        <w:t>коньки,</w:t>
      </w:r>
      <w:r w:rsidRPr="00337644">
        <w:rPr>
          <w:spacing w:val="1"/>
        </w:rPr>
        <w:t xml:space="preserve"> </w:t>
      </w:r>
      <w:r w:rsidRPr="00337644">
        <w:t>самокаты,</w:t>
      </w:r>
      <w:r w:rsidRPr="00337644">
        <w:rPr>
          <w:spacing w:val="1"/>
        </w:rPr>
        <w:t xml:space="preserve"> </w:t>
      </w:r>
      <w:r w:rsidRPr="00337644">
        <w:t>электросамокаты,</w:t>
      </w:r>
      <w:r w:rsidRPr="00337644">
        <w:rPr>
          <w:spacing w:val="1"/>
        </w:rPr>
        <w:t xml:space="preserve"> </w:t>
      </w:r>
      <w:r w:rsidRPr="00337644">
        <w:t>скейтборды,</w:t>
      </w:r>
      <w:r w:rsidRPr="00337644">
        <w:rPr>
          <w:spacing w:val="1"/>
        </w:rPr>
        <w:t xml:space="preserve"> </w:t>
      </w:r>
      <w:r w:rsidRPr="00337644">
        <w:t>электроскейтборды,</w:t>
      </w:r>
      <w:r w:rsidRPr="00337644">
        <w:rPr>
          <w:spacing w:val="1"/>
        </w:rPr>
        <w:t xml:space="preserve"> </w:t>
      </w:r>
      <w:r w:rsidRPr="00337644">
        <w:t>гироскутеры,</w:t>
      </w:r>
      <w:r w:rsidRPr="00337644">
        <w:rPr>
          <w:spacing w:val="1"/>
        </w:rPr>
        <w:t xml:space="preserve"> </w:t>
      </w:r>
      <w:r w:rsidRPr="00337644">
        <w:t>сигвеи,</w:t>
      </w:r>
      <w:r w:rsidRPr="00337644">
        <w:rPr>
          <w:spacing w:val="1"/>
        </w:rPr>
        <w:t xml:space="preserve"> </w:t>
      </w:r>
      <w:r w:rsidRPr="00337644">
        <w:t>моноколеса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иные</w:t>
      </w:r>
      <w:r w:rsidRPr="00337644">
        <w:rPr>
          <w:spacing w:val="-67"/>
        </w:rPr>
        <w:t xml:space="preserve"> </w:t>
      </w:r>
      <w:r w:rsidRPr="00337644">
        <w:t>аналогичные</w:t>
      </w:r>
      <w:r w:rsidRPr="00337644">
        <w:rPr>
          <w:spacing w:val="-2"/>
        </w:rPr>
        <w:t xml:space="preserve"> </w:t>
      </w:r>
      <w:r w:rsidRPr="00337644">
        <w:t>средства),</w:t>
      </w:r>
      <w:r w:rsidRPr="00337644">
        <w:rPr>
          <w:spacing w:val="-1"/>
        </w:rPr>
        <w:t xml:space="preserve"> </w:t>
      </w:r>
      <w:r w:rsidRPr="00337644">
        <w:t>за</w:t>
      </w:r>
      <w:r w:rsidRPr="00337644">
        <w:rPr>
          <w:spacing w:val="-1"/>
        </w:rPr>
        <w:t xml:space="preserve"> </w:t>
      </w:r>
      <w:r w:rsidRPr="00337644">
        <w:t>исключением</w:t>
      </w:r>
      <w:r w:rsidRPr="00337644">
        <w:rPr>
          <w:spacing w:val="-2"/>
        </w:rPr>
        <w:t xml:space="preserve"> </w:t>
      </w:r>
      <w:r w:rsidRPr="00337644">
        <w:t>велосипедов</w:t>
      </w:r>
      <w:r w:rsidRPr="00337644">
        <w:rPr>
          <w:spacing w:val="-3"/>
        </w:rPr>
        <w:t xml:space="preserve"> </w:t>
      </w:r>
      <w:r w:rsidRPr="00337644">
        <w:t>и</w:t>
      </w:r>
      <w:r w:rsidRPr="00337644">
        <w:rPr>
          <w:spacing w:val="-2"/>
        </w:rPr>
        <w:t xml:space="preserve"> </w:t>
      </w:r>
      <w:r w:rsidRPr="00337644">
        <w:t>инвалидных</w:t>
      </w:r>
      <w:r w:rsidRPr="00337644">
        <w:rPr>
          <w:spacing w:val="-1"/>
        </w:rPr>
        <w:t xml:space="preserve"> </w:t>
      </w:r>
      <w:r w:rsidRPr="00337644">
        <w:t>колясок.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территории общего пользования – территории, которыми беспрепятственно</w:t>
      </w:r>
      <w:r w:rsidRPr="00337644">
        <w:rPr>
          <w:spacing w:val="1"/>
        </w:rPr>
        <w:t xml:space="preserve"> </w:t>
      </w:r>
      <w:r w:rsidRPr="00337644">
        <w:t>пользуется</w:t>
      </w:r>
      <w:r w:rsidRPr="00337644">
        <w:rPr>
          <w:spacing w:val="1"/>
        </w:rPr>
        <w:t xml:space="preserve"> </w:t>
      </w:r>
      <w:r w:rsidRPr="00337644">
        <w:t>неограниченный</w:t>
      </w:r>
      <w:r w:rsidRPr="00337644">
        <w:rPr>
          <w:spacing w:val="1"/>
        </w:rPr>
        <w:t xml:space="preserve"> </w:t>
      </w:r>
      <w:r w:rsidRPr="00337644">
        <w:t>круг</w:t>
      </w:r>
      <w:r w:rsidRPr="00337644">
        <w:rPr>
          <w:spacing w:val="1"/>
        </w:rPr>
        <w:t xml:space="preserve"> </w:t>
      </w:r>
      <w:r w:rsidRPr="00337644">
        <w:t>лиц</w:t>
      </w:r>
      <w:r w:rsidRPr="00337644">
        <w:rPr>
          <w:spacing w:val="1"/>
        </w:rPr>
        <w:t xml:space="preserve"> </w:t>
      </w:r>
      <w:r w:rsidRPr="00337644">
        <w:t>(в</w:t>
      </w:r>
      <w:r w:rsidRPr="00337644">
        <w:rPr>
          <w:spacing w:val="1"/>
        </w:rPr>
        <w:t xml:space="preserve"> </w:t>
      </w:r>
      <w:r w:rsidRPr="00337644">
        <w:t>том</w:t>
      </w:r>
      <w:r w:rsidRPr="00337644">
        <w:rPr>
          <w:spacing w:val="1"/>
        </w:rPr>
        <w:t xml:space="preserve"> </w:t>
      </w:r>
      <w:r w:rsidRPr="00337644">
        <w:t>числе</w:t>
      </w:r>
      <w:r w:rsidRPr="00337644">
        <w:rPr>
          <w:spacing w:val="1"/>
        </w:rPr>
        <w:t xml:space="preserve"> </w:t>
      </w:r>
      <w:r w:rsidRPr="00337644">
        <w:t>площади,</w:t>
      </w:r>
      <w:r w:rsidRPr="00337644">
        <w:rPr>
          <w:spacing w:val="1"/>
        </w:rPr>
        <w:t xml:space="preserve"> </w:t>
      </w:r>
      <w:r w:rsidRPr="00337644">
        <w:t>улицы,</w:t>
      </w:r>
      <w:r w:rsidRPr="00337644">
        <w:rPr>
          <w:spacing w:val="1"/>
        </w:rPr>
        <w:t xml:space="preserve"> </w:t>
      </w:r>
      <w:r w:rsidRPr="00337644">
        <w:t>проезды,</w:t>
      </w:r>
      <w:r w:rsidRPr="00337644">
        <w:rPr>
          <w:spacing w:val="1"/>
        </w:rPr>
        <w:t xml:space="preserve"> </w:t>
      </w:r>
      <w:r w:rsidRPr="00337644">
        <w:t>набережные,</w:t>
      </w:r>
      <w:r w:rsidRPr="00337644">
        <w:rPr>
          <w:spacing w:val="1"/>
        </w:rPr>
        <w:t xml:space="preserve"> </w:t>
      </w:r>
      <w:r w:rsidRPr="00337644">
        <w:t>береговые</w:t>
      </w:r>
      <w:r w:rsidRPr="00337644">
        <w:rPr>
          <w:spacing w:val="1"/>
        </w:rPr>
        <w:t xml:space="preserve"> </w:t>
      </w:r>
      <w:r w:rsidRPr="00337644">
        <w:t>полосы</w:t>
      </w:r>
      <w:r w:rsidRPr="00337644">
        <w:rPr>
          <w:spacing w:val="1"/>
        </w:rPr>
        <w:t xml:space="preserve"> </w:t>
      </w:r>
      <w:r w:rsidRPr="00337644">
        <w:t>водных</w:t>
      </w:r>
      <w:r w:rsidRPr="00337644">
        <w:rPr>
          <w:spacing w:val="1"/>
        </w:rPr>
        <w:t xml:space="preserve"> </w:t>
      </w:r>
      <w:r w:rsidRPr="00337644">
        <w:t>объектов</w:t>
      </w:r>
      <w:r w:rsidRPr="00337644">
        <w:rPr>
          <w:spacing w:val="1"/>
        </w:rPr>
        <w:t xml:space="preserve"> </w:t>
      </w:r>
      <w:r w:rsidRPr="00337644">
        <w:t>общего</w:t>
      </w:r>
      <w:r w:rsidRPr="00337644">
        <w:rPr>
          <w:spacing w:val="1"/>
        </w:rPr>
        <w:t xml:space="preserve"> </w:t>
      </w:r>
      <w:r w:rsidRPr="00337644">
        <w:t>пользования,</w:t>
      </w:r>
      <w:r w:rsidRPr="00337644">
        <w:rPr>
          <w:spacing w:val="1"/>
        </w:rPr>
        <w:t xml:space="preserve"> </w:t>
      </w:r>
      <w:r w:rsidRPr="00337644">
        <w:t>скверы,</w:t>
      </w:r>
      <w:r w:rsidRPr="00337644">
        <w:rPr>
          <w:spacing w:val="1"/>
        </w:rPr>
        <w:t xml:space="preserve"> </w:t>
      </w:r>
      <w:r w:rsidRPr="00337644">
        <w:t>бульвары);</w:t>
      </w:r>
    </w:p>
    <w:p w:rsidR="00FE0143" w:rsidRPr="00D456A3" w:rsidRDefault="008E4D1A" w:rsidP="00D456A3">
      <w:pPr>
        <w:ind w:firstLine="709"/>
        <w:jc w:val="both"/>
        <w:rPr>
          <w:sz w:val="28"/>
          <w:szCs w:val="28"/>
        </w:rPr>
      </w:pPr>
      <w:r w:rsidRPr="00D456A3">
        <w:rPr>
          <w:spacing w:val="-1"/>
          <w:sz w:val="28"/>
          <w:szCs w:val="28"/>
        </w:rPr>
        <w:t>традиционные</w:t>
      </w:r>
      <w:r w:rsidRPr="00D456A3">
        <w:rPr>
          <w:spacing w:val="-17"/>
          <w:sz w:val="28"/>
          <w:szCs w:val="28"/>
        </w:rPr>
        <w:t xml:space="preserve"> </w:t>
      </w:r>
      <w:r w:rsidRPr="00D456A3">
        <w:rPr>
          <w:spacing w:val="-1"/>
          <w:sz w:val="28"/>
          <w:szCs w:val="28"/>
        </w:rPr>
        <w:t>виды</w:t>
      </w:r>
      <w:r w:rsidRPr="00D456A3">
        <w:rPr>
          <w:spacing w:val="-16"/>
          <w:sz w:val="28"/>
          <w:szCs w:val="28"/>
        </w:rPr>
        <w:t xml:space="preserve"> </w:t>
      </w:r>
      <w:r w:rsidRPr="00D456A3">
        <w:rPr>
          <w:sz w:val="28"/>
          <w:szCs w:val="28"/>
        </w:rPr>
        <w:t>городского</w:t>
      </w:r>
      <w:r w:rsidRPr="00D456A3">
        <w:rPr>
          <w:spacing w:val="-16"/>
          <w:sz w:val="28"/>
          <w:szCs w:val="28"/>
        </w:rPr>
        <w:t xml:space="preserve"> </w:t>
      </w:r>
      <w:r w:rsidRPr="00D456A3">
        <w:rPr>
          <w:sz w:val="28"/>
          <w:szCs w:val="28"/>
        </w:rPr>
        <w:t>общественного</w:t>
      </w:r>
      <w:r w:rsidRPr="00D456A3">
        <w:rPr>
          <w:spacing w:val="-16"/>
          <w:sz w:val="28"/>
          <w:szCs w:val="28"/>
        </w:rPr>
        <w:t xml:space="preserve"> </w:t>
      </w:r>
      <w:r w:rsidRPr="00D456A3">
        <w:rPr>
          <w:sz w:val="28"/>
          <w:szCs w:val="28"/>
        </w:rPr>
        <w:t>пассажирского</w:t>
      </w:r>
      <w:r w:rsidRPr="00D456A3">
        <w:rPr>
          <w:spacing w:val="-16"/>
          <w:sz w:val="28"/>
          <w:szCs w:val="28"/>
        </w:rPr>
        <w:t xml:space="preserve"> </w:t>
      </w:r>
      <w:r w:rsidRPr="00D456A3">
        <w:rPr>
          <w:sz w:val="28"/>
          <w:szCs w:val="28"/>
        </w:rPr>
        <w:t>транспорта</w:t>
      </w:r>
      <w:r w:rsidR="00D456A3" w:rsidRPr="00D456A3">
        <w:rPr>
          <w:sz w:val="28"/>
          <w:szCs w:val="28"/>
        </w:rPr>
        <w:t xml:space="preserve"> </w:t>
      </w:r>
      <w:r w:rsidRPr="00D456A3">
        <w:rPr>
          <w:sz w:val="28"/>
          <w:szCs w:val="28"/>
        </w:rPr>
        <w:t>–</w:t>
      </w:r>
      <w:r w:rsidRPr="00D456A3">
        <w:rPr>
          <w:spacing w:val="1"/>
          <w:sz w:val="28"/>
          <w:szCs w:val="28"/>
        </w:rPr>
        <w:t xml:space="preserve"> </w:t>
      </w:r>
      <w:r w:rsidRPr="00D456A3">
        <w:rPr>
          <w:sz w:val="28"/>
          <w:szCs w:val="28"/>
        </w:rPr>
        <w:t>виды</w:t>
      </w:r>
      <w:r w:rsidRPr="00D456A3">
        <w:rPr>
          <w:spacing w:val="1"/>
          <w:sz w:val="28"/>
          <w:szCs w:val="28"/>
        </w:rPr>
        <w:t xml:space="preserve"> </w:t>
      </w:r>
      <w:r w:rsidRPr="00D456A3">
        <w:rPr>
          <w:sz w:val="28"/>
          <w:szCs w:val="28"/>
        </w:rPr>
        <w:t>общественного</w:t>
      </w:r>
      <w:r w:rsidRPr="00D456A3">
        <w:rPr>
          <w:spacing w:val="1"/>
          <w:sz w:val="28"/>
          <w:szCs w:val="28"/>
        </w:rPr>
        <w:t xml:space="preserve"> </w:t>
      </w:r>
      <w:r w:rsidRPr="00D456A3">
        <w:rPr>
          <w:sz w:val="28"/>
          <w:szCs w:val="28"/>
        </w:rPr>
        <w:t>транспорта,</w:t>
      </w:r>
      <w:r w:rsidRPr="00D456A3">
        <w:rPr>
          <w:spacing w:val="1"/>
          <w:sz w:val="28"/>
          <w:szCs w:val="28"/>
        </w:rPr>
        <w:t xml:space="preserve"> </w:t>
      </w:r>
      <w:r w:rsidRPr="00D456A3">
        <w:rPr>
          <w:sz w:val="28"/>
          <w:szCs w:val="28"/>
        </w:rPr>
        <w:t>движущегося</w:t>
      </w:r>
      <w:r w:rsidRPr="00D456A3">
        <w:rPr>
          <w:spacing w:val="1"/>
          <w:sz w:val="28"/>
          <w:szCs w:val="28"/>
        </w:rPr>
        <w:t xml:space="preserve"> </w:t>
      </w:r>
      <w:r w:rsidRPr="00D456A3">
        <w:rPr>
          <w:sz w:val="28"/>
          <w:szCs w:val="28"/>
        </w:rPr>
        <w:t>в</w:t>
      </w:r>
      <w:r w:rsidRPr="00D456A3">
        <w:rPr>
          <w:spacing w:val="1"/>
          <w:sz w:val="28"/>
          <w:szCs w:val="28"/>
        </w:rPr>
        <w:t xml:space="preserve"> </w:t>
      </w:r>
      <w:r w:rsidRPr="00D456A3">
        <w:rPr>
          <w:sz w:val="28"/>
          <w:szCs w:val="28"/>
        </w:rPr>
        <w:t>общем</w:t>
      </w:r>
      <w:r w:rsidRPr="00D456A3">
        <w:rPr>
          <w:spacing w:val="1"/>
          <w:sz w:val="28"/>
          <w:szCs w:val="28"/>
        </w:rPr>
        <w:t xml:space="preserve"> </w:t>
      </w:r>
      <w:r w:rsidRPr="00D456A3">
        <w:rPr>
          <w:sz w:val="28"/>
          <w:szCs w:val="28"/>
        </w:rPr>
        <w:t>потоке</w:t>
      </w:r>
      <w:r w:rsidRPr="00D456A3">
        <w:rPr>
          <w:spacing w:val="1"/>
          <w:sz w:val="28"/>
          <w:szCs w:val="28"/>
        </w:rPr>
        <w:t xml:space="preserve"> </w:t>
      </w:r>
      <w:r w:rsidRPr="00D456A3">
        <w:rPr>
          <w:sz w:val="28"/>
          <w:szCs w:val="28"/>
        </w:rPr>
        <w:t>дорожного</w:t>
      </w:r>
      <w:r w:rsidRPr="00D456A3">
        <w:rPr>
          <w:spacing w:val="1"/>
          <w:sz w:val="28"/>
          <w:szCs w:val="28"/>
        </w:rPr>
        <w:t xml:space="preserve"> </w:t>
      </w:r>
      <w:r w:rsidRPr="00D456A3">
        <w:rPr>
          <w:sz w:val="28"/>
          <w:szCs w:val="28"/>
        </w:rPr>
        <w:t>движения с соблюдением стандартных правил дорожного движения без физического</w:t>
      </w:r>
      <w:r w:rsidRPr="00D456A3">
        <w:rPr>
          <w:spacing w:val="-67"/>
          <w:sz w:val="28"/>
          <w:szCs w:val="28"/>
        </w:rPr>
        <w:t xml:space="preserve"> </w:t>
      </w:r>
      <w:r w:rsidRPr="00D456A3">
        <w:rPr>
          <w:sz w:val="28"/>
          <w:szCs w:val="28"/>
        </w:rPr>
        <w:t>обособления</w:t>
      </w:r>
      <w:r w:rsidRPr="00D456A3">
        <w:rPr>
          <w:spacing w:val="-1"/>
          <w:sz w:val="28"/>
          <w:szCs w:val="28"/>
        </w:rPr>
        <w:t xml:space="preserve"> </w:t>
      </w:r>
      <w:r w:rsidRPr="00D456A3">
        <w:rPr>
          <w:sz w:val="28"/>
          <w:szCs w:val="28"/>
        </w:rPr>
        <w:t>пути;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транспортно-пересадочный</w:t>
      </w:r>
      <w:r w:rsidRPr="00337644">
        <w:rPr>
          <w:spacing w:val="1"/>
        </w:rPr>
        <w:t xml:space="preserve"> </w:t>
      </w:r>
      <w:r w:rsidRPr="00337644">
        <w:t>узел</w:t>
      </w:r>
      <w:r w:rsidRPr="00337644">
        <w:rPr>
          <w:spacing w:val="1"/>
        </w:rPr>
        <w:t xml:space="preserve"> </w:t>
      </w:r>
      <w:r w:rsidRPr="00337644">
        <w:t>–</w:t>
      </w:r>
      <w:r w:rsidRPr="00337644">
        <w:rPr>
          <w:spacing w:val="1"/>
        </w:rPr>
        <w:t xml:space="preserve"> </w:t>
      </w:r>
      <w:r w:rsidRPr="00337644">
        <w:t>комплекс</w:t>
      </w:r>
      <w:r w:rsidRPr="00337644">
        <w:rPr>
          <w:spacing w:val="1"/>
        </w:rPr>
        <w:t xml:space="preserve"> </w:t>
      </w:r>
      <w:r w:rsidRPr="00337644">
        <w:t>объектов</w:t>
      </w:r>
      <w:r w:rsidRPr="00337644">
        <w:rPr>
          <w:spacing w:val="1"/>
        </w:rPr>
        <w:t xml:space="preserve"> </w:t>
      </w:r>
      <w:r w:rsidRPr="00337644">
        <w:t>недвижимого</w:t>
      </w:r>
      <w:r w:rsidRPr="00337644">
        <w:rPr>
          <w:spacing w:val="1"/>
        </w:rPr>
        <w:t xml:space="preserve"> </w:t>
      </w:r>
      <w:r w:rsidRPr="00337644">
        <w:t>имущества,</w:t>
      </w:r>
      <w:r w:rsidRPr="00337644">
        <w:rPr>
          <w:spacing w:val="1"/>
        </w:rPr>
        <w:t xml:space="preserve"> </w:t>
      </w:r>
      <w:r w:rsidRPr="00337644">
        <w:t>включающий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себя</w:t>
      </w:r>
      <w:r w:rsidRPr="00337644">
        <w:rPr>
          <w:spacing w:val="1"/>
        </w:rPr>
        <w:t xml:space="preserve"> </w:t>
      </w:r>
      <w:r w:rsidRPr="00337644">
        <w:t>земельный</w:t>
      </w:r>
      <w:r w:rsidRPr="00337644">
        <w:rPr>
          <w:spacing w:val="1"/>
        </w:rPr>
        <w:t xml:space="preserve"> </w:t>
      </w:r>
      <w:r w:rsidRPr="00337644">
        <w:t>участок</w:t>
      </w:r>
      <w:r w:rsidRPr="00337644">
        <w:rPr>
          <w:spacing w:val="1"/>
        </w:rPr>
        <w:t xml:space="preserve"> </w:t>
      </w:r>
      <w:r w:rsidRPr="00337644">
        <w:t>либо</w:t>
      </w:r>
      <w:r w:rsidRPr="00337644">
        <w:rPr>
          <w:spacing w:val="1"/>
        </w:rPr>
        <w:t xml:space="preserve"> </w:t>
      </w:r>
      <w:r w:rsidRPr="00337644">
        <w:t>несколько</w:t>
      </w:r>
      <w:r w:rsidRPr="00337644">
        <w:rPr>
          <w:spacing w:val="1"/>
        </w:rPr>
        <w:t xml:space="preserve"> </w:t>
      </w:r>
      <w:r w:rsidRPr="00337644">
        <w:t>земельных</w:t>
      </w:r>
      <w:r w:rsidRPr="00337644">
        <w:rPr>
          <w:spacing w:val="1"/>
        </w:rPr>
        <w:t xml:space="preserve"> </w:t>
      </w:r>
      <w:r w:rsidRPr="00337644">
        <w:t>участков с расположенными на них, над или под ними объектами транспортной</w:t>
      </w:r>
      <w:r w:rsidRPr="00337644">
        <w:rPr>
          <w:spacing w:val="1"/>
        </w:rPr>
        <w:t xml:space="preserve"> </w:t>
      </w:r>
      <w:r w:rsidRPr="00337644">
        <w:t xml:space="preserve">инфраструктуры, а также другими объектами, предназначенными для </w:t>
      </w:r>
      <w:r w:rsidRPr="00337644">
        <w:lastRenderedPageBreak/>
        <w:t>обеспечения</w:t>
      </w:r>
      <w:r w:rsidRPr="00337644">
        <w:rPr>
          <w:spacing w:val="1"/>
        </w:rPr>
        <w:t xml:space="preserve"> </w:t>
      </w:r>
      <w:r w:rsidRPr="00337644">
        <w:t>безопасного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комфортного</w:t>
      </w:r>
      <w:r w:rsidRPr="00337644">
        <w:rPr>
          <w:spacing w:val="1"/>
        </w:rPr>
        <w:t xml:space="preserve"> </w:t>
      </w:r>
      <w:r w:rsidRPr="00337644">
        <w:t>обслуживания</w:t>
      </w:r>
      <w:r w:rsidRPr="00337644">
        <w:rPr>
          <w:spacing w:val="1"/>
        </w:rPr>
        <w:t xml:space="preserve"> </w:t>
      </w:r>
      <w:r w:rsidRPr="00337644">
        <w:t>пассажиров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местах</w:t>
      </w:r>
      <w:r w:rsidRPr="00337644">
        <w:rPr>
          <w:spacing w:val="1"/>
        </w:rPr>
        <w:t xml:space="preserve"> </w:t>
      </w:r>
      <w:r w:rsidRPr="00337644">
        <w:t>их</w:t>
      </w:r>
      <w:r w:rsidRPr="00337644">
        <w:rPr>
          <w:spacing w:val="1"/>
        </w:rPr>
        <w:t xml:space="preserve"> </w:t>
      </w:r>
      <w:r w:rsidRPr="00337644">
        <w:t>пересадок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одного</w:t>
      </w:r>
      <w:r w:rsidRPr="00337644">
        <w:rPr>
          <w:spacing w:val="-1"/>
        </w:rPr>
        <w:t xml:space="preserve"> </w:t>
      </w:r>
      <w:r w:rsidRPr="00337644">
        <w:t>вида</w:t>
      </w:r>
      <w:r w:rsidRPr="00337644">
        <w:rPr>
          <w:spacing w:val="-1"/>
        </w:rPr>
        <w:t xml:space="preserve"> </w:t>
      </w:r>
      <w:r w:rsidRPr="00337644">
        <w:t>транспорта на</w:t>
      </w:r>
      <w:r w:rsidRPr="00337644">
        <w:rPr>
          <w:spacing w:val="-1"/>
        </w:rPr>
        <w:t xml:space="preserve"> </w:t>
      </w:r>
      <w:r w:rsidRPr="00337644">
        <w:t>другой;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тротуар</w:t>
      </w:r>
      <w:r w:rsidRPr="00337644">
        <w:rPr>
          <w:spacing w:val="1"/>
        </w:rPr>
        <w:t xml:space="preserve"> </w:t>
      </w:r>
      <w:r w:rsidRPr="00337644">
        <w:t>-</w:t>
      </w:r>
      <w:r w:rsidRPr="00337644">
        <w:rPr>
          <w:spacing w:val="1"/>
        </w:rPr>
        <w:t xml:space="preserve"> </w:t>
      </w:r>
      <w:r w:rsidRPr="00337644">
        <w:t>элемент</w:t>
      </w:r>
      <w:r w:rsidRPr="00337644">
        <w:rPr>
          <w:spacing w:val="1"/>
        </w:rPr>
        <w:t xml:space="preserve"> </w:t>
      </w:r>
      <w:r w:rsidRPr="00337644">
        <w:t>дороги,</w:t>
      </w:r>
      <w:r w:rsidRPr="00337644">
        <w:rPr>
          <w:spacing w:val="1"/>
        </w:rPr>
        <w:t xml:space="preserve"> </w:t>
      </w:r>
      <w:r w:rsidRPr="00337644">
        <w:t>предназначенный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движения</w:t>
      </w:r>
      <w:r w:rsidRPr="00337644">
        <w:rPr>
          <w:spacing w:val="1"/>
        </w:rPr>
        <w:t xml:space="preserve"> </w:t>
      </w:r>
      <w:r w:rsidRPr="00337644">
        <w:t>пешеходов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примыкающий</w:t>
      </w:r>
      <w:r w:rsidRPr="00337644">
        <w:rPr>
          <w:spacing w:val="-2"/>
        </w:rPr>
        <w:t xml:space="preserve"> </w:t>
      </w:r>
      <w:r w:rsidRPr="00337644">
        <w:t>к</w:t>
      </w:r>
      <w:r w:rsidRPr="00337644">
        <w:rPr>
          <w:spacing w:val="-1"/>
        </w:rPr>
        <w:t xml:space="preserve"> </w:t>
      </w:r>
      <w:r w:rsidRPr="00337644">
        <w:t>проезжей</w:t>
      </w:r>
      <w:r w:rsidRPr="00337644">
        <w:rPr>
          <w:spacing w:val="-2"/>
        </w:rPr>
        <w:t xml:space="preserve"> </w:t>
      </w:r>
      <w:r w:rsidRPr="00337644">
        <w:t>части или</w:t>
      </w:r>
      <w:r w:rsidRPr="00337644">
        <w:rPr>
          <w:spacing w:val="-2"/>
        </w:rPr>
        <w:t xml:space="preserve"> </w:t>
      </w:r>
      <w:r w:rsidRPr="00337644">
        <w:t>отделенный</w:t>
      </w:r>
      <w:r w:rsidRPr="00337644">
        <w:rPr>
          <w:spacing w:val="-1"/>
        </w:rPr>
        <w:t xml:space="preserve"> </w:t>
      </w:r>
      <w:r w:rsidRPr="00337644">
        <w:t>от нее</w:t>
      </w:r>
      <w:r w:rsidRPr="00337644">
        <w:rPr>
          <w:spacing w:val="-2"/>
        </w:rPr>
        <w:t xml:space="preserve"> </w:t>
      </w:r>
      <w:r w:rsidRPr="00337644">
        <w:t>газоном;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улица - путь сообщения на территории населенного пункта, предназначенный</w:t>
      </w:r>
      <w:r w:rsidRPr="00337644">
        <w:rPr>
          <w:spacing w:val="1"/>
        </w:rPr>
        <w:t xml:space="preserve"> </w:t>
      </w:r>
      <w:r w:rsidRPr="00337644">
        <w:t>преимущественно для общественного и индивидуального легкового транспорта, а</w:t>
      </w:r>
      <w:r w:rsidRPr="00337644">
        <w:rPr>
          <w:spacing w:val="1"/>
        </w:rPr>
        <w:t xml:space="preserve"> </w:t>
      </w:r>
      <w:r w:rsidRPr="00337644">
        <w:t>также</w:t>
      </w:r>
      <w:r w:rsidRPr="00337644">
        <w:rPr>
          <w:spacing w:val="1"/>
        </w:rPr>
        <w:t xml:space="preserve"> </w:t>
      </w:r>
      <w:r w:rsidRPr="00337644">
        <w:t>пешеходного</w:t>
      </w:r>
      <w:r w:rsidRPr="00337644">
        <w:rPr>
          <w:spacing w:val="1"/>
        </w:rPr>
        <w:t xml:space="preserve"> </w:t>
      </w:r>
      <w:r w:rsidRPr="00337644">
        <w:t>движения,</w:t>
      </w:r>
      <w:r w:rsidRPr="00337644">
        <w:rPr>
          <w:spacing w:val="1"/>
        </w:rPr>
        <w:t xml:space="preserve"> </w:t>
      </w:r>
      <w:r w:rsidRPr="00337644">
        <w:t>расположенный</w:t>
      </w:r>
      <w:r w:rsidRPr="00337644">
        <w:rPr>
          <w:spacing w:val="1"/>
        </w:rPr>
        <w:t xml:space="preserve"> </w:t>
      </w:r>
      <w:r w:rsidRPr="00337644">
        <w:t>между</w:t>
      </w:r>
      <w:r w:rsidRPr="00337644">
        <w:rPr>
          <w:spacing w:val="1"/>
        </w:rPr>
        <w:t xml:space="preserve"> </w:t>
      </w:r>
      <w:r w:rsidRPr="00337644">
        <w:t>кварталами</w:t>
      </w:r>
      <w:r w:rsidRPr="00337644">
        <w:rPr>
          <w:spacing w:val="1"/>
        </w:rPr>
        <w:t xml:space="preserve"> </w:t>
      </w:r>
      <w:r w:rsidRPr="00337644">
        <w:t>застройки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ограниченный</w:t>
      </w:r>
      <w:r w:rsidRPr="00337644">
        <w:rPr>
          <w:spacing w:val="-1"/>
        </w:rPr>
        <w:t xml:space="preserve"> </w:t>
      </w:r>
      <w:r w:rsidRPr="00337644">
        <w:t>красными линиями улично-дорожной сети;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rPr>
          <w:spacing w:val="-1"/>
        </w:rPr>
        <w:t>улично-дорожная</w:t>
      </w:r>
      <w:r w:rsidRPr="00337644">
        <w:rPr>
          <w:spacing w:val="-17"/>
        </w:rPr>
        <w:t xml:space="preserve"> </w:t>
      </w:r>
      <w:r w:rsidRPr="00337644">
        <w:rPr>
          <w:spacing w:val="-1"/>
        </w:rPr>
        <w:t>сеть</w:t>
      </w:r>
      <w:r w:rsidRPr="00337644">
        <w:rPr>
          <w:spacing w:val="-16"/>
        </w:rPr>
        <w:t xml:space="preserve"> </w:t>
      </w:r>
      <w:r w:rsidRPr="00337644">
        <w:t>–</w:t>
      </w:r>
      <w:r w:rsidRPr="00337644">
        <w:rPr>
          <w:spacing w:val="-17"/>
        </w:rPr>
        <w:t xml:space="preserve"> </w:t>
      </w:r>
      <w:r w:rsidRPr="00337644">
        <w:t>элемент</w:t>
      </w:r>
      <w:r w:rsidRPr="00337644">
        <w:rPr>
          <w:spacing w:val="-16"/>
        </w:rPr>
        <w:t xml:space="preserve"> </w:t>
      </w:r>
      <w:r w:rsidRPr="00337644">
        <w:t>планировочной</w:t>
      </w:r>
      <w:r w:rsidRPr="00337644">
        <w:rPr>
          <w:spacing w:val="-17"/>
        </w:rPr>
        <w:t xml:space="preserve"> </w:t>
      </w:r>
      <w:r w:rsidRPr="00337644">
        <w:t>структуры,</w:t>
      </w:r>
      <w:r w:rsidRPr="00337644">
        <w:rPr>
          <w:spacing w:val="-16"/>
        </w:rPr>
        <w:t xml:space="preserve"> </w:t>
      </w:r>
      <w:r w:rsidRPr="00337644">
        <w:t>предназначенный</w:t>
      </w:r>
      <w:r w:rsidRPr="00337644">
        <w:rPr>
          <w:spacing w:val="-68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размещения</w:t>
      </w:r>
      <w:r w:rsidRPr="00337644">
        <w:rPr>
          <w:spacing w:val="1"/>
        </w:rPr>
        <w:t xml:space="preserve"> </w:t>
      </w:r>
      <w:r w:rsidRPr="00337644">
        <w:t>иерархично</w:t>
      </w:r>
      <w:r w:rsidRPr="00337644">
        <w:rPr>
          <w:spacing w:val="1"/>
        </w:rPr>
        <w:t xml:space="preserve"> </w:t>
      </w:r>
      <w:r w:rsidRPr="00337644">
        <w:t>организованных</w:t>
      </w:r>
      <w:r w:rsidRPr="00337644">
        <w:rPr>
          <w:spacing w:val="1"/>
        </w:rPr>
        <w:t xml:space="preserve"> </w:t>
      </w:r>
      <w:r w:rsidRPr="00337644">
        <w:t>линейных</w:t>
      </w:r>
      <w:r w:rsidRPr="00337644">
        <w:rPr>
          <w:spacing w:val="1"/>
        </w:rPr>
        <w:t xml:space="preserve"> </w:t>
      </w:r>
      <w:r w:rsidRPr="00337644">
        <w:t>объектов:</w:t>
      </w:r>
      <w:r w:rsidRPr="00337644">
        <w:rPr>
          <w:spacing w:val="1"/>
        </w:rPr>
        <w:t xml:space="preserve"> </w:t>
      </w:r>
      <w:r w:rsidRPr="00337644">
        <w:t>проспектов,</w:t>
      </w:r>
      <w:r w:rsidRPr="00337644">
        <w:rPr>
          <w:spacing w:val="1"/>
        </w:rPr>
        <w:t xml:space="preserve"> </w:t>
      </w:r>
      <w:r w:rsidRPr="00337644">
        <w:t>(магистральных улиц), улиц, проездов, переулков, подъёмов, спусков, бульваров,</w:t>
      </w:r>
      <w:r w:rsidRPr="00337644">
        <w:rPr>
          <w:spacing w:val="1"/>
        </w:rPr>
        <w:t xml:space="preserve"> </w:t>
      </w:r>
      <w:r w:rsidRPr="00337644">
        <w:rPr>
          <w:spacing w:val="-1"/>
        </w:rPr>
        <w:t>выделенных</w:t>
      </w:r>
      <w:r w:rsidRPr="00337644">
        <w:rPr>
          <w:spacing w:val="-15"/>
        </w:rPr>
        <w:t xml:space="preserve"> </w:t>
      </w:r>
      <w:r w:rsidRPr="00337644">
        <w:rPr>
          <w:spacing w:val="-1"/>
        </w:rPr>
        <w:t>пешеходных,</w:t>
      </w:r>
      <w:r w:rsidRPr="00337644">
        <w:rPr>
          <w:spacing w:val="-15"/>
        </w:rPr>
        <w:t xml:space="preserve"> </w:t>
      </w:r>
      <w:r w:rsidRPr="00337644">
        <w:rPr>
          <w:spacing w:val="-1"/>
        </w:rPr>
        <w:t>велосипедных,</w:t>
      </w:r>
      <w:r w:rsidRPr="00337644">
        <w:rPr>
          <w:spacing w:val="-15"/>
        </w:rPr>
        <w:t xml:space="preserve"> </w:t>
      </w:r>
      <w:r w:rsidRPr="00337644">
        <w:t>велопешеходных</w:t>
      </w:r>
      <w:r w:rsidRPr="00337644">
        <w:rPr>
          <w:spacing w:val="-15"/>
        </w:rPr>
        <w:t xml:space="preserve"> </w:t>
      </w:r>
      <w:r w:rsidRPr="00337644">
        <w:t>дорожек,</w:t>
      </w:r>
      <w:r w:rsidRPr="00337644">
        <w:rPr>
          <w:spacing w:val="-15"/>
        </w:rPr>
        <w:t xml:space="preserve"> </w:t>
      </w:r>
      <w:r w:rsidRPr="00337644">
        <w:t>парковых</w:t>
      </w:r>
      <w:r w:rsidRPr="00337644">
        <w:rPr>
          <w:spacing w:val="-15"/>
        </w:rPr>
        <w:t xml:space="preserve"> </w:t>
      </w:r>
      <w:r w:rsidRPr="00337644">
        <w:t>дорог,</w:t>
      </w:r>
      <w:r w:rsidR="006B0455" w:rsidRPr="00337644">
        <w:t xml:space="preserve"> </w:t>
      </w:r>
      <w:r w:rsidRPr="00337644">
        <w:t>аллей, прочих дорог, с границами определёнными красными линиями, пересечение</w:t>
      </w:r>
      <w:r w:rsidRPr="00337644">
        <w:rPr>
          <w:spacing w:val="1"/>
        </w:rPr>
        <w:t xml:space="preserve"> </w:t>
      </w:r>
      <w:r w:rsidRPr="00337644">
        <w:t>которых</w:t>
      </w:r>
      <w:r w:rsidRPr="00337644">
        <w:rPr>
          <w:spacing w:val="-1"/>
        </w:rPr>
        <w:t xml:space="preserve"> </w:t>
      </w:r>
      <w:r w:rsidRPr="00337644">
        <w:t>не</w:t>
      </w:r>
      <w:r w:rsidRPr="00337644">
        <w:rPr>
          <w:spacing w:val="-1"/>
        </w:rPr>
        <w:t xml:space="preserve"> </w:t>
      </w:r>
      <w:r w:rsidRPr="00337644">
        <w:t>допускается</w:t>
      </w:r>
      <w:r w:rsidRPr="00337644">
        <w:rPr>
          <w:spacing w:val="-1"/>
        </w:rPr>
        <w:t xml:space="preserve"> </w:t>
      </w:r>
      <w:r w:rsidRPr="00337644">
        <w:t>под</w:t>
      </w:r>
      <w:r w:rsidRPr="00337644">
        <w:rPr>
          <w:spacing w:val="-1"/>
        </w:rPr>
        <w:t xml:space="preserve"> </w:t>
      </w:r>
      <w:r w:rsidRPr="00337644">
        <w:t>острыми</w:t>
      </w:r>
      <w:r w:rsidRPr="00337644">
        <w:rPr>
          <w:spacing w:val="-1"/>
        </w:rPr>
        <w:t xml:space="preserve"> </w:t>
      </w:r>
      <w:r w:rsidRPr="00337644">
        <w:t>углами</w:t>
      </w:r>
      <w:r w:rsidRPr="00337644">
        <w:rPr>
          <w:spacing w:val="-2"/>
        </w:rPr>
        <w:t xml:space="preserve"> </w:t>
      </w:r>
      <w:r w:rsidRPr="00337644">
        <w:t>менее 65 градусов.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уровень</w:t>
      </w:r>
      <w:r w:rsidRPr="00337644">
        <w:rPr>
          <w:spacing w:val="1"/>
        </w:rPr>
        <w:t xml:space="preserve"> </w:t>
      </w:r>
      <w:r w:rsidRPr="00337644">
        <w:t>автомобилизации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1"/>
        </w:rPr>
        <w:t xml:space="preserve"> </w:t>
      </w:r>
      <w:r w:rsidRPr="00337644">
        <w:t>–</w:t>
      </w:r>
      <w:r w:rsidRPr="00337644">
        <w:rPr>
          <w:spacing w:val="1"/>
        </w:rPr>
        <w:t xml:space="preserve"> </w:t>
      </w:r>
      <w:r w:rsidRPr="00337644">
        <w:t>это</w:t>
      </w:r>
      <w:r w:rsidRPr="00337644">
        <w:rPr>
          <w:spacing w:val="1"/>
        </w:rPr>
        <w:t xml:space="preserve"> </w:t>
      </w:r>
      <w:r w:rsidRPr="00337644">
        <w:t>показатель</w:t>
      </w:r>
      <w:r w:rsidRPr="00337644">
        <w:rPr>
          <w:spacing w:val="1"/>
        </w:rPr>
        <w:t xml:space="preserve"> </w:t>
      </w:r>
      <w:r w:rsidRPr="00337644">
        <w:t>обеспеченности</w:t>
      </w:r>
      <w:r w:rsidRPr="00337644">
        <w:rPr>
          <w:spacing w:val="1"/>
        </w:rPr>
        <w:t xml:space="preserve"> </w:t>
      </w:r>
      <w:r w:rsidRPr="00337644">
        <w:t>населения автомототранспортными средствами, который рассчитывается как число</w:t>
      </w:r>
      <w:r w:rsidRPr="00337644">
        <w:rPr>
          <w:spacing w:val="1"/>
        </w:rPr>
        <w:t xml:space="preserve"> </w:t>
      </w:r>
      <w:r w:rsidRPr="00337644">
        <w:t>автомототранспортных</w:t>
      </w:r>
      <w:r w:rsidRPr="00337644">
        <w:rPr>
          <w:spacing w:val="-1"/>
        </w:rPr>
        <w:t xml:space="preserve"> </w:t>
      </w:r>
      <w:r w:rsidRPr="00337644">
        <w:t>средств на</w:t>
      </w:r>
      <w:r w:rsidRPr="00337644">
        <w:rPr>
          <w:spacing w:val="-1"/>
        </w:rPr>
        <w:t xml:space="preserve"> </w:t>
      </w:r>
      <w:r w:rsidRPr="00337644">
        <w:t>1000 человек</w:t>
      </w:r>
      <w:r w:rsidRPr="00337644">
        <w:rPr>
          <w:spacing w:val="-1"/>
        </w:rPr>
        <w:t xml:space="preserve"> </w:t>
      </w:r>
      <w:r w:rsidRPr="00337644">
        <w:t>населения;</w:t>
      </w:r>
    </w:p>
    <w:p w:rsidR="00FE0143" w:rsidRPr="00337644" w:rsidRDefault="008E4D1A" w:rsidP="00FC72C7">
      <w:pPr>
        <w:ind w:right="8" w:firstLine="709"/>
        <w:jc w:val="both"/>
        <w:rPr>
          <w:sz w:val="28"/>
        </w:rPr>
      </w:pPr>
      <w:r w:rsidRPr="00337644">
        <w:rPr>
          <w:sz w:val="28"/>
        </w:rPr>
        <w:t>уровень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обеспеченности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легковыми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автомобилями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–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это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показатель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обеспеченности населения легковыми автомобилями, который рассчитывается как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число легковых автомобилей, находящихся во владении физических лиц, на 1000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человек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населения;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ускоренный</w:t>
      </w:r>
      <w:r w:rsidRPr="00337644">
        <w:rPr>
          <w:spacing w:val="1"/>
        </w:rPr>
        <w:t xml:space="preserve"> </w:t>
      </w:r>
      <w:r w:rsidRPr="00337644">
        <w:t>общественный</w:t>
      </w:r>
      <w:r w:rsidRPr="00337644">
        <w:rPr>
          <w:spacing w:val="1"/>
        </w:rPr>
        <w:t xml:space="preserve"> </w:t>
      </w:r>
      <w:r w:rsidRPr="00337644">
        <w:t>пассажирский</w:t>
      </w:r>
      <w:r w:rsidRPr="00337644">
        <w:rPr>
          <w:spacing w:val="1"/>
        </w:rPr>
        <w:t xml:space="preserve"> </w:t>
      </w:r>
      <w:r w:rsidRPr="00337644">
        <w:t>транспорт</w:t>
      </w:r>
      <w:r w:rsidRPr="00337644">
        <w:rPr>
          <w:spacing w:val="1"/>
        </w:rPr>
        <w:t xml:space="preserve"> </w:t>
      </w:r>
      <w:r w:rsidRPr="00337644">
        <w:t>–</w:t>
      </w:r>
      <w:r w:rsidRPr="00337644">
        <w:rPr>
          <w:spacing w:val="1"/>
        </w:rPr>
        <w:t xml:space="preserve"> </w:t>
      </w:r>
      <w:r w:rsidRPr="00337644">
        <w:t>частично</w:t>
      </w:r>
      <w:r w:rsidRPr="00337644">
        <w:rPr>
          <w:spacing w:val="1"/>
        </w:rPr>
        <w:t xml:space="preserve"> </w:t>
      </w:r>
      <w:r w:rsidRPr="00337644">
        <w:t>обособленный</w:t>
      </w:r>
      <w:r w:rsidRPr="00337644">
        <w:rPr>
          <w:spacing w:val="1"/>
        </w:rPr>
        <w:t xml:space="preserve"> </w:t>
      </w:r>
      <w:r w:rsidRPr="00337644">
        <w:t>виды</w:t>
      </w:r>
      <w:r w:rsidRPr="00337644">
        <w:rPr>
          <w:spacing w:val="1"/>
        </w:rPr>
        <w:t xml:space="preserve"> </w:t>
      </w:r>
      <w:r w:rsidRPr="00337644">
        <w:t>общественного</w:t>
      </w:r>
      <w:r w:rsidRPr="00337644">
        <w:rPr>
          <w:spacing w:val="1"/>
        </w:rPr>
        <w:t xml:space="preserve"> </w:t>
      </w:r>
      <w:r w:rsidRPr="00337644">
        <w:t>транспорта</w:t>
      </w:r>
      <w:r w:rsidRPr="00337644">
        <w:rPr>
          <w:spacing w:val="1"/>
        </w:rPr>
        <w:t xml:space="preserve"> </w:t>
      </w:r>
      <w:r w:rsidRPr="00337644">
        <w:t>(обособленная/выделенная</w:t>
      </w:r>
      <w:r w:rsidRPr="00337644">
        <w:rPr>
          <w:spacing w:val="1"/>
        </w:rPr>
        <w:t xml:space="preserve"> </w:t>
      </w:r>
      <w:r w:rsidRPr="00337644">
        <w:t>линия</w:t>
      </w:r>
      <w:r w:rsidRPr="00337644">
        <w:rPr>
          <w:spacing w:val="1"/>
        </w:rPr>
        <w:t xml:space="preserve"> </w:t>
      </w:r>
      <w:r w:rsidRPr="00337644">
        <w:t>движения</w:t>
      </w:r>
      <w:r w:rsidRPr="00337644">
        <w:rPr>
          <w:spacing w:val="1"/>
        </w:rPr>
        <w:t xml:space="preserve"> </w:t>
      </w:r>
      <w:r w:rsidRPr="00337644">
        <w:t>автобуса/троллейбуса),</w:t>
      </w:r>
      <w:r w:rsidRPr="00337644">
        <w:rPr>
          <w:spacing w:val="1"/>
        </w:rPr>
        <w:t xml:space="preserve"> </w:t>
      </w:r>
      <w:r w:rsidRPr="00337644">
        <w:t>путь</w:t>
      </w:r>
      <w:r w:rsidRPr="00337644">
        <w:rPr>
          <w:spacing w:val="1"/>
        </w:rPr>
        <w:t xml:space="preserve"> </w:t>
      </w:r>
      <w:r w:rsidRPr="00337644">
        <w:t>транспортных</w:t>
      </w:r>
      <w:r w:rsidRPr="00337644">
        <w:rPr>
          <w:spacing w:val="1"/>
        </w:rPr>
        <w:t xml:space="preserve"> </w:t>
      </w:r>
      <w:r w:rsidRPr="00337644">
        <w:t>средств</w:t>
      </w:r>
      <w:r w:rsidRPr="00337644">
        <w:rPr>
          <w:spacing w:val="1"/>
        </w:rPr>
        <w:t xml:space="preserve"> </w:t>
      </w:r>
      <w:r w:rsidRPr="00337644">
        <w:t>которого</w:t>
      </w:r>
      <w:r w:rsidRPr="00337644">
        <w:rPr>
          <w:spacing w:val="1"/>
        </w:rPr>
        <w:t xml:space="preserve"> </w:t>
      </w:r>
      <w:r w:rsidRPr="00337644">
        <w:t>частично</w:t>
      </w:r>
      <w:r w:rsidRPr="00337644">
        <w:rPr>
          <w:spacing w:val="1"/>
        </w:rPr>
        <w:t xml:space="preserve"> </w:t>
      </w:r>
      <w:r w:rsidRPr="00337644">
        <w:t>отделён от потоков иных транспортных средств и пешеходов. При этом пересечения</w:t>
      </w:r>
      <w:r w:rsidRPr="00337644">
        <w:rPr>
          <w:spacing w:val="-67"/>
        </w:rPr>
        <w:t xml:space="preserve"> </w:t>
      </w:r>
      <w:r w:rsidRPr="00337644">
        <w:t>с данными потоками возможны в одном уровне при соответствующем оборудовании</w:t>
      </w:r>
      <w:r w:rsidRPr="00337644">
        <w:rPr>
          <w:spacing w:val="-67"/>
        </w:rPr>
        <w:t xml:space="preserve"> </w:t>
      </w:r>
      <w:r w:rsidRPr="00337644">
        <w:t>переездов</w:t>
      </w:r>
      <w:r w:rsidRPr="00337644">
        <w:rPr>
          <w:spacing w:val="-2"/>
        </w:rPr>
        <w:t xml:space="preserve"> </w:t>
      </w:r>
      <w:r w:rsidRPr="00337644">
        <w:t>и</w:t>
      </w:r>
      <w:r w:rsidRPr="00337644">
        <w:rPr>
          <w:spacing w:val="-1"/>
        </w:rPr>
        <w:t xml:space="preserve"> </w:t>
      </w:r>
      <w:r w:rsidRPr="00337644">
        <w:t>переходов;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устойчивое</w:t>
      </w:r>
      <w:r w:rsidRPr="00337644">
        <w:rPr>
          <w:spacing w:val="1"/>
        </w:rPr>
        <w:t xml:space="preserve"> </w:t>
      </w:r>
      <w:r w:rsidRPr="00337644">
        <w:t>развитие</w:t>
      </w:r>
      <w:r w:rsidRPr="00337644">
        <w:rPr>
          <w:spacing w:val="1"/>
        </w:rPr>
        <w:t xml:space="preserve"> </w:t>
      </w:r>
      <w:r w:rsidRPr="00337644">
        <w:t>территорий</w:t>
      </w:r>
      <w:r w:rsidRPr="00337644">
        <w:rPr>
          <w:spacing w:val="1"/>
        </w:rPr>
        <w:t xml:space="preserve"> </w:t>
      </w:r>
      <w:r w:rsidRPr="00337644">
        <w:t>-</w:t>
      </w:r>
      <w:r w:rsidRPr="00337644">
        <w:rPr>
          <w:spacing w:val="1"/>
        </w:rPr>
        <w:t xml:space="preserve"> </w:t>
      </w:r>
      <w:r w:rsidRPr="00337644">
        <w:t>обеспечение</w:t>
      </w:r>
      <w:r w:rsidRPr="00337644">
        <w:rPr>
          <w:spacing w:val="1"/>
        </w:rPr>
        <w:t xml:space="preserve"> </w:t>
      </w:r>
      <w:r w:rsidRPr="00337644">
        <w:t>при</w:t>
      </w:r>
      <w:r w:rsidRPr="00337644">
        <w:rPr>
          <w:spacing w:val="1"/>
        </w:rPr>
        <w:t xml:space="preserve"> </w:t>
      </w:r>
      <w:r w:rsidRPr="00337644">
        <w:t>осуществлении</w:t>
      </w:r>
      <w:r w:rsidRPr="00337644">
        <w:rPr>
          <w:spacing w:val="1"/>
        </w:rPr>
        <w:t xml:space="preserve"> </w:t>
      </w:r>
      <w:r w:rsidRPr="00337644">
        <w:t>градостроительной</w:t>
      </w:r>
      <w:r w:rsidRPr="00337644">
        <w:rPr>
          <w:spacing w:val="1"/>
        </w:rPr>
        <w:t xml:space="preserve"> </w:t>
      </w:r>
      <w:r w:rsidRPr="00337644">
        <w:t>деятельности</w:t>
      </w:r>
      <w:r w:rsidRPr="00337644">
        <w:rPr>
          <w:spacing w:val="1"/>
        </w:rPr>
        <w:t xml:space="preserve"> </w:t>
      </w:r>
      <w:r w:rsidRPr="00337644">
        <w:t>безопасности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благоприятных</w:t>
      </w:r>
      <w:r w:rsidRPr="00337644">
        <w:rPr>
          <w:spacing w:val="1"/>
        </w:rPr>
        <w:t xml:space="preserve"> </w:t>
      </w:r>
      <w:r w:rsidRPr="00337644">
        <w:t>условий</w:t>
      </w:r>
      <w:r w:rsidRPr="00337644">
        <w:rPr>
          <w:spacing w:val="-67"/>
        </w:rPr>
        <w:t xml:space="preserve"> </w:t>
      </w:r>
      <w:r w:rsidRPr="00337644">
        <w:t>жизнедеятельности</w:t>
      </w:r>
      <w:r w:rsidRPr="00337644">
        <w:rPr>
          <w:spacing w:val="-6"/>
        </w:rPr>
        <w:t xml:space="preserve"> </w:t>
      </w:r>
      <w:r w:rsidRPr="00337644">
        <w:t>человека,</w:t>
      </w:r>
      <w:r w:rsidRPr="00337644">
        <w:rPr>
          <w:spacing w:val="-5"/>
        </w:rPr>
        <w:t xml:space="preserve"> </w:t>
      </w:r>
      <w:r w:rsidRPr="00337644">
        <w:t>ограничение</w:t>
      </w:r>
      <w:r w:rsidRPr="00337644">
        <w:rPr>
          <w:spacing w:val="-5"/>
        </w:rPr>
        <w:t xml:space="preserve"> </w:t>
      </w:r>
      <w:r w:rsidRPr="00337644">
        <w:t>негативного</w:t>
      </w:r>
      <w:r w:rsidRPr="00337644">
        <w:rPr>
          <w:spacing w:val="-6"/>
        </w:rPr>
        <w:t xml:space="preserve"> </w:t>
      </w:r>
      <w:r w:rsidRPr="00337644">
        <w:t>воздействия</w:t>
      </w:r>
      <w:r w:rsidRPr="00337644">
        <w:rPr>
          <w:spacing w:val="-5"/>
        </w:rPr>
        <w:t xml:space="preserve"> </w:t>
      </w:r>
      <w:r w:rsidRPr="00337644">
        <w:t>хозяйственной</w:t>
      </w:r>
      <w:r w:rsidRPr="00337644">
        <w:rPr>
          <w:spacing w:val="-5"/>
        </w:rPr>
        <w:t xml:space="preserve"> </w:t>
      </w:r>
      <w:r w:rsidRPr="00337644">
        <w:t>и</w:t>
      </w:r>
      <w:r w:rsidRPr="00337644">
        <w:rPr>
          <w:spacing w:val="-68"/>
        </w:rPr>
        <w:t xml:space="preserve"> </w:t>
      </w:r>
      <w:r w:rsidRPr="00337644">
        <w:t>иной деятельности на окружающую среду и обеспечение охраны и рационального</w:t>
      </w:r>
      <w:r w:rsidRPr="00337644">
        <w:rPr>
          <w:spacing w:val="1"/>
        </w:rPr>
        <w:t xml:space="preserve"> </w:t>
      </w:r>
      <w:r w:rsidRPr="00337644">
        <w:t>использования</w:t>
      </w:r>
      <w:r w:rsidRPr="00337644">
        <w:rPr>
          <w:spacing w:val="-5"/>
        </w:rPr>
        <w:t xml:space="preserve"> </w:t>
      </w:r>
      <w:r w:rsidRPr="00337644">
        <w:t>природных</w:t>
      </w:r>
      <w:r w:rsidRPr="00337644">
        <w:rPr>
          <w:spacing w:val="-5"/>
        </w:rPr>
        <w:t xml:space="preserve"> </w:t>
      </w:r>
      <w:r w:rsidRPr="00337644">
        <w:t>ресурсов</w:t>
      </w:r>
      <w:r w:rsidRPr="00337644">
        <w:rPr>
          <w:spacing w:val="-5"/>
        </w:rPr>
        <w:t xml:space="preserve"> </w:t>
      </w:r>
      <w:r w:rsidRPr="00337644">
        <w:t>в</w:t>
      </w:r>
      <w:r w:rsidRPr="00337644">
        <w:rPr>
          <w:spacing w:val="-5"/>
        </w:rPr>
        <w:t xml:space="preserve"> </w:t>
      </w:r>
      <w:r w:rsidRPr="00337644">
        <w:t>интересах</w:t>
      </w:r>
      <w:r w:rsidRPr="00337644">
        <w:rPr>
          <w:spacing w:val="-4"/>
        </w:rPr>
        <w:t xml:space="preserve"> </w:t>
      </w:r>
      <w:r w:rsidRPr="00337644">
        <w:t>настоящего</w:t>
      </w:r>
      <w:r w:rsidRPr="00337644">
        <w:rPr>
          <w:spacing w:val="-6"/>
        </w:rPr>
        <w:t xml:space="preserve"> </w:t>
      </w:r>
      <w:r w:rsidRPr="00337644">
        <w:t>и</w:t>
      </w:r>
      <w:r w:rsidRPr="00337644">
        <w:rPr>
          <w:spacing w:val="-5"/>
        </w:rPr>
        <w:t xml:space="preserve"> </w:t>
      </w:r>
      <w:r w:rsidRPr="00337644">
        <w:t>будущего</w:t>
      </w:r>
      <w:r w:rsidRPr="00337644">
        <w:rPr>
          <w:spacing w:val="-5"/>
        </w:rPr>
        <w:t xml:space="preserve"> </w:t>
      </w:r>
      <w:r w:rsidRPr="00337644">
        <w:t>поколений.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физическая</w:t>
      </w:r>
      <w:r w:rsidRPr="00337644">
        <w:rPr>
          <w:spacing w:val="1"/>
        </w:rPr>
        <w:t xml:space="preserve"> </w:t>
      </w:r>
      <w:r w:rsidRPr="00337644">
        <w:t>культура</w:t>
      </w:r>
      <w:r w:rsidRPr="00337644">
        <w:rPr>
          <w:spacing w:val="1"/>
        </w:rPr>
        <w:t xml:space="preserve"> </w:t>
      </w:r>
      <w:r w:rsidRPr="00337644">
        <w:t>(физкультура)</w:t>
      </w:r>
      <w:r w:rsidRPr="00337644">
        <w:rPr>
          <w:spacing w:val="1"/>
        </w:rPr>
        <w:t xml:space="preserve"> </w:t>
      </w:r>
      <w:r w:rsidRPr="00337644">
        <w:t>-</w:t>
      </w:r>
      <w:r w:rsidRPr="00337644">
        <w:rPr>
          <w:spacing w:val="1"/>
        </w:rPr>
        <w:t xml:space="preserve"> </w:t>
      </w:r>
      <w:r w:rsidRPr="00337644">
        <w:t>область</w:t>
      </w:r>
      <w:r w:rsidRPr="00337644">
        <w:rPr>
          <w:spacing w:val="1"/>
        </w:rPr>
        <w:t xml:space="preserve"> </w:t>
      </w:r>
      <w:r w:rsidRPr="00337644">
        <w:t>социальной</w:t>
      </w:r>
      <w:r w:rsidRPr="00337644">
        <w:rPr>
          <w:spacing w:val="1"/>
        </w:rPr>
        <w:t xml:space="preserve"> </w:t>
      </w:r>
      <w:r w:rsidRPr="00337644">
        <w:t>деятельности,</w:t>
      </w:r>
      <w:r w:rsidRPr="00337644">
        <w:rPr>
          <w:spacing w:val="1"/>
        </w:rPr>
        <w:t xml:space="preserve"> </w:t>
      </w:r>
      <w:r w:rsidRPr="00337644">
        <w:t>направленная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сохранение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укрепление</w:t>
      </w:r>
      <w:r w:rsidRPr="00337644">
        <w:rPr>
          <w:spacing w:val="1"/>
        </w:rPr>
        <w:t xml:space="preserve"> </w:t>
      </w:r>
      <w:r w:rsidRPr="00337644">
        <w:t>здоровья,</w:t>
      </w:r>
      <w:r w:rsidRPr="00337644">
        <w:rPr>
          <w:spacing w:val="1"/>
        </w:rPr>
        <w:t xml:space="preserve"> </w:t>
      </w:r>
      <w:r w:rsidRPr="00337644">
        <w:t>развитие</w:t>
      </w:r>
      <w:r w:rsidRPr="00337644">
        <w:rPr>
          <w:spacing w:val="1"/>
        </w:rPr>
        <w:t xml:space="preserve"> </w:t>
      </w:r>
      <w:r w:rsidRPr="00337644">
        <w:t>психофизических</w:t>
      </w:r>
      <w:r w:rsidRPr="00337644">
        <w:rPr>
          <w:spacing w:val="1"/>
        </w:rPr>
        <w:t xml:space="preserve"> </w:t>
      </w:r>
      <w:r w:rsidRPr="00337644">
        <w:t>способностей человека в процессе осознанной двигательной активности. Это часть</w:t>
      </w:r>
      <w:r w:rsidRPr="00337644">
        <w:rPr>
          <w:spacing w:val="1"/>
        </w:rPr>
        <w:t xml:space="preserve"> </w:t>
      </w:r>
      <w:r w:rsidRPr="00337644">
        <w:t>культуры, представляющая собой совокупность ценностей и знаний, создаваемых и</w:t>
      </w:r>
      <w:r w:rsidRPr="00337644">
        <w:rPr>
          <w:spacing w:val="1"/>
        </w:rPr>
        <w:t xml:space="preserve"> </w:t>
      </w:r>
      <w:r w:rsidRPr="00337644">
        <w:t>используемых</w:t>
      </w:r>
      <w:r w:rsidRPr="00337644">
        <w:rPr>
          <w:spacing w:val="1"/>
        </w:rPr>
        <w:t xml:space="preserve"> </w:t>
      </w:r>
      <w:r w:rsidRPr="00337644">
        <w:t>обществом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целях</w:t>
      </w:r>
      <w:r w:rsidRPr="00337644">
        <w:rPr>
          <w:spacing w:val="1"/>
        </w:rPr>
        <w:t xml:space="preserve"> </w:t>
      </w:r>
      <w:r w:rsidRPr="00337644">
        <w:t>физического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интеллектуального</w:t>
      </w:r>
      <w:r w:rsidRPr="00337644">
        <w:rPr>
          <w:spacing w:val="1"/>
        </w:rPr>
        <w:t xml:space="preserve"> </w:t>
      </w:r>
      <w:r w:rsidRPr="00337644">
        <w:t>развития</w:t>
      </w:r>
      <w:r w:rsidRPr="00337644">
        <w:rPr>
          <w:spacing w:val="1"/>
        </w:rPr>
        <w:t xml:space="preserve"> </w:t>
      </w:r>
      <w:r w:rsidRPr="00337644">
        <w:t>способностей</w:t>
      </w:r>
      <w:r w:rsidRPr="00337644">
        <w:rPr>
          <w:spacing w:val="1"/>
        </w:rPr>
        <w:t xml:space="preserve"> </w:t>
      </w:r>
      <w:r w:rsidRPr="00337644">
        <w:t>человека,</w:t>
      </w:r>
      <w:r w:rsidRPr="00337644">
        <w:rPr>
          <w:spacing w:val="1"/>
        </w:rPr>
        <w:t xml:space="preserve"> </w:t>
      </w:r>
      <w:r w:rsidRPr="00337644">
        <w:t>совершенствования</w:t>
      </w:r>
      <w:r w:rsidRPr="00337644">
        <w:rPr>
          <w:spacing w:val="1"/>
        </w:rPr>
        <w:t xml:space="preserve"> </w:t>
      </w:r>
      <w:r w:rsidRPr="00337644">
        <w:t>его</w:t>
      </w:r>
      <w:r w:rsidRPr="00337644">
        <w:rPr>
          <w:spacing w:val="1"/>
        </w:rPr>
        <w:t xml:space="preserve"> </w:t>
      </w:r>
      <w:r w:rsidRPr="00337644">
        <w:t>двигательной</w:t>
      </w:r>
      <w:r w:rsidRPr="00337644">
        <w:rPr>
          <w:spacing w:val="1"/>
        </w:rPr>
        <w:t xml:space="preserve"> </w:t>
      </w:r>
      <w:r w:rsidRPr="00337644">
        <w:t>активности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формирования здорового образа жизни, социальной адаптации путем физического</w:t>
      </w:r>
      <w:r w:rsidRPr="00337644">
        <w:rPr>
          <w:spacing w:val="1"/>
        </w:rPr>
        <w:t xml:space="preserve"> </w:t>
      </w:r>
      <w:r w:rsidRPr="00337644">
        <w:t>воспитания,</w:t>
      </w:r>
      <w:r w:rsidRPr="00337644">
        <w:rPr>
          <w:spacing w:val="-2"/>
        </w:rPr>
        <w:t xml:space="preserve"> </w:t>
      </w:r>
      <w:r w:rsidRPr="00337644">
        <w:t>физической подготовки</w:t>
      </w:r>
      <w:r w:rsidRPr="00337644">
        <w:rPr>
          <w:spacing w:val="-1"/>
        </w:rPr>
        <w:t xml:space="preserve"> </w:t>
      </w:r>
      <w:r w:rsidRPr="00337644">
        <w:t>и</w:t>
      </w:r>
      <w:r w:rsidRPr="00337644">
        <w:rPr>
          <w:spacing w:val="-1"/>
        </w:rPr>
        <w:t xml:space="preserve"> </w:t>
      </w:r>
      <w:r w:rsidRPr="00337644">
        <w:t>физического развития.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функциональная зона – зона, для которой документами территориального</w:t>
      </w:r>
      <w:r w:rsidRPr="00337644">
        <w:rPr>
          <w:spacing w:val="1"/>
        </w:rPr>
        <w:t xml:space="preserve"> </w:t>
      </w:r>
      <w:r w:rsidRPr="00337644">
        <w:lastRenderedPageBreak/>
        <w:t>планирования</w:t>
      </w:r>
      <w:r w:rsidRPr="00337644">
        <w:rPr>
          <w:spacing w:val="-2"/>
        </w:rPr>
        <w:t xml:space="preserve"> </w:t>
      </w:r>
      <w:r w:rsidRPr="00337644">
        <w:t>определены</w:t>
      </w:r>
      <w:r w:rsidRPr="00337644">
        <w:rPr>
          <w:spacing w:val="-1"/>
        </w:rPr>
        <w:t xml:space="preserve"> </w:t>
      </w:r>
      <w:r w:rsidRPr="00337644">
        <w:t>границы</w:t>
      </w:r>
      <w:r w:rsidRPr="00337644">
        <w:rPr>
          <w:spacing w:val="-2"/>
        </w:rPr>
        <w:t xml:space="preserve"> </w:t>
      </w:r>
      <w:r w:rsidRPr="00337644">
        <w:t>и</w:t>
      </w:r>
      <w:r w:rsidRPr="00337644">
        <w:rPr>
          <w:spacing w:val="-1"/>
        </w:rPr>
        <w:t xml:space="preserve"> </w:t>
      </w:r>
      <w:r w:rsidRPr="00337644">
        <w:t>функциональное</w:t>
      </w:r>
      <w:r w:rsidRPr="00337644">
        <w:rPr>
          <w:spacing w:val="-1"/>
        </w:rPr>
        <w:t xml:space="preserve"> </w:t>
      </w:r>
      <w:r w:rsidRPr="00337644">
        <w:t>назначение;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элемент</w:t>
      </w:r>
      <w:r w:rsidRPr="00337644">
        <w:rPr>
          <w:spacing w:val="-17"/>
        </w:rPr>
        <w:t xml:space="preserve"> </w:t>
      </w:r>
      <w:r w:rsidRPr="00337644">
        <w:t>планировочной</w:t>
      </w:r>
      <w:r w:rsidRPr="00337644">
        <w:rPr>
          <w:spacing w:val="-16"/>
        </w:rPr>
        <w:t xml:space="preserve"> </w:t>
      </w:r>
      <w:r w:rsidRPr="00337644">
        <w:t>структуры</w:t>
      </w:r>
      <w:r w:rsidRPr="00337644">
        <w:rPr>
          <w:spacing w:val="-16"/>
        </w:rPr>
        <w:t xml:space="preserve"> </w:t>
      </w:r>
      <w:r w:rsidRPr="00337644">
        <w:t>-</w:t>
      </w:r>
      <w:r w:rsidRPr="00337644">
        <w:rPr>
          <w:spacing w:val="-16"/>
        </w:rPr>
        <w:t xml:space="preserve"> </w:t>
      </w:r>
      <w:r w:rsidRPr="00337644">
        <w:t>район,</w:t>
      </w:r>
      <w:r w:rsidRPr="00337644">
        <w:rPr>
          <w:spacing w:val="-16"/>
        </w:rPr>
        <w:t xml:space="preserve"> </w:t>
      </w:r>
      <w:r w:rsidRPr="00337644">
        <w:t>микрорайон,</w:t>
      </w:r>
      <w:r w:rsidRPr="00337644">
        <w:rPr>
          <w:spacing w:val="-16"/>
        </w:rPr>
        <w:t xml:space="preserve"> </w:t>
      </w:r>
      <w:r w:rsidRPr="00337644">
        <w:t>квартал,</w:t>
      </w:r>
      <w:r w:rsidRPr="00337644">
        <w:rPr>
          <w:spacing w:val="-16"/>
        </w:rPr>
        <w:t xml:space="preserve"> </w:t>
      </w:r>
      <w:r w:rsidRPr="00337644">
        <w:t>территория</w:t>
      </w:r>
      <w:r w:rsidRPr="00337644">
        <w:rPr>
          <w:spacing w:val="-68"/>
        </w:rPr>
        <w:t xml:space="preserve"> </w:t>
      </w:r>
      <w:r w:rsidRPr="00337644">
        <w:t>садоводческого,</w:t>
      </w:r>
      <w:r w:rsidRPr="00337644">
        <w:rPr>
          <w:spacing w:val="1"/>
        </w:rPr>
        <w:t xml:space="preserve"> </w:t>
      </w:r>
      <w:r w:rsidRPr="00337644">
        <w:t>огороднического</w:t>
      </w:r>
      <w:r w:rsidRPr="00337644">
        <w:rPr>
          <w:spacing w:val="1"/>
        </w:rPr>
        <w:t xml:space="preserve"> </w:t>
      </w:r>
      <w:r w:rsidRPr="00337644">
        <w:t>или</w:t>
      </w:r>
      <w:r w:rsidRPr="00337644">
        <w:rPr>
          <w:spacing w:val="1"/>
        </w:rPr>
        <w:t xml:space="preserve"> </w:t>
      </w:r>
      <w:r w:rsidRPr="00337644">
        <w:t>дачного</w:t>
      </w:r>
      <w:r w:rsidRPr="00337644">
        <w:rPr>
          <w:spacing w:val="1"/>
        </w:rPr>
        <w:t xml:space="preserve"> </w:t>
      </w:r>
      <w:r w:rsidRPr="00337644">
        <w:t>некоммерческого</w:t>
      </w:r>
      <w:r w:rsidRPr="00337644">
        <w:rPr>
          <w:spacing w:val="1"/>
        </w:rPr>
        <w:t xml:space="preserve"> </w:t>
      </w:r>
      <w:r w:rsidRPr="00337644">
        <w:t>объединения</w:t>
      </w:r>
      <w:r w:rsidRPr="00337644">
        <w:rPr>
          <w:spacing w:val="1"/>
        </w:rPr>
        <w:t xml:space="preserve"> </w:t>
      </w:r>
      <w:r w:rsidRPr="00337644">
        <w:t>граждан,</w:t>
      </w:r>
      <w:r w:rsidRPr="00337644">
        <w:rPr>
          <w:spacing w:val="1"/>
        </w:rPr>
        <w:t xml:space="preserve"> </w:t>
      </w:r>
      <w:r w:rsidRPr="00337644">
        <w:t>территория,</w:t>
      </w:r>
      <w:r w:rsidRPr="00337644">
        <w:rPr>
          <w:spacing w:val="1"/>
        </w:rPr>
        <w:t xml:space="preserve"> </w:t>
      </w:r>
      <w:r w:rsidRPr="00337644">
        <w:t>занятая</w:t>
      </w:r>
      <w:r w:rsidRPr="00337644">
        <w:rPr>
          <w:spacing w:val="1"/>
        </w:rPr>
        <w:t xml:space="preserve"> </w:t>
      </w:r>
      <w:r w:rsidRPr="00337644">
        <w:t>линейным</w:t>
      </w:r>
      <w:r w:rsidRPr="00337644">
        <w:rPr>
          <w:spacing w:val="1"/>
        </w:rPr>
        <w:t xml:space="preserve"> </w:t>
      </w:r>
      <w:r w:rsidRPr="00337644">
        <w:t>объектом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(или)</w:t>
      </w:r>
      <w:r w:rsidRPr="00337644">
        <w:rPr>
          <w:spacing w:val="1"/>
        </w:rPr>
        <w:t xml:space="preserve"> </w:t>
      </w:r>
      <w:r w:rsidRPr="00337644">
        <w:t>предназначенная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размещения</w:t>
      </w:r>
      <w:r w:rsidRPr="00337644">
        <w:rPr>
          <w:spacing w:val="-2"/>
        </w:rPr>
        <w:t xml:space="preserve"> </w:t>
      </w:r>
      <w:r w:rsidRPr="00337644">
        <w:t>линейного объекта, улично-дорожная сеть.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этажность – параметр застройки, равный числу всех надземных этажей, в том</w:t>
      </w:r>
      <w:r w:rsidRPr="00337644">
        <w:rPr>
          <w:spacing w:val="1"/>
        </w:rPr>
        <w:t xml:space="preserve"> </w:t>
      </w:r>
      <w:r w:rsidRPr="00337644">
        <w:t>числе</w:t>
      </w:r>
      <w:r w:rsidRPr="00337644">
        <w:rPr>
          <w:spacing w:val="1"/>
        </w:rPr>
        <w:t xml:space="preserve"> </w:t>
      </w:r>
      <w:r w:rsidRPr="00337644">
        <w:t>технический</w:t>
      </w:r>
      <w:r w:rsidRPr="00337644">
        <w:rPr>
          <w:spacing w:val="1"/>
        </w:rPr>
        <w:t xml:space="preserve"> </w:t>
      </w:r>
      <w:r w:rsidRPr="00337644">
        <w:t>этаж,</w:t>
      </w:r>
      <w:r w:rsidRPr="00337644">
        <w:rPr>
          <w:spacing w:val="1"/>
        </w:rPr>
        <w:t xml:space="preserve"> </w:t>
      </w:r>
      <w:r w:rsidRPr="00337644">
        <w:t>мансардный,</w:t>
      </w:r>
      <w:r w:rsidRPr="00337644">
        <w:rPr>
          <w:spacing w:val="1"/>
        </w:rPr>
        <w:t xml:space="preserve"> </w:t>
      </w:r>
      <w:r w:rsidRPr="00337644">
        <w:t>а</w:t>
      </w:r>
      <w:r w:rsidRPr="00337644">
        <w:rPr>
          <w:spacing w:val="1"/>
        </w:rPr>
        <w:t xml:space="preserve"> </w:t>
      </w:r>
      <w:r w:rsidRPr="00337644">
        <w:t>также</w:t>
      </w:r>
      <w:r w:rsidRPr="00337644">
        <w:rPr>
          <w:spacing w:val="1"/>
        </w:rPr>
        <w:t xml:space="preserve"> </w:t>
      </w:r>
      <w:r w:rsidRPr="00337644">
        <w:t>цокольный</w:t>
      </w:r>
      <w:r w:rsidRPr="00337644">
        <w:rPr>
          <w:spacing w:val="1"/>
        </w:rPr>
        <w:t xml:space="preserve"> </w:t>
      </w:r>
      <w:r w:rsidRPr="00337644">
        <w:t>этаж,</w:t>
      </w:r>
      <w:r w:rsidRPr="00337644">
        <w:rPr>
          <w:spacing w:val="1"/>
        </w:rPr>
        <w:t xml:space="preserve"> </w:t>
      </w:r>
      <w:r w:rsidRPr="00337644">
        <w:t>если</w:t>
      </w:r>
      <w:r w:rsidRPr="00337644">
        <w:rPr>
          <w:spacing w:val="1"/>
        </w:rPr>
        <w:t xml:space="preserve"> </w:t>
      </w:r>
      <w:r w:rsidRPr="00337644">
        <w:t>верх</w:t>
      </w:r>
      <w:r w:rsidRPr="00337644">
        <w:rPr>
          <w:spacing w:val="1"/>
        </w:rPr>
        <w:t xml:space="preserve"> </w:t>
      </w:r>
      <w:r w:rsidRPr="00337644">
        <w:t>его</w:t>
      </w:r>
      <w:r w:rsidRPr="00337644">
        <w:rPr>
          <w:spacing w:val="1"/>
        </w:rPr>
        <w:t xml:space="preserve"> </w:t>
      </w:r>
      <w:r w:rsidRPr="00337644">
        <w:t>перекрытия находится выше средней планировочн</w:t>
      </w:r>
      <w:r w:rsidR="00D456A3">
        <w:t xml:space="preserve">ой отметки земли не менее чем на </w:t>
      </w:r>
      <w:r w:rsidRPr="00337644">
        <w:t>2 метра.</w:t>
      </w:r>
    </w:p>
    <w:p w:rsidR="006B0455" w:rsidRPr="00337644" w:rsidRDefault="008E4D1A" w:rsidP="00FC72C7">
      <w:pPr>
        <w:pStyle w:val="a4"/>
        <w:ind w:left="0" w:right="8" w:firstLine="709"/>
      </w:pPr>
      <w:r w:rsidRPr="00337644">
        <w:t>Иные понятия, используемые нормативах градостроительного проектирования</w:t>
      </w:r>
      <w:r w:rsidRPr="00337644">
        <w:rPr>
          <w:spacing w:val="-67"/>
        </w:rPr>
        <w:t xml:space="preserve"> </w:t>
      </w:r>
      <w:r w:rsidRPr="00337644">
        <w:t>муниципального</w:t>
      </w:r>
      <w:r w:rsidRPr="00337644">
        <w:rPr>
          <w:spacing w:val="1"/>
        </w:rPr>
        <w:t xml:space="preserve"> </w:t>
      </w:r>
      <w:r w:rsidRPr="00337644">
        <w:t>образования</w:t>
      </w:r>
      <w:r w:rsidRPr="00337644">
        <w:rPr>
          <w:spacing w:val="1"/>
        </w:rPr>
        <w:t xml:space="preserve"> </w:t>
      </w:r>
      <w:r w:rsidRPr="00337644">
        <w:t>город-курорт</w:t>
      </w:r>
      <w:r w:rsidRPr="00337644">
        <w:rPr>
          <w:spacing w:val="1"/>
        </w:rPr>
        <w:t xml:space="preserve"> </w:t>
      </w:r>
      <w:r w:rsidRPr="00337644">
        <w:t>Геленджик,</w:t>
      </w:r>
      <w:r w:rsidRPr="00337644">
        <w:rPr>
          <w:spacing w:val="1"/>
        </w:rPr>
        <w:t xml:space="preserve"> </w:t>
      </w:r>
      <w:r w:rsidRPr="00337644">
        <w:t>употребляются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значениях,</w:t>
      </w:r>
      <w:r w:rsidRPr="00337644">
        <w:rPr>
          <w:spacing w:val="1"/>
        </w:rPr>
        <w:t xml:space="preserve"> </w:t>
      </w:r>
      <w:r w:rsidRPr="00337644">
        <w:t>соответствующих</w:t>
      </w:r>
      <w:r w:rsidRPr="00337644">
        <w:rPr>
          <w:spacing w:val="1"/>
        </w:rPr>
        <w:t xml:space="preserve"> </w:t>
      </w:r>
      <w:r w:rsidRPr="00337644">
        <w:t>значениям,</w:t>
      </w:r>
      <w:r w:rsidRPr="00337644">
        <w:rPr>
          <w:spacing w:val="1"/>
        </w:rPr>
        <w:t xml:space="preserve"> </w:t>
      </w:r>
      <w:r w:rsidRPr="00337644">
        <w:t>содержащимся</w:t>
      </w:r>
      <w:r w:rsidRPr="00337644">
        <w:rPr>
          <w:spacing w:val="1"/>
        </w:rPr>
        <w:t xml:space="preserve"> </w:t>
      </w:r>
      <w:r w:rsidRPr="00337644">
        <w:t>законодательстве</w:t>
      </w:r>
      <w:r w:rsidRPr="00337644">
        <w:rPr>
          <w:spacing w:val="1"/>
        </w:rPr>
        <w:t xml:space="preserve"> </w:t>
      </w:r>
      <w:r w:rsidRPr="00337644">
        <w:t>Российской</w:t>
      </w:r>
      <w:r w:rsidRPr="00337644">
        <w:rPr>
          <w:spacing w:val="1"/>
        </w:rPr>
        <w:t xml:space="preserve"> </w:t>
      </w:r>
      <w:r w:rsidRPr="00337644">
        <w:t>Федерации.</w:t>
      </w:r>
      <w:bookmarkStart w:id="106" w:name="_bookmark89"/>
      <w:bookmarkEnd w:id="106"/>
    </w:p>
    <w:p w:rsidR="006B0455" w:rsidRPr="00337644" w:rsidRDefault="006B0455" w:rsidP="00FC72C7">
      <w:pPr>
        <w:pStyle w:val="a4"/>
        <w:ind w:left="0" w:right="8" w:firstLine="709"/>
      </w:pPr>
    </w:p>
    <w:p w:rsidR="00D456A3" w:rsidRPr="00D456A3" w:rsidRDefault="00D456A3" w:rsidP="00D456A3">
      <w:pPr>
        <w:pStyle w:val="2"/>
        <w:ind w:left="0" w:firstLine="709"/>
        <w:rPr>
          <w:b w:val="0"/>
          <w:i w:val="0"/>
        </w:rPr>
      </w:pPr>
      <w:r w:rsidRPr="00D456A3">
        <w:rPr>
          <w:b w:val="0"/>
          <w:i w:val="0"/>
        </w:rPr>
        <w:t>Приложение</w:t>
      </w:r>
      <w:r w:rsidRPr="00D456A3">
        <w:rPr>
          <w:b w:val="0"/>
          <w:i w:val="0"/>
          <w:spacing w:val="1"/>
        </w:rPr>
        <w:t xml:space="preserve"> </w:t>
      </w:r>
      <w:r w:rsidRPr="00D456A3">
        <w:rPr>
          <w:b w:val="0"/>
          <w:i w:val="0"/>
        </w:rPr>
        <w:t>3.</w:t>
      </w:r>
      <w:r w:rsidRPr="00D456A3">
        <w:rPr>
          <w:b w:val="0"/>
          <w:i w:val="0"/>
          <w:spacing w:val="1"/>
        </w:rPr>
        <w:t xml:space="preserve"> </w:t>
      </w:r>
      <w:r w:rsidRPr="00D456A3">
        <w:rPr>
          <w:b w:val="0"/>
          <w:i w:val="0"/>
        </w:rPr>
        <w:t>Перечень</w:t>
      </w:r>
      <w:r w:rsidRPr="00D456A3">
        <w:rPr>
          <w:b w:val="0"/>
          <w:i w:val="0"/>
          <w:spacing w:val="1"/>
        </w:rPr>
        <w:t xml:space="preserve"> </w:t>
      </w:r>
      <w:r w:rsidRPr="00D456A3">
        <w:rPr>
          <w:b w:val="0"/>
          <w:i w:val="0"/>
        </w:rPr>
        <w:t>законодательных</w:t>
      </w:r>
      <w:r w:rsidRPr="00D456A3">
        <w:rPr>
          <w:b w:val="0"/>
          <w:i w:val="0"/>
          <w:spacing w:val="1"/>
        </w:rPr>
        <w:t xml:space="preserve"> </w:t>
      </w:r>
      <w:r w:rsidRPr="00D456A3">
        <w:rPr>
          <w:b w:val="0"/>
          <w:i w:val="0"/>
        </w:rPr>
        <w:t>актов,</w:t>
      </w:r>
      <w:r w:rsidRPr="00D456A3">
        <w:rPr>
          <w:b w:val="0"/>
          <w:i w:val="0"/>
          <w:spacing w:val="1"/>
        </w:rPr>
        <w:t xml:space="preserve"> </w:t>
      </w:r>
      <w:r w:rsidRPr="00D456A3">
        <w:rPr>
          <w:b w:val="0"/>
          <w:i w:val="0"/>
        </w:rPr>
        <w:t>НПА,</w:t>
      </w:r>
      <w:r w:rsidRPr="00D456A3">
        <w:rPr>
          <w:b w:val="0"/>
          <w:i w:val="0"/>
          <w:spacing w:val="1"/>
        </w:rPr>
        <w:t xml:space="preserve"> </w:t>
      </w:r>
      <w:r w:rsidRPr="00D456A3">
        <w:rPr>
          <w:b w:val="0"/>
          <w:i w:val="0"/>
        </w:rPr>
        <w:t>документов</w:t>
      </w:r>
      <w:r w:rsidRPr="00D456A3">
        <w:rPr>
          <w:b w:val="0"/>
          <w:i w:val="0"/>
          <w:spacing w:val="1"/>
        </w:rPr>
        <w:t xml:space="preserve"> </w:t>
      </w:r>
      <w:r w:rsidRPr="00D456A3">
        <w:rPr>
          <w:b w:val="0"/>
          <w:i w:val="0"/>
        </w:rPr>
        <w:t>в</w:t>
      </w:r>
      <w:r w:rsidRPr="00D456A3">
        <w:rPr>
          <w:b w:val="0"/>
          <w:i w:val="0"/>
          <w:spacing w:val="1"/>
        </w:rPr>
        <w:t xml:space="preserve"> </w:t>
      </w:r>
      <w:r w:rsidRPr="00D456A3">
        <w:rPr>
          <w:b w:val="0"/>
          <w:i w:val="0"/>
        </w:rPr>
        <w:t>области</w:t>
      </w:r>
      <w:r w:rsidRPr="00D456A3">
        <w:rPr>
          <w:b w:val="0"/>
          <w:i w:val="0"/>
          <w:spacing w:val="1"/>
        </w:rPr>
        <w:t xml:space="preserve"> </w:t>
      </w:r>
      <w:r w:rsidRPr="00D456A3">
        <w:rPr>
          <w:b w:val="0"/>
          <w:i w:val="0"/>
        </w:rPr>
        <w:t>технического</w:t>
      </w:r>
      <w:r w:rsidRPr="00D456A3">
        <w:rPr>
          <w:b w:val="0"/>
          <w:i w:val="0"/>
          <w:spacing w:val="1"/>
        </w:rPr>
        <w:t xml:space="preserve"> </w:t>
      </w:r>
      <w:r w:rsidRPr="00D456A3">
        <w:rPr>
          <w:b w:val="0"/>
          <w:i w:val="0"/>
        </w:rPr>
        <w:t>нормирования,</w:t>
      </w:r>
      <w:r w:rsidRPr="00D456A3">
        <w:rPr>
          <w:b w:val="0"/>
          <w:i w:val="0"/>
          <w:spacing w:val="1"/>
        </w:rPr>
        <w:t xml:space="preserve"> </w:t>
      </w:r>
      <w:r w:rsidRPr="00D456A3">
        <w:rPr>
          <w:b w:val="0"/>
          <w:i w:val="0"/>
        </w:rPr>
        <w:t>методических</w:t>
      </w:r>
      <w:r w:rsidRPr="00D456A3">
        <w:rPr>
          <w:b w:val="0"/>
          <w:i w:val="0"/>
          <w:spacing w:val="1"/>
        </w:rPr>
        <w:t xml:space="preserve"> </w:t>
      </w:r>
      <w:r w:rsidRPr="00D456A3">
        <w:rPr>
          <w:b w:val="0"/>
          <w:i w:val="0"/>
        </w:rPr>
        <w:t>рекомендаций,</w:t>
      </w:r>
      <w:r w:rsidRPr="00D456A3">
        <w:rPr>
          <w:b w:val="0"/>
          <w:i w:val="0"/>
          <w:spacing w:val="-67"/>
        </w:rPr>
        <w:t xml:space="preserve"> </w:t>
      </w:r>
      <w:r w:rsidRPr="00D456A3">
        <w:rPr>
          <w:b w:val="0"/>
          <w:i w:val="0"/>
        </w:rPr>
        <w:t>которые</w:t>
      </w:r>
      <w:r w:rsidRPr="00D456A3">
        <w:rPr>
          <w:b w:val="0"/>
          <w:i w:val="0"/>
          <w:spacing w:val="-2"/>
        </w:rPr>
        <w:t xml:space="preserve"> </w:t>
      </w:r>
      <w:r w:rsidRPr="00D456A3">
        <w:rPr>
          <w:b w:val="0"/>
          <w:i w:val="0"/>
        </w:rPr>
        <w:t>использовались при подготовке НГП</w:t>
      </w:r>
    </w:p>
    <w:p w:rsidR="00FE0143" w:rsidRPr="00884B4C" w:rsidRDefault="008E4D1A" w:rsidP="00884B4C">
      <w:pPr>
        <w:ind w:firstLine="709"/>
        <w:rPr>
          <w:sz w:val="28"/>
          <w:szCs w:val="28"/>
        </w:rPr>
      </w:pPr>
      <w:r w:rsidRPr="00884B4C">
        <w:rPr>
          <w:sz w:val="28"/>
          <w:szCs w:val="28"/>
        </w:rPr>
        <w:t>Правовые</w:t>
      </w:r>
      <w:r w:rsidRPr="00884B4C">
        <w:rPr>
          <w:spacing w:val="-3"/>
          <w:sz w:val="28"/>
          <w:szCs w:val="28"/>
        </w:rPr>
        <w:t xml:space="preserve"> </w:t>
      </w:r>
      <w:r w:rsidRPr="00884B4C">
        <w:rPr>
          <w:sz w:val="28"/>
          <w:szCs w:val="28"/>
        </w:rPr>
        <w:t>и</w:t>
      </w:r>
      <w:r w:rsidRPr="00884B4C">
        <w:rPr>
          <w:spacing w:val="-3"/>
          <w:sz w:val="28"/>
          <w:szCs w:val="28"/>
        </w:rPr>
        <w:t xml:space="preserve"> </w:t>
      </w:r>
      <w:r w:rsidRPr="00884B4C">
        <w:rPr>
          <w:sz w:val="28"/>
          <w:szCs w:val="28"/>
        </w:rPr>
        <w:t>нормативные</w:t>
      </w:r>
      <w:r w:rsidRPr="00884B4C">
        <w:rPr>
          <w:spacing w:val="-3"/>
          <w:sz w:val="28"/>
          <w:szCs w:val="28"/>
        </w:rPr>
        <w:t xml:space="preserve"> </w:t>
      </w:r>
      <w:r w:rsidRPr="00884B4C">
        <w:rPr>
          <w:sz w:val="28"/>
          <w:szCs w:val="28"/>
        </w:rPr>
        <w:t>документы</w:t>
      </w:r>
      <w:r w:rsidRPr="00884B4C">
        <w:rPr>
          <w:spacing w:val="-2"/>
          <w:sz w:val="28"/>
          <w:szCs w:val="28"/>
        </w:rPr>
        <w:t xml:space="preserve"> </w:t>
      </w:r>
      <w:r w:rsidRPr="00884B4C">
        <w:rPr>
          <w:sz w:val="28"/>
          <w:szCs w:val="28"/>
        </w:rPr>
        <w:t>Российской</w:t>
      </w:r>
      <w:r w:rsidRPr="00884B4C">
        <w:rPr>
          <w:spacing w:val="-3"/>
          <w:sz w:val="28"/>
          <w:szCs w:val="28"/>
        </w:rPr>
        <w:t xml:space="preserve"> </w:t>
      </w:r>
      <w:r w:rsidRPr="00884B4C">
        <w:rPr>
          <w:sz w:val="28"/>
          <w:szCs w:val="28"/>
        </w:rPr>
        <w:t>Федерации:</w:t>
      </w:r>
    </w:p>
    <w:p w:rsidR="00FE0143" w:rsidRPr="00337644" w:rsidRDefault="008E4D1A" w:rsidP="00CC58D1">
      <w:pPr>
        <w:pStyle w:val="a6"/>
        <w:numPr>
          <w:ilvl w:val="1"/>
          <w:numId w:val="3"/>
        </w:numPr>
        <w:tabs>
          <w:tab w:val="left" w:pos="1249"/>
          <w:tab w:val="left" w:pos="2127"/>
        </w:tabs>
        <w:ind w:left="0" w:right="8" w:firstLine="709"/>
        <w:rPr>
          <w:sz w:val="28"/>
        </w:rPr>
      </w:pPr>
      <w:r w:rsidRPr="00337644">
        <w:rPr>
          <w:sz w:val="28"/>
        </w:rPr>
        <w:t>Конституция</w:t>
      </w:r>
      <w:r w:rsidRPr="00337644">
        <w:rPr>
          <w:spacing w:val="-6"/>
          <w:sz w:val="28"/>
        </w:rPr>
        <w:t xml:space="preserve"> </w:t>
      </w:r>
      <w:r w:rsidRPr="00337644">
        <w:rPr>
          <w:sz w:val="28"/>
        </w:rPr>
        <w:t>Российской</w:t>
      </w:r>
      <w:r w:rsidRPr="00337644">
        <w:rPr>
          <w:spacing w:val="-7"/>
          <w:sz w:val="28"/>
        </w:rPr>
        <w:t xml:space="preserve"> </w:t>
      </w:r>
      <w:r w:rsidRPr="00337644">
        <w:rPr>
          <w:sz w:val="28"/>
        </w:rPr>
        <w:t>Федерации;</w:t>
      </w:r>
    </w:p>
    <w:p w:rsidR="00FE0143" w:rsidRPr="00337644" w:rsidRDefault="008E4D1A" w:rsidP="00CC58D1">
      <w:pPr>
        <w:pStyle w:val="a6"/>
        <w:numPr>
          <w:ilvl w:val="1"/>
          <w:numId w:val="3"/>
        </w:numPr>
        <w:tabs>
          <w:tab w:val="left" w:pos="1249"/>
          <w:tab w:val="left" w:pos="2127"/>
        </w:tabs>
        <w:ind w:left="0" w:right="8" w:firstLine="709"/>
        <w:rPr>
          <w:sz w:val="28"/>
        </w:rPr>
      </w:pPr>
      <w:r w:rsidRPr="00337644">
        <w:rPr>
          <w:sz w:val="28"/>
        </w:rPr>
        <w:t>Указ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Президента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Российской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Федерации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от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7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мая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2018</w:t>
      </w:r>
      <w:r w:rsidRPr="00337644">
        <w:rPr>
          <w:spacing w:val="1"/>
          <w:sz w:val="28"/>
        </w:rPr>
        <w:t xml:space="preserve"> </w:t>
      </w:r>
      <w:r w:rsidR="00D456A3">
        <w:rPr>
          <w:sz w:val="28"/>
        </w:rPr>
        <w:t xml:space="preserve">года </w:t>
      </w:r>
      <w:r w:rsidRPr="00337644">
        <w:rPr>
          <w:sz w:val="28"/>
        </w:rPr>
        <w:t>№</w:t>
      </w:r>
      <w:r w:rsidRPr="00337644">
        <w:rPr>
          <w:spacing w:val="1"/>
          <w:sz w:val="28"/>
        </w:rPr>
        <w:t xml:space="preserve"> </w:t>
      </w:r>
      <w:r w:rsidR="00D456A3">
        <w:rPr>
          <w:spacing w:val="1"/>
          <w:sz w:val="28"/>
        </w:rPr>
        <w:t> </w:t>
      </w:r>
      <w:r w:rsidRPr="00337644">
        <w:rPr>
          <w:sz w:val="28"/>
        </w:rPr>
        <w:t>204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«О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национальных целях и стратегических задачах развития Российской Федерации на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период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до 2024 года»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(с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изменениями и дополнениями);</w:t>
      </w:r>
    </w:p>
    <w:p w:rsidR="00FE0143" w:rsidRPr="00D456A3" w:rsidRDefault="008E4D1A" w:rsidP="00CC58D1">
      <w:pPr>
        <w:pStyle w:val="a6"/>
        <w:numPr>
          <w:ilvl w:val="1"/>
          <w:numId w:val="3"/>
        </w:numPr>
        <w:tabs>
          <w:tab w:val="left" w:pos="1249"/>
          <w:tab w:val="left" w:pos="2127"/>
        </w:tabs>
        <w:ind w:left="0" w:right="8" w:firstLine="709"/>
        <w:rPr>
          <w:sz w:val="28"/>
          <w:szCs w:val="28"/>
        </w:rPr>
      </w:pPr>
      <w:r w:rsidRPr="00D456A3">
        <w:rPr>
          <w:sz w:val="28"/>
          <w:szCs w:val="28"/>
        </w:rPr>
        <w:t>Послание</w:t>
      </w:r>
      <w:r w:rsidRPr="00D456A3">
        <w:rPr>
          <w:spacing w:val="-8"/>
          <w:sz w:val="28"/>
          <w:szCs w:val="28"/>
        </w:rPr>
        <w:t xml:space="preserve"> </w:t>
      </w:r>
      <w:r w:rsidRPr="00D456A3">
        <w:rPr>
          <w:sz w:val="28"/>
          <w:szCs w:val="28"/>
        </w:rPr>
        <w:t>Президента</w:t>
      </w:r>
      <w:r w:rsidRPr="00D456A3">
        <w:rPr>
          <w:spacing w:val="-7"/>
          <w:sz w:val="28"/>
          <w:szCs w:val="28"/>
        </w:rPr>
        <w:t xml:space="preserve"> </w:t>
      </w:r>
      <w:r w:rsidRPr="00D456A3">
        <w:rPr>
          <w:sz w:val="28"/>
          <w:szCs w:val="28"/>
        </w:rPr>
        <w:t>Российской</w:t>
      </w:r>
      <w:r w:rsidRPr="00D456A3">
        <w:rPr>
          <w:spacing w:val="-8"/>
          <w:sz w:val="28"/>
          <w:szCs w:val="28"/>
        </w:rPr>
        <w:t xml:space="preserve"> </w:t>
      </w:r>
      <w:r w:rsidRPr="00D456A3">
        <w:rPr>
          <w:sz w:val="28"/>
          <w:szCs w:val="28"/>
        </w:rPr>
        <w:t>Федерации</w:t>
      </w:r>
      <w:r w:rsidRPr="00D456A3">
        <w:rPr>
          <w:spacing w:val="-7"/>
          <w:sz w:val="28"/>
          <w:szCs w:val="28"/>
        </w:rPr>
        <w:t xml:space="preserve"> </w:t>
      </w:r>
      <w:r w:rsidRPr="00D456A3">
        <w:rPr>
          <w:sz w:val="28"/>
          <w:szCs w:val="28"/>
        </w:rPr>
        <w:t>Федеральному</w:t>
      </w:r>
      <w:r w:rsidRPr="00D456A3">
        <w:rPr>
          <w:spacing w:val="-7"/>
          <w:sz w:val="28"/>
          <w:szCs w:val="28"/>
        </w:rPr>
        <w:t xml:space="preserve"> </w:t>
      </w:r>
      <w:r w:rsidRPr="00D456A3">
        <w:rPr>
          <w:sz w:val="28"/>
          <w:szCs w:val="28"/>
        </w:rPr>
        <w:t>собранию</w:t>
      </w:r>
      <w:r w:rsidRPr="00D456A3">
        <w:rPr>
          <w:spacing w:val="-8"/>
          <w:sz w:val="28"/>
          <w:szCs w:val="28"/>
        </w:rPr>
        <w:t xml:space="preserve"> </w:t>
      </w:r>
      <w:r w:rsidRPr="00D456A3">
        <w:rPr>
          <w:sz w:val="28"/>
          <w:szCs w:val="28"/>
        </w:rPr>
        <w:t>от</w:t>
      </w:r>
      <w:r w:rsidRPr="00D456A3">
        <w:rPr>
          <w:spacing w:val="-4"/>
          <w:sz w:val="28"/>
          <w:szCs w:val="28"/>
        </w:rPr>
        <w:t xml:space="preserve"> </w:t>
      </w:r>
      <w:r w:rsidRPr="00D456A3">
        <w:rPr>
          <w:sz w:val="28"/>
          <w:szCs w:val="28"/>
        </w:rPr>
        <w:t>1</w:t>
      </w:r>
      <w:r w:rsidR="00D456A3" w:rsidRPr="00D456A3">
        <w:rPr>
          <w:sz w:val="28"/>
          <w:szCs w:val="28"/>
        </w:rPr>
        <w:t xml:space="preserve"> </w:t>
      </w:r>
      <w:r w:rsidRPr="00D456A3">
        <w:rPr>
          <w:sz w:val="28"/>
          <w:szCs w:val="28"/>
        </w:rPr>
        <w:t>марта</w:t>
      </w:r>
      <w:r w:rsidRPr="00D456A3">
        <w:rPr>
          <w:spacing w:val="-1"/>
          <w:sz w:val="28"/>
          <w:szCs w:val="28"/>
        </w:rPr>
        <w:t xml:space="preserve"> </w:t>
      </w:r>
      <w:r w:rsidRPr="00D456A3">
        <w:rPr>
          <w:sz w:val="28"/>
          <w:szCs w:val="28"/>
        </w:rPr>
        <w:t>2018 г</w:t>
      </w:r>
      <w:r w:rsidR="00D456A3">
        <w:rPr>
          <w:sz w:val="28"/>
          <w:szCs w:val="28"/>
        </w:rPr>
        <w:t>ода</w:t>
      </w:r>
      <w:r w:rsidRPr="00D456A3">
        <w:rPr>
          <w:sz w:val="28"/>
          <w:szCs w:val="28"/>
        </w:rPr>
        <w:t>;</w:t>
      </w:r>
    </w:p>
    <w:p w:rsidR="00FE0143" w:rsidRPr="00D456A3" w:rsidRDefault="008E4D1A" w:rsidP="00CC58D1">
      <w:pPr>
        <w:pStyle w:val="a6"/>
        <w:numPr>
          <w:ilvl w:val="1"/>
          <w:numId w:val="3"/>
        </w:numPr>
        <w:tabs>
          <w:tab w:val="left" w:pos="1249"/>
          <w:tab w:val="left" w:pos="2127"/>
        </w:tabs>
        <w:ind w:left="0" w:right="8" w:firstLine="709"/>
        <w:rPr>
          <w:sz w:val="28"/>
          <w:szCs w:val="28"/>
        </w:rPr>
      </w:pPr>
      <w:r w:rsidRPr="00D456A3">
        <w:rPr>
          <w:sz w:val="28"/>
          <w:szCs w:val="28"/>
        </w:rPr>
        <w:t>Перечень</w:t>
      </w:r>
      <w:r w:rsidRPr="00337644">
        <w:rPr>
          <w:sz w:val="28"/>
        </w:rPr>
        <w:t xml:space="preserve"> поручений по реализации Послания Президента Федеральному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Собранию,</w:t>
      </w:r>
      <w:r w:rsidRPr="00337644">
        <w:rPr>
          <w:spacing w:val="-11"/>
          <w:sz w:val="28"/>
        </w:rPr>
        <w:t xml:space="preserve"> </w:t>
      </w:r>
      <w:r w:rsidRPr="00D456A3">
        <w:rPr>
          <w:sz w:val="28"/>
          <w:szCs w:val="28"/>
        </w:rPr>
        <w:t>утвержденный</w:t>
      </w:r>
      <w:r w:rsidRPr="00D456A3">
        <w:rPr>
          <w:spacing w:val="-11"/>
          <w:sz w:val="28"/>
          <w:szCs w:val="28"/>
        </w:rPr>
        <w:t xml:space="preserve"> </w:t>
      </w:r>
      <w:r w:rsidRPr="00D456A3">
        <w:rPr>
          <w:sz w:val="28"/>
          <w:szCs w:val="28"/>
        </w:rPr>
        <w:t>Президентом</w:t>
      </w:r>
      <w:r w:rsidRPr="00D456A3">
        <w:rPr>
          <w:spacing w:val="-12"/>
          <w:sz w:val="28"/>
          <w:szCs w:val="28"/>
        </w:rPr>
        <w:t xml:space="preserve"> </w:t>
      </w:r>
      <w:r w:rsidRPr="00D456A3">
        <w:rPr>
          <w:sz w:val="28"/>
          <w:szCs w:val="28"/>
        </w:rPr>
        <w:t>Российской</w:t>
      </w:r>
      <w:r w:rsidRPr="00D456A3">
        <w:rPr>
          <w:spacing w:val="-10"/>
          <w:sz w:val="28"/>
          <w:szCs w:val="28"/>
        </w:rPr>
        <w:t xml:space="preserve"> </w:t>
      </w:r>
      <w:r w:rsidRPr="00D456A3">
        <w:rPr>
          <w:sz w:val="28"/>
          <w:szCs w:val="28"/>
        </w:rPr>
        <w:t>Федерации</w:t>
      </w:r>
      <w:r w:rsidRPr="00D456A3">
        <w:rPr>
          <w:spacing w:val="-11"/>
          <w:sz w:val="28"/>
          <w:szCs w:val="28"/>
        </w:rPr>
        <w:t xml:space="preserve"> </w:t>
      </w:r>
      <w:r w:rsidRPr="00D456A3">
        <w:rPr>
          <w:sz w:val="28"/>
          <w:szCs w:val="28"/>
        </w:rPr>
        <w:t>от</w:t>
      </w:r>
      <w:r w:rsidRPr="00D456A3">
        <w:rPr>
          <w:spacing w:val="-3"/>
          <w:sz w:val="28"/>
          <w:szCs w:val="28"/>
        </w:rPr>
        <w:t xml:space="preserve"> </w:t>
      </w:r>
      <w:r w:rsidRPr="00D456A3">
        <w:rPr>
          <w:sz w:val="28"/>
          <w:szCs w:val="28"/>
        </w:rPr>
        <w:t>27</w:t>
      </w:r>
      <w:r w:rsidRPr="00D456A3">
        <w:rPr>
          <w:spacing w:val="-3"/>
          <w:sz w:val="28"/>
          <w:szCs w:val="28"/>
        </w:rPr>
        <w:t xml:space="preserve"> </w:t>
      </w:r>
      <w:r w:rsidRPr="00D456A3">
        <w:rPr>
          <w:sz w:val="28"/>
          <w:szCs w:val="28"/>
        </w:rPr>
        <w:t>февраля</w:t>
      </w:r>
      <w:r w:rsidRPr="00D456A3">
        <w:rPr>
          <w:spacing w:val="-11"/>
          <w:sz w:val="28"/>
          <w:szCs w:val="28"/>
        </w:rPr>
        <w:t xml:space="preserve"> </w:t>
      </w:r>
      <w:r w:rsidRPr="00D456A3">
        <w:rPr>
          <w:sz w:val="28"/>
          <w:szCs w:val="28"/>
        </w:rPr>
        <w:t>2019</w:t>
      </w:r>
      <w:r w:rsidRPr="00D456A3">
        <w:rPr>
          <w:spacing w:val="-12"/>
          <w:sz w:val="28"/>
          <w:szCs w:val="28"/>
        </w:rPr>
        <w:t xml:space="preserve"> </w:t>
      </w:r>
      <w:r w:rsidRPr="00D456A3">
        <w:rPr>
          <w:sz w:val="28"/>
          <w:szCs w:val="28"/>
        </w:rPr>
        <w:t>г</w:t>
      </w:r>
      <w:r w:rsidR="00D456A3">
        <w:rPr>
          <w:sz w:val="28"/>
          <w:szCs w:val="28"/>
        </w:rPr>
        <w:t>ода</w:t>
      </w:r>
      <w:r w:rsidR="00D456A3" w:rsidRPr="00D456A3">
        <w:rPr>
          <w:sz w:val="28"/>
          <w:szCs w:val="28"/>
        </w:rPr>
        <w:t xml:space="preserve"> </w:t>
      </w:r>
      <w:r w:rsidRPr="00D456A3">
        <w:rPr>
          <w:sz w:val="28"/>
          <w:szCs w:val="28"/>
        </w:rPr>
        <w:t>№</w:t>
      </w:r>
      <w:r w:rsidRPr="00D456A3">
        <w:rPr>
          <w:spacing w:val="-4"/>
          <w:sz w:val="28"/>
          <w:szCs w:val="28"/>
        </w:rPr>
        <w:t xml:space="preserve"> </w:t>
      </w:r>
      <w:r w:rsidRPr="00D456A3">
        <w:rPr>
          <w:sz w:val="28"/>
          <w:szCs w:val="28"/>
        </w:rPr>
        <w:t>Пр-294.</w:t>
      </w:r>
    </w:p>
    <w:p w:rsidR="00FE0143" w:rsidRPr="00337644" w:rsidRDefault="008E4D1A" w:rsidP="00CC58D1">
      <w:pPr>
        <w:pStyle w:val="a6"/>
        <w:numPr>
          <w:ilvl w:val="1"/>
          <w:numId w:val="3"/>
        </w:numPr>
        <w:tabs>
          <w:tab w:val="left" w:pos="1247"/>
          <w:tab w:val="left" w:pos="1249"/>
          <w:tab w:val="left" w:pos="2127"/>
        </w:tabs>
        <w:ind w:left="0" w:right="8" w:firstLine="709"/>
        <w:rPr>
          <w:sz w:val="28"/>
        </w:rPr>
      </w:pPr>
      <w:r w:rsidRPr="00D456A3">
        <w:rPr>
          <w:sz w:val="28"/>
          <w:szCs w:val="28"/>
        </w:rPr>
        <w:t>Градостроительный</w:t>
      </w:r>
      <w:r w:rsidRPr="00337644">
        <w:rPr>
          <w:spacing w:val="-7"/>
          <w:sz w:val="28"/>
        </w:rPr>
        <w:t xml:space="preserve"> </w:t>
      </w:r>
      <w:r w:rsidRPr="00337644">
        <w:rPr>
          <w:sz w:val="28"/>
        </w:rPr>
        <w:t>кодекс</w:t>
      </w:r>
      <w:r w:rsidRPr="00337644">
        <w:rPr>
          <w:spacing w:val="-6"/>
          <w:sz w:val="28"/>
        </w:rPr>
        <w:t xml:space="preserve"> </w:t>
      </w:r>
      <w:r w:rsidRPr="00337644">
        <w:rPr>
          <w:sz w:val="28"/>
        </w:rPr>
        <w:t>Российской</w:t>
      </w:r>
      <w:r w:rsidRPr="00337644">
        <w:rPr>
          <w:spacing w:val="-7"/>
          <w:sz w:val="28"/>
        </w:rPr>
        <w:t xml:space="preserve"> </w:t>
      </w:r>
      <w:r w:rsidRPr="00337644">
        <w:rPr>
          <w:sz w:val="28"/>
        </w:rPr>
        <w:t>Федерации;</w:t>
      </w:r>
    </w:p>
    <w:p w:rsidR="00FE0143" w:rsidRPr="00337644" w:rsidRDefault="008E4D1A" w:rsidP="00CC58D1">
      <w:pPr>
        <w:pStyle w:val="a6"/>
        <w:numPr>
          <w:ilvl w:val="1"/>
          <w:numId w:val="3"/>
        </w:numPr>
        <w:tabs>
          <w:tab w:val="left" w:pos="1247"/>
          <w:tab w:val="left" w:pos="1249"/>
          <w:tab w:val="left" w:pos="2127"/>
        </w:tabs>
        <w:ind w:left="0" w:right="8" w:firstLine="709"/>
        <w:rPr>
          <w:sz w:val="28"/>
        </w:rPr>
      </w:pPr>
      <w:r w:rsidRPr="00337644">
        <w:rPr>
          <w:sz w:val="28"/>
        </w:rPr>
        <w:t>Земельный</w:t>
      </w:r>
      <w:r w:rsidRPr="00337644">
        <w:rPr>
          <w:spacing w:val="-4"/>
          <w:sz w:val="28"/>
        </w:rPr>
        <w:t xml:space="preserve"> </w:t>
      </w:r>
      <w:r w:rsidRPr="00337644">
        <w:rPr>
          <w:sz w:val="28"/>
        </w:rPr>
        <w:t>кодекс</w:t>
      </w:r>
      <w:r w:rsidRPr="00337644">
        <w:rPr>
          <w:spacing w:val="-3"/>
          <w:sz w:val="28"/>
        </w:rPr>
        <w:t xml:space="preserve"> </w:t>
      </w:r>
      <w:r w:rsidRPr="00337644">
        <w:rPr>
          <w:sz w:val="28"/>
        </w:rPr>
        <w:t>Российской</w:t>
      </w:r>
      <w:r w:rsidRPr="00337644">
        <w:rPr>
          <w:spacing w:val="-5"/>
          <w:sz w:val="28"/>
        </w:rPr>
        <w:t xml:space="preserve"> </w:t>
      </w:r>
      <w:r w:rsidRPr="00337644">
        <w:rPr>
          <w:sz w:val="28"/>
        </w:rPr>
        <w:t>Федерации;</w:t>
      </w:r>
    </w:p>
    <w:p w:rsidR="00FE0143" w:rsidRPr="00337644" w:rsidRDefault="008E4D1A" w:rsidP="00CC58D1">
      <w:pPr>
        <w:pStyle w:val="a6"/>
        <w:numPr>
          <w:ilvl w:val="1"/>
          <w:numId w:val="3"/>
        </w:numPr>
        <w:tabs>
          <w:tab w:val="left" w:pos="1247"/>
          <w:tab w:val="left" w:pos="1249"/>
          <w:tab w:val="left" w:pos="2127"/>
        </w:tabs>
        <w:ind w:left="0" w:right="8" w:firstLine="709"/>
        <w:rPr>
          <w:sz w:val="28"/>
        </w:rPr>
      </w:pPr>
      <w:r w:rsidRPr="00337644">
        <w:rPr>
          <w:sz w:val="28"/>
        </w:rPr>
        <w:t>Водный</w:t>
      </w:r>
      <w:r w:rsidRPr="00337644">
        <w:rPr>
          <w:spacing w:val="-5"/>
          <w:sz w:val="28"/>
        </w:rPr>
        <w:t xml:space="preserve"> </w:t>
      </w:r>
      <w:r w:rsidRPr="00337644">
        <w:rPr>
          <w:sz w:val="28"/>
        </w:rPr>
        <w:t>кодекс</w:t>
      </w:r>
      <w:r w:rsidRPr="00337644">
        <w:rPr>
          <w:spacing w:val="-4"/>
          <w:sz w:val="28"/>
        </w:rPr>
        <w:t xml:space="preserve"> </w:t>
      </w:r>
      <w:r w:rsidRPr="00337644">
        <w:rPr>
          <w:sz w:val="28"/>
        </w:rPr>
        <w:t>Российской</w:t>
      </w:r>
      <w:r w:rsidRPr="00337644">
        <w:rPr>
          <w:spacing w:val="-6"/>
          <w:sz w:val="28"/>
        </w:rPr>
        <w:t xml:space="preserve"> </w:t>
      </w:r>
      <w:r w:rsidRPr="00337644">
        <w:rPr>
          <w:sz w:val="28"/>
        </w:rPr>
        <w:t>Федерации;</w:t>
      </w:r>
    </w:p>
    <w:p w:rsidR="00FE0143" w:rsidRPr="00337644" w:rsidRDefault="008E4D1A" w:rsidP="00CC58D1">
      <w:pPr>
        <w:pStyle w:val="a6"/>
        <w:numPr>
          <w:ilvl w:val="1"/>
          <w:numId w:val="3"/>
        </w:numPr>
        <w:tabs>
          <w:tab w:val="left" w:pos="1247"/>
          <w:tab w:val="left" w:pos="1249"/>
          <w:tab w:val="left" w:pos="2127"/>
        </w:tabs>
        <w:ind w:left="0" w:right="8" w:firstLine="709"/>
        <w:rPr>
          <w:sz w:val="28"/>
        </w:rPr>
      </w:pPr>
      <w:r w:rsidRPr="00337644">
        <w:rPr>
          <w:sz w:val="28"/>
        </w:rPr>
        <w:t>Воздушный</w:t>
      </w:r>
      <w:r w:rsidRPr="00337644">
        <w:rPr>
          <w:spacing w:val="-5"/>
          <w:sz w:val="28"/>
        </w:rPr>
        <w:t xml:space="preserve"> </w:t>
      </w:r>
      <w:r w:rsidRPr="00337644">
        <w:rPr>
          <w:sz w:val="28"/>
        </w:rPr>
        <w:t>кодекс</w:t>
      </w:r>
      <w:r w:rsidRPr="00337644">
        <w:rPr>
          <w:spacing w:val="-4"/>
          <w:sz w:val="28"/>
        </w:rPr>
        <w:t xml:space="preserve"> </w:t>
      </w:r>
      <w:r w:rsidRPr="00337644">
        <w:rPr>
          <w:sz w:val="28"/>
        </w:rPr>
        <w:t>Российской</w:t>
      </w:r>
      <w:r w:rsidRPr="00337644">
        <w:rPr>
          <w:spacing w:val="-6"/>
          <w:sz w:val="28"/>
        </w:rPr>
        <w:t xml:space="preserve"> </w:t>
      </w:r>
      <w:r w:rsidRPr="00337644">
        <w:rPr>
          <w:sz w:val="28"/>
        </w:rPr>
        <w:t>Федерации;</w:t>
      </w:r>
    </w:p>
    <w:p w:rsidR="00FE0143" w:rsidRPr="00337644" w:rsidRDefault="008E4D1A" w:rsidP="00CC58D1">
      <w:pPr>
        <w:pStyle w:val="a6"/>
        <w:numPr>
          <w:ilvl w:val="1"/>
          <w:numId w:val="3"/>
        </w:numPr>
        <w:tabs>
          <w:tab w:val="left" w:pos="1247"/>
          <w:tab w:val="left" w:pos="1249"/>
          <w:tab w:val="left" w:pos="2127"/>
        </w:tabs>
        <w:ind w:left="0" w:right="8" w:firstLine="709"/>
        <w:rPr>
          <w:sz w:val="28"/>
        </w:rPr>
      </w:pPr>
      <w:r w:rsidRPr="00337644">
        <w:rPr>
          <w:sz w:val="28"/>
        </w:rPr>
        <w:t>Лесной</w:t>
      </w:r>
      <w:r w:rsidRPr="00337644">
        <w:rPr>
          <w:spacing w:val="-7"/>
          <w:sz w:val="28"/>
        </w:rPr>
        <w:t xml:space="preserve"> </w:t>
      </w:r>
      <w:r w:rsidRPr="00337644">
        <w:rPr>
          <w:sz w:val="28"/>
        </w:rPr>
        <w:t>кодекс</w:t>
      </w:r>
      <w:r w:rsidRPr="00337644">
        <w:rPr>
          <w:spacing w:val="-6"/>
          <w:sz w:val="28"/>
        </w:rPr>
        <w:t xml:space="preserve"> </w:t>
      </w:r>
      <w:r w:rsidRPr="00337644">
        <w:rPr>
          <w:sz w:val="28"/>
        </w:rPr>
        <w:t>Российской</w:t>
      </w:r>
      <w:r w:rsidRPr="00337644">
        <w:rPr>
          <w:spacing w:val="-7"/>
          <w:sz w:val="28"/>
        </w:rPr>
        <w:t xml:space="preserve"> </w:t>
      </w:r>
      <w:r w:rsidRPr="00337644">
        <w:rPr>
          <w:sz w:val="28"/>
        </w:rPr>
        <w:t>Федерации;</w:t>
      </w:r>
    </w:p>
    <w:p w:rsidR="00FE0143" w:rsidRPr="00337644" w:rsidRDefault="008E4D1A" w:rsidP="00CC58D1">
      <w:pPr>
        <w:pStyle w:val="a6"/>
        <w:numPr>
          <w:ilvl w:val="1"/>
          <w:numId w:val="3"/>
        </w:numPr>
        <w:tabs>
          <w:tab w:val="left" w:pos="1249"/>
          <w:tab w:val="left" w:pos="2127"/>
        </w:tabs>
        <w:ind w:left="0" w:right="8" w:firstLine="709"/>
        <w:rPr>
          <w:sz w:val="28"/>
        </w:rPr>
      </w:pPr>
      <w:r w:rsidRPr="00337644">
        <w:rPr>
          <w:spacing w:val="-1"/>
          <w:sz w:val="28"/>
        </w:rPr>
        <w:t>Федеральный</w:t>
      </w:r>
      <w:r w:rsidRPr="00337644">
        <w:rPr>
          <w:spacing w:val="-17"/>
          <w:sz w:val="28"/>
        </w:rPr>
        <w:t xml:space="preserve"> </w:t>
      </w:r>
      <w:r w:rsidRPr="00337644">
        <w:rPr>
          <w:sz w:val="28"/>
        </w:rPr>
        <w:t>закон</w:t>
      </w:r>
      <w:r w:rsidRPr="00337644">
        <w:rPr>
          <w:spacing w:val="-17"/>
          <w:sz w:val="28"/>
        </w:rPr>
        <w:t xml:space="preserve"> </w:t>
      </w:r>
      <w:r w:rsidRPr="00337644">
        <w:rPr>
          <w:sz w:val="28"/>
        </w:rPr>
        <w:t>от</w:t>
      </w:r>
      <w:r w:rsidRPr="00337644">
        <w:rPr>
          <w:spacing w:val="-16"/>
          <w:sz w:val="28"/>
        </w:rPr>
        <w:t xml:space="preserve"> </w:t>
      </w:r>
      <w:r w:rsidRPr="00337644">
        <w:rPr>
          <w:sz w:val="28"/>
        </w:rPr>
        <w:t>30</w:t>
      </w:r>
      <w:r w:rsidRPr="00337644">
        <w:rPr>
          <w:spacing w:val="-17"/>
          <w:sz w:val="28"/>
        </w:rPr>
        <w:t xml:space="preserve"> </w:t>
      </w:r>
      <w:r w:rsidRPr="00337644">
        <w:rPr>
          <w:sz w:val="28"/>
        </w:rPr>
        <w:t>декабря</w:t>
      </w:r>
      <w:r w:rsidRPr="00337644">
        <w:rPr>
          <w:spacing w:val="-17"/>
          <w:sz w:val="28"/>
        </w:rPr>
        <w:t xml:space="preserve"> </w:t>
      </w:r>
      <w:r w:rsidRPr="00337644">
        <w:rPr>
          <w:sz w:val="28"/>
        </w:rPr>
        <w:t>2009</w:t>
      </w:r>
      <w:r w:rsidRPr="00337644">
        <w:rPr>
          <w:spacing w:val="-16"/>
          <w:sz w:val="28"/>
        </w:rPr>
        <w:t xml:space="preserve"> </w:t>
      </w:r>
      <w:r w:rsidRPr="00337644">
        <w:rPr>
          <w:sz w:val="28"/>
        </w:rPr>
        <w:t>г</w:t>
      </w:r>
      <w:r w:rsidR="00D456A3">
        <w:rPr>
          <w:sz w:val="28"/>
        </w:rPr>
        <w:t>ода</w:t>
      </w:r>
      <w:r w:rsidRPr="00337644">
        <w:rPr>
          <w:spacing w:val="-17"/>
          <w:sz w:val="28"/>
        </w:rPr>
        <w:t xml:space="preserve"> </w:t>
      </w:r>
      <w:r w:rsidRPr="00337644">
        <w:rPr>
          <w:sz w:val="28"/>
        </w:rPr>
        <w:t>№</w:t>
      </w:r>
      <w:r w:rsidRPr="00337644">
        <w:rPr>
          <w:spacing w:val="-17"/>
          <w:sz w:val="28"/>
        </w:rPr>
        <w:t xml:space="preserve"> </w:t>
      </w:r>
      <w:r w:rsidRPr="00337644">
        <w:rPr>
          <w:sz w:val="28"/>
        </w:rPr>
        <w:t>384</w:t>
      </w:r>
      <w:r w:rsidRPr="00337644">
        <w:rPr>
          <w:spacing w:val="-16"/>
          <w:sz w:val="28"/>
        </w:rPr>
        <w:t xml:space="preserve"> </w:t>
      </w:r>
      <w:r w:rsidRPr="00337644">
        <w:rPr>
          <w:sz w:val="28"/>
        </w:rPr>
        <w:t>ФЗ</w:t>
      </w:r>
      <w:r w:rsidRPr="00337644">
        <w:rPr>
          <w:spacing w:val="-17"/>
          <w:sz w:val="28"/>
        </w:rPr>
        <w:t xml:space="preserve"> </w:t>
      </w:r>
      <w:r w:rsidRPr="00337644">
        <w:rPr>
          <w:sz w:val="28"/>
        </w:rPr>
        <w:t>«Технический</w:t>
      </w:r>
      <w:r w:rsidRPr="00337644">
        <w:rPr>
          <w:spacing w:val="-17"/>
          <w:sz w:val="28"/>
        </w:rPr>
        <w:t xml:space="preserve"> </w:t>
      </w:r>
      <w:r w:rsidRPr="00337644">
        <w:rPr>
          <w:sz w:val="28"/>
        </w:rPr>
        <w:t>регламент</w:t>
      </w:r>
      <w:r w:rsidRPr="00337644">
        <w:rPr>
          <w:spacing w:val="-67"/>
          <w:sz w:val="28"/>
        </w:rPr>
        <w:t xml:space="preserve"> </w:t>
      </w:r>
      <w:r w:rsidRPr="00337644">
        <w:rPr>
          <w:sz w:val="28"/>
        </w:rPr>
        <w:t>о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безопасности зданий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и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сооружений»;</w:t>
      </w:r>
    </w:p>
    <w:p w:rsidR="00FE0143" w:rsidRPr="00337644" w:rsidRDefault="008E4D1A" w:rsidP="00CC58D1">
      <w:pPr>
        <w:pStyle w:val="a6"/>
        <w:numPr>
          <w:ilvl w:val="1"/>
          <w:numId w:val="3"/>
        </w:numPr>
        <w:tabs>
          <w:tab w:val="left" w:pos="1249"/>
          <w:tab w:val="left" w:pos="2127"/>
        </w:tabs>
        <w:ind w:left="0" w:right="8" w:firstLine="709"/>
        <w:rPr>
          <w:sz w:val="28"/>
        </w:rPr>
      </w:pPr>
      <w:r w:rsidRPr="00337644">
        <w:rPr>
          <w:sz w:val="28"/>
        </w:rPr>
        <w:t>Приказ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Федерального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агентства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техническому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регулированию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метрологии от 02</w:t>
      </w:r>
      <w:r w:rsidR="00D456A3">
        <w:rPr>
          <w:sz w:val="28"/>
        </w:rPr>
        <w:t xml:space="preserve"> апреля </w:t>
      </w:r>
      <w:r w:rsidRPr="00337644">
        <w:rPr>
          <w:sz w:val="28"/>
        </w:rPr>
        <w:t>2020</w:t>
      </w:r>
      <w:r w:rsidR="00D456A3">
        <w:rPr>
          <w:sz w:val="28"/>
        </w:rPr>
        <w:t xml:space="preserve"> года</w:t>
      </w:r>
      <w:r w:rsidRPr="00337644">
        <w:rPr>
          <w:sz w:val="28"/>
        </w:rPr>
        <w:t xml:space="preserve"> № 687 «Об утверждении перечня документов в области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стандартизации,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в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результате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применения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которых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на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добровольной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основе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обеспечивается</w:t>
      </w:r>
      <w:r w:rsidRPr="00337644">
        <w:rPr>
          <w:spacing w:val="-9"/>
          <w:sz w:val="28"/>
        </w:rPr>
        <w:t xml:space="preserve"> </w:t>
      </w:r>
      <w:r w:rsidRPr="00337644">
        <w:rPr>
          <w:sz w:val="28"/>
        </w:rPr>
        <w:t>соблюдение</w:t>
      </w:r>
      <w:r w:rsidRPr="00337644">
        <w:rPr>
          <w:spacing w:val="-9"/>
          <w:sz w:val="28"/>
        </w:rPr>
        <w:t xml:space="preserve"> </w:t>
      </w:r>
      <w:r w:rsidRPr="00337644">
        <w:rPr>
          <w:sz w:val="28"/>
        </w:rPr>
        <w:t>требований</w:t>
      </w:r>
      <w:r w:rsidRPr="00337644">
        <w:rPr>
          <w:spacing w:val="-9"/>
          <w:sz w:val="28"/>
        </w:rPr>
        <w:t xml:space="preserve"> </w:t>
      </w:r>
      <w:r w:rsidRPr="00337644">
        <w:rPr>
          <w:sz w:val="28"/>
        </w:rPr>
        <w:t>Федерального</w:t>
      </w:r>
      <w:r w:rsidRPr="00337644">
        <w:rPr>
          <w:spacing w:val="-9"/>
          <w:sz w:val="28"/>
        </w:rPr>
        <w:t xml:space="preserve"> </w:t>
      </w:r>
      <w:r w:rsidRPr="00337644">
        <w:rPr>
          <w:sz w:val="28"/>
        </w:rPr>
        <w:t>закона</w:t>
      </w:r>
      <w:r w:rsidRPr="00337644">
        <w:rPr>
          <w:spacing w:val="-9"/>
          <w:sz w:val="28"/>
        </w:rPr>
        <w:t xml:space="preserve"> </w:t>
      </w:r>
      <w:r w:rsidRPr="00337644">
        <w:rPr>
          <w:sz w:val="28"/>
        </w:rPr>
        <w:t>от</w:t>
      </w:r>
      <w:r w:rsidRPr="00337644">
        <w:rPr>
          <w:spacing w:val="-9"/>
          <w:sz w:val="28"/>
        </w:rPr>
        <w:t xml:space="preserve"> </w:t>
      </w:r>
      <w:r w:rsidRPr="00337644">
        <w:rPr>
          <w:sz w:val="28"/>
        </w:rPr>
        <w:t>30</w:t>
      </w:r>
      <w:r w:rsidRPr="00337644">
        <w:rPr>
          <w:spacing w:val="-9"/>
          <w:sz w:val="28"/>
        </w:rPr>
        <w:t xml:space="preserve"> </w:t>
      </w:r>
      <w:r w:rsidRPr="00337644">
        <w:rPr>
          <w:sz w:val="28"/>
        </w:rPr>
        <w:t>декабря</w:t>
      </w:r>
      <w:r w:rsidRPr="00337644">
        <w:rPr>
          <w:spacing w:val="-8"/>
          <w:sz w:val="28"/>
        </w:rPr>
        <w:t xml:space="preserve"> </w:t>
      </w:r>
      <w:r w:rsidRPr="00337644">
        <w:rPr>
          <w:sz w:val="28"/>
        </w:rPr>
        <w:t>2009</w:t>
      </w:r>
      <w:r w:rsidRPr="00337644">
        <w:rPr>
          <w:spacing w:val="-9"/>
          <w:sz w:val="28"/>
        </w:rPr>
        <w:t xml:space="preserve"> </w:t>
      </w:r>
      <w:r w:rsidRPr="00337644">
        <w:rPr>
          <w:sz w:val="28"/>
        </w:rPr>
        <w:t>г</w:t>
      </w:r>
      <w:r w:rsidR="00D456A3">
        <w:rPr>
          <w:sz w:val="28"/>
        </w:rPr>
        <w:t>ода</w:t>
      </w:r>
      <w:r w:rsidRPr="00337644">
        <w:rPr>
          <w:spacing w:val="-10"/>
          <w:sz w:val="28"/>
        </w:rPr>
        <w:t xml:space="preserve"> </w:t>
      </w:r>
      <w:r w:rsidRPr="00337644">
        <w:rPr>
          <w:sz w:val="28"/>
        </w:rPr>
        <w:t>N</w:t>
      </w:r>
      <w:r w:rsidRPr="00337644">
        <w:rPr>
          <w:spacing w:val="-67"/>
          <w:sz w:val="28"/>
        </w:rPr>
        <w:t xml:space="preserve"> </w:t>
      </w:r>
      <w:r w:rsidRPr="00337644">
        <w:rPr>
          <w:sz w:val="28"/>
        </w:rPr>
        <w:t>384-ФЗ "Технический регламент о безопасности зданий и сооружений» (в редакции</w:t>
      </w:r>
      <w:r w:rsidRPr="00337644">
        <w:rPr>
          <w:spacing w:val="1"/>
          <w:sz w:val="28"/>
        </w:rPr>
        <w:t xml:space="preserve"> </w:t>
      </w:r>
      <w:r w:rsidR="00D456A3">
        <w:rPr>
          <w:sz w:val="28"/>
        </w:rPr>
        <w:t xml:space="preserve">от 20 апреля </w:t>
      </w:r>
      <w:r w:rsidRPr="00337644">
        <w:rPr>
          <w:sz w:val="28"/>
        </w:rPr>
        <w:t>2021</w:t>
      </w:r>
      <w:r w:rsidR="00D456A3">
        <w:rPr>
          <w:sz w:val="28"/>
        </w:rPr>
        <w:t xml:space="preserve"> года</w:t>
      </w:r>
      <w:r w:rsidRPr="00337644">
        <w:rPr>
          <w:sz w:val="28"/>
        </w:rPr>
        <w:t>);</w:t>
      </w:r>
    </w:p>
    <w:p w:rsidR="00FE0143" w:rsidRPr="00337644" w:rsidRDefault="008E4D1A" w:rsidP="00CC58D1">
      <w:pPr>
        <w:pStyle w:val="a6"/>
        <w:numPr>
          <w:ilvl w:val="1"/>
          <w:numId w:val="3"/>
        </w:numPr>
        <w:tabs>
          <w:tab w:val="left" w:pos="1249"/>
          <w:tab w:val="left" w:pos="2127"/>
        </w:tabs>
        <w:ind w:left="0" w:right="8" w:firstLine="709"/>
        <w:rPr>
          <w:sz w:val="28"/>
        </w:rPr>
      </w:pPr>
      <w:r w:rsidRPr="00337644">
        <w:rPr>
          <w:sz w:val="28"/>
        </w:rPr>
        <w:t>Федеральный</w:t>
      </w:r>
      <w:r w:rsidRPr="00337644">
        <w:rPr>
          <w:spacing w:val="-6"/>
          <w:sz w:val="28"/>
        </w:rPr>
        <w:t xml:space="preserve"> </w:t>
      </w:r>
      <w:r w:rsidRPr="00337644">
        <w:rPr>
          <w:sz w:val="28"/>
        </w:rPr>
        <w:t>закон</w:t>
      </w:r>
      <w:r w:rsidRPr="00337644">
        <w:rPr>
          <w:spacing w:val="-5"/>
          <w:sz w:val="28"/>
        </w:rPr>
        <w:t xml:space="preserve"> </w:t>
      </w:r>
      <w:r w:rsidRPr="00337644">
        <w:rPr>
          <w:sz w:val="28"/>
        </w:rPr>
        <w:t>от</w:t>
      </w:r>
      <w:r w:rsidRPr="00337644">
        <w:rPr>
          <w:spacing w:val="-6"/>
          <w:sz w:val="28"/>
        </w:rPr>
        <w:t xml:space="preserve"> </w:t>
      </w:r>
      <w:r w:rsidRPr="00337644">
        <w:rPr>
          <w:sz w:val="28"/>
        </w:rPr>
        <w:t>22</w:t>
      </w:r>
      <w:r w:rsidRPr="00337644">
        <w:rPr>
          <w:spacing w:val="-5"/>
          <w:sz w:val="28"/>
        </w:rPr>
        <w:t xml:space="preserve"> </w:t>
      </w:r>
      <w:r w:rsidRPr="00337644">
        <w:rPr>
          <w:sz w:val="28"/>
        </w:rPr>
        <w:t>июля</w:t>
      </w:r>
      <w:r w:rsidRPr="00337644">
        <w:rPr>
          <w:spacing w:val="-5"/>
          <w:sz w:val="28"/>
        </w:rPr>
        <w:t xml:space="preserve"> </w:t>
      </w:r>
      <w:r w:rsidRPr="00337644">
        <w:rPr>
          <w:sz w:val="28"/>
        </w:rPr>
        <w:t>2008</w:t>
      </w:r>
      <w:r w:rsidRPr="00337644">
        <w:rPr>
          <w:spacing w:val="-6"/>
          <w:sz w:val="28"/>
        </w:rPr>
        <w:t xml:space="preserve"> </w:t>
      </w:r>
      <w:r w:rsidRPr="00337644">
        <w:rPr>
          <w:sz w:val="28"/>
        </w:rPr>
        <w:t>г</w:t>
      </w:r>
      <w:r w:rsidR="00884B4C">
        <w:rPr>
          <w:sz w:val="28"/>
        </w:rPr>
        <w:t>ода</w:t>
      </w:r>
      <w:r w:rsidRPr="00337644">
        <w:rPr>
          <w:spacing w:val="-5"/>
          <w:sz w:val="28"/>
        </w:rPr>
        <w:t xml:space="preserve"> </w:t>
      </w:r>
      <w:r w:rsidRPr="00337644">
        <w:rPr>
          <w:sz w:val="28"/>
        </w:rPr>
        <w:t>№123-ФЗ</w:t>
      </w:r>
      <w:r w:rsidRPr="00337644">
        <w:rPr>
          <w:spacing w:val="-5"/>
          <w:sz w:val="28"/>
        </w:rPr>
        <w:t xml:space="preserve"> </w:t>
      </w:r>
      <w:r w:rsidRPr="00337644">
        <w:rPr>
          <w:sz w:val="28"/>
        </w:rPr>
        <w:t>«Технический</w:t>
      </w:r>
      <w:r w:rsidRPr="00337644">
        <w:rPr>
          <w:spacing w:val="-6"/>
          <w:sz w:val="28"/>
        </w:rPr>
        <w:t xml:space="preserve"> </w:t>
      </w:r>
      <w:r w:rsidRPr="00337644">
        <w:rPr>
          <w:sz w:val="28"/>
        </w:rPr>
        <w:t>регламент</w:t>
      </w:r>
      <w:r w:rsidRPr="00337644">
        <w:rPr>
          <w:spacing w:val="-5"/>
          <w:sz w:val="28"/>
        </w:rPr>
        <w:t xml:space="preserve"> </w:t>
      </w:r>
      <w:r w:rsidRPr="00337644">
        <w:rPr>
          <w:sz w:val="28"/>
        </w:rPr>
        <w:t>о</w:t>
      </w:r>
      <w:r w:rsidRPr="00337644">
        <w:rPr>
          <w:spacing w:val="-68"/>
          <w:sz w:val="28"/>
        </w:rPr>
        <w:t xml:space="preserve"> </w:t>
      </w:r>
      <w:r w:rsidRPr="00337644">
        <w:rPr>
          <w:sz w:val="28"/>
        </w:rPr>
        <w:t>требованиях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к пожарной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безопасности»;</w:t>
      </w:r>
    </w:p>
    <w:p w:rsidR="00FE0143" w:rsidRPr="00337644" w:rsidRDefault="008E4D1A" w:rsidP="00CC58D1">
      <w:pPr>
        <w:pStyle w:val="a6"/>
        <w:numPr>
          <w:ilvl w:val="1"/>
          <w:numId w:val="3"/>
        </w:numPr>
        <w:tabs>
          <w:tab w:val="left" w:pos="1249"/>
          <w:tab w:val="left" w:pos="2127"/>
        </w:tabs>
        <w:ind w:left="0" w:right="8" w:firstLine="709"/>
        <w:rPr>
          <w:sz w:val="28"/>
        </w:rPr>
      </w:pPr>
      <w:r w:rsidRPr="00337644">
        <w:rPr>
          <w:sz w:val="28"/>
        </w:rPr>
        <w:t>Федеральный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закон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от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29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декабря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2017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г</w:t>
      </w:r>
      <w:r w:rsidR="00884B4C">
        <w:rPr>
          <w:sz w:val="28"/>
        </w:rPr>
        <w:t>ода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№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443-ФЗ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«Об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организации</w:t>
      </w:r>
      <w:r w:rsidRPr="00337644">
        <w:rPr>
          <w:spacing w:val="-67"/>
          <w:sz w:val="28"/>
        </w:rPr>
        <w:t xml:space="preserve"> </w:t>
      </w:r>
      <w:r w:rsidRPr="00337644">
        <w:rPr>
          <w:sz w:val="28"/>
        </w:rPr>
        <w:t>дорожного движения в Российской Федерации и о внесении изменений в отдельные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законодательные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акты Российской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Федерации»;</w:t>
      </w:r>
    </w:p>
    <w:p w:rsidR="00FE0143" w:rsidRPr="00337644" w:rsidRDefault="008E4D1A" w:rsidP="00CC58D1">
      <w:pPr>
        <w:pStyle w:val="a6"/>
        <w:numPr>
          <w:ilvl w:val="1"/>
          <w:numId w:val="3"/>
        </w:numPr>
        <w:tabs>
          <w:tab w:val="left" w:pos="1249"/>
          <w:tab w:val="left" w:pos="2127"/>
        </w:tabs>
        <w:ind w:left="0" w:right="8" w:firstLine="709"/>
        <w:rPr>
          <w:sz w:val="28"/>
        </w:rPr>
      </w:pPr>
      <w:r w:rsidRPr="00337644">
        <w:rPr>
          <w:sz w:val="28"/>
        </w:rPr>
        <w:lastRenderedPageBreak/>
        <w:t>Феде</w:t>
      </w:r>
      <w:r w:rsidR="00884B4C">
        <w:rPr>
          <w:sz w:val="28"/>
        </w:rPr>
        <w:t>ральный закон от 13 июля 2015 года</w:t>
      </w:r>
      <w:r w:rsidRPr="00337644">
        <w:rPr>
          <w:sz w:val="28"/>
        </w:rPr>
        <w:t xml:space="preserve"> № 218-ФЗ «О государственной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регистрации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недвижимости»;</w:t>
      </w:r>
    </w:p>
    <w:p w:rsidR="00FE0143" w:rsidRPr="00337644" w:rsidRDefault="008E4D1A" w:rsidP="00CC58D1">
      <w:pPr>
        <w:pStyle w:val="a6"/>
        <w:numPr>
          <w:ilvl w:val="1"/>
          <w:numId w:val="3"/>
        </w:numPr>
        <w:tabs>
          <w:tab w:val="left" w:pos="1249"/>
          <w:tab w:val="left" w:pos="2127"/>
        </w:tabs>
        <w:ind w:left="0" w:right="8" w:firstLine="709"/>
        <w:rPr>
          <w:sz w:val="28"/>
        </w:rPr>
      </w:pPr>
      <w:r w:rsidRPr="00337644">
        <w:rPr>
          <w:sz w:val="28"/>
        </w:rPr>
        <w:t>Федеральный закон от 6 октября 2003 г</w:t>
      </w:r>
      <w:r w:rsidR="00884B4C">
        <w:rPr>
          <w:sz w:val="28"/>
        </w:rPr>
        <w:t>ода</w:t>
      </w:r>
      <w:r w:rsidRPr="00337644">
        <w:rPr>
          <w:sz w:val="28"/>
        </w:rPr>
        <w:t xml:space="preserve"> № 131</w:t>
      </w:r>
      <w:r w:rsidR="00884B4C">
        <w:rPr>
          <w:sz w:val="28"/>
        </w:rPr>
        <w:t>-</w:t>
      </w:r>
      <w:r w:rsidRPr="00337644">
        <w:rPr>
          <w:sz w:val="28"/>
        </w:rPr>
        <w:t>ФЗ «Об общих принципах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организации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местного самоуправления в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Российской Федерации»;</w:t>
      </w:r>
    </w:p>
    <w:p w:rsidR="00FE0143" w:rsidRPr="00337644" w:rsidRDefault="008E4D1A" w:rsidP="00CC58D1">
      <w:pPr>
        <w:pStyle w:val="a6"/>
        <w:numPr>
          <w:ilvl w:val="1"/>
          <w:numId w:val="3"/>
        </w:numPr>
        <w:tabs>
          <w:tab w:val="left" w:pos="1249"/>
          <w:tab w:val="left" w:pos="2127"/>
        </w:tabs>
        <w:ind w:left="0" w:right="8" w:firstLine="709"/>
        <w:rPr>
          <w:sz w:val="28"/>
        </w:rPr>
      </w:pPr>
      <w:r w:rsidRPr="00337644">
        <w:rPr>
          <w:sz w:val="28"/>
        </w:rPr>
        <w:t>Федеральный закон от 25 июня 2002 г</w:t>
      </w:r>
      <w:r w:rsidR="00884B4C">
        <w:rPr>
          <w:sz w:val="28"/>
        </w:rPr>
        <w:t>ода</w:t>
      </w:r>
      <w:r w:rsidRPr="00337644">
        <w:rPr>
          <w:sz w:val="28"/>
        </w:rPr>
        <w:t xml:space="preserve"> № 73</w:t>
      </w:r>
      <w:r w:rsidR="00884B4C">
        <w:rPr>
          <w:sz w:val="28"/>
        </w:rPr>
        <w:t>-</w:t>
      </w:r>
      <w:r w:rsidRPr="00337644">
        <w:rPr>
          <w:sz w:val="28"/>
        </w:rPr>
        <w:t>ФЗ «Об объектах культурного</w:t>
      </w:r>
      <w:r w:rsidRPr="00337644">
        <w:rPr>
          <w:spacing w:val="-67"/>
          <w:sz w:val="28"/>
        </w:rPr>
        <w:t xml:space="preserve"> </w:t>
      </w:r>
      <w:r w:rsidRPr="00337644">
        <w:rPr>
          <w:sz w:val="28"/>
        </w:rPr>
        <w:t>наследия</w:t>
      </w:r>
      <w:r w:rsidRPr="00337644">
        <w:rPr>
          <w:spacing w:val="-3"/>
          <w:sz w:val="28"/>
        </w:rPr>
        <w:t xml:space="preserve"> </w:t>
      </w:r>
      <w:r w:rsidRPr="00337644">
        <w:rPr>
          <w:sz w:val="28"/>
        </w:rPr>
        <w:t>(памятниках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истории</w:t>
      </w:r>
      <w:r w:rsidRPr="00337644">
        <w:rPr>
          <w:spacing w:val="-3"/>
          <w:sz w:val="28"/>
        </w:rPr>
        <w:t xml:space="preserve"> </w:t>
      </w:r>
      <w:r w:rsidRPr="00337644">
        <w:rPr>
          <w:sz w:val="28"/>
        </w:rPr>
        <w:t>и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культуры)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народов</w:t>
      </w:r>
      <w:r w:rsidRPr="00337644">
        <w:rPr>
          <w:spacing w:val="-3"/>
          <w:sz w:val="28"/>
        </w:rPr>
        <w:t xml:space="preserve"> </w:t>
      </w:r>
      <w:r w:rsidRPr="00337644">
        <w:rPr>
          <w:sz w:val="28"/>
        </w:rPr>
        <w:t>Российской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Федерации»;</w:t>
      </w:r>
    </w:p>
    <w:p w:rsidR="00FE0143" w:rsidRPr="00337644" w:rsidRDefault="008E4D1A" w:rsidP="00CC58D1">
      <w:pPr>
        <w:pStyle w:val="a6"/>
        <w:numPr>
          <w:ilvl w:val="1"/>
          <w:numId w:val="3"/>
        </w:numPr>
        <w:tabs>
          <w:tab w:val="left" w:pos="1249"/>
          <w:tab w:val="left" w:pos="2127"/>
        </w:tabs>
        <w:ind w:left="0" w:right="8" w:firstLine="709"/>
        <w:rPr>
          <w:sz w:val="28"/>
        </w:rPr>
      </w:pPr>
      <w:r w:rsidRPr="00337644">
        <w:rPr>
          <w:sz w:val="28"/>
        </w:rPr>
        <w:t>Федеральный закон от 10 января 2002 г</w:t>
      </w:r>
      <w:r w:rsidR="00884B4C">
        <w:rPr>
          <w:sz w:val="28"/>
        </w:rPr>
        <w:t>ода</w:t>
      </w:r>
      <w:r w:rsidRPr="00337644">
        <w:rPr>
          <w:sz w:val="28"/>
        </w:rPr>
        <w:t xml:space="preserve"> № 7-ФЗ «Об охране окружающей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среды»;</w:t>
      </w:r>
    </w:p>
    <w:p w:rsidR="00FE0143" w:rsidRPr="00884B4C" w:rsidRDefault="008E4D1A" w:rsidP="00CC58D1">
      <w:pPr>
        <w:pStyle w:val="a6"/>
        <w:numPr>
          <w:ilvl w:val="1"/>
          <w:numId w:val="3"/>
        </w:numPr>
        <w:tabs>
          <w:tab w:val="left" w:pos="1249"/>
          <w:tab w:val="left" w:pos="2127"/>
        </w:tabs>
        <w:ind w:left="0" w:right="8" w:firstLine="709"/>
        <w:rPr>
          <w:sz w:val="28"/>
          <w:szCs w:val="28"/>
        </w:rPr>
      </w:pPr>
      <w:r w:rsidRPr="00884B4C">
        <w:rPr>
          <w:sz w:val="28"/>
          <w:szCs w:val="28"/>
        </w:rPr>
        <w:t>Федеральный</w:t>
      </w:r>
      <w:r w:rsidRPr="00884B4C">
        <w:rPr>
          <w:spacing w:val="22"/>
          <w:sz w:val="28"/>
          <w:szCs w:val="28"/>
        </w:rPr>
        <w:t xml:space="preserve"> </w:t>
      </w:r>
      <w:r w:rsidRPr="00884B4C">
        <w:rPr>
          <w:sz w:val="28"/>
          <w:szCs w:val="28"/>
        </w:rPr>
        <w:t>закон</w:t>
      </w:r>
      <w:r w:rsidRPr="00884B4C">
        <w:rPr>
          <w:spacing w:val="22"/>
          <w:sz w:val="28"/>
          <w:szCs w:val="28"/>
        </w:rPr>
        <w:t xml:space="preserve"> </w:t>
      </w:r>
      <w:r w:rsidRPr="00884B4C">
        <w:rPr>
          <w:sz w:val="28"/>
          <w:szCs w:val="28"/>
        </w:rPr>
        <w:t>Российской</w:t>
      </w:r>
      <w:r w:rsidRPr="00884B4C">
        <w:rPr>
          <w:spacing w:val="22"/>
          <w:sz w:val="28"/>
          <w:szCs w:val="28"/>
        </w:rPr>
        <w:t xml:space="preserve"> </w:t>
      </w:r>
      <w:r w:rsidRPr="00884B4C">
        <w:rPr>
          <w:sz w:val="28"/>
          <w:szCs w:val="28"/>
        </w:rPr>
        <w:t>Федерации</w:t>
      </w:r>
      <w:r w:rsidRPr="00884B4C">
        <w:rPr>
          <w:spacing w:val="22"/>
          <w:sz w:val="28"/>
          <w:szCs w:val="28"/>
        </w:rPr>
        <w:t xml:space="preserve"> </w:t>
      </w:r>
      <w:r w:rsidRPr="00884B4C">
        <w:rPr>
          <w:sz w:val="28"/>
          <w:szCs w:val="28"/>
        </w:rPr>
        <w:t>от</w:t>
      </w:r>
      <w:r w:rsidRPr="00884B4C">
        <w:rPr>
          <w:spacing w:val="22"/>
          <w:sz w:val="28"/>
          <w:szCs w:val="28"/>
        </w:rPr>
        <w:t xml:space="preserve"> </w:t>
      </w:r>
      <w:r w:rsidRPr="00884B4C">
        <w:rPr>
          <w:sz w:val="28"/>
          <w:szCs w:val="28"/>
        </w:rPr>
        <w:t>8</w:t>
      </w:r>
      <w:r w:rsidRPr="00884B4C">
        <w:rPr>
          <w:spacing w:val="22"/>
          <w:sz w:val="28"/>
          <w:szCs w:val="28"/>
        </w:rPr>
        <w:t xml:space="preserve"> </w:t>
      </w:r>
      <w:r w:rsidRPr="00884B4C">
        <w:rPr>
          <w:sz w:val="28"/>
          <w:szCs w:val="28"/>
        </w:rPr>
        <w:t>ноября</w:t>
      </w:r>
      <w:r w:rsidRPr="00884B4C">
        <w:rPr>
          <w:spacing w:val="22"/>
          <w:sz w:val="28"/>
          <w:szCs w:val="28"/>
        </w:rPr>
        <w:t xml:space="preserve"> </w:t>
      </w:r>
      <w:r w:rsidRPr="00884B4C">
        <w:rPr>
          <w:sz w:val="28"/>
          <w:szCs w:val="28"/>
        </w:rPr>
        <w:t>2007</w:t>
      </w:r>
      <w:r w:rsidRPr="00884B4C">
        <w:rPr>
          <w:spacing w:val="22"/>
          <w:sz w:val="28"/>
          <w:szCs w:val="28"/>
        </w:rPr>
        <w:t xml:space="preserve"> </w:t>
      </w:r>
      <w:r w:rsidRPr="00884B4C">
        <w:rPr>
          <w:sz w:val="28"/>
          <w:szCs w:val="28"/>
        </w:rPr>
        <w:t>г</w:t>
      </w:r>
      <w:r w:rsidR="00884B4C">
        <w:rPr>
          <w:sz w:val="28"/>
          <w:szCs w:val="28"/>
        </w:rPr>
        <w:t>ода</w:t>
      </w:r>
      <w:r w:rsidRPr="00884B4C">
        <w:rPr>
          <w:spacing w:val="22"/>
          <w:sz w:val="28"/>
          <w:szCs w:val="28"/>
        </w:rPr>
        <w:t xml:space="preserve"> </w:t>
      </w:r>
      <w:r w:rsidRPr="00884B4C">
        <w:rPr>
          <w:sz w:val="28"/>
          <w:szCs w:val="28"/>
        </w:rPr>
        <w:t>№</w:t>
      </w:r>
      <w:r w:rsidRPr="00884B4C">
        <w:rPr>
          <w:spacing w:val="22"/>
          <w:sz w:val="28"/>
          <w:szCs w:val="28"/>
        </w:rPr>
        <w:t xml:space="preserve"> </w:t>
      </w:r>
      <w:r w:rsidR="00884B4C">
        <w:rPr>
          <w:spacing w:val="22"/>
          <w:sz w:val="28"/>
          <w:szCs w:val="28"/>
        </w:rPr>
        <w:t> </w:t>
      </w:r>
      <w:r w:rsidRPr="00884B4C">
        <w:rPr>
          <w:sz w:val="28"/>
          <w:szCs w:val="28"/>
        </w:rPr>
        <w:t>257-ФЗ</w:t>
      </w:r>
      <w:r w:rsidR="00884B4C" w:rsidRPr="00884B4C">
        <w:rPr>
          <w:sz w:val="28"/>
          <w:szCs w:val="28"/>
        </w:rPr>
        <w:t xml:space="preserve"> </w:t>
      </w:r>
      <w:r w:rsidRPr="00884B4C">
        <w:rPr>
          <w:sz w:val="28"/>
          <w:szCs w:val="28"/>
        </w:rPr>
        <w:t>«Об автомобильных дорогах и дорожной деятельности в Российской Федерации и о</w:t>
      </w:r>
      <w:r w:rsidRPr="00884B4C">
        <w:rPr>
          <w:spacing w:val="1"/>
          <w:sz w:val="28"/>
          <w:szCs w:val="28"/>
        </w:rPr>
        <w:t xml:space="preserve"> </w:t>
      </w:r>
      <w:r w:rsidRPr="00884B4C">
        <w:rPr>
          <w:sz w:val="28"/>
          <w:szCs w:val="28"/>
        </w:rPr>
        <w:t>внесении</w:t>
      </w:r>
      <w:r w:rsidRPr="00884B4C">
        <w:rPr>
          <w:spacing w:val="-4"/>
          <w:sz w:val="28"/>
          <w:szCs w:val="28"/>
        </w:rPr>
        <w:t xml:space="preserve"> </w:t>
      </w:r>
      <w:r w:rsidRPr="00884B4C">
        <w:rPr>
          <w:sz w:val="28"/>
          <w:szCs w:val="28"/>
        </w:rPr>
        <w:t>изменений</w:t>
      </w:r>
      <w:r w:rsidRPr="00884B4C">
        <w:rPr>
          <w:spacing w:val="-3"/>
          <w:sz w:val="28"/>
          <w:szCs w:val="28"/>
        </w:rPr>
        <w:t xml:space="preserve"> </w:t>
      </w:r>
      <w:r w:rsidRPr="00884B4C">
        <w:rPr>
          <w:sz w:val="28"/>
          <w:szCs w:val="28"/>
        </w:rPr>
        <w:t>в</w:t>
      </w:r>
      <w:r w:rsidRPr="00884B4C">
        <w:rPr>
          <w:spacing w:val="-4"/>
          <w:sz w:val="28"/>
          <w:szCs w:val="28"/>
        </w:rPr>
        <w:t xml:space="preserve"> </w:t>
      </w:r>
      <w:r w:rsidRPr="00884B4C">
        <w:rPr>
          <w:sz w:val="28"/>
          <w:szCs w:val="28"/>
        </w:rPr>
        <w:t>отдельные</w:t>
      </w:r>
      <w:r w:rsidRPr="00884B4C">
        <w:rPr>
          <w:spacing w:val="-3"/>
          <w:sz w:val="28"/>
          <w:szCs w:val="28"/>
        </w:rPr>
        <w:t xml:space="preserve"> </w:t>
      </w:r>
      <w:r w:rsidRPr="00884B4C">
        <w:rPr>
          <w:sz w:val="28"/>
          <w:szCs w:val="28"/>
        </w:rPr>
        <w:t>законодательные</w:t>
      </w:r>
      <w:r w:rsidRPr="00884B4C">
        <w:rPr>
          <w:spacing w:val="-3"/>
          <w:sz w:val="28"/>
          <w:szCs w:val="28"/>
        </w:rPr>
        <w:t xml:space="preserve"> </w:t>
      </w:r>
      <w:r w:rsidRPr="00884B4C">
        <w:rPr>
          <w:sz w:val="28"/>
          <w:szCs w:val="28"/>
        </w:rPr>
        <w:t>акты</w:t>
      </w:r>
      <w:r w:rsidRPr="00884B4C">
        <w:rPr>
          <w:spacing w:val="-2"/>
          <w:sz w:val="28"/>
          <w:szCs w:val="28"/>
        </w:rPr>
        <w:t xml:space="preserve"> </w:t>
      </w:r>
      <w:r w:rsidRPr="00884B4C">
        <w:rPr>
          <w:sz w:val="28"/>
          <w:szCs w:val="28"/>
        </w:rPr>
        <w:t>Российской</w:t>
      </w:r>
      <w:r w:rsidRPr="00884B4C">
        <w:rPr>
          <w:spacing w:val="-4"/>
          <w:sz w:val="28"/>
          <w:szCs w:val="28"/>
        </w:rPr>
        <w:t xml:space="preserve"> </w:t>
      </w:r>
      <w:r w:rsidRPr="00884B4C">
        <w:rPr>
          <w:sz w:val="28"/>
          <w:szCs w:val="28"/>
        </w:rPr>
        <w:t>Федерации»;</w:t>
      </w:r>
    </w:p>
    <w:p w:rsidR="00FE0143" w:rsidRPr="00337644" w:rsidRDefault="008E4D1A" w:rsidP="00CC58D1">
      <w:pPr>
        <w:pStyle w:val="a6"/>
        <w:numPr>
          <w:ilvl w:val="1"/>
          <w:numId w:val="3"/>
        </w:numPr>
        <w:tabs>
          <w:tab w:val="left" w:pos="1249"/>
          <w:tab w:val="left" w:pos="2127"/>
        </w:tabs>
        <w:ind w:left="0" w:right="8" w:firstLine="709"/>
        <w:rPr>
          <w:sz w:val="28"/>
        </w:rPr>
      </w:pPr>
      <w:r w:rsidRPr="00884B4C">
        <w:rPr>
          <w:sz w:val="28"/>
          <w:szCs w:val="28"/>
        </w:rPr>
        <w:t>Федеральный</w:t>
      </w:r>
      <w:r w:rsidRPr="00884B4C">
        <w:rPr>
          <w:spacing w:val="3"/>
          <w:sz w:val="28"/>
          <w:szCs w:val="28"/>
        </w:rPr>
        <w:t xml:space="preserve"> </w:t>
      </w:r>
      <w:r w:rsidRPr="00884B4C">
        <w:rPr>
          <w:sz w:val="28"/>
          <w:szCs w:val="28"/>
        </w:rPr>
        <w:t>закон</w:t>
      </w:r>
      <w:r w:rsidRPr="00884B4C">
        <w:rPr>
          <w:spacing w:val="3"/>
          <w:sz w:val="28"/>
          <w:szCs w:val="28"/>
        </w:rPr>
        <w:t xml:space="preserve"> </w:t>
      </w:r>
      <w:r w:rsidRPr="00884B4C">
        <w:rPr>
          <w:sz w:val="28"/>
          <w:szCs w:val="28"/>
        </w:rPr>
        <w:t>от</w:t>
      </w:r>
      <w:r w:rsidRPr="00884B4C">
        <w:rPr>
          <w:spacing w:val="4"/>
          <w:sz w:val="28"/>
          <w:szCs w:val="28"/>
        </w:rPr>
        <w:t xml:space="preserve"> </w:t>
      </w:r>
      <w:r w:rsidRPr="00884B4C">
        <w:rPr>
          <w:sz w:val="28"/>
          <w:szCs w:val="28"/>
        </w:rPr>
        <w:t>24</w:t>
      </w:r>
      <w:r w:rsidRPr="00884B4C">
        <w:rPr>
          <w:spacing w:val="3"/>
          <w:sz w:val="28"/>
          <w:szCs w:val="28"/>
        </w:rPr>
        <w:t xml:space="preserve"> </w:t>
      </w:r>
      <w:r w:rsidRPr="00884B4C">
        <w:rPr>
          <w:sz w:val="28"/>
          <w:szCs w:val="28"/>
        </w:rPr>
        <w:t>июня</w:t>
      </w:r>
      <w:r w:rsidRPr="00884B4C">
        <w:rPr>
          <w:spacing w:val="3"/>
          <w:sz w:val="28"/>
          <w:szCs w:val="28"/>
        </w:rPr>
        <w:t xml:space="preserve"> </w:t>
      </w:r>
      <w:r w:rsidRPr="00884B4C">
        <w:rPr>
          <w:sz w:val="28"/>
          <w:szCs w:val="28"/>
        </w:rPr>
        <w:t>1998</w:t>
      </w:r>
      <w:r w:rsidRPr="00884B4C">
        <w:rPr>
          <w:spacing w:val="4"/>
          <w:sz w:val="28"/>
          <w:szCs w:val="28"/>
        </w:rPr>
        <w:t xml:space="preserve"> </w:t>
      </w:r>
      <w:r w:rsidRPr="00884B4C">
        <w:rPr>
          <w:sz w:val="28"/>
          <w:szCs w:val="28"/>
        </w:rPr>
        <w:t>г</w:t>
      </w:r>
      <w:r w:rsidR="00884B4C">
        <w:rPr>
          <w:sz w:val="28"/>
          <w:szCs w:val="28"/>
        </w:rPr>
        <w:t>ода</w:t>
      </w:r>
      <w:r w:rsidRPr="00884B4C">
        <w:rPr>
          <w:spacing w:val="3"/>
          <w:sz w:val="28"/>
          <w:szCs w:val="28"/>
        </w:rPr>
        <w:t xml:space="preserve"> </w:t>
      </w:r>
      <w:r w:rsidRPr="00884B4C">
        <w:rPr>
          <w:sz w:val="28"/>
          <w:szCs w:val="28"/>
        </w:rPr>
        <w:t>№</w:t>
      </w:r>
      <w:r w:rsidRPr="00884B4C">
        <w:rPr>
          <w:spacing w:val="4"/>
          <w:sz w:val="28"/>
          <w:szCs w:val="28"/>
        </w:rPr>
        <w:t xml:space="preserve"> </w:t>
      </w:r>
      <w:r w:rsidRPr="00884B4C">
        <w:rPr>
          <w:sz w:val="28"/>
          <w:szCs w:val="28"/>
        </w:rPr>
        <w:t>89</w:t>
      </w:r>
      <w:r w:rsidR="00884B4C">
        <w:rPr>
          <w:sz w:val="28"/>
          <w:szCs w:val="28"/>
        </w:rPr>
        <w:t>-</w:t>
      </w:r>
      <w:r w:rsidRPr="00884B4C">
        <w:rPr>
          <w:sz w:val="28"/>
          <w:szCs w:val="28"/>
        </w:rPr>
        <w:t>ФЗ</w:t>
      </w:r>
      <w:r w:rsidRPr="00884B4C">
        <w:rPr>
          <w:spacing w:val="3"/>
          <w:sz w:val="28"/>
          <w:szCs w:val="28"/>
        </w:rPr>
        <w:t xml:space="preserve"> </w:t>
      </w:r>
      <w:r w:rsidRPr="00884B4C">
        <w:rPr>
          <w:sz w:val="28"/>
          <w:szCs w:val="28"/>
        </w:rPr>
        <w:t>«Об</w:t>
      </w:r>
      <w:r w:rsidRPr="00884B4C">
        <w:rPr>
          <w:spacing w:val="4"/>
          <w:sz w:val="28"/>
          <w:szCs w:val="28"/>
        </w:rPr>
        <w:t xml:space="preserve"> </w:t>
      </w:r>
      <w:r w:rsidRPr="00884B4C">
        <w:rPr>
          <w:sz w:val="28"/>
          <w:szCs w:val="28"/>
        </w:rPr>
        <w:t>отходах</w:t>
      </w:r>
      <w:r w:rsidRPr="00884B4C">
        <w:rPr>
          <w:spacing w:val="3"/>
          <w:sz w:val="28"/>
          <w:szCs w:val="28"/>
        </w:rPr>
        <w:t xml:space="preserve"> </w:t>
      </w:r>
      <w:r w:rsidR="00884B4C">
        <w:rPr>
          <w:sz w:val="28"/>
          <w:szCs w:val="28"/>
        </w:rPr>
        <w:t xml:space="preserve">производства </w:t>
      </w:r>
      <w:r w:rsidRPr="00337644">
        <w:rPr>
          <w:sz w:val="28"/>
        </w:rPr>
        <w:t>и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потребления»;</w:t>
      </w:r>
    </w:p>
    <w:p w:rsidR="00FE0143" w:rsidRPr="00337644" w:rsidRDefault="008E4D1A" w:rsidP="00CC58D1">
      <w:pPr>
        <w:pStyle w:val="a6"/>
        <w:numPr>
          <w:ilvl w:val="1"/>
          <w:numId w:val="3"/>
        </w:numPr>
        <w:tabs>
          <w:tab w:val="left" w:pos="1249"/>
          <w:tab w:val="left" w:pos="2127"/>
        </w:tabs>
        <w:ind w:left="0" w:right="8" w:firstLine="709"/>
        <w:rPr>
          <w:sz w:val="28"/>
        </w:rPr>
      </w:pPr>
      <w:r w:rsidRPr="00337644">
        <w:rPr>
          <w:sz w:val="28"/>
        </w:rPr>
        <w:t>Федеральный</w:t>
      </w:r>
      <w:r w:rsidRPr="00337644">
        <w:rPr>
          <w:spacing w:val="12"/>
          <w:sz w:val="28"/>
        </w:rPr>
        <w:t xml:space="preserve"> </w:t>
      </w:r>
      <w:r w:rsidRPr="00337644">
        <w:rPr>
          <w:sz w:val="28"/>
        </w:rPr>
        <w:t>закон</w:t>
      </w:r>
      <w:r w:rsidRPr="00337644">
        <w:rPr>
          <w:spacing w:val="12"/>
          <w:sz w:val="28"/>
        </w:rPr>
        <w:t xml:space="preserve"> </w:t>
      </w:r>
      <w:r w:rsidRPr="00337644">
        <w:rPr>
          <w:sz w:val="28"/>
        </w:rPr>
        <w:t>от</w:t>
      </w:r>
      <w:r w:rsidRPr="00337644">
        <w:rPr>
          <w:spacing w:val="12"/>
          <w:sz w:val="28"/>
        </w:rPr>
        <w:t xml:space="preserve"> </w:t>
      </w:r>
      <w:r w:rsidRPr="00337644">
        <w:rPr>
          <w:sz w:val="28"/>
        </w:rPr>
        <w:t>21</w:t>
      </w:r>
      <w:r w:rsidRPr="00337644">
        <w:rPr>
          <w:spacing w:val="12"/>
          <w:sz w:val="28"/>
        </w:rPr>
        <w:t xml:space="preserve"> </w:t>
      </w:r>
      <w:r w:rsidRPr="00337644">
        <w:rPr>
          <w:sz w:val="28"/>
        </w:rPr>
        <w:t>декабря</w:t>
      </w:r>
      <w:r w:rsidRPr="00337644">
        <w:rPr>
          <w:spacing w:val="12"/>
          <w:sz w:val="28"/>
        </w:rPr>
        <w:t xml:space="preserve"> </w:t>
      </w:r>
      <w:r w:rsidRPr="00337644">
        <w:rPr>
          <w:sz w:val="28"/>
        </w:rPr>
        <w:t>1994</w:t>
      </w:r>
      <w:r w:rsidRPr="00337644">
        <w:rPr>
          <w:spacing w:val="13"/>
          <w:sz w:val="28"/>
        </w:rPr>
        <w:t xml:space="preserve"> </w:t>
      </w:r>
      <w:r w:rsidRPr="00337644">
        <w:rPr>
          <w:sz w:val="28"/>
        </w:rPr>
        <w:t>г</w:t>
      </w:r>
      <w:r w:rsidR="00884B4C">
        <w:rPr>
          <w:sz w:val="28"/>
        </w:rPr>
        <w:t>ода</w:t>
      </w:r>
      <w:r w:rsidRPr="00337644">
        <w:rPr>
          <w:spacing w:val="12"/>
          <w:sz w:val="28"/>
        </w:rPr>
        <w:t xml:space="preserve"> </w:t>
      </w:r>
      <w:r w:rsidRPr="00337644">
        <w:rPr>
          <w:sz w:val="28"/>
        </w:rPr>
        <w:t>№</w:t>
      </w:r>
      <w:r w:rsidRPr="00337644">
        <w:rPr>
          <w:spacing w:val="11"/>
          <w:sz w:val="28"/>
        </w:rPr>
        <w:t xml:space="preserve"> </w:t>
      </w:r>
      <w:r w:rsidRPr="00337644">
        <w:rPr>
          <w:sz w:val="28"/>
        </w:rPr>
        <w:t>68-ФЗ</w:t>
      </w:r>
      <w:r w:rsidRPr="00337644">
        <w:rPr>
          <w:spacing w:val="12"/>
          <w:sz w:val="28"/>
        </w:rPr>
        <w:t xml:space="preserve"> </w:t>
      </w:r>
      <w:r w:rsidRPr="00337644">
        <w:rPr>
          <w:sz w:val="28"/>
        </w:rPr>
        <w:t>«О</w:t>
      </w:r>
      <w:r w:rsidRPr="00337644">
        <w:rPr>
          <w:spacing w:val="12"/>
          <w:sz w:val="28"/>
        </w:rPr>
        <w:t xml:space="preserve"> </w:t>
      </w:r>
      <w:r w:rsidRPr="00337644">
        <w:rPr>
          <w:sz w:val="28"/>
        </w:rPr>
        <w:t>защите</w:t>
      </w:r>
      <w:r w:rsidRPr="00337644">
        <w:rPr>
          <w:spacing w:val="13"/>
          <w:sz w:val="28"/>
        </w:rPr>
        <w:t xml:space="preserve"> </w:t>
      </w:r>
      <w:r w:rsidRPr="00337644">
        <w:rPr>
          <w:sz w:val="28"/>
        </w:rPr>
        <w:t>населения</w:t>
      </w:r>
      <w:r w:rsidRPr="00337644">
        <w:rPr>
          <w:spacing w:val="12"/>
          <w:sz w:val="28"/>
        </w:rPr>
        <w:t xml:space="preserve"> </w:t>
      </w:r>
      <w:r w:rsidR="00884B4C">
        <w:rPr>
          <w:sz w:val="28"/>
        </w:rPr>
        <w:t xml:space="preserve">и </w:t>
      </w:r>
      <w:r w:rsidRPr="00337644">
        <w:rPr>
          <w:sz w:val="28"/>
        </w:rPr>
        <w:t>территорий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от чрезвычайных ситуаций природного и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техногенного характера»;</w:t>
      </w:r>
    </w:p>
    <w:p w:rsidR="00FE0143" w:rsidRPr="00337644" w:rsidRDefault="008E4D1A" w:rsidP="00CC58D1">
      <w:pPr>
        <w:pStyle w:val="a6"/>
        <w:numPr>
          <w:ilvl w:val="1"/>
          <w:numId w:val="3"/>
        </w:numPr>
        <w:tabs>
          <w:tab w:val="left" w:pos="1249"/>
          <w:tab w:val="left" w:pos="2127"/>
        </w:tabs>
        <w:ind w:left="0" w:right="8" w:firstLine="709"/>
        <w:rPr>
          <w:sz w:val="28"/>
        </w:rPr>
      </w:pPr>
      <w:r w:rsidRPr="00337644">
        <w:rPr>
          <w:sz w:val="28"/>
        </w:rPr>
        <w:t>Федеральный</w:t>
      </w:r>
      <w:r w:rsidRPr="00337644">
        <w:rPr>
          <w:spacing w:val="36"/>
          <w:sz w:val="28"/>
        </w:rPr>
        <w:t xml:space="preserve"> </w:t>
      </w:r>
      <w:r w:rsidRPr="00337644">
        <w:rPr>
          <w:sz w:val="28"/>
        </w:rPr>
        <w:t>закон</w:t>
      </w:r>
      <w:r w:rsidRPr="00337644">
        <w:rPr>
          <w:spacing w:val="36"/>
          <w:sz w:val="28"/>
        </w:rPr>
        <w:t xml:space="preserve"> </w:t>
      </w:r>
      <w:r w:rsidRPr="00337644">
        <w:rPr>
          <w:sz w:val="28"/>
        </w:rPr>
        <w:t>от</w:t>
      </w:r>
      <w:r w:rsidRPr="00337644">
        <w:rPr>
          <w:spacing w:val="35"/>
          <w:sz w:val="28"/>
        </w:rPr>
        <w:t xml:space="preserve"> </w:t>
      </w:r>
      <w:r w:rsidRPr="00337644">
        <w:rPr>
          <w:sz w:val="28"/>
        </w:rPr>
        <w:t>14</w:t>
      </w:r>
      <w:r w:rsidRPr="00337644">
        <w:rPr>
          <w:spacing w:val="36"/>
          <w:sz w:val="28"/>
        </w:rPr>
        <w:t xml:space="preserve"> </w:t>
      </w:r>
      <w:r w:rsidRPr="00337644">
        <w:rPr>
          <w:sz w:val="28"/>
        </w:rPr>
        <w:t>марта</w:t>
      </w:r>
      <w:r w:rsidRPr="00337644">
        <w:rPr>
          <w:spacing w:val="36"/>
          <w:sz w:val="28"/>
        </w:rPr>
        <w:t xml:space="preserve"> </w:t>
      </w:r>
      <w:r w:rsidRPr="00337644">
        <w:rPr>
          <w:sz w:val="28"/>
        </w:rPr>
        <w:t>1995</w:t>
      </w:r>
      <w:r w:rsidRPr="00337644">
        <w:rPr>
          <w:spacing w:val="36"/>
          <w:sz w:val="28"/>
        </w:rPr>
        <w:t xml:space="preserve"> </w:t>
      </w:r>
      <w:r w:rsidRPr="00337644">
        <w:rPr>
          <w:sz w:val="28"/>
        </w:rPr>
        <w:t>г</w:t>
      </w:r>
      <w:r w:rsidR="00884B4C">
        <w:rPr>
          <w:sz w:val="28"/>
        </w:rPr>
        <w:t>ода</w:t>
      </w:r>
      <w:r w:rsidRPr="00337644">
        <w:rPr>
          <w:spacing w:val="36"/>
          <w:sz w:val="28"/>
        </w:rPr>
        <w:t xml:space="preserve"> </w:t>
      </w:r>
      <w:r w:rsidRPr="00337644">
        <w:rPr>
          <w:sz w:val="28"/>
        </w:rPr>
        <w:t>№</w:t>
      </w:r>
      <w:r w:rsidRPr="00337644">
        <w:rPr>
          <w:spacing w:val="35"/>
          <w:sz w:val="28"/>
        </w:rPr>
        <w:t xml:space="preserve"> </w:t>
      </w:r>
      <w:r w:rsidRPr="00337644">
        <w:rPr>
          <w:sz w:val="28"/>
        </w:rPr>
        <w:t>33-ФЗ</w:t>
      </w:r>
      <w:r w:rsidRPr="00337644">
        <w:rPr>
          <w:spacing w:val="36"/>
          <w:sz w:val="28"/>
        </w:rPr>
        <w:t xml:space="preserve"> </w:t>
      </w:r>
      <w:r w:rsidRPr="00337644">
        <w:rPr>
          <w:sz w:val="28"/>
        </w:rPr>
        <w:t>«Об</w:t>
      </w:r>
      <w:r w:rsidRPr="00337644">
        <w:rPr>
          <w:spacing w:val="35"/>
          <w:sz w:val="28"/>
        </w:rPr>
        <w:t xml:space="preserve"> </w:t>
      </w:r>
      <w:r w:rsidRPr="00337644">
        <w:rPr>
          <w:sz w:val="28"/>
        </w:rPr>
        <w:t>особо</w:t>
      </w:r>
      <w:r w:rsidRPr="00337644">
        <w:rPr>
          <w:spacing w:val="37"/>
          <w:sz w:val="28"/>
        </w:rPr>
        <w:t xml:space="preserve"> </w:t>
      </w:r>
      <w:r w:rsidR="00884B4C">
        <w:rPr>
          <w:sz w:val="28"/>
        </w:rPr>
        <w:t xml:space="preserve">охраняемых </w:t>
      </w:r>
      <w:r w:rsidRPr="00337644">
        <w:rPr>
          <w:sz w:val="28"/>
        </w:rPr>
        <w:t>природных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территориях»;</w:t>
      </w:r>
    </w:p>
    <w:p w:rsidR="00FE0143" w:rsidRPr="00337644" w:rsidRDefault="008E4D1A" w:rsidP="00CC58D1">
      <w:pPr>
        <w:pStyle w:val="a6"/>
        <w:numPr>
          <w:ilvl w:val="1"/>
          <w:numId w:val="3"/>
        </w:numPr>
        <w:tabs>
          <w:tab w:val="left" w:pos="1249"/>
          <w:tab w:val="left" w:pos="2127"/>
        </w:tabs>
        <w:ind w:left="0" w:right="8" w:firstLine="709"/>
        <w:rPr>
          <w:sz w:val="28"/>
        </w:rPr>
      </w:pPr>
      <w:r w:rsidRPr="00337644">
        <w:rPr>
          <w:sz w:val="28"/>
        </w:rPr>
        <w:t>Федеральный</w:t>
      </w:r>
      <w:r w:rsidRPr="00337644">
        <w:rPr>
          <w:spacing w:val="-3"/>
          <w:sz w:val="28"/>
        </w:rPr>
        <w:t xml:space="preserve"> </w:t>
      </w:r>
      <w:r w:rsidRPr="00337644">
        <w:rPr>
          <w:sz w:val="28"/>
        </w:rPr>
        <w:t>закон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от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26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марта</w:t>
      </w:r>
      <w:r w:rsidRPr="00337644">
        <w:rPr>
          <w:spacing w:val="-3"/>
          <w:sz w:val="28"/>
        </w:rPr>
        <w:t xml:space="preserve"> </w:t>
      </w:r>
      <w:r w:rsidRPr="00337644">
        <w:rPr>
          <w:sz w:val="28"/>
        </w:rPr>
        <w:t>2003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г</w:t>
      </w:r>
      <w:r w:rsidR="00884B4C">
        <w:rPr>
          <w:sz w:val="28"/>
        </w:rPr>
        <w:t>ода</w:t>
      </w:r>
      <w:r w:rsidRPr="00337644">
        <w:rPr>
          <w:spacing w:val="-3"/>
          <w:sz w:val="28"/>
        </w:rPr>
        <w:t xml:space="preserve"> </w:t>
      </w:r>
      <w:r w:rsidRPr="00337644">
        <w:rPr>
          <w:sz w:val="28"/>
        </w:rPr>
        <w:t>№</w:t>
      </w:r>
      <w:r w:rsidRPr="00337644">
        <w:rPr>
          <w:spacing w:val="-3"/>
          <w:sz w:val="28"/>
        </w:rPr>
        <w:t xml:space="preserve"> </w:t>
      </w:r>
      <w:r w:rsidRPr="00337644">
        <w:rPr>
          <w:sz w:val="28"/>
        </w:rPr>
        <w:t>35-ФЗ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«Об</w:t>
      </w:r>
      <w:r w:rsidRPr="00337644">
        <w:rPr>
          <w:spacing w:val="-3"/>
          <w:sz w:val="28"/>
        </w:rPr>
        <w:t xml:space="preserve"> </w:t>
      </w:r>
      <w:r w:rsidRPr="00337644">
        <w:rPr>
          <w:sz w:val="28"/>
        </w:rPr>
        <w:t>электроэнергетике»;</w:t>
      </w:r>
    </w:p>
    <w:p w:rsidR="00FE0143" w:rsidRPr="00337644" w:rsidRDefault="008E4D1A" w:rsidP="00CC58D1">
      <w:pPr>
        <w:pStyle w:val="a6"/>
        <w:numPr>
          <w:ilvl w:val="1"/>
          <w:numId w:val="3"/>
        </w:numPr>
        <w:tabs>
          <w:tab w:val="left" w:pos="1249"/>
          <w:tab w:val="left" w:pos="2127"/>
        </w:tabs>
        <w:ind w:left="0" w:right="8" w:firstLine="709"/>
        <w:rPr>
          <w:sz w:val="28"/>
        </w:rPr>
      </w:pPr>
      <w:r w:rsidRPr="00337644">
        <w:rPr>
          <w:sz w:val="28"/>
        </w:rPr>
        <w:t>Федеральный</w:t>
      </w:r>
      <w:r w:rsidRPr="00337644">
        <w:rPr>
          <w:spacing w:val="37"/>
          <w:sz w:val="28"/>
        </w:rPr>
        <w:t xml:space="preserve"> </w:t>
      </w:r>
      <w:r w:rsidRPr="00337644">
        <w:rPr>
          <w:sz w:val="28"/>
        </w:rPr>
        <w:t>закон</w:t>
      </w:r>
      <w:r w:rsidRPr="00337644">
        <w:rPr>
          <w:spacing w:val="37"/>
          <w:sz w:val="28"/>
        </w:rPr>
        <w:t xml:space="preserve"> </w:t>
      </w:r>
      <w:r w:rsidRPr="00337644">
        <w:rPr>
          <w:sz w:val="28"/>
        </w:rPr>
        <w:t>от</w:t>
      </w:r>
      <w:r w:rsidRPr="00337644">
        <w:rPr>
          <w:spacing w:val="37"/>
          <w:sz w:val="28"/>
        </w:rPr>
        <w:t xml:space="preserve"> </w:t>
      </w:r>
      <w:r w:rsidRPr="00337644">
        <w:rPr>
          <w:sz w:val="28"/>
        </w:rPr>
        <w:t>7</w:t>
      </w:r>
      <w:r w:rsidRPr="00337644">
        <w:rPr>
          <w:spacing w:val="38"/>
          <w:sz w:val="28"/>
        </w:rPr>
        <w:t xml:space="preserve"> </w:t>
      </w:r>
      <w:r w:rsidRPr="00337644">
        <w:rPr>
          <w:sz w:val="28"/>
        </w:rPr>
        <w:t>декабря</w:t>
      </w:r>
      <w:r w:rsidRPr="00337644">
        <w:rPr>
          <w:spacing w:val="37"/>
          <w:sz w:val="28"/>
        </w:rPr>
        <w:t xml:space="preserve"> </w:t>
      </w:r>
      <w:r w:rsidRPr="00337644">
        <w:rPr>
          <w:sz w:val="28"/>
        </w:rPr>
        <w:t>2011</w:t>
      </w:r>
      <w:r w:rsidRPr="00337644">
        <w:rPr>
          <w:spacing w:val="37"/>
          <w:sz w:val="28"/>
        </w:rPr>
        <w:t xml:space="preserve"> </w:t>
      </w:r>
      <w:r w:rsidRPr="00337644">
        <w:rPr>
          <w:sz w:val="28"/>
        </w:rPr>
        <w:t>г</w:t>
      </w:r>
      <w:r w:rsidR="00884B4C">
        <w:rPr>
          <w:sz w:val="28"/>
        </w:rPr>
        <w:t>ода</w:t>
      </w:r>
      <w:r w:rsidRPr="00337644">
        <w:rPr>
          <w:spacing w:val="38"/>
          <w:sz w:val="28"/>
        </w:rPr>
        <w:t xml:space="preserve"> </w:t>
      </w:r>
      <w:r w:rsidRPr="00337644">
        <w:rPr>
          <w:sz w:val="28"/>
        </w:rPr>
        <w:t>№</w:t>
      </w:r>
      <w:r w:rsidRPr="00337644">
        <w:rPr>
          <w:spacing w:val="37"/>
          <w:sz w:val="28"/>
        </w:rPr>
        <w:t xml:space="preserve"> </w:t>
      </w:r>
      <w:r w:rsidRPr="00337644">
        <w:rPr>
          <w:sz w:val="28"/>
        </w:rPr>
        <w:t>416-ФЗ</w:t>
      </w:r>
      <w:r w:rsidRPr="00337644">
        <w:rPr>
          <w:spacing w:val="37"/>
          <w:sz w:val="28"/>
        </w:rPr>
        <w:t xml:space="preserve"> </w:t>
      </w:r>
      <w:r w:rsidRPr="00337644">
        <w:rPr>
          <w:sz w:val="28"/>
        </w:rPr>
        <w:t>«О</w:t>
      </w:r>
      <w:r w:rsidRPr="00337644">
        <w:rPr>
          <w:spacing w:val="37"/>
          <w:sz w:val="28"/>
        </w:rPr>
        <w:t xml:space="preserve"> </w:t>
      </w:r>
      <w:r w:rsidRPr="00337644">
        <w:rPr>
          <w:sz w:val="28"/>
        </w:rPr>
        <w:t>водоснабжении</w:t>
      </w:r>
      <w:r w:rsidRPr="00337644">
        <w:rPr>
          <w:spacing w:val="38"/>
          <w:sz w:val="28"/>
        </w:rPr>
        <w:t xml:space="preserve"> </w:t>
      </w:r>
      <w:r w:rsidRPr="00337644">
        <w:rPr>
          <w:sz w:val="28"/>
        </w:rPr>
        <w:t>и</w:t>
      </w:r>
      <w:r w:rsidR="00884B4C">
        <w:rPr>
          <w:sz w:val="28"/>
        </w:rPr>
        <w:t xml:space="preserve"> </w:t>
      </w:r>
      <w:r w:rsidRPr="00337644">
        <w:rPr>
          <w:spacing w:val="-67"/>
          <w:sz w:val="28"/>
        </w:rPr>
        <w:t xml:space="preserve"> </w:t>
      </w:r>
      <w:r w:rsidRPr="00337644">
        <w:rPr>
          <w:sz w:val="28"/>
        </w:rPr>
        <w:t>водоотведении»;</w:t>
      </w:r>
    </w:p>
    <w:p w:rsidR="00FE0143" w:rsidRPr="00337644" w:rsidRDefault="008E4D1A" w:rsidP="00CC58D1">
      <w:pPr>
        <w:pStyle w:val="a6"/>
        <w:numPr>
          <w:ilvl w:val="1"/>
          <w:numId w:val="3"/>
        </w:numPr>
        <w:tabs>
          <w:tab w:val="left" w:pos="1249"/>
          <w:tab w:val="left" w:pos="2127"/>
        </w:tabs>
        <w:ind w:left="0" w:right="8" w:firstLine="709"/>
        <w:rPr>
          <w:sz w:val="28"/>
        </w:rPr>
      </w:pPr>
      <w:r w:rsidRPr="00337644">
        <w:rPr>
          <w:sz w:val="28"/>
        </w:rPr>
        <w:t>Федеральный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закон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7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июля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2003 г.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№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126-ФЗ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«О связи»;</w:t>
      </w:r>
    </w:p>
    <w:p w:rsidR="00FE0143" w:rsidRPr="00884B4C" w:rsidRDefault="008E4D1A" w:rsidP="00CC58D1">
      <w:pPr>
        <w:pStyle w:val="a6"/>
        <w:numPr>
          <w:ilvl w:val="1"/>
          <w:numId w:val="3"/>
        </w:numPr>
        <w:tabs>
          <w:tab w:val="left" w:pos="1249"/>
          <w:tab w:val="left" w:pos="2127"/>
        </w:tabs>
        <w:ind w:left="0" w:right="8" w:firstLine="709"/>
        <w:rPr>
          <w:sz w:val="28"/>
          <w:szCs w:val="28"/>
        </w:rPr>
      </w:pPr>
      <w:r w:rsidRPr="00884B4C">
        <w:rPr>
          <w:sz w:val="28"/>
          <w:szCs w:val="28"/>
        </w:rPr>
        <w:t>Постановление</w:t>
      </w:r>
      <w:r w:rsidRPr="00884B4C">
        <w:rPr>
          <w:spacing w:val="10"/>
          <w:sz w:val="28"/>
          <w:szCs w:val="28"/>
        </w:rPr>
        <w:t xml:space="preserve"> </w:t>
      </w:r>
      <w:r w:rsidRPr="00884B4C">
        <w:rPr>
          <w:sz w:val="28"/>
          <w:szCs w:val="28"/>
        </w:rPr>
        <w:t>Правительства</w:t>
      </w:r>
      <w:r w:rsidRPr="00884B4C">
        <w:rPr>
          <w:spacing w:val="11"/>
          <w:sz w:val="28"/>
          <w:szCs w:val="28"/>
        </w:rPr>
        <w:t xml:space="preserve"> </w:t>
      </w:r>
      <w:r w:rsidRPr="00884B4C">
        <w:rPr>
          <w:sz w:val="28"/>
          <w:szCs w:val="28"/>
        </w:rPr>
        <w:t>Российской</w:t>
      </w:r>
      <w:r w:rsidRPr="00884B4C">
        <w:rPr>
          <w:spacing w:val="10"/>
          <w:sz w:val="28"/>
          <w:szCs w:val="28"/>
        </w:rPr>
        <w:t xml:space="preserve"> </w:t>
      </w:r>
      <w:r w:rsidRPr="00884B4C">
        <w:rPr>
          <w:sz w:val="28"/>
          <w:szCs w:val="28"/>
        </w:rPr>
        <w:t>Федерации</w:t>
      </w:r>
      <w:r w:rsidRPr="00884B4C">
        <w:rPr>
          <w:spacing w:val="11"/>
          <w:sz w:val="28"/>
          <w:szCs w:val="28"/>
        </w:rPr>
        <w:t xml:space="preserve"> </w:t>
      </w:r>
      <w:r w:rsidRPr="00884B4C">
        <w:rPr>
          <w:sz w:val="28"/>
          <w:szCs w:val="28"/>
        </w:rPr>
        <w:t>от</w:t>
      </w:r>
      <w:r w:rsidRPr="00884B4C">
        <w:rPr>
          <w:spacing w:val="10"/>
          <w:sz w:val="28"/>
          <w:szCs w:val="28"/>
        </w:rPr>
        <w:t xml:space="preserve"> </w:t>
      </w:r>
      <w:r w:rsidRPr="00884B4C">
        <w:rPr>
          <w:sz w:val="28"/>
          <w:szCs w:val="28"/>
        </w:rPr>
        <w:t>28</w:t>
      </w:r>
      <w:r w:rsidRPr="00884B4C">
        <w:rPr>
          <w:spacing w:val="11"/>
          <w:sz w:val="28"/>
          <w:szCs w:val="28"/>
        </w:rPr>
        <w:t xml:space="preserve"> </w:t>
      </w:r>
      <w:r w:rsidRPr="00884B4C">
        <w:rPr>
          <w:sz w:val="28"/>
          <w:szCs w:val="28"/>
        </w:rPr>
        <w:t>сентября</w:t>
      </w:r>
      <w:r w:rsidRPr="00884B4C">
        <w:rPr>
          <w:spacing w:val="10"/>
          <w:sz w:val="28"/>
          <w:szCs w:val="28"/>
        </w:rPr>
        <w:t xml:space="preserve"> </w:t>
      </w:r>
      <w:r w:rsidRPr="00884B4C">
        <w:rPr>
          <w:sz w:val="28"/>
          <w:szCs w:val="28"/>
        </w:rPr>
        <w:t>2009</w:t>
      </w:r>
      <w:r w:rsidR="00884B4C" w:rsidRPr="00884B4C">
        <w:rPr>
          <w:sz w:val="28"/>
          <w:szCs w:val="28"/>
        </w:rPr>
        <w:t xml:space="preserve"> </w:t>
      </w:r>
      <w:r w:rsidR="00884B4C" w:rsidRPr="00884B4C">
        <w:rPr>
          <w:spacing w:val="-4"/>
          <w:sz w:val="28"/>
          <w:szCs w:val="28"/>
        </w:rPr>
        <w:t>года</w:t>
      </w:r>
      <w:r w:rsidRPr="00884B4C">
        <w:rPr>
          <w:spacing w:val="-4"/>
          <w:sz w:val="28"/>
          <w:szCs w:val="28"/>
        </w:rPr>
        <w:t xml:space="preserve"> </w:t>
      </w:r>
      <w:r w:rsidRPr="00884B4C">
        <w:rPr>
          <w:sz w:val="28"/>
          <w:szCs w:val="28"/>
        </w:rPr>
        <w:t>№</w:t>
      </w:r>
      <w:r w:rsidRPr="00884B4C">
        <w:rPr>
          <w:spacing w:val="-3"/>
          <w:sz w:val="28"/>
          <w:szCs w:val="28"/>
        </w:rPr>
        <w:t xml:space="preserve"> </w:t>
      </w:r>
      <w:r w:rsidRPr="00884B4C">
        <w:rPr>
          <w:sz w:val="28"/>
          <w:szCs w:val="28"/>
        </w:rPr>
        <w:t>767</w:t>
      </w:r>
      <w:r w:rsidRPr="00884B4C">
        <w:rPr>
          <w:spacing w:val="-2"/>
          <w:sz w:val="28"/>
          <w:szCs w:val="28"/>
        </w:rPr>
        <w:t xml:space="preserve"> </w:t>
      </w:r>
      <w:r w:rsidRPr="00884B4C">
        <w:rPr>
          <w:sz w:val="28"/>
          <w:szCs w:val="28"/>
        </w:rPr>
        <w:t>«О</w:t>
      </w:r>
      <w:r w:rsidRPr="00884B4C">
        <w:rPr>
          <w:spacing w:val="-2"/>
          <w:sz w:val="28"/>
          <w:szCs w:val="28"/>
        </w:rPr>
        <w:t xml:space="preserve"> </w:t>
      </w:r>
      <w:r w:rsidRPr="00884B4C">
        <w:rPr>
          <w:sz w:val="28"/>
          <w:szCs w:val="28"/>
        </w:rPr>
        <w:t>классификации</w:t>
      </w:r>
      <w:r w:rsidRPr="00884B4C">
        <w:rPr>
          <w:spacing w:val="-2"/>
          <w:sz w:val="28"/>
          <w:szCs w:val="28"/>
        </w:rPr>
        <w:t xml:space="preserve"> </w:t>
      </w:r>
      <w:r w:rsidRPr="00884B4C">
        <w:rPr>
          <w:sz w:val="28"/>
          <w:szCs w:val="28"/>
        </w:rPr>
        <w:t>автомобильных</w:t>
      </w:r>
      <w:r w:rsidRPr="00884B4C">
        <w:rPr>
          <w:spacing w:val="-2"/>
          <w:sz w:val="28"/>
          <w:szCs w:val="28"/>
        </w:rPr>
        <w:t xml:space="preserve"> </w:t>
      </w:r>
      <w:r w:rsidRPr="00884B4C">
        <w:rPr>
          <w:sz w:val="28"/>
          <w:szCs w:val="28"/>
        </w:rPr>
        <w:t>дорог</w:t>
      </w:r>
      <w:r w:rsidRPr="00884B4C">
        <w:rPr>
          <w:spacing w:val="-2"/>
          <w:sz w:val="28"/>
          <w:szCs w:val="28"/>
        </w:rPr>
        <w:t xml:space="preserve"> </w:t>
      </w:r>
      <w:r w:rsidRPr="00884B4C">
        <w:rPr>
          <w:sz w:val="28"/>
          <w:szCs w:val="28"/>
        </w:rPr>
        <w:t>в</w:t>
      </w:r>
      <w:r w:rsidRPr="00884B4C">
        <w:rPr>
          <w:spacing w:val="-3"/>
          <w:sz w:val="28"/>
          <w:szCs w:val="28"/>
        </w:rPr>
        <w:t xml:space="preserve"> </w:t>
      </w:r>
      <w:r w:rsidRPr="00884B4C">
        <w:rPr>
          <w:sz w:val="28"/>
          <w:szCs w:val="28"/>
        </w:rPr>
        <w:t>Российской</w:t>
      </w:r>
      <w:r w:rsidRPr="00884B4C">
        <w:rPr>
          <w:spacing w:val="-3"/>
          <w:sz w:val="28"/>
          <w:szCs w:val="28"/>
        </w:rPr>
        <w:t xml:space="preserve"> </w:t>
      </w:r>
      <w:r w:rsidRPr="00884B4C">
        <w:rPr>
          <w:sz w:val="28"/>
          <w:szCs w:val="28"/>
        </w:rPr>
        <w:t>Федерации»;</w:t>
      </w:r>
    </w:p>
    <w:p w:rsidR="00FE0143" w:rsidRPr="00337644" w:rsidRDefault="008E4D1A" w:rsidP="00CC58D1">
      <w:pPr>
        <w:pStyle w:val="a6"/>
        <w:numPr>
          <w:ilvl w:val="1"/>
          <w:numId w:val="3"/>
        </w:numPr>
        <w:tabs>
          <w:tab w:val="left" w:pos="1249"/>
          <w:tab w:val="left" w:pos="2127"/>
        </w:tabs>
        <w:ind w:left="0" w:right="8" w:firstLine="709"/>
        <w:rPr>
          <w:sz w:val="28"/>
        </w:rPr>
      </w:pPr>
      <w:r w:rsidRPr="00884B4C">
        <w:rPr>
          <w:sz w:val="28"/>
          <w:szCs w:val="28"/>
        </w:rPr>
        <w:t>Приказ Министерства экономического развития Российской Федерации от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9 января 2018 г</w:t>
      </w:r>
      <w:r w:rsidR="00884B4C">
        <w:rPr>
          <w:sz w:val="28"/>
        </w:rPr>
        <w:t>ода</w:t>
      </w:r>
      <w:r w:rsidRPr="00337644">
        <w:rPr>
          <w:sz w:val="28"/>
        </w:rPr>
        <w:t xml:space="preserve"> № 10 «Об утверждении Требований к описанию и отображению в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документах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территориального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планирования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объектов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федерального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значения,</w:t>
      </w:r>
      <w:r w:rsidRPr="00337644">
        <w:rPr>
          <w:spacing w:val="-67"/>
          <w:sz w:val="28"/>
        </w:rPr>
        <w:t xml:space="preserve"> </w:t>
      </w:r>
      <w:r w:rsidRPr="00337644">
        <w:rPr>
          <w:sz w:val="28"/>
        </w:rPr>
        <w:t>объектов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регионального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значения,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объектов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местного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значения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признании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утратившим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силу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приказа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Минэкономразвития</w:t>
      </w:r>
      <w:r w:rsidRPr="00337644">
        <w:rPr>
          <w:spacing w:val="-3"/>
          <w:sz w:val="28"/>
        </w:rPr>
        <w:t xml:space="preserve"> </w:t>
      </w:r>
      <w:r w:rsidRPr="00337644">
        <w:rPr>
          <w:sz w:val="28"/>
        </w:rPr>
        <w:t>России</w:t>
      </w:r>
      <w:r w:rsidRPr="00337644">
        <w:rPr>
          <w:spacing w:val="-3"/>
          <w:sz w:val="28"/>
        </w:rPr>
        <w:t xml:space="preserve"> </w:t>
      </w:r>
      <w:r w:rsidRPr="00337644">
        <w:rPr>
          <w:sz w:val="28"/>
        </w:rPr>
        <w:t>от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7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декабря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2016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г</w:t>
      </w:r>
      <w:r w:rsidR="00884B4C">
        <w:rPr>
          <w:sz w:val="28"/>
        </w:rPr>
        <w:t>ода</w:t>
      </w:r>
      <w:r w:rsidRPr="00337644">
        <w:rPr>
          <w:spacing w:val="-3"/>
          <w:sz w:val="28"/>
        </w:rPr>
        <w:t xml:space="preserve"> </w:t>
      </w:r>
      <w:r w:rsidRPr="00337644">
        <w:rPr>
          <w:sz w:val="28"/>
        </w:rPr>
        <w:t>№</w:t>
      </w:r>
      <w:r w:rsidRPr="00337644">
        <w:rPr>
          <w:spacing w:val="-3"/>
          <w:sz w:val="28"/>
        </w:rPr>
        <w:t xml:space="preserve"> </w:t>
      </w:r>
      <w:r w:rsidRPr="00337644">
        <w:rPr>
          <w:sz w:val="28"/>
        </w:rPr>
        <w:t>793»;</w:t>
      </w:r>
    </w:p>
    <w:p w:rsidR="00FE0143" w:rsidRPr="00337644" w:rsidRDefault="008E4D1A" w:rsidP="00CC58D1">
      <w:pPr>
        <w:pStyle w:val="a6"/>
        <w:numPr>
          <w:ilvl w:val="1"/>
          <w:numId w:val="3"/>
        </w:numPr>
        <w:tabs>
          <w:tab w:val="left" w:pos="1249"/>
          <w:tab w:val="left" w:pos="2127"/>
        </w:tabs>
        <w:ind w:left="0" w:right="8" w:firstLine="709"/>
        <w:rPr>
          <w:sz w:val="28"/>
        </w:rPr>
      </w:pPr>
      <w:r w:rsidRPr="00337644">
        <w:rPr>
          <w:sz w:val="28"/>
        </w:rPr>
        <w:t>Приказ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Минэкономразвития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России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от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15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февраля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2021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г</w:t>
      </w:r>
      <w:r w:rsidR="00884B4C">
        <w:rPr>
          <w:sz w:val="28"/>
        </w:rPr>
        <w:t>ода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№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71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«Об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утверждении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методических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рекомендаций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подготовке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нормативов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градостроительного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проектирования;</w:t>
      </w:r>
    </w:p>
    <w:p w:rsidR="00FE0143" w:rsidRPr="00337644" w:rsidRDefault="008E4D1A" w:rsidP="00CC58D1">
      <w:pPr>
        <w:pStyle w:val="a6"/>
        <w:numPr>
          <w:ilvl w:val="1"/>
          <w:numId w:val="3"/>
        </w:numPr>
        <w:tabs>
          <w:tab w:val="left" w:pos="1249"/>
          <w:tab w:val="left" w:pos="2127"/>
        </w:tabs>
        <w:ind w:left="0" w:right="8" w:firstLine="709"/>
        <w:rPr>
          <w:sz w:val="28"/>
        </w:rPr>
      </w:pPr>
      <w:r w:rsidRPr="00337644">
        <w:rPr>
          <w:sz w:val="28"/>
        </w:rPr>
        <w:t>СП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42.13330</w:t>
      </w:r>
      <w:r w:rsidR="00884B4C">
        <w:rPr>
          <w:sz w:val="28"/>
        </w:rPr>
        <w:t>.2016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«СНиП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2.07.01-89*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Градостроительство.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Планировка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и</w:t>
      </w:r>
      <w:r w:rsidRPr="00337644">
        <w:rPr>
          <w:spacing w:val="-67"/>
          <w:sz w:val="28"/>
        </w:rPr>
        <w:t xml:space="preserve"> </w:t>
      </w:r>
      <w:r w:rsidRPr="00337644">
        <w:rPr>
          <w:sz w:val="28"/>
        </w:rPr>
        <w:t xml:space="preserve">застройка городских и сельских поселений», утвержденный приказом </w:t>
      </w:r>
      <w:r w:rsidR="00884B4C">
        <w:rPr>
          <w:sz w:val="28"/>
        </w:rPr>
        <w:t>М</w:t>
      </w:r>
      <w:r w:rsidRPr="00337644">
        <w:rPr>
          <w:sz w:val="28"/>
        </w:rPr>
        <w:t>инистерства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строительства и жилищно-коммунального хозяйства Российской Федерации от 16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декабря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2016 г</w:t>
      </w:r>
      <w:r w:rsidR="00884B4C">
        <w:rPr>
          <w:sz w:val="28"/>
        </w:rPr>
        <w:t>ода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№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1034/пр;</w:t>
      </w:r>
    </w:p>
    <w:p w:rsidR="00FE0143" w:rsidRPr="00337644" w:rsidRDefault="008E4D1A" w:rsidP="00CC58D1">
      <w:pPr>
        <w:pStyle w:val="a6"/>
        <w:numPr>
          <w:ilvl w:val="1"/>
          <w:numId w:val="3"/>
        </w:numPr>
        <w:tabs>
          <w:tab w:val="left" w:pos="1249"/>
          <w:tab w:val="left" w:pos="2127"/>
        </w:tabs>
        <w:ind w:left="0" w:right="8" w:firstLine="709"/>
        <w:rPr>
          <w:sz w:val="28"/>
        </w:rPr>
      </w:pPr>
      <w:r w:rsidRPr="00337644">
        <w:rPr>
          <w:sz w:val="28"/>
        </w:rPr>
        <w:t>СП</w:t>
      </w:r>
      <w:r w:rsidRPr="00337644">
        <w:rPr>
          <w:spacing w:val="-17"/>
          <w:sz w:val="28"/>
        </w:rPr>
        <w:t xml:space="preserve"> </w:t>
      </w:r>
      <w:r w:rsidRPr="00337644">
        <w:rPr>
          <w:sz w:val="28"/>
        </w:rPr>
        <w:t>59.13330.2020</w:t>
      </w:r>
      <w:r w:rsidRPr="00337644">
        <w:rPr>
          <w:spacing w:val="-16"/>
          <w:sz w:val="28"/>
        </w:rPr>
        <w:t xml:space="preserve"> </w:t>
      </w:r>
      <w:r w:rsidRPr="00337644">
        <w:rPr>
          <w:sz w:val="28"/>
        </w:rPr>
        <w:t>«СНиП</w:t>
      </w:r>
      <w:r w:rsidRPr="00337644">
        <w:rPr>
          <w:spacing w:val="-16"/>
          <w:sz w:val="28"/>
        </w:rPr>
        <w:t xml:space="preserve"> </w:t>
      </w:r>
      <w:r w:rsidRPr="00337644">
        <w:rPr>
          <w:sz w:val="28"/>
        </w:rPr>
        <w:t>35-01-2001</w:t>
      </w:r>
      <w:r w:rsidRPr="00337644">
        <w:rPr>
          <w:spacing w:val="-17"/>
          <w:sz w:val="28"/>
        </w:rPr>
        <w:t xml:space="preserve"> </w:t>
      </w:r>
      <w:r w:rsidRPr="00337644">
        <w:rPr>
          <w:sz w:val="28"/>
        </w:rPr>
        <w:t>Доступность</w:t>
      </w:r>
      <w:r w:rsidRPr="00337644">
        <w:rPr>
          <w:spacing w:val="-16"/>
          <w:sz w:val="28"/>
        </w:rPr>
        <w:t xml:space="preserve"> </w:t>
      </w:r>
      <w:r w:rsidRPr="00337644">
        <w:rPr>
          <w:sz w:val="28"/>
        </w:rPr>
        <w:t>зданий</w:t>
      </w:r>
      <w:r w:rsidRPr="00337644">
        <w:rPr>
          <w:spacing w:val="-16"/>
          <w:sz w:val="28"/>
        </w:rPr>
        <w:t xml:space="preserve"> </w:t>
      </w:r>
      <w:r w:rsidRPr="00337644">
        <w:rPr>
          <w:sz w:val="28"/>
        </w:rPr>
        <w:t>и</w:t>
      </w:r>
      <w:r w:rsidRPr="00337644">
        <w:rPr>
          <w:spacing w:val="-17"/>
          <w:sz w:val="28"/>
        </w:rPr>
        <w:t xml:space="preserve"> </w:t>
      </w:r>
      <w:r w:rsidRPr="00337644">
        <w:rPr>
          <w:sz w:val="28"/>
        </w:rPr>
        <w:t>сооружений</w:t>
      </w:r>
      <w:r w:rsidRPr="00337644">
        <w:rPr>
          <w:spacing w:val="-16"/>
          <w:sz w:val="28"/>
        </w:rPr>
        <w:t xml:space="preserve"> </w:t>
      </w:r>
      <w:r w:rsidRPr="00337644">
        <w:rPr>
          <w:sz w:val="28"/>
        </w:rPr>
        <w:t>для</w:t>
      </w:r>
      <w:r w:rsidRPr="00337644">
        <w:rPr>
          <w:spacing w:val="-68"/>
          <w:sz w:val="28"/>
        </w:rPr>
        <w:t xml:space="preserve"> </w:t>
      </w:r>
      <w:r w:rsidRPr="00337644">
        <w:rPr>
          <w:sz w:val="28"/>
        </w:rPr>
        <w:t>маломобильных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групп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населения»,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утвержденный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приказом</w:t>
      </w:r>
      <w:r w:rsidRPr="00337644">
        <w:rPr>
          <w:spacing w:val="1"/>
          <w:sz w:val="28"/>
        </w:rPr>
        <w:t xml:space="preserve"> </w:t>
      </w:r>
      <w:r w:rsidR="00884B4C">
        <w:rPr>
          <w:sz w:val="28"/>
        </w:rPr>
        <w:t>М</w:t>
      </w:r>
      <w:r w:rsidRPr="00337644">
        <w:rPr>
          <w:sz w:val="28"/>
        </w:rPr>
        <w:t>инистерства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строительства и жилищно-коммунального хозяйства Российской Федерации от 14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ноября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2016 г.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№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798/пр;</w:t>
      </w:r>
    </w:p>
    <w:p w:rsidR="00FE0143" w:rsidRPr="00337644" w:rsidRDefault="008E4D1A" w:rsidP="00CC58D1">
      <w:pPr>
        <w:pStyle w:val="a6"/>
        <w:numPr>
          <w:ilvl w:val="1"/>
          <w:numId w:val="3"/>
        </w:numPr>
        <w:tabs>
          <w:tab w:val="left" w:pos="1249"/>
          <w:tab w:val="left" w:pos="2127"/>
        </w:tabs>
        <w:ind w:left="0" w:right="8" w:firstLine="709"/>
        <w:rPr>
          <w:sz w:val="28"/>
        </w:rPr>
      </w:pPr>
      <w:r w:rsidRPr="00337644">
        <w:rPr>
          <w:sz w:val="28"/>
        </w:rPr>
        <w:lastRenderedPageBreak/>
        <w:t>СП 104.13330.2016 «СНиП 2.06.15-85 Инженерная защита территории от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 xml:space="preserve">затопления и подтопления», утвержденный приказом </w:t>
      </w:r>
      <w:r w:rsidR="00884B4C">
        <w:rPr>
          <w:sz w:val="28"/>
        </w:rPr>
        <w:t>М</w:t>
      </w:r>
      <w:r w:rsidRPr="00337644">
        <w:rPr>
          <w:sz w:val="28"/>
        </w:rPr>
        <w:t>инистерства строительства 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жилищно-коммунального хозяйства Российской Федерации от 16 декабря 2016 г. №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964/пр;</w:t>
      </w:r>
    </w:p>
    <w:p w:rsidR="00FE0143" w:rsidRPr="00337644" w:rsidRDefault="008E4D1A" w:rsidP="00CC58D1">
      <w:pPr>
        <w:pStyle w:val="a6"/>
        <w:numPr>
          <w:ilvl w:val="1"/>
          <w:numId w:val="3"/>
        </w:numPr>
        <w:tabs>
          <w:tab w:val="left" w:pos="1249"/>
          <w:tab w:val="left" w:pos="2127"/>
        </w:tabs>
        <w:ind w:left="0" w:right="8" w:firstLine="709"/>
        <w:rPr>
          <w:sz w:val="28"/>
        </w:rPr>
      </w:pPr>
      <w:r w:rsidRPr="00337644">
        <w:rPr>
          <w:sz w:val="28"/>
        </w:rPr>
        <w:t>СП 116.13330.2012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«СНиП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22-02-2003. Инженерная защита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территорий,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зданий и сооружений от опасных геологических процессов. Основные положения»,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 xml:space="preserve">утвержденный приказом </w:t>
      </w:r>
      <w:r w:rsidR="00884B4C">
        <w:rPr>
          <w:sz w:val="28"/>
        </w:rPr>
        <w:t xml:space="preserve">Министерства </w:t>
      </w:r>
      <w:r w:rsidRPr="00337644">
        <w:rPr>
          <w:sz w:val="28"/>
        </w:rPr>
        <w:t>регионального развития Российской Федерации от 30 июня</w:t>
      </w:r>
      <w:r w:rsidRPr="00337644">
        <w:rPr>
          <w:spacing w:val="-67"/>
          <w:sz w:val="28"/>
        </w:rPr>
        <w:t xml:space="preserve"> </w:t>
      </w:r>
      <w:r w:rsidRPr="00337644">
        <w:rPr>
          <w:sz w:val="28"/>
        </w:rPr>
        <w:t>2012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г</w:t>
      </w:r>
      <w:r w:rsidR="00884B4C">
        <w:rPr>
          <w:sz w:val="28"/>
        </w:rPr>
        <w:t>ода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№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274;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</w:pPr>
      <w:r w:rsidRPr="00337644">
        <w:t>32. СП</w:t>
      </w:r>
      <w:r w:rsidRPr="00337644">
        <w:rPr>
          <w:spacing w:val="1"/>
        </w:rPr>
        <w:t xml:space="preserve"> </w:t>
      </w:r>
      <w:r w:rsidRPr="00337644">
        <w:t>34.13330.2021</w:t>
      </w:r>
      <w:r w:rsidRPr="00337644">
        <w:rPr>
          <w:spacing w:val="1"/>
        </w:rPr>
        <w:t xml:space="preserve"> </w:t>
      </w:r>
      <w:r w:rsidRPr="00337644">
        <w:t>«СНиП</w:t>
      </w:r>
      <w:r w:rsidRPr="00337644">
        <w:rPr>
          <w:spacing w:val="1"/>
        </w:rPr>
        <w:t xml:space="preserve"> </w:t>
      </w:r>
      <w:r w:rsidRPr="00337644">
        <w:t>2.05.02-85*</w:t>
      </w:r>
      <w:r w:rsidRPr="00337644">
        <w:rPr>
          <w:spacing w:val="1"/>
        </w:rPr>
        <w:t xml:space="preserve"> </w:t>
      </w:r>
      <w:r w:rsidRPr="00337644">
        <w:t>Автомобильные</w:t>
      </w:r>
      <w:r w:rsidRPr="00337644">
        <w:rPr>
          <w:spacing w:val="1"/>
        </w:rPr>
        <w:t xml:space="preserve"> </w:t>
      </w:r>
      <w:r w:rsidRPr="00337644">
        <w:t>дороги»,</w:t>
      </w:r>
      <w:r w:rsidRPr="00337644">
        <w:rPr>
          <w:spacing w:val="-67"/>
        </w:rPr>
        <w:t xml:space="preserve"> </w:t>
      </w:r>
      <w:r w:rsidRPr="00337644">
        <w:t>утвержденный</w:t>
      </w:r>
      <w:r w:rsidRPr="00337644">
        <w:rPr>
          <w:spacing w:val="1"/>
        </w:rPr>
        <w:t xml:space="preserve"> </w:t>
      </w:r>
      <w:r w:rsidRPr="00337644">
        <w:t>приказом</w:t>
      </w:r>
      <w:r w:rsidRPr="00337644">
        <w:rPr>
          <w:spacing w:val="1"/>
        </w:rPr>
        <w:t xml:space="preserve"> </w:t>
      </w:r>
      <w:r w:rsidR="00884B4C">
        <w:t>М</w:t>
      </w:r>
      <w:r w:rsidRPr="00337644">
        <w:t>инистерства</w:t>
      </w:r>
      <w:r w:rsidRPr="00337644">
        <w:rPr>
          <w:spacing w:val="1"/>
        </w:rPr>
        <w:t xml:space="preserve"> </w:t>
      </w:r>
      <w:r w:rsidRPr="00337644">
        <w:t>строительства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жилищно-коммунального</w:t>
      </w:r>
      <w:r w:rsidRPr="00337644">
        <w:rPr>
          <w:spacing w:val="-67"/>
        </w:rPr>
        <w:t xml:space="preserve"> </w:t>
      </w:r>
      <w:r w:rsidRPr="00337644">
        <w:t>хозяйства</w:t>
      </w:r>
      <w:r w:rsidRPr="00337644">
        <w:rPr>
          <w:spacing w:val="-1"/>
        </w:rPr>
        <w:t xml:space="preserve"> </w:t>
      </w:r>
      <w:r w:rsidRPr="00337644">
        <w:t>Российской</w:t>
      </w:r>
      <w:r w:rsidRPr="00337644">
        <w:rPr>
          <w:spacing w:val="-1"/>
        </w:rPr>
        <w:t xml:space="preserve"> </w:t>
      </w:r>
      <w:r w:rsidRPr="00337644">
        <w:t>Федерации</w:t>
      </w:r>
      <w:r w:rsidRPr="00337644">
        <w:rPr>
          <w:spacing w:val="-2"/>
        </w:rPr>
        <w:t xml:space="preserve"> </w:t>
      </w:r>
      <w:r w:rsidRPr="00337644">
        <w:t>от 9 февраля</w:t>
      </w:r>
      <w:r w:rsidRPr="00337644">
        <w:rPr>
          <w:spacing w:val="-1"/>
        </w:rPr>
        <w:t xml:space="preserve"> </w:t>
      </w:r>
      <w:r w:rsidRPr="00337644">
        <w:t>2021 г</w:t>
      </w:r>
      <w:r w:rsidR="00884B4C">
        <w:t>ода</w:t>
      </w:r>
      <w:r w:rsidRPr="00337644">
        <w:rPr>
          <w:spacing w:val="-1"/>
        </w:rPr>
        <w:t xml:space="preserve"> </w:t>
      </w:r>
      <w:r w:rsidRPr="00337644">
        <w:t>№</w:t>
      </w:r>
      <w:r w:rsidRPr="00337644">
        <w:rPr>
          <w:spacing w:val="-2"/>
        </w:rPr>
        <w:t xml:space="preserve"> </w:t>
      </w:r>
      <w:r w:rsidRPr="00337644">
        <w:t>53/пр;</w:t>
      </w:r>
    </w:p>
    <w:p w:rsidR="00FE0143" w:rsidRPr="00884B4C" w:rsidRDefault="008E4D1A" w:rsidP="00CC58D1">
      <w:pPr>
        <w:pStyle w:val="a6"/>
        <w:numPr>
          <w:ilvl w:val="0"/>
          <w:numId w:val="2"/>
        </w:numPr>
        <w:tabs>
          <w:tab w:val="left" w:pos="851"/>
          <w:tab w:val="left" w:pos="2127"/>
        </w:tabs>
        <w:spacing w:before="76"/>
        <w:ind w:left="0" w:right="8" w:firstLine="709"/>
        <w:rPr>
          <w:sz w:val="28"/>
          <w:szCs w:val="28"/>
        </w:rPr>
      </w:pPr>
      <w:r w:rsidRPr="00337644">
        <w:rPr>
          <w:sz w:val="28"/>
        </w:rPr>
        <w:t>СП «Улицы и дороги населенных пунктов. Правила градостроительного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 xml:space="preserve">проектирования», утвержденный приказом </w:t>
      </w:r>
      <w:r w:rsidR="00884B4C">
        <w:rPr>
          <w:sz w:val="28"/>
        </w:rPr>
        <w:t>М</w:t>
      </w:r>
      <w:r w:rsidRPr="00337644">
        <w:rPr>
          <w:sz w:val="28"/>
        </w:rPr>
        <w:t>инистерства строительства и жилищно-</w:t>
      </w:r>
      <w:r w:rsidRPr="00337644">
        <w:rPr>
          <w:spacing w:val="-67"/>
          <w:sz w:val="28"/>
        </w:rPr>
        <w:t xml:space="preserve"> </w:t>
      </w:r>
      <w:r w:rsidRPr="00337644">
        <w:rPr>
          <w:sz w:val="28"/>
        </w:rPr>
        <w:t>коммунального хозяйства Российской Федерации от 1 августа 2018 г</w:t>
      </w:r>
      <w:r w:rsidR="00884B4C">
        <w:rPr>
          <w:sz w:val="28"/>
        </w:rPr>
        <w:t>ода</w:t>
      </w:r>
      <w:r w:rsidRPr="00337644">
        <w:rPr>
          <w:sz w:val="28"/>
        </w:rPr>
        <w:t xml:space="preserve"> № 474/пр;</w:t>
      </w:r>
      <w:r w:rsidR="00884B4C">
        <w:rPr>
          <w:sz w:val="28"/>
        </w:rPr>
        <w:t xml:space="preserve"> </w:t>
      </w:r>
      <w:r w:rsidRPr="00337644">
        <w:rPr>
          <w:sz w:val="28"/>
        </w:rPr>
        <w:t>Национальный</w:t>
      </w:r>
      <w:r w:rsidRPr="00337644">
        <w:rPr>
          <w:spacing w:val="69"/>
          <w:sz w:val="28"/>
        </w:rPr>
        <w:t xml:space="preserve"> </w:t>
      </w:r>
      <w:r w:rsidRPr="00337644">
        <w:rPr>
          <w:sz w:val="28"/>
        </w:rPr>
        <w:t>стандарт</w:t>
      </w:r>
      <w:r w:rsidRPr="00337644">
        <w:rPr>
          <w:spacing w:val="138"/>
          <w:sz w:val="28"/>
        </w:rPr>
        <w:t xml:space="preserve"> </w:t>
      </w:r>
      <w:r w:rsidRPr="00337644">
        <w:rPr>
          <w:sz w:val="28"/>
        </w:rPr>
        <w:t>Российской</w:t>
      </w:r>
      <w:r w:rsidRPr="00337644">
        <w:rPr>
          <w:spacing w:val="138"/>
          <w:sz w:val="28"/>
        </w:rPr>
        <w:t xml:space="preserve"> </w:t>
      </w:r>
      <w:r w:rsidRPr="00337644">
        <w:rPr>
          <w:sz w:val="28"/>
        </w:rPr>
        <w:t>Федерации</w:t>
      </w:r>
      <w:r w:rsidRPr="00337644">
        <w:rPr>
          <w:spacing w:val="138"/>
          <w:sz w:val="28"/>
        </w:rPr>
        <w:t xml:space="preserve"> </w:t>
      </w:r>
      <w:r w:rsidRPr="00337644">
        <w:rPr>
          <w:sz w:val="28"/>
        </w:rPr>
        <w:t>ГОСТ</w:t>
      </w:r>
      <w:r w:rsidRPr="00337644">
        <w:rPr>
          <w:spacing w:val="138"/>
          <w:sz w:val="28"/>
        </w:rPr>
        <w:t xml:space="preserve"> </w:t>
      </w:r>
      <w:r w:rsidRPr="00337644">
        <w:rPr>
          <w:sz w:val="28"/>
        </w:rPr>
        <w:t>Р</w:t>
      </w:r>
      <w:r w:rsidRPr="00337644">
        <w:rPr>
          <w:spacing w:val="138"/>
          <w:sz w:val="28"/>
        </w:rPr>
        <w:t xml:space="preserve"> </w:t>
      </w:r>
      <w:r w:rsidRPr="00884B4C">
        <w:rPr>
          <w:sz w:val="28"/>
          <w:szCs w:val="28"/>
        </w:rPr>
        <w:t>52398-2005</w:t>
      </w:r>
      <w:r w:rsidR="00884B4C" w:rsidRPr="00884B4C">
        <w:rPr>
          <w:sz w:val="28"/>
          <w:szCs w:val="28"/>
        </w:rPr>
        <w:t xml:space="preserve"> </w:t>
      </w:r>
      <w:r w:rsidRPr="00884B4C">
        <w:rPr>
          <w:sz w:val="28"/>
          <w:szCs w:val="28"/>
        </w:rPr>
        <w:t>«Классификация автомобильных дорог. Основные параметры и требования», введен</w:t>
      </w:r>
      <w:r w:rsidRPr="00884B4C">
        <w:rPr>
          <w:spacing w:val="1"/>
          <w:sz w:val="28"/>
          <w:szCs w:val="28"/>
        </w:rPr>
        <w:t xml:space="preserve"> </w:t>
      </w:r>
      <w:r w:rsidRPr="00884B4C">
        <w:rPr>
          <w:sz w:val="28"/>
          <w:szCs w:val="28"/>
        </w:rPr>
        <w:t>в действие приказом Федерального агентства по техническому регулированию и</w:t>
      </w:r>
      <w:r w:rsidRPr="00884B4C">
        <w:rPr>
          <w:spacing w:val="1"/>
          <w:sz w:val="28"/>
          <w:szCs w:val="28"/>
        </w:rPr>
        <w:t xml:space="preserve"> </w:t>
      </w:r>
      <w:r w:rsidRPr="00884B4C">
        <w:rPr>
          <w:sz w:val="28"/>
          <w:szCs w:val="28"/>
        </w:rPr>
        <w:t>метрологии министерства промышленности и торговли Российской Федерации от 22</w:t>
      </w:r>
      <w:r w:rsidRPr="00884B4C">
        <w:rPr>
          <w:spacing w:val="-67"/>
          <w:sz w:val="28"/>
          <w:szCs w:val="28"/>
        </w:rPr>
        <w:t xml:space="preserve"> </w:t>
      </w:r>
      <w:r w:rsidRPr="00884B4C">
        <w:rPr>
          <w:sz w:val="28"/>
          <w:szCs w:val="28"/>
        </w:rPr>
        <w:t>ноября</w:t>
      </w:r>
      <w:r w:rsidRPr="00884B4C">
        <w:rPr>
          <w:spacing w:val="-2"/>
          <w:sz w:val="28"/>
          <w:szCs w:val="28"/>
        </w:rPr>
        <w:t xml:space="preserve"> </w:t>
      </w:r>
      <w:r w:rsidRPr="00884B4C">
        <w:rPr>
          <w:sz w:val="28"/>
          <w:szCs w:val="28"/>
        </w:rPr>
        <w:t>2005 г</w:t>
      </w:r>
      <w:r w:rsidR="00884B4C">
        <w:rPr>
          <w:sz w:val="28"/>
          <w:szCs w:val="28"/>
        </w:rPr>
        <w:t xml:space="preserve">ода </w:t>
      </w:r>
      <w:r w:rsidRPr="00884B4C">
        <w:rPr>
          <w:sz w:val="28"/>
          <w:szCs w:val="28"/>
        </w:rPr>
        <w:t>№</w:t>
      </w:r>
      <w:r w:rsidRPr="00884B4C">
        <w:rPr>
          <w:spacing w:val="-1"/>
          <w:sz w:val="28"/>
          <w:szCs w:val="28"/>
        </w:rPr>
        <w:t xml:space="preserve"> </w:t>
      </w:r>
      <w:r w:rsidRPr="00884B4C">
        <w:rPr>
          <w:sz w:val="28"/>
          <w:szCs w:val="28"/>
        </w:rPr>
        <w:t>296-ст;</w:t>
      </w:r>
    </w:p>
    <w:p w:rsidR="00FE0143" w:rsidRPr="00337644" w:rsidRDefault="008E4D1A" w:rsidP="00CC58D1">
      <w:pPr>
        <w:pStyle w:val="a6"/>
        <w:numPr>
          <w:ilvl w:val="0"/>
          <w:numId w:val="2"/>
        </w:numPr>
        <w:tabs>
          <w:tab w:val="left" w:pos="1249"/>
          <w:tab w:val="left" w:pos="2127"/>
        </w:tabs>
        <w:ind w:left="0" w:right="8" w:firstLine="709"/>
        <w:rPr>
          <w:sz w:val="28"/>
        </w:rPr>
      </w:pPr>
      <w:r w:rsidRPr="00337644">
        <w:rPr>
          <w:sz w:val="28"/>
        </w:rPr>
        <w:t>СП</w:t>
      </w:r>
      <w:r w:rsidRPr="00337644">
        <w:rPr>
          <w:spacing w:val="-6"/>
          <w:sz w:val="28"/>
        </w:rPr>
        <w:t xml:space="preserve"> </w:t>
      </w:r>
      <w:r w:rsidRPr="00337644">
        <w:rPr>
          <w:sz w:val="28"/>
        </w:rPr>
        <w:t>152.13330.2018</w:t>
      </w:r>
      <w:r w:rsidRPr="00337644">
        <w:rPr>
          <w:spacing w:val="-5"/>
          <w:sz w:val="28"/>
        </w:rPr>
        <w:t xml:space="preserve"> </w:t>
      </w:r>
      <w:r w:rsidRPr="00337644">
        <w:rPr>
          <w:sz w:val="28"/>
        </w:rPr>
        <w:t>«Здания</w:t>
      </w:r>
      <w:r w:rsidRPr="00337644">
        <w:rPr>
          <w:spacing w:val="-5"/>
          <w:sz w:val="28"/>
        </w:rPr>
        <w:t xml:space="preserve"> </w:t>
      </w:r>
      <w:r w:rsidRPr="00337644">
        <w:rPr>
          <w:sz w:val="28"/>
        </w:rPr>
        <w:t>федеральных</w:t>
      </w:r>
      <w:r w:rsidRPr="00337644">
        <w:rPr>
          <w:spacing w:val="-5"/>
          <w:sz w:val="28"/>
        </w:rPr>
        <w:t xml:space="preserve"> </w:t>
      </w:r>
      <w:r w:rsidRPr="00337644">
        <w:rPr>
          <w:sz w:val="28"/>
        </w:rPr>
        <w:t>судов.</w:t>
      </w:r>
      <w:r w:rsidRPr="00337644">
        <w:rPr>
          <w:spacing w:val="-5"/>
          <w:sz w:val="28"/>
        </w:rPr>
        <w:t xml:space="preserve"> </w:t>
      </w:r>
      <w:r w:rsidRPr="00337644">
        <w:rPr>
          <w:sz w:val="28"/>
        </w:rPr>
        <w:t>Правила</w:t>
      </w:r>
      <w:r w:rsidRPr="00337644">
        <w:rPr>
          <w:spacing w:val="-5"/>
          <w:sz w:val="28"/>
        </w:rPr>
        <w:t xml:space="preserve"> </w:t>
      </w:r>
      <w:r w:rsidRPr="00337644">
        <w:rPr>
          <w:sz w:val="28"/>
        </w:rPr>
        <w:t>проектирования»,</w:t>
      </w:r>
      <w:r w:rsidRPr="00337644">
        <w:rPr>
          <w:spacing w:val="-67"/>
          <w:sz w:val="28"/>
        </w:rPr>
        <w:t xml:space="preserve"> </w:t>
      </w:r>
      <w:r w:rsidRPr="00337644">
        <w:rPr>
          <w:sz w:val="28"/>
        </w:rPr>
        <w:t>утвержденный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приказом</w:t>
      </w:r>
      <w:r w:rsidRPr="00337644">
        <w:rPr>
          <w:spacing w:val="1"/>
          <w:sz w:val="28"/>
        </w:rPr>
        <w:t xml:space="preserve"> </w:t>
      </w:r>
      <w:r w:rsidR="00884B4C">
        <w:rPr>
          <w:sz w:val="28"/>
        </w:rPr>
        <w:t>М</w:t>
      </w:r>
      <w:r w:rsidRPr="00337644">
        <w:rPr>
          <w:sz w:val="28"/>
        </w:rPr>
        <w:t>инистерства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строительства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жилищно-коммунального</w:t>
      </w:r>
      <w:r w:rsidRPr="00337644">
        <w:rPr>
          <w:spacing w:val="-67"/>
          <w:sz w:val="28"/>
        </w:rPr>
        <w:t xml:space="preserve"> </w:t>
      </w:r>
      <w:r w:rsidRPr="00337644">
        <w:rPr>
          <w:sz w:val="28"/>
        </w:rPr>
        <w:t>хозяйства Российской Федерации от 15 августа 2018 г</w:t>
      </w:r>
      <w:r w:rsidR="00884B4C">
        <w:rPr>
          <w:sz w:val="28"/>
        </w:rPr>
        <w:t>ода</w:t>
      </w:r>
      <w:r w:rsidRPr="00337644">
        <w:rPr>
          <w:sz w:val="28"/>
        </w:rPr>
        <w:t xml:space="preserve"> № 524/пр;</w:t>
      </w:r>
    </w:p>
    <w:p w:rsidR="00FE0143" w:rsidRPr="00337644" w:rsidRDefault="008E4D1A" w:rsidP="00CC58D1">
      <w:pPr>
        <w:pStyle w:val="a6"/>
        <w:numPr>
          <w:ilvl w:val="0"/>
          <w:numId w:val="2"/>
        </w:numPr>
        <w:tabs>
          <w:tab w:val="left" w:pos="1249"/>
          <w:tab w:val="left" w:pos="2127"/>
        </w:tabs>
        <w:ind w:left="0" w:right="8" w:firstLine="709"/>
        <w:rPr>
          <w:sz w:val="28"/>
        </w:rPr>
      </w:pPr>
      <w:r w:rsidRPr="00337644">
        <w:rPr>
          <w:sz w:val="28"/>
        </w:rPr>
        <w:t>СП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«Здания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помещения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медицинских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организаций.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Правила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 xml:space="preserve">проектирования», утвержденный приказом </w:t>
      </w:r>
      <w:r w:rsidR="00884B4C">
        <w:rPr>
          <w:sz w:val="28"/>
        </w:rPr>
        <w:t>М</w:t>
      </w:r>
      <w:r w:rsidRPr="00337644">
        <w:rPr>
          <w:sz w:val="28"/>
        </w:rPr>
        <w:t>инистерства строительства и жилищно-</w:t>
      </w:r>
      <w:r w:rsidRPr="00337644">
        <w:rPr>
          <w:spacing w:val="-67"/>
          <w:sz w:val="28"/>
        </w:rPr>
        <w:t xml:space="preserve"> </w:t>
      </w:r>
      <w:r w:rsidRPr="00337644">
        <w:rPr>
          <w:sz w:val="28"/>
        </w:rPr>
        <w:t>коммунального хозяйства Российской Федерации от 18 февраля 2014 г</w:t>
      </w:r>
      <w:r w:rsidR="00884B4C">
        <w:rPr>
          <w:sz w:val="28"/>
        </w:rPr>
        <w:t>ода</w:t>
      </w:r>
      <w:r w:rsidRPr="00337644">
        <w:rPr>
          <w:sz w:val="28"/>
        </w:rPr>
        <w:t xml:space="preserve"> № 58/пр;</w:t>
      </w:r>
    </w:p>
    <w:p w:rsidR="00FE0143" w:rsidRPr="00337644" w:rsidRDefault="00EF3AA0" w:rsidP="00CC58D1">
      <w:pPr>
        <w:pStyle w:val="a6"/>
        <w:numPr>
          <w:ilvl w:val="0"/>
          <w:numId w:val="2"/>
        </w:numPr>
        <w:tabs>
          <w:tab w:val="left" w:pos="1248"/>
          <w:tab w:val="left" w:pos="2127"/>
        </w:tabs>
        <w:ind w:left="0" w:right="8" w:firstLine="709"/>
        <w:rPr>
          <w:sz w:val="28"/>
        </w:rPr>
      </w:pPr>
      <w:hyperlink r:id="rId45">
        <w:r w:rsidR="008E4D1A" w:rsidRPr="00337644">
          <w:rPr>
            <w:sz w:val="28"/>
          </w:rPr>
          <w:t>СП</w:t>
        </w:r>
        <w:r w:rsidR="008E4D1A" w:rsidRPr="00337644">
          <w:rPr>
            <w:spacing w:val="1"/>
            <w:sz w:val="28"/>
          </w:rPr>
          <w:t xml:space="preserve"> </w:t>
        </w:r>
        <w:r w:rsidR="008E4D1A" w:rsidRPr="00337644">
          <w:rPr>
            <w:sz w:val="28"/>
          </w:rPr>
          <w:t>«Здания</w:t>
        </w:r>
        <w:r w:rsidR="008E4D1A" w:rsidRPr="00337644">
          <w:rPr>
            <w:spacing w:val="1"/>
            <w:sz w:val="28"/>
          </w:rPr>
          <w:t xml:space="preserve"> </w:t>
        </w:r>
        <w:r w:rsidR="008E4D1A" w:rsidRPr="00337644">
          <w:rPr>
            <w:sz w:val="28"/>
          </w:rPr>
          <w:t>и</w:t>
        </w:r>
        <w:r w:rsidR="008E4D1A" w:rsidRPr="00337644">
          <w:rPr>
            <w:spacing w:val="1"/>
            <w:sz w:val="28"/>
          </w:rPr>
          <w:t xml:space="preserve"> </w:t>
        </w:r>
        <w:r w:rsidR="008E4D1A" w:rsidRPr="00337644">
          <w:rPr>
            <w:sz w:val="28"/>
          </w:rPr>
          <w:t>сооружения</w:t>
        </w:r>
        <w:r w:rsidR="008E4D1A" w:rsidRPr="00337644">
          <w:rPr>
            <w:spacing w:val="1"/>
            <w:sz w:val="28"/>
          </w:rPr>
          <w:t xml:space="preserve"> </w:t>
        </w:r>
        <w:r w:rsidR="008E4D1A" w:rsidRPr="00337644">
          <w:rPr>
            <w:sz w:val="28"/>
          </w:rPr>
          <w:t>следственных</w:t>
        </w:r>
        <w:r w:rsidR="008E4D1A" w:rsidRPr="00337644">
          <w:rPr>
            <w:spacing w:val="1"/>
            <w:sz w:val="28"/>
          </w:rPr>
          <w:t xml:space="preserve"> </w:t>
        </w:r>
        <w:r w:rsidR="008E4D1A" w:rsidRPr="00337644">
          <w:rPr>
            <w:sz w:val="28"/>
          </w:rPr>
          <w:t>органов.</w:t>
        </w:r>
        <w:r w:rsidR="008E4D1A" w:rsidRPr="00337644">
          <w:rPr>
            <w:spacing w:val="1"/>
            <w:sz w:val="28"/>
          </w:rPr>
          <w:t xml:space="preserve"> </w:t>
        </w:r>
        <w:r w:rsidR="008E4D1A" w:rsidRPr="00337644">
          <w:rPr>
            <w:sz w:val="28"/>
          </w:rPr>
          <w:t>Правила</w:t>
        </w:r>
      </w:hyperlink>
      <w:r w:rsidR="008E4D1A" w:rsidRPr="00337644">
        <w:rPr>
          <w:spacing w:val="1"/>
          <w:sz w:val="28"/>
        </w:rPr>
        <w:t xml:space="preserve"> </w:t>
      </w:r>
      <w:hyperlink r:id="rId46">
        <w:r w:rsidR="008E4D1A" w:rsidRPr="00337644">
          <w:rPr>
            <w:sz w:val="28"/>
          </w:rPr>
          <w:t xml:space="preserve">проектирования», утвержденный приказом </w:t>
        </w:r>
        <w:r w:rsidR="00884B4C">
          <w:rPr>
            <w:sz w:val="28"/>
          </w:rPr>
          <w:t>М</w:t>
        </w:r>
        <w:r w:rsidR="008E4D1A" w:rsidRPr="00337644">
          <w:rPr>
            <w:sz w:val="28"/>
          </w:rPr>
          <w:t>инистерства строительства и жилищно-</w:t>
        </w:r>
      </w:hyperlink>
      <w:r w:rsidR="008E4D1A" w:rsidRPr="00337644">
        <w:rPr>
          <w:spacing w:val="-67"/>
          <w:sz w:val="28"/>
        </w:rPr>
        <w:t xml:space="preserve"> </w:t>
      </w:r>
      <w:hyperlink r:id="rId47">
        <w:r w:rsidR="008E4D1A" w:rsidRPr="00337644">
          <w:rPr>
            <w:sz w:val="28"/>
          </w:rPr>
          <w:t>коммунального</w:t>
        </w:r>
        <w:r w:rsidR="008E4D1A" w:rsidRPr="00337644">
          <w:rPr>
            <w:spacing w:val="-3"/>
            <w:sz w:val="28"/>
          </w:rPr>
          <w:t xml:space="preserve"> </w:t>
        </w:r>
        <w:r w:rsidR="008E4D1A" w:rsidRPr="00337644">
          <w:rPr>
            <w:sz w:val="28"/>
          </w:rPr>
          <w:t>хозяйства</w:t>
        </w:r>
        <w:r w:rsidR="008E4D1A" w:rsidRPr="00337644">
          <w:rPr>
            <w:spacing w:val="-1"/>
            <w:sz w:val="28"/>
          </w:rPr>
          <w:t xml:space="preserve"> </w:t>
        </w:r>
        <w:r w:rsidR="008E4D1A" w:rsidRPr="00337644">
          <w:rPr>
            <w:sz w:val="28"/>
          </w:rPr>
          <w:t>Российской</w:t>
        </w:r>
        <w:r w:rsidR="008E4D1A" w:rsidRPr="00337644">
          <w:rPr>
            <w:spacing w:val="-2"/>
            <w:sz w:val="28"/>
          </w:rPr>
          <w:t xml:space="preserve"> </w:t>
        </w:r>
        <w:r w:rsidR="008E4D1A" w:rsidRPr="00337644">
          <w:rPr>
            <w:sz w:val="28"/>
          </w:rPr>
          <w:t>Федерации</w:t>
        </w:r>
        <w:r w:rsidR="008E4D1A" w:rsidRPr="00337644">
          <w:rPr>
            <w:spacing w:val="-2"/>
            <w:sz w:val="28"/>
          </w:rPr>
          <w:t xml:space="preserve"> </w:t>
        </w:r>
        <w:r w:rsidR="008E4D1A" w:rsidRPr="00337644">
          <w:rPr>
            <w:sz w:val="28"/>
          </w:rPr>
          <w:t>от</w:t>
        </w:r>
        <w:r w:rsidR="008E4D1A" w:rsidRPr="00337644">
          <w:rPr>
            <w:spacing w:val="-2"/>
            <w:sz w:val="28"/>
          </w:rPr>
          <w:t xml:space="preserve"> </w:t>
        </w:r>
        <w:r w:rsidR="008E4D1A" w:rsidRPr="00337644">
          <w:rPr>
            <w:sz w:val="28"/>
          </w:rPr>
          <w:t>26</w:t>
        </w:r>
        <w:r w:rsidR="008E4D1A" w:rsidRPr="00337644">
          <w:rPr>
            <w:spacing w:val="-1"/>
            <w:sz w:val="28"/>
          </w:rPr>
          <w:t xml:space="preserve"> </w:t>
        </w:r>
        <w:r w:rsidR="008E4D1A" w:rsidRPr="00337644">
          <w:rPr>
            <w:sz w:val="28"/>
          </w:rPr>
          <w:t>декабря</w:t>
        </w:r>
        <w:r w:rsidR="008E4D1A" w:rsidRPr="00337644">
          <w:rPr>
            <w:spacing w:val="-1"/>
            <w:sz w:val="28"/>
          </w:rPr>
          <w:t xml:space="preserve"> </w:t>
        </w:r>
        <w:r w:rsidR="008E4D1A" w:rsidRPr="00337644">
          <w:rPr>
            <w:sz w:val="28"/>
          </w:rPr>
          <w:t>2014</w:t>
        </w:r>
        <w:r w:rsidR="008E4D1A" w:rsidRPr="00337644">
          <w:rPr>
            <w:spacing w:val="-1"/>
            <w:sz w:val="28"/>
          </w:rPr>
          <w:t xml:space="preserve"> </w:t>
        </w:r>
        <w:r w:rsidR="008E4D1A" w:rsidRPr="00337644">
          <w:rPr>
            <w:sz w:val="28"/>
          </w:rPr>
          <w:t>г</w:t>
        </w:r>
        <w:r w:rsidR="00884B4C">
          <w:rPr>
            <w:sz w:val="28"/>
          </w:rPr>
          <w:t>ода</w:t>
        </w:r>
        <w:r w:rsidR="008E4D1A" w:rsidRPr="00337644">
          <w:rPr>
            <w:spacing w:val="-3"/>
            <w:sz w:val="28"/>
          </w:rPr>
          <w:t xml:space="preserve"> </w:t>
        </w:r>
        <w:r w:rsidR="008E4D1A" w:rsidRPr="00337644">
          <w:rPr>
            <w:sz w:val="28"/>
          </w:rPr>
          <w:t>№</w:t>
        </w:r>
        <w:r w:rsidR="008E4D1A" w:rsidRPr="00337644">
          <w:rPr>
            <w:spacing w:val="-2"/>
            <w:sz w:val="28"/>
          </w:rPr>
          <w:t xml:space="preserve"> </w:t>
        </w:r>
        <w:r w:rsidR="008E4D1A" w:rsidRPr="00337644">
          <w:rPr>
            <w:sz w:val="28"/>
          </w:rPr>
          <w:t>912/пр</w:t>
        </w:r>
      </w:hyperlink>
      <w:r w:rsidR="008E4D1A" w:rsidRPr="00337644">
        <w:rPr>
          <w:sz w:val="28"/>
        </w:rPr>
        <w:t>;</w:t>
      </w:r>
    </w:p>
    <w:p w:rsidR="00FE0143" w:rsidRPr="00337644" w:rsidRDefault="008E4D1A" w:rsidP="00CC58D1">
      <w:pPr>
        <w:pStyle w:val="a6"/>
        <w:numPr>
          <w:ilvl w:val="0"/>
          <w:numId w:val="2"/>
        </w:numPr>
        <w:tabs>
          <w:tab w:val="left" w:pos="1249"/>
          <w:tab w:val="left" w:pos="2127"/>
        </w:tabs>
        <w:ind w:left="0" w:right="8" w:firstLine="709"/>
        <w:rPr>
          <w:sz w:val="28"/>
        </w:rPr>
      </w:pPr>
      <w:r w:rsidRPr="00337644">
        <w:rPr>
          <w:sz w:val="28"/>
        </w:rPr>
        <w:t>СП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257.1325800.2020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«Здания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гостиниц.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Правила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проектирования»,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утвержденный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приказом</w:t>
      </w:r>
      <w:r w:rsidRPr="00337644">
        <w:rPr>
          <w:spacing w:val="1"/>
          <w:sz w:val="28"/>
        </w:rPr>
        <w:t xml:space="preserve"> </w:t>
      </w:r>
      <w:r w:rsidR="00884B4C">
        <w:rPr>
          <w:sz w:val="28"/>
        </w:rPr>
        <w:t>М</w:t>
      </w:r>
      <w:r w:rsidRPr="00337644">
        <w:rPr>
          <w:sz w:val="28"/>
        </w:rPr>
        <w:t>инистерства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строительства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жилищно-коммунального</w:t>
      </w:r>
      <w:r w:rsidRPr="00337644">
        <w:rPr>
          <w:spacing w:val="-67"/>
          <w:sz w:val="28"/>
        </w:rPr>
        <w:t xml:space="preserve"> </w:t>
      </w:r>
      <w:r w:rsidRPr="00337644">
        <w:rPr>
          <w:sz w:val="28"/>
        </w:rPr>
        <w:t>хозяйства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Российской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Федерации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от 30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декабря 2020 г</w:t>
      </w:r>
      <w:r w:rsidR="00884B4C">
        <w:rPr>
          <w:sz w:val="28"/>
        </w:rPr>
        <w:t>ода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№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922/пр;</w:t>
      </w:r>
    </w:p>
    <w:p w:rsidR="00FE0143" w:rsidRPr="00337644" w:rsidRDefault="008E4D1A" w:rsidP="00CC58D1">
      <w:pPr>
        <w:pStyle w:val="a6"/>
        <w:numPr>
          <w:ilvl w:val="0"/>
          <w:numId w:val="2"/>
        </w:numPr>
        <w:tabs>
          <w:tab w:val="left" w:pos="1249"/>
          <w:tab w:val="left" w:pos="2127"/>
        </w:tabs>
        <w:ind w:left="0" w:right="8" w:firstLine="709"/>
        <w:rPr>
          <w:sz w:val="28"/>
        </w:rPr>
      </w:pPr>
      <w:r w:rsidRPr="00337644">
        <w:rPr>
          <w:sz w:val="28"/>
        </w:rPr>
        <w:t>СП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«Здания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театрально-зрелищные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Правила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проектирования»,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утвержденный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приказом</w:t>
      </w:r>
      <w:r w:rsidRPr="00337644">
        <w:rPr>
          <w:spacing w:val="1"/>
          <w:sz w:val="28"/>
        </w:rPr>
        <w:t xml:space="preserve"> </w:t>
      </w:r>
      <w:r w:rsidR="00884B4C">
        <w:rPr>
          <w:sz w:val="28"/>
        </w:rPr>
        <w:t>М</w:t>
      </w:r>
      <w:r w:rsidRPr="00337644">
        <w:rPr>
          <w:sz w:val="28"/>
        </w:rPr>
        <w:t>инистерства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строительства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жилищно-коммунального</w:t>
      </w:r>
      <w:r w:rsidRPr="00337644">
        <w:rPr>
          <w:spacing w:val="-67"/>
          <w:sz w:val="28"/>
        </w:rPr>
        <w:t xml:space="preserve"> </w:t>
      </w:r>
      <w:r w:rsidRPr="00337644">
        <w:rPr>
          <w:sz w:val="28"/>
        </w:rPr>
        <w:t>хозяйства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Российской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Федерации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от 29 августа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2017 г</w:t>
      </w:r>
      <w:r w:rsidR="00884B4C">
        <w:rPr>
          <w:sz w:val="28"/>
        </w:rPr>
        <w:t>ода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№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179/пр;</w:t>
      </w:r>
    </w:p>
    <w:p w:rsidR="00FE0143" w:rsidRPr="00337644" w:rsidRDefault="008E4D1A" w:rsidP="00CC58D1">
      <w:pPr>
        <w:pStyle w:val="a6"/>
        <w:numPr>
          <w:ilvl w:val="0"/>
          <w:numId w:val="2"/>
        </w:numPr>
        <w:tabs>
          <w:tab w:val="left" w:pos="1249"/>
          <w:tab w:val="left" w:pos="2127"/>
        </w:tabs>
        <w:ind w:left="0" w:right="8" w:firstLine="709"/>
        <w:rPr>
          <w:sz w:val="28"/>
        </w:rPr>
      </w:pPr>
      <w:r w:rsidRPr="00337644">
        <w:rPr>
          <w:sz w:val="28"/>
        </w:rPr>
        <w:t>СП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«Транспортно-пересадочные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узлы.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Правила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проектирования»,</w:t>
      </w:r>
      <w:r w:rsidRPr="00337644">
        <w:rPr>
          <w:spacing w:val="-67"/>
          <w:sz w:val="28"/>
        </w:rPr>
        <w:t xml:space="preserve"> </w:t>
      </w:r>
      <w:r w:rsidRPr="00337644">
        <w:rPr>
          <w:sz w:val="28"/>
        </w:rPr>
        <w:t>утвержденный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приказом</w:t>
      </w:r>
      <w:r w:rsidRPr="00337644">
        <w:rPr>
          <w:spacing w:val="1"/>
          <w:sz w:val="28"/>
        </w:rPr>
        <w:t xml:space="preserve"> </w:t>
      </w:r>
      <w:r w:rsidR="00884B4C">
        <w:rPr>
          <w:sz w:val="28"/>
        </w:rPr>
        <w:t>М</w:t>
      </w:r>
      <w:r w:rsidRPr="00337644">
        <w:rPr>
          <w:sz w:val="28"/>
        </w:rPr>
        <w:t>инистерства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строительства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жилищно-коммунального</w:t>
      </w:r>
      <w:r w:rsidRPr="00337644">
        <w:rPr>
          <w:spacing w:val="-67"/>
          <w:sz w:val="28"/>
        </w:rPr>
        <w:t xml:space="preserve"> </w:t>
      </w:r>
      <w:r w:rsidRPr="00337644">
        <w:rPr>
          <w:sz w:val="28"/>
        </w:rPr>
        <w:t>хозяйства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Российской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Федерации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от 21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сентября 2018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г</w:t>
      </w:r>
      <w:r w:rsidR="00884B4C">
        <w:rPr>
          <w:sz w:val="28"/>
        </w:rPr>
        <w:t>ода</w:t>
      </w:r>
      <w:r w:rsidRPr="00337644">
        <w:rPr>
          <w:sz w:val="28"/>
        </w:rPr>
        <w:t xml:space="preserve"> №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609/пр;</w:t>
      </w:r>
    </w:p>
    <w:p w:rsidR="00FE0143" w:rsidRPr="00337644" w:rsidRDefault="008E4D1A" w:rsidP="00CC58D1">
      <w:pPr>
        <w:pStyle w:val="a6"/>
        <w:numPr>
          <w:ilvl w:val="0"/>
          <w:numId w:val="2"/>
        </w:numPr>
        <w:tabs>
          <w:tab w:val="left" w:pos="1249"/>
          <w:tab w:val="left" w:pos="2127"/>
        </w:tabs>
        <w:ind w:left="0" w:right="8" w:firstLine="709"/>
        <w:rPr>
          <w:sz w:val="28"/>
        </w:rPr>
      </w:pPr>
      <w:r w:rsidRPr="00337644">
        <w:rPr>
          <w:sz w:val="28"/>
        </w:rPr>
        <w:t>СП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463.1325800.2019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«Здания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речных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морских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вокзалов.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Правила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lastRenderedPageBreak/>
        <w:t xml:space="preserve">проектирования», утвержденный приказом </w:t>
      </w:r>
      <w:r w:rsidR="00884B4C">
        <w:rPr>
          <w:sz w:val="28"/>
        </w:rPr>
        <w:t>М</w:t>
      </w:r>
      <w:r w:rsidRPr="00337644">
        <w:rPr>
          <w:sz w:val="28"/>
        </w:rPr>
        <w:t>инистерства строительства и жилищно-</w:t>
      </w:r>
      <w:r w:rsidRPr="00337644">
        <w:rPr>
          <w:spacing w:val="-67"/>
          <w:sz w:val="28"/>
        </w:rPr>
        <w:t xml:space="preserve"> </w:t>
      </w:r>
      <w:r w:rsidRPr="00337644">
        <w:rPr>
          <w:sz w:val="28"/>
        </w:rPr>
        <w:t>коммунального</w:t>
      </w:r>
      <w:r w:rsidRPr="00337644">
        <w:rPr>
          <w:spacing w:val="-3"/>
          <w:sz w:val="28"/>
        </w:rPr>
        <w:t xml:space="preserve"> </w:t>
      </w:r>
      <w:r w:rsidRPr="00337644">
        <w:rPr>
          <w:sz w:val="28"/>
        </w:rPr>
        <w:t>хозяйства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Российской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Федерации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от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2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декабря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2019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г</w:t>
      </w:r>
      <w:r w:rsidR="00884B4C">
        <w:rPr>
          <w:sz w:val="28"/>
        </w:rPr>
        <w:t>ода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N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749/пр);</w:t>
      </w:r>
    </w:p>
    <w:p w:rsidR="00FE0143" w:rsidRPr="00337644" w:rsidRDefault="008E4D1A" w:rsidP="00CC58D1">
      <w:pPr>
        <w:pStyle w:val="a6"/>
        <w:numPr>
          <w:ilvl w:val="0"/>
          <w:numId w:val="2"/>
        </w:numPr>
        <w:tabs>
          <w:tab w:val="left" w:pos="1249"/>
          <w:tab w:val="left" w:pos="2127"/>
        </w:tabs>
        <w:ind w:left="0" w:right="8" w:firstLine="709"/>
        <w:rPr>
          <w:sz w:val="28"/>
        </w:rPr>
      </w:pPr>
      <w:r w:rsidRPr="00337644">
        <w:rPr>
          <w:sz w:val="28"/>
        </w:rPr>
        <w:t>ОДМ 218.2.020-2012 «Методические рекомендации по оценке пропускной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способности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автомобильных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дорог»,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рекомендованный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распоряжением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Федерального</w:t>
      </w:r>
      <w:r w:rsidRPr="00337644">
        <w:rPr>
          <w:spacing w:val="-11"/>
          <w:sz w:val="28"/>
        </w:rPr>
        <w:t xml:space="preserve"> </w:t>
      </w:r>
      <w:r w:rsidRPr="00337644">
        <w:rPr>
          <w:sz w:val="28"/>
        </w:rPr>
        <w:t>дорожного</w:t>
      </w:r>
      <w:r w:rsidRPr="00337644">
        <w:rPr>
          <w:spacing w:val="-11"/>
          <w:sz w:val="28"/>
        </w:rPr>
        <w:t xml:space="preserve"> </w:t>
      </w:r>
      <w:r w:rsidRPr="00337644">
        <w:rPr>
          <w:sz w:val="28"/>
        </w:rPr>
        <w:t>агентства</w:t>
      </w:r>
      <w:r w:rsidRPr="00337644">
        <w:rPr>
          <w:spacing w:val="-10"/>
          <w:sz w:val="28"/>
        </w:rPr>
        <w:t xml:space="preserve"> </w:t>
      </w:r>
      <w:r w:rsidRPr="00337644">
        <w:rPr>
          <w:sz w:val="28"/>
        </w:rPr>
        <w:t>министерства</w:t>
      </w:r>
      <w:r w:rsidRPr="00337644">
        <w:rPr>
          <w:spacing w:val="-11"/>
          <w:sz w:val="28"/>
        </w:rPr>
        <w:t xml:space="preserve"> </w:t>
      </w:r>
      <w:r w:rsidRPr="00337644">
        <w:rPr>
          <w:sz w:val="28"/>
        </w:rPr>
        <w:t>транспорта</w:t>
      </w:r>
      <w:r w:rsidRPr="00337644">
        <w:rPr>
          <w:spacing w:val="-10"/>
          <w:sz w:val="28"/>
        </w:rPr>
        <w:t xml:space="preserve"> </w:t>
      </w:r>
      <w:r w:rsidRPr="00337644">
        <w:rPr>
          <w:sz w:val="28"/>
        </w:rPr>
        <w:t>Российской</w:t>
      </w:r>
      <w:r w:rsidRPr="00337644">
        <w:rPr>
          <w:spacing w:val="-11"/>
          <w:sz w:val="28"/>
        </w:rPr>
        <w:t xml:space="preserve"> </w:t>
      </w:r>
      <w:r w:rsidRPr="00337644">
        <w:rPr>
          <w:sz w:val="28"/>
        </w:rPr>
        <w:t>Федерации</w:t>
      </w:r>
      <w:r w:rsidRPr="00337644">
        <w:rPr>
          <w:spacing w:val="-67"/>
          <w:sz w:val="28"/>
        </w:rPr>
        <w:t xml:space="preserve"> </w:t>
      </w:r>
      <w:r w:rsidRPr="00337644">
        <w:rPr>
          <w:sz w:val="28"/>
        </w:rPr>
        <w:t>от 17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февраля 2012 г</w:t>
      </w:r>
      <w:r w:rsidR="00884B4C">
        <w:rPr>
          <w:sz w:val="28"/>
        </w:rPr>
        <w:t>ода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№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49-р;</w:t>
      </w:r>
    </w:p>
    <w:p w:rsidR="00FE0143" w:rsidRPr="00337644" w:rsidRDefault="008E4D1A" w:rsidP="00CC58D1">
      <w:pPr>
        <w:pStyle w:val="a6"/>
        <w:numPr>
          <w:ilvl w:val="0"/>
          <w:numId w:val="2"/>
        </w:numPr>
        <w:tabs>
          <w:tab w:val="left" w:pos="1249"/>
          <w:tab w:val="left" w:pos="2127"/>
        </w:tabs>
        <w:ind w:left="0" w:right="8" w:firstLine="709"/>
        <w:rPr>
          <w:sz w:val="28"/>
        </w:rPr>
      </w:pPr>
      <w:r w:rsidRPr="00337644">
        <w:rPr>
          <w:sz w:val="28"/>
        </w:rPr>
        <w:t>Методические рекомендации по разработке и реализации мероприятий по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организации дорожного движения. Развитие пешеходных пространств поселений,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городских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округов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в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Российской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Федерации»,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одобренные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межведомственным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Координационным</w:t>
      </w:r>
      <w:r w:rsidRPr="00337644">
        <w:rPr>
          <w:spacing w:val="32"/>
          <w:sz w:val="28"/>
        </w:rPr>
        <w:t xml:space="preserve"> </w:t>
      </w:r>
      <w:r w:rsidRPr="00337644">
        <w:rPr>
          <w:sz w:val="28"/>
        </w:rPr>
        <w:t>комитетом</w:t>
      </w:r>
      <w:r w:rsidRPr="00337644">
        <w:rPr>
          <w:spacing w:val="32"/>
          <w:sz w:val="28"/>
        </w:rPr>
        <w:t xml:space="preserve"> </w:t>
      </w:r>
      <w:r w:rsidRPr="00337644">
        <w:rPr>
          <w:sz w:val="28"/>
        </w:rPr>
        <w:t>проекта</w:t>
      </w:r>
      <w:r w:rsidRPr="00337644">
        <w:rPr>
          <w:spacing w:val="32"/>
          <w:sz w:val="28"/>
        </w:rPr>
        <w:t xml:space="preserve"> </w:t>
      </w:r>
      <w:r w:rsidRPr="00337644">
        <w:rPr>
          <w:sz w:val="28"/>
        </w:rPr>
        <w:t>ПРООН/ГЭФ</w:t>
      </w:r>
      <w:r w:rsidRPr="00337644">
        <w:rPr>
          <w:spacing w:val="32"/>
          <w:sz w:val="28"/>
        </w:rPr>
        <w:t xml:space="preserve"> </w:t>
      </w:r>
      <w:r w:rsidRPr="00337644">
        <w:rPr>
          <w:sz w:val="28"/>
        </w:rPr>
        <w:t>–</w:t>
      </w:r>
      <w:r w:rsidRPr="00337644">
        <w:rPr>
          <w:spacing w:val="32"/>
          <w:sz w:val="28"/>
        </w:rPr>
        <w:t xml:space="preserve"> </w:t>
      </w:r>
      <w:r w:rsidRPr="00337644">
        <w:rPr>
          <w:sz w:val="28"/>
        </w:rPr>
        <w:t>Минтранс</w:t>
      </w:r>
      <w:r w:rsidRPr="00337644">
        <w:rPr>
          <w:spacing w:val="32"/>
          <w:sz w:val="28"/>
        </w:rPr>
        <w:t xml:space="preserve"> </w:t>
      </w:r>
      <w:r w:rsidRPr="00337644">
        <w:rPr>
          <w:sz w:val="28"/>
        </w:rPr>
        <w:t>России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</w:pPr>
      <w:r w:rsidRPr="00337644">
        <w:t>«Сокращение выбросов парниковых газов от автомобильного транспорта в городах</w:t>
      </w:r>
      <w:r w:rsidRPr="00337644">
        <w:rPr>
          <w:spacing w:val="1"/>
        </w:rPr>
        <w:t xml:space="preserve"> </w:t>
      </w:r>
      <w:r w:rsidRPr="00337644">
        <w:t>России, согласованные заместителем Министра транспорта Российской Федерации</w:t>
      </w:r>
      <w:r w:rsidRPr="00337644">
        <w:rPr>
          <w:spacing w:val="1"/>
        </w:rPr>
        <w:t xml:space="preserve"> </w:t>
      </w:r>
      <w:r w:rsidRPr="00337644">
        <w:t>от 30.07.2018</w:t>
      </w:r>
      <w:r w:rsidR="00884B4C">
        <w:t xml:space="preserve"> года</w:t>
      </w:r>
      <w:r w:rsidRPr="00337644">
        <w:t>;</w:t>
      </w:r>
    </w:p>
    <w:p w:rsidR="00FE0143" w:rsidRPr="00337644" w:rsidRDefault="008E4D1A" w:rsidP="00CC58D1">
      <w:pPr>
        <w:pStyle w:val="a6"/>
        <w:numPr>
          <w:ilvl w:val="0"/>
          <w:numId w:val="2"/>
        </w:numPr>
        <w:tabs>
          <w:tab w:val="left" w:pos="1249"/>
          <w:tab w:val="left" w:pos="2127"/>
        </w:tabs>
        <w:ind w:left="0" w:right="8" w:firstLine="709"/>
        <w:rPr>
          <w:sz w:val="28"/>
        </w:rPr>
      </w:pPr>
      <w:r w:rsidRPr="00337644">
        <w:rPr>
          <w:sz w:val="28"/>
        </w:rPr>
        <w:t>Рекомендации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проектированию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улиц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дорог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городов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сельских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поселений,</w:t>
      </w:r>
      <w:r w:rsidRPr="00337644">
        <w:rPr>
          <w:spacing w:val="-3"/>
          <w:sz w:val="28"/>
        </w:rPr>
        <w:t xml:space="preserve"> </w:t>
      </w:r>
      <w:r w:rsidRPr="00337644">
        <w:rPr>
          <w:sz w:val="28"/>
        </w:rPr>
        <w:t>ЦНИИП</w:t>
      </w:r>
      <w:r w:rsidRPr="00337644">
        <w:rPr>
          <w:spacing w:val="-3"/>
          <w:sz w:val="28"/>
        </w:rPr>
        <w:t xml:space="preserve"> </w:t>
      </w:r>
      <w:r w:rsidRPr="00337644">
        <w:rPr>
          <w:sz w:val="28"/>
        </w:rPr>
        <w:t>по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градостроительству</w:t>
      </w:r>
      <w:r w:rsidRPr="00337644">
        <w:rPr>
          <w:spacing w:val="-3"/>
          <w:sz w:val="28"/>
        </w:rPr>
        <w:t xml:space="preserve"> </w:t>
      </w:r>
      <w:r w:rsidRPr="00337644">
        <w:rPr>
          <w:sz w:val="28"/>
        </w:rPr>
        <w:t>Минстроя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России,</w:t>
      </w:r>
      <w:r w:rsidRPr="00337644">
        <w:rPr>
          <w:spacing w:val="-3"/>
          <w:sz w:val="28"/>
        </w:rPr>
        <w:t xml:space="preserve"> </w:t>
      </w:r>
      <w:r w:rsidRPr="00337644">
        <w:rPr>
          <w:sz w:val="28"/>
        </w:rPr>
        <w:t>1994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года;</w:t>
      </w:r>
    </w:p>
    <w:p w:rsidR="00FE0143" w:rsidRPr="00884B4C" w:rsidRDefault="008E4D1A" w:rsidP="00CC58D1">
      <w:pPr>
        <w:pStyle w:val="a6"/>
        <w:numPr>
          <w:ilvl w:val="0"/>
          <w:numId w:val="2"/>
        </w:numPr>
        <w:tabs>
          <w:tab w:val="left" w:pos="1249"/>
          <w:tab w:val="left" w:pos="2127"/>
        </w:tabs>
        <w:ind w:left="0" w:right="8" w:firstLine="709"/>
        <w:rPr>
          <w:sz w:val="28"/>
          <w:szCs w:val="28"/>
        </w:rPr>
      </w:pPr>
      <w:r w:rsidRPr="00337644">
        <w:rPr>
          <w:sz w:val="28"/>
        </w:rPr>
        <w:t>Межгосударственный стандарт ГОСТ 33150-2014 «Дороги автомобильные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 xml:space="preserve">общего пользования. Проектирование пешеходных и </w:t>
      </w:r>
      <w:r w:rsidRPr="00884B4C">
        <w:rPr>
          <w:sz w:val="28"/>
          <w:szCs w:val="28"/>
        </w:rPr>
        <w:t>велосипедных дорожек. Общие</w:t>
      </w:r>
      <w:r w:rsidRPr="00884B4C">
        <w:rPr>
          <w:spacing w:val="-67"/>
          <w:sz w:val="28"/>
          <w:szCs w:val="28"/>
        </w:rPr>
        <w:t xml:space="preserve"> </w:t>
      </w:r>
      <w:r w:rsidRPr="00884B4C">
        <w:rPr>
          <w:sz w:val="28"/>
          <w:szCs w:val="28"/>
        </w:rPr>
        <w:t>требования»,</w:t>
      </w:r>
      <w:r w:rsidRPr="00884B4C">
        <w:rPr>
          <w:spacing w:val="17"/>
          <w:sz w:val="28"/>
          <w:szCs w:val="28"/>
        </w:rPr>
        <w:t xml:space="preserve"> </w:t>
      </w:r>
      <w:r w:rsidRPr="00884B4C">
        <w:rPr>
          <w:sz w:val="28"/>
          <w:szCs w:val="28"/>
        </w:rPr>
        <w:t>введен</w:t>
      </w:r>
      <w:r w:rsidRPr="00884B4C">
        <w:rPr>
          <w:spacing w:val="19"/>
          <w:sz w:val="28"/>
          <w:szCs w:val="28"/>
        </w:rPr>
        <w:t xml:space="preserve"> </w:t>
      </w:r>
      <w:r w:rsidRPr="00884B4C">
        <w:rPr>
          <w:sz w:val="28"/>
          <w:szCs w:val="28"/>
        </w:rPr>
        <w:t>в</w:t>
      </w:r>
      <w:r w:rsidRPr="00884B4C">
        <w:rPr>
          <w:spacing w:val="18"/>
          <w:sz w:val="28"/>
          <w:szCs w:val="28"/>
        </w:rPr>
        <w:t xml:space="preserve"> </w:t>
      </w:r>
      <w:r w:rsidRPr="00884B4C">
        <w:rPr>
          <w:sz w:val="28"/>
          <w:szCs w:val="28"/>
        </w:rPr>
        <w:t>действие</w:t>
      </w:r>
      <w:r w:rsidRPr="00884B4C">
        <w:rPr>
          <w:spacing w:val="18"/>
          <w:sz w:val="28"/>
          <w:szCs w:val="28"/>
        </w:rPr>
        <w:t xml:space="preserve"> </w:t>
      </w:r>
      <w:r w:rsidRPr="00884B4C">
        <w:rPr>
          <w:sz w:val="28"/>
          <w:szCs w:val="28"/>
        </w:rPr>
        <w:t>приказом</w:t>
      </w:r>
      <w:r w:rsidRPr="00884B4C">
        <w:rPr>
          <w:spacing w:val="18"/>
          <w:sz w:val="28"/>
          <w:szCs w:val="28"/>
        </w:rPr>
        <w:t xml:space="preserve"> </w:t>
      </w:r>
      <w:r w:rsidRPr="00884B4C">
        <w:rPr>
          <w:sz w:val="28"/>
          <w:szCs w:val="28"/>
        </w:rPr>
        <w:t>Федерального</w:t>
      </w:r>
      <w:r w:rsidRPr="00884B4C">
        <w:rPr>
          <w:spacing w:val="19"/>
          <w:sz w:val="28"/>
          <w:szCs w:val="28"/>
        </w:rPr>
        <w:t xml:space="preserve"> </w:t>
      </w:r>
      <w:r w:rsidRPr="00884B4C">
        <w:rPr>
          <w:sz w:val="28"/>
          <w:szCs w:val="28"/>
        </w:rPr>
        <w:t>агентства</w:t>
      </w:r>
      <w:r w:rsidRPr="00884B4C">
        <w:rPr>
          <w:spacing w:val="18"/>
          <w:sz w:val="28"/>
          <w:szCs w:val="28"/>
        </w:rPr>
        <w:t xml:space="preserve"> </w:t>
      </w:r>
      <w:r w:rsidRPr="00884B4C">
        <w:rPr>
          <w:sz w:val="28"/>
          <w:szCs w:val="28"/>
        </w:rPr>
        <w:t>по</w:t>
      </w:r>
      <w:r w:rsidRPr="00884B4C">
        <w:rPr>
          <w:spacing w:val="18"/>
          <w:sz w:val="28"/>
          <w:szCs w:val="28"/>
        </w:rPr>
        <w:t xml:space="preserve"> </w:t>
      </w:r>
      <w:r w:rsidRPr="00884B4C">
        <w:rPr>
          <w:sz w:val="28"/>
          <w:szCs w:val="28"/>
        </w:rPr>
        <w:t>техническому</w:t>
      </w:r>
      <w:r w:rsidR="00884B4C" w:rsidRPr="00884B4C">
        <w:rPr>
          <w:sz w:val="28"/>
          <w:szCs w:val="28"/>
        </w:rPr>
        <w:t xml:space="preserve"> </w:t>
      </w:r>
      <w:r w:rsidRPr="00884B4C">
        <w:rPr>
          <w:sz w:val="28"/>
          <w:szCs w:val="28"/>
        </w:rPr>
        <w:t>регулированию</w:t>
      </w:r>
      <w:r w:rsidRPr="00884B4C">
        <w:rPr>
          <w:spacing w:val="-13"/>
          <w:sz w:val="28"/>
          <w:szCs w:val="28"/>
        </w:rPr>
        <w:t xml:space="preserve"> </w:t>
      </w:r>
      <w:r w:rsidRPr="00884B4C">
        <w:rPr>
          <w:sz w:val="28"/>
          <w:szCs w:val="28"/>
        </w:rPr>
        <w:t>и</w:t>
      </w:r>
      <w:r w:rsidRPr="00884B4C">
        <w:rPr>
          <w:spacing w:val="-12"/>
          <w:sz w:val="28"/>
          <w:szCs w:val="28"/>
        </w:rPr>
        <w:t xml:space="preserve"> </w:t>
      </w:r>
      <w:r w:rsidRPr="00884B4C">
        <w:rPr>
          <w:sz w:val="28"/>
          <w:szCs w:val="28"/>
        </w:rPr>
        <w:t>метрологии</w:t>
      </w:r>
      <w:r w:rsidRPr="00884B4C">
        <w:rPr>
          <w:spacing w:val="-12"/>
          <w:sz w:val="28"/>
          <w:szCs w:val="28"/>
        </w:rPr>
        <w:t xml:space="preserve"> </w:t>
      </w:r>
      <w:r w:rsidRPr="00884B4C">
        <w:rPr>
          <w:sz w:val="28"/>
          <w:szCs w:val="28"/>
        </w:rPr>
        <w:t>министерства</w:t>
      </w:r>
      <w:r w:rsidRPr="00884B4C">
        <w:rPr>
          <w:spacing w:val="-12"/>
          <w:sz w:val="28"/>
          <w:szCs w:val="28"/>
        </w:rPr>
        <w:t xml:space="preserve"> </w:t>
      </w:r>
      <w:r w:rsidRPr="00884B4C">
        <w:rPr>
          <w:sz w:val="28"/>
          <w:szCs w:val="28"/>
        </w:rPr>
        <w:t>промышленности</w:t>
      </w:r>
      <w:r w:rsidRPr="00884B4C">
        <w:rPr>
          <w:spacing w:val="-12"/>
          <w:sz w:val="28"/>
          <w:szCs w:val="28"/>
        </w:rPr>
        <w:t xml:space="preserve"> </w:t>
      </w:r>
      <w:r w:rsidRPr="00884B4C">
        <w:rPr>
          <w:sz w:val="28"/>
          <w:szCs w:val="28"/>
        </w:rPr>
        <w:t>и</w:t>
      </w:r>
      <w:r w:rsidRPr="00884B4C">
        <w:rPr>
          <w:spacing w:val="-12"/>
          <w:sz w:val="28"/>
          <w:szCs w:val="28"/>
        </w:rPr>
        <w:t xml:space="preserve"> </w:t>
      </w:r>
      <w:r w:rsidRPr="00884B4C">
        <w:rPr>
          <w:sz w:val="28"/>
          <w:szCs w:val="28"/>
        </w:rPr>
        <w:t>торговли</w:t>
      </w:r>
      <w:r w:rsidRPr="00884B4C">
        <w:rPr>
          <w:spacing w:val="-12"/>
          <w:sz w:val="28"/>
          <w:szCs w:val="28"/>
        </w:rPr>
        <w:t xml:space="preserve"> </w:t>
      </w:r>
      <w:r w:rsidRPr="00884B4C">
        <w:rPr>
          <w:sz w:val="28"/>
          <w:szCs w:val="28"/>
        </w:rPr>
        <w:t>Российской</w:t>
      </w:r>
      <w:r w:rsidRPr="00884B4C">
        <w:rPr>
          <w:spacing w:val="-68"/>
          <w:sz w:val="28"/>
          <w:szCs w:val="28"/>
        </w:rPr>
        <w:t xml:space="preserve"> </w:t>
      </w:r>
      <w:r w:rsidRPr="00884B4C">
        <w:rPr>
          <w:sz w:val="28"/>
          <w:szCs w:val="28"/>
        </w:rPr>
        <w:t>Федерации</w:t>
      </w:r>
      <w:r w:rsidRPr="00884B4C">
        <w:rPr>
          <w:spacing w:val="-2"/>
          <w:sz w:val="28"/>
          <w:szCs w:val="28"/>
        </w:rPr>
        <w:t xml:space="preserve"> </w:t>
      </w:r>
      <w:r w:rsidRPr="00884B4C">
        <w:rPr>
          <w:sz w:val="28"/>
          <w:szCs w:val="28"/>
        </w:rPr>
        <w:t>от 31 августа 2015 г</w:t>
      </w:r>
      <w:r w:rsidR="00884B4C">
        <w:rPr>
          <w:sz w:val="28"/>
          <w:szCs w:val="28"/>
        </w:rPr>
        <w:t>ода</w:t>
      </w:r>
      <w:r w:rsidRPr="00884B4C">
        <w:rPr>
          <w:spacing w:val="-1"/>
          <w:sz w:val="28"/>
          <w:szCs w:val="28"/>
        </w:rPr>
        <w:t xml:space="preserve"> </w:t>
      </w:r>
      <w:r w:rsidRPr="00884B4C">
        <w:rPr>
          <w:sz w:val="28"/>
          <w:szCs w:val="28"/>
        </w:rPr>
        <w:t>№</w:t>
      </w:r>
      <w:r w:rsidRPr="00884B4C">
        <w:rPr>
          <w:spacing w:val="-1"/>
          <w:sz w:val="28"/>
          <w:szCs w:val="28"/>
        </w:rPr>
        <w:t xml:space="preserve"> </w:t>
      </w:r>
      <w:r w:rsidRPr="00884B4C">
        <w:rPr>
          <w:sz w:val="28"/>
          <w:szCs w:val="28"/>
        </w:rPr>
        <w:t>1206-с;</w:t>
      </w:r>
    </w:p>
    <w:p w:rsidR="00FE0143" w:rsidRPr="00337644" w:rsidRDefault="008E4D1A" w:rsidP="00CC58D1">
      <w:pPr>
        <w:pStyle w:val="a6"/>
        <w:numPr>
          <w:ilvl w:val="0"/>
          <w:numId w:val="2"/>
        </w:numPr>
        <w:tabs>
          <w:tab w:val="left" w:pos="1249"/>
          <w:tab w:val="left" w:pos="2127"/>
        </w:tabs>
        <w:ind w:left="0" w:right="8" w:firstLine="709"/>
        <w:rPr>
          <w:sz w:val="28"/>
        </w:rPr>
      </w:pPr>
      <w:r w:rsidRPr="00884B4C">
        <w:rPr>
          <w:sz w:val="28"/>
          <w:szCs w:val="28"/>
        </w:rPr>
        <w:t>Постановление</w:t>
      </w:r>
      <w:r w:rsidRPr="00337644">
        <w:rPr>
          <w:sz w:val="28"/>
        </w:rPr>
        <w:t xml:space="preserve"> Правительства Российской Федерации от 28 мая 2021 г</w:t>
      </w:r>
      <w:r w:rsidR="00884B4C">
        <w:rPr>
          <w:sz w:val="28"/>
        </w:rPr>
        <w:t>ода</w:t>
      </w:r>
      <w:r w:rsidRPr="00337644">
        <w:rPr>
          <w:sz w:val="28"/>
        </w:rPr>
        <w:t xml:space="preserve"> №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815 «Об утверждении перечня национальных стандартов и сводов правил (частей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таких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стандартов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сводов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правил),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в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результате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применения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которых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на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обязательной основе обеспечивается соблюдение требований Федерального закона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"Технический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регламент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безопасности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зданий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сооружений",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признании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утратившим силу постановления Правительства Российской Федерации от 4 июля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2020 г.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№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985».</w:t>
      </w:r>
    </w:p>
    <w:p w:rsidR="00FE0143" w:rsidRPr="00884B4C" w:rsidRDefault="008E4D1A" w:rsidP="00884B4C">
      <w:pPr>
        <w:ind w:firstLine="709"/>
        <w:rPr>
          <w:sz w:val="28"/>
          <w:szCs w:val="28"/>
        </w:rPr>
      </w:pPr>
      <w:r w:rsidRPr="00884B4C">
        <w:rPr>
          <w:sz w:val="28"/>
          <w:szCs w:val="28"/>
        </w:rPr>
        <w:t>Нормативные</w:t>
      </w:r>
      <w:r w:rsidRPr="00884B4C">
        <w:rPr>
          <w:spacing w:val="-5"/>
          <w:sz w:val="28"/>
          <w:szCs w:val="28"/>
        </w:rPr>
        <w:t xml:space="preserve"> </w:t>
      </w:r>
      <w:r w:rsidRPr="00884B4C">
        <w:rPr>
          <w:sz w:val="28"/>
          <w:szCs w:val="28"/>
        </w:rPr>
        <w:t>и</w:t>
      </w:r>
      <w:r w:rsidRPr="00884B4C">
        <w:rPr>
          <w:spacing w:val="-5"/>
          <w:sz w:val="28"/>
          <w:szCs w:val="28"/>
        </w:rPr>
        <w:t xml:space="preserve"> </w:t>
      </w:r>
      <w:r w:rsidRPr="00884B4C">
        <w:rPr>
          <w:sz w:val="28"/>
          <w:szCs w:val="28"/>
        </w:rPr>
        <w:t>правовые</w:t>
      </w:r>
      <w:r w:rsidRPr="00884B4C">
        <w:rPr>
          <w:spacing w:val="-5"/>
          <w:sz w:val="28"/>
          <w:szCs w:val="28"/>
        </w:rPr>
        <w:t xml:space="preserve"> </w:t>
      </w:r>
      <w:r w:rsidRPr="00884B4C">
        <w:rPr>
          <w:sz w:val="28"/>
          <w:szCs w:val="28"/>
        </w:rPr>
        <w:t>документы</w:t>
      </w:r>
      <w:r w:rsidRPr="00884B4C">
        <w:rPr>
          <w:spacing w:val="-5"/>
          <w:sz w:val="28"/>
          <w:szCs w:val="28"/>
        </w:rPr>
        <w:t xml:space="preserve"> </w:t>
      </w:r>
      <w:r w:rsidRPr="00884B4C">
        <w:rPr>
          <w:sz w:val="28"/>
          <w:szCs w:val="28"/>
        </w:rPr>
        <w:t>Краснодарского</w:t>
      </w:r>
      <w:r w:rsidRPr="00884B4C">
        <w:rPr>
          <w:spacing w:val="-5"/>
          <w:sz w:val="28"/>
          <w:szCs w:val="28"/>
        </w:rPr>
        <w:t xml:space="preserve"> </w:t>
      </w:r>
      <w:r w:rsidRPr="00884B4C">
        <w:rPr>
          <w:sz w:val="28"/>
          <w:szCs w:val="28"/>
        </w:rPr>
        <w:t>края:</w:t>
      </w:r>
    </w:p>
    <w:p w:rsidR="00FE0143" w:rsidRPr="00337644" w:rsidRDefault="008E4D1A" w:rsidP="00884B4C">
      <w:pPr>
        <w:pStyle w:val="a4"/>
        <w:tabs>
          <w:tab w:val="left" w:pos="2127"/>
        </w:tabs>
        <w:ind w:left="0" w:right="8" w:firstLine="709"/>
      </w:pPr>
      <w:r w:rsidRPr="00884B4C">
        <w:t>Закон</w:t>
      </w:r>
      <w:r w:rsidRPr="00884B4C">
        <w:rPr>
          <w:spacing w:val="65"/>
        </w:rPr>
        <w:t xml:space="preserve"> </w:t>
      </w:r>
      <w:r w:rsidRPr="00884B4C">
        <w:t>Краснодарского</w:t>
      </w:r>
      <w:r w:rsidRPr="00884B4C">
        <w:rPr>
          <w:spacing w:val="65"/>
        </w:rPr>
        <w:t xml:space="preserve"> </w:t>
      </w:r>
      <w:r w:rsidRPr="00884B4C">
        <w:t>края</w:t>
      </w:r>
      <w:r w:rsidRPr="00884B4C">
        <w:rPr>
          <w:spacing w:val="66"/>
        </w:rPr>
        <w:t xml:space="preserve"> </w:t>
      </w:r>
      <w:r w:rsidRPr="00884B4C">
        <w:t>от</w:t>
      </w:r>
      <w:r w:rsidRPr="00884B4C">
        <w:rPr>
          <w:spacing w:val="65"/>
        </w:rPr>
        <w:t xml:space="preserve"> </w:t>
      </w:r>
      <w:r w:rsidRPr="00884B4C">
        <w:t>21</w:t>
      </w:r>
      <w:r w:rsidRPr="00884B4C">
        <w:rPr>
          <w:spacing w:val="66"/>
        </w:rPr>
        <w:t xml:space="preserve"> </w:t>
      </w:r>
      <w:r w:rsidRPr="00884B4C">
        <w:t>июля</w:t>
      </w:r>
      <w:r w:rsidRPr="00884B4C">
        <w:rPr>
          <w:spacing w:val="65"/>
        </w:rPr>
        <w:t xml:space="preserve"> </w:t>
      </w:r>
      <w:r w:rsidRPr="00884B4C">
        <w:t>2008</w:t>
      </w:r>
      <w:r w:rsidRPr="00884B4C">
        <w:rPr>
          <w:spacing w:val="65"/>
        </w:rPr>
        <w:t xml:space="preserve"> </w:t>
      </w:r>
      <w:r w:rsidRPr="00884B4C">
        <w:t>г</w:t>
      </w:r>
      <w:r w:rsidR="00884B4C" w:rsidRPr="00884B4C">
        <w:t>о</w:t>
      </w:r>
      <w:r w:rsidR="00884B4C">
        <w:t>да</w:t>
      </w:r>
      <w:r w:rsidRPr="00337644">
        <w:rPr>
          <w:spacing w:val="66"/>
        </w:rPr>
        <w:t xml:space="preserve"> </w:t>
      </w:r>
      <w:r w:rsidRPr="00337644">
        <w:t>№</w:t>
      </w:r>
      <w:r w:rsidRPr="00337644">
        <w:rPr>
          <w:spacing w:val="65"/>
        </w:rPr>
        <w:t xml:space="preserve"> </w:t>
      </w:r>
      <w:r w:rsidRPr="00337644">
        <w:t>1540-КЗ</w:t>
      </w:r>
      <w:r w:rsidRPr="00337644">
        <w:rPr>
          <w:spacing w:val="66"/>
        </w:rPr>
        <w:t xml:space="preserve"> </w:t>
      </w:r>
      <w:r w:rsidR="00884B4C">
        <w:t xml:space="preserve">«Градостроительный </w:t>
      </w:r>
      <w:r w:rsidRPr="00337644">
        <w:t>кодекс</w:t>
      </w:r>
      <w:r w:rsidRPr="00337644">
        <w:rPr>
          <w:spacing w:val="-1"/>
        </w:rPr>
        <w:t xml:space="preserve"> </w:t>
      </w:r>
      <w:r w:rsidRPr="00337644">
        <w:t>Краснодарского края»;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</w:pPr>
      <w:r w:rsidRPr="00337644">
        <w:t>Закон</w:t>
      </w:r>
      <w:r w:rsidRPr="00337644">
        <w:rPr>
          <w:spacing w:val="-11"/>
        </w:rPr>
        <w:t xml:space="preserve"> </w:t>
      </w:r>
      <w:r w:rsidRPr="00337644">
        <w:t>Краснодарского</w:t>
      </w:r>
      <w:r w:rsidRPr="00337644">
        <w:rPr>
          <w:spacing w:val="-10"/>
        </w:rPr>
        <w:t xml:space="preserve"> </w:t>
      </w:r>
      <w:r w:rsidRPr="00337644">
        <w:t>края</w:t>
      </w:r>
      <w:r w:rsidRPr="00337644">
        <w:rPr>
          <w:spacing w:val="-10"/>
        </w:rPr>
        <w:t xml:space="preserve"> </w:t>
      </w:r>
      <w:r w:rsidRPr="00337644">
        <w:t>от</w:t>
      </w:r>
      <w:r w:rsidRPr="00337644">
        <w:rPr>
          <w:spacing w:val="-10"/>
        </w:rPr>
        <w:t xml:space="preserve"> </w:t>
      </w:r>
      <w:r w:rsidRPr="00337644">
        <w:t>21</w:t>
      </w:r>
      <w:r w:rsidRPr="00337644">
        <w:rPr>
          <w:spacing w:val="-10"/>
        </w:rPr>
        <w:t xml:space="preserve"> </w:t>
      </w:r>
      <w:r w:rsidRPr="00337644">
        <w:t>декабря</w:t>
      </w:r>
      <w:r w:rsidRPr="00337644">
        <w:rPr>
          <w:spacing w:val="-10"/>
        </w:rPr>
        <w:t xml:space="preserve"> </w:t>
      </w:r>
      <w:r w:rsidRPr="00337644">
        <w:t>2018</w:t>
      </w:r>
      <w:r w:rsidRPr="00337644">
        <w:rPr>
          <w:spacing w:val="-10"/>
        </w:rPr>
        <w:t xml:space="preserve"> </w:t>
      </w:r>
      <w:r w:rsidRPr="00337644">
        <w:t>г</w:t>
      </w:r>
      <w:r w:rsidR="00884B4C">
        <w:t>ода №</w:t>
      </w:r>
      <w:r w:rsidRPr="00337644">
        <w:rPr>
          <w:spacing w:val="-10"/>
        </w:rPr>
        <w:t xml:space="preserve"> </w:t>
      </w:r>
      <w:r w:rsidRPr="00337644">
        <w:t>3930-КЗ</w:t>
      </w:r>
      <w:r w:rsidRPr="00337644">
        <w:rPr>
          <w:spacing w:val="-10"/>
        </w:rPr>
        <w:t xml:space="preserve"> </w:t>
      </w:r>
      <w:r w:rsidRPr="00337644">
        <w:t>«О</w:t>
      </w:r>
      <w:r w:rsidRPr="00337644">
        <w:rPr>
          <w:spacing w:val="-10"/>
        </w:rPr>
        <w:t xml:space="preserve"> </w:t>
      </w:r>
      <w:r w:rsidRPr="00337644">
        <w:t>Стратегии</w:t>
      </w:r>
      <w:r w:rsidRPr="00337644">
        <w:rPr>
          <w:spacing w:val="-10"/>
        </w:rPr>
        <w:t xml:space="preserve"> </w:t>
      </w:r>
      <w:r w:rsidRPr="00337644">
        <w:t>социально-</w:t>
      </w:r>
      <w:r w:rsidRPr="00337644">
        <w:rPr>
          <w:spacing w:val="-68"/>
        </w:rPr>
        <w:t xml:space="preserve"> </w:t>
      </w:r>
      <w:r w:rsidRPr="00337644">
        <w:t>экономического</w:t>
      </w:r>
      <w:r w:rsidRPr="00337644">
        <w:rPr>
          <w:spacing w:val="-2"/>
        </w:rPr>
        <w:t xml:space="preserve"> </w:t>
      </w:r>
      <w:r w:rsidRPr="00337644">
        <w:t>развития Краснодарского</w:t>
      </w:r>
      <w:r w:rsidRPr="00337644">
        <w:rPr>
          <w:spacing w:val="-1"/>
        </w:rPr>
        <w:t xml:space="preserve"> </w:t>
      </w:r>
      <w:r w:rsidRPr="00337644">
        <w:t>края до</w:t>
      </w:r>
      <w:r w:rsidRPr="00337644">
        <w:rPr>
          <w:spacing w:val="-1"/>
        </w:rPr>
        <w:t xml:space="preserve"> </w:t>
      </w:r>
      <w:r w:rsidRPr="00337644">
        <w:t>2030 года»;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</w:pPr>
      <w:r w:rsidRPr="00337644">
        <w:t>Закон</w:t>
      </w:r>
      <w:r w:rsidRPr="00337644">
        <w:rPr>
          <w:spacing w:val="1"/>
        </w:rPr>
        <w:t xml:space="preserve"> </w:t>
      </w:r>
      <w:r w:rsidRPr="00337644">
        <w:t>Краснодарского</w:t>
      </w:r>
      <w:r w:rsidRPr="00337644">
        <w:rPr>
          <w:spacing w:val="1"/>
        </w:rPr>
        <w:t xml:space="preserve"> </w:t>
      </w:r>
      <w:r w:rsidRPr="00337644">
        <w:t>края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6</w:t>
      </w:r>
      <w:r w:rsidRPr="00337644">
        <w:rPr>
          <w:spacing w:val="1"/>
        </w:rPr>
        <w:t xml:space="preserve"> </w:t>
      </w:r>
      <w:r w:rsidRPr="00337644">
        <w:t>ноября</w:t>
      </w:r>
      <w:r w:rsidRPr="00337644">
        <w:rPr>
          <w:spacing w:val="1"/>
        </w:rPr>
        <w:t xml:space="preserve"> </w:t>
      </w:r>
      <w:r w:rsidRPr="00337644">
        <w:t>2015</w:t>
      </w:r>
      <w:r w:rsidRPr="00337644">
        <w:rPr>
          <w:spacing w:val="1"/>
        </w:rPr>
        <w:t xml:space="preserve"> </w:t>
      </w:r>
      <w:r w:rsidRPr="00337644">
        <w:t>г</w:t>
      </w:r>
      <w:r w:rsidR="00884B4C">
        <w:t>ода</w:t>
      </w:r>
      <w:r w:rsidRPr="00337644">
        <w:rPr>
          <w:spacing w:val="1"/>
        </w:rPr>
        <w:t xml:space="preserve"> </w:t>
      </w:r>
      <w:r w:rsidRPr="00337644">
        <w:t>№</w:t>
      </w:r>
      <w:r w:rsidRPr="00337644">
        <w:rPr>
          <w:spacing w:val="1"/>
        </w:rPr>
        <w:t xml:space="preserve"> </w:t>
      </w:r>
      <w:r w:rsidRPr="00337644">
        <w:t>3267-КЗ</w:t>
      </w:r>
      <w:r w:rsidRPr="00337644">
        <w:rPr>
          <w:spacing w:val="1"/>
        </w:rPr>
        <w:t xml:space="preserve"> </w:t>
      </w:r>
      <w:r w:rsidRPr="00337644">
        <w:t>«О</w:t>
      </w:r>
      <w:r w:rsidRPr="00337644">
        <w:rPr>
          <w:spacing w:val="1"/>
        </w:rPr>
        <w:t xml:space="preserve"> </w:t>
      </w:r>
      <w:r w:rsidRPr="00337644">
        <w:t>стратегическом</w:t>
      </w:r>
      <w:r w:rsidRPr="00337644">
        <w:rPr>
          <w:spacing w:val="1"/>
        </w:rPr>
        <w:t xml:space="preserve"> </w:t>
      </w:r>
      <w:r w:rsidRPr="00337644">
        <w:t>планировании</w:t>
      </w:r>
      <w:r w:rsidRPr="00337644">
        <w:rPr>
          <w:spacing w:val="-2"/>
        </w:rPr>
        <w:t xml:space="preserve"> </w:t>
      </w:r>
      <w:r w:rsidRPr="00337644">
        <w:t>в</w:t>
      </w:r>
      <w:r w:rsidRPr="00337644">
        <w:rPr>
          <w:spacing w:val="-1"/>
        </w:rPr>
        <w:t xml:space="preserve"> </w:t>
      </w:r>
      <w:r w:rsidRPr="00337644">
        <w:t>Краснодарском крае»;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</w:pPr>
      <w:r w:rsidRPr="00337644">
        <w:t>Приказ департамента по архитектуре и градостроительству Краснодарского края от</w:t>
      </w:r>
      <w:r w:rsidRPr="00337644">
        <w:rPr>
          <w:spacing w:val="1"/>
        </w:rPr>
        <w:t xml:space="preserve"> </w:t>
      </w:r>
      <w:r w:rsidRPr="00337644">
        <w:t xml:space="preserve">16.04.2015 </w:t>
      </w:r>
      <w:r w:rsidR="00884B4C">
        <w:t xml:space="preserve">года </w:t>
      </w:r>
      <w:r w:rsidRPr="00337644">
        <w:t>№ 78 «Об утверждении нормативов градостроительного проектирования</w:t>
      </w:r>
      <w:r w:rsidRPr="00337644">
        <w:rPr>
          <w:spacing w:val="1"/>
        </w:rPr>
        <w:t xml:space="preserve"> </w:t>
      </w:r>
      <w:r w:rsidRPr="00337644">
        <w:t>Краснодарского края»;</w:t>
      </w:r>
    </w:p>
    <w:p w:rsidR="00FE0143" w:rsidRPr="00884B4C" w:rsidRDefault="008E4D1A" w:rsidP="00884B4C">
      <w:pPr>
        <w:ind w:firstLine="709"/>
        <w:rPr>
          <w:sz w:val="28"/>
          <w:szCs w:val="28"/>
        </w:rPr>
      </w:pPr>
      <w:r w:rsidRPr="00884B4C">
        <w:rPr>
          <w:sz w:val="28"/>
          <w:szCs w:val="28"/>
        </w:rPr>
        <w:t>Иные</w:t>
      </w:r>
      <w:r w:rsidRPr="00884B4C">
        <w:rPr>
          <w:spacing w:val="-6"/>
          <w:sz w:val="28"/>
          <w:szCs w:val="28"/>
        </w:rPr>
        <w:t xml:space="preserve"> </w:t>
      </w:r>
      <w:r w:rsidRPr="00884B4C">
        <w:rPr>
          <w:sz w:val="28"/>
          <w:szCs w:val="28"/>
        </w:rPr>
        <w:t>нормативно-правовые</w:t>
      </w:r>
      <w:r w:rsidRPr="00884B4C">
        <w:rPr>
          <w:spacing w:val="-6"/>
          <w:sz w:val="28"/>
          <w:szCs w:val="28"/>
        </w:rPr>
        <w:t xml:space="preserve"> </w:t>
      </w:r>
      <w:r w:rsidRPr="00884B4C">
        <w:rPr>
          <w:sz w:val="28"/>
          <w:szCs w:val="28"/>
        </w:rPr>
        <w:t>акты: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</w:pPr>
      <w:r w:rsidRPr="00337644">
        <w:t>СП</w:t>
      </w:r>
      <w:r w:rsidRPr="00337644">
        <w:rPr>
          <w:spacing w:val="1"/>
        </w:rPr>
        <w:t xml:space="preserve"> </w:t>
      </w:r>
      <w:r w:rsidRPr="00337644">
        <w:t>«Улицы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дороги</w:t>
      </w:r>
      <w:r w:rsidRPr="00337644">
        <w:rPr>
          <w:spacing w:val="1"/>
        </w:rPr>
        <w:t xml:space="preserve"> </w:t>
      </w:r>
      <w:r w:rsidRPr="00337644">
        <w:t>населенных</w:t>
      </w:r>
      <w:r w:rsidRPr="00337644">
        <w:rPr>
          <w:spacing w:val="1"/>
        </w:rPr>
        <w:t xml:space="preserve"> </w:t>
      </w:r>
      <w:r w:rsidRPr="00337644">
        <w:t>пунктов.</w:t>
      </w:r>
      <w:r w:rsidRPr="00337644">
        <w:rPr>
          <w:spacing w:val="1"/>
        </w:rPr>
        <w:t xml:space="preserve"> </w:t>
      </w:r>
      <w:r w:rsidRPr="00337644">
        <w:t>Правила</w:t>
      </w:r>
      <w:r w:rsidRPr="00337644">
        <w:rPr>
          <w:spacing w:val="1"/>
        </w:rPr>
        <w:t xml:space="preserve"> </w:t>
      </w:r>
      <w:r w:rsidRPr="00337644">
        <w:t>градостроительного</w:t>
      </w:r>
      <w:r w:rsidRPr="00337644">
        <w:rPr>
          <w:spacing w:val="-67"/>
        </w:rPr>
        <w:t xml:space="preserve"> </w:t>
      </w:r>
      <w:r w:rsidRPr="00337644">
        <w:t>проектирования», утвержденный приказом министерства строительства и жилищно-</w:t>
      </w:r>
      <w:r w:rsidRPr="00337644">
        <w:rPr>
          <w:spacing w:val="-67"/>
        </w:rPr>
        <w:t xml:space="preserve"> </w:t>
      </w:r>
      <w:r w:rsidRPr="00337644">
        <w:t xml:space="preserve">коммунального хозяйства Российской Федерации от 1 августа 2018 </w:t>
      </w:r>
      <w:r w:rsidRPr="00337644">
        <w:lastRenderedPageBreak/>
        <w:t>г</w:t>
      </w:r>
      <w:r w:rsidR="00884B4C">
        <w:t xml:space="preserve">ода </w:t>
      </w:r>
      <w:r w:rsidRPr="00337644">
        <w:t>№ 474/пр;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</w:pPr>
      <w:r w:rsidRPr="00337644">
        <w:t>СП</w:t>
      </w:r>
      <w:r w:rsidRPr="00337644">
        <w:rPr>
          <w:spacing w:val="1"/>
        </w:rPr>
        <w:t xml:space="preserve"> </w:t>
      </w:r>
      <w:r w:rsidRPr="00337644">
        <w:t>42.13330</w:t>
      </w:r>
      <w:r w:rsidR="00884B4C">
        <w:t>.2016</w:t>
      </w:r>
      <w:r w:rsidRPr="00337644">
        <w:rPr>
          <w:spacing w:val="1"/>
        </w:rPr>
        <w:t xml:space="preserve"> </w:t>
      </w:r>
      <w:r w:rsidRPr="00337644">
        <w:t>«СНиП</w:t>
      </w:r>
      <w:r w:rsidRPr="00337644">
        <w:rPr>
          <w:spacing w:val="1"/>
        </w:rPr>
        <w:t xml:space="preserve"> </w:t>
      </w:r>
      <w:r w:rsidRPr="00337644">
        <w:t>2.07.01-89*</w:t>
      </w:r>
      <w:r w:rsidRPr="00337644">
        <w:rPr>
          <w:spacing w:val="1"/>
        </w:rPr>
        <w:t xml:space="preserve"> </w:t>
      </w:r>
      <w:r w:rsidRPr="00337644">
        <w:t>Градостроительство.</w:t>
      </w:r>
      <w:r w:rsidRPr="00337644">
        <w:rPr>
          <w:spacing w:val="1"/>
        </w:rPr>
        <w:t xml:space="preserve"> </w:t>
      </w:r>
      <w:r w:rsidRPr="00337644">
        <w:t>Планировка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застройка</w:t>
      </w:r>
      <w:r w:rsidRPr="00337644">
        <w:rPr>
          <w:spacing w:val="1"/>
        </w:rPr>
        <w:t xml:space="preserve"> </w:t>
      </w:r>
      <w:r w:rsidRPr="00337644">
        <w:t>городских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сельских</w:t>
      </w:r>
      <w:r w:rsidRPr="00337644">
        <w:rPr>
          <w:spacing w:val="1"/>
        </w:rPr>
        <w:t xml:space="preserve"> </w:t>
      </w:r>
      <w:r w:rsidRPr="00337644">
        <w:t>поселений»,</w:t>
      </w:r>
      <w:r w:rsidRPr="00337644">
        <w:rPr>
          <w:spacing w:val="1"/>
        </w:rPr>
        <w:t xml:space="preserve"> </w:t>
      </w:r>
      <w:r w:rsidRPr="00337644">
        <w:t>утвержденный</w:t>
      </w:r>
      <w:r w:rsidRPr="00337644">
        <w:rPr>
          <w:spacing w:val="1"/>
        </w:rPr>
        <w:t xml:space="preserve"> </w:t>
      </w:r>
      <w:r w:rsidRPr="00337644">
        <w:t>приказом</w:t>
      </w:r>
      <w:r w:rsidRPr="00337644">
        <w:rPr>
          <w:spacing w:val="1"/>
        </w:rPr>
        <w:t xml:space="preserve"> </w:t>
      </w:r>
      <w:r w:rsidRPr="00337644">
        <w:t>министерства</w:t>
      </w:r>
      <w:r w:rsidRPr="00337644">
        <w:rPr>
          <w:spacing w:val="1"/>
        </w:rPr>
        <w:t xml:space="preserve"> </w:t>
      </w:r>
      <w:r w:rsidRPr="00337644">
        <w:t>строительства и жилищно-коммунального хозяйства Российской Федерации от 16</w:t>
      </w:r>
      <w:r w:rsidRPr="00337644">
        <w:rPr>
          <w:spacing w:val="1"/>
        </w:rPr>
        <w:t xml:space="preserve"> </w:t>
      </w:r>
      <w:r w:rsidRPr="00337644">
        <w:t>декабря</w:t>
      </w:r>
      <w:r w:rsidRPr="00337644">
        <w:rPr>
          <w:spacing w:val="-1"/>
        </w:rPr>
        <w:t xml:space="preserve"> </w:t>
      </w:r>
      <w:r w:rsidRPr="00337644">
        <w:t>2016 г</w:t>
      </w:r>
      <w:r w:rsidR="00884B4C">
        <w:t>ода</w:t>
      </w:r>
      <w:r w:rsidRPr="00337644">
        <w:rPr>
          <w:spacing w:val="-1"/>
        </w:rPr>
        <w:t xml:space="preserve"> </w:t>
      </w:r>
      <w:r w:rsidRPr="00337644">
        <w:t>№</w:t>
      </w:r>
      <w:r w:rsidRPr="00337644">
        <w:rPr>
          <w:spacing w:val="-1"/>
        </w:rPr>
        <w:t xml:space="preserve"> </w:t>
      </w:r>
      <w:r w:rsidRPr="00337644">
        <w:t>1034/пр;</w:t>
      </w:r>
    </w:p>
    <w:p w:rsidR="00FE0143" w:rsidRPr="00884B4C" w:rsidRDefault="008E4D1A" w:rsidP="00884B4C">
      <w:pPr>
        <w:ind w:firstLine="709"/>
        <w:rPr>
          <w:sz w:val="28"/>
          <w:szCs w:val="28"/>
        </w:rPr>
      </w:pPr>
      <w:r w:rsidRPr="00884B4C">
        <w:rPr>
          <w:sz w:val="28"/>
          <w:szCs w:val="28"/>
        </w:rPr>
        <w:t>Образование</w:t>
      </w:r>
    </w:p>
    <w:p w:rsidR="00FE0143" w:rsidRPr="00337644" w:rsidRDefault="008E4D1A" w:rsidP="00884B4C">
      <w:pPr>
        <w:pStyle w:val="a4"/>
        <w:tabs>
          <w:tab w:val="left" w:pos="2127"/>
        </w:tabs>
        <w:ind w:left="0" w:right="8" w:firstLine="709"/>
      </w:pPr>
      <w:r w:rsidRPr="00337644">
        <w:t>Письмо</w:t>
      </w:r>
      <w:r w:rsidRPr="00337644">
        <w:rPr>
          <w:spacing w:val="1"/>
        </w:rPr>
        <w:t xml:space="preserve"> </w:t>
      </w:r>
      <w:r w:rsidRPr="00337644">
        <w:t>Минобрнауки</w:t>
      </w:r>
      <w:r w:rsidRPr="00337644">
        <w:rPr>
          <w:spacing w:val="1"/>
        </w:rPr>
        <w:t xml:space="preserve"> </w:t>
      </w:r>
      <w:r w:rsidRPr="00337644">
        <w:t>России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4</w:t>
      </w:r>
      <w:r w:rsidRPr="00337644">
        <w:rPr>
          <w:spacing w:val="1"/>
        </w:rPr>
        <w:t xml:space="preserve"> </w:t>
      </w:r>
      <w:r w:rsidRPr="00337644">
        <w:t>мая</w:t>
      </w:r>
      <w:r w:rsidRPr="00337644">
        <w:rPr>
          <w:spacing w:val="1"/>
        </w:rPr>
        <w:t xml:space="preserve"> </w:t>
      </w:r>
      <w:r w:rsidRPr="00337644">
        <w:t>2016</w:t>
      </w:r>
      <w:r w:rsidRPr="00337644">
        <w:rPr>
          <w:spacing w:val="1"/>
        </w:rPr>
        <w:t xml:space="preserve"> </w:t>
      </w:r>
      <w:r w:rsidRPr="00337644">
        <w:t>г</w:t>
      </w:r>
      <w:r w:rsidR="00884B4C">
        <w:t>ода</w:t>
      </w:r>
      <w:r w:rsidRPr="00337644">
        <w:rPr>
          <w:spacing w:val="1"/>
        </w:rPr>
        <w:t xml:space="preserve"> </w:t>
      </w:r>
      <w:r w:rsidRPr="00337644">
        <w:t>№</w:t>
      </w:r>
      <w:r w:rsidRPr="00337644">
        <w:rPr>
          <w:spacing w:val="1"/>
        </w:rPr>
        <w:t xml:space="preserve"> </w:t>
      </w:r>
      <w:r w:rsidRPr="00337644">
        <w:t>АК-950/02</w:t>
      </w:r>
      <w:r w:rsidRPr="00337644">
        <w:rPr>
          <w:spacing w:val="1"/>
        </w:rPr>
        <w:t xml:space="preserve"> </w:t>
      </w:r>
      <w:r w:rsidRPr="00337644">
        <w:t>«О</w:t>
      </w:r>
      <w:r w:rsidRPr="00337644">
        <w:rPr>
          <w:spacing w:val="1"/>
        </w:rPr>
        <w:t xml:space="preserve"> </w:t>
      </w:r>
      <w:r w:rsidRPr="00337644">
        <w:t>методических</w:t>
      </w:r>
      <w:r w:rsidRPr="00337644">
        <w:rPr>
          <w:spacing w:val="1"/>
        </w:rPr>
        <w:t xml:space="preserve"> </w:t>
      </w:r>
      <w:r w:rsidRPr="00337644">
        <w:t>рекомендациях»</w:t>
      </w:r>
      <w:r w:rsidRPr="00337644">
        <w:rPr>
          <w:spacing w:val="1"/>
        </w:rPr>
        <w:t xml:space="preserve"> </w:t>
      </w:r>
      <w:r w:rsidRPr="00337644">
        <w:t>(вместе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«Методическими</w:t>
      </w:r>
      <w:r w:rsidRPr="00337644">
        <w:rPr>
          <w:spacing w:val="1"/>
        </w:rPr>
        <w:t xml:space="preserve"> </w:t>
      </w:r>
      <w:r w:rsidRPr="00337644">
        <w:t>рекомендациями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развитию</w:t>
      </w:r>
      <w:r w:rsidRPr="00337644">
        <w:rPr>
          <w:spacing w:val="1"/>
        </w:rPr>
        <w:t xml:space="preserve"> </w:t>
      </w:r>
      <w:r w:rsidRPr="00337644">
        <w:t>сети</w:t>
      </w:r>
      <w:r w:rsidRPr="00337644">
        <w:rPr>
          <w:spacing w:val="1"/>
        </w:rPr>
        <w:t xml:space="preserve"> </w:t>
      </w:r>
      <w:r w:rsidRPr="00337644">
        <w:t>образовательных</w:t>
      </w:r>
      <w:r w:rsidRPr="00337644">
        <w:rPr>
          <w:spacing w:val="1"/>
        </w:rPr>
        <w:t xml:space="preserve"> </w:t>
      </w:r>
      <w:r w:rsidRPr="00337644">
        <w:t>организаций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обеспеченности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1"/>
        </w:rPr>
        <w:t xml:space="preserve"> </w:t>
      </w:r>
      <w:r w:rsidRPr="00337644">
        <w:t>услугами</w:t>
      </w:r>
      <w:r w:rsidRPr="00337644">
        <w:rPr>
          <w:spacing w:val="1"/>
        </w:rPr>
        <w:t xml:space="preserve"> </w:t>
      </w:r>
      <w:r w:rsidRPr="00337644">
        <w:t>таких</w:t>
      </w:r>
      <w:r w:rsidRPr="00337644">
        <w:rPr>
          <w:spacing w:val="1"/>
        </w:rPr>
        <w:t xml:space="preserve"> </w:t>
      </w:r>
      <w:r w:rsidRPr="00337644">
        <w:t>организаций,</w:t>
      </w:r>
      <w:r w:rsidRPr="00337644">
        <w:rPr>
          <w:spacing w:val="1"/>
        </w:rPr>
        <w:t xml:space="preserve"> </w:t>
      </w:r>
      <w:r w:rsidRPr="00337644">
        <w:t>включающие</w:t>
      </w:r>
      <w:r w:rsidRPr="00337644">
        <w:rPr>
          <w:spacing w:val="1"/>
        </w:rPr>
        <w:t xml:space="preserve"> </w:t>
      </w:r>
      <w:r w:rsidRPr="00337644">
        <w:t>требования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размещению</w:t>
      </w:r>
      <w:r w:rsidRPr="00337644">
        <w:rPr>
          <w:spacing w:val="1"/>
        </w:rPr>
        <w:t xml:space="preserve"> </w:t>
      </w:r>
      <w:r w:rsidRPr="00337644">
        <w:t>организаций</w:t>
      </w:r>
      <w:r w:rsidRPr="00337644">
        <w:rPr>
          <w:spacing w:val="1"/>
        </w:rPr>
        <w:t xml:space="preserve"> </w:t>
      </w:r>
      <w:r w:rsidRPr="00337644">
        <w:t>сферы</w:t>
      </w:r>
      <w:r w:rsidRPr="00337644">
        <w:rPr>
          <w:spacing w:val="1"/>
        </w:rPr>
        <w:t xml:space="preserve"> </w:t>
      </w:r>
      <w:r w:rsidRPr="00337644">
        <w:t>образования,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том</w:t>
      </w:r>
      <w:r w:rsidRPr="00337644">
        <w:rPr>
          <w:spacing w:val="1"/>
        </w:rPr>
        <w:t xml:space="preserve"> </w:t>
      </w:r>
      <w:r w:rsidRPr="00337644">
        <w:t>числе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сельской</w:t>
      </w:r>
      <w:r w:rsidRPr="00337644">
        <w:rPr>
          <w:spacing w:val="1"/>
        </w:rPr>
        <w:t xml:space="preserve"> </w:t>
      </w:r>
      <w:r w:rsidRPr="00337644">
        <w:t>местности,</w:t>
      </w:r>
      <w:r w:rsidRPr="00337644">
        <w:rPr>
          <w:spacing w:val="1"/>
        </w:rPr>
        <w:t xml:space="preserve"> </w:t>
      </w:r>
      <w:r w:rsidRPr="00337644">
        <w:t>исходя</w:t>
      </w:r>
      <w:r w:rsidRPr="00337644">
        <w:rPr>
          <w:spacing w:val="1"/>
        </w:rPr>
        <w:t xml:space="preserve"> </w:t>
      </w:r>
      <w:r w:rsidRPr="00337644">
        <w:t>из</w:t>
      </w:r>
      <w:r w:rsidRPr="00337644">
        <w:rPr>
          <w:spacing w:val="1"/>
        </w:rPr>
        <w:t xml:space="preserve"> </w:t>
      </w:r>
      <w:r w:rsidRPr="00337644">
        <w:t>норм</w:t>
      </w:r>
      <w:r w:rsidRPr="00337644">
        <w:rPr>
          <w:spacing w:val="1"/>
        </w:rPr>
        <w:t xml:space="preserve"> </w:t>
      </w:r>
      <w:r w:rsidRPr="00337644">
        <w:t>действующего</w:t>
      </w:r>
      <w:r w:rsidRPr="00337644">
        <w:rPr>
          <w:spacing w:val="1"/>
        </w:rPr>
        <w:t xml:space="preserve"> </w:t>
      </w:r>
      <w:r w:rsidRPr="00337644">
        <w:t>законодательства Российской Федерации, с учетом возрастного состава и плотности</w:t>
      </w:r>
      <w:r w:rsidRPr="00337644">
        <w:rPr>
          <w:spacing w:val="1"/>
        </w:rPr>
        <w:t xml:space="preserve"> </w:t>
      </w:r>
      <w:r w:rsidRPr="00337644">
        <w:t>населения,</w:t>
      </w:r>
      <w:r w:rsidRPr="00337644">
        <w:rPr>
          <w:spacing w:val="1"/>
        </w:rPr>
        <w:t xml:space="preserve"> </w:t>
      </w:r>
      <w:r w:rsidRPr="00337644">
        <w:t>транспортной</w:t>
      </w:r>
      <w:r w:rsidRPr="00337644">
        <w:rPr>
          <w:spacing w:val="1"/>
        </w:rPr>
        <w:t xml:space="preserve"> </w:t>
      </w:r>
      <w:r w:rsidRPr="00337644">
        <w:t>инфраструктуры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других</w:t>
      </w:r>
      <w:r w:rsidRPr="00337644">
        <w:rPr>
          <w:spacing w:val="1"/>
        </w:rPr>
        <w:t xml:space="preserve"> </w:t>
      </w:r>
      <w:r w:rsidRPr="00337644">
        <w:t>факторов,</w:t>
      </w:r>
      <w:r w:rsidRPr="00337644">
        <w:rPr>
          <w:spacing w:val="1"/>
        </w:rPr>
        <w:t xml:space="preserve"> </w:t>
      </w:r>
      <w:r w:rsidRPr="00337644">
        <w:t>влияющих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доступность</w:t>
      </w:r>
      <w:r w:rsidRPr="00337644">
        <w:rPr>
          <w:spacing w:val="-1"/>
        </w:rPr>
        <w:t xml:space="preserve"> </w:t>
      </w:r>
      <w:r w:rsidRPr="00337644">
        <w:t>и</w:t>
      </w:r>
      <w:r w:rsidRPr="00337644">
        <w:rPr>
          <w:spacing w:val="-1"/>
        </w:rPr>
        <w:t xml:space="preserve"> </w:t>
      </w:r>
      <w:r w:rsidRPr="00337644">
        <w:t>обеспеченность</w:t>
      </w:r>
      <w:r w:rsidRPr="00337644">
        <w:rPr>
          <w:spacing w:val="-1"/>
        </w:rPr>
        <w:t xml:space="preserve"> </w:t>
      </w:r>
      <w:r w:rsidRPr="00337644">
        <w:t>населения услугами</w:t>
      </w:r>
      <w:r w:rsidRPr="00337644">
        <w:rPr>
          <w:spacing w:val="-1"/>
        </w:rPr>
        <w:t xml:space="preserve"> </w:t>
      </w:r>
      <w:r w:rsidRPr="00337644">
        <w:t>сферы образования»).</w:t>
      </w:r>
    </w:p>
    <w:p w:rsidR="00FE0143" w:rsidRPr="00337644" w:rsidRDefault="008E4D1A" w:rsidP="00884B4C">
      <w:pPr>
        <w:pStyle w:val="a4"/>
        <w:tabs>
          <w:tab w:val="left" w:pos="2127"/>
        </w:tabs>
        <w:ind w:left="0" w:right="8" w:firstLine="709"/>
      </w:pPr>
      <w:r w:rsidRPr="00337644">
        <w:t>Письмо</w:t>
      </w:r>
      <w:r w:rsidRPr="00337644">
        <w:rPr>
          <w:spacing w:val="1"/>
        </w:rPr>
        <w:t xml:space="preserve"> </w:t>
      </w:r>
      <w:r w:rsidRPr="00337644">
        <w:t>Минобрнауки</w:t>
      </w:r>
      <w:r w:rsidRPr="00337644">
        <w:rPr>
          <w:spacing w:val="1"/>
        </w:rPr>
        <w:t xml:space="preserve"> </w:t>
      </w:r>
      <w:r w:rsidRPr="00337644">
        <w:t>России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10</w:t>
      </w:r>
      <w:r w:rsidRPr="00337644">
        <w:rPr>
          <w:spacing w:val="1"/>
        </w:rPr>
        <w:t xml:space="preserve"> </w:t>
      </w:r>
      <w:r w:rsidRPr="00337644">
        <w:t>февраля</w:t>
      </w:r>
      <w:r w:rsidRPr="00337644">
        <w:rPr>
          <w:spacing w:val="1"/>
        </w:rPr>
        <w:t xml:space="preserve"> </w:t>
      </w:r>
      <w:r w:rsidRPr="00337644">
        <w:t>2015</w:t>
      </w:r>
      <w:r w:rsidRPr="00337644">
        <w:rPr>
          <w:spacing w:val="1"/>
        </w:rPr>
        <w:t xml:space="preserve"> </w:t>
      </w:r>
      <w:r w:rsidRPr="00337644">
        <w:t>г</w:t>
      </w:r>
      <w:r w:rsidR="00884B4C">
        <w:t>ода</w:t>
      </w:r>
      <w:r w:rsidRPr="00337644">
        <w:rPr>
          <w:spacing w:val="1"/>
        </w:rPr>
        <w:t xml:space="preserve"> </w:t>
      </w:r>
      <w:r w:rsidRPr="00337644">
        <w:t>№</w:t>
      </w:r>
      <w:r w:rsidRPr="00337644">
        <w:rPr>
          <w:spacing w:val="1"/>
        </w:rPr>
        <w:t xml:space="preserve"> </w:t>
      </w:r>
      <w:r w:rsidRPr="00337644">
        <w:t>ВК-268/07</w:t>
      </w:r>
      <w:r w:rsidRPr="00337644">
        <w:rPr>
          <w:spacing w:val="1"/>
        </w:rPr>
        <w:t xml:space="preserve"> </w:t>
      </w:r>
      <w:r w:rsidRPr="00337644">
        <w:t>«О</w:t>
      </w:r>
      <w:r w:rsidRPr="00337644">
        <w:rPr>
          <w:spacing w:val="1"/>
        </w:rPr>
        <w:t xml:space="preserve"> </w:t>
      </w:r>
      <w:r w:rsidRPr="00337644">
        <w:t>совершенствовании деятельности центров психолого-педагогической, медицинской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-2"/>
        </w:rPr>
        <w:t xml:space="preserve"> </w:t>
      </w:r>
      <w:r w:rsidRPr="00337644">
        <w:t>социальной помощи».</w:t>
      </w:r>
    </w:p>
    <w:p w:rsidR="00FE0143" w:rsidRPr="00337644" w:rsidRDefault="008E4D1A" w:rsidP="00884B4C">
      <w:pPr>
        <w:pStyle w:val="a4"/>
        <w:tabs>
          <w:tab w:val="left" w:pos="2127"/>
        </w:tabs>
        <w:ind w:left="0" w:right="8" w:firstLine="709"/>
      </w:pPr>
      <w:r w:rsidRPr="00337644">
        <w:t>СП 252.1325800.2016 «Здания дошкольных образовательных организаций. Правила</w:t>
      </w:r>
      <w:r w:rsidRPr="00337644">
        <w:rPr>
          <w:spacing w:val="1"/>
        </w:rPr>
        <w:t xml:space="preserve"> </w:t>
      </w:r>
      <w:r w:rsidRPr="00337644">
        <w:t>проектирования», утвержденный приказом министерства строительства и жилищно-</w:t>
      </w:r>
      <w:r w:rsidRPr="00337644">
        <w:rPr>
          <w:spacing w:val="-67"/>
        </w:rPr>
        <w:t xml:space="preserve"> </w:t>
      </w:r>
      <w:r w:rsidRPr="00337644">
        <w:t>коммунального</w:t>
      </w:r>
      <w:r w:rsidRPr="00337644">
        <w:rPr>
          <w:spacing w:val="-3"/>
        </w:rPr>
        <w:t xml:space="preserve"> </w:t>
      </w:r>
      <w:r w:rsidRPr="00337644">
        <w:t>хозяйства</w:t>
      </w:r>
      <w:r w:rsidRPr="00337644">
        <w:rPr>
          <w:spacing w:val="-1"/>
        </w:rPr>
        <w:t xml:space="preserve"> </w:t>
      </w:r>
      <w:r w:rsidRPr="00337644">
        <w:t>Российской</w:t>
      </w:r>
      <w:r w:rsidRPr="00337644">
        <w:rPr>
          <w:spacing w:val="-2"/>
        </w:rPr>
        <w:t xml:space="preserve"> </w:t>
      </w:r>
      <w:r w:rsidRPr="00337644">
        <w:t>Федерации</w:t>
      </w:r>
      <w:r w:rsidRPr="00337644">
        <w:rPr>
          <w:spacing w:val="-2"/>
        </w:rPr>
        <w:t xml:space="preserve"> </w:t>
      </w:r>
      <w:r w:rsidRPr="00337644">
        <w:t>от</w:t>
      </w:r>
      <w:r w:rsidRPr="00337644">
        <w:rPr>
          <w:spacing w:val="-2"/>
        </w:rPr>
        <w:t xml:space="preserve"> </w:t>
      </w:r>
      <w:r w:rsidRPr="00337644">
        <w:t>26</w:t>
      </w:r>
      <w:r w:rsidRPr="00337644">
        <w:rPr>
          <w:spacing w:val="-1"/>
        </w:rPr>
        <w:t xml:space="preserve"> </w:t>
      </w:r>
      <w:r w:rsidRPr="00337644">
        <w:t>декабря</w:t>
      </w:r>
      <w:r w:rsidRPr="00337644">
        <w:rPr>
          <w:spacing w:val="-1"/>
        </w:rPr>
        <w:t xml:space="preserve"> </w:t>
      </w:r>
      <w:r w:rsidRPr="00337644">
        <w:t>2018</w:t>
      </w:r>
      <w:r w:rsidRPr="00337644">
        <w:rPr>
          <w:spacing w:val="-1"/>
        </w:rPr>
        <w:t xml:space="preserve"> </w:t>
      </w:r>
      <w:r w:rsidRPr="00337644">
        <w:t>г</w:t>
      </w:r>
      <w:r w:rsidR="00884B4C">
        <w:t>ода</w:t>
      </w:r>
      <w:r w:rsidRPr="00337644">
        <w:rPr>
          <w:spacing w:val="-3"/>
        </w:rPr>
        <w:t xml:space="preserve"> </w:t>
      </w:r>
      <w:r w:rsidRPr="00337644">
        <w:t>№</w:t>
      </w:r>
      <w:r w:rsidRPr="00337644">
        <w:rPr>
          <w:spacing w:val="-2"/>
        </w:rPr>
        <w:t xml:space="preserve"> </w:t>
      </w:r>
      <w:r w:rsidRPr="00337644">
        <w:t>872/пр;</w:t>
      </w:r>
    </w:p>
    <w:p w:rsidR="00FE0143" w:rsidRPr="00884B4C" w:rsidRDefault="008E4D1A" w:rsidP="00884B4C">
      <w:pPr>
        <w:ind w:firstLine="709"/>
        <w:rPr>
          <w:sz w:val="28"/>
          <w:szCs w:val="28"/>
        </w:rPr>
      </w:pPr>
      <w:r w:rsidRPr="00884B4C">
        <w:rPr>
          <w:sz w:val="28"/>
          <w:szCs w:val="28"/>
        </w:rPr>
        <w:t>Физическая</w:t>
      </w:r>
      <w:r w:rsidRPr="00884B4C">
        <w:rPr>
          <w:spacing w:val="-1"/>
          <w:sz w:val="28"/>
          <w:szCs w:val="28"/>
        </w:rPr>
        <w:t xml:space="preserve"> </w:t>
      </w:r>
      <w:r w:rsidRPr="00884B4C">
        <w:rPr>
          <w:sz w:val="28"/>
          <w:szCs w:val="28"/>
        </w:rPr>
        <w:t>культура</w:t>
      </w:r>
      <w:r w:rsidRPr="00884B4C">
        <w:rPr>
          <w:spacing w:val="-1"/>
          <w:sz w:val="28"/>
          <w:szCs w:val="28"/>
        </w:rPr>
        <w:t xml:space="preserve"> </w:t>
      </w:r>
      <w:r w:rsidRPr="00884B4C">
        <w:rPr>
          <w:sz w:val="28"/>
          <w:szCs w:val="28"/>
        </w:rPr>
        <w:t>и</w:t>
      </w:r>
      <w:r w:rsidRPr="00884B4C">
        <w:rPr>
          <w:spacing w:val="-2"/>
          <w:sz w:val="28"/>
          <w:szCs w:val="28"/>
        </w:rPr>
        <w:t xml:space="preserve"> </w:t>
      </w:r>
      <w:r w:rsidRPr="00884B4C">
        <w:rPr>
          <w:sz w:val="28"/>
          <w:szCs w:val="28"/>
        </w:rPr>
        <w:t>спорт</w:t>
      </w:r>
    </w:p>
    <w:p w:rsidR="00FE0143" w:rsidRPr="002C5D27" w:rsidRDefault="008E4D1A" w:rsidP="002C5D27">
      <w:pPr>
        <w:pStyle w:val="a4"/>
        <w:tabs>
          <w:tab w:val="left" w:pos="2127"/>
        </w:tabs>
        <w:ind w:left="0" w:right="8" w:firstLine="709"/>
      </w:pPr>
      <w:r w:rsidRPr="002C5D27">
        <w:t>Приказ</w:t>
      </w:r>
      <w:r w:rsidRPr="002C5D27">
        <w:rPr>
          <w:spacing w:val="-16"/>
        </w:rPr>
        <w:t xml:space="preserve"> </w:t>
      </w:r>
      <w:r w:rsidRPr="002C5D27">
        <w:t>Минспорта</w:t>
      </w:r>
      <w:r w:rsidRPr="002C5D27">
        <w:rPr>
          <w:spacing w:val="-15"/>
        </w:rPr>
        <w:t xml:space="preserve"> </w:t>
      </w:r>
      <w:r w:rsidRPr="002C5D27">
        <w:t>России</w:t>
      </w:r>
      <w:r w:rsidRPr="002C5D27">
        <w:rPr>
          <w:spacing w:val="-15"/>
        </w:rPr>
        <w:t xml:space="preserve"> </w:t>
      </w:r>
      <w:r w:rsidRPr="002C5D27">
        <w:t>от</w:t>
      </w:r>
      <w:r w:rsidRPr="002C5D27">
        <w:rPr>
          <w:spacing w:val="-16"/>
        </w:rPr>
        <w:t xml:space="preserve"> </w:t>
      </w:r>
      <w:r w:rsidRPr="002C5D27">
        <w:t>21</w:t>
      </w:r>
      <w:r w:rsidRPr="002C5D27">
        <w:rPr>
          <w:spacing w:val="-15"/>
        </w:rPr>
        <w:t xml:space="preserve"> </w:t>
      </w:r>
      <w:r w:rsidRPr="002C5D27">
        <w:t>марта</w:t>
      </w:r>
      <w:r w:rsidRPr="002C5D27">
        <w:rPr>
          <w:spacing w:val="-15"/>
        </w:rPr>
        <w:t xml:space="preserve"> </w:t>
      </w:r>
      <w:r w:rsidRPr="002C5D27">
        <w:t>2018</w:t>
      </w:r>
      <w:r w:rsidRPr="002C5D27">
        <w:rPr>
          <w:spacing w:val="-15"/>
        </w:rPr>
        <w:t xml:space="preserve"> </w:t>
      </w:r>
      <w:r w:rsidRPr="002C5D27">
        <w:t>г</w:t>
      </w:r>
      <w:r w:rsidR="002C5D27" w:rsidRPr="002C5D27">
        <w:t>ода</w:t>
      </w:r>
      <w:r w:rsidRPr="002C5D27">
        <w:rPr>
          <w:spacing w:val="-16"/>
        </w:rPr>
        <w:t xml:space="preserve"> </w:t>
      </w:r>
      <w:r w:rsidRPr="002C5D27">
        <w:t>№</w:t>
      </w:r>
      <w:r w:rsidRPr="002C5D27">
        <w:rPr>
          <w:spacing w:val="-15"/>
        </w:rPr>
        <w:t xml:space="preserve"> </w:t>
      </w:r>
      <w:r w:rsidRPr="002C5D27">
        <w:t>244</w:t>
      </w:r>
      <w:r w:rsidRPr="002C5D27">
        <w:rPr>
          <w:spacing w:val="-15"/>
        </w:rPr>
        <w:t xml:space="preserve"> </w:t>
      </w:r>
      <w:r w:rsidRPr="002C5D27">
        <w:t>«Об</w:t>
      </w:r>
      <w:r w:rsidRPr="002C5D27">
        <w:rPr>
          <w:spacing w:val="-16"/>
        </w:rPr>
        <w:t xml:space="preserve"> </w:t>
      </w:r>
      <w:r w:rsidRPr="002C5D27">
        <w:t>утверждении</w:t>
      </w:r>
      <w:r w:rsidRPr="002C5D27">
        <w:rPr>
          <w:spacing w:val="-15"/>
        </w:rPr>
        <w:t xml:space="preserve"> </w:t>
      </w:r>
      <w:r w:rsidRPr="002C5D27">
        <w:t>Методических</w:t>
      </w:r>
      <w:r w:rsidRPr="002C5D27">
        <w:rPr>
          <w:spacing w:val="-67"/>
        </w:rPr>
        <w:t xml:space="preserve"> </w:t>
      </w:r>
      <w:r w:rsidRPr="002C5D27">
        <w:t>рекомендаций</w:t>
      </w:r>
      <w:r w:rsidRPr="002C5D27">
        <w:rPr>
          <w:spacing w:val="1"/>
        </w:rPr>
        <w:t xml:space="preserve"> </w:t>
      </w:r>
      <w:r w:rsidRPr="002C5D27">
        <w:t>о</w:t>
      </w:r>
      <w:r w:rsidRPr="002C5D27">
        <w:rPr>
          <w:spacing w:val="1"/>
        </w:rPr>
        <w:t xml:space="preserve"> </w:t>
      </w:r>
      <w:r w:rsidRPr="002C5D27">
        <w:t>применении</w:t>
      </w:r>
      <w:r w:rsidRPr="002C5D27">
        <w:rPr>
          <w:spacing w:val="1"/>
        </w:rPr>
        <w:t xml:space="preserve"> </w:t>
      </w:r>
      <w:r w:rsidRPr="002C5D27">
        <w:t>нормативов</w:t>
      </w:r>
      <w:r w:rsidRPr="002C5D27">
        <w:rPr>
          <w:spacing w:val="1"/>
        </w:rPr>
        <w:t xml:space="preserve"> </w:t>
      </w:r>
      <w:r w:rsidRPr="002C5D27">
        <w:t>и</w:t>
      </w:r>
      <w:r w:rsidRPr="002C5D27">
        <w:rPr>
          <w:spacing w:val="1"/>
        </w:rPr>
        <w:t xml:space="preserve"> </w:t>
      </w:r>
      <w:r w:rsidRPr="002C5D27">
        <w:t>норм</w:t>
      </w:r>
      <w:r w:rsidRPr="002C5D27">
        <w:rPr>
          <w:spacing w:val="1"/>
        </w:rPr>
        <w:t xml:space="preserve"> </w:t>
      </w:r>
      <w:r w:rsidRPr="002C5D27">
        <w:t>при</w:t>
      </w:r>
      <w:r w:rsidRPr="002C5D27">
        <w:rPr>
          <w:spacing w:val="1"/>
        </w:rPr>
        <w:t xml:space="preserve"> </w:t>
      </w:r>
      <w:r w:rsidRPr="002C5D27">
        <w:t>определении</w:t>
      </w:r>
      <w:r w:rsidRPr="002C5D27">
        <w:rPr>
          <w:spacing w:val="1"/>
        </w:rPr>
        <w:t xml:space="preserve"> </w:t>
      </w:r>
      <w:r w:rsidRPr="002C5D27">
        <w:t>потребности</w:t>
      </w:r>
      <w:r w:rsidRPr="002C5D27">
        <w:rPr>
          <w:spacing w:val="1"/>
        </w:rPr>
        <w:t xml:space="preserve"> </w:t>
      </w:r>
      <w:r w:rsidRPr="002C5D27">
        <w:t>субъектов</w:t>
      </w:r>
      <w:r w:rsidRPr="002C5D27">
        <w:rPr>
          <w:spacing w:val="-1"/>
        </w:rPr>
        <w:t xml:space="preserve"> </w:t>
      </w:r>
      <w:r w:rsidRPr="002C5D27">
        <w:t>Российской</w:t>
      </w:r>
      <w:r w:rsidRPr="002C5D27">
        <w:rPr>
          <w:spacing w:val="-1"/>
        </w:rPr>
        <w:t xml:space="preserve"> </w:t>
      </w:r>
      <w:r w:rsidRPr="002C5D27">
        <w:t>Федерации</w:t>
      </w:r>
      <w:r w:rsidRPr="002C5D27">
        <w:rPr>
          <w:spacing w:val="-1"/>
        </w:rPr>
        <w:t xml:space="preserve"> </w:t>
      </w:r>
      <w:r w:rsidRPr="002C5D27">
        <w:t>в</w:t>
      </w:r>
      <w:r w:rsidRPr="002C5D27">
        <w:rPr>
          <w:spacing w:val="-1"/>
        </w:rPr>
        <w:t xml:space="preserve"> </w:t>
      </w:r>
      <w:r w:rsidRPr="002C5D27">
        <w:t>объектах</w:t>
      </w:r>
      <w:r w:rsidRPr="002C5D27">
        <w:rPr>
          <w:spacing w:val="-2"/>
        </w:rPr>
        <w:t xml:space="preserve"> </w:t>
      </w:r>
      <w:r w:rsidRPr="002C5D27">
        <w:t>физической культуры</w:t>
      </w:r>
      <w:r w:rsidRPr="002C5D27">
        <w:rPr>
          <w:spacing w:val="-1"/>
        </w:rPr>
        <w:t xml:space="preserve"> </w:t>
      </w:r>
      <w:r w:rsidRPr="002C5D27">
        <w:t>и</w:t>
      </w:r>
      <w:r w:rsidRPr="002C5D27">
        <w:rPr>
          <w:spacing w:val="-2"/>
        </w:rPr>
        <w:t xml:space="preserve"> </w:t>
      </w:r>
      <w:r w:rsidRPr="002C5D27">
        <w:t>спорта».</w:t>
      </w:r>
    </w:p>
    <w:p w:rsidR="00FE0143" w:rsidRPr="002C5D27" w:rsidRDefault="008E4D1A" w:rsidP="002C5D27">
      <w:pPr>
        <w:ind w:firstLine="709"/>
        <w:rPr>
          <w:sz w:val="28"/>
          <w:szCs w:val="28"/>
        </w:rPr>
      </w:pPr>
      <w:r w:rsidRPr="002C5D27">
        <w:rPr>
          <w:sz w:val="28"/>
          <w:szCs w:val="28"/>
        </w:rPr>
        <w:t>Энергетика</w:t>
      </w:r>
      <w:r w:rsidRPr="002C5D27">
        <w:rPr>
          <w:spacing w:val="-5"/>
          <w:sz w:val="28"/>
          <w:szCs w:val="28"/>
        </w:rPr>
        <w:t xml:space="preserve"> </w:t>
      </w:r>
      <w:r w:rsidRPr="002C5D27">
        <w:rPr>
          <w:sz w:val="28"/>
          <w:szCs w:val="28"/>
        </w:rPr>
        <w:t>(электро-</w:t>
      </w:r>
      <w:r w:rsidRPr="002C5D27">
        <w:rPr>
          <w:spacing w:val="-4"/>
          <w:sz w:val="28"/>
          <w:szCs w:val="28"/>
        </w:rPr>
        <w:t xml:space="preserve"> </w:t>
      </w:r>
      <w:r w:rsidRPr="002C5D27">
        <w:rPr>
          <w:sz w:val="28"/>
          <w:szCs w:val="28"/>
        </w:rPr>
        <w:t>и</w:t>
      </w:r>
      <w:r w:rsidRPr="002C5D27">
        <w:rPr>
          <w:spacing w:val="-4"/>
          <w:sz w:val="28"/>
          <w:szCs w:val="28"/>
        </w:rPr>
        <w:t xml:space="preserve"> </w:t>
      </w:r>
      <w:r w:rsidRPr="002C5D27">
        <w:rPr>
          <w:sz w:val="28"/>
          <w:szCs w:val="28"/>
        </w:rPr>
        <w:t>газоснабжение</w:t>
      </w:r>
      <w:r w:rsidRPr="002C5D27">
        <w:rPr>
          <w:spacing w:val="-6"/>
          <w:sz w:val="28"/>
          <w:szCs w:val="28"/>
        </w:rPr>
        <w:t xml:space="preserve"> </w:t>
      </w:r>
      <w:r w:rsidRPr="002C5D27">
        <w:rPr>
          <w:sz w:val="28"/>
          <w:szCs w:val="28"/>
        </w:rPr>
        <w:t>поселений)</w:t>
      </w:r>
    </w:p>
    <w:p w:rsidR="00FE0143" w:rsidRPr="002C5D27" w:rsidRDefault="008E4D1A" w:rsidP="002C5D27">
      <w:pPr>
        <w:pStyle w:val="a4"/>
        <w:tabs>
          <w:tab w:val="left" w:pos="2127"/>
        </w:tabs>
        <w:ind w:left="0" w:right="8" w:firstLine="709"/>
      </w:pPr>
      <w:r w:rsidRPr="002C5D27">
        <w:t>СП «СНиП 42-01-2002 «Газораспределительные системы», утвержденный приказом</w:t>
      </w:r>
      <w:r w:rsidRPr="002C5D27">
        <w:rPr>
          <w:spacing w:val="1"/>
        </w:rPr>
        <w:t xml:space="preserve"> </w:t>
      </w:r>
      <w:r w:rsidRPr="002C5D27">
        <w:t>министерства</w:t>
      </w:r>
      <w:r w:rsidRPr="002C5D27">
        <w:rPr>
          <w:spacing w:val="-6"/>
        </w:rPr>
        <w:t xml:space="preserve"> </w:t>
      </w:r>
      <w:r w:rsidRPr="002C5D27">
        <w:t>регионального</w:t>
      </w:r>
      <w:r w:rsidRPr="002C5D27">
        <w:rPr>
          <w:spacing w:val="-5"/>
        </w:rPr>
        <w:t xml:space="preserve"> </w:t>
      </w:r>
      <w:r w:rsidRPr="002C5D27">
        <w:t>развития</w:t>
      </w:r>
      <w:r w:rsidRPr="002C5D27">
        <w:rPr>
          <w:spacing w:val="-6"/>
        </w:rPr>
        <w:t xml:space="preserve"> </w:t>
      </w:r>
      <w:r w:rsidRPr="002C5D27">
        <w:t>Российской</w:t>
      </w:r>
      <w:r w:rsidRPr="002C5D27">
        <w:rPr>
          <w:spacing w:val="-5"/>
        </w:rPr>
        <w:t xml:space="preserve"> </w:t>
      </w:r>
      <w:r w:rsidRPr="002C5D27">
        <w:t>Федерации</w:t>
      </w:r>
      <w:r w:rsidRPr="002C5D27">
        <w:rPr>
          <w:spacing w:val="-5"/>
        </w:rPr>
        <w:t xml:space="preserve"> </w:t>
      </w:r>
      <w:r w:rsidRPr="002C5D27">
        <w:t>от</w:t>
      </w:r>
      <w:r w:rsidRPr="002C5D27">
        <w:rPr>
          <w:spacing w:val="-6"/>
        </w:rPr>
        <w:t xml:space="preserve"> </w:t>
      </w:r>
      <w:r w:rsidRPr="002C5D27">
        <w:t>27.12.2010</w:t>
      </w:r>
      <w:r w:rsidRPr="002C5D27">
        <w:rPr>
          <w:spacing w:val="-5"/>
        </w:rPr>
        <w:t xml:space="preserve"> </w:t>
      </w:r>
      <w:r w:rsidR="002C5D27" w:rsidRPr="002C5D27">
        <w:rPr>
          <w:spacing w:val="-5"/>
        </w:rPr>
        <w:t xml:space="preserve">года </w:t>
      </w:r>
      <w:r w:rsidRPr="002C5D27">
        <w:t>№</w:t>
      </w:r>
      <w:r w:rsidRPr="002C5D27">
        <w:rPr>
          <w:spacing w:val="-6"/>
        </w:rPr>
        <w:t xml:space="preserve"> </w:t>
      </w:r>
      <w:r w:rsidRPr="002C5D27">
        <w:t>780;</w:t>
      </w:r>
    </w:p>
    <w:p w:rsidR="00FE0143" w:rsidRPr="002C5D27" w:rsidRDefault="008E4D1A" w:rsidP="002C5D27">
      <w:pPr>
        <w:pStyle w:val="a4"/>
        <w:tabs>
          <w:tab w:val="left" w:pos="2127"/>
        </w:tabs>
        <w:ind w:left="0" w:right="8" w:firstLine="709"/>
      </w:pPr>
      <w:r w:rsidRPr="002C5D27">
        <w:t>СП «Общие положения по проектированию и строительству газораспределительных</w:t>
      </w:r>
      <w:r w:rsidRPr="002C5D27">
        <w:rPr>
          <w:spacing w:val="-67"/>
        </w:rPr>
        <w:t xml:space="preserve"> </w:t>
      </w:r>
      <w:r w:rsidRPr="002C5D27">
        <w:t>систем</w:t>
      </w:r>
      <w:r w:rsidRPr="002C5D27">
        <w:rPr>
          <w:spacing w:val="1"/>
        </w:rPr>
        <w:t xml:space="preserve"> </w:t>
      </w:r>
      <w:r w:rsidRPr="002C5D27">
        <w:t>из</w:t>
      </w:r>
      <w:r w:rsidRPr="002C5D27">
        <w:rPr>
          <w:spacing w:val="1"/>
        </w:rPr>
        <w:t xml:space="preserve"> </w:t>
      </w:r>
      <w:r w:rsidRPr="002C5D27">
        <w:t>металлических</w:t>
      </w:r>
      <w:r w:rsidRPr="002C5D27">
        <w:rPr>
          <w:spacing w:val="1"/>
        </w:rPr>
        <w:t xml:space="preserve"> </w:t>
      </w:r>
      <w:r w:rsidRPr="002C5D27">
        <w:t>и</w:t>
      </w:r>
      <w:r w:rsidRPr="002C5D27">
        <w:rPr>
          <w:spacing w:val="1"/>
        </w:rPr>
        <w:t xml:space="preserve"> </w:t>
      </w:r>
      <w:r w:rsidRPr="002C5D27">
        <w:t>полиэтиленовых</w:t>
      </w:r>
      <w:r w:rsidRPr="002C5D27">
        <w:rPr>
          <w:spacing w:val="1"/>
        </w:rPr>
        <w:t xml:space="preserve"> </w:t>
      </w:r>
      <w:r w:rsidRPr="002C5D27">
        <w:t>труб»,</w:t>
      </w:r>
      <w:r w:rsidRPr="002C5D27">
        <w:rPr>
          <w:spacing w:val="1"/>
        </w:rPr>
        <w:t xml:space="preserve"> </w:t>
      </w:r>
      <w:r w:rsidRPr="002C5D27">
        <w:t>одобренный</w:t>
      </w:r>
      <w:r w:rsidRPr="002C5D27">
        <w:rPr>
          <w:spacing w:val="1"/>
        </w:rPr>
        <w:t xml:space="preserve"> </w:t>
      </w:r>
      <w:r w:rsidRPr="002C5D27">
        <w:t>постановление</w:t>
      </w:r>
      <w:r w:rsidRPr="002C5D27">
        <w:rPr>
          <w:spacing w:val="1"/>
        </w:rPr>
        <w:t xml:space="preserve"> </w:t>
      </w:r>
      <w:r w:rsidRPr="002C5D27">
        <w:t>Государственным комитетом Российской Федерации по строительству и жилищно-</w:t>
      </w:r>
      <w:r w:rsidRPr="002C5D27">
        <w:rPr>
          <w:spacing w:val="1"/>
        </w:rPr>
        <w:t xml:space="preserve"> </w:t>
      </w:r>
      <w:r w:rsidRPr="002C5D27">
        <w:t>коммунальному</w:t>
      </w:r>
      <w:r w:rsidRPr="002C5D27">
        <w:rPr>
          <w:spacing w:val="-2"/>
        </w:rPr>
        <w:t xml:space="preserve"> </w:t>
      </w:r>
      <w:r w:rsidRPr="002C5D27">
        <w:t>комплексу от 26 июня</w:t>
      </w:r>
      <w:r w:rsidRPr="002C5D27">
        <w:rPr>
          <w:spacing w:val="-1"/>
        </w:rPr>
        <w:t xml:space="preserve"> </w:t>
      </w:r>
      <w:r w:rsidRPr="002C5D27">
        <w:t>2003 г</w:t>
      </w:r>
      <w:r w:rsidR="002C5D27" w:rsidRPr="002C5D27">
        <w:t>ода</w:t>
      </w:r>
      <w:r w:rsidRPr="002C5D27">
        <w:rPr>
          <w:spacing w:val="-1"/>
        </w:rPr>
        <w:t xml:space="preserve"> </w:t>
      </w:r>
      <w:r w:rsidRPr="002C5D27">
        <w:t>№</w:t>
      </w:r>
      <w:r w:rsidRPr="002C5D27">
        <w:rPr>
          <w:spacing w:val="-2"/>
        </w:rPr>
        <w:t xml:space="preserve"> </w:t>
      </w:r>
      <w:r w:rsidRPr="002C5D27">
        <w:t>112;</w:t>
      </w:r>
    </w:p>
    <w:p w:rsidR="00FE0143" w:rsidRPr="002C5D27" w:rsidRDefault="008E4D1A" w:rsidP="002C5D27">
      <w:pPr>
        <w:pStyle w:val="a4"/>
        <w:tabs>
          <w:tab w:val="left" w:pos="2127"/>
        </w:tabs>
        <w:ind w:left="0" w:right="8" w:firstLine="709"/>
      </w:pPr>
      <w:r w:rsidRPr="002C5D27">
        <w:t>СП «Электроустановки жилых и общественных зданий. Правила проектирования и</w:t>
      </w:r>
      <w:r w:rsidRPr="002C5D27">
        <w:rPr>
          <w:spacing w:val="1"/>
        </w:rPr>
        <w:t xml:space="preserve"> </w:t>
      </w:r>
      <w:r w:rsidRPr="002C5D27">
        <w:t>монтажа»,</w:t>
      </w:r>
      <w:r w:rsidRPr="002C5D27">
        <w:rPr>
          <w:spacing w:val="1"/>
        </w:rPr>
        <w:t xml:space="preserve"> </w:t>
      </w:r>
      <w:r w:rsidRPr="002C5D27">
        <w:t>утвержденный</w:t>
      </w:r>
      <w:r w:rsidRPr="002C5D27">
        <w:rPr>
          <w:spacing w:val="1"/>
        </w:rPr>
        <w:t xml:space="preserve"> </w:t>
      </w:r>
      <w:r w:rsidRPr="002C5D27">
        <w:t>приказом</w:t>
      </w:r>
      <w:r w:rsidRPr="002C5D27">
        <w:rPr>
          <w:spacing w:val="1"/>
        </w:rPr>
        <w:t xml:space="preserve"> </w:t>
      </w:r>
      <w:r w:rsidRPr="002C5D27">
        <w:t>министерства</w:t>
      </w:r>
      <w:r w:rsidRPr="002C5D27">
        <w:rPr>
          <w:spacing w:val="1"/>
        </w:rPr>
        <w:t xml:space="preserve"> </w:t>
      </w:r>
      <w:r w:rsidRPr="002C5D27">
        <w:t>строительства</w:t>
      </w:r>
      <w:r w:rsidRPr="002C5D27">
        <w:rPr>
          <w:spacing w:val="1"/>
        </w:rPr>
        <w:t xml:space="preserve"> </w:t>
      </w:r>
      <w:r w:rsidRPr="002C5D27">
        <w:t>и</w:t>
      </w:r>
      <w:r w:rsidRPr="002C5D27">
        <w:rPr>
          <w:spacing w:val="1"/>
        </w:rPr>
        <w:t xml:space="preserve"> </w:t>
      </w:r>
      <w:r w:rsidRPr="002C5D27">
        <w:t>жилищно-</w:t>
      </w:r>
      <w:r w:rsidRPr="002C5D27">
        <w:rPr>
          <w:spacing w:val="1"/>
        </w:rPr>
        <w:t xml:space="preserve"> </w:t>
      </w:r>
      <w:r w:rsidRPr="002C5D27">
        <w:t>коммунального хозяйства Российской Федерации от 29 августа 2016 г</w:t>
      </w:r>
      <w:r w:rsidR="002C5D27" w:rsidRPr="002C5D27">
        <w:t>ода</w:t>
      </w:r>
      <w:r w:rsidRPr="002C5D27">
        <w:t xml:space="preserve"> № 602/пр;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</w:pPr>
      <w:r w:rsidRPr="00337644">
        <w:t>РД 34.20.185-94 «Инструкция по проектированию городских электрических сетей»,</w:t>
      </w:r>
      <w:r w:rsidRPr="00337644">
        <w:rPr>
          <w:spacing w:val="1"/>
        </w:rPr>
        <w:t xml:space="preserve"> </w:t>
      </w:r>
      <w:r w:rsidRPr="00337644">
        <w:t>утвержденный</w:t>
      </w:r>
      <w:r w:rsidRPr="00337644">
        <w:rPr>
          <w:spacing w:val="1"/>
        </w:rPr>
        <w:t xml:space="preserve"> </w:t>
      </w:r>
      <w:r w:rsidRPr="00337644">
        <w:t>министерством</w:t>
      </w:r>
      <w:r w:rsidRPr="00337644">
        <w:rPr>
          <w:spacing w:val="1"/>
        </w:rPr>
        <w:t xml:space="preserve"> </w:t>
      </w:r>
      <w:r w:rsidRPr="00337644">
        <w:t>топлива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энергетики</w:t>
      </w:r>
      <w:r w:rsidRPr="00337644">
        <w:rPr>
          <w:spacing w:val="1"/>
        </w:rPr>
        <w:t xml:space="preserve"> </w:t>
      </w:r>
      <w:r w:rsidRPr="00337644">
        <w:t>Российской</w:t>
      </w:r>
      <w:r w:rsidRPr="00337644">
        <w:rPr>
          <w:spacing w:val="1"/>
        </w:rPr>
        <w:t xml:space="preserve"> </w:t>
      </w:r>
      <w:r w:rsidRPr="00337644">
        <w:t>Федерации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07</w:t>
      </w:r>
      <w:r w:rsidR="002C5D27">
        <w:t xml:space="preserve"> июля 19</w:t>
      </w:r>
      <w:r w:rsidRPr="00337644">
        <w:t>94</w:t>
      </w:r>
      <w:r w:rsidR="002C5D27">
        <w:t xml:space="preserve"> года</w:t>
      </w:r>
      <w:r w:rsidRPr="00337644">
        <w:t>, Российским акционерным обществом энергетики и электрификации «ЕЭС</w:t>
      </w:r>
      <w:r w:rsidRPr="00337644">
        <w:rPr>
          <w:spacing w:val="1"/>
        </w:rPr>
        <w:t xml:space="preserve"> </w:t>
      </w:r>
      <w:r w:rsidRPr="00337644">
        <w:t>России»</w:t>
      </w:r>
      <w:r w:rsidRPr="00337644">
        <w:rPr>
          <w:spacing w:val="-2"/>
        </w:rPr>
        <w:t xml:space="preserve"> </w:t>
      </w:r>
      <w:r w:rsidRPr="00337644">
        <w:t>от 31 мая 1994 г</w:t>
      </w:r>
      <w:r w:rsidR="002C5D27">
        <w:t>ода</w:t>
      </w:r>
      <w:r w:rsidRPr="00337644">
        <w:t>;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</w:pPr>
      <w:r w:rsidRPr="00337644">
        <w:t xml:space="preserve">Нормативы для определения расчетных электрических нагрузок зданий </w:t>
      </w:r>
      <w:r w:rsidRPr="00337644">
        <w:lastRenderedPageBreak/>
        <w:t>(квартир),</w:t>
      </w:r>
      <w:r w:rsidRPr="00337644">
        <w:rPr>
          <w:spacing w:val="1"/>
        </w:rPr>
        <w:t xml:space="preserve"> </w:t>
      </w:r>
      <w:r w:rsidRPr="00337644">
        <w:t>коттеджей,</w:t>
      </w:r>
      <w:r w:rsidRPr="00337644">
        <w:rPr>
          <w:spacing w:val="1"/>
        </w:rPr>
        <w:t xml:space="preserve"> </w:t>
      </w:r>
      <w:r w:rsidRPr="00337644">
        <w:t>микрорайонов</w:t>
      </w:r>
      <w:r w:rsidRPr="00337644">
        <w:rPr>
          <w:spacing w:val="1"/>
        </w:rPr>
        <w:t xml:space="preserve"> </w:t>
      </w:r>
      <w:r w:rsidRPr="00337644">
        <w:t>(кварталов)</w:t>
      </w:r>
      <w:r w:rsidRPr="00337644">
        <w:rPr>
          <w:spacing w:val="1"/>
        </w:rPr>
        <w:t xml:space="preserve"> </w:t>
      </w:r>
      <w:r w:rsidRPr="00337644">
        <w:t>застройки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элементов</w:t>
      </w:r>
      <w:r w:rsidRPr="00337644">
        <w:rPr>
          <w:spacing w:val="1"/>
        </w:rPr>
        <w:t xml:space="preserve"> </w:t>
      </w:r>
      <w:r w:rsidRPr="00337644">
        <w:t>городской</w:t>
      </w:r>
      <w:r w:rsidRPr="00337644">
        <w:rPr>
          <w:spacing w:val="1"/>
        </w:rPr>
        <w:t xml:space="preserve"> </w:t>
      </w:r>
      <w:r w:rsidRPr="00337644">
        <w:t>распределительной сети, утвержденные приказом Минтопэнерго России от 29 июня</w:t>
      </w:r>
      <w:r w:rsidRPr="00337644">
        <w:rPr>
          <w:spacing w:val="1"/>
        </w:rPr>
        <w:t xml:space="preserve"> </w:t>
      </w:r>
      <w:r w:rsidRPr="00337644">
        <w:t>1999 г</w:t>
      </w:r>
      <w:r w:rsidR="002C5D27">
        <w:t>ода</w:t>
      </w:r>
      <w:r w:rsidRPr="00337644">
        <w:rPr>
          <w:spacing w:val="-2"/>
        </w:rPr>
        <w:t xml:space="preserve"> </w:t>
      </w:r>
      <w:r w:rsidRPr="00337644">
        <w:t>№</w:t>
      </w:r>
      <w:r w:rsidRPr="00337644">
        <w:rPr>
          <w:spacing w:val="-1"/>
        </w:rPr>
        <w:t xml:space="preserve"> </w:t>
      </w:r>
      <w:r w:rsidRPr="00337644">
        <w:t>213;</w:t>
      </w:r>
    </w:p>
    <w:p w:rsidR="00FE0143" w:rsidRPr="002C5D27" w:rsidRDefault="008E4D1A" w:rsidP="00D456A3">
      <w:pPr>
        <w:pStyle w:val="a4"/>
        <w:tabs>
          <w:tab w:val="left" w:pos="2127"/>
        </w:tabs>
        <w:ind w:left="0" w:right="8" w:firstLine="709"/>
      </w:pPr>
      <w:r w:rsidRPr="00337644">
        <w:t>Ведомственные</w:t>
      </w:r>
      <w:r w:rsidRPr="00337644">
        <w:rPr>
          <w:spacing w:val="67"/>
        </w:rPr>
        <w:t xml:space="preserve"> </w:t>
      </w:r>
      <w:r w:rsidRPr="00337644">
        <w:t>строительные</w:t>
      </w:r>
      <w:r w:rsidRPr="00337644">
        <w:rPr>
          <w:spacing w:val="67"/>
        </w:rPr>
        <w:t xml:space="preserve"> </w:t>
      </w:r>
      <w:r w:rsidRPr="00337644">
        <w:t>нормы</w:t>
      </w:r>
      <w:r w:rsidRPr="00337644">
        <w:rPr>
          <w:spacing w:val="68"/>
        </w:rPr>
        <w:t xml:space="preserve"> </w:t>
      </w:r>
      <w:r w:rsidRPr="00337644">
        <w:t>№</w:t>
      </w:r>
      <w:r w:rsidRPr="00337644">
        <w:rPr>
          <w:spacing w:val="67"/>
        </w:rPr>
        <w:t xml:space="preserve"> </w:t>
      </w:r>
      <w:r w:rsidRPr="00337644">
        <w:t>14278</w:t>
      </w:r>
      <w:r w:rsidRPr="00337644">
        <w:rPr>
          <w:spacing w:val="67"/>
        </w:rPr>
        <w:t xml:space="preserve"> </w:t>
      </w:r>
      <w:r w:rsidRPr="00337644">
        <w:t>тм-т1</w:t>
      </w:r>
      <w:r w:rsidRPr="00337644">
        <w:rPr>
          <w:spacing w:val="68"/>
        </w:rPr>
        <w:t xml:space="preserve"> </w:t>
      </w:r>
      <w:r w:rsidRPr="00337644">
        <w:t>«Нормы</w:t>
      </w:r>
      <w:r w:rsidRPr="00337644">
        <w:rPr>
          <w:spacing w:val="67"/>
        </w:rPr>
        <w:t xml:space="preserve"> </w:t>
      </w:r>
      <w:r w:rsidRPr="00337644">
        <w:t>отвода</w:t>
      </w:r>
      <w:r w:rsidRPr="00337644">
        <w:rPr>
          <w:spacing w:val="67"/>
        </w:rPr>
        <w:t xml:space="preserve"> </w:t>
      </w:r>
      <w:r w:rsidRPr="00337644">
        <w:t>земель</w:t>
      </w:r>
      <w:r w:rsidRPr="00337644">
        <w:rPr>
          <w:spacing w:val="68"/>
        </w:rPr>
        <w:t xml:space="preserve"> </w:t>
      </w:r>
      <w:r w:rsidRPr="00337644">
        <w:t>для</w:t>
      </w:r>
      <w:r w:rsidRPr="00337644">
        <w:rPr>
          <w:spacing w:val="-68"/>
        </w:rPr>
        <w:t xml:space="preserve"> </w:t>
      </w:r>
      <w:r w:rsidRPr="00337644">
        <w:t>электрических</w:t>
      </w:r>
      <w:r w:rsidRPr="00337644">
        <w:rPr>
          <w:spacing w:val="1"/>
        </w:rPr>
        <w:t xml:space="preserve"> </w:t>
      </w:r>
      <w:r w:rsidRPr="00337644">
        <w:t>сетей</w:t>
      </w:r>
      <w:r w:rsidRPr="00337644">
        <w:rPr>
          <w:spacing w:val="1"/>
        </w:rPr>
        <w:t xml:space="preserve"> </w:t>
      </w:r>
      <w:r w:rsidRPr="00337644">
        <w:t>напряжением</w:t>
      </w:r>
      <w:r w:rsidRPr="00337644">
        <w:rPr>
          <w:spacing w:val="1"/>
        </w:rPr>
        <w:t xml:space="preserve"> </w:t>
      </w:r>
      <w:r w:rsidRPr="00337644">
        <w:t>0,38</w:t>
      </w:r>
      <w:r w:rsidRPr="00337644">
        <w:rPr>
          <w:spacing w:val="1"/>
        </w:rPr>
        <w:t xml:space="preserve"> </w:t>
      </w:r>
      <w:r w:rsidRPr="00337644">
        <w:t>-</w:t>
      </w:r>
      <w:r w:rsidRPr="00337644">
        <w:rPr>
          <w:spacing w:val="1"/>
        </w:rPr>
        <w:t xml:space="preserve"> </w:t>
      </w:r>
      <w:r w:rsidRPr="00337644">
        <w:t>750</w:t>
      </w:r>
      <w:r w:rsidRPr="00337644">
        <w:rPr>
          <w:spacing w:val="1"/>
        </w:rPr>
        <w:t xml:space="preserve"> </w:t>
      </w:r>
      <w:r w:rsidRPr="00337644">
        <w:t>кB»,</w:t>
      </w:r>
      <w:r w:rsidRPr="00337644">
        <w:rPr>
          <w:spacing w:val="1"/>
        </w:rPr>
        <w:t xml:space="preserve"> </w:t>
      </w:r>
      <w:r w:rsidRPr="00337644">
        <w:t>утвержденные</w:t>
      </w:r>
      <w:r w:rsidRPr="00337644">
        <w:rPr>
          <w:spacing w:val="1"/>
        </w:rPr>
        <w:t xml:space="preserve"> </w:t>
      </w:r>
      <w:r w:rsidRPr="00337644">
        <w:t>департаментом</w:t>
      </w:r>
      <w:r w:rsidR="002C5D27">
        <w:t xml:space="preserve"> </w:t>
      </w:r>
      <w:r w:rsidRPr="00337644">
        <w:rPr>
          <w:spacing w:val="-68"/>
        </w:rPr>
        <w:t xml:space="preserve"> </w:t>
      </w:r>
      <w:r w:rsidRPr="00337644">
        <w:t>электроэнергетики</w:t>
      </w:r>
      <w:r w:rsidRPr="00337644">
        <w:rPr>
          <w:spacing w:val="-3"/>
        </w:rPr>
        <w:t xml:space="preserve"> </w:t>
      </w:r>
      <w:r w:rsidRPr="00337644">
        <w:t>Минтопэнерго</w:t>
      </w:r>
      <w:r w:rsidRPr="00337644">
        <w:rPr>
          <w:spacing w:val="-3"/>
        </w:rPr>
        <w:t xml:space="preserve"> </w:t>
      </w:r>
      <w:r w:rsidRPr="00337644">
        <w:t>Российской</w:t>
      </w:r>
      <w:r w:rsidRPr="00337644">
        <w:rPr>
          <w:spacing w:val="-3"/>
        </w:rPr>
        <w:t xml:space="preserve"> </w:t>
      </w:r>
      <w:r w:rsidRPr="00337644">
        <w:t>Федерации</w:t>
      </w:r>
      <w:r w:rsidRPr="00337644">
        <w:rPr>
          <w:spacing w:val="-3"/>
        </w:rPr>
        <w:t xml:space="preserve"> </w:t>
      </w:r>
      <w:r w:rsidRPr="00337644">
        <w:t>от</w:t>
      </w:r>
      <w:r w:rsidRPr="00337644">
        <w:rPr>
          <w:spacing w:val="-2"/>
        </w:rPr>
        <w:t xml:space="preserve"> </w:t>
      </w:r>
      <w:r w:rsidRPr="00337644">
        <w:t>20</w:t>
      </w:r>
      <w:r w:rsidRPr="00337644">
        <w:rPr>
          <w:spacing w:val="-1"/>
        </w:rPr>
        <w:t xml:space="preserve"> </w:t>
      </w:r>
      <w:r w:rsidRPr="00337644">
        <w:t>мая</w:t>
      </w:r>
      <w:r w:rsidRPr="00337644">
        <w:rPr>
          <w:spacing w:val="-2"/>
        </w:rPr>
        <w:t xml:space="preserve"> </w:t>
      </w:r>
      <w:r w:rsidRPr="002C5D27">
        <w:t>1994</w:t>
      </w:r>
      <w:r w:rsidRPr="002C5D27">
        <w:rPr>
          <w:spacing w:val="-2"/>
        </w:rPr>
        <w:t xml:space="preserve"> </w:t>
      </w:r>
      <w:r w:rsidRPr="002C5D27">
        <w:t>г</w:t>
      </w:r>
      <w:r w:rsidR="002C5D27" w:rsidRPr="002C5D27">
        <w:t>ода.</w:t>
      </w:r>
    </w:p>
    <w:p w:rsidR="00FE0143" w:rsidRPr="002C5D27" w:rsidRDefault="008E4D1A" w:rsidP="002C5D27">
      <w:pPr>
        <w:ind w:firstLine="709"/>
        <w:rPr>
          <w:sz w:val="28"/>
          <w:szCs w:val="28"/>
        </w:rPr>
      </w:pPr>
      <w:r w:rsidRPr="002C5D27">
        <w:rPr>
          <w:sz w:val="28"/>
          <w:szCs w:val="28"/>
        </w:rPr>
        <w:t>Тепло-</w:t>
      </w:r>
      <w:r w:rsidRPr="002C5D27">
        <w:rPr>
          <w:spacing w:val="-2"/>
          <w:sz w:val="28"/>
          <w:szCs w:val="28"/>
        </w:rPr>
        <w:t xml:space="preserve"> </w:t>
      </w:r>
      <w:r w:rsidRPr="002C5D27">
        <w:rPr>
          <w:sz w:val="28"/>
          <w:szCs w:val="28"/>
        </w:rPr>
        <w:t>и</w:t>
      </w:r>
      <w:r w:rsidRPr="002C5D27">
        <w:rPr>
          <w:spacing w:val="-3"/>
          <w:sz w:val="28"/>
          <w:szCs w:val="28"/>
        </w:rPr>
        <w:t xml:space="preserve"> </w:t>
      </w:r>
      <w:r w:rsidRPr="002C5D27">
        <w:rPr>
          <w:sz w:val="28"/>
          <w:szCs w:val="28"/>
        </w:rPr>
        <w:t>водоснабжение</w:t>
      </w:r>
      <w:r w:rsidRPr="002C5D27">
        <w:rPr>
          <w:spacing w:val="-2"/>
          <w:sz w:val="28"/>
          <w:szCs w:val="28"/>
        </w:rPr>
        <w:t xml:space="preserve"> </w:t>
      </w:r>
      <w:r w:rsidRPr="002C5D27">
        <w:rPr>
          <w:sz w:val="28"/>
          <w:szCs w:val="28"/>
        </w:rPr>
        <w:t>населения,</w:t>
      </w:r>
      <w:r w:rsidRPr="002C5D27">
        <w:rPr>
          <w:spacing w:val="-1"/>
          <w:sz w:val="28"/>
          <w:szCs w:val="28"/>
        </w:rPr>
        <w:t xml:space="preserve"> </w:t>
      </w:r>
      <w:r w:rsidRPr="002C5D27">
        <w:rPr>
          <w:sz w:val="28"/>
          <w:szCs w:val="28"/>
        </w:rPr>
        <w:t>водоотведение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</w:pPr>
      <w:r w:rsidRPr="00337644">
        <w:t>СП 131.13330.2020 «СНиП 23-01-99* Строительная климатология», утвержденный</w:t>
      </w:r>
      <w:r w:rsidRPr="00337644">
        <w:rPr>
          <w:spacing w:val="1"/>
        </w:rPr>
        <w:t xml:space="preserve"> </w:t>
      </w:r>
      <w:r w:rsidRPr="00337644">
        <w:t>приказом</w:t>
      </w:r>
      <w:r w:rsidRPr="00337644">
        <w:rPr>
          <w:spacing w:val="1"/>
        </w:rPr>
        <w:t xml:space="preserve"> </w:t>
      </w:r>
      <w:r w:rsidR="002C5D27">
        <w:t>М</w:t>
      </w:r>
      <w:r w:rsidRPr="00337644">
        <w:t>инистерства</w:t>
      </w:r>
      <w:r w:rsidRPr="00337644">
        <w:rPr>
          <w:spacing w:val="1"/>
        </w:rPr>
        <w:t xml:space="preserve"> </w:t>
      </w:r>
      <w:r w:rsidRPr="00337644">
        <w:t>строительства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жилищно-коммунального</w:t>
      </w:r>
      <w:r w:rsidRPr="00337644">
        <w:rPr>
          <w:spacing w:val="1"/>
        </w:rPr>
        <w:t xml:space="preserve"> </w:t>
      </w:r>
      <w:r w:rsidRPr="00337644">
        <w:t>хозяйства</w:t>
      </w:r>
      <w:r w:rsidRPr="00337644">
        <w:rPr>
          <w:spacing w:val="1"/>
        </w:rPr>
        <w:t xml:space="preserve"> </w:t>
      </w:r>
      <w:r w:rsidRPr="00337644">
        <w:t>Российской</w:t>
      </w:r>
      <w:r w:rsidRPr="00337644">
        <w:rPr>
          <w:spacing w:val="-2"/>
        </w:rPr>
        <w:t xml:space="preserve"> </w:t>
      </w:r>
      <w:r w:rsidRPr="00337644">
        <w:t>Федерации</w:t>
      </w:r>
      <w:r w:rsidRPr="00337644">
        <w:rPr>
          <w:spacing w:val="-1"/>
        </w:rPr>
        <w:t xml:space="preserve"> </w:t>
      </w:r>
      <w:r w:rsidRPr="00337644">
        <w:t>от 24</w:t>
      </w:r>
      <w:r w:rsidRPr="00337644">
        <w:rPr>
          <w:spacing w:val="-1"/>
        </w:rPr>
        <w:t xml:space="preserve"> </w:t>
      </w:r>
      <w:r w:rsidRPr="00337644">
        <w:t>декабря 2020 г</w:t>
      </w:r>
      <w:r w:rsidR="002C5D27">
        <w:t xml:space="preserve">ода </w:t>
      </w:r>
      <w:r w:rsidRPr="00337644">
        <w:t>№</w:t>
      </w:r>
      <w:r w:rsidRPr="00337644">
        <w:rPr>
          <w:spacing w:val="-1"/>
        </w:rPr>
        <w:t xml:space="preserve"> </w:t>
      </w:r>
      <w:r w:rsidRPr="00337644">
        <w:t>859/пр;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</w:pPr>
      <w:r w:rsidRPr="00337644">
        <w:t>СП</w:t>
      </w:r>
      <w:r w:rsidRPr="00337644">
        <w:rPr>
          <w:spacing w:val="1"/>
        </w:rPr>
        <w:t xml:space="preserve"> </w:t>
      </w:r>
      <w:r w:rsidRPr="00337644">
        <w:t>«СНиП</w:t>
      </w:r>
      <w:r w:rsidRPr="00337644">
        <w:rPr>
          <w:spacing w:val="1"/>
        </w:rPr>
        <w:t xml:space="preserve"> </w:t>
      </w:r>
      <w:r w:rsidRPr="00337644">
        <w:t>23-02-2003</w:t>
      </w:r>
      <w:r w:rsidRPr="00337644">
        <w:rPr>
          <w:spacing w:val="1"/>
        </w:rPr>
        <w:t xml:space="preserve"> </w:t>
      </w:r>
      <w:r w:rsidRPr="00337644">
        <w:t>«Тепловая</w:t>
      </w:r>
      <w:r w:rsidRPr="00337644">
        <w:rPr>
          <w:spacing w:val="1"/>
        </w:rPr>
        <w:t xml:space="preserve"> </w:t>
      </w:r>
      <w:r w:rsidRPr="00337644">
        <w:t>защита</w:t>
      </w:r>
      <w:r w:rsidRPr="00337644">
        <w:rPr>
          <w:spacing w:val="1"/>
        </w:rPr>
        <w:t xml:space="preserve"> </w:t>
      </w:r>
      <w:r w:rsidRPr="00337644">
        <w:t>зданий»,</w:t>
      </w:r>
      <w:r w:rsidRPr="00337644">
        <w:rPr>
          <w:spacing w:val="1"/>
        </w:rPr>
        <w:t xml:space="preserve"> </w:t>
      </w:r>
      <w:r w:rsidRPr="00337644">
        <w:t>утвержденный</w:t>
      </w:r>
      <w:r w:rsidRPr="00337644">
        <w:rPr>
          <w:spacing w:val="1"/>
        </w:rPr>
        <w:t xml:space="preserve"> </w:t>
      </w:r>
      <w:r w:rsidRPr="00337644">
        <w:t>приказом</w:t>
      </w:r>
      <w:r w:rsidRPr="00337644">
        <w:rPr>
          <w:spacing w:val="1"/>
        </w:rPr>
        <w:t xml:space="preserve"> </w:t>
      </w:r>
      <w:r w:rsidRPr="00337644">
        <w:t>министерства</w:t>
      </w:r>
      <w:r w:rsidRPr="00337644">
        <w:rPr>
          <w:spacing w:val="-18"/>
        </w:rPr>
        <w:t xml:space="preserve"> </w:t>
      </w:r>
      <w:r w:rsidRPr="00337644">
        <w:t>регионального</w:t>
      </w:r>
      <w:r w:rsidRPr="00337644">
        <w:rPr>
          <w:spacing w:val="-17"/>
        </w:rPr>
        <w:t xml:space="preserve"> </w:t>
      </w:r>
      <w:r w:rsidRPr="00337644">
        <w:t>развития</w:t>
      </w:r>
      <w:r w:rsidRPr="00337644">
        <w:rPr>
          <w:spacing w:val="-17"/>
        </w:rPr>
        <w:t xml:space="preserve"> </w:t>
      </w:r>
      <w:r w:rsidRPr="00337644">
        <w:t>Российской</w:t>
      </w:r>
      <w:r w:rsidRPr="00337644">
        <w:rPr>
          <w:spacing w:val="-17"/>
        </w:rPr>
        <w:t xml:space="preserve"> </w:t>
      </w:r>
      <w:r w:rsidRPr="00337644">
        <w:t>Федерации</w:t>
      </w:r>
      <w:r w:rsidRPr="00337644">
        <w:rPr>
          <w:spacing w:val="-17"/>
        </w:rPr>
        <w:t xml:space="preserve"> </w:t>
      </w:r>
      <w:r w:rsidRPr="00337644">
        <w:t>от</w:t>
      </w:r>
      <w:r w:rsidRPr="00337644">
        <w:rPr>
          <w:spacing w:val="-2"/>
        </w:rPr>
        <w:t xml:space="preserve"> </w:t>
      </w:r>
      <w:r w:rsidRPr="00337644">
        <w:t>30</w:t>
      </w:r>
      <w:r w:rsidRPr="00337644">
        <w:rPr>
          <w:spacing w:val="-17"/>
        </w:rPr>
        <w:t xml:space="preserve"> </w:t>
      </w:r>
      <w:r w:rsidRPr="00337644">
        <w:t>мая</w:t>
      </w:r>
      <w:r w:rsidRPr="00337644">
        <w:rPr>
          <w:spacing w:val="-17"/>
        </w:rPr>
        <w:t xml:space="preserve"> </w:t>
      </w:r>
      <w:r w:rsidRPr="00337644">
        <w:t>2012</w:t>
      </w:r>
      <w:r w:rsidRPr="00337644">
        <w:rPr>
          <w:spacing w:val="-17"/>
        </w:rPr>
        <w:t xml:space="preserve"> </w:t>
      </w:r>
      <w:r w:rsidRPr="00337644">
        <w:t>г</w:t>
      </w:r>
      <w:r w:rsidR="002C5D27">
        <w:t xml:space="preserve">ода </w:t>
      </w:r>
      <w:r w:rsidRPr="00337644">
        <w:t>№</w:t>
      </w:r>
      <w:r w:rsidRPr="00337644">
        <w:rPr>
          <w:spacing w:val="-2"/>
        </w:rPr>
        <w:t xml:space="preserve"> </w:t>
      </w:r>
      <w:r w:rsidRPr="00337644">
        <w:t>265</w:t>
      </w:r>
      <w:r w:rsidR="002C5D27">
        <w:t>;</w:t>
      </w:r>
    </w:p>
    <w:p w:rsidR="00FE0143" w:rsidRPr="00337644" w:rsidRDefault="008E4D1A" w:rsidP="00D456A3">
      <w:pPr>
        <w:ind w:firstLine="709"/>
        <w:jc w:val="both"/>
        <w:rPr>
          <w:sz w:val="28"/>
          <w:szCs w:val="28"/>
        </w:rPr>
      </w:pPr>
      <w:r w:rsidRPr="00337644">
        <w:rPr>
          <w:sz w:val="28"/>
          <w:szCs w:val="28"/>
        </w:rPr>
        <w:t>СП</w:t>
      </w:r>
      <w:r w:rsidRPr="00337644">
        <w:rPr>
          <w:spacing w:val="18"/>
          <w:sz w:val="28"/>
          <w:szCs w:val="28"/>
        </w:rPr>
        <w:t xml:space="preserve"> </w:t>
      </w:r>
      <w:r w:rsidRPr="00337644">
        <w:rPr>
          <w:sz w:val="28"/>
          <w:szCs w:val="28"/>
        </w:rPr>
        <w:t>60.13330.2020</w:t>
      </w:r>
      <w:r w:rsidRPr="00337644">
        <w:rPr>
          <w:spacing w:val="18"/>
          <w:sz w:val="28"/>
          <w:szCs w:val="28"/>
        </w:rPr>
        <w:t xml:space="preserve"> </w:t>
      </w:r>
      <w:r w:rsidRPr="00337644">
        <w:rPr>
          <w:sz w:val="28"/>
          <w:szCs w:val="28"/>
        </w:rPr>
        <w:t>«СНиП</w:t>
      </w:r>
      <w:r w:rsidRPr="00337644">
        <w:rPr>
          <w:spacing w:val="19"/>
          <w:sz w:val="28"/>
          <w:szCs w:val="28"/>
        </w:rPr>
        <w:t xml:space="preserve"> </w:t>
      </w:r>
      <w:r w:rsidRPr="00337644">
        <w:rPr>
          <w:sz w:val="28"/>
          <w:szCs w:val="28"/>
        </w:rPr>
        <w:t>41-01-2003</w:t>
      </w:r>
      <w:r w:rsidRPr="00337644">
        <w:rPr>
          <w:spacing w:val="18"/>
          <w:sz w:val="28"/>
          <w:szCs w:val="28"/>
        </w:rPr>
        <w:t xml:space="preserve"> </w:t>
      </w:r>
      <w:r w:rsidRPr="00337644">
        <w:rPr>
          <w:sz w:val="28"/>
          <w:szCs w:val="28"/>
        </w:rPr>
        <w:t>Отопление,</w:t>
      </w:r>
      <w:r w:rsidRPr="00337644">
        <w:rPr>
          <w:spacing w:val="18"/>
          <w:sz w:val="28"/>
          <w:szCs w:val="28"/>
        </w:rPr>
        <w:t xml:space="preserve"> </w:t>
      </w:r>
      <w:r w:rsidRPr="00337644">
        <w:rPr>
          <w:sz w:val="28"/>
          <w:szCs w:val="28"/>
        </w:rPr>
        <w:t>вентиляция</w:t>
      </w:r>
      <w:r w:rsidRPr="00337644">
        <w:rPr>
          <w:spacing w:val="19"/>
          <w:sz w:val="28"/>
          <w:szCs w:val="28"/>
        </w:rPr>
        <w:t xml:space="preserve"> </w:t>
      </w:r>
      <w:r w:rsidRPr="00337644">
        <w:rPr>
          <w:sz w:val="28"/>
          <w:szCs w:val="28"/>
        </w:rPr>
        <w:t>и</w:t>
      </w:r>
      <w:r w:rsidRPr="00337644">
        <w:rPr>
          <w:spacing w:val="18"/>
          <w:sz w:val="28"/>
          <w:szCs w:val="28"/>
        </w:rPr>
        <w:t xml:space="preserve"> </w:t>
      </w:r>
      <w:r w:rsidRPr="00337644">
        <w:rPr>
          <w:sz w:val="28"/>
          <w:szCs w:val="28"/>
        </w:rPr>
        <w:t>кондиционирование</w:t>
      </w:r>
      <w:r w:rsidRPr="00337644">
        <w:rPr>
          <w:spacing w:val="-67"/>
          <w:sz w:val="28"/>
          <w:szCs w:val="28"/>
        </w:rPr>
        <w:t xml:space="preserve"> </w:t>
      </w:r>
      <w:r w:rsidRPr="00337644">
        <w:rPr>
          <w:sz w:val="28"/>
          <w:szCs w:val="28"/>
        </w:rPr>
        <w:t>воздуха»,</w:t>
      </w:r>
      <w:r w:rsidRPr="00337644">
        <w:rPr>
          <w:sz w:val="28"/>
          <w:szCs w:val="28"/>
        </w:rPr>
        <w:tab/>
        <w:t>утв</w:t>
      </w:r>
      <w:r w:rsidR="002C5D27">
        <w:rPr>
          <w:sz w:val="28"/>
          <w:szCs w:val="28"/>
        </w:rPr>
        <w:t xml:space="preserve">ержденный приказом Министерства строительства и </w:t>
      </w:r>
      <w:r w:rsidRPr="00337644">
        <w:rPr>
          <w:spacing w:val="-1"/>
          <w:sz w:val="28"/>
          <w:szCs w:val="28"/>
        </w:rPr>
        <w:t>жилищно-</w:t>
      </w:r>
      <w:r w:rsidRPr="00337644">
        <w:rPr>
          <w:spacing w:val="-67"/>
          <w:sz w:val="28"/>
          <w:szCs w:val="28"/>
        </w:rPr>
        <w:t xml:space="preserve"> </w:t>
      </w:r>
      <w:r w:rsidRPr="00337644">
        <w:rPr>
          <w:sz w:val="28"/>
          <w:szCs w:val="28"/>
        </w:rPr>
        <w:t>коммунального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хозяйства</w:t>
      </w:r>
      <w:r w:rsidRPr="00337644">
        <w:rPr>
          <w:spacing w:val="2"/>
          <w:sz w:val="28"/>
          <w:szCs w:val="28"/>
        </w:rPr>
        <w:t xml:space="preserve"> </w:t>
      </w:r>
      <w:r w:rsidRPr="00337644">
        <w:rPr>
          <w:sz w:val="28"/>
          <w:szCs w:val="28"/>
        </w:rPr>
        <w:t>Российской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Федерации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от</w:t>
      </w:r>
      <w:r w:rsidRPr="00337644">
        <w:rPr>
          <w:spacing w:val="2"/>
          <w:sz w:val="28"/>
          <w:szCs w:val="28"/>
        </w:rPr>
        <w:t xml:space="preserve"> </w:t>
      </w:r>
      <w:r w:rsidRPr="00337644">
        <w:rPr>
          <w:sz w:val="28"/>
          <w:szCs w:val="28"/>
        </w:rPr>
        <w:t>30</w:t>
      </w:r>
      <w:r w:rsidRPr="00337644">
        <w:rPr>
          <w:spacing w:val="2"/>
          <w:sz w:val="28"/>
          <w:szCs w:val="28"/>
        </w:rPr>
        <w:t xml:space="preserve"> </w:t>
      </w:r>
      <w:r w:rsidRPr="00337644">
        <w:rPr>
          <w:sz w:val="28"/>
          <w:szCs w:val="28"/>
        </w:rPr>
        <w:t>декабря</w:t>
      </w:r>
      <w:r w:rsidRPr="00337644">
        <w:rPr>
          <w:spacing w:val="2"/>
          <w:sz w:val="28"/>
          <w:szCs w:val="28"/>
        </w:rPr>
        <w:t xml:space="preserve"> </w:t>
      </w:r>
      <w:r w:rsidRPr="00337644">
        <w:rPr>
          <w:sz w:val="28"/>
          <w:szCs w:val="28"/>
        </w:rPr>
        <w:t>2020</w:t>
      </w:r>
      <w:r w:rsidRPr="00337644">
        <w:rPr>
          <w:spacing w:val="2"/>
          <w:sz w:val="28"/>
          <w:szCs w:val="28"/>
        </w:rPr>
        <w:t xml:space="preserve"> </w:t>
      </w:r>
      <w:r w:rsidRPr="00337644">
        <w:rPr>
          <w:sz w:val="28"/>
          <w:szCs w:val="28"/>
        </w:rPr>
        <w:t>г.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№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921/пр;</w:t>
      </w:r>
      <w:r w:rsidRPr="00337644">
        <w:rPr>
          <w:spacing w:val="1"/>
          <w:sz w:val="28"/>
          <w:szCs w:val="28"/>
        </w:rPr>
        <w:t xml:space="preserve"> </w:t>
      </w:r>
      <w:r w:rsidR="002C5D27">
        <w:rPr>
          <w:sz w:val="28"/>
          <w:szCs w:val="28"/>
        </w:rPr>
        <w:t xml:space="preserve">СП «Источники теплоснабжения автономные. Правила </w:t>
      </w:r>
      <w:r w:rsidRPr="00337644">
        <w:rPr>
          <w:spacing w:val="-1"/>
          <w:sz w:val="28"/>
          <w:szCs w:val="28"/>
        </w:rPr>
        <w:t>проектирования»,</w:t>
      </w:r>
      <w:r w:rsidRPr="00337644">
        <w:rPr>
          <w:spacing w:val="-67"/>
          <w:sz w:val="28"/>
          <w:szCs w:val="28"/>
        </w:rPr>
        <w:t xml:space="preserve"> </w:t>
      </w:r>
      <w:r w:rsidRPr="00337644">
        <w:rPr>
          <w:sz w:val="28"/>
          <w:szCs w:val="28"/>
        </w:rPr>
        <w:t>утвержденный</w:t>
      </w:r>
      <w:r w:rsidRPr="00337644">
        <w:rPr>
          <w:spacing w:val="8"/>
          <w:sz w:val="28"/>
          <w:szCs w:val="28"/>
        </w:rPr>
        <w:t xml:space="preserve"> </w:t>
      </w:r>
      <w:r w:rsidRPr="00337644">
        <w:rPr>
          <w:sz w:val="28"/>
          <w:szCs w:val="28"/>
        </w:rPr>
        <w:t>приказом</w:t>
      </w:r>
      <w:r w:rsidRPr="00337644">
        <w:rPr>
          <w:spacing w:val="8"/>
          <w:sz w:val="28"/>
          <w:szCs w:val="28"/>
        </w:rPr>
        <w:t xml:space="preserve"> </w:t>
      </w:r>
      <w:r w:rsidRPr="00337644">
        <w:rPr>
          <w:sz w:val="28"/>
          <w:szCs w:val="28"/>
        </w:rPr>
        <w:t>министерства</w:t>
      </w:r>
      <w:r w:rsidRPr="00337644">
        <w:rPr>
          <w:spacing w:val="8"/>
          <w:sz w:val="28"/>
          <w:szCs w:val="28"/>
        </w:rPr>
        <w:t xml:space="preserve"> </w:t>
      </w:r>
      <w:r w:rsidRPr="00337644">
        <w:rPr>
          <w:sz w:val="28"/>
          <w:szCs w:val="28"/>
        </w:rPr>
        <w:t>строительства</w:t>
      </w:r>
      <w:r w:rsidRPr="00337644">
        <w:rPr>
          <w:spacing w:val="8"/>
          <w:sz w:val="28"/>
          <w:szCs w:val="28"/>
        </w:rPr>
        <w:t xml:space="preserve"> </w:t>
      </w:r>
      <w:r w:rsidRPr="00337644">
        <w:rPr>
          <w:sz w:val="28"/>
          <w:szCs w:val="28"/>
        </w:rPr>
        <w:t>и</w:t>
      </w:r>
      <w:r w:rsidRPr="00337644">
        <w:rPr>
          <w:spacing w:val="8"/>
          <w:sz w:val="28"/>
          <w:szCs w:val="28"/>
        </w:rPr>
        <w:t xml:space="preserve"> </w:t>
      </w:r>
      <w:r w:rsidRPr="00337644">
        <w:rPr>
          <w:sz w:val="28"/>
          <w:szCs w:val="28"/>
        </w:rPr>
        <w:t>жилищно-коммунального</w:t>
      </w:r>
      <w:r w:rsidRPr="00337644">
        <w:rPr>
          <w:spacing w:val="-67"/>
          <w:sz w:val="28"/>
          <w:szCs w:val="28"/>
        </w:rPr>
        <w:t xml:space="preserve"> </w:t>
      </w:r>
      <w:r w:rsidRPr="00337644">
        <w:rPr>
          <w:sz w:val="28"/>
          <w:szCs w:val="28"/>
        </w:rPr>
        <w:t>хозяйства</w:t>
      </w:r>
      <w:r w:rsidRPr="00337644">
        <w:rPr>
          <w:spacing w:val="-1"/>
          <w:sz w:val="28"/>
          <w:szCs w:val="28"/>
        </w:rPr>
        <w:t xml:space="preserve"> </w:t>
      </w:r>
      <w:r w:rsidRPr="00337644">
        <w:rPr>
          <w:sz w:val="28"/>
          <w:szCs w:val="28"/>
        </w:rPr>
        <w:t>Российской</w:t>
      </w:r>
      <w:r w:rsidRPr="00337644">
        <w:rPr>
          <w:spacing w:val="-1"/>
          <w:sz w:val="28"/>
          <w:szCs w:val="28"/>
        </w:rPr>
        <w:t xml:space="preserve"> </w:t>
      </w:r>
      <w:r w:rsidRPr="00337644">
        <w:rPr>
          <w:sz w:val="28"/>
          <w:szCs w:val="28"/>
        </w:rPr>
        <w:t>Федерации</w:t>
      </w:r>
      <w:r w:rsidRPr="00337644">
        <w:rPr>
          <w:spacing w:val="-1"/>
          <w:sz w:val="28"/>
          <w:szCs w:val="28"/>
        </w:rPr>
        <w:t xml:space="preserve"> </w:t>
      </w:r>
      <w:r w:rsidRPr="00337644">
        <w:rPr>
          <w:sz w:val="28"/>
          <w:szCs w:val="28"/>
        </w:rPr>
        <w:t>от</w:t>
      </w:r>
      <w:r w:rsidRPr="00337644">
        <w:rPr>
          <w:spacing w:val="-1"/>
          <w:sz w:val="28"/>
          <w:szCs w:val="28"/>
        </w:rPr>
        <w:t xml:space="preserve"> </w:t>
      </w:r>
      <w:r w:rsidRPr="00337644">
        <w:rPr>
          <w:sz w:val="28"/>
          <w:szCs w:val="28"/>
        </w:rPr>
        <w:t>24 мая</w:t>
      </w:r>
      <w:r w:rsidRPr="00337644">
        <w:rPr>
          <w:spacing w:val="-1"/>
          <w:sz w:val="28"/>
          <w:szCs w:val="28"/>
        </w:rPr>
        <w:t xml:space="preserve"> </w:t>
      </w:r>
      <w:r w:rsidRPr="00337644">
        <w:rPr>
          <w:sz w:val="28"/>
          <w:szCs w:val="28"/>
        </w:rPr>
        <w:t>2018</w:t>
      </w:r>
      <w:r w:rsidRPr="00337644">
        <w:rPr>
          <w:spacing w:val="-1"/>
          <w:sz w:val="28"/>
          <w:szCs w:val="28"/>
        </w:rPr>
        <w:t xml:space="preserve"> </w:t>
      </w:r>
      <w:r w:rsidRPr="00337644">
        <w:rPr>
          <w:sz w:val="28"/>
          <w:szCs w:val="28"/>
        </w:rPr>
        <w:t>г</w:t>
      </w:r>
      <w:r w:rsidR="002C5D27">
        <w:rPr>
          <w:sz w:val="28"/>
          <w:szCs w:val="28"/>
        </w:rPr>
        <w:t xml:space="preserve">ода </w:t>
      </w:r>
      <w:r w:rsidRPr="00337644">
        <w:rPr>
          <w:sz w:val="28"/>
          <w:szCs w:val="28"/>
        </w:rPr>
        <w:t>№</w:t>
      </w:r>
      <w:r w:rsidRPr="00337644">
        <w:rPr>
          <w:spacing w:val="-1"/>
          <w:sz w:val="28"/>
          <w:szCs w:val="28"/>
        </w:rPr>
        <w:t xml:space="preserve"> </w:t>
      </w:r>
      <w:r w:rsidRPr="00337644">
        <w:rPr>
          <w:sz w:val="28"/>
          <w:szCs w:val="28"/>
        </w:rPr>
        <w:t>310/пр;</w:t>
      </w:r>
    </w:p>
    <w:p w:rsidR="002C5D27" w:rsidRDefault="002C5D27" w:rsidP="00D456A3">
      <w:pPr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СП</w:t>
      </w:r>
      <w:r>
        <w:rPr>
          <w:sz w:val="28"/>
          <w:szCs w:val="28"/>
        </w:rPr>
        <w:tab/>
        <w:t xml:space="preserve">30.13330.2020 </w:t>
      </w:r>
      <w:r w:rsidR="008E4D1A" w:rsidRPr="00337644">
        <w:rPr>
          <w:sz w:val="28"/>
          <w:szCs w:val="28"/>
        </w:rPr>
        <w:t>«СНи</w:t>
      </w:r>
      <w:r>
        <w:rPr>
          <w:sz w:val="28"/>
          <w:szCs w:val="28"/>
        </w:rPr>
        <w:t xml:space="preserve">П 2.04.01-85* Внутренний водопровод и канализация зданий», утвержденный приказом Министерства строительства и </w:t>
      </w:r>
      <w:r w:rsidR="008E4D1A" w:rsidRPr="00337644">
        <w:rPr>
          <w:sz w:val="28"/>
          <w:szCs w:val="28"/>
        </w:rPr>
        <w:t>жилищно-</w:t>
      </w:r>
      <w:r w:rsidR="008E4D1A" w:rsidRPr="00337644">
        <w:rPr>
          <w:spacing w:val="-67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коммунального</w:t>
      </w:r>
      <w:r w:rsidR="008E4D1A" w:rsidRPr="00337644">
        <w:rPr>
          <w:spacing w:val="1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хозяйства</w:t>
      </w:r>
      <w:r w:rsidR="008E4D1A" w:rsidRPr="00337644">
        <w:rPr>
          <w:spacing w:val="2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Российской</w:t>
      </w:r>
      <w:r w:rsidR="008E4D1A" w:rsidRPr="00337644">
        <w:rPr>
          <w:spacing w:val="1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Федерации</w:t>
      </w:r>
      <w:r w:rsidR="008E4D1A" w:rsidRPr="00337644">
        <w:rPr>
          <w:spacing w:val="1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от</w:t>
      </w:r>
      <w:r w:rsidR="008E4D1A" w:rsidRPr="00337644">
        <w:rPr>
          <w:spacing w:val="2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30</w:t>
      </w:r>
      <w:r w:rsidR="008E4D1A" w:rsidRPr="00337644">
        <w:rPr>
          <w:spacing w:val="3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декабря</w:t>
      </w:r>
      <w:r w:rsidR="008E4D1A" w:rsidRPr="00337644">
        <w:rPr>
          <w:spacing w:val="2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2020</w:t>
      </w:r>
      <w:r w:rsidR="008E4D1A" w:rsidRPr="00337644">
        <w:rPr>
          <w:spacing w:val="2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8E4D1A" w:rsidRPr="00337644">
        <w:rPr>
          <w:spacing w:val="1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№</w:t>
      </w:r>
      <w:r w:rsidR="008E4D1A" w:rsidRPr="00337644">
        <w:rPr>
          <w:spacing w:val="1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920/пр;</w:t>
      </w:r>
      <w:r w:rsidR="008E4D1A" w:rsidRPr="00337644">
        <w:rPr>
          <w:spacing w:val="1"/>
          <w:sz w:val="28"/>
          <w:szCs w:val="28"/>
        </w:rPr>
        <w:t xml:space="preserve"> </w:t>
      </w:r>
    </w:p>
    <w:p w:rsidR="00FE0143" w:rsidRPr="00337644" w:rsidRDefault="002C5D27" w:rsidP="00D456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 31.13330.2021</w:t>
      </w:r>
      <w:r>
        <w:rPr>
          <w:sz w:val="28"/>
          <w:szCs w:val="28"/>
        </w:rPr>
        <w:tab/>
        <w:t xml:space="preserve"> «СНиП 2.04.02-84* Водоснабжение. </w:t>
      </w:r>
      <w:r w:rsidR="008E4D1A" w:rsidRPr="00337644">
        <w:rPr>
          <w:sz w:val="28"/>
          <w:szCs w:val="28"/>
        </w:rPr>
        <w:t>Нар</w:t>
      </w:r>
      <w:r>
        <w:rPr>
          <w:sz w:val="28"/>
          <w:szCs w:val="28"/>
        </w:rPr>
        <w:t>ужные</w:t>
      </w:r>
      <w:r>
        <w:rPr>
          <w:sz w:val="28"/>
          <w:szCs w:val="28"/>
        </w:rPr>
        <w:tab/>
        <w:t xml:space="preserve"> сети </w:t>
      </w:r>
      <w:r w:rsidR="008E4D1A" w:rsidRPr="00337644">
        <w:rPr>
          <w:sz w:val="28"/>
          <w:szCs w:val="28"/>
        </w:rPr>
        <w:t>и</w:t>
      </w:r>
      <w:r w:rsidR="008E4D1A" w:rsidRPr="00337644">
        <w:rPr>
          <w:spacing w:val="-67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сооружения»,</w:t>
      </w:r>
      <w:r w:rsidR="008E4D1A" w:rsidRPr="00337644">
        <w:rPr>
          <w:spacing w:val="20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утвержденный</w:t>
      </w:r>
      <w:r w:rsidR="008E4D1A" w:rsidRPr="00337644">
        <w:rPr>
          <w:spacing w:val="20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приказом</w:t>
      </w:r>
      <w:r w:rsidR="008E4D1A" w:rsidRPr="00337644"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8E4D1A" w:rsidRPr="00337644">
        <w:rPr>
          <w:sz w:val="28"/>
          <w:szCs w:val="28"/>
        </w:rPr>
        <w:t>инистерства</w:t>
      </w:r>
      <w:r w:rsidR="008E4D1A" w:rsidRPr="00337644">
        <w:rPr>
          <w:spacing w:val="20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строительства</w:t>
      </w:r>
      <w:r w:rsidR="008E4D1A" w:rsidRPr="00337644">
        <w:rPr>
          <w:spacing w:val="20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и</w:t>
      </w:r>
      <w:r w:rsidR="008E4D1A" w:rsidRPr="00337644">
        <w:rPr>
          <w:spacing w:val="20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жилищно-</w:t>
      </w:r>
      <w:r w:rsidR="008E4D1A" w:rsidRPr="00337644">
        <w:rPr>
          <w:spacing w:val="-67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коммунального</w:t>
      </w:r>
      <w:r w:rsidR="008E4D1A" w:rsidRPr="00337644">
        <w:rPr>
          <w:spacing w:val="2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хозяйства</w:t>
      </w:r>
      <w:r w:rsidR="008E4D1A" w:rsidRPr="00337644">
        <w:rPr>
          <w:spacing w:val="2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Российской</w:t>
      </w:r>
      <w:r w:rsidR="008E4D1A" w:rsidRPr="00337644">
        <w:rPr>
          <w:spacing w:val="2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Федерации</w:t>
      </w:r>
      <w:r w:rsidR="008E4D1A" w:rsidRPr="00337644">
        <w:rPr>
          <w:spacing w:val="2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от</w:t>
      </w:r>
      <w:r w:rsidR="008E4D1A" w:rsidRPr="00337644">
        <w:rPr>
          <w:spacing w:val="-2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27</w:t>
      </w:r>
      <w:r w:rsidR="008E4D1A" w:rsidRPr="00337644">
        <w:rPr>
          <w:spacing w:val="2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декабря</w:t>
      </w:r>
      <w:r w:rsidR="008E4D1A" w:rsidRPr="00337644">
        <w:rPr>
          <w:spacing w:val="2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2021</w:t>
      </w:r>
      <w:r w:rsidR="008E4D1A" w:rsidRPr="00337644">
        <w:rPr>
          <w:spacing w:val="2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8E4D1A" w:rsidRPr="00337644">
        <w:rPr>
          <w:spacing w:val="2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№</w:t>
      </w:r>
      <w:r w:rsidR="008E4D1A" w:rsidRPr="00337644">
        <w:rPr>
          <w:spacing w:val="-3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1016/пр;</w:t>
      </w:r>
    </w:p>
    <w:p w:rsidR="00FE0143" w:rsidRPr="00337644" w:rsidRDefault="008E4D1A" w:rsidP="00D456A3">
      <w:pPr>
        <w:ind w:firstLine="709"/>
        <w:jc w:val="both"/>
        <w:rPr>
          <w:sz w:val="28"/>
          <w:szCs w:val="28"/>
        </w:rPr>
      </w:pPr>
      <w:r w:rsidRPr="00337644">
        <w:rPr>
          <w:sz w:val="28"/>
          <w:szCs w:val="28"/>
        </w:rPr>
        <w:t>СП 32.13330.2018 «СНиП 2.04.03-85 Канализация. Наружные сети и сооружения»,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утвержденный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приказом</w:t>
      </w:r>
      <w:r w:rsidRPr="00337644">
        <w:rPr>
          <w:spacing w:val="1"/>
          <w:sz w:val="28"/>
          <w:szCs w:val="28"/>
        </w:rPr>
        <w:t xml:space="preserve"> </w:t>
      </w:r>
      <w:r w:rsidR="002C5D27">
        <w:rPr>
          <w:sz w:val="28"/>
          <w:szCs w:val="28"/>
        </w:rPr>
        <w:t>М</w:t>
      </w:r>
      <w:r w:rsidRPr="00337644">
        <w:rPr>
          <w:sz w:val="28"/>
          <w:szCs w:val="28"/>
        </w:rPr>
        <w:t>инистерства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строительства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и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жилищно-коммунального</w:t>
      </w:r>
      <w:r w:rsidRPr="00337644">
        <w:rPr>
          <w:spacing w:val="-67"/>
          <w:sz w:val="28"/>
          <w:szCs w:val="28"/>
        </w:rPr>
        <w:t xml:space="preserve"> </w:t>
      </w:r>
      <w:r w:rsidRPr="00337644">
        <w:rPr>
          <w:sz w:val="28"/>
          <w:szCs w:val="28"/>
        </w:rPr>
        <w:t>хозяйства Российской Федерации от 25 декабря 2018 г. № 860/пр.</w:t>
      </w:r>
    </w:p>
    <w:p w:rsidR="002C5D27" w:rsidRDefault="008E4D1A" w:rsidP="00D456A3">
      <w:pPr>
        <w:ind w:firstLine="709"/>
        <w:jc w:val="both"/>
        <w:rPr>
          <w:spacing w:val="1"/>
          <w:sz w:val="28"/>
          <w:szCs w:val="28"/>
        </w:rPr>
      </w:pPr>
      <w:r w:rsidRPr="00337644">
        <w:rPr>
          <w:sz w:val="28"/>
          <w:szCs w:val="28"/>
        </w:rPr>
        <w:t>СП</w:t>
      </w:r>
      <w:r w:rsidRPr="00337644">
        <w:rPr>
          <w:spacing w:val="-8"/>
          <w:sz w:val="28"/>
          <w:szCs w:val="28"/>
        </w:rPr>
        <w:t xml:space="preserve"> </w:t>
      </w:r>
      <w:r w:rsidRPr="00337644">
        <w:rPr>
          <w:sz w:val="28"/>
          <w:szCs w:val="28"/>
        </w:rPr>
        <w:t>«Проектирование</w:t>
      </w:r>
      <w:r w:rsidRPr="00337644">
        <w:rPr>
          <w:spacing w:val="-8"/>
          <w:sz w:val="28"/>
          <w:szCs w:val="28"/>
        </w:rPr>
        <w:t xml:space="preserve"> </w:t>
      </w:r>
      <w:r w:rsidRPr="00337644">
        <w:rPr>
          <w:sz w:val="28"/>
          <w:szCs w:val="28"/>
        </w:rPr>
        <w:t>и</w:t>
      </w:r>
      <w:r w:rsidRPr="00337644">
        <w:rPr>
          <w:spacing w:val="-7"/>
          <w:sz w:val="28"/>
          <w:szCs w:val="28"/>
        </w:rPr>
        <w:t xml:space="preserve"> </w:t>
      </w:r>
      <w:r w:rsidRPr="00337644">
        <w:rPr>
          <w:sz w:val="28"/>
          <w:szCs w:val="28"/>
        </w:rPr>
        <w:t>монтаж</w:t>
      </w:r>
      <w:r w:rsidRPr="00337644">
        <w:rPr>
          <w:spacing w:val="-7"/>
          <w:sz w:val="28"/>
          <w:szCs w:val="28"/>
        </w:rPr>
        <w:t xml:space="preserve"> </w:t>
      </w:r>
      <w:r w:rsidRPr="00337644">
        <w:rPr>
          <w:sz w:val="28"/>
          <w:szCs w:val="28"/>
        </w:rPr>
        <w:t>трубопроводов</w:t>
      </w:r>
      <w:r w:rsidRPr="00337644">
        <w:rPr>
          <w:spacing w:val="-8"/>
          <w:sz w:val="28"/>
          <w:szCs w:val="28"/>
        </w:rPr>
        <w:t xml:space="preserve"> </w:t>
      </w:r>
      <w:r w:rsidRPr="00337644">
        <w:rPr>
          <w:sz w:val="28"/>
          <w:szCs w:val="28"/>
        </w:rPr>
        <w:t>систем</w:t>
      </w:r>
      <w:r w:rsidRPr="00337644">
        <w:rPr>
          <w:spacing w:val="-6"/>
          <w:sz w:val="28"/>
          <w:szCs w:val="28"/>
        </w:rPr>
        <w:t xml:space="preserve"> </w:t>
      </w:r>
      <w:r w:rsidRPr="00337644">
        <w:rPr>
          <w:sz w:val="28"/>
          <w:szCs w:val="28"/>
        </w:rPr>
        <w:t>водоснабжения</w:t>
      </w:r>
      <w:r w:rsidRPr="00337644">
        <w:rPr>
          <w:spacing w:val="-8"/>
          <w:sz w:val="28"/>
          <w:szCs w:val="28"/>
        </w:rPr>
        <w:t xml:space="preserve"> </w:t>
      </w:r>
      <w:r w:rsidRPr="00337644">
        <w:rPr>
          <w:sz w:val="28"/>
          <w:szCs w:val="28"/>
        </w:rPr>
        <w:t>и</w:t>
      </w:r>
      <w:r w:rsidRPr="00337644">
        <w:rPr>
          <w:spacing w:val="-8"/>
          <w:sz w:val="28"/>
          <w:szCs w:val="28"/>
        </w:rPr>
        <w:t xml:space="preserve"> </w:t>
      </w:r>
      <w:r w:rsidRPr="00337644">
        <w:rPr>
          <w:sz w:val="28"/>
          <w:szCs w:val="28"/>
        </w:rPr>
        <w:t>канализации</w:t>
      </w:r>
      <w:r w:rsidRPr="00337644">
        <w:rPr>
          <w:spacing w:val="-67"/>
          <w:sz w:val="28"/>
          <w:szCs w:val="28"/>
        </w:rPr>
        <w:t xml:space="preserve"> </w:t>
      </w:r>
      <w:r w:rsidRPr="00337644">
        <w:rPr>
          <w:sz w:val="28"/>
          <w:szCs w:val="28"/>
        </w:rPr>
        <w:t>из</w:t>
      </w:r>
      <w:r w:rsidRPr="00337644">
        <w:rPr>
          <w:spacing w:val="17"/>
          <w:sz w:val="28"/>
          <w:szCs w:val="28"/>
        </w:rPr>
        <w:t xml:space="preserve"> </w:t>
      </w:r>
      <w:r w:rsidRPr="00337644">
        <w:rPr>
          <w:sz w:val="28"/>
          <w:szCs w:val="28"/>
        </w:rPr>
        <w:t>полимерных</w:t>
      </w:r>
      <w:r w:rsidRPr="00337644">
        <w:rPr>
          <w:spacing w:val="17"/>
          <w:sz w:val="28"/>
          <w:szCs w:val="28"/>
        </w:rPr>
        <w:t xml:space="preserve"> </w:t>
      </w:r>
      <w:r w:rsidRPr="00337644">
        <w:rPr>
          <w:sz w:val="28"/>
          <w:szCs w:val="28"/>
        </w:rPr>
        <w:t>материалов.</w:t>
      </w:r>
      <w:r w:rsidRPr="00337644">
        <w:rPr>
          <w:spacing w:val="17"/>
          <w:sz w:val="28"/>
          <w:szCs w:val="28"/>
        </w:rPr>
        <w:t xml:space="preserve"> </w:t>
      </w:r>
      <w:r w:rsidRPr="00337644">
        <w:rPr>
          <w:sz w:val="28"/>
          <w:szCs w:val="28"/>
        </w:rPr>
        <w:t>Общие</w:t>
      </w:r>
      <w:r w:rsidRPr="00337644">
        <w:rPr>
          <w:spacing w:val="17"/>
          <w:sz w:val="28"/>
          <w:szCs w:val="28"/>
        </w:rPr>
        <w:t xml:space="preserve"> </w:t>
      </w:r>
      <w:r w:rsidRPr="00337644">
        <w:rPr>
          <w:sz w:val="28"/>
          <w:szCs w:val="28"/>
        </w:rPr>
        <w:t>требования".</w:t>
      </w:r>
      <w:r w:rsidRPr="00337644">
        <w:rPr>
          <w:spacing w:val="17"/>
          <w:sz w:val="28"/>
          <w:szCs w:val="28"/>
        </w:rPr>
        <w:t xml:space="preserve"> </w:t>
      </w:r>
      <w:r w:rsidRPr="00337644">
        <w:rPr>
          <w:sz w:val="28"/>
          <w:szCs w:val="28"/>
        </w:rPr>
        <w:t>СП</w:t>
      </w:r>
      <w:r w:rsidRPr="00337644">
        <w:rPr>
          <w:spacing w:val="17"/>
          <w:sz w:val="28"/>
          <w:szCs w:val="28"/>
        </w:rPr>
        <w:t xml:space="preserve"> </w:t>
      </w:r>
      <w:r w:rsidRPr="00337644">
        <w:rPr>
          <w:sz w:val="28"/>
          <w:szCs w:val="28"/>
        </w:rPr>
        <w:t>40-102-2000»,</w:t>
      </w:r>
      <w:r w:rsidRPr="00337644">
        <w:rPr>
          <w:spacing w:val="17"/>
          <w:sz w:val="28"/>
          <w:szCs w:val="28"/>
        </w:rPr>
        <w:t xml:space="preserve"> </w:t>
      </w:r>
      <w:r w:rsidR="002C5D27">
        <w:rPr>
          <w:sz w:val="28"/>
          <w:szCs w:val="28"/>
        </w:rPr>
        <w:t xml:space="preserve">одобренный </w:t>
      </w:r>
      <w:r w:rsidRPr="00337644">
        <w:rPr>
          <w:sz w:val="28"/>
          <w:szCs w:val="28"/>
        </w:rPr>
        <w:t>постановление</w:t>
      </w:r>
      <w:r w:rsidR="002C5D27">
        <w:rPr>
          <w:sz w:val="28"/>
          <w:szCs w:val="28"/>
        </w:rPr>
        <w:t>м Г</w:t>
      </w:r>
      <w:r w:rsidRPr="00337644">
        <w:rPr>
          <w:sz w:val="28"/>
          <w:szCs w:val="28"/>
        </w:rPr>
        <w:t>осударственн</w:t>
      </w:r>
      <w:r w:rsidR="002C5D27">
        <w:rPr>
          <w:sz w:val="28"/>
          <w:szCs w:val="28"/>
        </w:rPr>
        <w:t xml:space="preserve">ого </w:t>
      </w:r>
      <w:r w:rsidRPr="00337644">
        <w:rPr>
          <w:sz w:val="28"/>
          <w:szCs w:val="28"/>
        </w:rPr>
        <w:t>комитет</w:t>
      </w:r>
      <w:r w:rsidR="002C5D27">
        <w:rPr>
          <w:sz w:val="28"/>
          <w:szCs w:val="28"/>
        </w:rPr>
        <w:t xml:space="preserve">а Российской Федерации </w:t>
      </w:r>
      <w:r w:rsidRPr="00337644">
        <w:rPr>
          <w:sz w:val="28"/>
          <w:szCs w:val="28"/>
        </w:rPr>
        <w:t>по</w:t>
      </w:r>
      <w:r w:rsidRPr="00337644">
        <w:rPr>
          <w:spacing w:val="-67"/>
          <w:sz w:val="28"/>
          <w:szCs w:val="28"/>
        </w:rPr>
        <w:t xml:space="preserve"> </w:t>
      </w:r>
      <w:r w:rsidRPr="00337644">
        <w:rPr>
          <w:sz w:val="28"/>
          <w:szCs w:val="28"/>
        </w:rPr>
        <w:t>строительству</w:t>
      </w:r>
      <w:r w:rsidRPr="00337644">
        <w:rPr>
          <w:spacing w:val="5"/>
          <w:sz w:val="28"/>
          <w:szCs w:val="28"/>
        </w:rPr>
        <w:t xml:space="preserve"> </w:t>
      </w:r>
      <w:r w:rsidRPr="00337644">
        <w:rPr>
          <w:sz w:val="28"/>
          <w:szCs w:val="28"/>
        </w:rPr>
        <w:t>и</w:t>
      </w:r>
      <w:r w:rsidRPr="00337644">
        <w:rPr>
          <w:spacing w:val="4"/>
          <w:sz w:val="28"/>
          <w:szCs w:val="28"/>
        </w:rPr>
        <w:t xml:space="preserve"> </w:t>
      </w:r>
      <w:r w:rsidRPr="00337644">
        <w:rPr>
          <w:sz w:val="28"/>
          <w:szCs w:val="28"/>
        </w:rPr>
        <w:t>жилищно-коммунальному</w:t>
      </w:r>
      <w:r w:rsidRPr="00337644">
        <w:rPr>
          <w:spacing w:val="6"/>
          <w:sz w:val="28"/>
          <w:szCs w:val="28"/>
        </w:rPr>
        <w:t xml:space="preserve"> </w:t>
      </w:r>
      <w:r w:rsidRPr="00337644">
        <w:rPr>
          <w:sz w:val="28"/>
          <w:szCs w:val="28"/>
        </w:rPr>
        <w:t>комплексу</w:t>
      </w:r>
      <w:r w:rsidRPr="00337644">
        <w:rPr>
          <w:spacing w:val="5"/>
          <w:sz w:val="28"/>
          <w:szCs w:val="28"/>
        </w:rPr>
        <w:t xml:space="preserve"> </w:t>
      </w:r>
      <w:r w:rsidRPr="00337644">
        <w:rPr>
          <w:sz w:val="28"/>
          <w:szCs w:val="28"/>
        </w:rPr>
        <w:t>от</w:t>
      </w:r>
      <w:r w:rsidRPr="00337644">
        <w:rPr>
          <w:spacing w:val="5"/>
          <w:sz w:val="28"/>
          <w:szCs w:val="28"/>
        </w:rPr>
        <w:t xml:space="preserve"> </w:t>
      </w:r>
      <w:r w:rsidRPr="00337644">
        <w:rPr>
          <w:sz w:val="28"/>
          <w:szCs w:val="28"/>
        </w:rPr>
        <w:t>16</w:t>
      </w:r>
      <w:r w:rsidRPr="00337644">
        <w:rPr>
          <w:spacing w:val="6"/>
          <w:sz w:val="28"/>
          <w:szCs w:val="28"/>
        </w:rPr>
        <w:t xml:space="preserve"> </w:t>
      </w:r>
      <w:r w:rsidRPr="00337644">
        <w:rPr>
          <w:sz w:val="28"/>
          <w:szCs w:val="28"/>
        </w:rPr>
        <w:t>августа</w:t>
      </w:r>
      <w:r w:rsidRPr="00337644">
        <w:rPr>
          <w:spacing w:val="5"/>
          <w:sz w:val="28"/>
          <w:szCs w:val="28"/>
        </w:rPr>
        <w:t xml:space="preserve"> </w:t>
      </w:r>
      <w:r w:rsidRPr="00337644">
        <w:rPr>
          <w:sz w:val="28"/>
          <w:szCs w:val="28"/>
        </w:rPr>
        <w:t>2000</w:t>
      </w:r>
      <w:r w:rsidRPr="00337644">
        <w:rPr>
          <w:spacing w:val="5"/>
          <w:sz w:val="28"/>
          <w:szCs w:val="28"/>
        </w:rPr>
        <w:t xml:space="preserve"> </w:t>
      </w:r>
      <w:r w:rsidRPr="00337644">
        <w:rPr>
          <w:sz w:val="28"/>
          <w:szCs w:val="28"/>
        </w:rPr>
        <w:t>г</w:t>
      </w:r>
      <w:r w:rsidR="002C5D27">
        <w:rPr>
          <w:sz w:val="28"/>
          <w:szCs w:val="28"/>
        </w:rPr>
        <w:t>ода</w:t>
      </w:r>
      <w:r w:rsidRPr="00337644">
        <w:rPr>
          <w:spacing w:val="5"/>
          <w:sz w:val="28"/>
          <w:szCs w:val="28"/>
        </w:rPr>
        <w:t xml:space="preserve"> </w:t>
      </w:r>
      <w:r w:rsidRPr="00337644">
        <w:rPr>
          <w:sz w:val="28"/>
          <w:szCs w:val="28"/>
        </w:rPr>
        <w:t>№</w:t>
      </w:r>
      <w:r w:rsidRPr="00337644">
        <w:rPr>
          <w:spacing w:val="5"/>
          <w:sz w:val="28"/>
          <w:szCs w:val="28"/>
        </w:rPr>
        <w:t xml:space="preserve"> </w:t>
      </w:r>
      <w:r w:rsidRPr="00337644">
        <w:rPr>
          <w:sz w:val="28"/>
          <w:szCs w:val="28"/>
        </w:rPr>
        <w:t>80;</w:t>
      </w:r>
      <w:r w:rsidRPr="00337644">
        <w:rPr>
          <w:spacing w:val="1"/>
          <w:sz w:val="28"/>
          <w:szCs w:val="28"/>
        </w:rPr>
        <w:t xml:space="preserve"> </w:t>
      </w:r>
    </w:p>
    <w:p w:rsidR="00FE0143" w:rsidRPr="00337644" w:rsidRDefault="008E4D1A" w:rsidP="00D456A3">
      <w:pPr>
        <w:ind w:firstLine="709"/>
        <w:jc w:val="both"/>
        <w:rPr>
          <w:sz w:val="28"/>
          <w:szCs w:val="28"/>
        </w:rPr>
      </w:pPr>
      <w:r w:rsidRPr="00337644">
        <w:rPr>
          <w:sz w:val="28"/>
          <w:szCs w:val="28"/>
        </w:rPr>
        <w:t>СП</w:t>
      </w:r>
      <w:r w:rsidRPr="00337644">
        <w:rPr>
          <w:spacing w:val="52"/>
          <w:sz w:val="28"/>
          <w:szCs w:val="28"/>
        </w:rPr>
        <w:t xml:space="preserve"> </w:t>
      </w:r>
      <w:r w:rsidRPr="00337644">
        <w:rPr>
          <w:sz w:val="28"/>
          <w:szCs w:val="28"/>
        </w:rPr>
        <w:t>«СНиП</w:t>
      </w:r>
      <w:r w:rsidRPr="00337644">
        <w:rPr>
          <w:spacing w:val="52"/>
          <w:sz w:val="28"/>
          <w:szCs w:val="28"/>
        </w:rPr>
        <w:t xml:space="preserve"> </w:t>
      </w:r>
      <w:r w:rsidRPr="00337644">
        <w:rPr>
          <w:sz w:val="28"/>
          <w:szCs w:val="28"/>
        </w:rPr>
        <w:t>31-06-2009</w:t>
      </w:r>
      <w:r w:rsidRPr="00337644">
        <w:rPr>
          <w:spacing w:val="52"/>
          <w:sz w:val="28"/>
          <w:szCs w:val="28"/>
        </w:rPr>
        <w:t xml:space="preserve"> </w:t>
      </w:r>
      <w:r w:rsidRPr="00337644">
        <w:rPr>
          <w:sz w:val="28"/>
          <w:szCs w:val="28"/>
        </w:rPr>
        <w:t>"Общественные</w:t>
      </w:r>
      <w:r w:rsidRPr="00337644">
        <w:rPr>
          <w:spacing w:val="52"/>
          <w:sz w:val="28"/>
          <w:szCs w:val="28"/>
        </w:rPr>
        <w:t xml:space="preserve"> </w:t>
      </w:r>
      <w:r w:rsidRPr="00337644">
        <w:rPr>
          <w:sz w:val="28"/>
          <w:szCs w:val="28"/>
        </w:rPr>
        <w:t>здания</w:t>
      </w:r>
      <w:r w:rsidRPr="00337644">
        <w:rPr>
          <w:spacing w:val="52"/>
          <w:sz w:val="28"/>
          <w:szCs w:val="28"/>
        </w:rPr>
        <w:t xml:space="preserve"> </w:t>
      </w:r>
      <w:r w:rsidRPr="00337644">
        <w:rPr>
          <w:sz w:val="28"/>
          <w:szCs w:val="28"/>
        </w:rPr>
        <w:t>и</w:t>
      </w:r>
      <w:r w:rsidRPr="00337644">
        <w:rPr>
          <w:spacing w:val="52"/>
          <w:sz w:val="28"/>
          <w:szCs w:val="28"/>
        </w:rPr>
        <w:t xml:space="preserve"> </w:t>
      </w:r>
      <w:r w:rsidRPr="00337644">
        <w:rPr>
          <w:sz w:val="28"/>
          <w:szCs w:val="28"/>
        </w:rPr>
        <w:t>сооружения»,</w:t>
      </w:r>
      <w:r w:rsidRPr="00337644">
        <w:rPr>
          <w:spacing w:val="52"/>
          <w:sz w:val="28"/>
          <w:szCs w:val="28"/>
        </w:rPr>
        <w:t xml:space="preserve"> </w:t>
      </w:r>
      <w:r w:rsidRPr="00337644">
        <w:rPr>
          <w:sz w:val="28"/>
          <w:szCs w:val="28"/>
        </w:rPr>
        <w:t>утвержденный</w:t>
      </w:r>
      <w:r w:rsidRPr="00337644">
        <w:rPr>
          <w:spacing w:val="-67"/>
          <w:sz w:val="28"/>
          <w:szCs w:val="28"/>
        </w:rPr>
        <w:t xml:space="preserve"> </w:t>
      </w:r>
      <w:r w:rsidRPr="00337644">
        <w:rPr>
          <w:spacing w:val="-1"/>
          <w:sz w:val="28"/>
          <w:szCs w:val="28"/>
        </w:rPr>
        <w:t>приказом</w:t>
      </w:r>
      <w:r w:rsidRPr="00337644">
        <w:rPr>
          <w:spacing w:val="-17"/>
          <w:sz w:val="28"/>
          <w:szCs w:val="28"/>
        </w:rPr>
        <w:t xml:space="preserve"> </w:t>
      </w:r>
      <w:r w:rsidRPr="00337644">
        <w:rPr>
          <w:spacing w:val="-1"/>
          <w:sz w:val="28"/>
          <w:szCs w:val="28"/>
        </w:rPr>
        <w:t>министерства</w:t>
      </w:r>
      <w:r w:rsidRPr="00337644">
        <w:rPr>
          <w:spacing w:val="-17"/>
          <w:sz w:val="28"/>
          <w:szCs w:val="28"/>
        </w:rPr>
        <w:t xml:space="preserve"> </w:t>
      </w:r>
      <w:r w:rsidRPr="00337644">
        <w:rPr>
          <w:spacing w:val="-1"/>
          <w:sz w:val="28"/>
          <w:szCs w:val="28"/>
        </w:rPr>
        <w:t>регионального</w:t>
      </w:r>
      <w:r w:rsidRPr="00337644">
        <w:rPr>
          <w:spacing w:val="-17"/>
          <w:sz w:val="28"/>
          <w:szCs w:val="28"/>
        </w:rPr>
        <w:t xml:space="preserve"> </w:t>
      </w:r>
      <w:r w:rsidRPr="00337644">
        <w:rPr>
          <w:sz w:val="28"/>
          <w:szCs w:val="28"/>
        </w:rPr>
        <w:t>развития</w:t>
      </w:r>
      <w:r w:rsidRPr="00337644">
        <w:rPr>
          <w:spacing w:val="-17"/>
          <w:sz w:val="28"/>
          <w:szCs w:val="28"/>
        </w:rPr>
        <w:t xml:space="preserve"> </w:t>
      </w:r>
      <w:r w:rsidRPr="00337644">
        <w:rPr>
          <w:sz w:val="28"/>
          <w:szCs w:val="28"/>
        </w:rPr>
        <w:t>Российской</w:t>
      </w:r>
      <w:r w:rsidRPr="00337644">
        <w:rPr>
          <w:spacing w:val="-17"/>
          <w:sz w:val="28"/>
          <w:szCs w:val="28"/>
        </w:rPr>
        <w:t xml:space="preserve"> </w:t>
      </w:r>
      <w:r w:rsidRPr="00337644">
        <w:rPr>
          <w:sz w:val="28"/>
          <w:szCs w:val="28"/>
        </w:rPr>
        <w:t>Федерации</w:t>
      </w:r>
      <w:r w:rsidRPr="00337644">
        <w:rPr>
          <w:spacing w:val="-17"/>
          <w:sz w:val="28"/>
          <w:szCs w:val="28"/>
        </w:rPr>
        <w:t xml:space="preserve"> </w:t>
      </w:r>
      <w:r w:rsidRPr="00337644">
        <w:rPr>
          <w:sz w:val="28"/>
          <w:szCs w:val="28"/>
        </w:rPr>
        <w:t>от</w:t>
      </w:r>
      <w:r w:rsidRPr="00337644">
        <w:rPr>
          <w:spacing w:val="-17"/>
          <w:sz w:val="28"/>
          <w:szCs w:val="28"/>
        </w:rPr>
        <w:t xml:space="preserve"> </w:t>
      </w:r>
      <w:r w:rsidRPr="00337644">
        <w:rPr>
          <w:sz w:val="28"/>
          <w:szCs w:val="28"/>
        </w:rPr>
        <w:t>29</w:t>
      </w:r>
      <w:r w:rsidRPr="00337644">
        <w:rPr>
          <w:spacing w:val="-17"/>
          <w:sz w:val="28"/>
          <w:szCs w:val="28"/>
        </w:rPr>
        <w:t xml:space="preserve"> </w:t>
      </w:r>
      <w:r w:rsidRPr="00337644">
        <w:rPr>
          <w:sz w:val="28"/>
          <w:szCs w:val="28"/>
        </w:rPr>
        <w:t>декабря</w:t>
      </w:r>
      <w:r w:rsidRPr="00337644">
        <w:rPr>
          <w:spacing w:val="-67"/>
          <w:sz w:val="28"/>
          <w:szCs w:val="28"/>
        </w:rPr>
        <w:t xml:space="preserve"> </w:t>
      </w:r>
      <w:r w:rsidRPr="00337644">
        <w:rPr>
          <w:sz w:val="28"/>
          <w:szCs w:val="28"/>
        </w:rPr>
        <w:t>2011</w:t>
      </w:r>
      <w:r w:rsidRPr="00337644">
        <w:rPr>
          <w:spacing w:val="-1"/>
          <w:sz w:val="28"/>
          <w:szCs w:val="28"/>
        </w:rPr>
        <w:t xml:space="preserve"> </w:t>
      </w:r>
      <w:r w:rsidRPr="00337644">
        <w:rPr>
          <w:sz w:val="28"/>
          <w:szCs w:val="28"/>
        </w:rPr>
        <w:t>г</w:t>
      </w:r>
      <w:r w:rsidR="002C5D27">
        <w:rPr>
          <w:sz w:val="28"/>
          <w:szCs w:val="28"/>
        </w:rPr>
        <w:t>ода</w:t>
      </w:r>
      <w:r w:rsidRPr="00337644">
        <w:rPr>
          <w:spacing w:val="-1"/>
          <w:sz w:val="28"/>
          <w:szCs w:val="28"/>
        </w:rPr>
        <w:t xml:space="preserve"> </w:t>
      </w:r>
      <w:r w:rsidRPr="00337644">
        <w:rPr>
          <w:sz w:val="28"/>
          <w:szCs w:val="28"/>
        </w:rPr>
        <w:t>№</w:t>
      </w:r>
      <w:r w:rsidRPr="00337644">
        <w:rPr>
          <w:spacing w:val="-1"/>
          <w:sz w:val="28"/>
          <w:szCs w:val="28"/>
        </w:rPr>
        <w:t xml:space="preserve"> </w:t>
      </w:r>
      <w:r w:rsidRPr="00337644">
        <w:rPr>
          <w:sz w:val="28"/>
          <w:szCs w:val="28"/>
        </w:rPr>
        <w:t>635/10;</w:t>
      </w:r>
    </w:p>
    <w:p w:rsidR="00FE0143" w:rsidRPr="00337644" w:rsidRDefault="008E4D1A" w:rsidP="00D456A3">
      <w:pPr>
        <w:ind w:firstLine="709"/>
        <w:jc w:val="both"/>
        <w:rPr>
          <w:sz w:val="28"/>
          <w:szCs w:val="28"/>
        </w:rPr>
      </w:pPr>
      <w:r w:rsidRPr="00337644">
        <w:rPr>
          <w:sz w:val="28"/>
          <w:szCs w:val="28"/>
        </w:rPr>
        <w:t>СП 124.13330.2012 «СНиП 41-02-2003 "Тепловые сети», утвержденный приказом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Министерства регионального развития Российской Федерации от 30 мая 2012 г</w:t>
      </w:r>
      <w:r w:rsidR="002C5D27">
        <w:rPr>
          <w:sz w:val="28"/>
          <w:szCs w:val="28"/>
        </w:rPr>
        <w:t>ода</w:t>
      </w:r>
      <w:r w:rsidRPr="00337644">
        <w:rPr>
          <w:sz w:val="28"/>
          <w:szCs w:val="28"/>
        </w:rPr>
        <w:t xml:space="preserve"> №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280;</w:t>
      </w:r>
    </w:p>
    <w:p w:rsidR="00B4357E" w:rsidRPr="00337644" w:rsidRDefault="002C5D27" w:rsidP="00D456A3">
      <w:pPr>
        <w:pStyle w:val="a4"/>
        <w:tabs>
          <w:tab w:val="left" w:pos="703"/>
          <w:tab w:val="left" w:pos="1813"/>
          <w:tab w:val="left" w:pos="2127"/>
          <w:tab w:val="left" w:pos="2222"/>
          <w:tab w:val="left" w:pos="3144"/>
          <w:tab w:val="left" w:pos="3226"/>
          <w:tab w:val="left" w:pos="3828"/>
          <w:tab w:val="left" w:pos="5217"/>
          <w:tab w:val="left" w:pos="5587"/>
          <w:tab w:val="left" w:pos="6206"/>
          <w:tab w:val="left" w:pos="7232"/>
          <w:tab w:val="left" w:pos="8039"/>
          <w:tab w:val="left" w:pos="8182"/>
          <w:tab w:val="left" w:pos="9191"/>
        </w:tabs>
        <w:ind w:left="0" w:right="8" w:firstLine="709"/>
        <w:rPr>
          <w:spacing w:val="-67"/>
        </w:rPr>
      </w:pPr>
      <w:r>
        <w:t xml:space="preserve">СП 8.13130 «Системы противопожарной </w:t>
      </w:r>
      <w:r w:rsidR="008E4D1A" w:rsidRPr="00337644">
        <w:t>защиты.</w:t>
      </w:r>
      <w:r w:rsidR="008E4D1A" w:rsidRPr="00337644">
        <w:rPr>
          <w:spacing w:val="122"/>
        </w:rPr>
        <w:t xml:space="preserve"> </w:t>
      </w:r>
      <w:r>
        <w:t xml:space="preserve">Наружное </w:t>
      </w:r>
      <w:r>
        <w:lastRenderedPageBreak/>
        <w:t xml:space="preserve">противопожарное водоснабжение. </w:t>
      </w:r>
      <w:r w:rsidR="008E4D1A" w:rsidRPr="00337644">
        <w:t>Требования</w:t>
      </w:r>
      <w:r>
        <w:t xml:space="preserve"> пожарной безопасности», утвержденный </w:t>
      </w:r>
      <w:r w:rsidR="008E4D1A" w:rsidRPr="00337644">
        <w:t>приказом</w:t>
      </w:r>
      <w:r w:rsidR="008E4D1A" w:rsidRPr="00337644">
        <w:rPr>
          <w:spacing w:val="-67"/>
        </w:rPr>
        <w:t xml:space="preserve"> </w:t>
      </w:r>
      <w:r>
        <w:t>М</w:t>
      </w:r>
      <w:r w:rsidR="008E4D1A" w:rsidRPr="00337644">
        <w:t>инистерства</w:t>
      </w:r>
      <w:r w:rsidR="008E4D1A" w:rsidRPr="00337644">
        <w:rPr>
          <w:spacing w:val="-12"/>
        </w:rPr>
        <w:t xml:space="preserve"> </w:t>
      </w:r>
      <w:r w:rsidR="008E4D1A" w:rsidRPr="00337644">
        <w:t>Российской</w:t>
      </w:r>
      <w:r w:rsidR="008E4D1A" w:rsidRPr="00337644">
        <w:rPr>
          <w:spacing w:val="-11"/>
        </w:rPr>
        <w:t xml:space="preserve"> </w:t>
      </w:r>
      <w:r w:rsidR="008E4D1A" w:rsidRPr="00337644">
        <w:t>Федерации</w:t>
      </w:r>
      <w:r w:rsidR="008E4D1A" w:rsidRPr="00337644">
        <w:rPr>
          <w:spacing w:val="-11"/>
        </w:rPr>
        <w:t xml:space="preserve"> </w:t>
      </w:r>
      <w:r w:rsidR="008E4D1A" w:rsidRPr="00337644">
        <w:t>по</w:t>
      </w:r>
      <w:r w:rsidR="008E4D1A" w:rsidRPr="00337644">
        <w:rPr>
          <w:spacing w:val="-11"/>
        </w:rPr>
        <w:t xml:space="preserve"> </w:t>
      </w:r>
      <w:r w:rsidR="008E4D1A" w:rsidRPr="00337644">
        <w:t>делам</w:t>
      </w:r>
      <w:r w:rsidR="008E4D1A" w:rsidRPr="00337644">
        <w:rPr>
          <w:spacing w:val="-11"/>
        </w:rPr>
        <w:t xml:space="preserve"> </w:t>
      </w:r>
      <w:r w:rsidR="008E4D1A" w:rsidRPr="00337644">
        <w:t>гражданской</w:t>
      </w:r>
      <w:r w:rsidR="008E4D1A" w:rsidRPr="00337644">
        <w:rPr>
          <w:spacing w:val="-11"/>
        </w:rPr>
        <w:t xml:space="preserve"> </w:t>
      </w:r>
      <w:r w:rsidR="008E4D1A" w:rsidRPr="00337644">
        <w:t>обороны,</w:t>
      </w:r>
      <w:r w:rsidR="008E4D1A" w:rsidRPr="00337644">
        <w:rPr>
          <w:spacing w:val="-12"/>
        </w:rPr>
        <w:t xml:space="preserve"> </w:t>
      </w:r>
      <w:r w:rsidR="008E4D1A" w:rsidRPr="00337644">
        <w:t>чрезвычайным</w:t>
      </w:r>
      <w:r w:rsidR="008E4D1A" w:rsidRPr="00337644">
        <w:rPr>
          <w:spacing w:val="-67"/>
        </w:rPr>
        <w:t xml:space="preserve"> </w:t>
      </w:r>
      <w:r w:rsidR="008E4D1A" w:rsidRPr="00337644">
        <w:t>ситуациям</w:t>
      </w:r>
      <w:r w:rsidR="008E4D1A" w:rsidRPr="00337644">
        <w:rPr>
          <w:spacing w:val="-11"/>
        </w:rPr>
        <w:t xml:space="preserve"> </w:t>
      </w:r>
      <w:r w:rsidR="008E4D1A" w:rsidRPr="00337644">
        <w:t>и</w:t>
      </w:r>
      <w:r w:rsidR="008E4D1A" w:rsidRPr="00337644">
        <w:rPr>
          <w:spacing w:val="-11"/>
        </w:rPr>
        <w:t xml:space="preserve"> </w:t>
      </w:r>
      <w:r w:rsidR="008E4D1A" w:rsidRPr="00337644">
        <w:t>ликвидации</w:t>
      </w:r>
      <w:r w:rsidR="008E4D1A" w:rsidRPr="00337644">
        <w:rPr>
          <w:spacing w:val="-11"/>
        </w:rPr>
        <w:t xml:space="preserve"> </w:t>
      </w:r>
      <w:r w:rsidR="008E4D1A" w:rsidRPr="00337644">
        <w:t>последствий</w:t>
      </w:r>
      <w:r w:rsidR="008E4D1A" w:rsidRPr="00337644">
        <w:rPr>
          <w:spacing w:val="-10"/>
        </w:rPr>
        <w:t xml:space="preserve"> </w:t>
      </w:r>
      <w:r w:rsidR="008E4D1A" w:rsidRPr="00337644">
        <w:t>стихийных</w:t>
      </w:r>
      <w:r w:rsidR="008E4D1A" w:rsidRPr="00337644">
        <w:rPr>
          <w:spacing w:val="-11"/>
        </w:rPr>
        <w:t xml:space="preserve"> </w:t>
      </w:r>
      <w:r w:rsidR="008E4D1A" w:rsidRPr="00337644">
        <w:t>бедствий</w:t>
      </w:r>
      <w:r w:rsidR="008E4D1A" w:rsidRPr="00337644">
        <w:rPr>
          <w:spacing w:val="-11"/>
        </w:rPr>
        <w:t xml:space="preserve"> </w:t>
      </w:r>
      <w:r w:rsidR="008E4D1A" w:rsidRPr="00337644">
        <w:t>от</w:t>
      </w:r>
      <w:r w:rsidR="008E4D1A" w:rsidRPr="00337644">
        <w:rPr>
          <w:spacing w:val="-10"/>
        </w:rPr>
        <w:t xml:space="preserve"> </w:t>
      </w:r>
      <w:r w:rsidR="008E4D1A" w:rsidRPr="00337644">
        <w:t>30</w:t>
      </w:r>
      <w:r w:rsidR="008E4D1A" w:rsidRPr="00337644">
        <w:rPr>
          <w:spacing w:val="-11"/>
        </w:rPr>
        <w:t xml:space="preserve"> </w:t>
      </w:r>
      <w:r w:rsidR="008E4D1A" w:rsidRPr="00337644">
        <w:t>марта</w:t>
      </w:r>
      <w:r w:rsidR="008E4D1A" w:rsidRPr="00337644">
        <w:rPr>
          <w:spacing w:val="-11"/>
        </w:rPr>
        <w:t xml:space="preserve"> </w:t>
      </w:r>
      <w:r w:rsidR="008E4D1A" w:rsidRPr="00337644">
        <w:t>2020</w:t>
      </w:r>
      <w:r w:rsidR="008E4D1A" w:rsidRPr="00337644">
        <w:rPr>
          <w:spacing w:val="-11"/>
        </w:rPr>
        <w:t xml:space="preserve"> </w:t>
      </w:r>
      <w:r w:rsidR="008E4D1A" w:rsidRPr="00337644">
        <w:t>г</w:t>
      </w:r>
      <w:r>
        <w:t>одп</w:t>
      </w:r>
      <w:r w:rsidR="008E4D1A" w:rsidRPr="00337644">
        <w:rPr>
          <w:spacing w:val="-10"/>
        </w:rPr>
        <w:t xml:space="preserve"> </w:t>
      </w:r>
      <w:r w:rsidR="008E4D1A" w:rsidRPr="00337644">
        <w:t>№</w:t>
      </w:r>
      <w:r w:rsidR="008E4D1A" w:rsidRPr="00337644">
        <w:rPr>
          <w:spacing w:val="-11"/>
        </w:rPr>
        <w:t xml:space="preserve"> </w:t>
      </w:r>
      <w:r w:rsidR="008E4D1A" w:rsidRPr="00337644">
        <w:t>225.</w:t>
      </w:r>
      <w:r w:rsidR="008E4D1A" w:rsidRPr="00337644">
        <w:rPr>
          <w:spacing w:val="-67"/>
        </w:rPr>
        <w:t xml:space="preserve"> </w:t>
      </w:r>
    </w:p>
    <w:p w:rsidR="00FE0143" w:rsidRPr="002C5D27" w:rsidRDefault="002C5D27" w:rsidP="002C5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Накопление, сбор, </w:t>
      </w:r>
      <w:r w:rsidR="00B4357E" w:rsidRPr="002C5D27">
        <w:rPr>
          <w:sz w:val="28"/>
          <w:szCs w:val="28"/>
        </w:rPr>
        <w:t xml:space="preserve">транспортирование, обработка, </w:t>
      </w:r>
      <w:r w:rsidR="008E4D1A" w:rsidRPr="002C5D27">
        <w:rPr>
          <w:sz w:val="28"/>
          <w:szCs w:val="28"/>
        </w:rPr>
        <w:t>утилизация,</w:t>
      </w:r>
      <w:r>
        <w:rPr>
          <w:sz w:val="28"/>
          <w:szCs w:val="28"/>
        </w:rPr>
        <w:t xml:space="preserve"> </w:t>
      </w:r>
      <w:r w:rsidR="008E4D1A" w:rsidRPr="002C5D27">
        <w:rPr>
          <w:sz w:val="28"/>
          <w:szCs w:val="28"/>
        </w:rPr>
        <w:t>обезвреживание, размещение ТКО</w:t>
      </w:r>
    </w:p>
    <w:p w:rsidR="00FE0143" w:rsidRPr="002C5D27" w:rsidRDefault="008E4D1A" w:rsidP="002C5D27">
      <w:pPr>
        <w:pStyle w:val="a4"/>
        <w:tabs>
          <w:tab w:val="left" w:pos="2127"/>
        </w:tabs>
        <w:ind w:left="0" w:right="8" w:firstLine="709"/>
      </w:pPr>
      <w:r w:rsidRPr="00337644">
        <w:t>СанПиН</w:t>
      </w:r>
      <w:r w:rsidRPr="00337644">
        <w:rPr>
          <w:spacing w:val="1"/>
        </w:rPr>
        <w:t xml:space="preserve"> </w:t>
      </w:r>
      <w:r w:rsidRPr="00337644">
        <w:t>2.1.3684-21</w:t>
      </w:r>
      <w:r w:rsidRPr="00337644">
        <w:rPr>
          <w:spacing w:val="1"/>
        </w:rPr>
        <w:t xml:space="preserve"> </w:t>
      </w:r>
      <w:r w:rsidRPr="00337644">
        <w:t>«Санитарно-эпидемиологические</w:t>
      </w:r>
      <w:r w:rsidRPr="00337644">
        <w:rPr>
          <w:spacing w:val="1"/>
        </w:rPr>
        <w:t xml:space="preserve"> </w:t>
      </w:r>
      <w:r w:rsidRPr="00337644">
        <w:t>требования</w:t>
      </w:r>
      <w:r w:rsidRPr="00337644">
        <w:rPr>
          <w:spacing w:val="1"/>
        </w:rPr>
        <w:t xml:space="preserve"> </w:t>
      </w:r>
      <w:r w:rsidRPr="00337644">
        <w:t>к</w:t>
      </w:r>
      <w:r w:rsidRPr="00337644">
        <w:rPr>
          <w:spacing w:val="1"/>
        </w:rPr>
        <w:t xml:space="preserve"> </w:t>
      </w:r>
      <w:r w:rsidRPr="00337644">
        <w:t>содержанию</w:t>
      </w:r>
      <w:r w:rsidRPr="00337644">
        <w:rPr>
          <w:spacing w:val="1"/>
        </w:rPr>
        <w:t xml:space="preserve"> </w:t>
      </w:r>
      <w:r w:rsidRPr="00337644">
        <w:t>территорий городских и сельских поселений, к водным объектам, питьевой воде и</w:t>
      </w:r>
      <w:r w:rsidRPr="00337644">
        <w:rPr>
          <w:spacing w:val="1"/>
        </w:rPr>
        <w:t xml:space="preserve"> </w:t>
      </w:r>
      <w:r w:rsidRPr="00337644">
        <w:t>питьевому</w:t>
      </w:r>
      <w:r w:rsidRPr="00337644">
        <w:rPr>
          <w:spacing w:val="1"/>
        </w:rPr>
        <w:t xml:space="preserve"> </w:t>
      </w:r>
      <w:r w:rsidRPr="00337644">
        <w:t>водоснабжению</w:t>
      </w:r>
      <w:r w:rsidRPr="00337644">
        <w:rPr>
          <w:spacing w:val="1"/>
        </w:rPr>
        <w:t xml:space="preserve"> </w:t>
      </w:r>
      <w:r w:rsidRPr="00337644">
        <w:t>населения,</w:t>
      </w:r>
      <w:r w:rsidRPr="00337644">
        <w:rPr>
          <w:spacing w:val="1"/>
        </w:rPr>
        <w:t xml:space="preserve"> </w:t>
      </w:r>
      <w:r w:rsidRPr="00337644">
        <w:t>атмосферному</w:t>
      </w:r>
      <w:r w:rsidRPr="00337644">
        <w:rPr>
          <w:spacing w:val="1"/>
        </w:rPr>
        <w:t xml:space="preserve"> </w:t>
      </w:r>
      <w:r w:rsidRPr="00337644">
        <w:t>воздуху,</w:t>
      </w:r>
      <w:r w:rsidRPr="00337644">
        <w:rPr>
          <w:spacing w:val="1"/>
        </w:rPr>
        <w:t xml:space="preserve"> </w:t>
      </w:r>
      <w:r w:rsidRPr="00337644">
        <w:t>почвам,</w:t>
      </w:r>
      <w:r w:rsidRPr="00337644">
        <w:rPr>
          <w:spacing w:val="1"/>
        </w:rPr>
        <w:t xml:space="preserve"> </w:t>
      </w:r>
      <w:r w:rsidRPr="00337644">
        <w:t>жилым</w:t>
      </w:r>
      <w:r w:rsidRPr="00337644">
        <w:rPr>
          <w:spacing w:val="1"/>
        </w:rPr>
        <w:t xml:space="preserve"> </w:t>
      </w:r>
      <w:r w:rsidRPr="00337644">
        <w:t>помещениям,</w:t>
      </w:r>
      <w:r w:rsidRPr="00337644">
        <w:rPr>
          <w:spacing w:val="1"/>
        </w:rPr>
        <w:t xml:space="preserve"> </w:t>
      </w:r>
      <w:r w:rsidRPr="00337644">
        <w:t>эксплуатации</w:t>
      </w:r>
      <w:r w:rsidRPr="00337644">
        <w:rPr>
          <w:spacing w:val="1"/>
        </w:rPr>
        <w:t xml:space="preserve"> </w:t>
      </w:r>
      <w:r w:rsidRPr="00337644">
        <w:t>производственных,</w:t>
      </w:r>
      <w:r w:rsidRPr="00337644">
        <w:rPr>
          <w:spacing w:val="1"/>
        </w:rPr>
        <w:t xml:space="preserve"> </w:t>
      </w:r>
      <w:r w:rsidRPr="00337644">
        <w:t>общественных</w:t>
      </w:r>
      <w:r w:rsidRPr="00337644">
        <w:rPr>
          <w:spacing w:val="1"/>
        </w:rPr>
        <w:t xml:space="preserve"> </w:t>
      </w:r>
      <w:r w:rsidRPr="002C5D27">
        <w:t>помещений,</w:t>
      </w:r>
      <w:r w:rsidRPr="002C5D27">
        <w:rPr>
          <w:spacing w:val="-67"/>
        </w:rPr>
        <w:t xml:space="preserve"> </w:t>
      </w:r>
      <w:r w:rsidRPr="002C5D27">
        <w:t>организации и проведению санитарно-противоэпидемических (профилактических)</w:t>
      </w:r>
      <w:r w:rsidRPr="002C5D27">
        <w:rPr>
          <w:spacing w:val="1"/>
        </w:rPr>
        <w:t xml:space="preserve"> </w:t>
      </w:r>
      <w:r w:rsidRPr="002C5D27">
        <w:t>мероприятий»,</w:t>
      </w:r>
      <w:r w:rsidRPr="002C5D27">
        <w:rPr>
          <w:spacing w:val="1"/>
        </w:rPr>
        <w:t xml:space="preserve"> </w:t>
      </w:r>
      <w:r w:rsidRPr="002C5D27">
        <w:t>утвержденных</w:t>
      </w:r>
      <w:r w:rsidRPr="002C5D27">
        <w:rPr>
          <w:spacing w:val="1"/>
        </w:rPr>
        <w:t xml:space="preserve"> </w:t>
      </w:r>
      <w:r w:rsidRPr="002C5D27">
        <w:t>постановлением</w:t>
      </w:r>
      <w:r w:rsidRPr="002C5D27">
        <w:rPr>
          <w:spacing w:val="1"/>
        </w:rPr>
        <w:t xml:space="preserve"> </w:t>
      </w:r>
      <w:r w:rsidRPr="002C5D27">
        <w:t>Главного</w:t>
      </w:r>
      <w:r w:rsidRPr="002C5D27">
        <w:rPr>
          <w:spacing w:val="1"/>
        </w:rPr>
        <w:t xml:space="preserve"> </w:t>
      </w:r>
      <w:r w:rsidRPr="002C5D27">
        <w:t>государственного</w:t>
      </w:r>
      <w:r w:rsidRPr="002C5D27">
        <w:rPr>
          <w:spacing w:val="1"/>
        </w:rPr>
        <w:t xml:space="preserve"> </w:t>
      </w:r>
      <w:r w:rsidRPr="002C5D27">
        <w:t>санитарного врача Российской Федерации от 28 января 2021 г</w:t>
      </w:r>
      <w:r w:rsidR="002C5D27" w:rsidRPr="002C5D27">
        <w:t>ода</w:t>
      </w:r>
      <w:r w:rsidRPr="002C5D27">
        <w:t xml:space="preserve"> № 3 </w:t>
      </w:r>
      <w:r w:rsidR="002C5D27" w:rsidRPr="002C5D27">
        <w:t>.</w:t>
      </w:r>
    </w:p>
    <w:p w:rsidR="00FE0143" w:rsidRPr="002C5D27" w:rsidRDefault="008E4D1A" w:rsidP="002C5D27">
      <w:pPr>
        <w:ind w:firstLine="709"/>
        <w:jc w:val="both"/>
        <w:rPr>
          <w:sz w:val="28"/>
          <w:szCs w:val="28"/>
        </w:rPr>
      </w:pPr>
      <w:r w:rsidRPr="002C5D27">
        <w:rPr>
          <w:sz w:val="28"/>
          <w:szCs w:val="28"/>
        </w:rPr>
        <w:t>Благоустройство</w:t>
      </w:r>
      <w:r w:rsidRPr="002C5D27">
        <w:rPr>
          <w:spacing w:val="-1"/>
          <w:sz w:val="28"/>
          <w:szCs w:val="28"/>
        </w:rPr>
        <w:t xml:space="preserve"> </w:t>
      </w:r>
      <w:r w:rsidRPr="002C5D27">
        <w:rPr>
          <w:sz w:val="28"/>
          <w:szCs w:val="28"/>
        </w:rPr>
        <w:t>и</w:t>
      </w:r>
      <w:r w:rsidRPr="002C5D27">
        <w:rPr>
          <w:spacing w:val="-2"/>
          <w:sz w:val="28"/>
          <w:szCs w:val="28"/>
        </w:rPr>
        <w:t xml:space="preserve"> </w:t>
      </w:r>
      <w:r w:rsidRPr="002C5D27">
        <w:rPr>
          <w:sz w:val="28"/>
          <w:szCs w:val="28"/>
        </w:rPr>
        <w:t>озеленение</w:t>
      </w:r>
      <w:r w:rsidRPr="002C5D27">
        <w:rPr>
          <w:spacing w:val="-1"/>
          <w:sz w:val="28"/>
          <w:szCs w:val="28"/>
        </w:rPr>
        <w:t xml:space="preserve"> </w:t>
      </w:r>
      <w:r w:rsidRPr="002C5D27">
        <w:rPr>
          <w:sz w:val="28"/>
          <w:szCs w:val="28"/>
        </w:rPr>
        <w:t>территории</w:t>
      </w:r>
    </w:p>
    <w:p w:rsidR="00FE0143" w:rsidRPr="002C5D27" w:rsidRDefault="008E4D1A" w:rsidP="002C5D27">
      <w:pPr>
        <w:pStyle w:val="a4"/>
        <w:tabs>
          <w:tab w:val="left" w:pos="2127"/>
        </w:tabs>
        <w:ind w:left="0" w:right="8" w:firstLine="709"/>
      </w:pPr>
      <w:r w:rsidRPr="002C5D27">
        <w:t>СП</w:t>
      </w:r>
      <w:r w:rsidRPr="002C5D27">
        <w:rPr>
          <w:spacing w:val="1"/>
        </w:rPr>
        <w:t xml:space="preserve"> </w:t>
      </w:r>
      <w:r w:rsidRPr="002C5D27">
        <w:t>42.13330</w:t>
      </w:r>
      <w:r w:rsidRPr="002C5D27">
        <w:rPr>
          <w:spacing w:val="1"/>
        </w:rPr>
        <w:t xml:space="preserve"> </w:t>
      </w:r>
      <w:r w:rsidRPr="002C5D27">
        <w:t>«СНиП</w:t>
      </w:r>
      <w:r w:rsidRPr="002C5D27">
        <w:rPr>
          <w:spacing w:val="1"/>
        </w:rPr>
        <w:t xml:space="preserve"> </w:t>
      </w:r>
      <w:r w:rsidRPr="002C5D27">
        <w:t>2.07.01-89*</w:t>
      </w:r>
      <w:r w:rsidRPr="002C5D27">
        <w:rPr>
          <w:spacing w:val="1"/>
        </w:rPr>
        <w:t xml:space="preserve"> </w:t>
      </w:r>
      <w:r w:rsidRPr="002C5D27">
        <w:t>Градостроительство.</w:t>
      </w:r>
      <w:r w:rsidRPr="002C5D27">
        <w:rPr>
          <w:spacing w:val="1"/>
        </w:rPr>
        <w:t xml:space="preserve"> </w:t>
      </w:r>
      <w:r w:rsidRPr="002C5D27">
        <w:t>Планировка</w:t>
      </w:r>
      <w:r w:rsidRPr="002C5D27">
        <w:rPr>
          <w:spacing w:val="1"/>
        </w:rPr>
        <w:t xml:space="preserve"> </w:t>
      </w:r>
      <w:r w:rsidRPr="002C5D27">
        <w:t>и</w:t>
      </w:r>
      <w:r w:rsidRPr="002C5D27">
        <w:rPr>
          <w:spacing w:val="1"/>
        </w:rPr>
        <w:t xml:space="preserve"> </w:t>
      </w:r>
      <w:r w:rsidRPr="002C5D27">
        <w:t>застройка</w:t>
      </w:r>
      <w:r w:rsidRPr="002C5D27">
        <w:rPr>
          <w:spacing w:val="1"/>
        </w:rPr>
        <w:t xml:space="preserve"> </w:t>
      </w:r>
      <w:r w:rsidRPr="002C5D27">
        <w:t>городских</w:t>
      </w:r>
      <w:r w:rsidRPr="002C5D27">
        <w:rPr>
          <w:spacing w:val="1"/>
        </w:rPr>
        <w:t xml:space="preserve"> </w:t>
      </w:r>
      <w:r w:rsidRPr="002C5D27">
        <w:t>и</w:t>
      </w:r>
      <w:r w:rsidRPr="002C5D27">
        <w:rPr>
          <w:spacing w:val="1"/>
        </w:rPr>
        <w:t xml:space="preserve"> </w:t>
      </w:r>
      <w:r w:rsidRPr="002C5D27">
        <w:t>сельских</w:t>
      </w:r>
      <w:r w:rsidRPr="002C5D27">
        <w:rPr>
          <w:spacing w:val="1"/>
        </w:rPr>
        <w:t xml:space="preserve"> </w:t>
      </w:r>
      <w:r w:rsidRPr="002C5D27">
        <w:t>поселений»,</w:t>
      </w:r>
      <w:r w:rsidRPr="002C5D27">
        <w:rPr>
          <w:spacing w:val="1"/>
        </w:rPr>
        <w:t xml:space="preserve"> </w:t>
      </w:r>
      <w:r w:rsidRPr="002C5D27">
        <w:t>утвержденный</w:t>
      </w:r>
      <w:r w:rsidRPr="002C5D27">
        <w:rPr>
          <w:spacing w:val="1"/>
        </w:rPr>
        <w:t xml:space="preserve"> </w:t>
      </w:r>
      <w:r w:rsidRPr="002C5D27">
        <w:t>приказом</w:t>
      </w:r>
      <w:r w:rsidRPr="002C5D27">
        <w:rPr>
          <w:spacing w:val="1"/>
        </w:rPr>
        <w:t xml:space="preserve"> </w:t>
      </w:r>
      <w:r w:rsidRPr="002C5D27">
        <w:t>министерства</w:t>
      </w:r>
      <w:r w:rsidRPr="002C5D27">
        <w:rPr>
          <w:spacing w:val="1"/>
        </w:rPr>
        <w:t xml:space="preserve"> </w:t>
      </w:r>
      <w:r w:rsidRPr="002C5D27">
        <w:t>строительства и жилищно-коммунального хозяйства Российской Федерации от 16</w:t>
      </w:r>
      <w:r w:rsidRPr="002C5D27">
        <w:rPr>
          <w:spacing w:val="1"/>
        </w:rPr>
        <w:t xml:space="preserve"> </w:t>
      </w:r>
      <w:r w:rsidRPr="002C5D27">
        <w:t>декабря</w:t>
      </w:r>
      <w:r w:rsidRPr="002C5D27">
        <w:rPr>
          <w:spacing w:val="-1"/>
        </w:rPr>
        <w:t xml:space="preserve"> </w:t>
      </w:r>
      <w:r w:rsidRPr="002C5D27">
        <w:t>2016 г</w:t>
      </w:r>
      <w:r w:rsidR="002C5D27" w:rsidRPr="002C5D27">
        <w:t>ода</w:t>
      </w:r>
      <w:r w:rsidRPr="002C5D27">
        <w:rPr>
          <w:spacing w:val="-1"/>
        </w:rPr>
        <w:t xml:space="preserve"> </w:t>
      </w:r>
      <w:r w:rsidRPr="002C5D27">
        <w:t>№</w:t>
      </w:r>
      <w:r w:rsidRPr="002C5D27">
        <w:rPr>
          <w:spacing w:val="-1"/>
        </w:rPr>
        <w:t xml:space="preserve"> </w:t>
      </w:r>
      <w:r w:rsidRPr="002C5D27">
        <w:t>1034/пр.</w:t>
      </w:r>
    </w:p>
    <w:p w:rsidR="00FE0143" w:rsidRPr="002C5D27" w:rsidRDefault="008E4D1A" w:rsidP="002C5D27">
      <w:pPr>
        <w:ind w:firstLine="709"/>
        <w:jc w:val="both"/>
        <w:rPr>
          <w:sz w:val="28"/>
          <w:szCs w:val="28"/>
        </w:rPr>
      </w:pPr>
      <w:r w:rsidRPr="002C5D27">
        <w:rPr>
          <w:sz w:val="28"/>
          <w:szCs w:val="28"/>
        </w:rPr>
        <w:t>Культура</w:t>
      </w:r>
      <w:r w:rsidRPr="002C5D27">
        <w:rPr>
          <w:spacing w:val="-6"/>
          <w:sz w:val="28"/>
          <w:szCs w:val="28"/>
        </w:rPr>
        <w:t xml:space="preserve"> </w:t>
      </w:r>
      <w:r w:rsidRPr="002C5D27">
        <w:rPr>
          <w:sz w:val="28"/>
          <w:szCs w:val="28"/>
        </w:rPr>
        <w:t>и</w:t>
      </w:r>
      <w:r w:rsidRPr="002C5D27">
        <w:rPr>
          <w:spacing w:val="-5"/>
          <w:sz w:val="28"/>
          <w:szCs w:val="28"/>
        </w:rPr>
        <w:t xml:space="preserve"> </w:t>
      </w:r>
      <w:r w:rsidRPr="002C5D27">
        <w:rPr>
          <w:sz w:val="28"/>
          <w:szCs w:val="28"/>
        </w:rPr>
        <w:t>искусство</w:t>
      </w:r>
    </w:p>
    <w:p w:rsidR="00FE0143" w:rsidRPr="002C5D27" w:rsidRDefault="008E4D1A" w:rsidP="002C5D27">
      <w:pPr>
        <w:pStyle w:val="a4"/>
        <w:tabs>
          <w:tab w:val="left" w:pos="2127"/>
        </w:tabs>
        <w:ind w:left="0" w:right="8" w:firstLine="709"/>
      </w:pPr>
      <w:r w:rsidRPr="002C5D27">
        <w:t>Распоряжение Минкультуры России от 2 августа 2017 г</w:t>
      </w:r>
      <w:r w:rsidR="002C5D27" w:rsidRPr="002C5D27">
        <w:t>ода</w:t>
      </w:r>
      <w:r w:rsidRPr="002C5D27">
        <w:t xml:space="preserve"> № Р-965 «О методических</w:t>
      </w:r>
      <w:r w:rsidRPr="002C5D27">
        <w:rPr>
          <w:spacing w:val="1"/>
        </w:rPr>
        <w:t xml:space="preserve"> </w:t>
      </w:r>
      <w:r w:rsidRPr="002C5D27">
        <w:t>рекомендациях</w:t>
      </w:r>
      <w:r w:rsidRPr="002C5D27">
        <w:rPr>
          <w:spacing w:val="17"/>
        </w:rPr>
        <w:t xml:space="preserve"> </w:t>
      </w:r>
      <w:r w:rsidRPr="002C5D27">
        <w:t>субъектам</w:t>
      </w:r>
      <w:r w:rsidRPr="002C5D27">
        <w:rPr>
          <w:spacing w:val="16"/>
        </w:rPr>
        <w:t xml:space="preserve"> </w:t>
      </w:r>
      <w:r w:rsidRPr="002C5D27">
        <w:t>Российской</w:t>
      </w:r>
      <w:r w:rsidRPr="002C5D27">
        <w:rPr>
          <w:spacing w:val="17"/>
        </w:rPr>
        <w:t xml:space="preserve"> </w:t>
      </w:r>
      <w:r w:rsidRPr="002C5D27">
        <w:t>Федерации</w:t>
      </w:r>
      <w:r w:rsidRPr="002C5D27">
        <w:rPr>
          <w:spacing w:val="17"/>
        </w:rPr>
        <w:t xml:space="preserve"> </w:t>
      </w:r>
      <w:r w:rsidRPr="002C5D27">
        <w:t>и</w:t>
      </w:r>
      <w:r w:rsidRPr="002C5D27">
        <w:rPr>
          <w:spacing w:val="17"/>
        </w:rPr>
        <w:t xml:space="preserve"> </w:t>
      </w:r>
      <w:r w:rsidRPr="002C5D27">
        <w:t>органам</w:t>
      </w:r>
      <w:r w:rsidRPr="002C5D27">
        <w:rPr>
          <w:spacing w:val="16"/>
        </w:rPr>
        <w:t xml:space="preserve"> </w:t>
      </w:r>
      <w:r w:rsidRPr="002C5D27">
        <w:t>местного</w:t>
      </w:r>
      <w:r w:rsidR="006B0455" w:rsidRPr="002C5D27">
        <w:t xml:space="preserve"> </w:t>
      </w:r>
      <w:r w:rsidRPr="002C5D27">
        <w:t>самоуправления</w:t>
      </w:r>
      <w:r w:rsidRPr="002C5D27">
        <w:rPr>
          <w:spacing w:val="1"/>
        </w:rPr>
        <w:t xml:space="preserve"> </w:t>
      </w:r>
      <w:r w:rsidRPr="002C5D27">
        <w:t>по</w:t>
      </w:r>
      <w:r w:rsidRPr="002C5D27">
        <w:rPr>
          <w:spacing w:val="1"/>
        </w:rPr>
        <w:t xml:space="preserve"> </w:t>
      </w:r>
      <w:r w:rsidRPr="002C5D27">
        <w:t>развитию</w:t>
      </w:r>
      <w:r w:rsidRPr="002C5D27">
        <w:rPr>
          <w:spacing w:val="1"/>
        </w:rPr>
        <w:t xml:space="preserve"> </w:t>
      </w:r>
      <w:r w:rsidRPr="002C5D27">
        <w:t>сети</w:t>
      </w:r>
      <w:r w:rsidRPr="002C5D27">
        <w:rPr>
          <w:spacing w:val="1"/>
        </w:rPr>
        <w:t xml:space="preserve"> </w:t>
      </w:r>
      <w:r w:rsidRPr="002C5D27">
        <w:t>организаций</w:t>
      </w:r>
      <w:r w:rsidRPr="002C5D27">
        <w:rPr>
          <w:spacing w:val="1"/>
        </w:rPr>
        <w:t xml:space="preserve"> </w:t>
      </w:r>
      <w:r w:rsidRPr="002C5D27">
        <w:t>культуры</w:t>
      </w:r>
      <w:r w:rsidRPr="002C5D27">
        <w:rPr>
          <w:spacing w:val="1"/>
        </w:rPr>
        <w:t xml:space="preserve"> </w:t>
      </w:r>
      <w:r w:rsidRPr="002C5D27">
        <w:t>и</w:t>
      </w:r>
      <w:r w:rsidRPr="002C5D27">
        <w:rPr>
          <w:spacing w:val="1"/>
        </w:rPr>
        <w:t xml:space="preserve"> </w:t>
      </w:r>
      <w:r w:rsidRPr="002C5D27">
        <w:t>обеспеченности</w:t>
      </w:r>
      <w:r w:rsidRPr="002C5D27">
        <w:rPr>
          <w:spacing w:val="1"/>
        </w:rPr>
        <w:t xml:space="preserve"> </w:t>
      </w:r>
      <w:r w:rsidRPr="002C5D27">
        <w:t>населения</w:t>
      </w:r>
      <w:r w:rsidRPr="002C5D27">
        <w:rPr>
          <w:spacing w:val="-2"/>
        </w:rPr>
        <w:t xml:space="preserve"> </w:t>
      </w:r>
      <w:r w:rsidRPr="002C5D27">
        <w:t>услугами организаций культуры».</w:t>
      </w:r>
    </w:p>
    <w:p w:rsidR="00FE0143" w:rsidRPr="002C5D27" w:rsidRDefault="008E4D1A" w:rsidP="002C5D27">
      <w:pPr>
        <w:ind w:firstLine="709"/>
        <w:jc w:val="both"/>
        <w:rPr>
          <w:sz w:val="28"/>
          <w:szCs w:val="28"/>
        </w:rPr>
      </w:pPr>
      <w:r w:rsidRPr="002C5D27">
        <w:rPr>
          <w:sz w:val="28"/>
          <w:szCs w:val="28"/>
        </w:rPr>
        <w:t>Создание условий для массового отдыха и обустройство мест массового</w:t>
      </w:r>
      <w:r w:rsidRPr="002C5D27">
        <w:rPr>
          <w:spacing w:val="1"/>
          <w:sz w:val="28"/>
          <w:szCs w:val="28"/>
        </w:rPr>
        <w:t xml:space="preserve"> </w:t>
      </w:r>
      <w:r w:rsidRPr="002C5D27">
        <w:rPr>
          <w:sz w:val="28"/>
          <w:szCs w:val="28"/>
        </w:rPr>
        <w:t>отдыха</w:t>
      </w:r>
      <w:r w:rsidRPr="002C5D27">
        <w:rPr>
          <w:spacing w:val="-1"/>
          <w:sz w:val="28"/>
          <w:szCs w:val="28"/>
        </w:rPr>
        <w:t xml:space="preserve"> </w:t>
      </w:r>
      <w:r w:rsidRPr="002C5D27">
        <w:rPr>
          <w:sz w:val="28"/>
          <w:szCs w:val="28"/>
        </w:rPr>
        <w:t>населения</w:t>
      </w:r>
    </w:p>
    <w:p w:rsidR="00FE0143" w:rsidRPr="002C5D27" w:rsidRDefault="008E4D1A" w:rsidP="002C5D27">
      <w:pPr>
        <w:pStyle w:val="a4"/>
        <w:tabs>
          <w:tab w:val="left" w:pos="2127"/>
        </w:tabs>
        <w:ind w:left="0" w:right="8" w:firstLine="709"/>
      </w:pPr>
      <w:r w:rsidRPr="002C5D27">
        <w:t>Письмо</w:t>
      </w:r>
      <w:r w:rsidRPr="002C5D27">
        <w:rPr>
          <w:spacing w:val="1"/>
        </w:rPr>
        <w:t xml:space="preserve"> </w:t>
      </w:r>
      <w:r w:rsidRPr="002C5D27">
        <w:t>Минобрнауки</w:t>
      </w:r>
      <w:r w:rsidRPr="002C5D27">
        <w:rPr>
          <w:spacing w:val="1"/>
        </w:rPr>
        <w:t xml:space="preserve"> </w:t>
      </w:r>
      <w:r w:rsidRPr="002C5D27">
        <w:t>России</w:t>
      </w:r>
      <w:r w:rsidRPr="002C5D27">
        <w:rPr>
          <w:spacing w:val="1"/>
        </w:rPr>
        <w:t xml:space="preserve"> </w:t>
      </w:r>
      <w:r w:rsidRPr="002C5D27">
        <w:t>от</w:t>
      </w:r>
      <w:r w:rsidRPr="002C5D27">
        <w:rPr>
          <w:spacing w:val="1"/>
        </w:rPr>
        <w:t xml:space="preserve"> </w:t>
      </w:r>
      <w:r w:rsidRPr="002C5D27">
        <w:t>10</w:t>
      </w:r>
      <w:r w:rsidRPr="002C5D27">
        <w:rPr>
          <w:spacing w:val="1"/>
        </w:rPr>
        <w:t xml:space="preserve"> </w:t>
      </w:r>
      <w:r w:rsidRPr="002C5D27">
        <w:t>мая</w:t>
      </w:r>
      <w:r w:rsidRPr="002C5D27">
        <w:rPr>
          <w:spacing w:val="1"/>
        </w:rPr>
        <w:t xml:space="preserve"> </w:t>
      </w:r>
      <w:r w:rsidRPr="002C5D27">
        <w:t>2018</w:t>
      </w:r>
      <w:r w:rsidRPr="002C5D27">
        <w:rPr>
          <w:spacing w:val="1"/>
        </w:rPr>
        <w:t xml:space="preserve"> </w:t>
      </w:r>
      <w:r w:rsidRPr="002C5D27">
        <w:t>г</w:t>
      </w:r>
      <w:r w:rsidR="002C5D27" w:rsidRPr="002C5D27">
        <w:t>ода</w:t>
      </w:r>
      <w:r w:rsidRPr="002C5D27">
        <w:rPr>
          <w:spacing w:val="1"/>
        </w:rPr>
        <w:t xml:space="preserve"> </w:t>
      </w:r>
      <w:r w:rsidRPr="002C5D27">
        <w:t>№</w:t>
      </w:r>
      <w:r w:rsidRPr="002C5D27">
        <w:rPr>
          <w:spacing w:val="1"/>
        </w:rPr>
        <w:t xml:space="preserve"> </w:t>
      </w:r>
      <w:r w:rsidRPr="002C5D27">
        <w:t>ПЗ-719/09</w:t>
      </w:r>
      <w:r w:rsidRPr="002C5D27">
        <w:rPr>
          <w:spacing w:val="1"/>
        </w:rPr>
        <w:t xml:space="preserve"> </w:t>
      </w:r>
      <w:r w:rsidRPr="002C5D27">
        <w:t>«О</w:t>
      </w:r>
      <w:r w:rsidRPr="002C5D27">
        <w:rPr>
          <w:spacing w:val="1"/>
        </w:rPr>
        <w:t xml:space="preserve"> </w:t>
      </w:r>
      <w:r w:rsidRPr="002C5D27">
        <w:t>направлении</w:t>
      </w:r>
      <w:r w:rsidRPr="002C5D27">
        <w:rPr>
          <w:spacing w:val="1"/>
        </w:rPr>
        <w:t xml:space="preserve"> </w:t>
      </w:r>
      <w:r w:rsidRPr="002C5D27">
        <w:t>методических</w:t>
      </w:r>
      <w:r w:rsidRPr="002C5D27">
        <w:rPr>
          <w:spacing w:val="-1"/>
        </w:rPr>
        <w:t xml:space="preserve"> </w:t>
      </w:r>
      <w:r w:rsidRPr="002C5D27">
        <w:t>рекомендаций».</w:t>
      </w:r>
    </w:p>
    <w:p w:rsidR="00FE0143" w:rsidRPr="002C5D27" w:rsidRDefault="008E4D1A" w:rsidP="002C5D27">
      <w:pPr>
        <w:ind w:firstLine="709"/>
        <w:jc w:val="both"/>
        <w:rPr>
          <w:sz w:val="28"/>
          <w:szCs w:val="28"/>
        </w:rPr>
      </w:pPr>
      <w:r w:rsidRPr="002C5D27">
        <w:rPr>
          <w:sz w:val="28"/>
          <w:szCs w:val="28"/>
        </w:rPr>
        <w:t>Организация</w:t>
      </w:r>
      <w:r w:rsidRPr="002C5D27">
        <w:rPr>
          <w:spacing w:val="1"/>
          <w:sz w:val="28"/>
          <w:szCs w:val="28"/>
        </w:rPr>
        <w:t xml:space="preserve"> </w:t>
      </w:r>
      <w:r w:rsidRPr="002C5D27">
        <w:rPr>
          <w:sz w:val="28"/>
          <w:szCs w:val="28"/>
        </w:rPr>
        <w:t>транспортного</w:t>
      </w:r>
      <w:r w:rsidRPr="002C5D27">
        <w:rPr>
          <w:spacing w:val="1"/>
          <w:sz w:val="28"/>
          <w:szCs w:val="28"/>
        </w:rPr>
        <w:t xml:space="preserve"> </w:t>
      </w:r>
      <w:r w:rsidRPr="002C5D27">
        <w:rPr>
          <w:sz w:val="28"/>
          <w:szCs w:val="28"/>
        </w:rPr>
        <w:t>обслуживания</w:t>
      </w:r>
      <w:r w:rsidRPr="002C5D27">
        <w:rPr>
          <w:spacing w:val="1"/>
          <w:sz w:val="28"/>
          <w:szCs w:val="28"/>
        </w:rPr>
        <w:t xml:space="preserve"> </w:t>
      </w:r>
      <w:r w:rsidRPr="002C5D27">
        <w:rPr>
          <w:sz w:val="28"/>
          <w:szCs w:val="28"/>
        </w:rPr>
        <w:t>населения</w:t>
      </w:r>
      <w:r w:rsidRPr="002C5D27">
        <w:rPr>
          <w:spacing w:val="1"/>
          <w:sz w:val="28"/>
          <w:szCs w:val="28"/>
        </w:rPr>
        <w:t xml:space="preserve"> </w:t>
      </w:r>
      <w:r w:rsidRPr="002C5D27">
        <w:rPr>
          <w:sz w:val="28"/>
          <w:szCs w:val="28"/>
        </w:rPr>
        <w:t>(общественный</w:t>
      </w:r>
      <w:r w:rsidRPr="002C5D27">
        <w:rPr>
          <w:spacing w:val="-67"/>
          <w:sz w:val="28"/>
          <w:szCs w:val="28"/>
        </w:rPr>
        <w:t xml:space="preserve"> </w:t>
      </w:r>
      <w:r w:rsidRPr="002C5D27">
        <w:rPr>
          <w:sz w:val="28"/>
          <w:szCs w:val="28"/>
        </w:rPr>
        <w:t>транспорт)</w:t>
      </w:r>
    </w:p>
    <w:p w:rsidR="00FE0143" w:rsidRPr="002C5D27" w:rsidRDefault="008E4D1A" w:rsidP="002C5D27">
      <w:pPr>
        <w:pStyle w:val="a4"/>
        <w:tabs>
          <w:tab w:val="left" w:pos="2127"/>
        </w:tabs>
        <w:ind w:left="0" w:right="8" w:firstLine="709"/>
      </w:pPr>
      <w:r w:rsidRPr="002C5D27">
        <w:rPr>
          <w:spacing w:val="-1"/>
        </w:rPr>
        <w:t>Методические</w:t>
      </w:r>
      <w:r w:rsidRPr="002C5D27">
        <w:rPr>
          <w:spacing w:val="-15"/>
        </w:rPr>
        <w:t xml:space="preserve"> </w:t>
      </w:r>
      <w:r w:rsidRPr="002C5D27">
        <w:rPr>
          <w:spacing w:val="-1"/>
        </w:rPr>
        <w:t>рекомендации</w:t>
      </w:r>
      <w:r w:rsidRPr="002C5D27">
        <w:rPr>
          <w:spacing w:val="-14"/>
        </w:rPr>
        <w:t xml:space="preserve"> </w:t>
      </w:r>
      <w:r w:rsidRPr="002C5D27">
        <w:t>по</w:t>
      </w:r>
      <w:r w:rsidRPr="002C5D27">
        <w:rPr>
          <w:spacing w:val="-15"/>
        </w:rPr>
        <w:t xml:space="preserve"> </w:t>
      </w:r>
      <w:r w:rsidRPr="002C5D27">
        <w:t>разработке</w:t>
      </w:r>
      <w:r w:rsidRPr="002C5D27">
        <w:rPr>
          <w:spacing w:val="-15"/>
        </w:rPr>
        <w:t xml:space="preserve"> </w:t>
      </w:r>
      <w:r w:rsidRPr="002C5D27">
        <w:t>документов</w:t>
      </w:r>
      <w:r w:rsidRPr="002C5D27">
        <w:rPr>
          <w:spacing w:val="-15"/>
        </w:rPr>
        <w:t xml:space="preserve"> </w:t>
      </w:r>
      <w:r w:rsidRPr="002C5D27">
        <w:t>транспортного</w:t>
      </w:r>
      <w:r w:rsidRPr="002C5D27">
        <w:rPr>
          <w:spacing w:val="-15"/>
        </w:rPr>
        <w:t xml:space="preserve"> </w:t>
      </w:r>
      <w:r w:rsidRPr="002C5D27">
        <w:t>планирования</w:t>
      </w:r>
      <w:r w:rsidRPr="002C5D27">
        <w:rPr>
          <w:spacing w:val="-67"/>
        </w:rPr>
        <w:t xml:space="preserve"> </w:t>
      </w:r>
      <w:r w:rsidRPr="002C5D27">
        <w:t>субъектов</w:t>
      </w:r>
      <w:r w:rsidRPr="002C5D27">
        <w:rPr>
          <w:spacing w:val="1"/>
        </w:rPr>
        <w:t xml:space="preserve"> </w:t>
      </w:r>
      <w:r w:rsidRPr="002C5D27">
        <w:t>Российской</w:t>
      </w:r>
      <w:r w:rsidRPr="002C5D27">
        <w:rPr>
          <w:spacing w:val="1"/>
        </w:rPr>
        <w:t xml:space="preserve"> </w:t>
      </w:r>
      <w:r w:rsidRPr="002C5D27">
        <w:t>Федерации,</w:t>
      </w:r>
      <w:r w:rsidRPr="002C5D27">
        <w:rPr>
          <w:spacing w:val="1"/>
        </w:rPr>
        <w:t xml:space="preserve"> </w:t>
      </w:r>
      <w:r w:rsidRPr="002C5D27">
        <w:t>утвержденные</w:t>
      </w:r>
      <w:r w:rsidRPr="002C5D27">
        <w:rPr>
          <w:spacing w:val="1"/>
        </w:rPr>
        <w:t xml:space="preserve"> </w:t>
      </w:r>
      <w:r w:rsidRPr="002C5D27">
        <w:t>протоколом</w:t>
      </w:r>
      <w:r w:rsidRPr="002C5D27">
        <w:rPr>
          <w:spacing w:val="1"/>
        </w:rPr>
        <w:t xml:space="preserve"> </w:t>
      </w:r>
      <w:r w:rsidRPr="002C5D27">
        <w:t>заседания</w:t>
      </w:r>
      <w:r w:rsidRPr="002C5D27">
        <w:rPr>
          <w:spacing w:val="1"/>
        </w:rPr>
        <w:t xml:space="preserve"> </w:t>
      </w:r>
      <w:r w:rsidRPr="002C5D27">
        <w:t>рабочей</w:t>
      </w:r>
      <w:r w:rsidRPr="002C5D27">
        <w:rPr>
          <w:spacing w:val="1"/>
        </w:rPr>
        <w:t xml:space="preserve"> </w:t>
      </w:r>
      <w:r w:rsidRPr="002C5D27">
        <w:rPr>
          <w:spacing w:val="-1"/>
        </w:rPr>
        <w:t>группы</w:t>
      </w:r>
      <w:r w:rsidRPr="002C5D27">
        <w:rPr>
          <w:spacing w:val="-16"/>
        </w:rPr>
        <w:t xml:space="preserve"> </w:t>
      </w:r>
      <w:r w:rsidRPr="002C5D27">
        <w:rPr>
          <w:spacing w:val="-1"/>
        </w:rPr>
        <w:t>проектного</w:t>
      </w:r>
      <w:r w:rsidRPr="002C5D27">
        <w:rPr>
          <w:spacing w:val="-16"/>
        </w:rPr>
        <w:t xml:space="preserve"> </w:t>
      </w:r>
      <w:r w:rsidRPr="002C5D27">
        <w:rPr>
          <w:spacing w:val="-1"/>
        </w:rPr>
        <w:t>комитета</w:t>
      </w:r>
      <w:r w:rsidRPr="002C5D27">
        <w:rPr>
          <w:spacing w:val="-15"/>
        </w:rPr>
        <w:t xml:space="preserve"> </w:t>
      </w:r>
      <w:r w:rsidRPr="002C5D27">
        <w:t>по</w:t>
      </w:r>
      <w:r w:rsidRPr="002C5D27">
        <w:rPr>
          <w:spacing w:val="-16"/>
        </w:rPr>
        <w:t xml:space="preserve"> </w:t>
      </w:r>
      <w:r w:rsidRPr="002C5D27">
        <w:t>национальному</w:t>
      </w:r>
      <w:r w:rsidRPr="002C5D27">
        <w:rPr>
          <w:spacing w:val="-16"/>
        </w:rPr>
        <w:t xml:space="preserve"> </w:t>
      </w:r>
      <w:r w:rsidRPr="002C5D27">
        <w:t>проекту</w:t>
      </w:r>
      <w:r w:rsidRPr="002C5D27">
        <w:rPr>
          <w:spacing w:val="-15"/>
        </w:rPr>
        <w:t xml:space="preserve"> </w:t>
      </w:r>
      <w:r w:rsidRPr="002C5D27">
        <w:t>«Безопасные</w:t>
      </w:r>
      <w:r w:rsidRPr="002C5D27">
        <w:rPr>
          <w:spacing w:val="-16"/>
        </w:rPr>
        <w:t xml:space="preserve"> </w:t>
      </w:r>
      <w:r w:rsidRPr="002C5D27">
        <w:t>и</w:t>
      </w:r>
      <w:r w:rsidRPr="002C5D27">
        <w:rPr>
          <w:spacing w:val="-16"/>
        </w:rPr>
        <w:t xml:space="preserve"> </w:t>
      </w:r>
      <w:r w:rsidRPr="002C5D27">
        <w:t>качественные</w:t>
      </w:r>
      <w:r w:rsidRPr="002C5D27">
        <w:rPr>
          <w:spacing w:val="-67"/>
        </w:rPr>
        <w:t xml:space="preserve"> </w:t>
      </w:r>
      <w:r w:rsidRPr="002C5D27">
        <w:t>автомобильные</w:t>
      </w:r>
      <w:r w:rsidRPr="002C5D27">
        <w:rPr>
          <w:spacing w:val="-1"/>
        </w:rPr>
        <w:t xml:space="preserve"> </w:t>
      </w:r>
      <w:r w:rsidRPr="002C5D27">
        <w:t>дороги» от 12 августа 2019 г</w:t>
      </w:r>
      <w:r w:rsidR="002C5D27" w:rsidRPr="002C5D27">
        <w:t xml:space="preserve">ода </w:t>
      </w:r>
      <w:r w:rsidRPr="002C5D27">
        <w:t>№</w:t>
      </w:r>
      <w:r w:rsidRPr="002C5D27">
        <w:rPr>
          <w:spacing w:val="-1"/>
        </w:rPr>
        <w:t xml:space="preserve"> </w:t>
      </w:r>
      <w:r w:rsidR="002C5D27" w:rsidRPr="002C5D27">
        <w:rPr>
          <w:spacing w:val="-1"/>
        </w:rPr>
        <w:t> </w:t>
      </w:r>
      <w:r w:rsidRPr="002C5D27">
        <w:t>ИА-63;</w:t>
      </w:r>
    </w:p>
    <w:p w:rsidR="00FE0143" w:rsidRPr="002C5D27" w:rsidRDefault="008E4D1A" w:rsidP="002C5D27">
      <w:pPr>
        <w:pStyle w:val="a4"/>
        <w:tabs>
          <w:tab w:val="left" w:pos="2127"/>
        </w:tabs>
        <w:ind w:left="0" w:right="8" w:firstLine="709"/>
      </w:pPr>
      <w:r w:rsidRPr="002C5D27">
        <w:t>Родионов</w:t>
      </w:r>
      <w:r w:rsidRPr="002C5D27">
        <w:rPr>
          <w:spacing w:val="1"/>
        </w:rPr>
        <w:t xml:space="preserve"> </w:t>
      </w:r>
      <w:r w:rsidRPr="002C5D27">
        <w:t>А.Ю.</w:t>
      </w:r>
      <w:r w:rsidRPr="002C5D27">
        <w:rPr>
          <w:spacing w:val="1"/>
        </w:rPr>
        <w:t xml:space="preserve"> </w:t>
      </w:r>
      <w:r w:rsidRPr="002C5D27">
        <w:t>Методические</w:t>
      </w:r>
      <w:r w:rsidRPr="002C5D27">
        <w:rPr>
          <w:spacing w:val="1"/>
        </w:rPr>
        <w:t xml:space="preserve"> </w:t>
      </w:r>
      <w:r w:rsidRPr="002C5D27">
        <w:t>рекомендации</w:t>
      </w:r>
      <w:r w:rsidRPr="002C5D27">
        <w:rPr>
          <w:spacing w:val="1"/>
        </w:rPr>
        <w:t xml:space="preserve"> </w:t>
      </w:r>
      <w:r w:rsidRPr="002C5D27">
        <w:t>по</w:t>
      </w:r>
      <w:r w:rsidRPr="002C5D27">
        <w:rPr>
          <w:spacing w:val="1"/>
        </w:rPr>
        <w:t xml:space="preserve"> </w:t>
      </w:r>
      <w:r w:rsidRPr="002C5D27">
        <w:t>вопросам</w:t>
      </w:r>
      <w:r w:rsidRPr="002C5D27">
        <w:rPr>
          <w:spacing w:val="1"/>
        </w:rPr>
        <w:t xml:space="preserve"> </w:t>
      </w:r>
      <w:r w:rsidRPr="002C5D27">
        <w:t>организации</w:t>
      </w:r>
      <w:r w:rsidRPr="002C5D27">
        <w:rPr>
          <w:spacing w:val="1"/>
        </w:rPr>
        <w:t xml:space="preserve"> </w:t>
      </w:r>
      <w:r w:rsidRPr="002C5D27">
        <w:t>транспортного</w:t>
      </w:r>
      <w:r w:rsidRPr="002C5D27">
        <w:rPr>
          <w:spacing w:val="12"/>
        </w:rPr>
        <w:t xml:space="preserve"> </w:t>
      </w:r>
      <w:r w:rsidRPr="002C5D27">
        <w:t>обслуживания</w:t>
      </w:r>
      <w:r w:rsidRPr="002C5D27">
        <w:rPr>
          <w:spacing w:val="13"/>
        </w:rPr>
        <w:t xml:space="preserve"> </w:t>
      </w:r>
      <w:r w:rsidRPr="002C5D27">
        <w:t>населения</w:t>
      </w:r>
      <w:r w:rsidRPr="002C5D27">
        <w:rPr>
          <w:spacing w:val="13"/>
        </w:rPr>
        <w:t xml:space="preserve"> </w:t>
      </w:r>
      <w:r w:rsidRPr="002C5D27">
        <w:t>муниципальных</w:t>
      </w:r>
      <w:r w:rsidRPr="002C5D27">
        <w:rPr>
          <w:spacing w:val="12"/>
        </w:rPr>
        <w:t xml:space="preserve"> </w:t>
      </w:r>
      <w:r w:rsidRPr="002C5D27">
        <w:t>–</w:t>
      </w:r>
      <w:r w:rsidRPr="002C5D27">
        <w:rPr>
          <w:spacing w:val="13"/>
        </w:rPr>
        <w:t xml:space="preserve"> </w:t>
      </w:r>
      <w:r w:rsidRPr="002C5D27">
        <w:t>образований.</w:t>
      </w:r>
      <w:r w:rsidRPr="002C5D27">
        <w:rPr>
          <w:spacing w:val="13"/>
        </w:rPr>
        <w:t xml:space="preserve"> </w:t>
      </w:r>
      <w:r w:rsidRPr="002C5D27">
        <w:t>–</w:t>
      </w:r>
      <w:r w:rsidRPr="002C5D27">
        <w:rPr>
          <w:spacing w:val="12"/>
        </w:rPr>
        <w:t xml:space="preserve"> </w:t>
      </w:r>
      <w:r w:rsidRPr="002C5D27">
        <w:t>М.:</w:t>
      </w:r>
      <w:r w:rsidRPr="002C5D27">
        <w:rPr>
          <w:spacing w:val="13"/>
        </w:rPr>
        <w:t xml:space="preserve"> </w:t>
      </w:r>
      <w:r w:rsidR="002C5D27" w:rsidRPr="002C5D27">
        <w:rPr>
          <w:spacing w:val="13"/>
        </w:rPr>
        <w:t> </w:t>
      </w:r>
      <w:r w:rsidRPr="002C5D27">
        <w:t>Фонд</w:t>
      </w:r>
      <w:r w:rsidR="002C5D27" w:rsidRPr="002C5D27">
        <w:t xml:space="preserve"> </w:t>
      </w:r>
      <w:r w:rsidRPr="002C5D27">
        <w:t>«Институт</w:t>
      </w:r>
      <w:r w:rsidRPr="002C5D27">
        <w:rPr>
          <w:spacing w:val="-1"/>
        </w:rPr>
        <w:t xml:space="preserve"> </w:t>
      </w:r>
      <w:r w:rsidRPr="002C5D27">
        <w:t>экономики</w:t>
      </w:r>
      <w:r w:rsidRPr="002C5D27">
        <w:rPr>
          <w:spacing w:val="-2"/>
        </w:rPr>
        <w:t xml:space="preserve"> </w:t>
      </w:r>
      <w:r w:rsidRPr="002C5D27">
        <w:t>города», 2005.</w:t>
      </w:r>
      <w:r w:rsidRPr="002C5D27">
        <w:rPr>
          <w:spacing w:val="-1"/>
        </w:rPr>
        <w:t xml:space="preserve"> </w:t>
      </w:r>
      <w:r w:rsidRPr="002C5D27">
        <w:t>– 89</w:t>
      </w:r>
      <w:r w:rsidRPr="002C5D27">
        <w:rPr>
          <w:spacing w:val="-1"/>
        </w:rPr>
        <w:t xml:space="preserve"> </w:t>
      </w:r>
      <w:r w:rsidRPr="002C5D27">
        <w:t>с.</w:t>
      </w:r>
    </w:p>
    <w:p w:rsidR="00FE0143" w:rsidRPr="002C5D27" w:rsidRDefault="008E4D1A" w:rsidP="002C5D27">
      <w:pPr>
        <w:ind w:firstLine="709"/>
        <w:jc w:val="both"/>
        <w:rPr>
          <w:sz w:val="28"/>
          <w:szCs w:val="28"/>
        </w:rPr>
      </w:pPr>
      <w:r w:rsidRPr="002C5D27">
        <w:rPr>
          <w:sz w:val="28"/>
          <w:szCs w:val="28"/>
        </w:rPr>
        <w:t>Содержание</w:t>
      </w:r>
      <w:r w:rsidRPr="002C5D27">
        <w:rPr>
          <w:spacing w:val="-3"/>
          <w:sz w:val="28"/>
          <w:szCs w:val="28"/>
        </w:rPr>
        <w:t xml:space="preserve"> </w:t>
      </w:r>
      <w:r w:rsidRPr="002C5D27">
        <w:rPr>
          <w:sz w:val="28"/>
          <w:szCs w:val="28"/>
        </w:rPr>
        <w:t>мест</w:t>
      </w:r>
      <w:r w:rsidRPr="002C5D27">
        <w:rPr>
          <w:spacing w:val="-4"/>
          <w:sz w:val="28"/>
          <w:szCs w:val="28"/>
        </w:rPr>
        <w:t xml:space="preserve"> </w:t>
      </w:r>
      <w:r w:rsidRPr="002C5D27">
        <w:rPr>
          <w:sz w:val="28"/>
          <w:szCs w:val="28"/>
        </w:rPr>
        <w:t>захоронения,</w:t>
      </w:r>
      <w:r w:rsidRPr="002C5D27">
        <w:rPr>
          <w:spacing w:val="-4"/>
          <w:sz w:val="28"/>
          <w:szCs w:val="28"/>
        </w:rPr>
        <w:t xml:space="preserve"> </w:t>
      </w:r>
      <w:r w:rsidRPr="002C5D27">
        <w:rPr>
          <w:sz w:val="28"/>
          <w:szCs w:val="28"/>
        </w:rPr>
        <w:t>организация</w:t>
      </w:r>
      <w:r w:rsidRPr="002C5D27">
        <w:rPr>
          <w:spacing w:val="-2"/>
          <w:sz w:val="28"/>
          <w:szCs w:val="28"/>
        </w:rPr>
        <w:t xml:space="preserve"> </w:t>
      </w:r>
      <w:r w:rsidRPr="002C5D27">
        <w:rPr>
          <w:sz w:val="28"/>
          <w:szCs w:val="28"/>
        </w:rPr>
        <w:t>ритуальных</w:t>
      </w:r>
      <w:r w:rsidRPr="002C5D27">
        <w:rPr>
          <w:spacing w:val="-3"/>
          <w:sz w:val="28"/>
          <w:szCs w:val="28"/>
        </w:rPr>
        <w:t xml:space="preserve"> </w:t>
      </w:r>
      <w:r w:rsidRPr="002C5D27">
        <w:rPr>
          <w:sz w:val="28"/>
          <w:szCs w:val="28"/>
        </w:rPr>
        <w:t>услуг</w:t>
      </w:r>
    </w:p>
    <w:p w:rsidR="00FE0143" w:rsidRPr="002C5D27" w:rsidRDefault="008E4D1A" w:rsidP="002C5D27">
      <w:pPr>
        <w:pStyle w:val="a4"/>
        <w:tabs>
          <w:tab w:val="left" w:pos="2127"/>
        </w:tabs>
        <w:ind w:left="0" w:right="8" w:firstLine="709"/>
      </w:pPr>
      <w:r w:rsidRPr="002C5D27">
        <w:t>СП</w:t>
      </w:r>
      <w:r w:rsidRPr="002C5D27">
        <w:rPr>
          <w:spacing w:val="1"/>
        </w:rPr>
        <w:t xml:space="preserve"> </w:t>
      </w:r>
      <w:r w:rsidRPr="002C5D27">
        <w:t>«Городская</w:t>
      </w:r>
      <w:r w:rsidRPr="002C5D27">
        <w:rPr>
          <w:spacing w:val="1"/>
        </w:rPr>
        <w:t xml:space="preserve"> </w:t>
      </w:r>
      <w:r w:rsidRPr="002C5D27">
        <w:t>среда.</w:t>
      </w:r>
      <w:r w:rsidRPr="002C5D27">
        <w:rPr>
          <w:spacing w:val="1"/>
        </w:rPr>
        <w:t xml:space="preserve"> </w:t>
      </w:r>
      <w:r w:rsidRPr="002C5D27">
        <w:t>Правила</w:t>
      </w:r>
      <w:r w:rsidRPr="002C5D27">
        <w:rPr>
          <w:spacing w:val="1"/>
        </w:rPr>
        <w:t xml:space="preserve"> </w:t>
      </w:r>
      <w:r w:rsidRPr="002C5D27">
        <w:t>проектирования</w:t>
      </w:r>
      <w:r w:rsidRPr="002C5D27">
        <w:rPr>
          <w:spacing w:val="1"/>
        </w:rPr>
        <w:t xml:space="preserve"> </w:t>
      </w:r>
      <w:r w:rsidRPr="002C5D27">
        <w:t>для</w:t>
      </w:r>
      <w:r w:rsidRPr="002C5D27">
        <w:rPr>
          <w:spacing w:val="1"/>
        </w:rPr>
        <w:t xml:space="preserve"> </w:t>
      </w:r>
      <w:r w:rsidRPr="002C5D27">
        <w:t>маломобильных</w:t>
      </w:r>
      <w:r w:rsidRPr="002C5D27">
        <w:rPr>
          <w:spacing w:val="1"/>
        </w:rPr>
        <w:t xml:space="preserve"> </w:t>
      </w:r>
      <w:r w:rsidRPr="002C5D27">
        <w:t>групп</w:t>
      </w:r>
      <w:r w:rsidRPr="002C5D27">
        <w:rPr>
          <w:spacing w:val="1"/>
        </w:rPr>
        <w:t xml:space="preserve"> </w:t>
      </w:r>
      <w:r w:rsidRPr="002C5D27">
        <w:t>населения», утвержденный Федерального агентства по строительству и жилищно-</w:t>
      </w:r>
      <w:r w:rsidRPr="002C5D27">
        <w:rPr>
          <w:spacing w:val="1"/>
        </w:rPr>
        <w:t xml:space="preserve"> </w:t>
      </w:r>
      <w:r w:rsidRPr="002C5D27">
        <w:t>коммунальному</w:t>
      </w:r>
      <w:r w:rsidRPr="002C5D27">
        <w:rPr>
          <w:spacing w:val="-12"/>
        </w:rPr>
        <w:t xml:space="preserve"> </w:t>
      </w:r>
      <w:r w:rsidRPr="002C5D27">
        <w:t>хозяйству</w:t>
      </w:r>
      <w:r w:rsidRPr="002C5D27">
        <w:rPr>
          <w:spacing w:val="-11"/>
        </w:rPr>
        <w:t xml:space="preserve"> </w:t>
      </w:r>
      <w:r w:rsidRPr="002C5D27">
        <w:t>от</w:t>
      </w:r>
      <w:r w:rsidRPr="002C5D27">
        <w:rPr>
          <w:spacing w:val="-10"/>
        </w:rPr>
        <w:t xml:space="preserve"> </w:t>
      </w:r>
      <w:r w:rsidRPr="002C5D27">
        <w:t>27</w:t>
      </w:r>
      <w:r w:rsidRPr="002C5D27">
        <w:rPr>
          <w:spacing w:val="-11"/>
        </w:rPr>
        <w:t xml:space="preserve"> </w:t>
      </w:r>
      <w:r w:rsidRPr="002C5D27">
        <w:t>декабря</w:t>
      </w:r>
      <w:r w:rsidRPr="002C5D27">
        <w:rPr>
          <w:spacing w:val="-11"/>
        </w:rPr>
        <w:t xml:space="preserve"> </w:t>
      </w:r>
      <w:r w:rsidRPr="002C5D27">
        <w:t>2012</w:t>
      </w:r>
      <w:r w:rsidRPr="002C5D27">
        <w:rPr>
          <w:spacing w:val="-1"/>
        </w:rPr>
        <w:t xml:space="preserve"> </w:t>
      </w:r>
      <w:r w:rsidRPr="002C5D27">
        <w:t>г</w:t>
      </w:r>
      <w:r w:rsidR="002C5D27" w:rsidRPr="002C5D27">
        <w:t xml:space="preserve">ода </w:t>
      </w:r>
      <w:r w:rsidRPr="002C5D27">
        <w:t>№</w:t>
      </w:r>
      <w:r w:rsidRPr="002C5D27">
        <w:rPr>
          <w:spacing w:val="-10"/>
        </w:rPr>
        <w:t xml:space="preserve"> </w:t>
      </w:r>
      <w:r w:rsidRPr="002C5D27">
        <w:t>122/ГС.</w:t>
      </w:r>
    </w:p>
    <w:p w:rsidR="00FE0143" w:rsidRPr="002C5D27" w:rsidRDefault="008E4D1A" w:rsidP="002C5D27">
      <w:pPr>
        <w:ind w:firstLine="709"/>
        <w:jc w:val="both"/>
        <w:rPr>
          <w:sz w:val="28"/>
          <w:szCs w:val="28"/>
        </w:rPr>
      </w:pPr>
      <w:r w:rsidRPr="002C5D27">
        <w:rPr>
          <w:sz w:val="28"/>
          <w:szCs w:val="28"/>
        </w:rPr>
        <w:t>Объекты</w:t>
      </w:r>
      <w:r w:rsidRPr="002C5D27">
        <w:rPr>
          <w:spacing w:val="-5"/>
          <w:sz w:val="28"/>
          <w:szCs w:val="28"/>
        </w:rPr>
        <w:t xml:space="preserve"> </w:t>
      </w:r>
      <w:r w:rsidRPr="002C5D27">
        <w:rPr>
          <w:sz w:val="28"/>
          <w:szCs w:val="28"/>
        </w:rPr>
        <w:t>молодежной</w:t>
      </w:r>
      <w:r w:rsidRPr="002C5D27">
        <w:rPr>
          <w:spacing w:val="-4"/>
          <w:sz w:val="28"/>
          <w:szCs w:val="28"/>
        </w:rPr>
        <w:t xml:space="preserve"> </w:t>
      </w:r>
      <w:r w:rsidRPr="002C5D27">
        <w:rPr>
          <w:sz w:val="28"/>
          <w:szCs w:val="28"/>
        </w:rPr>
        <w:t>политики</w:t>
      </w:r>
    </w:p>
    <w:p w:rsidR="00FE0143" w:rsidRPr="002C5D27" w:rsidRDefault="008E4D1A" w:rsidP="002C5D27">
      <w:pPr>
        <w:pStyle w:val="a4"/>
        <w:tabs>
          <w:tab w:val="left" w:pos="2127"/>
        </w:tabs>
        <w:ind w:left="0" w:right="8" w:firstLine="709"/>
      </w:pPr>
      <w:r w:rsidRPr="002C5D27">
        <w:t>Приказ</w:t>
      </w:r>
      <w:r w:rsidRPr="002C5D27">
        <w:rPr>
          <w:spacing w:val="65"/>
        </w:rPr>
        <w:t xml:space="preserve"> </w:t>
      </w:r>
      <w:r w:rsidRPr="002C5D27">
        <w:t>Росмолодежи</w:t>
      </w:r>
      <w:r w:rsidRPr="002C5D27">
        <w:rPr>
          <w:spacing w:val="65"/>
        </w:rPr>
        <w:t xml:space="preserve"> </w:t>
      </w:r>
      <w:r w:rsidRPr="002C5D27">
        <w:t>от</w:t>
      </w:r>
      <w:r w:rsidRPr="002C5D27">
        <w:rPr>
          <w:spacing w:val="66"/>
        </w:rPr>
        <w:t xml:space="preserve"> </w:t>
      </w:r>
      <w:r w:rsidRPr="002C5D27">
        <w:t>13</w:t>
      </w:r>
      <w:r w:rsidRPr="002C5D27">
        <w:rPr>
          <w:spacing w:val="65"/>
        </w:rPr>
        <w:t xml:space="preserve"> </w:t>
      </w:r>
      <w:r w:rsidRPr="002C5D27">
        <w:t>мая</w:t>
      </w:r>
      <w:r w:rsidRPr="002C5D27">
        <w:rPr>
          <w:spacing w:val="65"/>
        </w:rPr>
        <w:t xml:space="preserve"> </w:t>
      </w:r>
      <w:r w:rsidRPr="002C5D27">
        <w:t>2016</w:t>
      </w:r>
      <w:r w:rsidRPr="002C5D27">
        <w:rPr>
          <w:spacing w:val="66"/>
        </w:rPr>
        <w:t xml:space="preserve"> </w:t>
      </w:r>
      <w:r w:rsidRPr="002C5D27">
        <w:t>г</w:t>
      </w:r>
      <w:r w:rsidR="002C5D27" w:rsidRPr="002C5D27">
        <w:t>ода</w:t>
      </w:r>
      <w:r w:rsidRPr="002C5D27">
        <w:rPr>
          <w:spacing w:val="65"/>
        </w:rPr>
        <w:t xml:space="preserve"> </w:t>
      </w:r>
      <w:r w:rsidRPr="002C5D27">
        <w:t>№</w:t>
      </w:r>
      <w:r w:rsidRPr="002C5D27">
        <w:rPr>
          <w:spacing w:val="66"/>
        </w:rPr>
        <w:t xml:space="preserve"> </w:t>
      </w:r>
      <w:r w:rsidRPr="002C5D27">
        <w:t>167</w:t>
      </w:r>
      <w:r w:rsidRPr="002C5D27">
        <w:rPr>
          <w:spacing w:val="65"/>
        </w:rPr>
        <w:t xml:space="preserve"> </w:t>
      </w:r>
      <w:r w:rsidRPr="002C5D27">
        <w:t>«Об</w:t>
      </w:r>
      <w:r w:rsidRPr="002C5D27">
        <w:rPr>
          <w:spacing w:val="65"/>
        </w:rPr>
        <w:t xml:space="preserve"> </w:t>
      </w:r>
      <w:r w:rsidRPr="002C5D27">
        <w:t>утверждении</w:t>
      </w:r>
      <w:r w:rsidRPr="002C5D27">
        <w:rPr>
          <w:spacing w:val="66"/>
        </w:rPr>
        <w:t xml:space="preserve"> </w:t>
      </w:r>
      <w:r w:rsidRPr="002C5D27">
        <w:t>Методических</w:t>
      </w:r>
      <w:r w:rsidRPr="002C5D27">
        <w:rPr>
          <w:spacing w:val="-68"/>
        </w:rPr>
        <w:t xml:space="preserve"> </w:t>
      </w:r>
      <w:r w:rsidRPr="002C5D27">
        <w:t xml:space="preserve">рекомендаций по организации работы органов исполнительной </w:t>
      </w:r>
      <w:r w:rsidRPr="002C5D27">
        <w:lastRenderedPageBreak/>
        <w:t>власти субъектов</w:t>
      </w:r>
      <w:r w:rsidRPr="002C5D27">
        <w:rPr>
          <w:spacing w:val="1"/>
        </w:rPr>
        <w:t xml:space="preserve"> </w:t>
      </w:r>
      <w:r w:rsidRPr="002C5D27">
        <w:t>Российской</w:t>
      </w:r>
      <w:r w:rsidRPr="002C5D27">
        <w:rPr>
          <w:spacing w:val="1"/>
        </w:rPr>
        <w:t xml:space="preserve"> </w:t>
      </w:r>
      <w:r w:rsidRPr="002C5D27">
        <w:t>Федерации</w:t>
      </w:r>
      <w:r w:rsidRPr="002C5D27">
        <w:rPr>
          <w:spacing w:val="1"/>
        </w:rPr>
        <w:t xml:space="preserve"> </w:t>
      </w:r>
      <w:r w:rsidRPr="002C5D27">
        <w:t>и</w:t>
      </w:r>
      <w:r w:rsidRPr="002C5D27">
        <w:rPr>
          <w:spacing w:val="1"/>
        </w:rPr>
        <w:t xml:space="preserve"> </w:t>
      </w:r>
      <w:r w:rsidRPr="002C5D27">
        <w:t>органов</w:t>
      </w:r>
      <w:r w:rsidRPr="002C5D27">
        <w:rPr>
          <w:spacing w:val="1"/>
        </w:rPr>
        <w:t xml:space="preserve"> </w:t>
      </w:r>
      <w:r w:rsidRPr="002C5D27">
        <w:t>местного</w:t>
      </w:r>
      <w:r w:rsidRPr="002C5D27">
        <w:rPr>
          <w:spacing w:val="1"/>
        </w:rPr>
        <w:t xml:space="preserve"> </w:t>
      </w:r>
      <w:r w:rsidRPr="002C5D27">
        <w:t>самоуправления,</w:t>
      </w:r>
      <w:r w:rsidRPr="002C5D27">
        <w:rPr>
          <w:spacing w:val="1"/>
        </w:rPr>
        <w:t xml:space="preserve"> </w:t>
      </w:r>
      <w:r w:rsidRPr="002C5D27">
        <w:t>реализующих</w:t>
      </w:r>
      <w:r w:rsidRPr="002C5D27">
        <w:rPr>
          <w:spacing w:val="1"/>
        </w:rPr>
        <w:t xml:space="preserve"> </w:t>
      </w:r>
      <w:r w:rsidRPr="002C5D27">
        <w:t>государственную</w:t>
      </w:r>
      <w:r w:rsidRPr="002C5D27">
        <w:rPr>
          <w:spacing w:val="-1"/>
        </w:rPr>
        <w:t xml:space="preserve"> </w:t>
      </w:r>
      <w:r w:rsidRPr="002C5D27">
        <w:t>молодежную политику.</w:t>
      </w:r>
    </w:p>
    <w:p w:rsidR="00FE0143" w:rsidRPr="002C5D27" w:rsidRDefault="008E4D1A" w:rsidP="002C5D27">
      <w:pPr>
        <w:ind w:firstLine="709"/>
        <w:jc w:val="both"/>
        <w:rPr>
          <w:sz w:val="28"/>
          <w:szCs w:val="28"/>
        </w:rPr>
      </w:pPr>
      <w:r w:rsidRPr="002C5D27">
        <w:rPr>
          <w:sz w:val="28"/>
          <w:szCs w:val="28"/>
        </w:rPr>
        <w:t>Объекты</w:t>
      </w:r>
      <w:r w:rsidRPr="002C5D27">
        <w:rPr>
          <w:spacing w:val="1"/>
          <w:sz w:val="28"/>
          <w:szCs w:val="28"/>
        </w:rPr>
        <w:t xml:space="preserve"> </w:t>
      </w:r>
      <w:r w:rsidRPr="002C5D27">
        <w:rPr>
          <w:sz w:val="28"/>
          <w:szCs w:val="28"/>
        </w:rPr>
        <w:t>предупреждения</w:t>
      </w:r>
      <w:r w:rsidRPr="002C5D27">
        <w:rPr>
          <w:spacing w:val="1"/>
          <w:sz w:val="28"/>
          <w:szCs w:val="28"/>
        </w:rPr>
        <w:t xml:space="preserve"> </w:t>
      </w:r>
      <w:r w:rsidRPr="002C5D27">
        <w:rPr>
          <w:sz w:val="28"/>
          <w:szCs w:val="28"/>
        </w:rPr>
        <w:t>и</w:t>
      </w:r>
      <w:r w:rsidRPr="002C5D27">
        <w:rPr>
          <w:spacing w:val="1"/>
          <w:sz w:val="28"/>
          <w:szCs w:val="28"/>
        </w:rPr>
        <w:t xml:space="preserve"> </w:t>
      </w:r>
      <w:r w:rsidRPr="002C5D27">
        <w:rPr>
          <w:sz w:val="28"/>
          <w:szCs w:val="28"/>
        </w:rPr>
        <w:t>ликвидации</w:t>
      </w:r>
      <w:r w:rsidRPr="002C5D27">
        <w:rPr>
          <w:spacing w:val="1"/>
          <w:sz w:val="28"/>
          <w:szCs w:val="28"/>
        </w:rPr>
        <w:t xml:space="preserve"> </w:t>
      </w:r>
      <w:r w:rsidRPr="002C5D27">
        <w:rPr>
          <w:sz w:val="28"/>
          <w:szCs w:val="28"/>
        </w:rPr>
        <w:t>последствий</w:t>
      </w:r>
      <w:r w:rsidRPr="002C5D27">
        <w:rPr>
          <w:spacing w:val="1"/>
          <w:sz w:val="28"/>
          <w:szCs w:val="28"/>
        </w:rPr>
        <w:t xml:space="preserve"> </w:t>
      </w:r>
      <w:r w:rsidRPr="002C5D27">
        <w:rPr>
          <w:sz w:val="28"/>
          <w:szCs w:val="28"/>
        </w:rPr>
        <w:t>чрезвычайных</w:t>
      </w:r>
      <w:r w:rsidRPr="002C5D27">
        <w:rPr>
          <w:spacing w:val="1"/>
          <w:sz w:val="28"/>
          <w:szCs w:val="28"/>
        </w:rPr>
        <w:t xml:space="preserve"> </w:t>
      </w:r>
      <w:r w:rsidRPr="002C5D27">
        <w:rPr>
          <w:sz w:val="28"/>
          <w:szCs w:val="28"/>
        </w:rPr>
        <w:t>ситуаций</w:t>
      </w:r>
      <w:r w:rsidRPr="002C5D27">
        <w:rPr>
          <w:spacing w:val="-1"/>
          <w:sz w:val="28"/>
          <w:szCs w:val="28"/>
        </w:rPr>
        <w:t xml:space="preserve"> </w:t>
      </w:r>
      <w:r w:rsidRPr="002C5D27">
        <w:rPr>
          <w:sz w:val="28"/>
          <w:szCs w:val="28"/>
        </w:rPr>
        <w:t>и</w:t>
      </w:r>
      <w:r w:rsidRPr="002C5D27">
        <w:rPr>
          <w:spacing w:val="-1"/>
          <w:sz w:val="28"/>
          <w:szCs w:val="28"/>
        </w:rPr>
        <w:t xml:space="preserve"> </w:t>
      </w:r>
      <w:r w:rsidRPr="002C5D27">
        <w:rPr>
          <w:sz w:val="28"/>
          <w:szCs w:val="28"/>
        </w:rPr>
        <w:t>гражданской</w:t>
      </w:r>
      <w:r w:rsidRPr="002C5D27">
        <w:rPr>
          <w:spacing w:val="-1"/>
          <w:sz w:val="28"/>
          <w:szCs w:val="28"/>
        </w:rPr>
        <w:t xml:space="preserve"> </w:t>
      </w:r>
      <w:r w:rsidRPr="002C5D27">
        <w:rPr>
          <w:sz w:val="28"/>
          <w:szCs w:val="28"/>
        </w:rPr>
        <w:t>обороны</w:t>
      </w:r>
    </w:p>
    <w:p w:rsidR="00FE0143" w:rsidRPr="002C5D27" w:rsidRDefault="008E4D1A" w:rsidP="002C5D27">
      <w:pPr>
        <w:pStyle w:val="a4"/>
        <w:tabs>
          <w:tab w:val="left" w:pos="2127"/>
        </w:tabs>
        <w:ind w:left="0" w:right="8" w:firstLine="709"/>
      </w:pPr>
      <w:r w:rsidRPr="002C5D27">
        <w:t>Постановление</w:t>
      </w:r>
      <w:r w:rsidRPr="002C5D27">
        <w:rPr>
          <w:spacing w:val="6"/>
        </w:rPr>
        <w:t xml:space="preserve"> </w:t>
      </w:r>
      <w:r w:rsidRPr="002C5D27">
        <w:t>Правительства</w:t>
      </w:r>
      <w:r w:rsidRPr="002C5D27">
        <w:rPr>
          <w:spacing w:val="6"/>
        </w:rPr>
        <w:t xml:space="preserve"> </w:t>
      </w:r>
      <w:r w:rsidRPr="002C5D27">
        <w:t>Российской</w:t>
      </w:r>
      <w:r w:rsidRPr="002C5D27">
        <w:rPr>
          <w:spacing w:val="6"/>
        </w:rPr>
        <w:t xml:space="preserve"> </w:t>
      </w:r>
      <w:r w:rsidRPr="002C5D27">
        <w:t>Федерации</w:t>
      </w:r>
      <w:r w:rsidRPr="002C5D27">
        <w:rPr>
          <w:spacing w:val="6"/>
        </w:rPr>
        <w:t xml:space="preserve"> </w:t>
      </w:r>
      <w:r w:rsidRPr="002C5D27">
        <w:t>от</w:t>
      </w:r>
      <w:r w:rsidRPr="002C5D27">
        <w:rPr>
          <w:spacing w:val="6"/>
        </w:rPr>
        <w:t xml:space="preserve"> </w:t>
      </w:r>
      <w:r w:rsidRPr="002C5D27">
        <w:t>29</w:t>
      </w:r>
      <w:r w:rsidR="002C5D27" w:rsidRPr="002C5D27">
        <w:t xml:space="preserve"> ноября </w:t>
      </w:r>
      <w:r w:rsidRPr="002C5D27">
        <w:t>1999</w:t>
      </w:r>
      <w:r w:rsidR="002C5D27" w:rsidRPr="002C5D27">
        <w:t xml:space="preserve"> года</w:t>
      </w:r>
      <w:r w:rsidRPr="002C5D27">
        <w:rPr>
          <w:spacing w:val="6"/>
        </w:rPr>
        <w:t xml:space="preserve"> </w:t>
      </w:r>
      <w:r w:rsidRPr="002C5D27">
        <w:t>№</w:t>
      </w:r>
      <w:r w:rsidRPr="002C5D27">
        <w:rPr>
          <w:spacing w:val="6"/>
        </w:rPr>
        <w:t xml:space="preserve"> </w:t>
      </w:r>
      <w:r w:rsidRPr="002C5D27">
        <w:t>1309</w:t>
      </w:r>
      <w:r w:rsidRPr="002C5D27">
        <w:rPr>
          <w:spacing w:val="6"/>
        </w:rPr>
        <w:t xml:space="preserve"> </w:t>
      </w:r>
      <w:r w:rsidRPr="002C5D27">
        <w:t>«О</w:t>
      </w:r>
      <w:r w:rsidRPr="002C5D27">
        <w:rPr>
          <w:spacing w:val="-67"/>
        </w:rPr>
        <w:t xml:space="preserve"> </w:t>
      </w:r>
      <w:r w:rsidRPr="002C5D27">
        <w:t>порядке</w:t>
      </w:r>
      <w:r w:rsidRPr="002C5D27">
        <w:rPr>
          <w:spacing w:val="-2"/>
        </w:rPr>
        <w:t xml:space="preserve"> </w:t>
      </w:r>
      <w:r w:rsidRPr="002C5D27">
        <w:t>создания</w:t>
      </w:r>
      <w:r w:rsidRPr="002C5D27">
        <w:rPr>
          <w:spacing w:val="-1"/>
        </w:rPr>
        <w:t xml:space="preserve"> </w:t>
      </w:r>
      <w:r w:rsidRPr="002C5D27">
        <w:t>убежищ и</w:t>
      </w:r>
      <w:r w:rsidRPr="002C5D27">
        <w:rPr>
          <w:spacing w:val="-2"/>
        </w:rPr>
        <w:t xml:space="preserve"> </w:t>
      </w:r>
      <w:r w:rsidRPr="002C5D27">
        <w:t>иных объектов</w:t>
      </w:r>
      <w:r w:rsidRPr="002C5D27">
        <w:rPr>
          <w:spacing w:val="-1"/>
        </w:rPr>
        <w:t xml:space="preserve"> </w:t>
      </w:r>
      <w:r w:rsidRPr="002C5D27">
        <w:t>гражданской</w:t>
      </w:r>
      <w:r w:rsidRPr="002C5D27">
        <w:rPr>
          <w:spacing w:val="-1"/>
        </w:rPr>
        <w:t xml:space="preserve"> </w:t>
      </w:r>
      <w:r w:rsidRPr="002C5D27">
        <w:t>обороны»;</w:t>
      </w:r>
    </w:p>
    <w:p w:rsidR="002C5D27" w:rsidRPr="002C5D27" w:rsidRDefault="008E4D1A" w:rsidP="002C5D27">
      <w:pPr>
        <w:pStyle w:val="a4"/>
        <w:tabs>
          <w:tab w:val="left" w:pos="2127"/>
        </w:tabs>
        <w:ind w:left="0" w:right="8" w:firstLine="709"/>
        <w:rPr>
          <w:spacing w:val="1"/>
        </w:rPr>
      </w:pPr>
      <w:r w:rsidRPr="002C5D27">
        <w:t>СП 88.13330.2014 «СНиП II-11-77. Защитные сооружения гражданской обороны»;</w:t>
      </w:r>
      <w:r w:rsidRPr="002C5D27">
        <w:rPr>
          <w:spacing w:val="1"/>
        </w:rPr>
        <w:t xml:space="preserve"> </w:t>
      </w:r>
    </w:p>
    <w:p w:rsidR="00FE0143" w:rsidRPr="002C5D27" w:rsidRDefault="008E4D1A" w:rsidP="002C5D27">
      <w:pPr>
        <w:pStyle w:val="a4"/>
        <w:tabs>
          <w:tab w:val="left" w:pos="2127"/>
        </w:tabs>
        <w:ind w:left="0" w:right="8" w:firstLine="709"/>
      </w:pPr>
      <w:r w:rsidRPr="002C5D27">
        <w:t>СТО</w:t>
      </w:r>
      <w:r w:rsidRPr="002C5D27">
        <w:rPr>
          <w:spacing w:val="53"/>
        </w:rPr>
        <w:t xml:space="preserve"> </w:t>
      </w:r>
      <w:r w:rsidRPr="002C5D27">
        <w:t>ВОСВОД</w:t>
      </w:r>
      <w:r w:rsidRPr="002C5D27">
        <w:rPr>
          <w:spacing w:val="53"/>
        </w:rPr>
        <w:t xml:space="preserve"> </w:t>
      </w:r>
      <w:r w:rsidRPr="002C5D27">
        <w:t>032.02.1-2016</w:t>
      </w:r>
      <w:r w:rsidRPr="002C5D27">
        <w:rPr>
          <w:spacing w:val="53"/>
        </w:rPr>
        <w:t xml:space="preserve"> </w:t>
      </w:r>
      <w:r w:rsidRPr="002C5D27">
        <w:t>«Объекты</w:t>
      </w:r>
      <w:r w:rsidRPr="002C5D27">
        <w:rPr>
          <w:spacing w:val="53"/>
        </w:rPr>
        <w:t xml:space="preserve"> </w:t>
      </w:r>
      <w:r w:rsidRPr="002C5D27">
        <w:t>ВОСВОД</w:t>
      </w:r>
      <w:r w:rsidRPr="002C5D27">
        <w:rPr>
          <w:spacing w:val="54"/>
        </w:rPr>
        <w:t xml:space="preserve"> </w:t>
      </w:r>
      <w:r w:rsidRPr="002C5D27">
        <w:t>водно-спасательные.</w:t>
      </w:r>
      <w:r w:rsidRPr="002C5D27">
        <w:rPr>
          <w:spacing w:val="53"/>
        </w:rPr>
        <w:t xml:space="preserve"> </w:t>
      </w:r>
      <w:r w:rsidRPr="002C5D27">
        <w:t>Общие</w:t>
      </w:r>
      <w:r w:rsidRPr="002C5D27">
        <w:rPr>
          <w:spacing w:val="-67"/>
        </w:rPr>
        <w:t xml:space="preserve"> </w:t>
      </w:r>
      <w:r w:rsidRPr="002C5D27">
        <w:t>требования</w:t>
      </w:r>
      <w:r w:rsidRPr="002C5D27">
        <w:rPr>
          <w:spacing w:val="-1"/>
        </w:rPr>
        <w:t xml:space="preserve"> </w:t>
      </w:r>
      <w:r w:rsidRPr="002C5D27">
        <w:t>проектирования</w:t>
      </w:r>
      <w:r w:rsidRPr="002C5D27">
        <w:rPr>
          <w:spacing w:val="-1"/>
        </w:rPr>
        <w:t xml:space="preserve"> </w:t>
      </w:r>
      <w:r w:rsidRPr="002C5D27">
        <w:t>и</w:t>
      </w:r>
      <w:r w:rsidRPr="002C5D27">
        <w:rPr>
          <w:spacing w:val="-1"/>
        </w:rPr>
        <w:t xml:space="preserve"> </w:t>
      </w:r>
      <w:r w:rsidRPr="002C5D27">
        <w:t>размещения».</w:t>
      </w:r>
    </w:p>
    <w:p w:rsidR="00FE0143" w:rsidRPr="002C5D27" w:rsidRDefault="008E4D1A" w:rsidP="002C5D27">
      <w:pPr>
        <w:ind w:firstLine="709"/>
        <w:jc w:val="both"/>
        <w:rPr>
          <w:sz w:val="28"/>
          <w:szCs w:val="28"/>
        </w:rPr>
      </w:pPr>
      <w:r w:rsidRPr="002C5D27">
        <w:rPr>
          <w:sz w:val="28"/>
          <w:szCs w:val="28"/>
        </w:rPr>
        <w:t>Объекты</w:t>
      </w:r>
      <w:r w:rsidRPr="002C5D27">
        <w:rPr>
          <w:spacing w:val="-6"/>
          <w:sz w:val="28"/>
          <w:szCs w:val="28"/>
        </w:rPr>
        <w:t xml:space="preserve"> </w:t>
      </w:r>
      <w:r w:rsidRPr="002C5D27">
        <w:rPr>
          <w:sz w:val="28"/>
          <w:szCs w:val="28"/>
        </w:rPr>
        <w:t>обеспечения</w:t>
      </w:r>
      <w:r w:rsidRPr="002C5D27">
        <w:rPr>
          <w:spacing w:val="-5"/>
          <w:sz w:val="28"/>
          <w:szCs w:val="28"/>
        </w:rPr>
        <w:t xml:space="preserve"> </w:t>
      </w:r>
      <w:r w:rsidRPr="002C5D27">
        <w:rPr>
          <w:sz w:val="28"/>
          <w:szCs w:val="28"/>
        </w:rPr>
        <w:t>правопорядка</w:t>
      </w:r>
    </w:p>
    <w:p w:rsidR="006B0455" w:rsidRPr="002C5D27" w:rsidRDefault="008E4D1A" w:rsidP="002C5D27">
      <w:pPr>
        <w:pStyle w:val="a4"/>
        <w:tabs>
          <w:tab w:val="left" w:pos="2127"/>
        </w:tabs>
        <w:ind w:left="0" w:right="8" w:firstLine="709"/>
      </w:pPr>
      <w:r w:rsidRPr="002C5D27">
        <w:t>Приказ МВД России от 29 марта 2019 г</w:t>
      </w:r>
      <w:r w:rsidR="002C5D27" w:rsidRPr="002C5D27">
        <w:t>ода</w:t>
      </w:r>
      <w:r w:rsidRPr="002C5D27">
        <w:t xml:space="preserve"> № 205 «О несении службы участковым</w:t>
      </w:r>
      <w:r w:rsidRPr="002C5D27">
        <w:rPr>
          <w:spacing w:val="1"/>
        </w:rPr>
        <w:t xml:space="preserve"> </w:t>
      </w:r>
      <w:r w:rsidRPr="002C5D27">
        <w:t>уполномоченным</w:t>
      </w:r>
      <w:r w:rsidRPr="002C5D27">
        <w:rPr>
          <w:spacing w:val="1"/>
        </w:rPr>
        <w:t xml:space="preserve"> </w:t>
      </w:r>
      <w:r w:rsidRPr="002C5D27">
        <w:t>полиции</w:t>
      </w:r>
      <w:r w:rsidRPr="002C5D27">
        <w:rPr>
          <w:spacing w:val="1"/>
        </w:rPr>
        <w:t xml:space="preserve"> </w:t>
      </w:r>
      <w:r w:rsidRPr="002C5D27">
        <w:t>на</w:t>
      </w:r>
      <w:r w:rsidRPr="002C5D27">
        <w:rPr>
          <w:spacing w:val="1"/>
        </w:rPr>
        <w:t xml:space="preserve"> </w:t>
      </w:r>
      <w:r w:rsidRPr="002C5D27">
        <w:t>обслуживаемом</w:t>
      </w:r>
      <w:r w:rsidRPr="002C5D27">
        <w:rPr>
          <w:spacing w:val="1"/>
        </w:rPr>
        <w:t xml:space="preserve"> </w:t>
      </w:r>
      <w:r w:rsidRPr="002C5D27">
        <w:t>административном</w:t>
      </w:r>
      <w:r w:rsidRPr="002C5D27">
        <w:rPr>
          <w:spacing w:val="1"/>
        </w:rPr>
        <w:t xml:space="preserve"> </w:t>
      </w:r>
      <w:r w:rsidRPr="002C5D27">
        <w:t>участке</w:t>
      </w:r>
      <w:r w:rsidRPr="002C5D27">
        <w:rPr>
          <w:spacing w:val="1"/>
        </w:rPr>
        <w:t xml:space="preserve"> </w:t>
      </w:r>
      <w:r w:rsidRPr="002C5D27">
        <w:t>и</w:t>
      </w:r>
      <w:r w:rsidRPr="002C5D27">
        <w:rPr>
          <w:spacing w:val="1"/>
        </w:rPr>
        <w:t xml:space="preserve"> </w:t>
      </w:r>
      <w:r w:rsidRPr="002C5D27">
        <w:t>организации</w:t>
      </w:r>
      <w:r w:rsidRPr="002C5D27">
        <w:rPr>
          <w:spacing w:val="-1"/>
        </w:rPr>
        <w:t xml:space="preserve"> </w:t>
      </w:r>
      <w:r w:rsidRPr="002C5D27">
        <w:t>этой</w:t>
      </w:r>
      <w:r w:rsidRPr="002C5D27">
        <w:rPr>
          <w:spacing w:val="-1"/>
        </w:rPr>
        <w:t xml:space="preserve"> </w:t>
      </w:r>
      <w:r w:rsidRPr="002C5D27">
        <w:t>деятельности».</w:t>
      </w:r>
      <w:bookmarkStart w:id="107" w:name="_bookmark90"/>
      <w:bookmarkEnd w:id="107"/>
    </w:p>
    <w:p w:rsidR="00224AF7" w:rsidRPr="002C5D27" w:rsidRDefault="00224AF7" w:rsidP="002C5D27">
      <w:pPr>
        <w:pStyle w:val="a4"/>
        <w:tabs>
          <w:tab w:val="left" w:pos="2127"/>
        </w:tabs>
        <w:ind w:left="0" w:right="8" w:firstLine="709"/>
      </w:pPr>
    </w:p>
    <w:p w:rsidR="00FE0143" w:rsidRPr="00B94728" w:rsidRDefault="008E4D1A" w:rsidP="00CC58D1">
      <w:pPr>
        <w:pStyle w:val="10"/>
        <w:numPr>
          <w:ilvl w:val="0"/>
          <w:numId w:val="63"/>
        </w:numPr>
        <w:ind w:left="0" w:firstLine="709"/>
        <w:rPr>
          <w:b w:val="0"/>
        </w:rPr>
      </w:pPr>
      <w:r w:rsidRPr="00B94728">
        <w:rPr>
          <w:b w:val="0"/>
        </w:rPr>
        <w:t>ПРИЛОЖЕНИЯ</w:t>
      </w:r>
      <w:r w:rsidRPr="00B94728">
        <w:rPr>
          <w:b w:val="0"/>
          <w:spacing w:val="-1"/>
        </w:rPr>
        <w:t xml:space="preserve"> </w:t>
      </w:r>
      <w:r w:rsidRPr="00B94728">
        <w:rPr>
          <w:b w:val="0"/>
        </w:rPr>
        <w:t>К</w:t>
      </w:r>
      <w:r w:rsidRPr="00B94728">
        <w:rPr>
          <w:b w:val="0"/>
          <w:spacing w:val="-1"/>
        </w:rPr>
        <w:t xml:space="preserve"> </w:t>
      </w:r>
      <w:r w:rsidRPr="00B94728">
        <w:rPr>
          <w:b w:val="0"/>
        </w:rPr>
        <w:t>МАТЕРИАЛАМ</w:t>
      </w:r>
      <w:r w:rsidRPr="00B94728">
        <w:rPr>
          <w:b w:val="0"/>
          <w:spacing w:val="-1"/>
        </w:rPr>
        <w:t xml:space="preserve"> </w:t>
      </w:r>
      <w:r w:rsidRPr="00B94728">
        <w:rPr>
          <w:b w:val="0"/>
        </w:rPr>
        <w:t>ПО ОБОСНОВАНИЮ</w:t>
      </w:r>
    </w:p>
    <w:p w:rsidR="00FE0143" w:rsidRPr="00B94728" w:rsidRDefault="00B94728" w:rsidP="00B94728">
      <w:pPr>
        <w:pStyle w:val="2"/>
        <w:ind w:left="0" w:firstLine="709"/>
        <w:rPr>
          <w:b w:val="0"/>
          <w:i w:val="0"/>
        </w:rPr>
      </w:pPr>
      <w:bookmarkStart w:id="108" w:name="_bookmark91"/>
      <w:bookmarkEnd w:id="108"/>
      <w:r w:rsidRPr="00B94728">
        <w:rPr>
          <w:b w:val="0"/>
          <w:i w:val="0"/>
        </w:rPr>
        <w:t>Приложение</w:t>
      </w:r>
      <w:r w:rsidRPr="00B94728">
        <w:rPr>
          <w:b w:val="0"/>
          <w:i w:val="0"/>
          <w:spacing w:val="1"/>
        </w:rPr>
        <w:t xml:space="preserve"> </w:t>
      </w:r>
      <w:r w:rsidRPr="00B94728">
        <w:rPr>
          <w:b w:val="0"/>
          <w:i w:val="0"/>
        </w:rPr>
        <w:t>1.</w:t>
      </w:r>
      <w:r w:rsidRPr="00B94728">
        <w:rPr>
          <w:b w:val="0"/>
          <w:i w:val="0"/>
          <w:spacing w:val="1"/>
        </w:rPr>
        <w:t xml:space="preserve"> </w:t>
      </w:r>
      <w:r w:rsidRPr="00B94728">
        <w:rPr>
          <w:b w:val="0"/>
          <w:i w:val="0"/>
        </w:rPr>
        <w:t>Методика</w:t>
      </w:r>
      <w:r w:rsidRPr="00B94728">
        <w:rPr>
          <w:b w:val="0"/>
          <w:i w:val="0"/>
          <w:spacing w:val="1"/>
        </w:rPr>
        <w:t xml:space="preserve"> </w:t>
      </w:r>
      <w:r w:rsidRPr="00B94728">
        <w:rPr>
          <w:b w:val="0"/>
          <w:i w:val="0"/>
        </w:rPr>
        <w:t>применения</w:t>
      </w:r>
      <w:r w:rsidRPr="00B94728">
        <w:rPr>
          <w:b w:val="0"/>
          <w:i w:val="0"/>
          <w:spacing w:val="1"/>
        </w:rPr>
        <w:t xml:space="preserve"> </w:t>
      </w:r>
      <w:r w:rsidRPr="00B94728">
        <w:rPr>
          <w:b w:val="0"/>
          <w:i w:val="0"/>
        </w:rPr>
        <w:t>показателей</w:t>
      </w:r>
      <w:r w:rsidRPr="00B94728">
        <w:rPr>
          <w:b w:val="0"/>
          <w:i w:val="0"/>
          <w:spacing w:val="1"/>
        </w:rPr>
        <w:t xml:space="preserve"> </w:t>
      </w:r>
      <w:r w:rsidRPr="00B94728">
        <w:rPr>
          <w:b w:val="0"/>
          <w:i w:val="0"/>
        </w:rPr>
        <w:t>минимально</w:t>
      </w:r>
      <w:r w:rsidRPr="00B94728">
        <w:rPr>
          <w:b w:val="0"/>
          <w:i w:val="0"/>
          <w:spacing w:val="1"/>
        </w:rPr>
        <w:t xml:space="preserve"> </w:t>
      </w:r>
      <w:r w:rsidRPr="00B94728">
        <w:rPr>
          <w:b w:val="0"/>
          <w:i w:val="0"/>
        </w:rPr>
        <w:t>допустимого</w:t>
      </w:r>
      <w:r w:rsidRPr="00B94728">
        <w:rPr>
          <w:b w:val="0"/>
          <w:i w:val="0"/>
          <w:spacing w:val="1"/>
        </w:rPr>
        <w:t xml:space="preserve"> </w:t>
      </w:r>
      <w:r w:rsidRPr="00B94728">
        <w:rPr>
          <w:b w:val="0"/>
          <w:i w:val="0"/>
        </w:rPr>
        <w:t>уровня</w:t>
      </w:r>
      <w:r w:rsidRPr="00B94728">
        <w:rPr>
          <w:b w:val="0"/>
          <w:i w:val="0"/>
          <w:spacing w:val="1"/>
        </w:rPr>
        <w:t xml:space="preserve"> </w:t>
      </w:r>
      <w:r w:rsidRPr="00B94728">
        <w:rPr>
          <w:b w:val="0"/>
          <w:i w:val="0"/>
        </w:rPr>
        <w:t>обеспеченности</w:t>
      </w:r>
      <w:r w:rsidRPr="00B94728">
        <w:rPr>
          <w:b w:val="0"/>
          <w:i w:val="0"/>
          <w:spacing w:val="1"/>
        </w:rPr>
        <w:t xml:space="preserve"> </w:t>
      </w:r>
      <w:r w:rsidRPr="00B94728">
        <w:rPr>
          <w:b w:val="0"/>
          <w:i w:val="0"/>
        </w:rPr>
        <w:t>населения</w:t>
      </w:r>
      <w:r w:rsidRPr="00B94728">
        <w:rPr>
          <w:b w:val="0"/>
          <w:i w:val="0"/>
          <w:spacing w:val="1"/>
        </w:rPr>
        <w:t xml:space="preserve"> </w:t>
      </w:r>
      <w:r w:rsidRPr="00B94728">
        <w:rPr>
          <w:b w:val="0"/>
          <w:i w:val="0"/>
        </w:rPr>
        <w:t>объектами</w:t>
      </w:r>
      <w:r w:rsidRPr="00B94728">
        <w:rPr>
          <w:b w:val="0"/>
          <w:i w:val="0"/>
          <w:spacing w:val="1"/>
        </w:rPr>
        <w:t xml:space="preserve"> </w:t>
      </w:r>
      <w:r w:rsidRPr="00B94728">
        <w:rPr>
          <w:b w:val="0"/>
          <w:i w:val="0"/>
        </w:rPr>
        <w:t>коммунальной,</w:t>
      </w:r>
      <w:r w:rsidRPr="00B94728">
        <w:rPr>
          <w:b w:val="0"/>
          <w:i w:val="0"/>
          <w:spacing w:val="-16"/>
        </w:rPr>
        <w:t xml:space="preserve"> </w:t>
      </w:r>
      <w:r w:rsidRPr="00B94728">
        <w:rPr>
          <w:b w:val="0"/>
          <w:i w:val="0"/>
        </w:rPr>
        <w:t>социальной,</w:t>
      </w:r>
      <w:r w:rsidRPr="00B94728">
        <w:rPr>
          <w:b w:val="0"/>
          <w:i w:val="0"/>
          <w:spacing w:val="-16"/>
        </w:rPr>
        <w:t xml:space="preserve"> </w:t>
      </w:r>
      <w:r w:rsidRPr="00B94728">
        <w:rPr>
          <w:b w:val="0"/>
          <w:i w:val="0"/>
        </w:rPr>
        <w:t>транспортной инфраструктур</w:t>
      </w:r>
    </w:p>
    <w:p w:rsidR="00224AF7" w:rsidRPr="00B94728" w:rsidRDefault="00B94728" w:rsidP="00B94728">
      <w:pPr>
        <w:tabs>
          <w:tab w:val="left" w:pos="2127"/>
        </w:tabs>
        <w:spacing w:line="261" w:lineRule="auto"/>
        <w:ind w:right="8" w:firstLine="709"/>
        <w:jc w:val="both"/>
        <w:rPr>
          <w:sz w:val="28"/>
          <w:szCs w:val="28"/>
        </w:rPr>
      </w:pPr>
      <w:bookmarkStart w:id="109" w:name="_bookmark92"/>
      <w:bookmarkEnd w:id="109"/>
      <w:r w:rsidRPr="00B94728">
        <w:rPr>
          <w:sz w:val="28"/>
          <w:szCs w:val="28"/>
        </w:rPr>
        <w:t>В</w:t>
      </w:r>
      <w:r w:rsidRPr="00B94728">
        <w:rPr>
          <w:spacing w:val="1"/>
          <w:sz w:val="28"/>
          <w:szCs w:val="28"/>
        </w:rPr>
        <w:t xml:space="preserve"> </w:t>
      </w:r>
      <w:r w:rsidRPr="00B94728">
        <w:rPr>
          <w:sz w:val="28"/>
          <w:szCs w:val="28"/>
        </w:rPr>
        <w:t>области</w:t>
      </w:r>
      <w:r w:rsidRPr="00B94728">
        <w:rPr>
          <w:spacing w:val="1"/>
          <w:sz w:val="28"/>
          <w:szCs w:val="28"/>
        </w:rPr>
        <w:t xml:space="preserve"> </w:t>
      </w:r>
      <w:r w:rsidRPr="00B94728">
        <w:rPr>
          <w:sz w:val="28"/>
          <w:szCs w:val="28"/>
        </w:rPr>
        <w:t>дошкольного</w:t>
      </w:r>
      <w:r w:rsidRPr="00B94728">
        <w:rPr>
          <w:spacing w:val="1"/>
          <w:sz w:val="28"/>
          <w:szCs w:val="28"/>
        </w:rPr>
        <w:t xml:space="preserve"> </w:t>
      </w:r>
      <w:r w:rsidRPr="00B94728">
        <w:rPr>
          <w:sz w:val="28"/>
          <w:szCs w:val="28"/>
        </w:rPr>
        <w:t>образования,</w:t>
      </w:r>
      <w:r w:rsidRPr="00B94728">
        <w:rPr>
          <w:spacing w:val="1"/>
          <w:sz w:val="28"/>
          <w:szCs w:val="28"/>
        </w:rPr>
        <w:t xml:space="preserve"> </w:t>
      </w:r>
      <w:r w:rsidRPr="00B94728">
        <w:rPr>
          <w:sz w:val="28"/>
          <w:szCs w:val="28"/>
        </w:rPr>
        <w:t>среднего</w:t>
      </w:r>
      <w:r w:rsidRPr="00B94728">
        <w:rPr>
          <w:spacing w:val="1"/>
          <w:sz w:val="28"/>
          <w:szCs w:val="28"/>
        </w:rPr>
        <w:t xml:space="preserve"> </w:t>
      </w:r>
      <w:r w:rsidRPr="00B94728">
        <w:rPr>
          <w:sz w:val="28"/>
          <w:szCs w:val="28"/>
        </w:rPr>
        <w:t>образования,</w:t>
      </w:r>
      <w:r w:rsidRPr="00B94728">
        <w:rPr>
          <w:spacing w:val="1"/>
          <w:sz w:val="28"/>
          <w:szCs w:val="28"/>
        </w:rPr>
        <w:t xml:space="preserve"> </w:t>
      </w:r>
      <w:r w:rsidRPr="00B94728">
        <w:rPr>
          <w:sz w:val="28"/>
          <w:szCs w:val="28"/>
        </w:rPr>
        <w:t>дополнительного</w:t>
      </w:r>
      <w:r w:rsidRPr="00B94728">
        <w:rPr>
          <w:spacing w:val="1"/>
          <w:sz w:val="28"/>
          <w:szCs w:val="28"/>
        </w:rPr>
        <w:t xml:space="preserve"> </w:t>
      </w:r>
      <w:r w:rsidRPr="00B94728">
        <w:rPr>
          <w:sz w:val="28"/>
          <w:szCs w:val="28"/>
        </w:rPr>
        <w:t>образования,</w:t>
      </w:r>
      <w:r w:rsidRPr="00B94728">
        <w:rPr>
          <w:spacing w:val="1"/>
          <w:sz w:val="28"/>
          <w:szCs w:val="28"/>
        </w:rPr>
        <w:t xml:space="preserve"> </w:t>
      </w:r>
      <w:r w:rsidRPr="00B94728">
        <w:rPr>
          <w:sz w:val="28"/>
          <w:szCs w:val="28"/>
        </w:rPr>
        <w:t>в</w:t>
      </w:r>
      <w:r w:rsidRPr="00B94728">
        <w:rPr>
          <w:spacing w:val="1"/>
          <w:sz w:val="28"/>
          <w:szCs w:val="28"/>
        </w:rPr>
        <w:t xml:space="preserve"> </w:t>
      </w:r>
      <w:r w:rsidRPr="00B94728">
        <w:rPr>
          <w:sz w:val="28"/>
          <w:szCs w:val="28"/>
        </w:rPr>
        <w:t>области</w:t>
      </w:r>
      <w:r w:rsidRPr="00B94728">
        <w:rPr>
          <w:spacing w:val="1"/>
          <w:sz w:val="28"/>
          <w:szCs w:val="28"/>
        </w:rPr>
        <w:t xml:space="preserve"> </w:t>
      </w:r>
      <w:r w:rsidRPr="00B94728">
        <w:rPr>
          <w:sz w:val="28"/>
          <w:szCs w:val="28"/>
        </w:rPr>
        <w:t>физической</w:t>
      </w:r>
      <w:r w:rsidRPr="00B94728">
        <w:rPr>
          <w:spacing w:val="1"/>
          <w:sz w:val="28"/>
          <w:szCs w:val="28"/>
        </w:rPr>
        <w:t xml:space="preserve"> </w:t>
      </w:r>
      <w:r w:rsidRPr="00B94728">
        <w:rPr>
          <w:sz w:val="28"/>
          <w:szCs w:val="28"/>
        </w:rPr>
        <w:t>культуры</w:t>
      </w:r>
    </w:p>
    <w:p w:rsidR="00FE0143" w:rsidRPr="00B94728" w:rsidRDefault="008E4D1A" w:rsidP="00CC58D1">
      <w:pPr>
        <w:pStyle w:val="a6"/>
        <w:numPr>
          <w:ilvl w:val="0"/>
          <w:numId w:val="1"/>
        </w:numPr>
        <w:tabs>
          <w:tab w:val="left" w:pos="1156"/>
          <w:tab w:val="left" w:pos="2127"/>
        </w:tabs>
        <w:ind w:left="0" w:right="8" w:firstLine="709"/>
        <w:rPr>
          <w:sz w:val="28"/>
          <w:szCs w:val="28"/>
        </w:rPr>
      </w:pPr>
      <w:r w:rsidRPr="00B94728">
        <w:rPr>
          <w:sz w:val="28"/>
          <w:szCs w:val="28"/>
        </w:rPr>
        <w:t>Расчет</w:t>
      </w:r>
      <w:r w:rsidRPr="00B94728">
        <w:rPr>
          <w:spacing w:val="48"/>
          <w:sz w:val="28"/>
          <w:szCs w:val="28"/>
        </w:rPr>
        <w:t xml:space="preserve"> </w:t>
      </w:r>
      <w:r w:rsidRPr="00B94728">
        <w:rPr>
          <w:sz w:val="28"/>
          <w:szCs w:val="28"/>
        </w:rPr>
        <w:t>потребности</w:t>
      </w:r>
      <w:r w:rsidRPr="00B94728">
        <w:rPr>
          <w:spacing w:val="49"/>
          <w:sz w:val="28"/>
          <w:szCs w:val="28"/>
        </w:rPr>
        <w:t xml:space="preserve"> </w:t>
      </w:r>
      <w:r w:rsidRPr="00B94728">
        <w:rPr>
          <w:sz w:val="28"/>
          <w:szCs w:val="28"/>
        </w:rPr>
        <w:t>в</w:t>
      </w:r>
      <w:r w:rsidRPr="00B94728">
        <w:rPr>
          <w:spacing w:val="49"/>
          <w:sz w:val="28"/>
          <w:szCs w:val="28"/>
        </w:rPr>
        <w:t xml:space="preserve"> </w:t>
      </w:r>
      <w:r w:rsidRPr="00B94728">
        <w:rPr>
          <w:sz w:val="28"/>
          <w:szCs w:val="28"/>
        </w:rPr>
        <w:t>новом</w:t>
      </w:r>
      <w:r w:rsidRPr="00B94728">
        <w:rPr>
          <w:spacing w:val="49"/>
          <w:sz w:val="28"/>
          <w:szCs w:val="28"/>
        </w:rPr>
        <w:t xml:space="preserve"> </w:t>
      </w:r>
      <w:r w:rsidRPr="00B94728">
        <w:rPr>
          <w:sz w:val="28"/>
          <w:szCs w:val="28"/>
        </w:rPr>
        <w:t>строительстве</w:t>
      </w:r>
      <w:r w:rsidRPr="00B94728">
        <w:rPr>
          <w:spacing w:val="49"/>
          <w:sz w:val="28"/>
          <w:szCs w:val="28"/>
        </w:rPr>
        <w:t xml:space="preserve"> </w:t>
      </w:r>
      <w:r w:rsidRPr="00B94728">
        <w:rPr>
          <w:sz w:val="28"/>
          <w:szCs w:val="28"/>
        </w:rPr>
        <w:t>дошкольных</w:t>
      </w:r>
      <w:r w:rsidRPr="00B94728">
        <w:rPr>
          <w:spacing w:val="48"/>
          <w:sz w:val="28"/>
          <w:szCs w:val="28"/>
        </w:rPr>
        <w:t xml:space="preserve"> </w:t>
      </w:r>
      <w:r w:rsidRPr="00B94728">
        <w:rPr>
          <w:sz w:val="28"/>
          <w:szCs w:val="28"/>
        </w:rPr>
        <w:t>образовательных</w:t>
      </w:r>
      <w:r w:rsidRPr="00B94728">
        <w:rPr>
          <w:spacing w:val="-67"/>
          <w:sz w:val="28"/>
          <w:szCs w:val="28"/>
        </w:rPr>
        <w:t xml:space="preserve"> </w:t>
      </w:r>
      <w:r w:rsidRPr="00B94728">
        <w:rPr>
          <w:sz w:val="28"/>
          <w:szCs w:val="28"/>
        </w:rPr>
        <w:t>организаций</w:t>
      </w:r>
    </w:p>
    <w:p w:rsidR="00FE0143" w:rsidRPr="00B94728" w:rsidRDefault="008E4D1A" w:rsidP="00B94728">
      <w:pPr>
        <w:pStyle w:val="a4"/>
        <w:tabs>
          <w:tab w:val="left" w:pos="2127"/>
        </w:tabs>
        <w:ind w:left="0" w:right="8" w:firstLine="709"/>
      </w:pPr>
      <w:r w:rsidRPr="00B94728">
        <w:rPr>
          <w:spacing w:val="-1"/>
        </w:rPr>
        <w:t>Потребность</w:t>
      </w:r>
      <w:r w:rsidRPr="00B94728">
        <w:rPr>
          <w:spacing w:val="-17"/>
        </w:rPr>
        <w:t xml:space="preserve"> </w:t>
      </w:r>
      <w:r w:rsidRPr="00B94728">
        <w:rPr>
          <w:spacing w:val="-1"/>
        </w:rPr>
        <w:t>в</w:t>
      </w:r>
      <w:r w:rsidRPr="00B94728">
        <w:rPr>
          <w:spacing w:val="-16"/>
        </w:rPr>
        <w:t xml:space="preserve"> </w:t>
      </w:r>
      <w:r w:rsidRPr="00B94728">
        <w:t>новом</w:t>
      </w:r>
      <w:r w:rsidRPr="00B94728">
        <w:rPr>
          <w:spacing w:val="-17"/>
        </w:rPr>
        <w:t xml:space="preserve"> </w:t>
      </w:r>
      <w:r w:rsidRPr="00B94728">
        <w:t>строительстве</w:t>
      </w:r>
      <w:r w:rsidRPr="00B94728">
        <w:rPr>
          <w:spacing w:val="-16"/>
        </w:rPr>
        <w:t xml:space="preserve"> </w:t>
      </w:r>
      <w:r w:rsidRPr="00B94728">
        <w:t>дошкольных</w:t>
      </w:r>
      <w:r w:rsidRPr="00B94728">
        <w:rPr>
          <w:spacing w:val="-17"/>
        </w:rPr>
        <w:t xml:space="preserve"> </w:t>
      </w:r>
      <w:r w:rsidRPr="00B94728">
        <w:t>образовательных</w:t>
      </w:r>
      <w:r w:rsidRPr="00B94728">
        <w:rPr>
          <w:spacing w:val="-16"/>
        </w:rPr>
        <w:t xml:space="preserve"> </w:t>
      </w:r>
      <w:r w:rsidRPr="00B94728">
        <w:t>организаций</w:t>
      </w:r>
      <w:r w:rsidRPr="00B94728">
        <w:rPr>
          <w:spacing w:val="-68"/>
        </w:rPr>
        <w:t xml:space="preserve"> </w:t>
      </w:r>
      <w:r w:rsidRPr="00B94728">
        <w:t>определяется</w:t>
      </w:r>
      <w:r w:rsidRPr="00B94728">
        <w:rPr>
          <w:spacing w:val="1"/>
        </w:rPr>
        <w:t xml:space="preserve"> </w:t>
      </w:r>
      <w:r w:rsidRPr="00B94728">
        <w:t>исходя</w:t>
      </w:r>
      <w:r w:rsidRPr="00B94728">
        <w:rPr>
          <w:spacing w:val="1"/>
        </w:rPr>
        <w:t xml:space="preserve"> </w:t>
      </w:r>
      <w:r w:rsidRPr="00B94728">
        <w:t>из</w:t>
      </w:r>
      <w:r w:rsidRPr="00B94728">
        <w:rPr>
          <w:spacing w:val="1"/>
        </w:rPr>
        <w:t xml:space="preserve"> </w:t>
      </w:r>
      <w:r w:rsidRPr="00B94728">
        <w:t>нормативной</w:t>
      </w:r>
      <w:r w:rsidRPr="00B94728">
        <w:rPr>
          <w:spacing w:val="1"/>
        </w:rPr>
        <w:t xml:space="preserve"> </w:t>
      </w:r>
      <w:r w:rsidRPr="00B94728">
        <w:t>расчетной</w:t>
      </w:r>
      <w:r w:rsidRPr="00B94728">
        <w:rPr>
          <w:spacing w:val="1"/>
        </w:rPr>
        <w:t xml:space="preserve"> </w:t>
      </w:r>
      <w:r w:rsidRPr="00B94728">
        <w:t>потребности</w:t>
      </w:r>
      <w:r w:rsidRPr="00B94728">
        <w:rPr>
          <w:spacing w:val="1"/>
        </w:rPr>
        <w:t xml:space="preserve"> </w:t>
      </w:r>
      <w:r w:rsidRPr="00B94728">
        <w:t>населения</w:t>
      </w:r>
      <w:r w:rsidRPr="00B94728">
        <w:rPr>
          <w:spacing w:val="1"/>
        </w:rPr>
        <w:t xml:space="preserve"> </w:t>
      </w:r>
      <w:r w:rsidRPr="00B94728">
        <w:t>в</w:t>
      </w:r>
      <w:r w:rsidRPr="00B94728">
        <w:rPr>
          <w:spacing w:val="1"/>
        </w:rPr>
        <w:t xml:space="preserve"> </w:t>
      </w:r>
      <w:r w:rsidRPr="00B94728">
        <w:t>объектах</w:t>
      </w:r>
      <w:r w:rsidRPr="00B94728">
        <w:rPr>
          <w:spacing w:val="1"/>
        </w:rPr>
        <w:t xml:space="preserve"> </w:t>
      </w:r>
      <w:r w:rsidRPr="00B94728">
        <w:t>на</w:t>
      </w:r>
      <w:r w:rsidRPr="00B94728">
        <w:rPr>
          <w:spacing w:val="1"/>
        </w:rPr>
        <w:t xml:space="preserve"> </w:t>
      </w:r>
      <w:r w:rsidRPr="00B94728">
        <w:t>расчетный</w:t>
      </w:r>
      <w:r w:rsidRPr="00B94728">
        <w:rPr>
          <w:spacing w:val="1"/>
        </w:rPr>
        <w:t xml:space="preserve"> </w:t>
      </w:r>
      <w:r w:rsidRPr="00B94728">
        <w:t>срок</w:t>
      </w:r>
      <w:r w:rsidRPr="00B94728">
        <w:rPr>
          <w:spacing w:val="1"/>
        </w:rPr>
        <w:t xml:space="preserve"> </w:t>
      </w:r>
      <w:r w:rsidRPr="00B94728">
        <w:t>генерального</w:t>
      </w:r>
      <w:r w:rsidRPr="00B94728">
        <w:rPr>
          <w:spacing w:val="1"/>
        </w:rPr>
        <w:t xml:space="preserve"> </w:t>
      </w:r>
      <w:r w:rsidRPr="00B94728">
        <w:t>плана</w:t>
      </w:r>
      <w:r w:rsidRPr="00B94728">
        <w:rPr>
          <w:spacing w:val="1"/>
        </w:rPr>
        <w:t xml:space="preserve"> </w:t>
      </w:r>
      <w:r w:rsidRPr="00B94728">
        <w:t>с</w:t>
      </w:r>
      <w:r w:rsidRPr="00B94728">
        <w:rPr>
          <w:spacing w:val="1"/>
        </w:rPr>
        <w:t xml:space="preserve"> </w:t>
      </w:r>
      <w:r w:rsidRPr="00B94728">
        <w:t>учетом</w:t>
      </w:r>
      <w:r w:rsidRPr="00B94728">
        <w:rPr>
          <w:spacing w:val="1"/>
        </w:rPr>
        <w:t xml:space="preserve"> </w:t>
      </w:r>
      <w:r w:rsidRPr="00B94728">
        <w:t>существующей</w:t>
      </w:r>
      <w:r w:rsidRPr="00B94728">
        <w:rPr>
          <w:spacing w:val="1"/>
        </w:rPr>
        <w:t xml:space="preserve"> </w:t>
      </w:r>
      <w:r w:rsidRPr="00B94728">
        <w:t>емкости</w:t>
      </w:r>
      <w:r w:rsidRPr="00B94728">
        <w:rPr>
          <w:spacing w:val="-1"/>
        </w:rPr>
        <w:t xml:space="preserve"> </w:t>
      </w:r>
      <w:r w:rsidRPr="00B94728">
        <w:t>детских садов, по</w:t>
      </w:r>
      <w:r w:rsidRPr="00B94728">
        <w:rPr>
          <w:spacing w:val="-1"/>
        </w:rPr>
        <w:t xml:space="preserve"> </w:t>
      </w:r>
      <w:r w:rsidRPr="00B94728">
        <w:t>формуле:</w:t>
      </w:r>
    </w:p>
    <w:p w:rsidR="000F731F" w:rsidRPr="00B94728" w:rsidRDefault="008E4D1A" w:rsidP="000F731F">
      <w:pPr>
        <w:pStyle w:val="a4"/>
        <w:tabs>
          <w:tab w:val="left" w:pos="2127"/>
        </w:tabs>
        <w:ind w:left="0" w:right="8" w:firstLine="709"/>
        <w:jc w:val="left"/>
      </w:pPr>
      <w:r w:rsidRPr="00B94728">
        <w:rPr>
          <w:position w:val="4"/>
        </w:rPr>
        <w:t>Q</w:t>
      </w:r>
      <w:r w:rsidRPr="00B94728">
        <w:rPr>
          <w:spacing w:val="-3"/>
          <w:position w:val="4"/>
        </w:rPr>
        <w:t xml:space="preserve"> </w:t>
      </w:r>
      <w:r w:rsidRPr="00B94728">
        <w:t>нов_стр</w:t>
      </w:r>
      <w:r w:rsidRPr="00B94728">
        <w:rPr>
          <w:spacing w:val="-1"/>
        </w:rPr>
        <w:t xml:space="preserve"> </w:t>
      </w:r>
      <w:r w:rsidRPr="00B94728">
        <w:rPr>
          <w:position w:val="4"/>
        </w:rPr>
        <w:t>=</w:t>
      </w:r>
      <w:r w:rsidRPr="00B94728">
        <w:rPr>
          <w:spacing w:val="-2"/>
          <w:position w:val="4"/>
        </w:rPr>
        <w:t xml:space="preserve"> </w:t>
      </w:r>
      <w:r w:rsidRPr="00B94728">
        <w:rPr>
          <w:position w:val="4"/>
        </w:rPr>
        <w:t>B</w:t>
      </w:r>
      <w:r w:rsidRPr="00B94728">
        <w:t>норм</w:t>
      </w:r>
      <w:r w:rsidRPr="00B94728">
        <w:rPr>
          <w:spacing w:val="23"/>
        </w:rPr>
        <w:t xml:space="preserve"> </w:t>
      </w:r>
      <w:r w:rsidRPr="00B94728">
        <w:rPr>
          <w:position w:val="4"/>
        </w:rPr>
        <w:t>*</w:t>
      </w:r>
      <w:r w:rsidRPr="00B94728">
        <w:rPr>
          <w:spacing w:val="-2"/>
          <w:position w:val="4"/>
        </w:rPr>
        <w:t xml:space="preserve"> </w:t>
      </w:r>
      <w:r w:rsidRPr="00B94728">
        <w:rPr>
          <w:position w:val="4"/>
        </w:rPr>
        <w:t>N</w:t>
      </w:r>
      <w:r w:rsidRPr="00B94728">
        <w:t>прогн_нас</w:t>
      </w:r>
      <w:r w:rsidRPr="00B94728">
        <w:rPr>
          <w:spacing w:val="22"/>
        </w:rPr>
        <w:t xml:space="preserve"> </w:t>
      </w:r>
      <w:r w:rsidRPr="00B94728">
        <w:rPr>
          <w:position w:val="4"/>
        </w:rPr>
        <w:t>–</w:t>
      </w:r>
      <w:r w:rsidRPr="00B94728">
        <w:rPr>
          <w:spacing w:val="-2"/>
          <w:position w:val="4"/>
        </w:rPr>
        <w:t xml:space="preserve"> </w:t>
      </w:r>
      <w:r w:rsidRPr="00B94728">
        <w:rPr>
          <w:position w:val="4"/>
        </w:rPr>
        <w:t>Q</w:t>
      </w:r>
      <w:r w:rsidRPr="00B94728">
        <w:t>сущ</w:t>
      </w:r>
      <w:r w:rsidRPr="00B94728">
        <w:rPr>
          <w:position w:val="4"/>
        </w:rPr>
        <w:t>,</w:t>
      </w:r>
      <w:r w:rsidR="000F731F" w:rsidRPr="000F731F">
        <w:t xml:space="preserve"> </w:t>
      </w:r>
      <w:r w:rsidR="000F731F" w:rsidRPr="00B94728">
        <w:t>где:</w:t>
      </w:r>
    </w:p>
    <w:p w:rsidR="00FE0143" w:rsidRPr="00B94728" w:rsidRDefault="008E4D1A" w:rsidP="00B94728">
      <w:pPr>
        <w:pStyle w:val="a4"/>
        <w:tabs>
          <w:tab w:val="left" w:pos="2127"/>
        </w:tabs>
        <w:ind w:left="0" w:right="8" w:firstLine="709"/>
        <w:jc w:val="left"/>
      </w:pPr>
      <w:r w:rsidRPr="00B94728">
        <w:rPr>
          <w:spacing w:val="-1"/>
        </w:rPr>
        <w:t>Q</w:t>
      </w:r>
      <w:r w:rsidRPr="00B94728">
        <w:t xml:space="preserve"> </w:t>
      </w:r>
      <w:r w:rsidRPr="00B94728">
        <w:rPr>
          <w:spacing w:val="-1"/>
          <w:vertAlign w:val="subscript"/>
        </w:rPr>
        <w:t>нов_стр</w:t>
      </w:r>
      <w:r w:rsidRPr="00B94728">
        <w:t xml:space="preserve"> </w:t>
      </w:r>
      <w:r w:rsidRPr="00B94728">
        <w:rPr>
          <w:spacing w:val="-1"/>
        </w:rPr>
        <w:t>–</w:t>
      </w:r>
      <w:r w:rsidRPr="00B94728">
        <w:rPr>
          <w:spacing w:val="-25"/>
        </w:rPr>
        <w:t xml:space="preserve"> </w:t>
      </w:r>
      <w:r w:rsidRPr="00B94728">
        <w:rPr>
          <w:spacing w:val="-1"/>
        </w:rPr>
        <w:t xml:space="preserve">потребность </w:t>
      </w:r>
      <w:r w:rsidRPr="00B94728">
        <w:t>в</w:t>
      </w:r>
      <w:r w:rsidRPr="00B94728">
        <w:rPr>
          <w:spacing w:val="-1"/>
        </w:rPr>
        <w:t xml:space="preserve"> </w:t>
      </w:r>
      <w:r w:rsidRPr="00B94728">
        <w:t>новом</w:t>
      </w:r>
      <w:r w:rsidRPr="00B94728">
        <w:rPr>
          <w:spacing w:val="-1"/>
        </w:rPr>
        <w:t xml:space="preserve"> </w:t>
      </w:r>
      <w:r w:rsidRPr="00B94728">
        <w:t>строительстве, мест;</w:t>
      </w:r>
    </w:p>
    <w:p w:rsidR="00FE0143" w:rsidRPr="00B94728" w:rsidRDefault="008E4D1A" w:rsidP="00B94728">
      <w:pPr>
        <w:pStyle w:val="a4"/>
        <w:tabs>
          <w:tab w:val="left" w:pos="2127"/>
        </w:tabs>
        <w:ind w:left="0" w:right="8" w:firstLine="709"/>
        <w:jc w:val="left"/>
      </w:pPr>
      <w:r w:rsidRPr="00B94728">
        <w:rPr>
          <w:spacing w:val="-1"/>
        </w:rPr>
        <w:t>B</w:t>
      </w:r>
      <w:r w:rsidRPr="00B94728">
        <w:rPr>
          <w:spacing w:val="-1"/>
          <w:vertAlign w:val="subscript"/>
        </w:rPr>
        <w:t>норм</w:t>
      </w:r>
      <w:r w:rsidRPr="00B94728">
        <w:rPr>
          <w:spacing w:val="-20"/>
        </w:rPr>
        <w:t xml:space="preserve"> </w:t>
      </w:r>
      <w:r w:rsidRPr="00B94728">
        <w:rPr>
          <w:spacing w:val="-1"/>
        </w:rPr>
        <w:t>–</w:t>
      </w:r>
      <w:r w:rsidRPr="00B94728">
        <w:rPr>
          <w:spacing w:val="-20"/>
        </w:rPr>
        <w:t xml:space="preserve"> </w:t>
      </w:r>
      <w:r w:rsidRPr="00B94728">
        <w:rPr>
          <w:spacing w:val="-1"/>
        </w:rPr>
        <w:t>расчетный</w:t>
      </w:r>
      <w:r w:rsidRPr="00B94728">
        <w:rPr>
          <w:spacing w:val="-20"/>
        </w:rPr>
        <w:t xml:space="preserve"> </w:t>
      </w:r>
      <w:r w:rsidRPr="00B94728">
        <w:t>показатель</w:t>
      </w:r>
      <w:r w:rsidRPr="00B94728">
        <w:rPr>
          <w:spacing w:val="5"/>
        </w:rPr>
        <w:t xml:space="preserve"> </w:t>
      </w:r>
      <w:r w:rsidRPr="00B94728">
        <w:t>минимально</w:t>
      </w:r>
      <w:r w:rsidRPr="00B94728">
        <w:rPr>
          <w:spacing w:val="5"/>
        </w:rPr>
        <w:t xml:space="preserve"> </w:t>
      </w:r>
      <w:r w:rsidRPr="00B94728">
        <w:t>допустимого</w:t>
      </w:r>
      <w:r w:rsidRPr="00B94728">
        <w:rPr>
          <w:spacing w:val="5"/>
        </w:rPr>
        <w:t xml:space="preserve"> </w:t>
      </w:r>
      <w:r w:rsidRPr="00B94728">
        <w:t>уровня</w:t>
      </w:r>
      <w:r w:rsidRPr="00B94728">
        <w:rPr>
          <w:spacing w:val="5"/>
        </w:rPr>
        <w:t xml:space="preserve"> </w:t>
      </w:r>
      <w:r w:rsidRPr="00B94728">
        <w:t>обеспеченности</w:t>
      </w:r>
      <w:r w:rsidRPr="00B94728">
        <w:rPr>
          <w:spacing w:val="-67"/>
        </w:rPr>
        <w:t xml:space="preserve"> </w:t>
      </w:r>
      <w:r w:rsidRPr="00B94728">
        <w:t>местами</w:t>
      </w:r>
      <w:r w:rsidRPr="00B94728">
        <w:rPr>
          <w:spacing w:val="-1"/>
        </w:rPr>
        <w:t xml:space="preserve"> </w:t>
      </w:r>
      <w:r w:rsidRPr="00B94728">
        <w:t>в</w:t>
      </w:r>
      <w:r w:rsidRPr="00B94728">
        <w:rPr>
          <w:spacing w:val="-1"/>
        </w:rPr>
        <w:t xml:space="preserve"> </w:t>
      </w:r>
      <w:r w:rsidRPr="00B94728">
        <w:t>дошкольных образовательных организациях на</w:t>
      </w:r>
      <w:r w:rsidRPr="00B94728">
        <w:rPr>
          <w:spacing w:val="-1"/>
        </w:rPr>
        <w:t xml:space="preserve"> </w:t>
      </w:r>
      <w:r w:rsidRPr="00B94728">
        <w:t>1000 чел.;</w:t>
      </w:r>
    </w:p>
    <w:p w:rsidR="00FE0143" w:rsidRPr="00B94728" w:rsidRDefault="008E4D1A" w:rsidP="00B94728">
      <w:pPr>
        <w:pStyle w:val="a4"/>
        <w:tabs>
          <w:tab w:val="left" w:pos="2127"/>
        </w:tabs>
        <w:ind w:left="0" w:right="8" w:firstLine="709"/>
      </w:pPr>
      <w:r w:rsidRPr="00B94728">
        <w:t>N</w:t>
      </w:r>
      <w:r w:rsidRPr="00B94728">
        <w:rPr>
          <w:vertAlign w:val="subscript"/>
        </w:rPr>
        <w:t>прогн_нас</w:t>
      </w:r>
      <w:r w:rsidRPr="00B94728">
        <w:rPr>
          <w:spacing w:val="-3"/>
        </w:rPr>
        <w:t xml:space="preserve"> </w:t>
      </w:r>
      <w:r w:rsidRPr="00B94728">
        <w:t>–</w:t>
      </w:r>
      <w:r w:rsidRPr="00B94728">
        <w:rPr>
          <w:spacing w:val="-2"/>
        </w:rPr>
        <w:t xml:space="preserve"> </w:t>
      </w:r>
      <w:r w:rsidRPr="00B94728">
        <w:t>прогнозная</w:t>
      </w:r>
      <w:r w:rsidRPr="00B94728">
        <w:rPr>
          <w:spacing w:val="-3"/>
        </w:rPr>
        <w:t xml:space="preserve"> </w:t>
      </w:r>
      <w:r w:rsidRPr="00B94728">
        <w:t>численность</w:t>
      </w:r>
      <w:r w:rsidRPr="00B94728">
        <w:rPr>
          <w:spacing w:val="-2"/>
        </w:rPr>
        <w:t xml:space="preserve"> </w:t>
      </w:r>
      <w:r w:rsidRPr="00B94728">
        <w:t>населения,</w:t>
      </w:r>
      <w:r w:rsidRPr="00B94728">
        <w:rPr>
          <w:spacing w:val="-3"/>
        </w:rPr>
        <w:t xml:space="preserve"> </w:t>
      </w:r>
      <w:r w:rsidRPr="00B94728">
        <w:t>тыс.</w:t>
      </w:r>
      <w:r w:rsidRPr="00B94728">
        <w:rPr>
          <w:spacing w:val="-2"/>
        </w:rPr>
        <w:t xml:space="preserve"> </w:t>
      </w:r>
      <w:r w:rsidRPr="00B94728">
        <w:t>чел.;</w:t>
      </w:r>
    </w:p>
    <w:p w:rsidR="00FE0143" w:rsidRPr="00B94728" w:rsidRDefault="008E4D1A" w:rsidP="00B94728">
      <w:pPr>
        <w:pStyle w:val="a4"/>
        <w:tabs>
          <w:tab w:val="left" w:pos="1843"/>
          <w:tab w:val="left" w:pos="1870"/>
        </w:tabs>
        <w:ind w:left="0" w:right="8" w:firstLine="709"/>
      </w:pPr>
      <w:r w:rsidRPr="00B94728">
        <w:t>Q</w:t>
      </w:r>
      <w:r w:rsidRPr="00B94728">
        <w:rPr>
          <w:vertAlign w:val="subscript"/>
        </w:rPr>
        <w:t>сущ</w:t>
      </w:r>
      <w:r w:rsidRPr="00B94728">
        <w:rPr>
          <w:spacing w:val="116"/>
        </w:rPr>
        <w:t xml:space="preserve"> </w:t>
      </w:r>
      <w:r w:rsidR="00B4357E" w:rsidRPr="00B94728">
        <w:t>–</w:t>
      </w:r>
      <w:r w:rsidR="00B4357E" w:rsidRPr="00B94728">
        <w:tab/>
        <w:t xml:space="preserve">существующее количество мест в дошкольных </w:t>
      </w:r>
      <w:r w:rsidRPr="00B94728">
        <w:rPr>
          <w:spacing w:val="-1"/>
        </w:rPr>
        <w:t>образовательных</w:t>
      </w:r>
      <w:r w:rsidR="00B4357E" w:rsidRPr="00B94728">
        <w:rPr>
          <w:spacing w:val="-1"/>
        </w:rPr>
        <w:t xml:space="preserve"> </w:t>
      </w:r>
      <w:r w:rsidRPr="00B94728">
        <w:rPr>
          <w:spacing w:val="-67"/>
        </w:rPr>
        <w:t xml:space="preserve"> </w:t>
      </w:r>
      <w:r w:rsidRPr="00B94728">
        <w:t>организациях.</w:t>
      </w:r>
    </w:p>
    <w:p w:rsidR="00FE0143" w:rsidRPr="00B94728" w:rsidRDefault="00B94728" w:rsidP="00B94728">
      <w:pPr>
        <w:pStyle w:val="a4"/>
        <w:tabs>
          <w:tab w:val="left" w:pos="1935"/>
          <w:tab w:val="left" w:pos="1985"/>
          <w:tab w:val="left" w:pos="2127"/>
          <w:tab w:val="left" w:pos="8798"/>
        </w:tabs>
        <w:ind w:left="0" w:right="8" w:firstLine="709"/>
      </w:pPr>
      <w:r>
        <w:t xml:space="preserve">Таким </w:t>
      </w:r>
      <w:r w:rsidR="00B4357E" w:rsidRPr="00B94728">
        <w:t xml:space="preserve">образом, </w:t>
      </w:r>
      <w:r w:rsidR="008E4D1A" w:rsidRPr="00B94728">
        <w:t>по</w:t>
      </w:r>
      <w:r w:rsidR="00B4357E" w:rsidRPr="00B94728">
        <w:t xml:space="preserve">требность в новом строительстве </w:t>
      </w:r>
      <w:r w:rsidR="008E4D1A" w:rsidRPr="00B94728">
        <w:rPr>
          <w:spacing w:val="-1"/>
        </w:rPr>
        <w:t>дошкольных</w:t>
      </w:r>
      <w:r w:rsidR="008E4D1A" w:rsidRPr="00B94728">
        <w:rPr>
          <w:spacing w:val="-67"/>
        </w:rPr>
        <w:t xml:space="preserve"> </w:t>
      </w:r>
      <w:r w:rsidR="008E4D1A" w:rsidRPr="00B94728">
        <w:t>образовательных</w:t>
      </w:r>
      <w:r w:rsidR="008E4D1A" w:rsidRPr="00B94728">
        <w:rPr>
          <w:spacing w:val="-1"/>
        </w:rPr>
        <w:t xml:space="preserve"> </w:t>
      </w:r>
      <w:r w:rsidR="008E4D1A" w:rsidRPr="00B94728">
        <w:t>организаций рассчитывается</w:t>
      </w:r>
      <w:r w:rsidR="008E4D1A" w:rsidRPr="00B94728">
        <w:rPr>
          <w:spacing w:val="-1"/>
        </w:rPr>
        <w:t xml:space="preserve"> </w:t>
      </w:r>
      <w:r w:rsidR="008E4D1A" w:rsidRPr="00B94728">
        <w:t>исходя из:</w:t>
      </w:r>
    </w:p>
    <w:p w:rsidR="00FE0143" w:rsidRPr="00B94728" w:rsidRDefault="008E4D1A" w:rsidP="00B94728">
      <w:pPr>
        <w:pStyle w:val="a4"/>
        <w:tabs>
          <w:tab w:val="left" w:pos="2127"/>
        </w:tabs>
        <w:ind w:left="0" w:right="8" w:firstLine="709"/>
        <w:jc w:val="left"/>
      </w:pPr>
      <w:r w:rsidRPr="00B94728">
        <w:rPr>
          <w:spacing w:val="-1"/>
        </w:rPr>
        <w:t>B</w:t>
      </w:r>
      <w:r w:rsidRPr="00B94728">
        <w:rPr>
          <w:spacing w:val="-1"/>
          <w:vertAlign w:val="subscript"/>
        </w:rPr>
        <w:t>норм</w:t>
      </w:r>
      <w:r w:rsidRPr="00B94728">
        <w:rPr>
          <w:spacing w:val="-25"/>
        </w:rPr>
        <w:t xml:space="preserve"> </w:t>
      </w:r>
      <w:r w:rsidRPr="00B94728">
        <w:t>– 100,4 места на</w:t>
      </w:r>
      <w:r w:rsidRPr="00B94728">
        <w:rPr>
          <w:spacing w:val="-1"/>
        </w:rPr>
        <w:t xml:space="preserve"> </w:t>
      </w:r>
      <w:r w:rsidRPr="00B94728">
        <w:t>1000 чел.</w:t>
      </w:r>
    </w:p>
    <w:p w:rsidR="00FE0143" w:rsidRPr="00B94728" w:rsidRDefault="008E4D1A" w:rsidP="00B94728">
      <w:pPr>
        <w:pStyle w:val="a4"/>
        <w:tabs>
          <w:tab w:val="left" w:pos="2127"/>
        </w:tabs>
        <w:ind w:left="0" w:right="8" w:firstLine="709"/>
        <w:jc w:val="left"/>
      </w:pPr>
      <w:r w:rsidRPr="00B94728">
        <w:t>N</w:t>
      </w:r>
      <w:r w:rsidRPr="00B94728">
        <w:rPr>
          <w:vertAlign w:val="subscript"/>
        </w:rPr>
        <w:t>прогн_нас</w:t>
      </w:r>
      <w:r w:rsidRPr="00B94728">
        <w:rPr>
          <w:spacing w:val="2"/>
        </w:rPr>
        <w:t xml:space="preserve"> </w:t>
      </w:r>
      <w:r w:rsidRPr="00B94728">
        <w:t>–</w:t>
      </w:r>
      <w:r w:rsidRPr="00B94728">
        <w:rPr>
          <w:spacing w:val="1"/>
        </w:rPr>
        <w:t xml:space="preserve"> </w:t>
      </w:r>
      <w:r w:rsidRPr="00B94728">
        <w:t>320,0</w:t>
      </w:r>
      <w:r w:rsidRPr="00B94728">
        <w:rPr>
          <w:spacing w:val="2"/>
        </w:rPr>
        <w:t xml:space="preserve"> </w:t>
      </w:r>
      <w:r w:rsidRPr="00B94728">
        <w:t>тыс.</w:t>
      </w:r>
      <w:r w:rsidRPr="00B94728">
        <w:rPr>
          <w:spacing w:val="2"/>
        </w:rPr>
        <w:t xml:space="preserve"> </w:t>
      </w:r>
      <w:r w:rsidRPr="00B94728">
        <w:t>чел.</w:t>
      </w:r>
      <w:r w:rsidRPr="00B94728">
        <w:rPr>
          <w:spacing w:val="1"/>
        </w:rPr>
        <w:t xml:space="preserve"> </w:t>
      </w:r>
      <w:r w:rsidRPr="00B94728">
        <w:t>(прогнозная</w:t>
      </w:r>
      <w:r w:rsidRPr="00B94728">
        <w:rPr>
          <w:spacing w:val="1"/>
        </w:rPr>
        <w:t xml:space="preserve"> </w:t>
      </w:r>
      <w:r w:rsidRPr="00B94728">
        <w:t>численность</w:t>
      </w:r>
      <w:r w:rsidRPr="00B94728">
        <w:rPr>
          <w:spacing w:val="3"/>
        </w:rPr>
        <w:t xml:space="preserve"> </w:t>
      </w:r>
      <w:r w:rsidRPr="00B94728">
        <w:t>населения</w:t>
      </w:r>
      <w:r w:rsidRPr="00B94728">
        <w:rPr>
          <w:spacing w:val="1"/>
        </w:rPr>
        <w:t xml:space="preserve"> </w:t>
      </w:r>
      <w:r w:rsidRPr="00B94728">
        <w:t>муниципального</w:t>
      </w:r>
      <w:r w:rsidRPr="00B94728">
        <w:rPr>
          <w:spacing w:val="-67"/>
        </w:rPr>
        <w:t xml:space="preserve"> </w:t>
      </w:r>
      <w:r w:rsidRPr="00B94728">
        <w:t>образования</w:t>
      </w:r>
      <w:r w:rsidRPr="00B94728">
        <w:rPr>
          <w:spacing w:val="-1"/>
        </w:rPr>
        <w:t xml:space="preserve"> </w:t>
      </w:r>
      <w:r w:rsidRPr="00B94728">
        <w:t>город-курорт</w:t>
      </w:r>
      <w:r w:rsidRPr="00B94728">
        <w:rPr>
          <w:spacing w:val="-1"/>
        </w:rPr>
        <w:t xml:space="preserve"> </w:t>
      </w:r>
      <w:r w:rsidRPr="00B94728">
        <w:t>Геленджик)</w:t>
      </w:r>
      <w:r w:rsidRPr="00B94728">
        <w:rPr>
          <w:spacing w:val="-25"/>
        </w:rPr>
        <w:t xml:space="preserve"> </w:t>
      </w:r>
    </w:p>
    <w:p w:rsidR="00FE0143" w:rsidRPr="00B94728" w:rsidRDefault="008E4D1A" w:rsidP="00B94728">
      <w:pPr>
        <w:pStyle w:val="a4"/>
        <w:tabs>
          <w:tab w:val="left" w:pos="2127"/>
        </w:tabs>
        <w:ind w:left="0" w:right="8" w:firstLine="709"/>
        <w:jc w:val="left"/>
      </w:pPr>
      <w:r w:rsidRPr="00B94728">
        <w:rPr>
          <w:spacing w:val="-2"/>
        </w:rPr>
        <w:t>Q</w:t>
      </w:r>
      <w:r w:rsidRPr="00B94728">
        <w:rPr>
          <w:spacing w:val="-2"/>
          <w:vertAlign w:val="subscript"/>
        </w:rPr>
        <w:t>сущ</w:t>
      </w:r>
      <w:r w:rsidRPr="00B94728">
        <w:rPr>
          <w:spacing w:val="-2"/>
        </w:rPr>
        <w:t xml:space="preserve"> </w:t>
      </w:r>
      <w:r w:rsidRPr="00B94728">
        <w:rPr>
          <w:spacing w:val="-1"/>
        </w:rPr>
        <w:t>– 8368 мест</w:t>
      </w:r>
      <w:r w:rsidR="00B94728">
        <w:rPr>
          <w:spacing w:val="-1"/>
        </w:rPr>
        <w:t xml:space="preserve"> </w:t>
      </w:r>
      <w:r w:rsidRPr="00B94728">
        <w:rPr>
          <w:spacing w:val="-42"/>
          <w:position w:val="8"/>
        </w:rPr>
        <w:t xml:space="preserve"> </w:t>
      </w:r>
      <w:r w:rsidRPr="00B94728">
        <w:t>составляет:</w:t>
      </w:r>
    </w:p>
    <w:p w:rsidR="00FE0143" w:rsidRPr="00B94728" w:rsidRDefault="008E4D1A" w:rsidP="00B94728">
      <w:pPr>
        <w:pStyle w:val="a4"/>
        <w:tabs>
          <w:tab w:val="left" w:pos="2127"/>
        </w:tabs>
        <w:ind w:left="0" w:right="8" w:firstLine="709"/>
        <w:jc w:val="left"/>
      </w:pPr>
      <w:r w:rsidRPr="00B94728">
        <w:rPr>
          <w:spacing w:val="-1"/>
        </w:rPr>
        <w:t>Q</w:t>
      </w:r>
      <w:r w:rsidRPr="00B94728">
        <w:t xml:space="preserve"> </w:t>
      </w:r>
      <w:r w:rsidRPr="00B94728">
        <w:rPr>
          <w:spacing w:val="-1"/>
          <w:vertAlign w:val="subscript"/>
        </w:rPr>
        <w:t>нов_стр</w:t>
      </w:r>
      <w:r w:rsidRPr="00B94728">
        <w:rPr>
          <w:spacing w:val="-25"/>
        </w:rPr>
        <w:t xml:space="preserve"> </w:t>
      </w:r>
      <w:r w:rsidRPr="00B94728">
        <w:t>= 100,4 места</w:t>
      </w:r>
      <w:r w:rsidRPr="00B94728">
        <w:rPr>
          <w:spacing w:val="-1"/>
        </w:rPr>
        <w:t xml:space="preserve"> </w:t>
      </w:r>
      <w:r w:rsidRPr="00B94728">
        <w:t>на</w:t>
      </w:r>
      <w:r w:rsidRPr="00B94728">
        <w:rPr>
          <w:spacing w:val="-1"/>
        </w:rPr>
        <w:t xml:space="preserve"> </w:t>
      </w:r>
      <w:r w:rsidRPr="00B94728">
        <w:t>1000 чел.* 320,0 тыс. чел. – 8368 мест=23760 мест</w:t>
      </w:r>
    </w:p>
    <w:p w:rsidR="00FE0143" w:rsidRPr="00B94728" w:rsidRDefault="008E4D1A" w:rsidP="00CC58D1">
      <w:pPr>
        <w:pStyle w:val="a6"/>
        <w:numPr>
          <w:ilvl w:val="0"/>
          <w:numId w:val="1"/>
        </w:numPr>
        <w:tabs>
          <w:tab w:val="left" w:pos="1326"/>
          <w:tab w:val="left" w:pos="2127"/>
        </w:tabs>
        <w:ind w:left="0" w:right="8" w:firstLine="709"/>
        <w:rPr>
          <w:sz w:val="28"/>
          <w:szCs w:val="28"/>
        </w:rPr>
      </w:pPr>
      <w:r w:rsidRPr="00B94728">
        <w:rPr>
          <w:sz w:val="28"/>
          <w:szCs w:val="28"/>
        </w:rPr>
        <w:lastRenderedPageBreak/>
        <w:t>Расчет</w:t>
      </w:r>
      <w:r w:rsidRPr="00B94728">
        <w:rPr>
          <w:spacing w:val="1"/>
          <w:sz w:val="28"/>
          <w:szCs w:val="28"/>
        </w:rPr>
        <w:t xml:space="preserve"> </w:t>
      </w:r>
      <w:r w:rsidRPr="00B94728">
        <w:rPr>
          <w:sz w:val="28"/>
          <w:szCs w:val="28"/>
        </w:rPr>
        <w:t>потребности</w:t>
      </w:r>
      <w:r w:rsidRPr="00B94728">
        <w:rPr>
          <w:spacing w:val="1"/>
          <w:sz w:val="28"/>
          <w:szCs w:val="28"/>
        </w:rPr>
        <w:t xml:space="preserve"> </w:t>
      </w:r>
      <w:r w:rsidRPr="00B94728">
        <w:rPr>
          <w:sz w:val="28"/>
          <w:szCs w:val="28"/>
        </w:rPr>
        <w:t>в</w:t>
      </w:r>
      <w:r w:rsidRPr="00B94728">
        <w:rPr>
          <w:spacing w:val="1"/>
          <w:sz w:val="28"/>
          <w:szCs w:val="28"/>
        </w:rPr>
        <w:t xml:space="preserve"> </w:t>
      </w:r>
      <w:r w:rsidRPr="00B94728">
        <w:rPr>
          <w:sz w:val="28"/>
          <w:szCs w:val="28"/>
        </w:rPr>
        <w:t>новом</w:t>
      </w:r>
      <w:r w:rsidRPr="00B94728">
        <w:rPr>
          <w:spacing w:val="1"/>
          <w:sz w:val="28"/>
          <w:szCs w:val="28"/>
        </w:rPr>
        <w:t xml:space="preserve"> </w:t>
      </w:r>
      <w:r w:rsidRPr="00B94728">
        <w:rPr>
          <w:sz w:val="28"/>
          <w:szCs w:val="28"/>
        </w:rPr>
        <w:t>строительстве</w:t>
      </w:r>
      <w:r w:rsidRPr="00B94728">
        <w:rPr>
          <w:spacing w:val="1"/>
          <w:sz w:val="28"/>
          <w:szCs w:val="28"/>
        </w:rPr>
        <w:t xml:space="preserve"> </w:t>
      </w:r>
      <w:r w:rsidRPr="00B94728">
        <w:rPr>
          <w:sz w:val="28"/>
          <w:szCs w:val="28"/>
        </w:rPr>
        <w:t>общеобразовательных</w:t>
      </w:r>
      <w:r w:rsidRPr="00B94728">
        <w:rPr>
          <w:spacing w:val="-67"/>
          <w:sz w:val="28"/>
          <w:szCs w:val="28"/>
        </w:rPr>
        <w:t xml:space="preserve"> </w:t>
      </w:r>
      <w:r w:rsidRPr="00B94728">
        <w:rPr>
          <w:sz w:val="28"/>
          <w:szCs w:val="28"/>
        </w:rPr>
        <w:t>организаций</w:t>
      </w:r>
    </w:p>
    <w:p w:rsidR="00FE0143" w:rsidRPr="00B94728" w:rsidRDefault="008E4D1A" w:rsidP="00B94728">
      <w:pPr>
        <w:pStyle w:val="a4"/>
        <w:tabs>
          <w:tab w:val="left" w:pos="2127"/>
        </w:tabs>
        <w:ind w:left="0" w:right="8" w:firstLine="709"/>
      </w:pPr>
      <w:r w:rsidRPr="00B94728">
        <w:t>Потребность</w:t>
      </w:r>
      <w:r w:rsidRPr="00B94728">
        <w:rPr>
          <w:spacing w:val="1"/>
        </w:rPr>
        <w:t xml:space="preserve"> </w:t>
      </w:r>
      <w:r w:rsidRPr="00B94728">
        <w:t>в</w:t>
      </w:r>
      <w:r w:rsidRPr="00B94728">
        <w:rPr>
          <w:spacing w:val="1"/>
        </w:rPr>
        <w:t xml:space="preserve"> </w:t>
      </w:r>
      <w:r w:rsidRPr="00B94728">
        <w:t>новом</w:t>
      </w:r>
      <w:r w:rsidRPr="00B94728">
        <w:rPr>
          <w:spacing w:val="1"/>
        </w:rPr>
        <w:t xml:space="preserve"> </w:t>
      </w:r>
      <w:r w:rsidRPr="00B94728">
        <w:t>строительстве</w:t>
      </w:r>
      <w:r w:rsidRPr="00B94728">
        <w:rPr>
          <w:spacing w:val="1"/>
        </w:rPr>
        <w:t xml:space="preserve"> </w:t>
      </w:r>
      <w:r w:rsidRPr="00B94728">
        <w:t>общеобразовательных</w:t>
      </w:r>
      <w:r w:rsidRPr="00B94728">
        <w:rPr>
          <w:spacing w:val="1"/>
        </w:rPr>
        <w:t xml:space="preserve"> </w:t>
      </w:r>
      <w:r w:rsidRPr="00B94728">
        <w:t>организаций</w:t>
      </w:r>
      <w:r w:rsidRPr="00B94728">
        <w:rPr>
          <w:spacing w:val="1"/>
        </w:rPr>
        <w:t xml:space="preserve"> </w:t>
      </w:r>
      <w:r w:rsidRPr="00B94728">
        <w:t>определяется</w:t>
      </w:r>
      <w:r w:rsidRPr="00B94728">
        <w:rPr>
          <w:spacing w:val="1"/>
        </w:rPr>
        <w:t xml:space="preserve"> </w:t>
      </w:r>
      <w:r w:rsidRPr="00B94728">
        <w:t>исходя</w:t>
      </w:r>
      <w:r w:rsidRPr="00B94728">
        <w:rPr>
          <w:spacing w:val="1"/>
        </w:rPr>
        <w:t xml:space="preserve"> </w:t>
      </w:r>
      <w:r w:rsidRPr="00B94728">
        <w:t>из</w:t>
      </w:r>
      <w:r w:rsidRPr="00B94728">
        <w:rPr>
          <w:spacing w:val="1"/>
        </w:rPr>
        <w:t xml:space="preserve"> </w:t>
      </w:r>
      <w:r w:rsidRPr="00B94728">
        <w:t>нормативной</w:t>
      </w:r>
      <w:r w:rsidRPr="00B94728">
        <w:rPr>
          <w:spacing w:val="1"/>
        </w:rPr>
        <w:t xml:space="preserve"> </w:t>
      </w:r>
      <w:r w:rsidRPr="00B94728">
        <w:t>расчетной</w:t>
      </w:r>
      <w:r w:rsidRPr="00B94728">
        <w:rPr>
          <w:spacing w:val="1"/>
        </w:rPr>
        <w:t xml:space="preserve"> </w:t>
      </w:r>
      <w:r w:rsidRPr="00B94728">
        <w:t>потребности</w:t>
      </w:r>
      <w:r w:rsidRPr="00B94728">
        <w:rPr>
          <w:spacing w:val="1"/>
        </w:rPr>
        <w:t xml:space="preserve"> </w:t>
      </w:r>
      <w:r w:rsidRPr="00B94728">
        <w:t>населения</w:t>
      </w:r>
      <w:r w:rsidRPr="00B94728">
        <w:rPr>
          <w:spacing w:val="1"/>
        </w:rPr>
        <w:t xml:space="preserve"> </w:t>
      </w:r>
      <w:r w:rsidRPr="00B94728">
        <w:t>в</w:t>
      </w:r>
      <w:r w:rsidRPr="00B94728">
        <w:rPr>
          <w:spacing w:val="1"/>
        </w:rPr>
        <w:t xml:space="preserve"> </w:t>
      </w:r>
      <w:r w:rsidRPr="00B94728">
        <w:t>объектах</w:t>
      </w:r>
      <w:r w:rsidRPr="00B94728">
        <w:rPr>
          <w:spacing w:val="1"/>
        </w:rPr>
        <w:t xml:space="preserve"> </w:t>
      </w:r>
      <w:r w:rsidRPr="00B94728">
        <w:t>на</w:t>
      </w:r>
      <w:r w:rsidRPr="00B94728">
        <w:rPr>
          <w:spacing w:val="1"/>
        </w:rPr>
        <w:t xml:space="preserve"> </w:t>
      </w:r>
      <w:r w:rsidRPr="00B94728">
        <w:t>расчетный</w:t>
      </w:r>
      <w:r w:rsidRPr="00B94728">
        <w:rPr>
          <w:spacing w:val="1"/>
        </w:rPr>
        <w:t xml:space="preserve"> </w:t>
      </w:r>
      <w:r w:rsidRPr="00B94728">
        <w:t>срок</w:t>
      </w:r>
      <w:r w:rsidRPr="00B94728">
        <w:rPr>
          <w:spacing w:val="1"/>
        </w:rPr>
        <w:t xml:space="preserve"> </w:t>
      </w:r>
      <w:r w:rsidRPr="00B94728">
        <w:t>генерального</w:t>
      </w:r>
      <w:r w:rsidRPr="00B94728">
        <w:rPr>
          <w:spacing w:val="1"/>
        </w:rPr>
        <w:t xml:space="preserve"> </w:t>
      </w:r>
      <w:r w:rsidRPr="00B94728">
        <w:t>плана</w:t>
      </w:r>
      <w:r w:rsidRPr="00B94728">
        <w:rPr>
          <w:spacing w:val="1"/>
        </w:rPr>
        <w:t xml:space="preserve"> </w:t>
      </w:r>
      <w:r w:rsidRPr="00B94728">
        <w:t>с</w:t>
      </w:r>
      <w:r w:rsidRPr="00B94728">
        <w:rPr>
          <w:spacing w:val="1"/>
        </w:rPr>
        <w:t xml:space="preserve"> </w:t>
      </w:r>
      <w:r w:rsidRPr="00B94728">
        <w:t>учетом</w:t>
      </w:r>
      <w:r w:rsidRPr="00B94728">
        <w:rPr>
          <w:spacing w:val="1"/>
        </w:rPr>
        <w:t xml:space="preserve"> </w:t>
      </w:r>
      <w:r w:rsidRPr="00B94728">
        <w:t>существующей</w:t>
      </w:r>
      <w:r w:rsidRPr="00B94728">
        <w:rPr>
          <w:spacing w:val="1"/>
        </w:rPr>
        <w:t xml:space="preserve"> </w:t>
      </w:r>
      <w:r w:rsidRPr="00B94728">
        <w:t>емкости</w:t>
      </w:r>
      <w:r w:rsidRPr="00B94728">
        <w:rPr>
          <w:spacing w:val="-1"/>
        </w:rPr>
        <w:t xml:space="preserve"> </w:t>
      </w:r>
      <w:r w:rsidRPr="00B94728">
        <w:t>общеобразовательных организаций, по формуле:</w:t>
      </w:r>
    </w:p>
    <w:p w:rsidR="00FE0143" w:rsidRPr="00B94728" w:rsidRDefault="008E4D1A" w:rsidP="00B94728">
      <w:pPr>
        <w:tabs>
          <w:tab w:val="left" w:pos="2127"/>
        </w:tabs>
        <w:spacing w:line="330" w:lineRule="exact"/>
        <w:ind w:right="8" w:firstLine="709"/>
        <w:rPr>
          <w:sz w:val="28"/>
          <w:szCs w:val="28"/>
        </w:rPr>
      </w:pPr>
      <w:r w:rsidRPr="00B94728">
        <w:rPr>
          <w:position w:val="4"/>
          <w:sz w:val="28"/>
          <w:szCs w:val="28"/>
        </w:rPr>
        <w:t>Q</w:t>
      </w:r>
      <w:r w:rsidRPr="00B94728">
        <w:rPr>
          <w:spacing w:val="-3"/>
          <w:position w:val="4"/>
          <w:sz w:val="28"/>
          <w:szCs w:val="28"/>
        </w:rPr>
        <w:t xml:space="preserve"> </w:t>
      </w:r>
      <w:r w:rsidRPr="00B94728">
        <w:rPr>
          <w:sz w:val="28"/>
          <w:szCs w:val="28"/>
        </w:rPr>
        <w:t>нов_стр</w:t>
      </w:r>
      <w:r w:rsidRPr="00B94728">
        <w:rPr>
          <w:spacing w:val="-1"/>
          <w:sz w:val="28"/>
          <w:szCs w:val="28"/>
        </w:rPr>
        <w:t xml:space="preserve"> </w:t>
      </w:r>
      <w:r w:rsidRPr="00B94728">
        <w:rPr>
          <w:position w:val="4"/>
          <w:sz w:val="28"/>
          <w:szCs w:val="28"/>
        </w:rPr>
        <w:t>=</w:t>
      </w:r>
      <w:r w:rsidRPr="00B94728">
        <w:rPr>
          <w:spacing w:val="-2"/>
          <w:position w:val="4"/>
          <w:sz w:val="28"/>
          <w:szCs w:val="28"/>
        </w:rPr>
        <w:t xml:space="preserve"> </w:t>
      </w:r>
      <w:r w:rsidRPr="00B94728">
        <w:rPr>
          <w:position w:val="4"/>
          <w:sz w:val="28"/>
          <w:szCs w:val="28"/>
        </w:rPr>
        <w:t>B</w:t>
      </w:r>
      <w:r w:rsidRPr="00B94728">
        <w:rPr>
          <w:sz w:val="28"/>
          <w:szCs w:val="28"/>
        </w:rPr>
        <w:t>норм</w:t>
      </w:r>
      <w:r w:rsidRPr="00B94728">
        <w:rPr>
          <w:spacing w:val="23"/>
          <w:sz w:val="28"/>
          <w:szCs w:val="28"/>
        </w:rPr>
        <w:t xml:space="preserve"> </w:t>
      </w:r>
      <w:r w:rsidRPr="00B94728">
        <w:rPr>
          <w:position w:val="4"/>
          <w:sz w:val="28"/>
          <w:szCs w:val="28"/>
        </w:rPr>
        <w:t>*</w:t>
      </w:r>
      <w:r w:rsidRPr="00B94728">
        <w:rPr>
          <w:spacing w:val="-2"/>
          <w:position w:val="4"/>
          <w:sz w:val="28"/>
          <w:szCs w:val="28"/>
        </w:rPr>
        <w:t xml:space="preserve"> </w:t>
      </w:r>
      <w:r w:rsidRPr="00B94728">
        <w:rPr>
          <w:position w:val="4"/>
          <w:sz w:val="28"/>
          <w:szCs w:val="28"/>
        </w:rPr>
        <w:t>N</w:t>
      </w:r>
      <w:r w:rsidRPr="00B94728">
        <w:rPr>
          <w:sz w:val="28"/>
          <w:szCs w:val="28"/>
        </w:rPr>
        <w:t>прогн_нас</w:t>
      </w:r>
      <w:r w:rsidRPr="00B94728">
        <w:rPr>
          <w:spacing w:val="22"/>
          <w:sz w:val="28"/>
          <w:szCs w:val="28"/>
        </w:rPr>
        <w:t xml:space="preserve"> </w:t>
      </w:r>
      <w:r w:rsidRPr="00B94728">
        <w:rPr>
          <w:position w:val="4"/>
          <w:sz w:val="28"/>
          <w:szCs w:val="28"/>
        </w:rPr>
        <w:t>–</w:t>
      </w:r>
      <w:r w:rsidRPr="00B94728">
        <w:rPr>
          <w:spacing w:val="-2"/>
          <w:position w:val="4"/>
          <w:sz w:val="28"/>
          <w:szCs w:val="28"/>
        </w:rPr>
        <w:t xml:space="preserve"> </w:t>
      </w:r>
      <w:r w:rsidRPr="00B94728">
        <w:rPr>
          <w:position w:val="4"/>
          <w:sz w:val="28"/>
          <w:szCs w:val="28"/>
        </w:rPr>
        <w:t>Q</w:t>
      </w:r>
      <w:r w:rsidRPr="00B94728">
        <w:rPr>
          <w:sz w:val="28"/>
          <w:szCs w:val="28"/>
        </w:rPr>
        <w:t>сущ</w:t>
      </w:r>
      <w:r w:rsidRPr="00B94728">
        <w:rPr>
          <w:position w:val="4"/>
          <w:sz w:val="28"/>
          <w:szCs w:val="28"/>
        </w:rPr>
        <w:t>,</w:t>
      </w:r>
      <w:r w:rsidR="00B94728">
        <w:rPr>
          <w:position w:val="4"/>
          <w:sz w:val="28"/>
          <w:szCs w:val="28"/>
        </w:rPr>
        <w:t xml:space="preserve"> </w:t>
      </w:r>
      <w:r w:rsidRPr="00B94728">
        <w:rPr>
          <w:sz w:val="28"/>
          <w:szCs w:val="28"/>
        </w:rPr>
        <w:t>где:</w:t>
      </w:r>
    </w:p>
    <w:p w:rsidR="00FE0143" w:rsidRPr="00B94728" w:rsidRDefault="008E4D1A" w:rsidP="00B94728">
      <w:pPr>
        <w:pStyle w:val="a4"/>
        <w:tabs>
          <w:tab w:val="left" w:pos="2127"/>
        </w:tabs>
        <w:ind w:left="0" w:right="8" w:firstLine="709"/>
        <w:jc w:val="left"/>
      </w:pPr>
      <w:r w:rsidRPr="00B94728">
        <w:rPr>
          <w:spacing w:val="-1"/>
        </w:rPr>
        <w:t>Q</w:t>
      </w:r>
      <w:r w:rsidRPr="00B94728">
        <w:t xml:space="preserve"> </w:t>
      </w:r>
      <w:r w:rsidRPr="00B94728">
        <w:rPr>
          <w:spacing w:val="-1"/>
          <w:vertAlign w:val="subscript"/>
        </w:rPr>
        <w:t>нов_стр</w:t>
      </w:r>
      <w:r w:rsidRPr="00B94728">
        <w:t xml:space="preserve"> </w:t>
      </w:r>
      <w:r w:rsidRPr="00B94728">
        <w:rPr>
          <w:spacing w:val="-1"/>
        </w:rPr>
        <w:t>–</w:t>
      </w:r>
      <w:r w:rsidRPr="00B94728">
        <w:rPr>
          <w:spacing w:val="-25"/>
        </w:rPr>
        <w:t xml:space="preserve"> </w:t>
      </w:r>
      <w:r w:rsidRPr="00B94728">
        <w:rPr>
          <w:spacing w:val="-1"/>
        </w:rPr>
        <w:t xml:space="preserve">потребность </w:t>
      </w:r>
      <w:r w:rsidRPr="00B94728">
        <w:t>в</w:t>
      </w:r>
      <w:r w:rsidRPr="00B94728">
        <w:rPr>
          <w:spacing w:val="-1"/>
        </w:rPr>
        <w:t xml:space="preserve"> </w:t>
      </w:r>
      <w:r w:rsidRPr="00B94728">
        <w:t>новом</w:t>
      </w:r>
      <w:r w:rsidRPr="00B94728">
        <w:rPr>
          <w:spacing w:val="-1"/>
        </w:rPr>
        <w:t xml:space="preserve"> </w:t>
      </w:r>
      <w:r w:rsidRPr="00B94728">
        <w:t>строительстве, мест;</w:t>
      </w:r>
    </w:p>
    <w:p w:rsidR="00FE0143" w:rsidRPr="00337644" w:rsidRDefault="008E4D1A" w:rsidP="00B94728">
      <w:pPr>
        <w:pStyle w:val="a4"/>
        <w:tabs>
          <w:tab w:val="left" w:pos="2127"/>
        </w:tabs>
        <w:ind w:left="0" w:right="8" w:firstLine="709"/>
        <w:jc w:val="left"/>
      </w:pPr>
      <w:r w:rsidRPr="00B94728">
        <w:rPr>
          <w:spacing w:val="-1"/>
        </w:rPr>
        <w:t>B</w:t>
      </w:r>
      <w:r w:rsidRPr="00B94728">
        <w:rPr>
          <w:spacing w:val="-1"/>
          <w:vertAlign w:val="subscript"/>
        </w:rPr>
        <w:t>норм</w:t>
      </w:r>
      <w:r w:rsidRPr="00B94728">
        <w:rPr>
          <w:spacing w:val="-20"/>
        </w:rPr>
        <w:t xml:space="preserve"> </w:t>
      </w:r>
      <w:r w:rsidRPr="00B94728">
        <w:rPr>
          <w:spacing w:val="-1"/>
        </w:rPr>
        <w:t>–</w:t>
      </w:r>
      <w:r w:rsidRPr="00B94728">
        <w:rPr>
          <w:spacing w:val="-20"/>
        </w:rPr>
        <w:t xml:space="preserve"> </w:t>
      </w:r>
      <w:r w:rsidRPr="00B94728">
        <w:rPr>
          <w:spacing w:val="-1"/>
        </w:rPr>
        <w:t>расчетный</w:t>
      </w:r>
      <w:r w:rsidRPr="00B94728">
        <w:rPr>
          <w:spacing w:val="-20"/>
        </w:rPr>
        <w:t xml:space="preserve"> </w:t>
      </w:r>
      <w:r w:rsidRPr="00B94728">
        <w:t>показатель</w:t>
      </w:r>
      <w:r w:rsidRPr="00337644">
        <w:rPr>
          <w:spacing w:val="5"/>
        </w:rPr>
        <w:t xml:space="preserve"> </w:t>
      </w:r>
      <w:r w:rsidRPr="00337644">
        <w:t>минимально</w:t>
      </w:r>
      <w:r w:rsidRPr="00337644">
        <w:rPr>
          <w:spacing w:val="5"/>
        </w:rPr>
        <w:t xml:space="preserve"> </w:t>
      </w:r>
      <w:r w:rsidRPr="00337644">
        <w:t>допустимого</w:t>
      </w:r>
      <w:r w:rsidRPr="00337644">
        <w:rPr>
          <w:spacing w:val="5"/>
        </w:rPr>
        <w:t xml:space="preserve"> </w:t>
      </w:r>
      <w:r w:rsidRPr="00337644">
        <w:t>уровня</w:t>
      </w:r>
      <w:r w:rsidRPr="00337644">
        <w:rPr>
          <w:spacing w:val="5"/>
        </w:rPr>
        <w:t xml:space="preserve"> </w:t>
      </w:r>
      <w:r w:rsidRPr="00337644">
        <w:t>обеспеченности</w:t>
      </w:r>
      <w:r w:rsidRPr="00337644">
        <w:rPr>
          <w:spacing w:val="-67"/>
        </w:rPr>
        <w:t xml:space="preserve"> </w:t>
      </w:r>
      <w:r w:rsidRPr="00337644">
        <w:t>местами</w:t>
      </w:r>
      <w:r w:rsidRPr="00337644">
        <w:rPr>
          <w:spacing w:val="-1"/>
        </w:rPr>
        <w:t xml:space="preserve"> </w:t>
      </w:r>
      <w:r w:rsidRPr="00337644">
        <w:t>в</w:t>
      </w:r>
      <w:r w:rsidRPr="00337644">
        <w:rPr>
          <w:spacing w:val="-1"/>
        </w:rPr>
        <w:t xml:space="preserve"> </w:t>
      </w:r>
      <w:r w:rsidRPr="00337644">
        <w:t>общеобразовательных организациях на</w:t>
      </w:r>
      <w:r w:rsidRPr="00337644">
        <w:rPr>
          <w:spacing w:val="-1"/>
        </w:rPr>
        <w:t xml:space="preserve"> </w:t>
      </w:r>
      <w:r w:rsidRPr="00337644">
        <w:t>1000 чел.;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  <w:jc w:val="left"/>
      </w:pPr>
      <w:r w:rsidRPr="00337644">
        <w:t>N</w:t>
      </w:r>
      <w:r w:rsidRPr="00337644">
        <w:rPr>
          <w:vertAlign w:val="subscript"/>
        </w:rPr>
        <w:t>прогн_нас</w:t>
      </w:r>
      <w:r w:rsidRPr="00337644">
        <w:rPr>
          <w:spacing w:val="-3"/>
        </w:rPr>
        <w:t xml:space="preserve"> </w:t>
      </w:r>
      <w:r w:rsidRPr="00337644">
        <w:t>–</w:t>
      </w:r>
      <w:r w:rsidRPr="00337644">
        <w:rPr>
          <w:spacing w:val="-2"/>
        </w:rPr>
        <w:t xml:space="preserve"> </w:t>
      </w:r>
      <w:r w:rsidRPr="00337644">
        <w:t>прогнозная</w:t>
      </w:r>
      <w:r w:rsidRPr="00337644">
        <w:rPr>
          <w:spacing w:val="-3"/>
        </w:rPr>
        <w:t xml:space="preserve"> </w:t>
      </w:r>
      <w:r w:rsidRPr="00337644">
        <w:t>численность</w:t>
      </w:r>
      <w:r w:rsidRPr="00337644">
        <w:rPr>
          <w:spacing w:val="-2"/>
        </w:rPr>
        <w:t xml:space="preserve"> </w:t>
      </w:r>
      <w:r w:rsidRPr="00337644">
        <w:t>населения,</w:t>
      </w:r>
      <w:r w:rsidRPr="00337644">
        <w:rPr>
          <w:spacing w:val="-3"/>
        </w:rPr>
        <w:t xml:space="preserve"> </w:t>
      </w:r>
      <w:r w:rsidRPr="00337644">
        <w:t>тыс.</w:t>
      </w:r>
      <w:r w:rsidRPr="00337644">
        <w:rPr>
          <w:spacing w:val="-2"/>
        </w:rPr>
        <w:t xml:space="preserve"> </w:t>
      </w:r>
      <w:r w:rsidRPr="00337644">
        <w:t>чел.;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  <w:jc w:val="left"/>
      </w:pPr>
      <w:r w:rsidRPr="00337644">
        <w:rPr>
          <w:spacing w:val="-1"/>
        </w:rPr>
        <w:t>Q</w:t>
      </w:r>
      <w:r w:rsidRPr="00337644">
        <w:rPr>
          <w:spacing w:val="-1"/>
          <w:vertAlign w:val="subscript"/>
        </w:rPr>
        <w:t>сущ</w:t>
      </w:r>
      <w:r w:rsidRPr="00337644">
        <w:rPr>
          <w:spacing w:val="-26"/>
        </w:rPr>
        <w:t xml:space="preserve"> </w:t>
      </w:r>
      <w:r w:rsidRPr="00337644">
        <w:rPr>
          <w:spacing w:val="-1"/>
        </w:rPr>
        <w:t>–</w:t>
      </w:r>
      <w:r w:rsidRPr="00337644">
        <w:rPr>
          <w:spacing w:val="1"/>
        </w:rPr>
        <w:t xml:space="preserve"> </w:t>
      </w:r>
      <w:r w:rsidRPr="00337644">
        <w:rPr>
          <w:spacing w:val="-1"/>
        </w:rPr>
        <w:t>существующее</w:t>
      </w:r>
      <w:r w:rsidRPr="00337644">
        <w:rPr>
          <w:spacing w:val="1"/>
        </w:rPr>
        <w:t xml:space="preserve"> </w:t>
      </w:r>
      <w:r w:rsidRPr="00337644">
        <w:t>количество</w:t>
      </w:r>
      <w:r w:rsidRPr="00337644">
        <w:rPr>
          <w:spacing w:val="2"/>
        </w:rPr>
        <w:t xml:space="preserve"> </w:t>
      </w:r>
      <w:r w:rsidRPr="00337644">
        <w:t>мест</w:t>
      </w:r>
      <w:r w:rsidRPr="00337644">
        <w:rPr>
          <w:spacing w:val="1"/>
        </w:rPr>
        <w:t xml:space="preserve"> </w:t>
      </w:r>
      <w:r w:rsidRPr="00337644">
        <w:t>в общеобразовательных</w:t>
      </w:r>
      <w:r w:rsidRPr="00337644">
        <w:rPr>
          <w:spacing w:val="1"/>
        </w:rPr>
        <w:t xml:space="preserve"> </w:t>
      </w:r>
      <w:r w:rsidRPr="00337644">
        <w:t>организациях.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</w:pPr>
      <w:r w:rsidRPr="00337644">
        <w:t>Таким</w:t>
      </w:r>
      <w:r w:rsidRPr="00337644">
        <w:rPr>
          <w:spacing w:val="20"/>
        </w:rPr>
        <w:t xml:space="preserve"> </w:t>
      </w:r>
      <w:r w:rsidRPr="00337644">
        <w:t>образом,</w:t>
      </w:r>
      <w:r w:rsidRPr="00337644">
        <w:rPr>
          <w:spacing w:val="20"/>
        </w:rPr>
        <w:t xml:space="preserve"> </w:t>
      </w:r>
      <w:r w:rsidRPr="00337644">
        <w:t>потребность</w:t>
      </w:r>
      <w:r w:rsidRPr="00337644">
        <w:rPr>
          <w:spacing w:val="20"/>
        </w:rPr>
        <w:t xml:space="preserve"> </w:t>
      </w:r>
      <w:r w:rsidRPr="00337644">
        <w:t>в</w:t>
      </w:r>
      <w:r w:rsidRPr="00337644">
        <w:rPr>
          <w:spacing w:val="20"/>
        </w:rPr>
        <w:t xml:space="preserve"> </w:t>
      </w:r>
      <w:r w:rsidRPr="00337644">
        <w:t>новом</w:t>
      </w:r>
      <w:r w:rsidRPr="00337644">
        <w:rPr>
          <w:spacing w:val="20"/>
        </w:rPr>
        <w:t xml:space="preserve"> </w:t>
      </w:r>
      <w:r w:rsidRPr="00337644">
        <w:t>строительстве</w:t>
      </w:r>
      <w:r w:rsidRPr="00337644">
        <w:rPr>
          <w:spacing w:val="20"/>
        </w:rPr>
        <w:t xml:space="preserve"> </w:t>
      </w:r>
      <w:r w:rsidRPr="00337644">
        <w:t>общеобразовательных</w:t>
      </w:r>
      <w:r w:rsidRPr="00337644">
        <w:rPr>
          <w:spacing w:val="-67"/>
        </w:rPr>
        <w:t xml:space="preserve"> </w:t>
      </w:r>
      <w:r w:rsidRPr="00337644">
        <w:t>организаций</w:t>
      </w:r>
      <w:r w:rsidRPr="00337644">
        <w:rPr>
          <w:spacing w:val="-1"/>
        </w:rPr>
        <w:t xml:space="preserve"> </w:t>
      </w:r>
      <w:r w:rsidRPr="00337644">
        <w:t>рассчитывается исходя</w:t>
      </w:r>
      <w:r w:rsidRPr="00337644">
        <w:rPr>
          <w:spacing w:val="-1"/>
        </w:rPr>
        <w:t xml:space="preserve"> </w:t>
      </w:r>
      <w:r w:rsidRPr="00337644">
        <w:t>из: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  <w:jc w:val="left"/>
      </w:pPr>
      <w:r w:rsidRPr="00337644">
        <w:rPr>
          <w:spacing w:val="-1"/>
        </w:rPr>
        <w:t>B</w:t>
      </w:r>
      <w:r w:rsidRPr="00337644">
        <w:rPr>
          <w:spacing w:val="-1"/>
          <w:vertAlign w:val="subscript"/>
        </w:rPr>
        <w:t>норм</w:t>
      </w:r>
      <w:r w:rsidRPr="00337644">
        <w:rPr>
          <w:spacing w:val="-25"/>
        </w:rPr>
        <w:t xml:space="preserve"> </w:t>
      </w:r>
      <w:r w:rsidRPr="00337644">
        <w:t>– 140 мест на</w:t>
      </w:r>
      <w:r w:rsidRPr="00337644">
        <w:rPr>
          <w:spacing w:val="-1"/>
        </w:rPr>
        <w:t xml:space="preserve"> </w:t>
      </w:r>
      <w:r w:rsidRPr="00337644">
        <w:t>1000 чел.</w:t>
      </w:r>
    </w:p>
    <w:p w:rsidR="00FE0143" w:rsidRPr="00337644" w:rsidRDefault="008E4D1A" w:rsidP="00B94728">
      <w:pPr>
        <w:pStyle w:val="a4"/>
        <w:tabs>
          <w:tab w:val="left" w:pos="2127"/>
        </w:tabs>
        <w:ind w:left="0" w:right="8" w:firstLine="709"/>
        <w:rPr>
          <w:sz w:val="18"/>
        </w:rPr>
      </w:pPr>
      <w:r w:rsidRPr="00337644">
        <w:t>N</w:t>
      </w:r>
      <w:r w:rsidRPr="00337644">
        <w:rPr>
          <w:vertAlign w:val="subscript"/>
        </w:rPr>
        <w:t>прогн_нас</w:t>
      </w:r>
      <w:r w:rsidRPr="00337644">
        <w:rPr>
          <w:spacing w:val="2"/>
        </w:rPr>
        <w:t xml:space="preserve"> </w:t>
      </w:r>
      <w:r w:rsidRPr="00337644">
        <w:t>–</w:t>
      </w:r>
      <w:r w:rsidRPr="00337644">
        <w:rPr>
          <w:spacing w:val="1"/>
        </w:rPr>
        <w:t xml:space="preserve"> </w:t>
      </w:r>
      <w:r w:rsidRPr="00337644">
        <w:t>320,0</w:t>
      </w:r>
      <w:r w:rsidRPr="00337644">
        <w:rPr>
          <w:spacing w:val="2"/>
        </w:rPr>
        <w:t xml:space="preserve"> </w:t>
      </w:r>
      <w:r w:rsidRPr="00337644">
        <w:t>тыс.</w:t>
      </w:r>
      <w:r w:rsidRPr="00337644">
        <w:rPr>
          <w:spacing w:val="2"/>
        </w:rPr>
        <w:t xml:space="preserve"> </w:t>
      </w:r>
      <w:r w:rsidRPr="00337644">
        <w:t>чел.</w:t>
      </w:r>
      <w:r w:rsidRPr="00337644">
        <w:rPr>
          <w:spacing w:val="1"/>
        </w:rPr>
        <w:t xml:space="preserve"> </w:t>
      </w:r>
      <w:r w:rsidRPr="00337644">
        <w:t>(прогнозная</w:t>
      </w:r>
      <w:r w:rsidRPr="00337644">
        <w:rPr>
          <w:spacing w:val="1"/>
        </w:rPr>
        <w:t xml:space="preserve"> </w:t>
      </w:r>
      <w:r w:rsidRPr="00337644">
        <w:t>численность</w:t>
      </w:r>
      <w:r w:rsidRPr="00337644">
        <w:rPr>
          <w:spacing w:val="3"/>
        </w:rPr>
        <w:t xml:space="preserve"> </w:t>
      </w:r>
      <w:r w:rsidRPr="00337644">
        <w:t>населения</w:t>
      </w:r>
      <w:r w:rsidRPr="00337644">
        <w:rPr>
          <w:spacing w:val="1"/>
        </w:rPr>
        <w:t xml:space="preserve"> </w:t>
      </w:r>
      <w:r w:rsidRPr="00337644">
        <w:t>муниципального</w:t>
      </w:r>
      <w:r w:rsidRPr="00337644">
        <w:rPr>
          <w:spacing w:val="-67"/>
        </w:rPr>
        <w:t xml:space="preserve"> </w:t>
      </w:r>
      <w:r w:rsidRPr="00337644">
        <w:t>образования</w:t>
      </w:r>
      <w:r w:rsidRPr="00337644">
        <w:rPr>
          <w:spacing w:val="-1"/>
        </w:rPr>
        <w:t xml:space="preserve"> </w:t>
      </w:r>
      <w:r w:rsidRPr="00337644">
        <w:t>город-курорт</w:t>
      </w:r>
      <w:r w:rsidRPr="00337644">
        <w:rPr>
          <w:spacing w:val="-1"/>
        </w:rPr>
        <w:t xml:space="preserve"> </w:t>
      </w:r>
      <w:r w:rsidRPr="00337644">
        <w:t>Геленджик)</w:t>
      </w:r>
      <w:r w:rsidRPr="00337644">
        <w:rPr>
          <w:spacing w:val="-25"/>
        </w:rPr>
        <w:t xml:space="preserve"> </w:t>
      </w:r>
      <w:r w:rsidRPr="00337644">
        <w:rPr>
          <w:position w:val="8"/>
          <w:sz w:val="18"/>
        </w:rPr>
        <w:t>5</w:t>
      </w:r>
    </w:p>
    <w:p w:rsidR="00FE0143" w:rsidRPr="00337644" w:rsidRDefault="008E4D1A" w:rsidP="00B94728">
      <w:pPr>
        <w:pStyle w:val="a4"/>
        <w:tabs>
          <w:tab w:val="left" w:pos="2127"/>
        </w:tabs>
        <w:ind w:left="0" w:right="8" w:firstLine="709"/>
        <w:jc w:val="left"/>
      </w:pPr>
      <w:r w:rsidRPr="00337644">
        <w:rPr>
          <w:spacing w:val="-2"/>
        </w:rPr>
        <w:t>Q</w:t>
      </w:r>
      <w:r w:rsidRPr="00337644">
        <w:rPr>
          <w:spacing w:val="-2"/>
          <w:vertAlign w:val="subscript"/>
        </w:rPr>
        <w:t>сущ</w:t>
      </w:r>
      <w:r w:rsidRPr="00337644">
        <w:rPr>
          <w:spacing w:val="-2"/>
        </w:rPr>
        <w:t xml:space="preserve"> </w:t>
      </w:r>
      <w:r w:rsidRPr="00337644">
        <w:rPr>
          <w:spacing w:val="-1"/>
        </w:rPr>
        <w:t>– 17505 мест</w:t>
      </w:r>
      <w:r w:rsidRPr="00337644">
        <w:rPr>
          <w:spacing w:val="-1"/>
          <w:position w:val="8"/>
          <w:sz w:val="18"/>
        </w:rPr>
        <w:t>6</w:t>
      </w:r>
      <w:r w:rsidRPr="00337644">
        <w:rPr>
          <w:spacing w:val="-42"/>
          <w:position w:val="8"/>
          <w:sz w:val="18"/>
        </w:rPr>
        <w:t xml:space="preserve"> </w:t>
      </w:r>
      <w:r w:rsidRPr="00337644">
        <w:t>составляет:</w:t>
      </w:r>
    </w:p>
    <w:p w:rsidR="00FE0143" w:rsidRPr="00337644" w:rsidRDefault="008E4D1A" w:rsidP="00B94728">
      <w:pPr>
        <w:pStyle w:val="a4"/>
        <w:tabs>
          <w:tab w:val="left" w:pos="2127"/>
        </w:tabs>
        <w:ind w:left="0" w:right="8" w:firstLine="709"/>
        <w:jc w:val="left"/>
      </w:pPr>
      <w:r w:rsidRPr="00337644">
        <w:rPr>
          <w:spacing w:val="-1"/>
        </w:rPr>
        <w:t>Q</w:t>
      </w:r>
      <w:r w:rsidRPr="00337644">
        <w:t xml:space="preserve"> </w:t>
      </w:r>
      <w:r w:rsidRPr="00337644">
        <w:rPr>
          <w:spacing w:val="-1"/>
          <w:vertAlign w:val="subscript"/>
        </w:rPr>
        <w:t>нов_стр</w:t>
      </w:r>
      <w:r w:rsidRPr="00337644">
        <w:rPr>
          <w:spacing w:val="-25"/>
        </w:rPr>
        <w:t xml:space="preserve"> </w:t>
      </w:r>
      <w:r w:rsidRPr="00337644">
        <w:t>= 140 мест</w:t>
      </w:r>
      <w:r w:rsidRPr="00337644">
        <w:rPr>
          <w:spacing w:val="-1"/>
        </w:rPr>
        <w:t xml:space="preserve"> </w:t>
      </w:r>
      <w:r w:rsidRPr="00337644">
        <w:t>на</w:t>
      </w:r>
      <w:r w:rsidRPr="00337644">
        <w:rPr>
          <w:spacing w:val="-1"/>
        </w:rPr>
        <w:t xml:space="preserve"> </w:t>
      </w:r>
      <w:r w:rsidRPr="00337644">
        <w:t>1000 чел.* 320,0 тыс. чел. – 17505 мест=27295 мест</w:t>
      </w:r>
    </w:p>
    <w:p w:rsidR="00FE0143" w:rsidRPr="00337644" w:rsidRDefault="008E4D1A" w:rsidP="00CC58D1">
      <w:pPr>
        <w:pStyle w:val="a6"/>
        <w:numPr>
          <w:ilvl w:val="0"/>
          <w:numId w:val="1"/>
        </w:numPr>
        <w:tabs>
          <w:tab w:val="left" w:pos="1155"/>
          <w:tab w:val="left" w:pos="2127"/>
        </w:tabs>
        <w:ind w:left="0" w:right="8" w:firstLine="709"/>
        <w:rPr>
          <w:sz w:val="28"/>
        </w:rPr>
      </w:pPr>
      <w:r w:rsidRPr="00337644">
        <w:rPr>
          <w:sz w:val="28"/>
        </w:rPr>
        <w:t>Расчет потребности в новом строительстве организаций дополнительного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образования</w:t>
      </w:r>
    </w:p>
    <w:p w:rsidR="00FE0143" w:rsidRPr="00337644" w:rsidRDefault="008E4D1A" w:rsidP="00B94728">
      <w:pPr>
        <w:pStyle w:val="a4"/>
        <w:tabs>
          <w:tab w:val="left" w:pos="2127"/>
        </w:tabs>
        <w:ind w:left="0" w:right="8" w:firstLine="709"/>
      </w:pPr>
      <w:r w:rsidRPr="00337644">
        <w:t>Потребность</w:t>
      </w:r>
      <w:r w:rsidRPr="00337644">
        <w:rPr>
          <w:spacing w:val="-17"/>
        </w:rPr>
        <w:t xml:space="preserve"> </w:t>
      </w:r>
      <w:r w:rsidRPr="00337644">
        <w:t>в</w:t>
      </w:r>
      <w:r w:rsidRPr="00337644">
        <w:rPr>
          <w:spacing w:val="-17"/>
        </w:rPr>
        <w:t xml:space="preserve"> </w:t>
      </w:r>
      <w:r w:rsidRPr="00337644">
        <w:t>новом</w:t>
      </w:r>
      <w:r w:rsidRPr="00337644">
        <w:rPr>
          <w:spacing w:val="-16"/>
        </w:rPr>
        <w:t xml:space="preserve"> </w:t>
      </w:r>
      <w:r w:rsidRPr="00337644">
        <w:t>строительстве</w:t>
      </w:r>
      <w:r w:rsidRPr="00337644">
        <w:rPr>
          <w:spacing w:val="-17"/>
        </w:rPr>
        <w:t xml:space="preserve"> </w:t>
      </w:r>
      <w:r w:rsidRPr="00337644">
        <w:t>организаций</w:t>
      </w:r>
      <w:r w:rsidRPr="00337644">
        <w:rPr>
          <w:spacing w:val="-17"/>
        </w:rPr>
        <w:t xml:space="preserve"> </w:t>
      </w:r>
      <w:r w:rsidRPr="00337644">
        <w:t>дополнительного</w:t>
      </w:r>
      <w:r w:rsidRPr="00337644">
        <w:rPr>
          <w:spacing w:val="-16"/>
        </w:rPr>
        <w:t xml:space="preserve"> </w:t>
      </w:r>
      <w:r w:rsidRPr="00337644">
        <w:t>образования</w:t>
      </w:r>
      <w:r w:rsidRPr="00337644">
        <w:rPr>
          <w:spacing w:val="-68"/>
        </w:rPr>
        <w:t xml:space="preserve"> </w:t>
      </w:r>
      <w:r w:rsidRPr="00337644">
        <w:t>определяется</w:t>
      </w:r>
      <w:r w:rsidRPr="00337644">
        <w:rPr>
          <w:spacing w:val="1"/>
        </w:rPr>
        <w:t xml:space="preserve"> </w:t>
      </w:r>
      <w:r w:rsidRPr="00337644">
        <w:t>исходя</w:t>
      </w:r>
      <w:r w:rsidRPr="00337644">
        <w:rPr>
          <w:spacing w:val="1"/>
        </w:rPr>
        <w:t xml:space="preserve"> </w:t>
      </w:r>
      <w:r w:rsidRPr="00337644">
        <w:t>из</w:t>
      </w:r>
      <w:r w:rsidRPr="00337644">
        <w:rPr>
          <w:spacing w:val="1"/>
        </w:rPr>
        <w:t xml:space="preserve"> </w:t>
      </w:r>
      <w:r w:rsidRPr="00337644">
        <w:t>нормативной</w:t>
      </w:r>
      <w:r w:rsidRPr="00337644">
        <w:rPr>
          <w:spacing w:val="1"/>
        </w:rPr>
        <w:t xml:space="preserve"> </w:t>
      </w:r>
      <w:r w:rsidRPr="00337644">
        <w:t>расчетной</w:t>
      </w:r>
      <w:r w:rsidRPr="00337644">
        <w:rPr>
          <w:spacing w:val="1"/>
        </w:rPr>
        <w:t xml:space="preserve"> </w:t>
      </w:r>
      <w:r w:rsidRPr="00337644">
        <w:t>потребности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объектах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расчетный</w:t>
      </w:r>
      <w:r w:rsidRPr="00337644">
        <w:rPr>
          <w:spacing w:val="1"/>
        </w:rPr>
        <w:t xml:space="preserve"> </w:t>
      </w:r>
      <w:r w:rsidRPr="00337644">
        <w:t>срок</w:t>
      </w:r>
      <w:r w:rsidRPr="00337644">
        <w:rPr>
          <w:spacing w:val="1"/>
        </w:rPr>
        <w:t xml:space="preserve"> </w:t>
      </w:r>
      <w:r w:rsidRPr="00337644">
        <w:t>генерального</w:t>
      </w:r>
      <w:r w:rsidRPr="00337644">
        <w:rPr>
          <w:spacing w:val="1"/>
        </w:rPr>
        <w:t xml:space="preserve"> </w:t>
      </w:r>
      <w:r w:rsidRPr="00337644">
        <w:t>плана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учетом</w:t>
      </w:r>
      <w:r w:rsidRPr="00337644">
        <w:rPr>
          <w:spacing w:val="1"/>
        </w:rPr>
        <w:t xml:space="preserve"> </w:t>
      </w:r>
      <w:r w:rsidRPr="00337644">
        <w:t>существующей</w:t>
      </w:r>
      <w:r w:rsidRPr="00337644">
        <w:rPr>
          <w:spacing w:val="1"/>
        </w:rPr>
        <w:t xml:space="preserve"> </w:t>
      </w:r>
      <w:r w:rsidRPr="00337644">
        <w:t>емкости</w:t>
      </w:r>
      <w:r w:rsidRPr="00337644">
        <w:rPr>
          <w:spacing w:val="-1"/>
        </w:rPr>
        <w:t xml:space="preserve"> </w:t>
      </w:r>
      <w:r w:rsidRPr="00337644">
        <w:t>организаций</w:t>
      </w:r>
      <w:r w:rsidRPr="00337644">
        <w:rPr>
          <w:spacing w:val="-1"/>
        </w:rPr>
        <w:t xml:space="preserve"> </w:t>
      </w:r>
      <w:r w:rsidRPr="00337644">
        <w:t>дополнительного</w:t>
      </w:r>
      <w:r w:rsidRPr="00337644">
        <w:rPr>
          <w:spacing w:val="-1"/>
        </w:rPr>
        <w:t xml:space="preserve"> </w:t>
      </w:r>
      <w:r w:rsidRPr="00337644">
        <w:t>образования, по</w:t>
      </w:r>
      <w:r w:rsidRPr="00337644">
        <w:rPr>
          <w:spacing w:val="-2"/>
        </w:rPr>
        <w:t xml:space="preserve"> </w:t>
      </w:r>
      <w:r w:rsidRPr="00337644">
        <w:t>формуле:</w:t>
      </w:r>
    </w:p>
    <w:p w:rsidR="00FE0143" w:rsidRPr="00D61079" w:rsidRDefault="008E4D1A" w:rsidP="00D61079">
      <w:pPr>
        <w:tabs>
          <w:tab w:val="left" w:pos="2127"/>
        </w:tabs>
        <w:ind w:right="8" w:firstLine="709"/>
        <w:rPr>
          <w:sz w:val="11"/>
        </w:rPr>
      </w:pPr>
      <w:r w:rsidRPr="00337644">
        <w:rPr>
          <w:position w:val="4"/>
          <w:sz w:val="28"/>
        </w:rPr>
        <w:t>Q</w:t>
      </w:r>
      <w:r w:rsidRPr="00337644">
        <w:rPr>
          <w:spacing w:val="-2"/>
          <w:position w:val="4"/>
          <w:sz w:val="28"/>
        </w:rPr>
        <w:t xml:space="preserve"> </w:t>
      </w:r>
      <w:r w:rsidRPr="00337644">
        <w:rPr>
          <w:sz w:val="18"/>
        </w:rPr>
        <w:t xml:space="preserve">нов_стр </w:t>
      </w:r>
      <w:r w:rsidRPr="00337644">
        <w:rPr>
          <w:position w:val="4"/>
          <w:sz w:val="28"/>
        </w:rPr>
        <w:t>=</w:t>
      </w:r>
      <w:r w:rsidRPr="00337644">
        <w:rPr>
          <w:spacing w:val="-2"/>
          <w:position w:val="4"/>
          <w:sz w:val="28"/>
        </w:rPr>
        <w:t xml:space="preserve"> </w:t>
      </w:r>
      <w:r w:rsidRPr="00337644">
        <w:rPr>
          <w:position w:val="4"/>
          <w:sz w:val="28"/>
        </w:rPr>
        <w:t>К</w:t>
      </w:r>
      <w:r w:rsidRPr="00337644">
        <w:rPr>
          <w:sz w:val="18"/>
        </w:rPr>
        <w:t>5-18</w:t>
      </w:r>
      <w:r w:rsidRPr="00337644">
        <w:rPr>
          <w:position w:val="4"/>
          <w:sz w:val="28"/>
        </w:rPr>
        <w:t>*0,803</w:t>
      </w:r>
      <w:r w:rsidRPr="00337644">
        <w:rPr>
          <w:spacing w:val="-1"/>
          <w:position w:val="4"/>
          <w:sz w:val="28"/>
        </w:rPr>
        <w:t xml:space="preserve"> </w:t>
      </w:r>
      <w:r w:rsidRPr="00337644">
        <w:rPr>
          <w:position w:val="4"/>
          <w:sz w:val="28"/>
        </w:rPr>
        <w:t>–</w:t>
      </w:r>
      <w:r w:rsidRPr="00337644">
        <w:rPr>
          <w:spacing w:val="-1"/>
          <w:position w:val="4"/>
          <w:sz w:val="28"/>
        </w:rPr>
        <w:t xml:space="preserve"> </w:t>
      </w:r>
      <w:r w:rsidRPr="00337644">
        <w:rPr>
          <w:position w:val="4"/>
          <w:sz w:val="28"/>
        </w:rPr>
        <w:t>Q</w:t>
      </w:r>
      <w:r w:rsidRPr="00337644">
        <w:rPr>
          <w:sz w:val="18"/>
        </w:rPr>
        <w:t>сущ</w:t>
      </w:r>
      <w:r w:rsidRPr="00337644">
        <w:rPr>
          <w:position w:val="4"/>
          <w:sz w:val="28"/>
        </w:rPr>
        <w:t>,</w:t>
      </w:r>
      <w:r w:rsidR="00D61079">
        <w:rPr>
          <w:sz w:val="11"/>
        </w:rPr>
        <w:t xml:space="preserve"> </w:t>
      </w:r>
      <w:r w:rsidRPr="00D61079">
        <w:rPr>
          <w:sz w:val="28"/>
          <w:szCs w:val="28"/>
        </w:rPr>
        <w:t>где</w:t>
      </w:r>
      <w:r w:rsidRPr="00337644">
        <w:t>: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  <w:jc w:val="left"/>
      </w:pPr>
      <w:r w:rsidRPr="00337644">
        <w:rPr>
          <w:spacing w:val="-1"/>
        </w:rPr>
        <w:t xml:space="preserve">Q </w:t>
      </w:r>
      <w:r w:rsidRPr="00337644">
        <w:rPr>
          <w:spacing w:val="-1"/>
          <w:vertAlign w:val="subscript"/>
        </w:rPr>
        <w:t>нов_стр</w:t>
      </w:r>
      <w:r w:rsidRPr="00337644">
        <w:rPr>
          <w:spacing w:val="-1"/>
        </w:rPr>
        <w:t xml:space="preserve"> – потребность </w:t>
      </w:r>
      <w:r w:rsidRPr="00337644">
        <w:t>в новом строительстве, мест</w:t>
      </w:r>
      <w:r w:rsidRPr="00337644">
        <w:rPr>
          <w:spacing w:val="-67"/>
        </w:rPr>
        <w:t xml:space="preserve"> </w:t>
      </w:r>
      <w:r w:rsidRPr="00337644">
        <w:rPr>
          <w:spacing w:val="-1"/>
        </w:rPr>
        <w:t>К</w:t>
      </w:r>
      <w:r w:rsidRPr="00337644">
        <w:rPr>
          <w:spacing w:val="-1"/>
          <w:vertAlign w:val="subscript"/>
        </w:rPr>
        <w:t>5-18</w:t>
      </w:r>
      <w:r w:rsidRPr="00337644">
        <w:rPr>
          <w:spacing w:val="-25"/>
        </w:rPr>
        <w:t xml:space="preserve"> </w:t>
      </w:r>
      <w:r w:rsidRPr="00337644">
        <w:rPr>
          <w:spacing w:val="-1"/>
        </w:rPr>
        <w:t>–</w:t>
      </w:r>
      <w:r w:rsidRPr="00337644">
        <w:rPr>
          <w:spacing w:val="-25"/>
        </w:rPr>
        <w:t xml:space="preserve"> </w:t>
      </w:r>
      <w:r w:rsidRPr="00337644">
        <w:rPr>
          <w:spacing w:val="-1"/>
        </w:rPr>
        <w:t>количество</w:t>
      </w:r>
      <w:r w:rsidRPr="00337644">
        <w:rPr>
          <w:spacing w:val="1"/>
        </w:rPr>
        <w:t xml:space="preserve"> </w:t>
      </w:r>
      <w:r w:rsidRPr="00337644">
        <w:t>детей</w:t>
      </w:r>
      <w:r w:rsidRPr="00337644">
        <w:rPr>
          <w:spacing w:val="-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возрасте от 5</w:t>
      </w:r>
      <w:r w:rsidRPr="00337644">
        <w:rPr>
          <w:spacing w:val="1"/>
        </w:rPr>
        <w:t xml:space="preserve"> </w:t>
      </w:r>
      <w:r w:rsidRPr="00337644">
        <w:t>до 18</w:t>
      </w:r>
      <w:r w:rsidRPr="00337644">
        <w:rPr>
          <w:spacing w:val="1"/>
        </w:rPr>
        <w:t xml:space="preserve"> </w:t>
      </w:r>
      <w:r w:rsidRPr="00337644">
        <w:t>лет;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  <w:jc w:val="left"/>
      </w:pPr>
      <w:r w:rsidRPr="00337644">
        <w:t>Q</w:t>
      </w:r>
      <w:r w:rsidRPr="00337644">
        <w:rPr>
          <w:vertAlign w:val="subscript"/>
        </w:rPr>
        <w:t>сущ</w:t>
      </w:r>
      <w:r w:rsidRPr="00337644">
        <w:rPr>
          <w:spacing w:val="27"/>
        </w:rPr>
        <w:t xml:space="preserve"> </w:t>
      </w:r>
      <w:r w:rsidRPr="00337644">
        <w:t>–</w:t>
      </w:r>
      <w:r w:rsidRPr="00337644">
        <w:rPr>
          <w:spacing w:val="52"/>
        </w:rPr>
        <w:t xml:space="preserve"> </w:t>
      </w:r>
      <w:r w:rsidRPr="00337644">
        <w:t>существующее</w:t>
      </w:r>
      <w:r w:rsidRPr="00337644">
        <w:rPr>
          <w:spacing w:val="52"/>
        </w:rPr>
        <w:t xml:space="preserve"> </w:t>
      </w:r>
      <w:r w:rsidRPr="00337644">
        <w:t>количество</w:t>
      </w:r>
      <w:r w:rsidRPr="00337644">
        <w:rPr>
          <w:spacing w:val="52"/>
        </w:rPr>
        <w:t xml:space="preserve"> </w:t>
      </w:r>
      <w:r w:rsidRPr="00337644">
        <w:t>мест</w:t>
      </w:r>
      <w:r w:rsidRPr="00337644">
        <w:rPr>
          <w:spacing w:val="52"/>
        </w:rPr>
        <w:t xml:space="preserve"> </w:t>
      </w:r>
      <w:r w:rsidRPr="00337644">
        <w:t>в</w:t>
      </w:r>
      <w:r w:rsidRPr="00337644">
        <w:rPr>
          <w:spacing w:val="51"/>
        </w:rPr>
        <w:t xml:space="preserve"> </w:t>
      </w:r>
      <w:r w:rsidRPr="00337644">
        <w:t>организациях</w:t>
      </w:r>
      <w:r w:rsidRPr="00337644">
        <w:rPr>
          <w:spacing w:val="51"/>
        </w:rPr>
        <w:t xml:space="preserve"> </w:t>
      </w:r>
      <w:r w:rsidRPr="00337644">
        <w:t>дополнительного</w:t>
      </w:r>
      <w:r w:rsidRPr="00337644">
        <w:rPr>
          <w:spacing w:val="-67"/>
        </w:rPr>
        <w:t xml:space="preserve"> </w:t>
      </w:r>
      <w:r w:rsidRPr="00337644">
        <w:t>образования.</w:t>
      </w:r>
    </w:p>
    <w:p w:rsidR="00FE0143" w:rsidRPr="00337644" w:rsidRDefault="008E4D1A" w:rsidP="00D61079">
      <w:pPr>
        <w:pStyle w:val="a4"/>
        <w:tabs>
          <w:tab w:val="left" w:pos="1938"/>
          <w:tab w:val="left" w:pos="2127"/>
          <w:tab w:val="left" w:pos="3339"/>
          <w:tab w:val="left" w:pos="5179"/>
          <w:tab w:val="left" w:pos="5669"/>
          <w:tab w:val="left" w:pos="6765"/>
          <w:tab w:val="left" w:pos="8816"/>
        </w:tabs>
        <w:ind w:left="0" w:right="8" w:firstLine="709"/>
      </w:pPr>
      <w:r w:rsidRPr="00337644">
        <w:t>Та</w:t>
      </w:r>
      <w:r w:rsidR="00D61079">
        <w:t xml:space="preserve">ким образом, потребность в новом строительстве </w:t>
      </w:r>
      <w:r w:rsidRPr="00337644">
        <w:rPr>
          <w:spacing w:val="-1"/>
        </w:rPr>
        <w:t>организаций</w:t>
      </w:r>
      <w:r w:rsidRPr="00337644">
        <w:rPr>
          <w:spacing w:val="-67"/>
        </w:rPr>
        <w:t xml:space="preserve"> </w:t>
      </w:r>
      <w:r w:rsidRPr="00337644">
        <w:t>дополнительного</w:t>
      </w:r>
      <w:r w:rsidRPr="00337644">
        <w:rPr>
          <w:spacing w:val="-1"/>
        </w:rPr>
        <w:t xml:space="preserve"> </w:t>
      </w:r>
      <w:r w:rsidRPr="00337644">
        <w:t>образования рассчитывается исходя из:</w:t>
      </w:r>
    </w:p>
    <w:p w:rsidR="00FE0143" w:rsidRPr="00337644" w:rsidRDefault="008E4D1A" w:rsidP="00D61079">
      <w:pPr>
        <w:pStyle w:val="a4"/>
        <w:tabs>
          <w:tab w:val="left" w:pos="2127"/>
        </w:tabs>
        <w:ind w:left="0" w:right="8" w:firstLine="709"/>
        <w:jc w:val="left"/>
        <w:rPr>
          <w:sz w:val="18"/>
        </w:rPr>
      </w:pPr>
      <w:r w:rsidRPr="00337644">
        <w:t>К</w:t>
      </w:r>
      <w:r w:rsidRPr="00337644">
        <w:rPr>
          <w:vertAlign w:val="subscript"/>
        </w:rPr>
        <w:t>5-18</w:t>
      </w:r>
      <w:r w:rsidRPr="00337644">
        <w:rPr>
          <w:spacing w:val="-2"/>
        </w:rPr>
        <w:t xml:space="preserve"> </w:t>
      </w:r>
      <w:r w:rsidRPr="00337644">
        <w:t>–</w:t>
      </w:r>
      <w:r w:rsidRPr="00337644">
        <w:rPr>
          <w:spacing w:val="-1"/>
        </w:rPr>
        <w:t xml:space="preserve"> </w:t>
      </w:r>
      <w:r w:rsidRPr="00337644">
        <w:t>56,96</w:t>
      </w:r>
      <w:r w:rsidRPr="00337644">
        <w:rPr>
          <w:spacing w:val="-1"/>
        </w:rPr>
        <w:t xml:space="preserve"> </w:t>
      </w:r>
      <w:r w:rsidRPr="00337644">
        <w:t>тыс.</w:t>
      </w:r>
      <w:r w:rsidRPr="00337644">
        <w:rPr>
          <w:spacing w:val="-1"/>
        </w:rPr>
        <w:t xml:space="preserve"> </w:t>
      </w:r>
      <w:r w:rsidRPr="00337644">
        <w:t>чел.</w:t>
      </w:r>
      <w:r w:rsidRPr="00337644">
        <w:rPr>
          <w:spacing w:val="-2"/>
        </w:rPr>
        <w:t xml:space="preserve"> </w:t>
      </w:r>
      <w:r w:rsidRPr="00337644">
        <w:t>(численность</w:t>
      </w:r>
      <w:r w:rsidRPr="00337644">
        <w:rPr>
          <w:spacing w:val="-1"/>
        </w:rPr>
        <w:t xml:space="preserve"> </w:t>
      </w:r>
      <w:r w:rsidRPr="00337644">
        <w:t>населения</w:t>
      </w:r>
      <w:r w:rsidRPr="00337644">
        <w:rPr>
          <w:spacing w:val="-2"/>
        </w:rPr>
        <w:t xml:space="preserve"> </w:t>
      </w:r>
      <w:r w:rsidRPr="00337644">
        <w:t>в</w:t>
      </w:r>
      <w:r w:rsidRPr="00337644">
        <w:rPr>
          <w:spacing w:val="-1"/>
        </w:rPr>
        <w:t xml:space="preserve"> </w:t>
      </w:r>
      <w:r w:rsidRPr="00337644">
        <w:t>возрасте</w:t>
      </w:r>
      <w:r w:rsidRPr="00337644">
        <w:rPr>
          <w:spacing w:val="-1"/>
        </w:rPr>
        <w:t xml:space="preserve"> </w:t>
      </w:r>
      <w:r w:rsidRPr="00337644">
        <w:t>5-18</w:t>
      </w:r>
      <w:r w:rsidRPr="00337644">
        <w:rPr>
          <w:spacing w:val="-1"/>
        </w:rPr>
        <w:t xml:space="preserve"> </w:t>
      </w:r>
      <w:r w:rsidRPr="00337644">
        <w:t>лет)</w:t>
      </w:r>
      <w:r w:rsidRPr="00337644">
        <w:rPr>
          <w:position w:val="8"/>
          <w:sz w:val="18"/>
        </w:rPr>
        <w:t>7</w:t>
      </w:r>
    </w:p>
    <w:p w:rsidR="00D61079" w:rsidRDefault="008E4D1A" w:rsidP="00D61079">
      <w:pPr>
        <w:pStyle w:val="a4"/>
        <w:tabs>
          <w:tab w:val="left" w:pos="2127"/>
        </w:tabs>
        <w:ind w:left="0" w:right="8" w:firstLine="709"/>
        <w:jc w:val="left"/>
      </w:pPr>
      <w:r w:rsidRPr="00337644">
        <w:rPr>
          <w:spacing w:val="-1"/>
        </w:rPr>
        <w:t>Q</w:t>
      </w:r>
      <w:r w:rsidRPr="00337644">
        <w:rPr>
          <w:spacing w:val="-1"/>
          <w:vertAlign w:val="subscript"/>
        </w:rPr>
        <w:t>сущ</w:t>
      </w:r>
      <w:r w:rsidRPr="00337644">
        <w:rPr>
          <w:spacing w:val="-1"/>
        </w:rPr>
        <w:t xml:space="preserve"> – 17,22 тыс. чел.</w:t>
      </w:r>
      <w:r w:rsidRPr="00337644">
        <w:rPr>
          <w:spacing w:val="-1"/>
          <w:position w:val="8"/>
          <w:sz w:val="18"/>
        </w:rPr>
        <w:t>8</w:t>
      </w:r>
      <w:r w:rsidRPr="00337644">
        <w:rPr>
          <w:spacing w:val="-42"/>
          <w:position w:val="8"/>
          <w:sz w:val="18"/>
        </w:rPr>
        <w:t xml:space="preserve"> </w:t>
      </w:r>
      <w:r w:rsidRPr="00337644">
        <w:t>составляет:</w:t>
      </w:r>
    </w:p>
    <w:p w:rsidR="00FE0143" w:rsidRPr="00337644" w:rsidRDefault="008E4D1A" w:rsidP="00D61079">
      <w:pPr>
        <w:pStyle w:val="a4"/>
        <w:tabs>
          <w:tab w:val="left" w:pos="2127"/>
        </w:tabs>
        <w:ind w:left="0" w:right="8" w:firstLine="709"/>
        <w:jc w:val="left"/>
      </w:pPr>
      <w:r w:rsidRPr="00337644">
        <w:rPr>
          <w:spacing w:val="-1"/>
        </w:rPr>
        <w:t>Q</w:t>
      </w:r>
      <w:r w:rsidRPr="00337644">
        <w:t xml:space="preserve"> </w:t>
      </w:r>
      <w:r w:rsidRPr="00337644">
        <w:rPr>
          <w:spacing w:val="-1"/>
          <w:vertAlign w:val="subscript"/>
        </w:rPr>
        <w:t>нов_стр</w:t>
      </w:r>
      <w:r w:rsidRPr="00337644">
        <w:rPr>
          <w:spacing w:val="-25"/>
        </w:rPr>
        <w:t xml:space="preserve"> </w:t>
      </w:r>
      <w:r w:rsidRPr="00337644">
        <w:t>= 56,96*0,803-17,22 мест=28,5 мест.</w:t>
      </w:r>
    </w:p>
    <w:p w:rsidR="00FE0143" w:rsidRPr="00337644" w:rsidRDefault="008E4D1A" w:rsidP="00CC58D1">
      <w:pPr>
        <w:pStyle w:val="a6"/>
        <w:numPr>
          <w:ilvl w:val="0"/>
          <w:numId w:val="1"/>
        </w:numPr>
        <w:tabs>
          <w:tab w:val="left" w:pos="1103"/>
          <w:tab w:val="left" w:pos="2127"/>
          <w:tab w:val="left" w:pos="2322"/>
          <w:tab w:val="left" w:pos="3098"/>
          <w:tab w:val="left" w:pos="4923"/>
          <w:tab w:val="left" w:pos="5847"/>
          <w:tab w:val="left" w:pos="6206"/>
          <w:tab w:val="left" w:pos="7287"/>
          <w:tab w:val="left" w:pos="9344"/>
        </w:tabs>
        <w:ind w:left="0" w:right="8" w:firstLine="709"/>
        <w:rPr>
          <w:sz w:val="28"/>
        </w:rPr>
      </w:pPr>
      <w:r w:rsidRPr="00337644">
        <w:rPr>
          <w:sz w:val="28"/>
        </w:rPr>
        <w:t>Расчет потребности в новом строительстве плавательных бассейнов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Потребность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в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новом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строительстве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плавательных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бассейнов,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определяется</w:t>
      </w:r>
      <w:r w:rsidRPr="00337644">
        <w:rPr>
          <w:spacing w:val="-67"/>
          <w:sz w:val="28"/>
        </w:rPr>
        <w:t xml:space="preserve"> </w:t>
      </w:r>
      <w:r w:rsidRPr="00337644">
        <w:rPr>
          <w:sz w:val="28"/>
        </w:rPr>
        <w:t>исходя</w:t>
      </w:r>
      <w:r w:rsidRPr="00337644">
        <w:rPr>
          <w:spacing w:val="34"/>
          <w:sz w:val="28"/>
        </w:rPr>
        <w:t xml:space="preserve"> </w:t>
      </w:r>
      <w:r w:rsidRPr="00337644">
        <w:rPr>
          <w:sz w:val="28"/>
        </w:rPr>
        <w:t>из</w:t>
      </w:r>
      <w:r w:rsidRPr="00337644">
        <w:rPr>
          <w:spacing w:val="34"/>
          <w:sz w:val="28"/>
        </w:rPr>
        <w:t xml:space="preserve"> </w:t>
      </w:r>
      <w:r w:rsidRPr="00337644">
        <w:rPr>
          <w:sz w:val="28"/>
        </w:rPr>
        <w:t>нормативной</w:t>
      </w:r>
      <w:r w:rsidRPr="00337644">
        <w:rPr>
          <w:spacing w:val="34"/>
          <w:sz w:val="28"/>
        </w:rPr>
        <w:t xml:space="preserve"> </w:t>
      </w:r>
      <w:r w:rsidRPr="00337644">
        <w:rPr>
          <w:sz w:val="28"/>
        </w:rPr>
        <w:t>расчетной</w:t>
      </w:r>
      <w:r w:rsidRPr="00337644">
        <w:rPr>
          <w:spacing w:val="34"/>
          <w:sz w:val="28"/>
        </w:rPr>
        <w:t xml:space="preserve"> </w:t>
      </w:r>
      <w:r w:rsidRPr="00337644">
        <w:rPr>
          <w:sz w:val="28"/>
        </w:rPr>
        <w:t>потребности</w:t>
      </w:r>
      <w:r w:rsidRPr="00337644">
        <w:rPr>
          <w:spacing w:val="34"/>
          <w:sz w:val="28"/>
        </w:rPr>
        <w:t xml:space="preserve"> </w:t>
      </w:r>
      <w:r w:rsidRPr="00337644">
        <w:rPr>
          <w:sz w:val="28"/>
        </w:rPr>
        <w:t>населения</w:t>
      </w:r>
      <w:r w:rsidRPr="00337644">
        <w:rPr>
          <w:spacing w:val="34"/>
          <w:sz w:val="28"/>
        </w:rPr>
        <w:t xml:space="preserve"> </w:t>
      </w:r>
      <w:r w:rsidRPr="00337644">
        <w:rPr>
          <w:sz w:val="28"/>
        </w:rPr>
        <w:t>в</w:t>
      </w:r>
      <w:r w:rsidRPr="00337644">
        <w:rPr>
          <w:spacing w:val="34"/>
          <w:sz w:val="28"/>
        </w:rPr>
        <w:t xml:space="preserve"> </w:t>
      </w:r>
      <w:r w:rsidRPr="00337644">
        <w:rPr>
          <w:sz w:val="28"/>
        </w:rPr>
        <w:t>объектах</w:t>
      </w:r>
      <w:r w:rsidRPr="00337644">
        <w:rPr>
          <w:spacing w:val="34"/>
          <w:sz w:val="28"/>
        </w:rPr>
        <w:t xml:space="preserve"> </w:t>
      </w:r>
      <w:r w:rsidR="00B4357E" w:rsidRPr="00337644">
        <w:rPr>
          <w:sz w:val="28"/>
        </w:rPr>
        <w:t xml:space="preserve">с учетом существующей </w:t>
      </w:r>
      <w:r w:rsidRPr="00337644">
        <w:rPr>
          <w:sz w:val="28"/>
        </w:rPr>
        <w:t>емкости</w:t>
      </w:r>
      <w:r w:rsidRPr="00337644">
        <w:rPr>
          <w:spacing w:val="-67"/>
          <w:sz w:val="28"/>
        </w:rPr>
        <w:t xml:space="preserve"> </w:t>
      </w:r>
      <w:r w:rsidRPr="00337644">
        <w:rPr>
          <w:sz w:val="28"/>
        </w:rPr>
        <w:t>плавательных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бассейнов, по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формуле:</w:t>
      </w:r>
    </w:p>
    <w:p w:rsidR="00FE0143" w:rsidRPr="00D61079" w:rsidRDefault="008E4D1A" w:rsidP="00D61079">
      <w:pPr>
        <w:tabs>
          <w:tab w:val="left" w:pos="2127"/>
        </w:tabs>
        <w:spacing w:before="2"/>
        <w:ind w:right="8" w:firstLine="709"/>
        <w:rPr>
          <w:sz w:val="28"/>
        </w:rPr>
      </w:pPr>
      <w:r w:rsidRPr="00337644">
        <w:rPr>
          <w:position w:val="4"/>
          <w:sz w:val="28"/>
        </w:rPr>
        <w:t>Q</w:t>
      </w:r>
      <w:r w:rsidRPr="00337644">
        <w:rPr>
          <w:spacing w:val="-3"/>
          <w:position w:val="4"/>
          <w:sz w:val="28"/>
        </w:rPr>
        <w:t xml:space="preserve"> </w:t>
      </w:r>
      <w:r w:rsidRPr="00337644">
        <w:rPr>
          <w:sz w:val="18"/>
        </w:rPr>
        <w:t>нов_стр</w:t>
      </w:r>
      <w:r w:rsidRPr="00337644">
        <w:rPr>
          <w:spacing w:val="-1"/>
          <w:sz w:val="18"/>
        </w:rPr>
        <w:t xml:space="preserve"> </w:t>
      </w:r>
      <w:r w:rsidRPr="00337644">
        <w:rPr>
          <w:position w:val="4"/>
          <w:sz w:val="28"/>
        </w:rPr>
        <w:t>=</w:t>
      </w:r>
      <w:r w:rsidRPr="00337644">
        <w:rPr>
          <w:spacing w:val="-2"/>
          <w:position w:val="4"/>
          <w:sz w:val="28"/>
        </w:rPr>
        <w:t xml:space="preserve"> </w:t>
      </w:r>
      <w:r w:rsidRPr="00337644">
        <w:rPr>
          <w:position w:val="4"/>
          <w:sz w:val="28"/>
        </w:rPr>
        <w:t>B</w:t>
      </w:r>
      <w:r w:rsidRPr="00337644">
        <w:rPr>
          <w:sz w:val="18"/>
        </w:rPr>
        <w:t>норм</w:t>
      </w:r>
      <w:r w:rsidRPr="00337644">
        <w:rPr>
          <w:spacing w:val="23"/>
          <w:sz w:val="18"/>
        </w:rPr>
        <w:t xml:space="preserve"> </w:t>
      </w:r>
      <w:r w:rsidRPr="00337644">
        <w:rPr>
          <w:position w:val="4"/>
          <w:sz w:val="28"/>
        </w:rPr>
        <w:t>*</w:t>
      </w:r>
      <w:r w:rsidRPr="00337644">
        <w:rPr>
          <w:spacing w:val="-2"/>
          <w:position w:val="4"/>
          <w:sz w:val="28"/>
        </w:rPr>
        <w:t xml:space="preserve"> </w:t>
      </w:r>
      <w:r w:rsidRPr="00337644">
        <w:rPr>
          <w:position w:val="4"/>
          <w:sz w:val="28"/>
        </w:rPr>
        <w:t>N</w:t>
      </w:r>
      <w:r w:rsidRPr="00337644">
        <w:rPr>
          <w:sz w:val="18"/>
        </w:rPr>
        <w:t>прогн_нас</w:t>
      </w:r>
      <w:r w:rsidRPr="00337644">
        <w:rPr>
          <w:spacing w:val="22"/>
          <w:sz w:val="18"/>
        </w:rPr>
        <w:t xml:space="preserve"> </w:t>
      </w:r>
      <w:r w:rsidRPr="00337644">
        <w:rPr>
          <w:position w:val="4"/>
          <w:sz w:val="28"/>
        </w:rPr>
        <w:t>–</w:t>
      </w:r>
      <w:r w:rsidRPr="00337644">
        <w:rPr>
          <w:spacing w:val="-2"/>
          <w:position w:val="4"/>
          <w:sz w:val="28"/>
        </w:rPr>
        <w:t xml:space="preserve"> </w:t>
      </w:r>
      <w:r w:rsidRPr="00337644">
        <w:rPr>
          <w:position w:val="4"/>
          <w:sz w:val="28"/>
        </w:rPr>
        <w:t>Q</w:t>
      </w:r>
      <w:r w:rsidRPr="00337644">
        <w:rPr>
          <w:sz w:val="18"/>
        </w:rPr>
        <w:t>сущ</w:t>
      </w:r>
      <w:r w:rsidRPr="00337644">
        <w:rPr>
          <w:position w:val="4"/>
          <w:sz w:val="28"/>
        </w:rPr>
        <w:t>,</w:t>
      </w:r>
      <w:r w:rsidR="00D61079">
        <w:rPr>
          <w:position w:val="4"/>
          <w:sz w:val="28"/>
        </w:rPr>
        <w:t xml:space="preserve"> </w:t>
      </w:r>
      <w:r w:rsidRPr="00D61079">
        <w:rPr>
          <w:sz w:val="28"/>
          <w:szCs w:val="28"/>
        </w:rPr>
        <w:t>где</w:t>
      </w:r>
      <w:r w:rsidRPr="00337644">
        <w:t>: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  <w:jc w:val="left"/>
      </w:pPr>
      <w:r w:rsidRPr="00337644">
        <w:rPr>
          <w:spacing w:val="-1"/>
        </w:rPr>
        <w:t>Q</w:t>
      </w:r>
      <w:r w:rsidRPr="00337644">
        <w:t xml:space="preserve"> </w:t>
      </w:r>
      <w:r w:rsidRPr="00337644">
        <w:rPr>
          <w:spacing w:val="-1"/>
          <w:vertAlign w:val="subscript"/>
        </w:rPr>
        <w:t>нов_стр</w:t>
      </w:r>
      <w:r w:rsidRPr="00337644">
        <w:t xml:space="preserve"> </w:t>
      </w:r>
      <w:r w:rsidRPr="00337644">
        <w:rPr>
          <w:spacing w:val="-1"/>
        </w:rPr>
        <w:t>–</w:t>
      </w:r>
      <w:r w:rsidRPr="00337644">
        <w:rPr>
          <w:spacing w:val="-25"/>
        </w:rPr>
        <w:t xml:space="preserve"> </w:t>
      </w:r>
      <w:r w:rsidRPr="00337644">
        <w:rPr>
          <w:spacing w:val="-1"/>
        </w:rPr>
        <w:t xml:space="preserve">потребность в новом </w:t>
      </w:r>
      <w:r w:rsidRPr="00337644">
        <w:t>строительстве, кв. м зеркала воды;</w:t>
      </w:r>
    </w:p>
    <w:p w:rsidR="00FE0143" w:rsidRPr="00337644" w:rsidRDefault="008E4D1A" w:rsidP="00D61079">
      <w:pPr>
        <w:pStyle w:val="a4"/>
        <w:tabs>
          <w:tab w:val="left" w:pos="2127"/>
        </w:tabs>
        <w:ind w:left="0" w:right="8" w:firstLine="709"/>
      </w:pPr>
      <w:r w:rsidRPr="00337644">
        <w:rPr>
          <w:spacing w:val="-1"/>
        </w:rPr>
        <w:t>B</w:t>
      </w:r>
      <w:r w:rsidRPr="00337644">
        <w:rPr>
          <w:spacing w:val="-1"/>
          <w:vertAlign w:val="subscript"/>
        </w:rPr>
        <w:t>норм</w:t>
      </w:r>
      <w:r w:rsidRPr="00337644">
        <w:rPr>
          <w:spacing w:val="-20"/>
        </w:rPr>
        <w:t xml:space="preserve"> </w:t>
      </w:r>
      <w:r w:rsidRPr="00337644">
        <w:rPr>
          <w:spacing w:val="-1"/>
        </w:rPr>
        <w:t>–</w:t>
      </w:r>
      <w:r w:rsidRPr="00337644">
        <w:rPr>
          <w:spacing w:val="-20"/>
        </w:rPr>
        <w:t xml:space="preserve"> </w:t>
      </w:r>
      <w:r w:rsidRPr="00337644">
        <w:rPr>
          <w:spacing w:val="-1"/>
        </w:rPr>
        <w:t>расчетный</w:t>
      </w:r>
      <w:r w:rsidRPr="00337644">
        <w:rPr>
          <w:spacing w:val="-20"/>
        </w:rPr>
        <w:t xml:space="preserve"> </w:t>
      </w:r>
      <w:r w:rsidRPr="00337644">
        <w:t>показатель</w:t>
      </w:r>
      <w:r w:rsidRPr="00337644">
        <w:rPr>
          <w:spacing w:val="5"/>
        </w:rPr>
        <w:t xml:space="preserve"> </w:t>
      </w:r>
      <w:r w:rsidRPr="00337644">
        <w:t>минимально</w:t>
      </w:r>
      <w:r w:rsidRPr="00337644">
        <w:rPr>
          <w:spacing w:val="5"/>
        </w:rPr>
        <w:t xml:space="preserve"> </w:t>
      </w:r>
      <w:r w:rsidRPr="00337644">
        <w:t>допустимого</w:t>
      </w:r>
      <w:r w:rsidRPr="00337644">
        <w:rPr>
          <w:spacing w:val="5"/>
        </w:rPr>
        <w:t xml:space="preserve"> </w:t>
      </w:r>
      <w:r w:rsidRPr="00337644">
        <w:t>уровня</w:t>
      </w:r>
      <w:r w:rsidRPr="00337644">
        <w:rPr>
          <w:spacing w:val="5"/>
        </w:rPr>
        <w:t xml:space="preserve"> </w:t>
      </w:r>
      <w:r w:rsidR="00D61079">
        <w:lastRenderedPageBreak/>
        <w:t xml:space="preserve">обеспеченности </w:t>
      </w:r>
      <w:r w:rsidRPr="00337644">
        <w:t>бассейнами,</w:t>
      </w:r>
      <w:r w:rsidRPr="00337644">
        <w:rPr>
          <w:spacing w:val="-1"/>
        </w:rPr>
        <w:t xml:space="preserve"> </w:t>
      </w:r>
      <w:r w:rsidRPr="00337644">
        <w:t>на</w:t>
      </w:r>
      <w:r w:rsidRPr="00337644">
        <w:rPr>
          <w:spacing w:val="-1"/>
        </w:rPr>
        <w:t xml:space="preserve"> </w:t>
      </w:r>
      <w:r w:rsidRPr="00337644">
        <w:t>1000 чел. населения;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  <w:jc w:val="left"/>
      </w:pPr>
      <w:r w:rsidRPr="00337644">
        <w:t>N</w:t>
      </w:r>
      <w:r w:rsidRPr="00337644">
        <w:rPr>
          <w:vertAlign w:val="subscript"/>
        </w:rPr>
        <w:t>прогн_нас</w:t>
      </w:r>
      <w:r w:rsidRPr="00337644">
        <w:rPr>
          <w:spacing w:val="-3"/>
        </w:rPr>
        <w:t xml:space="preserve"> </w:t>
      </w:r>
      <w:r w:rsidRPr="00337644">
        <w:t>–</w:t>
      </w:r>
      <w:r w:rsidRPr="00337644">
        <w:rPr>
          <w:spacing w:val="-2"/>
        </w:rPr>
        <w:t xml:space="preserve"> </w:t>
      </w:r>
      <w:r w:rsidRPr="00337644">
        <w:t>прогнозная</w:t>
      </w:r>
      <w:r w:rsidRPr="00337644">
        <w:rPr>
          <w:spacing w:val="-3"/>
        </w:rPr>
        <w:t xml:space="preserve"> </w:t>
      </w:r>
      <w:r w:rsidRPr="00337644">
        <w:t>численность</w:t>
      </w:r>
      <w:r w:rsidRPr="00337644">
        <w:rPr>
          <w:spacing w:val="-2"/>
        </w:rPr>
        <w:t xml:space="preserve"> </w:t>
      </w:r>
      <w:r w:rsidRPr="00337644">
        <w:t>населения,</w:t>
      </w:r>
      <w:r w:rsidRPr="00337644">
        <w:rPr>
          <w:spacing w:val="-3"/>
        </w:rPr>
        <w:t xml:space="preserve"> </w:t>
      </w:r>
      <w:r w:rsidRPr="00337644">
        <w:t>тыс.</w:t>
      </w:r>
      <w:r w:rsidRPr="00337644">
        <w:rPr>
          <w:spacing w:val="-2"/>
        </w:rPr>
        <w:t xml:space="preserve"> </w:t>
      </w:r>
      <w:r w:rsidRPr="00337644">
        <w:t>чел.;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  <w:jc w:val="left"/>
      </w:pPr>
      <w:r w:rsidRPr="00337644">
        <w:rPr>
          <w:spacing w:val="-1"/>
        </w:rPr>
        <w:t>Q</w:t>
      </w:r>
      <w:r w:rsidRPr="00337644">
        <w:rPr>
          <w:spacing w:val="-1"/>
          <w:vertAlign w:val="subscript"/>
        </w:rPr>
        <w:t>сущ</w:t>
      </w:r>
      <w:r w:rsidRPr="00337644">
        <w:rPr>
          <w:spacing w:val="-26"/>
        </w:rPr>
        <w:t xml:space="preserve"> </w:t>
      </w:r>
      <w:r w:rsidRPr="00337644">
        <w:rPr>
          <w:spacing w:val="-1"/>
        </w:rPr>
        <w:t>–</w:t>
      </w:r>
      <w:r w:rsidRPr="00337644">
        <w:t xml:space="preserve"> </w:t>
      </w:r>
      <w:r w:rsidRPr="00337644">
        <w:rPr>
          <w:spacing w:val="-1"/>
        </w:rPr>
        <w:t>существующая</w:t>
      </w:r>
      <w:r w:rsidRPr="00337644">
        <w:t xml:space="preserve"> проектная</w:t>
      </w:r>
      <w:r w:rsidRPr="00337644">
        <w:rPr>
          <w:spacing w:val="-1"/>
        </w:rPr>
        <w:t xml:space="preserve"> </w:t>
      </w:r>
      <w:r w:rsidRPr="00337644">
        <w:t>емкость плавательных</w:t>
      </w:r>
      <w:r w:rsidRPr="00337644">
        <w:rPr>
          <w:spacing w:val="-1"/>
        </w:rPr>
        <w:t xml:space="preserve"> </w:t>
      </w:r>
      <w:r w:rsidRPr="00337644">
        <w:t>бассейнов;</w:t>
      </w:r>
    </w:p>
    <w:p w:rsidR="00FE0143" w:rsidRPr="00337644" w:rsidRDefault="008E4D1A" w:rsidP="00D61079">
      <w:pPr>
        <w:pStyle w:val="a4"/>
        <w:tabs>
          <w:tab w:val="left" w:pos="2127"/>
        </w:tabs>
        <w:ind w:left="0" w:right="8" w:firstLine="709"/>
      </w:pPr>
      <w:r w:rsidRPr="00337644">
        <w:t>Таким</w:t>
      </w:r>
      <w:r w:rsidRPr="00337644">
        <w:rPr>
          <w:spacing w:val="36"/>
        </w:rPr>
        <w:t xml:space="preserve"> </w:t>
      </w:r>
      <w:r w:rsidRPr="00337644">
        <w:t>образом,</w:t>
      </w:r>
      <w:r w:rsidRPr="00337644">
        <w:rPr>
          <w:spacing w:val="37"/>
        </w:rPr>
        <w:t xml:space="preserve"> </w:t>
      </w:r>
      <w:r w:rsidRPr="00337644">
        <w:t>потребность</w:t>
      </w:r>
      <w:r w:rsidRPr="00337644">
        <w:rPr>
          <w:spacing w:val="37"/>
        </w:rPr>
        <w:t xml:space="preserve"> </w:t>
      </w:r>
      <w:r w:rsidRPr="00337644">
        <w:t>в</w:t>
      </w:r>
      <w:r w:rsidRPr="00337644">
        <w:rPr>
          <w:spacing w:val="37"/>
        </w:rPr>
        <w:t xml:space="preserve"> </w:t>
      </w:r>
      <w:r w:rsidRPr="00337644">
        <w:t>новом</w:t>
      </w:r>
      <w:r w:rsidRPr="00337644">
        <w:rPr>
          <w:spacing w:val="37"/>
        </w:rPr>
        <w:t xml:space="preserve"> </w:t>
      </w:r>
      <w:r w:rsidRPr="00337644">
        <w:t>строительстве</w:t>
      </w:r>
      <w:r w:rsidRPr="00337644">
        <w:rPr>
          <w:spacing w:val="37"/>
        </w:rPr>
        <w:t xml:space="preserve"> </w:t>
      </w:r>
      <w:r w:rsidRPr="00337644">
        <w:t>плавательных</w:t>
      </w:r>
      <w:r w:rsidRPr="00337644">
        <w:rPr>
          <w:spacing w:val="36"/>
        </w:rPr>
        <w:t xml:space="preserve"> </w:t>
      </w:r>
      <w:r w:rsidR="00D61079">
        <w:t xml:space="preserve">бассейнов </w:t>
      </w:r>
      <w:r w:rsidRPr="00337644">
        <w:t>рассчитывается</w:t>
      </w:r>
      <w:r w:rsidRPr="00337644">
        <w:rPr>
          <w:spacing w:val="-1"/>
        </w:rPr>
        <w:t xml:space="preserve"> </w:t>
      </w:r>
      <w:r w:rsidRPr="00337644">
        <w:t>исходя</w:t>
      </w:r>
      <w:r w:rsidRPr="00337644">
        <w:rPr>
          <w:spacing w:val="-1"/>
        </w:rPr>
        <w:t xml:space="preserve"> </w:t>
      </w:r>
      <w:r w:rsidRPr="00337644">
        <w:t>из: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  <w:jc w:val="left"/>
      </w:pPr>
      <w:r w:rsidRPr="00337644">
        <w:rPr>
          <w:spacing w:val="-1"/>
        </w:rPr>
        <w:t>B</w:t>
      </w:r>
      <w:r w:rsidRPr="00337644">
        <w:rPr>
          <w:spacing w:val="-1"/>
          <w:vertAlign w:val="subscript"/>
        </w:rPr>
        <w:t>норм</w:t>
      </w:r>
      <w:r w:rsidRPr="00337644">
        <w:rPr>
          <w:spacing w:val="-25"/>
        </w:rPr>
        <w:t xml:space="preserve"> </w:t>
      </w:r>
      <w:r w:rsidRPr="00337644">
        <w:rPr>
          <w:spacing w:val="-1"/>
        </w:rPr>
        <w:t>–</w:t>
      </w:r>
      <w:r w:rsidRPr="00337644">
        <w:t xml:space="preserve"> </w:t>
      </w:r>
      <w:r w:rsidRPr="00337644">
        <w:rPr>
          <w:spacing w:val="-1"/>
        </w:rPr>
        <w:t>25</w:t>
      </w:r>
      <w:r w:rsidRPr="00337644">
        <w:t xml:space="preserve"> </w:t>
      </w:r>
      <w:r w:rsidRPr="00337644">
        <w:rPr>
          <w:spacing w:val="-1"/>
        </w:rPr>
        <w:t>кв.</w:t>
      </w:r>
      <w:r w:rsidRPr="00337644">
        <w:rPr>
          <w:spacing w:val="1"/>
        </w:rPr>
        <w:t xml:space="preserve"> </w:t>
      </w:r>
      <w:r w:rsidRPr="00337644">
        <w:t>м зеркала воды на</w:t>
      </w:r>
      <w:r w:rsidRPr="00337644">
        <w:rPr>
          <w:spacing w:val="-1"/>
        </w:rPr>
        <w:t xml:space="preserve"> </w:t>
      </w:r>
      <w:r w:rsidRPr="00337644">
        <w:t>1000 чел.</w:t>
      </w:r>
    </w:p>
    <w:p w:rsidR="00FE0143" w:rsidRPr="00337644" w:rsidRDefault="008E4D1A" w:rsidP="00D61079">
      <w:pPr>
        <w:pStyle w:val="a4"/>
        <w:tabs>
          <w:tab w:val="left" w:pos="2127"/>
        </w:tabs>
        <w:ind w:left="0" w:right="8" w:firstLine="709"/>
        <w:jc w:val="left"/>
      </w:pPr>
      <w:r w:rsidRPr="00337644">
        <w:t>N</w:t>
      </w:r>
      <w:r w:rsidRPr="00337644">
        <w:rPr>
          <w:vertAlign w:val="subscript"/>
        </w:rPr>
        <w:t>прогн_нас</w:t>
      </w:r>
      <w:r w:rsidRPr="00337644">
        <w:rPr>
          <w:spacing w:val="-2"/>
        </w:rPr>
        <w:t xml:space="preserve"> </w:t>
      </w:r>
      <w:r w:rsidRPr="00337644">
        <w:t>–</w:t>
      </w:r>
      <w:r w:rsidRPr="00337644">
        <w:rPr>
          <w:spacing w:val="-1"/>
        </w:rPr>
        <w:t xml:space="preserve"> </w:t>
      </w:r>
      <w:r w:rsidRPr="00337644">
        <w:t>320,0,0</w:t>
      </w:r>
      <w:r w:rsidRPr="00337644">
        <w:rPr>
          <w:spacing w:val="-2"/>
        </w:rPr>
        <w:t xml:space="preserve"> </w:t>
      </w:r>
      <w:r w:rsidRPr="00337644">
        <w:t>тыс.</w:t>
      </w:r>
      <w:r w:rsidRPr="00337644">
        <w:rPr>
          <w:spacing w:val="-1"/>
        </w:rPr>
        <w:t xml:space="preserve"> </w:t>
      </w:r>
      <w:r w:rsidRPr="00337644">
        <w:t>чел.</w:t>
      </w:r>
    </w:p>
    <w:p w:rsidR="0054312B" w:rsidRPr="00337644" w:rsidRDefault="0054312B" w:rsidP="00D61079">
      <w:pPr>
        <w:pStyle w:val="a4"/>
        <w:tabs>
          <w:tab w:val="left" w:pos="2127"/>
        </w:tabs>
        <w:spacing w:before="76"/>
        <w:ind w:left="0" w:right="8" w:firstLine="709"/>
        <w:jc w:val="left"/>
      </w:pPr>
      <w:r w:rsidRPr="00337644">
        <w:rPr>
          <w:spacing w:val="-1"/>
        </w:rPr>
        <w:t>Q</w:t>
      </w:r>
      <w:r w:rsidRPr="00337644">
        <w:rPr>
          <w:spacing w:val="-1"/>
          <w:vertAlign w:val="subscript"/>
        </w:rPr>
        <w:t>сущ</w:t>
      </w:r>
      <w:r w:rsidRPr="00337644">
        <w:rPr>
          <w:spacing w:val="-1"/>
        </w:rPr>
        <w:t xml:space="preserve"> – 500 кв. м зеркала </w:t>
      </w:r>
      <w:r w:rsidRPr="00337644">
        <w:t>воды</w:t>
      </w:r>
      <w:r w:rsidRPr="00337644">
        <w:rPr>
          <w:position w:val="8"/>
          <w:sz w:val="18"/>
        </w:rPr>
        <w:t>9</w:t>
      </w:r>
      <w:r w:rsidRPr="00337644">
        <w:rPr>
          <w:spacing w:val="-42"/>
          <w:position w:val="8"/>
          <w:sz w:val="18"/>
        </w:rPr>
        <w:t xml:space="preserve"> </w:t>
      </w:r>
      <w:r w:rsidRPr="00337644">
        <w:t>составляет:</w:t>
      </w:r>
    </w:p>
    <w:p w:rsidR="00D61079" w:rsidRDefault="0054312B" w:rsidP="00D61079">
      <w:pPr>
        <w:pStyle w:val="a4"/>
        <w:tabs>
          <w:tab w:val="left" w:pos="2127"/>
        </w:tabs>
        <w:ind w:left="0" w:right="8" w:firstLine="709"/>
      </w:pPr>
      <w:r w:rsidRPr="00337644">
        <w:rPr>
          <w:spacing w:val="-1"/>
        </w:rPr>
        <w:t>Q</w:t>
      </w:r>
      <w:r w:rsidRPr="00337644">
        <w:rPr>
          <w:spacing w:val="-3"/>
        </w:rPr>
        <w:t xml:space="preserve"> </w:t>
      </w:r>
      <w:r w:rsidRPr="00337644">
        <w:rPr>
          <w:spacing w:val="-1"/>
          <w:vertAlign w:val="subscript"/>
        </w:rPr>
        <w:t>нов_стр</w:t>
      </w:r>
      <w:r w:rsidRPr="00337644">
        <w:rPr>
          <w:spacing w:val="-27"/>
        </w:rPr>
        <w:t xml:space="preserve"> </w:t>
      </w:r>
      <w:r w:rsidRPr="00337644">
        <w:rPr>
          <w:spacing w:val="-1"/>
        </w:rPr>
        <w:t>=</w:t>
      </w:r>
      <w:r w:rsidRPr="00337644">
        <w:rPr>
          <w:spacing w:val="-3"/>
        </w:rPr>
        <w:t xml:space="preserve"> </w:t>
      </w:r>
      <w:r w:rsidRPr="00337644">
        <w:rPr>
          <w:spacing w:val="-1"/>
        </w:rPr>
        <w:t>25</w:t>
      </w:r>
      <w:r w:rsidRPr="00337644">
        <w:rPr>
          <w:spacing w:val="-3"/>
        </w:rPr>
        <w:t xml:space="preserve"> </w:t>
      </w:r>
      <w:r w:rsidRPr="00337644">
        <w:rPr>
          <w:spacing w:val="-1"/>
        </w:rPr>
        <w:t>кв.</w:t>
      </w:r>
      <w:r w:rsidRPr="00337644">
        <w:rPr>
          <w:spacing w:val="-3"/>
        </w:rPr>
        <w:t xml:space="preserve"> </w:t>
      </w:r>
      <w:r w:rsidRPr="00337644">
        <w:t>м</w:t>
      </w:r>
      <w:r w:rsidRPr="00337644">
        <w:rPr>
          <w:spacing w:val="-3"/>
        </w:rPr>
        <w:t xml:space="preserve"> </w:t>
      </w:r>
      <w:r w:rsidRPr="00337644">
        <w:t>зеркала</w:t>
      </w:r>
      <w:r w:rsidRPr="00337644">
        <w:rPr>
          <w:spacing w:val="-3"/>
        </w:rPr>
        <w:t xml:space="preserve"> </w:t>
      </w:r>
      <w:r w:rsidRPr="00337644">
        <w:t>воды</w:t>
      </w:r>
      <w:r w:rsidRPr="00337644">
        <w:rPr>
          <w:spacing w:val="-3"/>
        </w:rPr>
        <w:t xml:space="preserve"> </w:t>
      </w:r>
      <w:r w:rsidRPr="00337644">
        <w:t>на</w:t>
      </w:r>
      <w:r w:rsidRPr="00337644">
        <w:rPr>
          <w:spacing w:val="-3"/>
        </w:rPr>
        <w:t xml:space="preserve"> </w:t>
      </w:r>
      <w:r w:rsidRPr="00337644">
        <w:t>1000</w:t>
      </w:r>
      <w:r w:rsidRPr="00337644">
        <w:rPr>
          <w:spacing w:val="-2"/>
        </w:rPr>
        <w:t xml:space="preserve"> </w:t>
      </w:r>
      <w:r w:rsidRPr="00337644">
        <w:t>чел.*</w:t>
      </w:r>
      <w:r w:rsidRPr="00337644">
        <w:rPr>
          <w:spacing w:val="-3"/>
        </w:rPr>
        <w:t xml:space="preserve"> </w:t>
      </w:r>
      <w:r w:rsidRPr="00337644">
        <w:t>320,0</w:t>
      </w:r>
      <w:r w:rsidRPr="00337644">
        <w:rPr>
          <w:spacing w:val="-3"/>
        </w:rPr>
        <w:t xml:space="preserve"> </w:t>
      </w:r>
      <w:r w:rsidRPr="00337644">
        <w:t>тыс.</w:t>
      </w:r>
      <w:r w:rsidRPr="00337644">
        <w:rPr>
          <w:spacing w:val="-3"/>
        </w:rPr>
        <w:t xml:space="preserve"> </w:t>
      </w:r>
      <w:r w:rsidRPr="00337644">
        <w:t>чел.</w:t>
      </w:r>
      <w:r w:rsidRPr="00337644">
        <w:rPr>
          <w:spacing w:val="-3"/>
        </w:rPr>
        <w:t xml:space="preserve"> </w:t>
      </w:r>
      <w:r w:rsidRPr="00337644">
        <w:t>–</w:t>
      </w:r>
      <w:r w:rsidRPr="00337644">
        <w:rPr>
          <w:spacing w:val="-3"/>
        </w:rPr>
        <w:t xml:space="preserve"> </w:t>
      </w:r>
      <w:r w:rsidRPr="00337644">
        <w:t>500</w:t>
      </w:r>
      <w:r w:rsidRPr="00337644">
        <w:rPr>
          <w:spacing w:val="-3"/>
        </w:rPr>
        <w:t xml:space="preserve"> </w:t>
      </w:r>
      <w:r w:rsidRPr="00337644">
        <w:t>кв.</w:t>
      </w:r>
      <w:r w:rsidRPr="00337644">
        <w:rPr>
          <w:spacing w:val="-3"/>
        </w:rPr>
        <w:t xml:space="preserve"> </w:t>
      </w:r>
      <w:r w:rsidRPr="00337644">
        <w:t>м зеркала</w:t>
      </w:r>
      <w:r w:rsidR="00D61079">
        <w:t xml:space="preserve"> </w:t>
      </w:r>
      <w:r w:rsidRPr="00337644">
        <w:rPr>
          <w:spacing w:val="-67"/>
        </w:rPr>
        <w:t xml:space="preserve"> </w:t>
      </w:r>
      <w:r w:rsidRPr="00337644">
        <w:t>воды</w:t>
      </w:r>
      <w:r w:rsidRPr="00337644">
        <w:rPr>
          <w:spacing w:val="-2"/>
        </w:rPr>
        <w:t xml:space="preserve"> </w:t>
      </w:r>
      <w:r w:rsidRPr="00337644">
        <w:t>= 7500 кв. м зеркала воды.</w:t>
      </w:r>
    </w:p>
    <w:p w:rsidR="00FE0143" w:rsidRPr="00337644" w:rsidRDefault="008E4D1A" w:rsidP="00D61079">
      <w:pPr>
        <w:pStyle w:val="a4"/>
        <w:tabs>
          <w:tab w:val="left" w:pos="2127"/>
        </w:tabs>
        <w:ind w:left="0" w:right="8" w:firstLine="709"/>
      </w:pPr>
      <w:r w:rsidRPr="00337644">
        <w:t>Расчет</w:t>
      </w:r>
      <w:r w:rsidRPr="00337644">
        <w:rPr>
          <w:spacing w:val="1"/>
        </w:rPr>
        <w:t xml:space="preserve"> </w:t>
      </w:r>
      <w:r w:rsidRPr="00337644">
        <w:t>потребности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новом</w:t>
      </w:r>
      <w:r w:rsidRPr="00337644">
        <w:rPr>
          <w:spacing w:val="1"/>
        </w:rPr>
        <w:t xml:space="preserve"> </w:t>
      </w:r>
      <w:r w:rsidRPr="00337644">
        <w:t>строительстве</w:t>
      </w:r>
      <w:r w:rsidRPr="00337644">
        <w:rPr>
          <w:spacing w:val="1"/>
        </w:rPr>
        <w:t xml:space="preserve"> </w:t>
      </w:r>
      <w:r w:rsidRPr="00337644">
        <w:t>плоскостных</w:t>
      </w:r>
      <w:r w:rsidRPr="00337644">
        <w:rPr>
          <w:spacing w:val="1"/>
        </w:rPr>
        <w:t xml:space="preserve"> </w:t>
      </w:r>
      <w:r w:rsidRPr="00337644">
        <w:t>спортивных</w:t>
      </w:r>
      <w:r w:rsidRPr="00337644">
        <w:rPr>
          <w:spacing w:val="1"/>
        </w:rPr>
        <w:t xml:space="preserve"> </w:t>
      </w:r>
      <w:r w:rsidRPr="00337644">
        <w:t>сооружений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</w:pPr>
      <w:r w:rsidRPr="00337644">
        <w:t>Потребность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новом</w:t>
      </w:r>
      <w:r w:rsidRPr="00337644">
        <w:rPr>
          <w:spacing w:val="1"/>
        </w:rPr>
        <w:t xml:space="preserve"> </w:t>
      </w:r>
      <w:r w:rsidRPr="00337644">
        <w:t>строительстве</w:t>
      </w:r>
      <w:r w:rsidRPr="00337644">
        <w:rPr>
          <w:spacing w:val="1"/>
        </w:rPr>
        <w:t xml:space="preserve"> </w:t>
      </w:r>
      <w:r w:rsidRPr="00337644">
        <w:t>плоскостных</w:t>
      </w:r>
      <w:r w:rsidRPr="00337644">
        <w:rPr>
          <w:spacing w:val="1"/>
        </w:rPr>
        <w:t xml:space="preserve"> </w:t>
      </w:r>
      <w:r w:rsidRPr="00337644">
        <w:t>спортивных</w:t>
      </w:r>
      <w:r w:rsidRPr="00337644">
        <w:rPr>
          <w:spacing w:val="1"/>
        </w:rPr>
        <w:t xml:space="preserve"> </w:t>
      </w:r>
      <w:r w:rsidRPr="00337644">
        <w:t>сооружений,</w:t>
      </w:r>
      <w:r w:rsidRPr="00337644">
        <w:rPr>
          <w:spacing w:val="-67"/>
        </w:rPr>
        <w:t xml:space="preserve"> </w:t>
      </w:r>
      <w:r w:rsidRPr="00337644">
        <w:t>определяется</w:t>
      </w:r>
      <w:r w:rsidRPr="00337644">
        <w:rPr>
          <w:spacing w:val="1"/>
        </w:rPr>
        <w:t xml:space="preserve"> </w:t>
      </w:r>
      <w:r w:rsidRPr="00337644">
        <w:t>исходя</w:t>
      </w:r>
      <w:r w:rsidRPr="00337644">
        <w:rPr>
          <w:spacing w:val="1"/>
        </w:rPr>
        <w:t xml:space="preserve"> </w:t>
      </w:r>
      <w:r w:rsidRPr="00337644">
        <w:t>из</w:t>
      </w:r>
      <w:r w:rsidRPr="00337644">
        <w:rPr>
          <w:spacing w:val="1"/>
        </w:rPr>
        <w:t xml:space="preserve"> </w:t>
      </w:r>
      <w:r w:rsidRPr="00337644">
        <w:t>нормативной</w:t>
      </w:r>
      <w:r w:rsidRPr="00337644">
        <w:rPr>
          <w:spacing w:val="1"/>
        </w:rPr>
        <w:t xml:space="preserve"> </w:t>
      </w:r>
      <w:r w:rsidRPr="00337644">
        <w:t>расчетной</w:t>
      </w:r>
      <w:r w:rsidRPr="00337644">
        <w:rPr>
          <w:spacing w:val="1"/>
        </w:rPr>
        <w:t xml:space="preserve"> </w:t>
      </w:r>
      <w:r w:rsidRPr="00337644">
        <w:t>потребности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объектах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расчетный</w:t>
      </w:r>
      <w:r w:rsidRPr="00337644">
        <w:rPr>
          <w:spacing w:val="1"/>
        </w:rPr>
        <w:t xml:space="preserve"> </w:t>
      </w:r>
      <w:r w:rsidRPr="00337644">
        <w:t>срок</w:t>
      </w:r>
      <w:r w:rsidRPr="00337644">
        <w:rPr>
          <w:spacing w:val="1"/>
        </w:rPr>
        <w:t xml:space="preserve"> </w:t>
      </w:r>
      <w:r w:rsidRPr="00337644">
        <w:t>генерального</w:t>
      </w:r>
      <w:r w:rsidRPr="00337644">
        <w:rPr>
          <w:spacing w:val="1"/>
        </w:rPr>
        <w:t xml:space="preserve"> </w:t>
      </w:r>
      <w:r w:rsidRPr="00337644">
        <w:t>плана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учетом</w:t>
      </w:r>
      <w:r w:rsidRPr="00337644">
        <w:rPr>
          <w:spacing w:val="1"/>
        </w:rPr>
        <w:t xml:space="preserve"> </w:t>
      </w:r>
      <w:r w:rsidRPr="00337644">
        <w:t>существующей</w:t>
      </w:r>
      <w:r w:rsidRPr="00337644">
        <w:rPr>
          <w:spacing w:val="1"/>
        </w:rPr>
        <w:t xml:space="preserve"> </w:t>
      </w:r>
      <w:r w:rsidRPr="00337644">
        <w:t>площади</w:t>
      </w:r>
      <w:r w:rsidRPr="00337644">
        <w:rPr>
          <w:spacing w:val="-2"/>
        </w:rPr>
        <w:t xml:space="preserve"> </w:t>
      </w:r>
      <w:r w:rsidRPr="00337644">
        <w:t>плоскостных</w:t>
      </w:r>
      <w:r w:rsidRPr="00337644">
        <w:rPr>
          <w:spacing w:val="-1"/>
        </w:rPr>
        <w:t xml:space="preserve"> </w:t>
      </w:r>
      <w:r w:rsidRPr="00337644">
        <w:t>спортивных</w:t>
      </w:r>
      <w:r w:rsidRPr="00337644">
        <w:rPr>
          <w:spacing w:val="-1"/>
        </w:rPr>
        <w:t xml:space="preserve"> </w:t>
      </w:r>
      <w:r w:rsidRPr="00337644">
        <w:t>сооружений, по</w:t>
      </w:r>
      <w:r w:rsidRPr="00337644">
        <w:rPr>
          <w:spacing w:val="-2"/>
        </w:rPr>
        <w:t xml:space="preserve"> </w:t>
      </w:r>
      <w:r w:rsidRPr="00337644">
        <w:t>формуле:</w:t>
      </w:r>
    </w:p>
    <w:p w:rsidR="00D61079" w:rsidRPr="00337644" w:rsidRDefault="008E4D1A" w:rsidP="00D61079">
      <w:pPr>
        <w:pStyle w:val="a4"/>
        <w:tabs>
          <w:tab w:val="left" w:pos="2127"/>
        </w:tabs>
        <w:ind w:left="0" w:right="8" w:firstLine="709"/>
        <w:jc w:val="left"/>
      </w:pPr>
      <w:r w:rsidRPr="00337644">
        <w:rPr>
          <w:position w:val="4"/>
        </w:rPr>
        <w:t>Q</w:t>
      </w:r>
      <w:r w:rsidRPr="00337644">
        <w:rPr>
          <w:spacing w:val="-3"/>
          <w:position w:val="4"/>
        </w:rPr>
        <w:t xml:space="preserve"> </w:t>
      </w:r>
      <w:r w:rsidRPr="00337644">
        <w:rPr>
          <w:sz w:val="18"/>
        </w:rPr>
        <w:t>нов_стр</w:t>
      </w:r>
      <w:r w:rsidRPr="00337644">
        <w:rPr>
          <w:spacing w:val="-1"/>
          <w:sz w:val="18"/>
        </w:rPr>
        <w:t xml:space="preserve"> </w:t>
      </w:r>
      <w:r w:rsidRPr="00337644">
        <w:rPr>
          <w:position w:val="4"/>
        </w:rPr>
        <w:t>=</w:t>
      </w:r>
      <w:r w:rsidRPr="00337644">
        <w:rPr>
          <w:spacing w:val="-2"/>
          <w:position w:val="4"/>
        </w:rPr>
        <w:t xml:space="preserve"> </w:t>
      </w:r>
      <w:r w:rsidRPr="00337644">
        <w:rPr>
          <w:position w:val="4"/>
        </w:rPr>
        <w:t>B</w:t>
      </w:r>
      <w:r w:rsidRPr="00337644">
        <w:rPr>
          <w:sz w:val="18"/>
        </w:rPr>
        <w:t>норм</w:t>
      </w:r>
      <w:r w:rsidRPr="00337644">
        <w:rPr>
          <w:spacing w:val="23"/>
          <w:sz w:val="18"/>
        </w:rPr>
        <w:t xml:space="preserve"> </w:t>
      </w:r>
      <w:r w:rsidRPr="00337644">
        <w:rPr>
          <w:position w:val="4"/>
        </w:rPr>
        <w:t>*</w:t>
      </w:r>
      <w:r w:rsidRPr="00337644">
        <w:rPr>
          <w:spacing w:val="-2"/>
          <w:position w:val="4"/>
        </w:rPr>
        <w:t xml:space="preserve"> </w:t>
      </w:r>
      <w:r w:rsidRPr="00337644">
        <w:rPr>
          <w:position w:val="4"/>
        </w:rPr>
        <w:t>N</w:t>
      </w:r>
      <w:r w:rsidRPr="00337644">
        <w:rPr>
          <w:sz w:val="18"/>
        </w:rPr>
        <w:t>прогн_нас</w:t>
      </w:r>
      <w:r w:rsidRPr="00337644">
        <w:rPr>
          <w:spacing w:val="22"/>
          <w:sz w:val="18"/>
        </w:rPr>
        <w:t xml:space="preserve"> </w:t>
      </w:r>
      <w:r w:rsidRPr="00337644">
        <w:rPr>
          <w:position w:val="4"/>
        </w:rPr>
        <w:t>–</w:t>
      </w:r>
      <w:r w:rsidRPr="00337644">
        <w:rPr>
          <w:spacing w:val="-2"/>
          <w:position w:val="4"/>
        </w:rPr>
        <w:t xml:space="preserve"> </w:t>
      </w:r>
      <w:r w:rsidRPr="00337644">
        <w:rPr>
          <w:position w:val="4"/>
        </w:rPr>
        <w:t>Q</w:t>
      </w:r>
      <w:r w:rsidRPr="00337644">
        <w:rPr>
          <w:sz w:val="18"/>
        </w:rPr>
        <w:t>сущ</w:t>
      </w:r>
      <w:r w:rsidRPr="00337644">
        <w:rPr>
          <w:position w:val="4"/>
        </w:rPr>
        <w:t>,</w:t>
      </w:r>
      <w:r w:rsidR="00D61079" w:rsidRPr="00D61079">
        <w:t xml:space="preserve"> </w:t>
      </w:r>
      <w:r w:rsidR="00D61079" w:rsidRPr="00337644">
        <w:t>где: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  <w:jc w:val="left"/>
      </w:pPr>
      <w:r w:rsidRPr="00337644">
        <w:rPr>
          <w:spacing w:val="-1"/>
        </w:rPr>
        <w:t>Q</w:t>
      </w:r>
      <w:r w:rsidRPr="00337644">
        <w:t xml:space="preserve"> </w:t>
      </w:r>
      <w:r w:rsidRPr="00337644">
        <w:rPr>
          <w:spacing w:val="-1"/>
          <w:vertAlign w:val="subscript"/>
        </w:rPr>
        <w:t>нов_стр</w:t>
      </w:r>
      <w:r w:rsidRPr="00337644">
        <w:t xml:space="preserve"> </w:t>
      </w:r>
      <w:r w:rsidRPr="00337644">
        <w:rPr>
          <w:spacing w:val="-1"/>
        </w:rPr>
        <w:t>–</w:t>
      </w:r>
      <w:r w:rsidRPr="00337644">
        <w:rPr>
          <w:spacing w:val="-24"/>
        </w:rPr>
        <w:t xml:space="preserve"> </w:t>
      </w:r>
      <w:r w:rsidRPr="00337644">
        <w:rPr>
          <w:spacing w:val="-1"/>
        </w:rPr>
        <w:t>потребность в новом</w:t>
      </w:r>
      <w:r w:rsidRPr="00337644">
        <w:t xml:space="preserve"> строительстве, га;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</w:pPr>
      <w:r w:rsidRPr="00337644">
        <w:rPr>
          <w:spacing w:val="-1"/>
        </w:rPr>
        <w:t>B</w:t>
      </w:r>
      <w:r w:rsidRPr="00337644">
        <w:rPr>
          <w:spacing w:val="-1"/>
          <w:vertAlign w:val="subscript"/>
        </w:rPr>
        <w:t>норм</w:t>
      </w:r>
      <w:r w:rsidRPr="00337644">
        <w:rPr>
          <w:spacing w:val="-20"/>
        </w:rPr>
        <w:t xml:space="preserve"> </w:t>
      </w:r>
      <w:r w:rsidRPr="00337644">
        <w:rPr>
          <w:spacing w:val="-1"/>
        </w:rPr>
        <w:t>–</w:t>
      </w:r>
      <w:r w:rsidRPr="00337644">
        <w:rPr>
          <w:spacing w:val="-20"/>
        </w:rPr>
        <w:t xml:space="preserve"> </w:t>
      </w:r>
      <w:r w:rsidRPr="00337644">
        <w:rPr>
          <w:spacing w:val="-1"/>
        </w:rPr>
        <w:t>расчетный</w:t>
      </w:r>
      <w:r w:rsidRPr="00337644">
        <w:rPr>
          <w:spacing w:val="-20"/>
        </w:rPr>
        <w:t xml:space="preserve"> </w:t>
      </w:r>
      <w:r w:rsidRPr="00337644">
        <w:t>показатель</w:t>
      </w:r>
      <w:r w:rsidRPr="00337644">
        <w:rPr>
          <w:spacing w:val="5"/>
        </w:rPr>
        <w:t xml:space="preserve"> </w:t>
      </w:r>
      <w:r w:rsidRPr="00337644">
        <w:t>минимально</w:t>
      </w:r>
      <w:r w:rsidRPr="00337644">
        <w:rPr>
          <w:spacing w:val="5"/>
        </w:rPr>
        <w:t xml:space="preserve"> </w:t>
      </w:r>
      <w:r w:rsidRPr="00337644">
        <w:t>допустимого</w:t>
      </w:r>
      <w:r w:rsidRPr="00337644">
        <w:rPr>
          <w:spacing w:val="5"/>
        </w:rPr>
        <w:t xml:space="preserve"> </w:t>
      </w:r>
      <w:r w:rsidRPr="00337644">
        <w:t>уровня</w:t>
      </w:r>
      <w:r w:rsidRPr="00337644">
        <w:rPr>
          <w:spacing w:val="5"/>
        </w:rPr>
        <w:t xml:space="preserve"> </w:t>
      </w:r>
      <w:r w:rsidRPr="00337644">
        <w:t>обеспеченности</w:t>
      </w:r>
      <w:r w:rsidRPr="00337644">
        <w:rPr>
          <w:spacing w:val="-67"/>
        </w:rPr>
        <w:t xml:space="preserve"> </w:t>
      </w:r>
      <w:r w:rsidRPr="00337644">
        <w:t>плоскостными</w:t>
      </w:r>
      <w:r w:rsidRPr="00337644">
        <w:rPr>
          <w:spacing w:val="-2"/>
        </w:rPr>
        <w:t xml:space="preserve"> </w:t>
      </w:r>
      <w:r w:rsidRPr="00337644">
        <w:t>спортивными</w:t>
      </w:r>
      <w:r w:rsidRPr="00337644">
        <w:rPr>
          <w:spacing w:val="-1"/>
        </w:rPr>
        <w:t xml:space="preserve"> </w:t>
      </w:r>
      <w:r w:rsidRPr="00337644">
        <w:t>сооружениями, на</w:t>
      </w:r>
      <w:r w:rsidRPr="00337644">
        <w:rPr>
          <w:spacing w:val="-2"/>
        </w:rPr>
        <w:t xml:space="preserve"> </w:t>
      </w:r>
      <w:r w:rsidRPr="00337644">
        <w:t>1000</w:t>
      </w:r>
      <w:r w:rsidRPr="00337644">
        <w:rPr>
          <w:spacing w:val="-1"/>
        </w:rPr>
        <w:t xml:space="preserve"> </w:t>
      </w:r>
      <w:r w:rsidRPr="00337644">
        <w:t>чел. населения;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</w:pPr>
      <w:r w:rsidRPr="00337644">
        <w:t>N</w:t>
      </w:r>
      <w:r w:rsidRPr="00337644">
        <w:rPr>
          <w:vertAlign w:val="subscript"/>
        </w:rPr>
        <w:t>прогн_нас</w:t>
      </w:r>
      <w:r w:rsidRPr="00337644">
        <w:rPr>
          <w:spacing w:val="-3"/>
        </w:rPr>
        <w:t xml:space="preserve"> </w:t>
      </w:r>
      <w:r w:rsidRPr="00337644">
        <w:t>–</w:t>
      </w:r>
      <w:r w:rsidRPr="00337644">
        <w:rPr>
          <w:spacing w:val="-2"/>
        </w:rPr>
        <w:t xml:space="preserve"> </w:t>
      </w:r>
      <w:r w:rsidRPr="00337644">
        <w:t>прогнозная</w:t>
      </w:r>
      <w:r w:rsidRPr="00337644">
        <w:rPr>
          <w:spacing w:val="-3"/>
        </w:rPr>
        <w:t xml:space="preserve"> </w:t>
      </w:r>
      <w:r w:rsidRPr="00337644">
        <w:t>численность</w:t>
      </w:r>
      <w:r w:rsidRPr="00337644">
        <w:rPr>
          <w:spacing w:val="-2"/>
        </w:rPr>
        <w:t xml:space="preserve"> </w:t>
      </w:r>
      <w:r w:rsidRPr="00337644">
        <w:t>населения,</w:t>
      </w:r>
      <w:r w:rsidRPr="00337644">
        <w:rPr>
          <w:spacing w:val="-3"/>
        </w:rPr>
        <w:t xml:space="preserve"> </w:t>
      </w:r>
      <w:r w:rsidRPr="00337644">
        <w:t>тыс.</w:t>
      </w:r>
      <w:r w:rsidRPr="00337644">
        <w:rPr>
          <w:spacing w:val="-2"/>
        </w:rPr>
        <w:t xml:space="preserve"> </w:t>
      </w:r>
      <w:r w:rsidRPr="00337644">
        <w:t>чел.;</w:t>
      </w:r>
    </w:p>
    <w:p w:rsidR="00FE0143" w:rsidRPr="00337644" w:rsidRDefault="008E4D1A" w:rsidP="00D456A3">
      <w:pPr>
        <w:pStyle w:val="a4"/>
        <w:tabs>
          <w:tab w:val="left" w:pos="2127"/>
        </w:tabs>
        <w:spacing w:before="1"/>
        <w:ind w:left="0" w:right="8" w:firstLine="709"/>
      </w:pPr>
      <w:r w:rsidRPr="00337644">
        <w:rPr>
          <w:spacing w:val="-1"/>
        </w:rPr>
        <w:t>Q</w:t>
      </w:r>
      <w:r w:rsidRPr="00337644">
        <w:rPr>
          <w:spacing w:val="-1"/>
          <w:vertAlign w:val="subscript"/>
        </w:rPr>
        <w:t>сущ</w:t>
      </w:r>
      <w:r w:rsidRPr="00337644">
        <w:rPr>
          <w:spacing w:val="-26"/>
        </w:rPr>
        <w:t xml:space="preserve"> </w:t>
      </w:r>
      <w:r w:rsidRPr="00337644">
        <w:rPr>
          <w:spacing w:val="-1"/>
        </w:rPr>
        <w:t>–</w:t>
      </w:r>
      <w:r w:rsidRPr="00337644">
        <w:rPr>
          <w:spacing w:val="1"/>
        </w:rPr>
        <w:t xml:space="preserve"> </w:t>
      </w:r>
      <w:r w:rsidRPr="00337644">
        <w:rPr>
          <w:spacing w:val="-1"/>
        </w:rPr>
        <w:t>существующая</w:t>
      </w:r>
      <w:r w:rsidRPr="00337644">
        <w:t xml:space="preserve"> площадь плоскостных</w:t>
      </w:r>
      <w:r w:rsidRPr="00337644">
        <w:rPr>
          <w:spacing w:val="1"/>
        </w:rPr>
        <w:t xml:space="preserve"> </w:t>
      </w:r>
      <w:r w:rsidRPr="00337644">
        <w:t>спортивных сооружений;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</w:pPr>
      <w:r w:rsidRPr="00337644">
        <w:t>Таким образом, потребность в новом строительстве плоскостных спортивных</w:t>
      </w:r>
      <w:r w:rsidRPr="00337644">
        <w:rPr>
          <w:spacing w:val="1"/>
        </w:rPr>
        <w:t xml:space="preserve"> </w:t>
      </w:r>
      <w:r w:rsidRPr="00337644">
        <w:t>сооружений</w:t>
      </w:r>
      <w:r w:rsidRPr="00337644">
        <w:rPr>
          <w:spacing w:val="-1"/>
        </w:rPr>
        <w:t xml:space="preserve"> </w:t>
      </w:r>
      <w:r w:rsidRPr="00337644">
        <w:t>рассчитывается исходя</w:t>
      </w:r>
      <w:r w:rsidRPr="00337644">
        <w:rPr>
          <w:spacing w:val="-1"/>
        </w:rPr>
        <w:t xml:space="preserve"> </w:t>
      </w:r>
      <w:r w:rsidRPr="00337644">
        <w:t>из: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</w:pPr>
      <w:r w:rsidRPr="00337644">
        <w:rPr>
          <w:spacing w:val="-1"/>
        </w:rPr>
        <w:t>B</w:t>
      </w:r>
      <w:r w:rsidRPr="00337644">
        <w:rPr>
          <w:spacing w:val="-1"/>
          <w:vertAlign w:val="subscript"/>
        </w:rPr>
        <w:t>норм</w:t>
      </w:r>
      <w:r w:rsidRPr="00337644">
        <w:rPr>
          <w:spacing w:val="-25"/>
        </w:rPr>
        <w:t xml:space="preserve"> </w:t>
      </w:r>
      <w:r w:rsidRPr="00337644">
        <w:rPr>
          <w:spacing w:val="-1"/>
        </w:rPr>
        <w:t>–</w:t>
      </w:r>
      <w:r w:rsidRPr="00337644">
        <w:t xml:space="preserve"> 0,195 га</w:t>
      </w:r>
      <w:r w:rsidRPr="00337644">
        <w:rPr>
          <w:spacing w:val="-1"/>
        </w:rPr>
        <w:t xml:space="preserve"> </w:t>
      </w:r>
      <w:r w:rsidRPr="00337644">
        <w:t>на</w:t>
      </w:r>
      <w:r w:rsidRPr="00337644">
        <w:rPr>
          <w:spacing w:val="-1"/>
        </w:rPr>
        <w:t xml:space="preserve"> </w:t>
      </w:r>
      <w:r w:rsidRPr="00337644">
        <w:t>1000 чел.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</w:pPr>
      <w:r w:rsidRPr="00337644">
        <w:t>N</w:t>
      </w:r>
      <w:r w:rsidRPr="00337644">
        <w:rPr>
          <w:vertAlign w:val="subscript"/>
        </w:rPr>
        <w:t>прогн_нас</w:t>
      </w:r>
      <w:r w:rsidRPr="00337644">
        <w:rPr>
          <w:spacing w:val="-2"/>
        </w:rPr>
        <w:t xml:space="preserve"> </w:t>
      </w:r>
      <w:r w:rsidRPr="00337644">
        <w:t>–</w:t>
      </w:r>
      <w:r w:rsidRPr="00337644">
        <w:rPr>
          <w:spacing w:val="-1"/>
        </w:rPr>
        <w:t xml:space="preserve"> </w:t>
      </w:r>
      <w:r w:rsidRPr="00337644">
        <w:t>320,0</w:t>
      </w:r>
      <w:r w:rsidRPr="00337644">
        <w:rPr>
          <w:spacing w:val="-2"/>
        </w:rPr>
        <w:t xml:space="preserve"> </w:t>
      </w:r>
      <w:r w:rsidRPr="00337644">
        <w:t>тыс.</w:t>
      </w:r>
      <w:r w:rsidRPr="00337644">
        <w:rPr>
          <w:spacing w:val="-1"/>
        </w:rPr>
        <w:t xml:space="preserve"> </w:t>
      </w:r>
      <w:r w:rsidRPr="00337644">
        <w:t>чел.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  <w:jc w:val="left"/>
      </w:pPr>
      <w:r w:rsidRPr="00337644">
        <w:rPr>
          <w:spacing w:val="-2"/>
        </w:rPr>
        <w:t>Q</w:t>
      </w:r>
      <w:r w:rsidRPr="00337644">
        <w:rPr>
          <w:spacing w:val="-2"/>
          <w:vertAlign w:val="subscript"/>
        </w:rPr>
        <w:t>сущ</w:t>
      </w:r>
      <w:r w:rsidRPr="00337644">
        <w:rPr>
          <w:spacing w:val="-2"/>
        </w:rPr>
        <w:t xml:space="preserve"> </w:t>
      </w:r>
      <w:r w:rsidRPr="00337644">
        <w:rPr>
          <w:spacing w:val="-1"/>
        </w:rPr>
        <w:t>– 19,1 га</w:t>
      </w:r>
      <w:r w:rsidRPr="00337644">
        <w:rPr>
          <w:spacing w:val="-1"/>
          <w:position w:val="8"/>
          <w:sz w:val="18"/>
        </w:rPr>
        <w:t>10</w:t>
      </w:r>
      <w:r w:rsidRPr="00337644">
        <w:rPr>
          <w:spacing w:val="-43"/>
          <w:position w:val="8"/>
          <w:sz w:val="18"/>
        </w:rPr>
        <w:t xml:space="preserve"> </w:t>
      </w:r>
      <w:r w:rsidRPr="00337644">
        <w:t>составляет: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</w:pPr>
      <w:r w:rsidRPr="00337644">
        <w:rPr>
          <w:spacing w:val="-1"/>
        </w:rPr>
        <w:t>Q</w:t>
      </w:r>
      <w:r w:rsidRPr="00337644">
        <w:t xml:space="preserve"> </w:t>
      </w:r>
      <w:r w:rsidRPr="00337644">
        <w:rPr>
          <w:spacing w:val="-1"/>
          <w:vertAlign w:val="subscript"/>
        </w:rPr>
        <w:t>нов_стр</w:t>
      </w:r>
      <w:r w:rsidRPr="00337644">
        <w:rPr>
          <w:spacing w:val="-25"/>
        </w:rPr>
        <w:t xml:space="preserve"> </w:t>
      </w:r>
      <w:r w:rsidRPr="00337644">
        <w:rPr>
          <w:spacing w:val="-1"/>
        </w:rPr>
        <w:t>=</w:t>
      </w:r>
      <w:r w:rsidRPr="00337644">
        <w:t xml:space="preserve"> </w:t>
      </w:r>
      <w:r w:rsidRPr="00337644">
        <w:rPr>
          <w:spacing w:val="-1"/>
        </w:rPr>
        <w:t>0,195</w:t>
      </w:r>
      <w:r w:rsidRPr="00337644">
        <w:t xml:space="preserve"> га</w:t>
      </w:r>
      <w:r w:rsidRPr="00337644">
        <w:rPr>
          <w:spacing w:val="-1"/>
        </w:rPr>
        <w:t xml:space="preserve"> </w:t>
      </w:r>
      <w:r w:rsidRPr="00337644">
        <w:t>на</w:t>
      </w:r>
      <w:r w:rsidRPr="00337644">
        <w:rPr>
          <w:spacing w:val="-1"/>
        </w:rPr>
        <w:t xml:space="preserve"> </w:t>
      </w:r>
      <w:r w:rsidRPr="00337644">
        <w:t>1000 чел.* 320,0 тыс. чел. – 19,1 га</w:t>
      </w:r>
      <w:r w:rsidRPr="00337644">
        <w:rPr>
          <w:spacing w:val="-1"/>
        </w:rPr>
        <w:t xml:space="preserve"> </w:t>
      </w:r>
      <w:r w:rsidRPr="00337644">
        <w:t>= 43,3 га.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</w:pPr>
      <w:r w:rsidRPr="00337644">
        <w:t>9.</w:t>
      </w:r>
      <w:r w:rsidRPr="00337644">
        <w:rPr>
          <w:spacing w:val="-2"/>
        </w:rPr>
        <w:t xml:space="preserve"> </w:t>
      </w:r>
      <w:r w:rsidRPr="00337644">
        <w:t>Расчет</w:t>
      </w:r>
      <w:r w:rsidRPr="00337644">
        <w:rPr>
          <w:spacing w:val="-3"/>
        </w:rPr>
        <w:t xml:space="preserve"> </w:t>
      </w:r>
      <w:r w:rsidRPr="00337644">
        <w:t>потребности</w:t>
      </w:r>
      <w:r w:rsidRPr="00337644">
        <w:rPr>
          <w:spacing w:val="-2"/>
        </w:rPr>
        <w:t xml:space="preserve"> </w:t>
      </w:r>
      <w:r w:rsidRPr="00337644">
        <w:t>в</w:t>
      </w:r>
      <w:r w:rsidRPr="00337644">
        <w:rPr>
          <w:spacing w:val="-3"/>
        </w:rPr>
        <w:t xml:space="preserve"> </w:t>
      </w:r>
      <w:r w:rsidRPr="00337644">
        <w:t>новом</w:t>
      </w:r>
      <w:r w:rsidRPr="00337644">
        <w:rPr>
          <w:spacing w:val="-3"/>
        </w:rPr>
        <w:t xml:space="preserve"> </w:t>
      </w:r>
      <w:r w:rsidRPr="00337644">
        <w:t>строительстве</w:t>
      </w:r>
      <w:r w:rsidRPr="00337644">
        <w:rPr>
          <w:spacing w:val="-2"/>
        </w:rPr>
        <w:t xml:space="preserve"> </w:t>
      </w:r>
      <w:r w:rsidRPr="00337644">
        <w:t>спортивных</w:t>
      </w:r>
      <w:r w:rsidRPr="00337644">
        <w:rPr>
          <w:spacing w:val="-2"/>
        </w:rPr>
        <w:t xml:space="preserve"> </w:t>
      </w:r>
      <w:r w:rsidRPr="00337644">
        <w:t>залов</w:t>
      </w:r>
    </w:p>
    <w:p w:rsidR="0054312B" w:rsidRPr="00337644" w:rsidRDefault="008E4D1A" w:rsidP="00D456A3">
      <w:pPr>
        <w:tabs>
          <w:tab w:val="left" w:pos="2127"/>
        </w:tabs>
        <w:spacing w:before="78"/>
        <w:ind w:right="8" w:firstLine="709"/>
        <w:jc w:val="both"/>
        <w:rPr>
          <w:position w:val="4"/>
          <w:sz w:val="28"/>
          <w:szCs w:val="28"/>
        </w:rPr>
      </w:pPr>
      <w:r w:rsidRPr="00337644">
        <w:rPr>
          <w:sz w:val="28"/>
          <w:szCs w:val="28"/>
        </w:rPr>
        <w:t>Потребность в новом строительстве спортивных залов, определяется исходя из</w:t>
      </w:r>
      <w:r w:rsidRPr="00337644">
        <w:rPr>
          <w:spacing w:val="-67"/>
          <w:sz w:val="28"/>
          <w:szCs w:val="28"/>
        </w:rPr>
        <w:t xml:space="preserve"> </w:t>
      </w:r>
      <w:r w:rsidRPr="00337644">
        <w:rPr>
          <w:sz w:val="28"/>
          <w:szCs w:val="28"/>
        </w:rPr>
        <w:t>нормативной расчетной потребности населения в объектах на расчетный срок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генерального плана с учетом существующей емкости спортивных залов, по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формуле:</w:t>
      </w:r>
      <w:r w:rsidR="0054312B" w:rsidRPr="00337644">
        <w:rPr>
          <w:position w:val="4"/>
          <w:sz w:val="28"/>
          <w:szCs w:val="28"/>
        </w:rPr>
        <w:t xml:space="preserve"> </w:t>
      </w:r>
    </w:p>
    <w:p w:rsidR="00D61079" w:rsidRPr="00337644" w:rsidRDefault="0054312B" w:rsidP="00D61079">
      <w:pPr>
        <w:pStyle w:val="a4"/>
        <w:tabs>
          <w:tab w:val="left" w:pos="2127"/>
        </w:tabs>
        <w:ind w:left="0" w:right="8" w:firstLine="709"/>
        <w:jc w:val="left"/>
      </w:pPr>
      <w:r w:rsidRPr="00337644">
        <w:rPr>
          <w:position w:val="4"/>
        </w:rPr>
        <w:t>Q</w:t>
      </w:r>
      <w:r w:rsidRPr="00337644">
        <w:rPr>
          <w:spacing w:val="-3"/>
          <w:position w:val="4"/>
        </w:rPr>
        <w:t xml:space="preserve"> </w:t>
      </w:r>
      <w:r w:rsidRPr="00337644">
        <w:rPr>
          <w:sz w:val="18"/>
        </w:rPr>
        <w:t>нов_стр</w:t>
      </w:r>
      <w:r w:rsidRPr="00337644">
        <w:rPr>
          <w:spacing w:val="-1"/>
          <w:sz w:val="18"/>
        </w:rPr>
        <w:t xml:space="preserve"> </w:t>
      </w:r>
      <w:r w:rsidRPr="00337644">
        <w:rPr>
          <w:position w:val="4"/>
        </w:rPr>
        <w:t>=</w:t>
      </w:r>
      <w:r w:rsidRPr="00337644">
        <w:rPr>
          <w:spacing w:val="-2"/>
          <w:position w:val="4"/>
        </w:rPr>
        <w:t xml:space="preserve"> </w:t>
      </w:r>
      <w:r w:rsidRPr="00337644">
        <w:rPr>
          <w:position w:val="4"/>
        </w:rPr>
        <w:t>B</w:t>
      </w:r>
      <w:r w:rsidRPr="00337644">
        <w:rPr>
          <w:sz w:val="18"/>
        </w:rPr>
        <w:t>норм</w:t>
      </w:r>
      <w:r w:rsidRPr="00337644">
        <w:rPr>
          <w:spacing w:val="23"/>
          <w:sz w:val="18"/>
        </w:rPr>
        <w:t xml:space="preserve"> </w:t>
      </w:r>
      <w:r w:rsidRPr="00337644">
        <w:rPr>
          <w:position w:val="4"/>
        </w:rPr>
        <w:t>*</w:t>
      </w:r>
      <w:r w:rsidRPr="00337644">
        <w:rPr>
          <w:spacing w:val="-2"/>
          <w:position w:val="4"/>
        </w:rPr>
        <w:t xml:space="preserve"> </w:t>
      </w:r>
      <w:r w:rsidRPr="00337644">
        <w:rPr>
          <w:position w:val="4"/>
        </w:rPr>
        <w:t>N</w:t>
      </w:r>
      <w:r w:rsidRPr="00337644">
        <w:rPr>
          <w:sz w:val="18"/>
        </w:rPr>
        <w:t>прогн_нас</w:t>
      </w:r>
      <w:r w:rsidRPr="00337644">
        <w:rPr>
          <w:spacing w:val="22"/>
          <w:sz w:val="18"/>
        </w:rPr>
        <w:t xml:space="preserve"> </w:t>
      </w:r>
      <w:r w:rsidRPr="00337644">
        <w:rPr>
          <w:position w:val="4"/>
        </w:rPr>
        <w:t>–</w:t>
      </w:r>
      <w:r w:rsidRPr="00337644">
        <w:rPr>
          <w:spacing w:val="-2"/>
          <w:position w:val="4"/>
        </w:rPr>
        <w:t xml:space="preserve"> </w:t>
      </w:r>
      <w:r w:rsidRPr="00337644">
        <w:rPr>
          <w:position w:val="4"/>
        </w:rPr>
        <w:t>Q</w:t>
      </w:r>
      <w:r w:rsidRPr="00337644">
        <w:rPr>
          <w:sz w:val="18"/>
        </w:rPr>
        <w:t>сущ</w:t>
      </w:r>
      <w:r w:rsidRPr="00337644">
        <w:rPr>
          <w:position w:val="4"/>
        </w:rPr>
        <w:t>,</w:t>
      </w:r>
      <w:r w:rsidR="00D61079" w:rsidRPr="00D61079">
        <w:t xml:space="preserve"> </w:t>
      </w:r>
      <w:r w:rsidR="00D61079" w:rsidRPr="00337644">
        <w:t>где:</w:t>
      </w:r>
    </w:p>
    <w:p w:rsidR="0054312B" w:rsidRPr="00337644" w:rsidRDefault="0054312B" w:rsidP="00D456A3">
      <w:pPr>
        <w:pStyle w:val="a4"/>
        <w:tabs>
          <w:tab w:val="left" w:pos="2127"/>
        </w:tabs>
        <w:ind w:left="0" w:right="8" w:firstLine="709"/>
        <w:jc w:val="left"/>
      </w:pPr>
      <w:r w:rsidRPr="00337644">
        <w:t>Q</w:t>
      </w:r>
      <w:r w:rsidRPr="00337644">
        <w:rPr>
          <w:spacing w:val="7"/>
        </w:rPr>
        <w:t xml:space="preserve"> </w:t>
      </w:r>
      <w:r w:rsidRPr="00337644">
        <w:rPr>
          <w:vertAlign w:val="subscript"/>
        </w:rPr>
        <w:t>нов_стр</w:t>
      </w:r>
      <w:r w:rsidRPr="00337644">
        <w:rPr>
          <w:spacing w:val="8"/>
        </w:rPr>
        <w:t xml:space="preserve"> </w:t>
      </w:r>
      <w:r w:rsidRPr="00337644">
        <w:t>–</w:t>
      </w:r>
      <w:r w:rsidRPr="00337644">
        <w:rPr>
          <w:spacing w:val="-17"/>
        </w:rPr>
        <w:t xml:space="preserve"> </w:t>
      </w:r>
      <w:r w:rsidRPr="00337644">
        <w:t>потребность</w:t>
      </w:r>
      <w:r w:rsidRPr="00337644">
        <w:rPr>
          <w:spacing w:val="8"/>
        </w:rPr>
        <w:t xml:space="preserve"> </w:t>
      </w:r>
      <w:r w:rsidRPr="00337644">
        <w:t>в</w:t>
      </w:r>
      <w:r w:rsidRPr="00337644">
        <w:rPr>
          <w:spacing w:val="8"/>
        </w:rPr>
        <w:t xml:space="preserve"> </w:t>
      </w:r>
      <w:r w:rsidRPr="00337644">
        <w:t>новом</w:t>
      </w:r>
      <w:r w:rsidRPr="00337644">
        <w:rPr>
          <w:spacing w:val="8"/>
        </w:rPr>
        <w:t xml:space="preserve"> </w:t>
      </w:r>
      <w:r w:rsidRPr="00337644">
        <w:t>строительстве,</w:t>
      </w:r>
      <w:r w:rsidRPr="00337644">
        <w:rPr>
          <w:spacing w:val="7"/>
        </w:rPr>
        <w:t xml:space="preserve"> </w:t>
      </w:r>
      <w:r w:rsidRPr="00337644">
        <w:t>кв.</w:t>
      </w:r>
      <w:r w:rsidRPr="00337644">
        <w:rPr>
          <w:spacing w:val="8"/>
        </w:rPr>
        <w:t xml:space="preserve"> </w:t>
      </w:r>
      <w:r w:rsidRPr="00337644">
        <w:t>м</w:t>
      </w:r>
      <w:r w:rsidRPr="00337644">
        <w:rPr>
          <w:spacing w:val="8"/>
        </w:rPr>
        <w:t xml:space="preserve"> </w:t>
      </w:r>
      <w:r w:rsidRPr="00337644">
        <w:t>площади</w:t>
      </w:r>
      <w:r w:rsidRPr="00337644">
        <w:rPr>
          <w:spacing w:val="8"/>
        </w:rPr>
        <w:t xml:space="preserve"> </w:t>
      </w:r>
      <w:r w:rsidRPr="00337644">
        <w:t>пола</w:t>
      </w:r>
      <w:r w:rsidRPr="00337644">
        <w:rPr>
          <w:spacing w:val="7"/>
        </w:rPr>
        <w:t xml:space="preserve"> </w:t>
      </w:r>
      <w:r w:rsidRPr="00337644">
        <w:t>спортивных</w:t>
      </w:r>
      <w:r w:rsidRPr="00337644">
        <w:rPr>
          <w:spacing w:val="-67"/>
        </w:rPr>
        <w:t xml:space="preserve"> </w:t>
      </w:r>
      <w:r w:rsidRPr="00337644">
        <w:t>залов;</w:t>
      </w:r>
    </w:p>
    <w:p w:rsidR="00FE0143" w:rsidRPr="00337644" w:rsidRDefault="0054312B" w:rsidP="00D456A3">
      <w:pPr>
        <w:pStyle w:val="a4"/>
        <w:tabs>
          <w:tab w:val="left" w:pos="2127"/>
        </w:tabs>
        <w:ind w:left="0" w:right="8" w:firstLine="709"/>
      </w:pPr>
      <w:r w:rsidRPr="00337644">
        <w:rPr>
          <w:spacing w:val="-1"/>
        </w:rPr>
        <w:t>B</w:t>
      </w:r>
      <w:r w:rsidRPr="00337644">
        <w:rPr>
          <w:spacing w:val="-1"/>
          <w:vertAlign w:val="subscript"/>
        </w:rPr>
        <w:t>норм</w:t>
      </w:r>
      <w:r w:rsidRPr="00337644">
        <w:rPr>
          <w:spacing w:val="-20"/>
        </w:rPr>
        <w:t xml:space="preserve"> </w:t>
      </w:r>
      <w:r w:rsidRPr="00337644">
        <w:rPr>
          <w:spacing w:val="-1"/>
        </w:rPr>
        <w:t>–</w:t>
      </w:r>
      <w:r w:rsidRPr="00337644">
        <w:rPr>
          <w:spacing w:val="-20"/>
        </w:rPr>
        <w:t xml:space="preserve"> </w:t>
      </w:r>
      <w:r w:rsidRPr="00337644">
        <w:rPr>
          <w:spacing w:val="-1"/>
        </w:rPr>
        <w:t>расчетный</w:t>
      </w:r>
      <w:r w:rsidRPr="00337644">
        <w:rPr>
          <w:spacing w:val="-20"/>
        </w:rPr>
        <w:t xml:space="preserve"> </w:t>
      </w:r>
      <w:r w:rsidRPr="00337644">
        <w:t>показатель</w:t>
      </w:r>
      <w:r w:rsidRPr="00337644">
        <w:rPr>
          <w:spacing w:val="5"/>
        </w:rPr>
        <w:t xml:space="preserve"> </w:t>
      </w:r>
      <w:r w:rsidRPr="00337644">
        <w:t>минимально</w:t>
      </w:r>
      <w:r w:rsidRPr="00337644">
        <w:rPr>
          <w:spacing w:val="5"/>
        </w:rPr>
        <w:t xml:space="preserve"> </w:t>
      </w:r>
      <w:r w:rsidRPr="00337644">
        <w:t>допустимого</w:t>
      </w:r>
      <w:r w:rsidRPr="00337644">
        <w:rPr>
          <w:spacing w:val="5"/>
        </w:rPr>
        <w:t xml:space="preserve"> </w:t>
      </w:r>
      <w:r w:rsidRPr="00337644">
        <w:t>уровня</w:t>
      </w:r>
      <w:r w:rsidR="00B4357E" w:rsidRPr="00337644">
        <w:rPr>
          <w:spacing w:val="5"/>
        </w:rPr>
        <w:t xml:space="preserve"> </w:t>
      </w:r>
      <w:r w:rsidRPr="00337644">
        <w:t>обеспеченности</w:t>
      </w:r>
      <w:r w:rsidR="00B4357E" w:rsidRPr="00337644">
        <w:t xml:space="preserve"> </w:t>
      </w:r>
      <w:r w:rsidRPr="00337644">
        <w:rPr>
          <w:spacing w:val="-67"/>
        </w:rPr>
        <w:t xml:space="preserve"> </w:t>
      </w:r>
      <w:r w:rsidR="00B4357E" w:rsidRPr="00337644">
        <w:rPr>
          <w:spacing w:val="-67"/>
        </w:rPr>
        <w:t xml:space="preserve"> </w:t>
      </w:r>
      <w:r w:rsidRPr="00337644">
        <w:t>спортивными</w:t>
      </w:r>
      <w:r w:rsidRPr="00337644">
        <w:rPr>
          <w:spacing w:val="-1"/>
        </w:rPr>
        <w:t xml:space="preserve"> </w:t>
      </w:r>
      <w:r w:rsidRPr="00337644">
        <w:t>залами, на</w:t>
      </w:r>
      <w:r w:rsidRPr="00337644">
        <w:rPr>
          <w:spacing w:val="-1"/>
        </w:rPr>
        <w:t xml:space="preserve"> </w:t>
      </w:r>
      <w:r w:rsidRPr="00337644">
        <w:t>1000 чел. населения;</w:t>
      </w:r>
    </w:p>
    <w:p w:rsidR="00FE0143" w:rsidRPr="00337644" w:rsidRDefault="008E4D1A" w:rsidP="00D61079">
      <w:pPr>
        <w:pStyle w:val="a4"/>
        <w:tabs>
          <w:tab w:val="left" w:pos="2127"/>
        </w:tabs>
        <w:spacing w:before="3"/>
        <w:ind w:left="0" w:right="8" w:firstLine="709"/>
        <w:jc w:val="left"/>
      </w:pPr>
      <w:r w:rsidRPr="00337644">
        <w:t>N</w:t>
      </w:r>
      <w:r w:rsidRPr="00337644">
        <w:rPr>
          <w:vertAlign w:val="subscript"/>
        </w:rPr>
        <w:t>прогн_нас</w:t>
      </w:r>
      <w:r w:rsidRPr="00337644">
        <w:rPr>
          <w:spacing w:val="-3"/>
        </w:rPr>
        <w:t xml:space="preserve"> </w:t>
      </w:r>
      <w:r w:rsidRPr="00337644">
        <w:t>–</w:t>
      </w:r>
      <w:r w:rsidRPr="00337644">
        <w:rPr>
          <w:spacing w:val="-2"/>
        </w:rPr>
        <w:t xml:space="preserve"> </w:t>
      </w:r>
      <w:r w:rsidRPr="00337644">
        <w:t>прогнозная</w:t>
      </w:r>
      <w:r w:rsidRPr="00337644">
        <w:rPr>
          <w:spacing w:val="-3"/>
        </w:rPr>
        <w:t xml:space="preserve"> </w:t>
      </w:r>
      <w:r w:rsidRPr="00337644">
        <w:t>численность</w:t>
      </w:r>
      <w:r w:rsidRPr="00337644">
        <w:rPr>
          <w:spacing w:val="-2"/>
        </w:rPr>
        <w:t xml:space="preserve"> </w:t>
      </w:r>
      <w:r w:rsidRPr="00337644">
        <w:t>населения,</w:t>
      </w:r>
      <w:r w:rsidRPr="00337644">
        <w:rPr>
          <w:spacing w:val="-3"/>
        </w:rPr>
        <w:t xml:space="preserve"> </w:t>
      </w:r>
      <w:r w:rsidRPr="00337644">
        <w:t>тыс.</w:t>
      </w:r>
      <w:r w:rsidRPr="00337644">
        <w:rPr>
          <w:spacing w:val="-2"/>
        </w:rPr>
        <w:t xml:space="preserve"> </w:t>
      </w:r>
      <w:r w:rsidRPr="00337644">
        <w:t>чел.;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  <w:jc w:val="left"/>
      </w:pPr>
      <w:r w:rsidRPr="00337644">
        <w:rPr>
          <w:spacing w:val="-1"/>
        </w:rPr>
        <w:t>Q</w:t>
      </w:r>
      <w:r w:rsidRPr="00337644">
        <w:rPr>
          <w:spacing w:val="-1"/>
          <w:vertAlign w:val="subscript"/>
        </w:rPr>
        <w:t>сущ</w:t>
      </w:r>
      <w:r w:rsidRPr="00337644">
        <w:rPr>
          <w:spacing w:val="-26"/>
        </w:rPr>
        <w:t xml:space="preserve"> </w:t>
      </w:r>
      <w:r w:rsidRPr="00337644">
        <w:rPr>
          <w:spacing w:val="-1"/>
        </w:rPr>
        <w:t>–</w:t>
      </w:r>
      <w:r w:rsidRPr="00337644">
        <w:t xml:space="preserve"> существующая проектная</w:t>
      </w:r>
      <w:r w:rsidRPr="00337644">
        <w:rPr>
          <w:spacing w:val="-1"/>
        </w:rPr>
        <w:t xml:space="preserve"> </w:t>
      </w:r>
      <w:r w:rsidRPr="00337644">
        <w:t>емкость спортивных залов;</w:t>
      </w:r>
    </w:p>
    <w:p w:rsidR="00FE0143" w:rsidRPr="00337644" w:rsidRDefault="008E4D1A" w:rsidP="00D456A3">
      <w:pPr>
        <w:pStyle w:val="a4"/>
        <w:tabs>
          <w:tab w:val="left" w:pos="1804"/>
          <w:tab w:val="left" w:pos="2127"/>
          <w:tab w:val="left" w:pos="3071"/>
          <w:tab w:val="left" w:pos="4777"/>
          <w:tab w:val="left" w:pos="5132"/>
          <w:tab w:val="left" w:pos="6094"/>
          <w:tab w:val="left" w:pos="8012"/>
          <w:tab w:val="left" w:pos="9672"/>
        </w:tabs>
        <w:ind w:left="0" w:right="8" w:firstLine="709"/>
        <w:jc w:val="left"/>
      </w:pPr>
      <w:r w:rsidRPr="00337644">
        <w:t>Таки</w:t>
      </w:r>
      <w:r w:rsidR="00B4357E" w:rsidRPr="00337644">
        <w:t xml:space="preserve">м образом, потребность </w:t>
      </w:r>
      <w:r w:rsidRPr="00337644">
        <w:t>в</w:t>
      </w:r>
      <w:r w:rsidRPr="00337644">
        <w:tab/>
      </w:r>
      <w:r w:rsidR="00B4357E" w:rsidRPr="00337644">
        <w:t xml:space="preserve"> новом строительстве спортивных </w:t>
      </w:r>
      <w:r w:rsidRPr="00337644">
        <w:rPr>
          <w:spacing w:val="-1"/>
        </w:rPr>
        <w:t>залов</w:t>
      </w:r>
      <w:r w:rsidRPr="00337644">
        <w:rPr>
          <w:spacing w:val="-67"/>
        </w:rPr>
        <w:t xml:space="preserve"> </w:t>
      </w:r>
      <w:r w:rsidRPr="00337644">
        <w:t>рассчитывается</w:t>
      </w:r>
      <w:r w:rsidRPr="00337644">
        <w:rPr>
          <w:spacing w:val="-1"/>
        </w:rPr>
        <w:t xml:space="preserve"> </w:t>
      </w:r>
      <w:r w:rsidRPr="00337644">
        <w:t>исходя</w:t>
      </w:r>
      <w:r w:rsidRPr="00337644">
        <w:rPr>
          <w:spacing w:val="-1"/>
        </w:rPr>
        <w:t xml:space="preserve"> </w:t>
      </w:r>
      <w:r w:rsidRPr="00337644">
        <w:t>из: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  <w:jc w:val="left"/>
      </w:pPr>
      <w:r w:rsidRPr="00337644">
        <w:rPr>
          <w:spacing w:val="-1"/>
        </w:rPr>
        <w:t>B</w:t>
      </w:r>
      <w:r w:rsidRPr="00337644">
        <w:rPr>
          <w:spacing w:val="-1"/>
          <w:vertAlign w:val="subscript"/>
        </w:rPr>
        <w:t>норм</w:t>
      </w:r>
      <w:r w:rsidRPr="00337644">
        <w:rPr>
          <w:spacing w:val="-25"/>
        </w:rPr>
        <w:t xml:space="preserve"> </w:t>
      </w:r>
      <w:r w:rsidRPr="00337644">
        <w:rPr>
          <w:spacing w:val="-1"/>
        </w:rPr>
        <w:t>–</w:t>
      </w:r>
      <w:r w:rsidRPr="00337644">
        <w:rPr>
          <w:spacing w:val="1"/>
        </w:rPr>
        <w:t xml:space="preserve"> </w:t>
      </w:r>
      <w:r w:rsidRPr="00337644">
        <w:rPr>
          <w:spacing w:val="-1"/>
        </w:rPr>
        <w:t>80</w:t>
      </w:r>
      <w:r w:rsidRPr="00337644">
        <w:t xml:space="preserve"> </w:t>
      </w:r>
      <w:r w:rsidRPr="00337644">
        <w:rPr>
          <w:spacing w:val="-1"/>
        </w:rPr>
        <w:t>кв.</w:t>
      </w:r>
      <w:r w:rsidRPr="00337644">
        <w:rPr>
          <w:spacing w:val="1"/>
        </w:rPr>
        <w:t xml:space="preserve"> </w:t>
      </w:r>
      <w:r w:rsidRPr="00337644">
        <w:rPr>
          <w:spacing w:val="-1"/>
        </w:rPr>
        <w:t>м</w:t>
      </w:r>
      <w:r w:rsidRPr="00337644">
        <w:t xml:space="preserve"> </w:t>
      </w:r>
      <w:r w:rsidRPr="00337644">
        <w:rPr>
          <w:spacing w:val="-1"/>
        </w:rPr>
        <w:t>площади</w:t>
      </w:r>
      <w:r w:rsidRPr="00337644">
        <w:t xml:space="preserve"> пола на</w:t>
      </w:r>
      <w:r w:rsidRPr="00337644">
        <w:rPr>
          <w:spacing w:val="-1"/>
        </w:rPr>
        <w:t xml:space="preserve"> </w:t>
      </w:r>
      <w:r w:rsidRPr="00337644">
        <w:t>1000</w:t>
      </w:r>
      <w:r w:rsidRPr="00337644">
        <w:rPr>
          <w:spacing w:val="1"/>
        </w:rPr>
        <w:t xml:space="preserve"> </w:t>
      </w:r>
      <w:r w:rsidRPr="00337644">
        <w:t>чел.</w:t>
      </w:r>
    </w:p>
    <w:p w:rsidR="00FE0143" w:rsidRPr="00337644" w:rsidRDefault="008E4D1A" w:rsidP="00D61079">
      <w:pPr>
        <w:pStyle w:val="a4"/>
        <w:tabs>
          <w:tab w:val="left" w:pos="2127"/>
        </w:tabs>
        <w:ind w:left="0" w:right="8" w:firstLine="709"/>
        <w:jc w:val="left"/>
      </w:pPr>
      <w:r w:rsidRPr="00337644">
        <w:lastRenderedPageBreak/>
        <w:t>N</w:t>
      </w:r>
      <w:r w:rsidRPr="00337644">
        <w:rPr>
          <w:vertAlign w:val="subscript"/>
        </w:rPr>
        <w:t>прогн_нас</w:t>
      </w:r>
      <w:r w:rsidRPr="00337644">
        <w:rPr>
          <w:spacing w:val="-2"/>
        </w:rPr>
        <w:t xml:space="preserve"> </w:t>
      </w:r>
      <w:r w:rsidRPr="00337644">
        <w:t>–</w:t>
      </w:r>
      <w:r w:rsidRPr="00337644">
        <w:rPr>
          <w:spacing w:val="-1"/>
        </w:rPr>
        <w:t xml:space="preserve"> </w:t>
      </w:r>
      <w:r w:rsidRPr="00337644">
        <w:t>320,0</w:t>
      </w:r>
      <w:r w:rsidRPr="00337644">
        <w:rPr>
          <w:spacing w:val="-2"/>
        </w:rPr>
        <w:t xml:space="preserve"> </w:t>
      </w:r>
      <w:r w:rsidRPr="00337644">
        <w:t>тыс.</w:t>
      </w:r>
      <w:r w:rsidRPr="00337644">
        <w:rPr>
          <w:spacing w:val="-1"/>
        </w:rPr>
        <w:t xml:space="preserve"> </w:t>
      </w:r>
      <w:r w:rsidRPr="00337644">
        <w:t>чел.</w:t>
      </w:r>
    </w:p>
    <w:p w:rsidR="00FE0143" w:rsidRPr="00337644" w:rsidRDefault="008E4D1A" w:rsidP="00D61079">
      <w:pPr>
        <w:pStyle w:val="a4"/>
        <w:tabs>
          <w:tab w:val="left" w:pos="2127"/>
        </w:tabs>
        <w:ind w:left="0" w:right="8" w:firstLine="709"/>
        <w:jc w:val="left"/>
      </w:pPr>
      <w:r w:rsidRPr="00337644">
        <w:rPr>
          <w:spacing w:val="-1"/>
        </w:rPr>
        <w:t>Q</w:t>
      </w:r>
      <w:r w:rsidRPr="00337644">
        <w:rPr>
          <w:spacing w:val="-1"/>
          <w:vertAlign w:val="subscript"/>
        </w:rPr>
        <w:t>сущ</w:t>
      </w:r>
      <w:r w:rsidRPr="00337644">
        <w:rPr>
          <w:spacing w:val="-26"/>
        </w:rPr>
        <w:t xml:space="preserve"> </w:t>
      </w:r>
      <w:r w:rsidRPr="00337644">
        <w:rPr>
          <w:spacing w:val="-1"/>
        </w:rPr>
        <w:t>–18692,7</w:t>
      </w:r>
      <w:r w:rsidRPr="00337644">
        <w:t xml:space="preserve"> кв. м</w:t>
      </w:r>
      <w:r w:rsidRPr="00337644">
        <w:rPr>
          <w:spacing w:val="1"/>
        </w:rPr>
        <w:t xml:space="preserve"> </w:t>
      </w:r>
      <w:r w:rsidRPr="00337644">
        <w:t>площади</w:t>
      </w:r>
      <w:r w:rsidRPr="00337644">
        <w:rPr>
          <w:spacing w:val="-1"/>
        </w:rPr>
        <w:t xml:space="preserve"> </w:t>
      </w:r>
      <w:r w:rsidRPr="00337644">
        <w:t>пола</w:t>
      </w:r>
      <w:r w:rsidRPr="00337644">
        <w:rPr>
          <w:spacing w:val="-1"/>
        </w:rPr>
        <w:t xml:space="preserve"> </w:t>
      </w:r>
      <w:r w:rsidRPr="00337644">
        <w:t>спортивных залов</w:t>
      </w:r>
      <w:r w:rsidRPr="00337644">
        <w:rPr>
          <w:position w:val="8"/>
          <w:sz w:val="18"/>
        </w:rPr>
        <w:t>11</w:t>
      </w:r>
      <w:r w:rsidRPr="00337644">
        <w:rPr>
          <w:spacing w:val="-42"/>
          <w:position w:val="8"/>
          <w:sz w:val="18"/>
        </w:rPr>
        <w:t xml:space="preserve"> </w:t>
      </w:r>
      <w:r w:rsidRPr="00337644">
        <w:t>составляет:</w:t>
      </w:r>
    </w:p>
    <w:p w:rsidR="00FE0143" w:rsidRPr="00337644" w:rsidRDefault="008E4D1A" w:rsidP="00D61079">
      <w:pPr>
        <w:pStyle w:val="a4"/>
        <w:tabs>
          <w:tab w:val="left" w:pos="2127"/>
        </w:tabs>
        <w:spacing w:before="1"/>
        <w:ind w:left="0" w:right="8" w:firstLine="709"/>
        <w:jc w:val="left"/>
      </w:pPr>
      <w:r w:rsidRPr="00337644">
        <w:t>Q</w:t>
      </w:r>
      <w:r w:rsidRPr="00337644">
        <w:rPr>
          <w:spacing w:val="18"/>
        </w:rPr>
        <w:t xml:space="preserve"> </w:t>
      </w:r>
      <w:r w:rsidRPr="00337644">
        <w:rPr>
          <w:vertAlign w:val="subscript"/>
        </w:rPr>
        <w:t>нов_стр</w:t>
      </w:r>
      <w:r w:rsidRPr="00337644">
        <w:rPr>
          <w:spacing w:val="-7"/>
        </w:rPr>
        <w:t xml:space="preserve"> </w:t>
      </w:r>
      <w:r w:rsidRPr="00337644">
        <w:t>=</w:t>
      </w:r>
      <w:r w:rsidRPr="00337644">
        <w:rPr>
          <w:spacing w:val="19"/>
        </w:rPr>
        <w:t xml:space="preserve"> </w:t>
      </w:r>
      <w:r w:rsidRPr="00337644">
        <w:t>80</w:t>
      </w:r>
      <w:r w:rsidRPr="00337644">
        <w:rPr>
          <w:spacing w:val="18"/>
        </w:rPr>
        <w:t xml:space="preserve"> </w:t>
      </w:r>
      <w:r w:rsidRPr="00337644">
        <w:t>кв.</w:t>
      </w:r>
      <w:r w:rsidRPr="00337644">
        <w:rPr>
          <w:spacing w:val="19"/>
        </w:rPr>
        <w:t xml:space="preserve"> </w:t>
      </w:r>
      <w:r w:rsidRPr="00337644">
        <w:t>м</w:t>
      </w:r>
      <w:r w:rsidRPr="00337644">
        <w:rPr>
          <w:spacing w:val="18"/>
        </w:rPr>
        <w:t xml:space="preserve"> </w:t>
      </w:r>
      <w:r w:rsidRPr="00337644">
        <w:t>площади</w:t>
      </w:r>
      <w:r w:rsidRPr="00337644">
        <w:rPr>
          <w:spacing w:val="19"/>
        </w:rPr>
        <w:t xml:space="preserve"> </w:t>
      </w:r>
      <w:r w:rsidRPr="00337644">
        <w:t>пола</w:t>
      </w:r>
      <w:r w:rsidRPr="00337644">
        <w:rPr>
          <w:spacing w:val="18"/>
        </w:rPr>
        <w:t xml:space="preserve"> </w:t>
      </w:r>
      <w:r w:rsidRPr="00337644">
        <w:t>на</w:t>
      </w:r>
      <w:r w:rsidRPr="00337644">
        <w:rPr>
          <w:spacing w:val="18"/>
        </w:rPr>
        <w:t xml:space="preserve"> </w:t>
      </w:r>
      <w:r w:rsidRPr="00337644">
        <w:t>1000</w:t>
      </w:r>
      <w:r w:rsidRPr="00337644">
        <w:rPr>
          <w:spacing w:val="19"/>
        </w:rPr>
        <w:t xml:space="preserve"> </w:t>
      </w:r>
      <w:r w:rsidRPr="00337644">
        <w:t>чел.*</w:t>
      </w:r>
      <w:r w:rsidRPr="00337644">
        <w:rPr>
          <w:spacing w:val="18"/>
        </w:rPr>
        <w:t xml:space="preserve"> </w:t>
      </w:r>
      <w:r w:rsidRPr="00337644">
        <w:t>320,0</w:t>
      </w:r>
      <w:r w:rsidRPr="00337644">
        <w:rPr>
          <w:spacing w:val="19"/>
        </w:rPr>
        <w:t xml:space="preserve"> </w:t>
      </w:r>
      <w:r w:rsidRPr="00337644">
        <w:t>тыс.</w:t>
      </w:r>
      <w:r w:rsidRPr="00337644">
        <w:rPr>
          <w:spacing w:val="18"/>
        </w:rPr>
        <w:t xml:space="preserve"> </w:t>
      </w:r>
      <w:r w:rsidRPr="00337644">
        <w:t>чел.</w:t>
      </w:r>
      <w:r w:rsidRPr="00337644">
        <w:rPr>
          <w:spacing w:val="18"/>
        </w:rPr>
        <w:t xml:space="preserve"> </w:t>
      </w:r>
      <w:r w:rsidRPr="00337644">
        <w:t>–</w:t>
      </w:r>
      <w:r w:rsidRPr="00337644">
        <w:rPr>
          <w:spacing w:val="19"/>
        </w:rPr>
        <w:t xml:space="preserve"> </w:t>
      </w:r>
      <w:r w:rsidRPr="00337644">
        <w:t>18692,7</w:t>
      </w:r>
      <w:r w:rsidRPr="00337644">
        <w:rPr>
          <w:spacing w:val="18"/>
        </w:rPr>
        <w:t xml:space="preserve"> </w:t>
      </w:r>
      <w:r w:rsidRPr="00337644">
        <w:t>кв.</w:t>
      </w:r>
      <w:r w:rsidRPr="00337644">
        <w:rPr>
          <w:spacing w:val="19"/>
        </w:rPr>
        <w:t xml:space="preserve"> </w:t>
      </w:r>
      <w:r w:rsidRPr="00337644">
        <w:t>м</w:t>
      </w:r>
      <w:r w:rsidR="00D61079">
        <w:t xml:space="preserve"> </w:t>
      </w:r>
      <w:r w:rsidRPr="00337644">
        <w:rPr>
          <w:spacing w:val="-67"/>
        </w:rPr>
        <w:t xml:space="preserve"> </w:t>
      </w:r>
      <w:r w:rsidRPr="00337644">
        <w:t>площади</w:t>
      </w:r>
      <w:r w:rsidRPr="00337644">
        <w:rPr>
          <w:spacing w:val="-2"/>
        </w:rPr>
        <w:t xml:space="preserve"> </w:t>
      </w:r>
      <w:r w:rsidRPr="00337644">
        <w:t>пола</w:t>
      </w:r>
      <w:r w:rsidRPr="00337644">
        <w:rPr>
          <w:spacing w:val="-1"/>
        </w:rPr>
        <w:t xml:space="preserve"> </w:t>
      </w:r>
      <w:r w:rsidRPr="00337644">
        <w:t>= 6907,3</w:t>
      </w:r>
      <w:r w:rsidRPr="00337644">
        <w:rPr>
          <w:spacing w:val="-1"/>
        </w:rPr>
        <w:t xml:space="preserve"> </w:t>
      </w:r>
      <w:r w:rsidRPr="00337644">
        <w:t>кв. м площади</w:t>
      </w:r>
      <w:r w:rsidRPr="00337644">
        <w:rPr>
          <w:spacing w:val="-2"/>
        </w:rPr>
        <w:t xml:space="preserve"> </w:t>
      </w:r>
      <w:r w:rsidRPr="00337644">
        <w:t>пола.</w:t>
      </w:r>
    </w:p>
    <w:p w:rsidR="00FE0143" w:rsidRPr="009D034D" w:rsidRDefault="009D034D" w:rsidP="009D03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9D034D">
        <w:rPr>
          <w:spacing w:val="-24"/>
          <w:sz w:val="28"/>
          <w:szCs w:val="28"/>
        </w:rPr>
        <w:t xml:space="preserve"> </w:t>
      </w:r>
      <w:r w:rsidRPr="009D034D">
        <w:rPr>
          <w:sz w:val="28"/>
          <w:szCs w:val="28"/>
        </w:rPr>
        <w:t>области</w:t>
      </w:r>
      <w:r w:rsidRPr="009D034D">
        <w:rPr>
          <w:spacing w:val="-9"/>
          <w:sz w:val="28"/>
          <w:szCs w:val="28"/>
        </w:rPr>
        <w:t xml:space="preserve"> </w:t>
      </w:r>
      <w:r w:rsidRPr="009D034D">
        <w:rPr>
          <w:sz w:val="28"/>
          <w:szCs w:val="28"/>
        </w:rPr>
        <w:t>автомобильных</w:t>
      </w:r>
      <w:r w:rsidRPr="009D034D">
        <w:rPr>
          <w:spacing w:val="-9"/>
          <w:sz w:val="28"/>
          <w:szCs w:val="28"/>
        </w:rPr>
        <w:t xml:space="preserve"> </w:t>
      </w:r>
      <w:r w:rsidRPr="009D034D">
        <w:rPr>
          <w:sz w:val="28"/>
          <w:szCs w:val="28"/>
        </w:rPr>
        <w:t>дорог</w:t>
      </w:r>
      <w:r w:rsidRPr="009D034D">
        <w:rPr>
          <w:spacing w:val="-9"/>
          <w:sz w:val="28"/>
          <w:szCs w:val="28"/>
        </w:rPr>
        <w:t xml:space="preserve"> </w:t>
      </w:r>
      <w:r w:rsidRPr="009D034D">
        <w:rPr>
          <w:sz w:val="28"/>
          <w:szCs w:val="28"/>
        </w:rPr>
        <w:t>(уличной</w:t>
      </w:r>
      <w:r w:rsidRPr="009D034D">
        <w:rPr>
          <w:spacing w:val="-9"/>
          <w:sz w:val="28"/>
          <w:szCs w:val="28"/>
        </w:rPr>
        <w:t xml:space="preserve"> </w:t>
      </w:r>
      <w:r w:rsidRPr="009D034D">
        <w:rPr>
          <w:sz w:val="28"/>
          <w:szCs w:val="28"/>
        </w:rPr>
        <w:t>сети),</w:t>
      </w:r>
      <w:r w:rsidRPr="009D034D">
        <w:rPr>
          <w:spacing w:val="-24"/>
          <w:sz w:val="28"/>
          <w:szCs w:val="28"/>
        </w:rPr>
        <w:t xml:space="preserve"> </w:t>
      </w:r>
      <w:r w:rsidRPr="009D034D">
        <w:rPr>
          <w:sz w:val="28"/>
          <w:szCs w:val="28"/>
        </w:rPr>
        <w:t>создания</w:t>
      </w:r>
      <w:r w:rsidRPr="009D034D">
        <w:rPr>
          <w:spacing w:val="-8"/>
          <w:sz w:val="28"/>
          <w:szCs w:val="28"/>
        </w:rPr>
        <w:t xml:space="preserve"> </w:t>
      </w:r>
      <w:r w:rsidRPr="009D034D">
        <w:rPr>
          <w:sz w:val="28"/>
          <w:szCs w:val="28"/>
        </w:rPr>
        <w:t>и обеспечения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функционирования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парковок</w:t>
      </w:r>
    </w:p>
    <w:p w:rsidR="00FE0143" w:rsidRPr="00337644" w:rsidRDefault="00D61079" w:rsidP="009D034D">
      <w:pPr>
        <w:pStyle w:val="a4"/>
        <w:tabs>
          <w:tab w:val="left" w:pos="1531"/>
          <w:tab w:val="left" w:pos="2127"/>
          <w:tab w:val="left" w:pos="2680"/>
          <w:tab w:val="left" w:pos="4526"/>
          <w:tab w:val="left" w:pos="5769"/>
          <w:tab w:val="left" w:pos="7532"/>
          <w:tab w:val="left" w:pos="8811"/>
          <w:tab w:val="left" w:pos="9878"/>
        </w:tabs>
        <w:ind w:left="0" w:right="8" w:firstLine="709"/>
        <w:jc w:val="left"/>
      </w:pPr>
      <w:r>
        <w:t xml:space="preserve">Для расчета необходимой ширины поперечного профиля нового </w:t>
      </w:r>
      <w:r w:rsidR="008E4D1A" w:rsidRPr="00337644">
        <w:rPr>
          <w:spacing w:val="-1"/>
        </w:rPr>
        <w:t>или</w:t>
      </w:r>
      <w:r w:rsidR="008E4D1A" w:rsidRPr="00337644">
        <w:rPr>
          <w:spacing w:val="-67"/>
        </w:rPr>
        <w:t xml:space="preserve"> </w:t>
      </w:r>
      <w:r w:rsidR="008E4D1A" w:rsidRPr="00337644">
        <w:t>реконструируемого</w:t>
      </w:r>
      <w:r w:rsidR="008E4D1A" w:rsidRPr="00337644">
        <w:rPr>
          <w:spacing w:val="32"/>
        </w:rPr>
        <w:t xml:space="preserve"> </w:t>
      </w:r>
      <w:r w:rsidR="008E4D1A" w:rsidRPr="00337644">
        <w:t>элемента</w:t>
      </w:r>
      <w:r w:rsidR="008E4D1A" w:rsidRPr="00337644">
        <w:rPr>
          <w:spacing w:val="32"/>
        </w:rPr>
        <w:t xml:space="preserve"> </w:t>
      </w:r>
      <w:r w:rsidR="008E4D1A" w:rsidRPr="00337644">
        <w:t>улично-дорожной</w:t>
      </w:r>
      <w:r w:rsidR="008E4D1A" w:rsidRPr="00337644">
        <w:rPr>
          <w:spacing w:val="32"/>
        </w:rPr>
        <w:t xml:space="preserve"> </w:t>
      </w:r>
      <w:r w:rsidR="008E4D1A" w:rsidRPr="00337644">
        <w:t>сети</w:t>
      </w:r>
      <w:r w:rsidR="008E4D1A" w:rsidRPr="00337644">
        <w:rPr>
          <w:spacing w:val="33"/>
        </w:rPr>
        <w:t xml:space="preserve"> </w:t>
      </w:r>
      <w:r w:rsidR="008E4D1A" w:rsidRPr="00337644">
        <w:t>(УДС)</w:t>
      </w:r>
      <w:r w:rsidR="008E4D1A" w:rsidRPr="00337644">
        <w:rPr>
          <w:spacing w:val="32"/>
        </w:rPr>
        <w:t xml:space="preserve"> </w:t>
      </w:r>
      <w:r w:rsidR="008E4D1A" w:rsidRPr="00337644">
        <w:t>и</w:t>
      </w:r>
      <w:r w:rsidR="008E4D1A" w:rsidRPr="00337644">
        <w:rPr>
          <w:spacing w:val="32"/>
        </w:rPr>
        <w:t xml:space="preserve"> </w:t>
      </w:r>
      <w:r w:rsidR="008E4D1A" w:rsidRPr="00337644">
        <w:t>закрепления</w:t>
      </w:r>
      <w:r w:rsidR="008E4D1A" w:rsidRPr="00337644">
        <w:rPr>
          <w:spacing w:val="33"/>
        </w:rPr>
        <w:t xml:space="preserve"> </w:t>
      </w:r>
      <w:r w:rsidR="008E4D1A" w:rsidRPr="00337644">
        <w:t>ширины</w:t>
      </w:r>
      <w:r>
        <w:t xml:space="preserve"> </w:t>
      </w:r>
      <w:r w:rsidR="008E4D1A" w:rsidRPr="00337644">
        <w:t>«транспортного</w:t>
      </w:r>
      <w:r w:rsidR="008E4D1A" w:rsidRPr="00337644">
        <w:rPr>
          <w:spacing w:val="-2"/>
        </w:rPr>
        <w:t xml:space="preserve"> </w:t>
      </w:r>
      <w:r w:rsidR="008E4D1A" w:rsidRPr="00337644">
        <w:t>коридора»</w:t>
      </w:r>
      <w:r w:rsidR="008E4D1A" w:rsidRPr="00337644">
        <w:rPr>
          <w:spacing w:val="-2"/>
        </w:rPr>
        <w:t xml:space="preserve"> </w:t>
      </w:r>
      <w:r w:rsidR="008E4D1A" w:rsidRPr="00337644">
        <w:t>в</w:t>
      </w:r>
      <w:r w:rsidR="008E4D1A" w:rsidRPr="00337644">
        <w:rPr>
          <w:spacing w:val="-3"/>
        </w:rPr>
        <w:t xml:space="preserve"> </w:t>
      </w:r>
      <w:r w:rsidR="008E4D1A" w:rsidRPr="00337644">
        <w:t>красных</w:t>
      </w:r>
      <w:r w:rsidR="008E4D1A" w:rsidRPr="00337644">
        <w:rPr>
          <w:spacing w:val="-1"/>
        </w:rPr>
        <w:t xml:space="preserve"> </w:t>
      </w:r>
      <w:r w:rsidR="008E4D1A" w:rsidRPr="00337644">
        <w:t>линиях</w:t>
      </w:r>
      <w:r w:rsidR="008E4D1A" w:rsidRPr="00337644">
        <w:rPr>
          <w:spacing w:val="-2"/>
        </w:rPr>
        <w:t xml:space="preserve"> </w:t>
      </w:r>
      <w:r w:rsidR="008E4D1A" w:rsidRPr="00337644">
        <w:t>необходимо:</w:t>
      </w:r>
    </w:p>
    <w:p w:rsidR="00FE0143" w:rsidRPr="00337644" w:rsidRDefault="00D61079" w:rsidP="00CC58D1">
      <w:pPr>
        <w:pStyle w:val="a6"/>
        <w:numPr>
          <w:ilvl w:val="0"/>
          <w:numId w:val="64"/>
        </w:numPr>
        <w:tabs>
          <w:tab w:val="left" w:pos="833"/>
          <w:tab w:val="left" w:pos="835"/>
          <w:tab w:val="left" w:pos="2127"/>
          <w:tab w:val="left" w:pos="2478"/>
          <w:tab w:val="left" w:pos="4602"/>
          <w:tab w:val="left" w:pos="5535"/>
          <w:tab w:val="left" w:pos="7998"/>
          <w:tab w:val="left" w:pos="9364"/>
        </w:tabs>
        <w:ind w:left="0" w:right="8" w:firstLine="709"/>
        <w:rPr>
          <w:sz w:val="28"/>
        </w:rPr>
      </w:pPr>
      <w:r>
        <w:rPr>
          <w:sz w:val="28"/>
        </w:rPr>
        <w:t xml:space="preserve">Определить перспективный класс рассматриваемого элемента </w:t>
      </w:r>
      <w:r w:rsidR="008E4D1A" w:rsidRPr="00337644">
        <w:rPr>
          <w:spacing w:val="-1"/>
          <w:sz w:val="28"/>
        </w:rPr>
        <w:t>улично-</w:t>
      </w:r>
      <w:r w:rsidR="008E4D1A" w:rsidRPr="00337644">
        <w:rPr>
          <w:spacing w:val="-67"/>
          <w:sz w:val="28"/>
        </w:rPr>
        <w:t xml:space="preserve"> </w:t>
      </w:r>
      <w:r w:rsidR="008E4D1A" w:rsidRPr="00337644">
        <w:rPr>
          <w:sz w:val="28"/>
        </w:rPr>
        <w:t>дорожной сети;</w:t>
      </w:r>
    </w:p>
    <w:p w:rsidR="00FE0143" w:rsidRPr="00337644" w:rsidRDefault="008E4D1A" w:rsidP="00CC58D1">
      <w:pPr>
        <w:pStyle w:val="a6"/>
        <w:numPr>
          <w:ilvl w:val="0"/>
          <w:numId w:val="64"/>
        </w:numPr>
        <w:tabs>
          <w:tab w:val="left" w:pos="833"/>
          <w:tab w:val="left" w:pos="835"/>
          <w:tab w:val="left" w:pos="2127"/>
        </w:tabs>
        <w:spacing w:line="342" w:lineRule="exact"/>
        <w:ind w:left="0" w:right="8" w:firstLine="709"/>
        <w:rPr>
          <w:sz w:val="28"/>
        </w:rPr>
      </w:pPr>
      <w:r w:rsidRPr="00337644">
        <w:rPr>
          <w:sz w:val="28"/>
        </w:rPr>
        <w:t>рассчитать</w:t>
      </w:r>
      <w:r w:rsidRPr="00337644">
        <w:rPr>
          <w:spacing w:val="-3"/>
          <w:sz w:val="28"/>
        </w:rPr>
        <w:t xml:space="preserve"> </w:t>
      </w:r>
      <w:r w:rsidRPr="00337644">
        <w:rPr>
          <w:sz w:val="28"/>
        </w:rPr>
        <w:t>ширину</w:t>
      </w:r>
      <w:r w:rsidRPr="00337644">
        <w:rPr>
          <w:spacing w:val="-3"/>
          <w:sz w:val="28"/>
        </w:rPr>
        <w:t xml:space="preserve"> </w:t>
      </w:r>
      <w:r w:rsidRPr="00337644">
        <w:rPr>
          <w:sz w:val="28"/>
        </w:rPr>
        <w:t>проезжей</w:t>
      </w:r>
      <w:r w:rsidRPr="00337644">
        <w:rPr>
          <w:spacing w:val="-3"/>
          <w:sz w:val="28"/>
        </w:rPr>
        <w:t xml:space="preserve"> </w:t>
      </w:r>
      <w:r w:rsidRPr="00337644">
        <w:rPr>
          <w:sz w:val="28"/>
        </w:rPr>
        <w:t>части;</w:t>
      </w:r>
    </w:p>
    <w:p w:rsidR="00FE0143" w:rsidRPr="00337644" w:rsidRDefault="008E4D1A" w:rsidP="00CC58D1">
      <w:pPr>
        <w:pStyle w:val="a6"/>
        <w:numPr>
          <w:ilvl w:val="0"/>
          <w:numId w:val="64"/>
        </w:numPr>
        <w:tabs>
          <w:tab w:val="left" w:pos="833"/>
          <w:tab w:val="left" w:pos="835"/>
          <w:tab w:val="left" w:pos="2127"/>
        </w:tabs>
        <w:ind w:left="0" w:right="8" w:firstLine="709"/>
        <w:rPr>
          <w:sz w:val="28"/>
        </w:rPr>
      </w:pPr>
      <w:r w:rsidRPr="00337644">
        <w:rPr>
          <w:sz w:val="28"/>
        </w:rPr>
        <w:t>при</w:t>
      </w:r>
      <w:r w:rsidRPr="00337644">
        <w:rPr>
          <w:spacing w:val="19"/>
          <w:sz w:val="28"/>
        </w:rPr>
        <w:t xml:space="preserve"> </w:t>
      </w:r>
      <w:r w:rsidRPr="00337644">
        <w:rPr>
          <w:sz w:val="28"/>
        </w:rPr>
        <w:t>необходимости</w:t>
      </w:r>
      <w:r w:rsidRPr="00337644">
        <w:rPr>
          <w:spacing w:val="20"/>
          <w:sz w:val="28"/>
        </w:rPr>
        <w:t xml:space="preserve"> </w:t>
      </w:r>
      <w:r w:rsidRPr="00337644">
        <w:rPr>
          <w:sz w:val="28"/>
        </w:rPr>
        <w:t>рассчитать</w:t>
      </w:r>
      <w:r w:rsidRPr="00337644">
        <w:rPr>
          <w:spacing w:val="20"/>
          <w:sz w:val="28"/>
        </w:rPr>
        <w:t xml:space="preserve"> </w:t>
      </w:r>
      <w:r w:rsidRPr="00337644">
        <w:rPr>
          <w:sz w:val="28"/>
        </w:rPr>
        <w:t>необходимое</w:t>
      </w:r>
      <w:r w:rsidRPr="00337644">
        <w:rPr>
          <w:spacing w:val="20"/>
          <w:sz w:val="28"/>
        </w:rPr>
        <w:t xml:space="preserve"> </w:t>
      </w:r>
      <w:r w:rsidRPr="00337644">
        <w:rPr>
          <w:sz w:val="28"/>
        </w:rPr>
        <w:t>место</w:t>
      </w:r>
      <w:r w:rsidRPr="00337644">
        <w:rPr>
          <w:spacing w:val="20"/>
          <w:sz w:val="28"/>
        </w:rPr>
        <w:t xml:space="preserve"> </w:t>
      </w:r>
      <w:r w:rsidRPr="00337644">
        <w:rPr>
          <w:sz w:val="28"/>
        </w:rPr>
        <w:t>для</w:t>
      </w:r>
      <w:r w:rsidRPr="00337644">
        <w:rPr>
          <w:spacing w:val="20"/>
          <w:sz w:val="28"/>
        </w:rPr>
        <w:t xml:space="preserve"> </w:t>
      </w:r>
      <w:r w:rsidRPr="00337644">
        <w:rPr>
          <w:sz w:val="28"/>
        </w:rPr>
        <w:t>местных</w:t>
      </w:r>
      <w:r w:rsidRPr="00337644">
        <w:rPr>
          <w:spacing w:val="20"/>
          <w:sz w:val="28"/>
        </w:rPr>
        <w:t xml:space="preserve"> </w:t>
      </w:r>
      <w:r w:rsidRPr="00337644">
        <w:rPr>
          <w:sz w:val="28"/>
        </w:rPr>
        <w:t>или</w:t>
      </w:r>
      <w:r w:rsidRPr="00337644">
        <w:rPr>
          <w:spacing w:val="20"/>
          <w:sz w:val="28"/>
        </w:rPr>
        <w:t xml:space="preserve"> </w:t>
      </w:r>
      <w:r w:rsidRPr="00337644">
        <w:rPr>
          <w:sz w:val="28"/>
        </w:rPr>
        <w:t>боковых</w:t>
      </w:r>
      <w:r w:rsidRPr="00337644">
        <w:rPr>
          <w:spacing w:val="-67"/>
          <w:sz w:val="28"/>
        </w:rPr>
        <w:t xml:space="preserve"> </w:t>
      </w:r>
      <w:r w:rsidRPr="00337644">
        <w:rPr>
          <w:sz w:val="28"/>
        </w:rPr>
        <w:t>проездов</w:t>
      </w:r>
    </w:p>
    <w:p w:rsidR="00FE0143" w:rsidRPr="00337644" w:rsidRDefault="008E4D1A" w:rsidP="00CC58D1">
      <w:pPr>
        <w:pStyle w:val="a6"/>
        <w:numPr>
          <w:ilvl w:val="0"/>
          <w:numId w:val="64"/>
        </w:numPr>
        <w:tabs>
          <w:tab w:val="left" w:pos="833"/>
          <w:tab w:val="left" w:pos="835"/>
          <w:tab w:val="left" w:pos="2127"/>
        </w:tabs>
        <w:ind w:left="0" w:right="8" w:firstLine="709"/>
        <w:rPr>
          <w:sz w:val="28"/>
        </w:rPr>
      </w:pPr>
      <w:r w:rsidRPr="00337644">
        <w:rPr>
          <w:sz w:val="28"/>
        </w:rPr>
        <w:t>при</w:t>
      </w:r>
      <w:r w:rsidRPr="00337644">
        <w:rPr>
          <w:spacing w:val="18"/>
          <w:sz w:val="28"/>
        </w:rPr>
        <w:t xml:space="preserve"> </w:t>
      </w:r>
      <w:r w:rsidRPr="00337644">
        <w:rPr>
          <w:sz w:val="28"/>
        </w:rPr>
        <w:t>необходимости</w:t>
      </w:r>
      <w:r w:rsidRPr="00337644">
        <w:rPr>
          <w:spacing w:val="17"/>
          <w:sz w:val="28"/>
        </w:rPr>
        <w:t xml:space="preserve"> </w:t>
      </w:r>
      <w:r w:rsidRPr="00337644">
        <w:rPr>
          <w:sz w:val="28"/>
        </w:rPr>
        <w:t>рассчитать</w:t>
      </w:r>
      <w:r w:rsidRPr="00337644">
        <w:rPr>
          <w:spacing w:val="18"/>
          <w:sz w:val="28"/>
        </w:rPr>
        <w:t xml:space="preserve"> </w:t>
      </w:r>
      <w:r w:rsidRPr="00337644">
        <w:rPr>
          <w:sz w:val="28"/>
        </w:rPr>
        <w:t>ширину</w:t>
      </w:r>
      <w:r w:rsidRPr="00337644">
        <w:rPr>
          <w:spacing w:val="18"/>
          <w:sz w:val="28"/>
        </w:rPr>
        <w:t xml:space="preserve"> </w:t>
      </w:r>
      <w:r w:rsidRPr="00337644">
        <w:rPr>
          <w:sz w:val="28"/>
        </w:rPr>
        <w:t>полосы</w:t>
      </w:r>
      <w:r w:rsidRPr="00337644">
        <w:rPr>
          <w:spacing w:val="18"/>
          <w:sz w:val="28"/>
        </w:rPr>
        <w:t xml:space="preserve"> </w:t>
      </w:r>
      <w:r w:rsidRPr="00337644">
        <w:rPr>
          <w:sz w:val="28"/>
        </w:rPr>
        <w:t>для</w:t>
      </w:r>
      <w:r w:rsidRPr="00337644">
        <w:rPr>
          <w:spacing w:val="18"/>
          <w:sz w:val="28"/>
        </w:rPr>
        <w:t xml:space="preserve"> </w:t>
      </w:r>
      <w:r w:rsidRPr="00337644">
        <w:rPr>
          <w:sz w:val="28"/>
        </w:rPr>
        <w:t>парковки</w:t>
      </w:r>
      <w:r w:rsidRPr="00337644">
        <w:rPr>
          <w:spacing w:val="18"/>
          <w:sz w:val="28"/>
        </w:rPr>
        <w:t xml:space="preserve"> </w:t>
      </w:r>
      <w:r w:rsidRPr="00337644">
        <w:rPr>
          <w:sz w:val="28"/>
        </w:rPr>
        <w:t>вдоль</w:t>
      </w:r>
      <w:r w:rsidRPr="00337644">
        <w:rPr>
          <w:spacing w:val="18"/>
          <w:sz w:val="28"/>
        </w:rPr>
        <w:t xml:space="preserve"> </w:t>
      </w:r>
      <w:r w:rsidRPr="00337644">
        <w:rPr>
          <w:sz w:val="28"/>
        </w:rPr>
        <w:t>проезжей</w:t>
      </w:r>
      <w:r w:rsidRPr="00337644">
        <w:rPr>
          <w:spacing w:val="-67"/>
          <w:sz w:val="28"/>
        </w:rPr>
        <w:t xml:space="preserve"> </w:t>
      </w:r>
      <w:r w:rsidRPr="00337644">
        <w:rPr>
          <w:sz w:val="28"/>
        </w:rPr>
        <w:t>части;</w:t>
      </w:r>
    </w:p>
    <w:p w:rsidR="00FE0143" w:rsidRPr="00337644" w:rsidRDefault="008E4D1A" w:rsidP="00CC58D1">
      <w:pPr>
        <w:pStyle w:val="a6"/>
        <w:numPr>
          <w:ilvl w:val="0"/>
          <w:numId w:val="64"/>
        </w:numPr>
        <w:tabs>
          <w:tab w:val="left" w:pos="833"/>
          <w:tab w:val="left" w:pos="835"/>
          <w:tab w:val="left" w:pos="2127"/>
        </w:tabs>
        <w:spacing w:line="342" w:lineRule="exact"/>
        <w:ind w:left="0" w:right="8" w:firstLine="709"/>
        <w:rPr>
          <w:sz w:val="28"/>
        </w:rPr>
      </w:pPr>
      <w:r w:rsidRPr="00337644">
        <w:rPr>
          <w:sz w:val="28"/>
        </w:rPr>
        <w:t>рассчитать</w:t>
      </w:r>
      <w:r w:rsidRPr="00337644">
        <w:rPr>
          <w:spacing w:val="-4"/>
          <w:sz w:val="28"/>
        </w:rPr>
        <w:t xml:space="preserve"> </w:t>
      </w:r>
      <w:r w:rsidRPr="00337644">
        <w:rPr>
          <w:sz w:val="28"/>
        </w:rPr>
        <w:t>ширину</w:t>
      </w:r>
      <w:r w:rsidRPr="00337644">
        <w:rPr>
          <w:spacing w:val="-4"/>
          <w:sz w:val="28"/>
        </w:rPr>
        <w:t xml:space="preserve"> </w:t>
      </w:r>
      <w:r w:rsidRPr="00337644">
        <w:rPr>
          <w:sz w:val="28"/>
        </w:rPr>
        <w:t>пешеходной</w:t>
      </w:r>
      <w:r w:rsidRPr="00337644">
        <w:rPr>
          <w:spacing w:val="-3"/>
          <w:sz w:val="28"/>
        </w:rPr>
        <w:t xml:space="preserve"> </w:t>
      </w:r>
      <w:r w:rsidRPr="00337644">
        <w:rPr>
          <w:sz w:val="28"/>
        </w:rPr>
        <w:t>и</w:t>
      </w:r>
      <w:r w:rsidRPr="00337644">
        <w:rPr>
          <w:spacing w:val="-4"/>
          <w:sz w:val="28"/>
        </w:rPr>
        <w:t xml:space="preserve"> </w:t>
      </w:r>
      <w:r w:rsidRPr="00337644">
        <w:rPr>
          <w:sz w:val="28"/>
        </w:rPr>
        <w:t>велосипедной</w:t>
      </w:r>
      <w:r w:rsidRPr="00337644">
        <w:rPr>
          <w:spacing w:val="-4"/>
          <w:sz w:val="28"/>
        </w:rPr>
        <w:t xml:space="preserve"> </w:t>
      </w:r>
      <w:r w:rsidRPr="00337644">
        <w:rPr>
          <w:sz w:val="28"/>
        </w:rPr>
        <w:t>части;</w:t>
      </w:r>
    </w:p>
    <w:p w:rsidR="00FE0143" w:rsidRPr="00337644" w:rsidRDefault="00D61079" w:rsidP="00CC58D1">
      <w:pPr>
        <w:pStyle w:val="a6"/>
        <w:numPr>
          <w:ilvl w:val="0"/>
          <w:numId w:val="64"/>
        </w:numPr>
        <w:tabs>
          <w:tab w:val="left" w:pos="833"/>
          <w:tab w:val="left" w:pos="835"/>
          <w:tab w:val="left" w:pos="1487"/>
          <w:tab w:val="left" w:pos="2127"/>
          <w:tab w:val="left" w:pos="3543"/>
          <w:tab w:val="left" w:pos="5057"/>
          <w:tab w:val="left" w:pos="6216"/>
          <w:tab w:val="left" w:pos="8434"/>
          <w:tab w:val="left" w:pos="9342"/>
        </w:tabs>
        <w:ind w:left="0" w:right="8" w:firstLine="709"/>
        <w:rPr>
          <w:sz w:val="28"/>
        </w:rPr>
      </w:pPr>
      <w:r>
        <w:rPr>
          <w:sz w:val="28"/>
        </w:rPr>
        <w:t xml:space="preserve">при необходимости рассчитать ширину дополнительных </w:t>
      </w:r>
      <w:r w:rsidR="008E4D1A" w:rsidRPr="00337644">
        <w:rPr>
          <w:sz w:val="28"/>
        </w:rPr>
        <w:t>полос</w:t>
      </w:r>
      <w:r>
        <w:rPr>
          <w:sz w:val="28"/>
        </w:rPr>
        <w:t xml:space="preserve"> </w:t>
      </w:r>
      <w:r w:rsidR="008E4D1A" w:rsidRPr="00337644">
        <w:rPr>
          <w:spacing w:val="-1"/>
          <w:sz w:val="28"/>
        </w:rPr>
        <w:t>зеленых</w:t>
      </w:r>
      <w:r w:rsidR="008E4D1A" w:rsidRPr="00337644">
        <w:rPr>
          <w:spacing w:val="-67"/>
          <w:sz w:val="28"/>
        </w:rPr>
        <w:t xml:space="preserve"> </w:t>
      </w:r>
      <w:r w:rsidR="008E4D1A" w:rsidRPr="00337644">
        <w:rPr>
          <w:sz w:val="28"/>
        </w:rPr>
        <w:t>насаждений.</w:t>
      </w:r>
    </w:p>
    <w:p w:rsidR="00FE0143" w:rsidRPr="009D034D" w:rsidRDefault="008E4D1A" w:rsidP="009D034D">
      <w:pPr>
        <w:ind w:firstLine="709"/>
        <w:jc w:val="both"/>
        <w:rPr>
          <w:sz w:val="28"/>
          <w:szCs w:val="28"/>
        </w:rPr>
      </w:pPr>
      <w:r w:rsidRPr="009D034D">
        <w:rPr>
          <w:sz w:val="28"/>
          <w:szCs w:val="28"/>
        </w:rPr>
        <w:t>Определение</w:t>
      </w:r>
      <w:r w:rsidRPr="009D034D">
        <w:rPr>
          <w:spacing w:val="-6"/>
          <w:sz w:val="28"/>
          <w:szCs w:val="28"/>
        </w:rPr>
        <w:t xml:space="preserve"> </w:t>
      </w:r>
      <w:r w:rsidRPr="009D034D">
        <w:rPr>
          <w:sz w:val="28"/>
          <w:szCs w:val="28"/>
        </w:rPr>
        <w:t>перспективного</w:t>
      </w:r>
      <w:r w:rsidRPr="009D034D">
        <w:rPr>
          <w:spacing w:val="-6"/>
          <w:sz w:val="28"/>
          <w:szCs w:val="28"/>
        </w:rPr>
        <w:t xml:space="preserve"> </w:t>
      </w:r>
      <w:r w:rsidRPr="009D034D">
        <w:rPr>
          <w:sz w:val="28"/>
          <w:szCs w:val="28"/>
        </w:rPr>
        <w:t>класса</w:t>
      </w:r>
      <w:r w:rsidRPr="009D034D">
        <w:rPr>
          <w:spacing w:val="-5"/>
          <w:sz w:val="28"/>
          <w:szCs w:val="28"/>
        </w:rPr>
        <w:t xml:space="preserve"> </w:t>
      </w:r>
      <w:r w:rsidRPr="009D034D">
        <w:rPr>
          <w:sz w:val="28"/>
          <w:szCs w:val="28"/>
        </w:rPr>
        <w:t>элемента</w:t>
      </w:r>
      <w:r w:rsidRPr="009D034D">
        <w:rPr>
          <w:spacing w:val="-6"/>
          <w:sz w:val="28"/>
          <w:szCs w:val="28"/>
        </w:rPr>
        <w:t xml:space="preserve"> </w:t>
      </w:r>
      <w:r w:rsidRPr="009D034D">
        <w:rPr>
          <w:sz w:val="28"/>
          <w:szCs w:val="28"/>
        </w:rPr>
        <w:t>улично-дорожной</w:t>
      </w:r>
      <w:r w:rsidRPr="009D034D">
        <w:rPr>
          <w:spacing w:val="-5"/>
          <w:sz w:val="28"/>
          <w:szCs w:val="28"/>
        </w:rPr>
        <w:t xml:space="preserve"> </w:t>
      </w:r>
      <w:r w:rsidRPr="009D034D">
        <w:rPr>
          <w:sz w:val="28"/>
          <w:szCs w:val="28"/>
        </w:rPr>
        <w:t>сети.</w:t>
      </w:r>
    </w:p>
    <w:p w:rsidR="00FE0143" w:rsidRPr="009D034D" w:rsidRDefault="008E4D1A" w:rsidP="009D034D">
      <w:pPr>
        <w:ind w:firstLine="709"/>
        <w:jc w:val="both"/>
        <w:rPr>
          <w:sz w:val="28"/>
          <w:szCs w:val="28"/>
        </w:rPr>
      </w:pPr>
      <w:r w:rsidRPr="009D034D">
        <w:rPr>
          <w:sz w:val="28"/>
          <w:szCs w:val="28"/>
        </w:rPr>
        <w:t>В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самом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начале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выявляется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класс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рассматриваемого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элемента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улично-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дорожной сети исходя из назначения и функции всей улицы или дороги (не только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рассматриваемого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элемента).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Пересечения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примыкания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к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рассматриваемому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элементу улично-дорожной сети организовываются исходя из выбранного класса.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Параметры продольного профиля при устройстве искусственных сооружений или в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связи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с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изменением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рельефа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подбираются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исходя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из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выбранного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класса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перспективной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расчетной скорости.</w:t>
      </w:r>
    </w:p>
    <w:p w:rsidR="00FE0143" w:rsidRPr="009D034D" w:rsidRDefault="008E4D1A" w:rsidP="009D034D">
      <w:pPr>
        <w:ind w:firstLine="709"/>
        <w:jc w:val="both"/>
        <w:rPr>
          <w:sz w:val="28"/>
          <w:szCs w:val="28"/>
        </w:rPr>
      </w:pPr>
      <w:r w:rsidRPr="009D034D">
        <w:rPr>
          <w:sz w:val="28"/>
          <w:szCs w:val="28"/>
        </w:rPr>
        <w:t>Расчет</w:t>
      </w:r>
      <w:r w:rsidRPr="009D034D">
        <w:rPr>
          <w:spacing w:val="-3"/>
          <w:sz w:val="28"/>
          <w:szCs w:val="28"/>
        </w:rPr>
        <w:t xml:space="preserve"> </w:t>
      </w:r>
      <w:r w:rsidRPr="009D034D">
        <w:rPr>
          <w:sz w:val="28"/>
          <w:szCs w:val="28"/>
        </w:rPr>
        <w:t>ширины</w:t>
      </w:r>
      <w:r w:rsidRPr="009D034D">
        <w:rPr>
          <w:spacing w:val="-3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проезжей</w:t>
      </w:r>
      <w:r w:rsidRPr="009D034D">
        <w:rPr>
          <w:spacing w:val="-3"/>
          <w:sz w:val="28"/>
          <w:szCs w:val="28"/>
        </w:rPr>
        <w:t xml:space="preserve"> </w:t>
      </w:r>
      <w:r w:rsidRPr="009D034D">
        <w:rPr>
          <w:sz w:val="28"/>
          <w:szCs w:val="28"/>
        </w:rPr>
        <w:t>части.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</w:pPr>
      <w:r w:rsidRPr="00337644">
        <w:t>В результате моделирования/расчета получаем перспективную интенсивность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-12"/>
        </w:rPr>
        <w:t xml:space="preserve"> </w:t>
      </w:r>
      <w:r w:rsidRPr="00337644">
        <w:t>рассматриваемом</w:t>
      </w:r>
      <w:r w:rsidRPr="00337644">
        <w:rPr>
          <w:spacing w:val="-11"/>
        </w:rPr>
        <w:t xml:space="preserve"> </w:t>
      </w:r>
      <w:r w:rsidRPr="00337644">
        <w:t>элементе</w:t>
      </w:r>
      <w:r w:rsidRPr="00337644">
        <w:rPr>
          <w:spacing w:val="-12"/>
        </w:rPr>
        <w:t xml:space="preserve"> </w:t>
      </w:r>
      <w:r w:rsidRPr="00337644">
        <w:t>УДС</w:t>
      </w:r>
      <w:r w:rsidRPr="00337644">
        <w:rPr>
          <w:spacing w:val="-11"/>
        </w:rPr>
        <w:t xml:space="preserve"> </w:t>
      </w:r>
      <w:r w:rsidRPr="00337644">
        <w:t>(по</w:t>
      </w:r>
      <w:r w:rsidRPr="00337644">
        <w:rPr>
          <w:spacing w:val="-11"/>
        </w:rPr>
        <w:t xml:space="preserve"> </w:t>
      </w:r>
      <w:r w:rsidRPr="00337644">
        <w:t>направлениям).</w:t>
      </w:r>
      <w:r w:rsidRPr="00337644">
        <w:rPr>
          <w:spacing w:val="-11"/>
        </w:rPr>
        <w:t xml:space="preserve"> </w:t>
      </w:r>
      <w:r w:rsidRPr="00337644">
        <w:t>Если</w:t>
      </w:r>
      <w:r w:rsidRPr="00337644">
        <w:rPr>
          <w:spacing w:val="-11"/>
        </w:rPr>
        <w:t xml:space="preserve"> </w:t>
      </w:r>
      <w:r w:rsidRPr="00337644">
        <w:t>интенсивность</w:t>
      </w:r>
      <w:r w:rsidRPr="00337644">
        <w:rPr>
          <w:spacing w:val="-11"/>
        </w:rPr>
        <w:t xml:space="preserve"> </w:t>
      </w:r>
      <w:r w:rsidRPr="00337644">
        <w:t>передана</w:t>
      </w:r>
      <w:r w:rsidRPr="00337644">
        <w:rPr>
          <w:spacing w:val="-68"/>
        </w:rPr>
        <w:t xml:space="preserve"> </w:t>
      </w:r>
      <w:r w:rsidRPr="00337644">
        <w:t>по типам транспортных средств (т.е. разделена на легковые, грузовые, мотоциклы и</w:t>
      </w:r>
      <w:r w:rsidRPr="00337644">
        <w:rPr>
          <w:spacing w:val="1"/>
        </w:rPr>
        <w:t xml:space="preserve"> </w:t>
      </w:r>
      <w:r w:rsidRPr="00337644">
        <w:t>т.д.),</w:t>
      </w:r>
      <w:r w:rsidRPr="00337644">
        <w:rPr>
          <w:spacing w:val="-7"/>
        </w:rPr>
        <w:t xml:space="preserve"> </w:t>
      </w:r>
      <w:r w:rsidRPr="00337644">
        <w:t>то</w:t>
      </w:r>
      <w:r w:rsidRPr="00337644">
        <w:rPr>
          <w:spacing w:val="-7"/>
        </w:rPr>
        <w:t xml:space="preserve"> </w:t>
      </w:r>
      <w:r w:rsidRPr="00337644">
        <w:t>с</w:t>
      </w:r>
      <w:r w:rsidRPr="00337644">
        <w:rPr>
          <w:spacing w:val="-6"/>
        </w:rPr>
        <w:t xml:space="preserve"> </w:t>
      </w:r>
      <w:r w:rsidRPr="00337644">
        <w:t>помощью</w:t>
      </w:r>
      <w:r w:rsidRPr="00337644">
        <w:rPr>
          <w:spacing w:val="-6"/>
        </w:rPr>
        <w:t xml:space="preserve"> </w:t>
      </w:r>
      <w:r w:rsidRPr="00337644">
        <w:t>коэффициентов</w:t>
      </w:r>
      <w:r w:rsidRPr="00337644">
        <w:rPr>
          <w:spacing w:val="-7"/>
        </w:rPr>
        <w:t xml:space="preserve"> </w:t>
      </w:r>
      <w:r w:rsidRPr="00337644">
        <w:t>приведения</w:t>
      </w:r>
      <w:r w:rsidRPr="00337644">
        <w:rPr>
          <w:spacing w:val="-6"/>
        </w:rPr>
        <w:t xml:space="preserve"> </w:t>
      </w:r>
      <w:r w:rsidRPr="00337644">
        <w:t>определяем</w:t>
      </w:r>
      <w:r w:rsidRPr="00337644">
        <w:rPr>
          <w:spacing w:val="-6"/>
        </w:rPr>
        <w:t xml:space="preserve"> </w:t>
      </w:r>
      <w:r w:rsidRPr="00337644">
        <w:t>по</w:t>
      </w:r>
      <w:r w:rsidRPr="00337644">
        <w:rPr>
          <w:spacing w:val="-6"/>
        </w:rPr>
        <w:t xml:space="preserve"> </w:t>
      </w:r>
      <w:r w:rsidRPr="00337644">
        <w:t>направлениям</w:t>
      </w:r>
      <w:r w:rsidRPr="00337644">
        <w:rPr>
          <w:spacing w:val="-7"/>
        </w:rPr>
        <w:t xml:space="preserve"> </w:t>
      </w:r>
      <w:r w:rsidRPr="00337644">
        <w:t>общую</w:t>
      </w:r>
      <w:r w:rsidRPr="00337644">
        <w:rPr>
          <w:spacing w:val="-67"/>
        </w:rPr>
        <w:t xml:space="preserve"> </w:t>
      </w:r>
      <w:r w:rsidRPr="00337644">
        <w:t>интенсивность</w:t>
      </w:r>
      <w:r w:rsidRPr="00337644">
        <w:rPr>
          <w:spacing w:val="-1"/>
        </w:rPr>
        <w:t xml:space="preserve"> </w:t>
      </w:r>
      <w:r w:rsidRPr="00337644">
        <w:t>в</w:t>
      </w:r>
      <w:r w:rsidRPr="00337644">
        <w:rPr>
          <w:spacing w:val="-1"/>
        </w:rPr>
        <w:t xml:space="preserve"> </w:t>
      </w:r>
      <w:r w:rsidRPr="00337644">
        <w:t>приведенных</w:t>
      </w:r>
      <w:r w:rsidRPr="00337644">
        <w:rPr>
          <w:spacing w:val="-1"/>
        </w:rPr>
        <w:t xml:space="preserve"> </w:t>
      </w:r>
      <w:r w:rsidRPr="00337644">
        <w:t>единицах.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</w:pPr>
      <w:r w:rsidRPr="00337644">
        <w:t>Далее в зависимости от регулирования движения, учитывая коэффициенты</w:t>
      </w:r>
      <w:r w:rsidRPr="00337644">
        <w:rPr>
          <w:spacing w:val="1"/>
        </w:rPr>
        <w:t xml:space="preserve"> </w:t>
      </w:r>
      <w:r w:rsidRPr="00337644">
        <w:t>изменения</w:t>
      </w:r>
      <w:r w:rsidRPr="00337644">
        <w:rPr>
          <w:spacing w:val="1"/>
        </w:rPr>
        <w:t xml:space="preserve"> </w:t>
      </w:r>
      <w:r w:rsidRPr="00337644">
        <w:t>пропускной</w:t>
      </w:r>
      <w:r w:rsidRPr="00337644">
        <w:rPr>
          <w:spacing w:val="1"/>
        </w:rPr>
        <w:t xml:space="preserve"> </w:t>
      </w:r>
      <w:r w:rsidRPr="00337644">
        <w:t>способности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зависимости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количества</w:t>
      </w:r>
      <w:r w:rsidRPr="00337644">
        <w:rPr>
          <w:spacing w:val="1"/>
        </w:rPr>
        <w:t xml:space="preserve"> </w:t>
      </w:r>
      <w:r w:rsidRPr="00337644">
        <w:t>полос,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-67"/>
        </w:rPr>
        <w:t xml:space="preserve"> </w:t>
      </w:r>
      <w:r w:rsidRPr="00337644">
        <w:t>рассматриваемом участке УДС получаем количество необходимых полос движения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-2"/>
        </w:rPr>
        <w:t xml:space="preserve"> </w:t>
      </w:r>
      <w:r w:rsidRPr="00337644">
        <w:t>направлениям.</w:t>
      </w:r>
    </w:p>
    <w:p w:rsidR="00FE0143" w:rsidRPr="00337644" w:rsidRDefault="008E4D1A" w:rsidP="00D456A3">
      <w:pPr>
        <w:pStyle w:val="a4"/>
        <w:tabs>
          <w:tab w:val="left" w:pos="2127"/>
        </w:tabs>
        <w:spacing w:before="1"/>
        <w:ind w:left="0" w:right="8" w:firstLine="709"/>
      </w:pPr>
      <w:r w:rsidRPr="00337644">
        <w:t>Для проверки правильности выбора количества полос по направлению можно</w:t>
      </w:r>
      <w:r w:rsidRPr="00337644">
        <w:rPr>
          <w:spacing w:val="1"/>
        </w:rPr>
        <w:t xml:space="preserve"> </w:t>
      </w:r>
      <w:r w:rsidRPr="00337644">
        <w:t>воспользоваться</w:t>
      </w:r>
      <w:r w:rsidRPr="00337644">
        <w:rPr>
          <w:spacing w:val="-2"/>
        </w:rPr>
        <w:t xml:space="preserve"> </w:t>
      </w:r>
      <w:r w:rsidRPr="00337644">
        <w:t>формулой</w:t>
      </w:r>
      <w:r w:rsidRPr="00337644">
        <w:rPr>
          <w:spacing w:val="-1"/>
        </w:rPr>
        <w:t xml:space="preserve"> </w:t>
      </w:r>
      <w:r w:rsidRPr="00337644">
        <w:t>расчета</w:t>
      </w:r>
      <w:r w:rsidRPr="00337644">
        <w:rPr>
          <w:spacing w:val="-2"/>
        </w:rPr>
        <w:t xml:space="preserve"> </w:t>
      </w:r>
      <w:r w:rsidRPr="00337644">
        <w:t>коэффициента</w:t>
      </w:r>
      <w:r w:rsidRPr="00337644">
        <w:rPr>
          <w:spacing w:val="-2"/>
        </w:rPr>
        <w:t xml:space="preserve"> </w:t>
      </w:r>
      <w:r w:rsidRPr="00337644">
        <w:t>полосности</w:t>
      </w:r>
      <w:r w:rsidRPr="00337644">
        <w:rPr>
          <w:spacing w:val="-1"/>
        </w:rPr>
        <w:t xml:space="preserve"> </w:t>
      </w:r>
      <w:r w:rsidRPr="00337644">
        <w:t>–</w:t>
      </w:r>
      <w:r w:rsidRPr="00337644">
        <w:rPr>
          <w:spacing w:val="-1"/>
        </w:rPr>
        <w:t xml:space="preserve"> </w:t>
      </w:r>
      <w:r w:rsidRPr="00337644">
        <w:t>G: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  <w:rPr>
          <w:lang w:val="en-US"/>
        </w:rPr>
      </w:pPr>
      <w:r w:rsidRPr="00337644">
        <w:rPr>
          <w:lang w:val="en-US"/>
        </w:rPr>
        <w:t>G</w:t>
      </w:r>
      <w:r w:rsidRPr="00337644">
        <w:rPr>
          <w:spacing w:val="-2"/>
          <w:lang w:val="en-US"/>
        </w:rPr>
        <w:t xml:space="preserve"> </w:t>
      </w:r>
      <w:r w:rsidRPr="00337644">
        <w:rPr>
          <w:lang w:val="en-US"/>
        </w:rPr>
        <w:t>= (i1*k1+i2*k2+in*kn)</w:t>
      </w:r>
      <w:r w:rsidRPr="00337644">
        <w:rPr>
          <w:spacing w:val="-1"/>
          <w:lang w:val="en-US"/>
        </w:rPr>
        <w:t xml:space="preserve"> </w:t>
      </w:r>
      <w:r w:rsidRPr="00337644">
        <w:rPr>
          <w:lang w:val="en-US"/>
        </w:rPr>
        <w:t>/</w:t>
      </w:r>
      <w:r w:rsidRPr="00337644">
        <w:rPr>
          <w:spacing w:val="-1"/>
          <w:lang w:val="en-US"/>
        </w:rPr>
        <w:t xml:space="preserve"> </w:t>
      </w:r>
      <w:r w:rsidRPr="00337644">
        <w:rPr>
          <w:lang w:val="en-US"/>
        </w:rPr>
        <w:t>(D*L*Kl),</w:t>
      </w:r>
      <w:r w:rsidRPr="00337644">
        <w:rPr>
          <w:spacing w:val="-1"/>
          <w:lang w:val="en-US"/>
        </w:rPr>
        <w:t xml:space="preserve"> </w:t>
      </w:r>
      <w:r w:rsidRPr="00337644">
        <w:t>где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</w:pPr>
      <w:r w:rsidRPr="00337644">
        <w:t>i1, i2, in – перспективная интенсивность движения дифференцированная по</w:t>
      </w:r>
      <w:r w:rsidRPr="00337644">
        <w:rPr>
          <w:spacing w:val="1"/>
        </w:rPr>
        <w:t xml:space="preserve"> </w:t>
      </w:r>
      <w:r w:rsidRPr="00337644">
        <w:t>типам</w:t>
      </w:r>
      <w:r w:rsidRPr="00337644">
        <w:rPr>
          <w:spacing w:val="-12"/>
        </w:rPr>
        <w:t xml:space="preserve"> </w:t>
      </w:r>
      <w:r w:rsidRPr="00337644">
        <w:t>транспортных</w:t>
      </w:r>
      <w:r w:rsidRPr="00337644">
        <w:rPr>
          <w:spacing w:val="-12"/>
        </w:rPr>
        <w:t xml:space="preserve"> </w:t>
      </w:r>
      <w:r w:rsidRPr="00337644">
        <w:t>средств</w:t>
      </w:r>
      <w:r w:rsidRPr="00337644">
        <w:rPr>
          <w:spacing w:val="-11"/>
        </w:rPr>
        <w:t xml:space="preserve"> </w:t>
      </w:r>
      <w:r w:rsidRPr="00337644">
        <w:t>в</w:t>
      </w:r>
      <w:r w:rsidRPr="00337644">
        <w:rPr>
          <w:spacing w:val="-12"/>
        </w:rPr>
        <w:t xml:space="preserve"> </w:t>
      </w:r>
      <w:r w:rsidRPr="00337644">
        <w:t>одном</w:t>
      </w:r>
      <w:r w:rsidRPr="00337644">
        <w:rPr>
          <w:spacing w:val="-13"/>
        </w:rPr>
        <w:t xml:space="preserve"> </w:t>
      </w:r>
      <w:r w:rsidRPr="00337644">
        <w:t>направлении</w:t>
      </w:r>
      <w:r w:rsidRPr="00337644">
        <w:rPr>
          <w:spacing w:val="-11"/>
        </w:rPr>
        <w:t xml:space="preserve"> </w:t>
      </w:r>
      <w:r w:rsidRPr="00337644">
        <w:t>на</w:t>
      </w:r>
      <w:r w:rsidRPr="00337644">
        <w:rPr>
          <w:spacing w:val="-13"/>
        </w:rPr>
        <w:t xml:space="preserve"> </w:t>
      </w:r>
      <w:r w:rsidRPr="00337644">
        <w:t>рассматриваемом</w:t>
      </w:r>
      <w:r w:rsidRPr="00337644">
        <w:rPr>
          <w:spacing w:val="-13"/>
        </w:rPr>
        <w:t xml:space="preserve"> </w:t>
      </w:r>
      <w:r w:rsidRPr="00337644">
        <w:t>участке</w:t>
      </w:r>
      <w:r w:rsidRPr="00337644">
        <w:rPr>
          <w:spacing w:val="-12"/>
        </w:rPr>
        <w:t xml:space="preserve"> </w:t>
      </w:r>
      <w:r w:rsidRPr="00337644">
        <w:t>УДС,</w:t>
      </w:r>
      <w:r w:rsidRPr="00337644">
        <w:rPr>
          <w:spacing w:val="-68"/>
        </w:rPr>
        <w:t xml:space="preserve"> </w:t>
      </w:r>
      <w:r w:rsidRPr="00337644">
        <w:t>транспортных</w:t>
      </w:r>
      <w:r w:rsidRPr="00337644">
        <w:rPr>
          <w:spacing w:val="-1"/>
        </w:rPr>
        <w:t xml:space="preserve"> </w:t>
      </w:r>
      <w:r w:rsidRPr="00337644">
        <w:t>средств/час;</w:t>
      </w:r>
    </w:p>
    <w:p w:rsidR="00FE0143" w:rsidRPr="00337644" w:rsidRDefault="008E4D1A" w:rsidP="00D456A3">
      <w:pPr>
        <w:pStyle w:val="a4"/>
        <w:tabs>
          <w:tab w:val="left" w:pos="2127"/>
        </w:tabs>
        <w:spacing w:before="76"/>
        <w:ind w:left="0" w:right="8" w:firstLine="709"/>
      </w:pPr>
      <w:r w:rsidRPr="00337644">
        <w:lastRenderedPageBreak/>
        <w:t>k1, k2, kn – коэффициенты приведения интенсивности движения различных</w:t>
      </w:r>
      <w:r w:rsidRPr="00337644">
        <w:rPr>
          <w:spacing w:val="1"/>
        </w:rPr>
        <w:t xml:space="preserve"> </w:t>
      </w:r>
      <w:r w:rsidRPr="00337644">
        <w:t>транспортных</w:t>
      </w:r>
      <w:r w:rsidRPr="00337644">
        <w:rPr>
          <w:spacing w:val="1"/>
        </w:rPr>
        <w:t xml:space="preserve"> </w:t>
      </w:r>
      <w:r w:rsidRPr="00337644">
        <w:t>средств</w:t>
      </w:r>
      <w:r w:rsidRPr="00337644">
        <w:rPr>
          <w:spacing w:val="1"/>
        </w:rPr>
        <w:t xml:space="preserve"> </w:t>
      </w:r>
      <w:r w:rsidRPr="00337644">
        <w:t>к</w:t>
      </w:r>
      <w:r w:rsidRPr="00337644">
        <w:rPr>
          <w:spacing w:val="1"/>
        </w:rPr>
        <w:t xml:space="preserve"> </w:t>
      </w:r>
      <w:r w:rsidRPr="00337644">
        <w:t>легковому</w:t>
      </w:r>
      <w:r w:rsidRPr="00337644">
        <w:rPr>
          <w:spacing w:val="1"/>
        </w:rPr>
        <w:t xml:space="preserve"> </w:t>
      </w:r>
      <w:r w:rsidRPr="00337644">
        <w:t>автомобилю,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получения</w:t>
      </w:r>
      <w:r w:rsidRPr="00337644">
        <w:rPr>
          <w:spacing w:val="1"/>
        </w:rPr>
        <w:t xml:space="preserve"> </w:t>
      </w:r>
      <w:r w:rsidRPr="00337644">
        <w:t>размерности</w:t>
      </w:r>
      <w:r w:rsidRPr="00337644">
        <w:rPr>
          <w:spacing w:val="1"/>
        </w:rPr>
        <w:t xml:space="preserve"> </w:t>
      </w:r>
      <w:r w:rsidRPr="00337644">
        <w:t>–</w:t>
      </w:r>
      <w:r w:rsidRPr="00337644">
        <w:rPr>
          <w:spacing w:val="1"/>
        </w:rPr>
        <w:t xml:space="preserve"> </w:t>
      </w:r>
      <w:r w:rsidRPr="00337644">
        <w:t>прив.ед.;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</w:pPr>
      <w:r w:rsidRPr="00337644">
        <w:t>D – пропускная способность полосы движения на рассматриваемом элементе</w:t>
      </w:r>
      <w:r w:rsidRPr="00337644">
        <w:rPr>
          <w:spacing w:val="1"/>
        </w:rPr>
        <w:t xml:space="preserve"> </w:t>
      </w:r>
      <w:r w:rsidRPr="00337644">
        <w:t>улично-дорожной</w:t>
      </w:r>
      <w:r w:rsidRPr="00337644">
        <w:rPr>
          <w:spacing w:val="1"/>
        </w:rPr>
        <w:t xml:space="preserve"> </w:t>
      </w:r>
      <w:r w:rsidRPr="00337644">
        <w:t>сети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зависимости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наличия</w:t>
      </w:r>
      <w:r w:rsidRPr="00337644">
        <w:rPr>
          <w:spacing w:val="1"/>
        </w:rPr>
        <w:t xml:space="preserve"> </w:t>
      </w:r>
      <w:r w:rsidRPr="00337644">
        <w:t>или</w:t>
      </w:r>
      <w:r w:rsidRPr="00337644">
        <w:rPr>
          <w:spacing w:val="1"/>
        </w:rPr>
        <w:t xml:space="preserve"> </w:t>
      </w:r>
      <w:r w:rsidRPr="00337644">
        <w:t>отсутствия</w:t>
      </w:r>
      <w:r w:rsidRPr="00337644">
        <w:rPr>
          <w:spacing w:val="1"/>
        </w:rPr>
        <w:t xml:space="preserve"> </w:t>
      </w:r>
      <w:r w:rsidRPr="00337644">
        <w:t>регулирования</w:t>
      </w:r>
      <w:r w:rsidRPr="00337644">
        <w:rPr>
          <w:spacing w:val="-67"/>
        </w:rPr>
        <w:t xml:space="preserve"> </w:t>
      </w:r>
      <w:r w:rsidRPr="00337644">
        <w:t>движения</w:t>
      </w:r>
      <w:r w:rsidRPr="00337644">
        <w:rPr>
          <w:spacing w:val="-1"/>
        </w:rPr>
        <w:t xml:space="preserve"> </w:t>
      </w:r>
      <w:r w:rsidRPr="00337644">
        <w:t>на</w:t>
      </w:r>
      <w:r w:rsidRPr="00337644">
        <w:rPr>
          <w:spacing w:val="-1"/>
        </w:rPr>
        <w:t xml:space="preserve"> </w:t>
      </w:r>
      <w:r w:rsidRPr="00337644">
        <w:t>данном участке, прив.ед/час;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</w:pPr>
      <w:r w:rsidRPr="00337644">
        <w:t>L – количество полос движения в одном направлении на рассматриваемом</w:t>
      </w:r>
      <w:r w:rsidRPr="00337644">
        <w:rPr>
          <w:spacing w:val="1"/>
        </w:rPr>
        <w:t xml:space="preserve"> </w:t>
      </w:r>
      <w:r w:rsidRPr="00337644">
        <w:t>участке, шт;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</w:pPr>
      <w:r w:rsidRPr="00337644">
        <w:t>Kl</w:t>
      </w:r>
      <w:r w:rsidRPr="00337644">
        <w:rPr>
          <w:spacing w:val="-11"/>
        </w:rPr>
        <w:t xml:space="preserve"> </w:t>
      </w:r>
      <w:r w:rsidRPr="00337644">
        <w:t>–</w:t>
      </w:r>
      <w:r w:rsidRPr="00337644">
        <w:rPr>
          <w:spacing w:val="-10"/>
        </w:rPr>
        <w:t xml:space="preserve"> </w:t>
      </w:r>
      <w:r w:rsidRPr="00337644">
        <w:t>коэффициент</w:t>
      </w:r>
      <w:r w:rsidRPr="00337644">
        <w:rPr>
          <w:spacing w:val="-10"/>
        </w:rPr>
        <w:t xml:space="preserve"> </w:t>
      </w:r>
      <w:r w:rsidRPr="00337644">
        <w:t>изменения</w:t>
      </w:r>
      <w:r w:rsidRPr="00337644">
        <w:rPr>
          <w:spacing w:val="-10"/>
        </w:rPr>
        <w:t xml:space="preserve"> </w:t>
      </w:r>
      <w:r w:rsidRPr="00337644">
        <w:t>пропускной</w:t>
      </w:r>
      <w:r w:rsidRPr="00337644">
        <w:rPr>
          <w:spacing w:val="-10"/>
        </w:rPr>
        <w:t xml:space="preserve"> </w:t>
      </w:r>
      <w:r w:rsidRPr="00337644">
        <w:t>способности</w:t>
      </w:r>
      <w:r w:rsidRPr="00337644">
        <w:rPr>
          <w:spacing w:val="-10"/>
        </w:rPr>
        <w:t xml:space="preserve"> </w:t>
      </w:r>
      <w:r w:rsidRPr="00337644">
        <w:t>одной</w:t>
      </w:r>
      <w:r w:rsidRPr="00337644">
        <w:rPr>
          <w:spacing w:val="-10"/>
        </w:rPr>
        <w:t xml:space="preserve"> </w:t>
      </w:r>
      <w:r w:rsidRPr="00337644">
        <w:t>полосы</w:t>
      </w:r>
      <w:r w:rsidRPr="00337644">
        <w:rPr>
          <w:spacing w:val="-10"/>
        </w:rPr>
        <w:t xml:space="preserve"> </w:t>
      </w:r>
      <w:r w:rsidRPr="00337644">
        <w:t>движения</w:t>
      </w:r>
      <w:r w:rsidRPr="00337644">
        <w:rPr>
          <w:spacing w:val="-67"/>
        </w:rPr>
        <w:t xml:space="preserve"> </w:t>
      </w:r>
      <w:r w:rsidRPr="00337644">
        <w:t>(в</w:t>
      </w:r>
      <w:r w:rsidRPr="00337644">
        <w:rPr>
          <w:spacing w:val="-1"/>
        </w:rPr>
        <w:t xml:space="preserve"> </w:t>
      </w:r>
      <w:r w:rsidRPr="00337644">
        <w:t>зависимости от количества полос</w:t>
      </w:r>
      <w:r w:rsidRPr="00337644">
        <w:rPr>
          <w:spacing w:val="-1"/>
        </w:rPr>
        <w:t xml:space="preserve"> </w:t>
      </w:r>
      <w:r w:rsidRPr="00337644">
        <w:t>движения);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</w:pPr>
      <w:r w:rsidRPr="00337644">
        <w:t>При</w:t>
      </w:r>
      <w:r w:rsidRPr="00337644">
        <w:rPr>
          <w:spacing w:val="-5"/>
        </w:rPr>
        <w:t xml:space="preserve"> </w:t>
      </w:r>
      <w:r w:rsidRPr="00337644">
        <w:t>значениях</w:t>
      </w:r>
      <w:r w:rsidRPr="00337644">
        <w:rPr>
          <w:spacing w:val="-4"/>
        </w:rPr>
        <w:t xml:space="preserve"> </w:t>
      </w:r>
      <w:r w:rsidRPr="00337644">
        <w:t>коэффициента</w:t>
      </w:r>
      <w:r w:rsidRPr="00337644">
        <w:rPr>
          <w:spacing w:val="-4"/>
        </w:rPr>
        <w:t xml:space="preserve"> </w:t>
      </w:r>
      <w:r w:rsidRPr="00337644">
        <w:t>полосности</w:t>
      </w:r>
      <w:r w:rsidRPr="00337644">
        <w:rPr>
          <w:spacing w:val="-5"/>
        </w:rPr>
        <w:t xml:space="preserve"> </w:t>
      </w:r>
      <w:r w:rsidRPr="00337644">
        <w:t>G:</w:t>
      </w:r>
    </w:p>
    <w:p w:rsidR="00FE0143" w:rsidRPr="00337644" w:rsidRDefault="008E4D1A" w:rsidP="00CC58D1">
      <w:pPr>
        <w:pStyle w:val="a6"/>
        <w:numPr>
          <w:ilvl w:val="0"/>
          <w:numId w:val="65"/>
        </w:numPr>
        <w:tabs>
          <w:tab w:val="left" w:pos="2127"/>
        </w:tabs>
        <w:spacing w:line="343" w:lineRule="exact"/>
        <w:ind w:left="0" w:right="8" w:firstLine="709"/>
        <w:rPr>
          <w:sz w:val="28"/>
        </w:rPr>
      </w:pPr>
      <w:r w:rsidRPr="00337644">
        <w:rPr>
          <w:sz w:val="28"/>
        </w:rPr>
        <w:t>более</w:t>
      </w:r>
      <w:r w:rsidRPr="00337644">
        <w:rPr>
          <w:spacing w:val="-3"/>
          <w:sz w:val="28"/>
        </w:rPr>
        <w:t xml:space="preserve"> </w:t>
      </w:r>
      <w:r w:rsidRPr="00337644">
        <w:rPr>
          <w:sz w:val="28"/>
        </w:rPr>
        <w:t>1,0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-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необходимо</w:t>
      </w:r>
      <w:r w:rsidRPr="00337644">
        <w:rPr>
          <w:spacing w:val="-3"/>
          <w:sz w:val="28"/>
        </w:rPr>
        <w:t xml:space="preserve"> </w:t>
      </w:r>
      <w:r w:rsidRPr="00337644">
        <w:rPr>
          <w:sz w:val="28"/>
        </w:rPr>
        <w:t>увеличить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количество</w:t>
      </w:r>
      <w:r w:rsidRPr="00337644">
        <w:rPr>
          <w:spacing w:val="-3"/>
          <w:sz w:val="28"/>
        </w:rPr>
        <w:t xml:space="preserve"> </w:t>
      </w:r>
      <w:r w:rsidRPr="00337644">
        <w:rPr>
          <w:sz w:val="28"/>
        </w:rPr>
        <w:t>полос;</w:t>
      </w:r>
    </w:p>
    <w:p w:rsidR="00FE0143" w:rsidRPr="00337644" w:rsidRDefault="008E4D1A" w:rsidP="00CC58D1">
      <w:pPr>
        <w:pStyle w:val="a6"/>
        <w:numPr>
          <w:ilvl w:val="0"/>
          <w:numId w:val="65"/>
        </w:numPr>
        <w:tabs>
          <w:tab w:val="left" w:pos="2127"/>
        </w:tabs>
        <w:ind w:left="0" w:right="8" w:firstLine="709"/>
        <w:rPr>
          <w:sz w:val="28"/>
        </w:rPr>
      </w:pPr>
      <w:r w:rsidRPr="00337644">
        <w:rPr>
          <w:sz w:val="28"/>
        </w:rPr>
        <w:t>при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значениях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менее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0,8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–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необходимо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рассмотреть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целесообразность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уменьшения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количества полос.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</w:pPr>
      <w:r w:rsidRPr="00337644">
        <w:t>На следующем шаге исходя из предполагаемой скорости движения, класса</w:t>
      </w:r>
      <w:r w:rsidRPr="00337644">
        <w:rPr>
          <w:spacing w:val="1"/>
        </w:rPr>
        <w:t xml:space="preserve"> </w:t>
      </w:r>
      <w:r w:rsidRPr="00337644">
        <w:t>УДС, необходимого количества полос движения по направлениям, ширины полосы</w:t>
      </w:r>
      <w:r w:rsidRPr="00337644">
        <w:rPr>
          <w:spacing w:val="1"/>
        </w:rPr>
        <w:t xml:space="preserve"> </w:t>
      </w:r>
      <w:r w:rsidRPr="00337644">
        <w:t>(в</w:t>
      </w:r>
      <w:r w:rsidRPr="00337644">
        <w:rPr>
          <w:spacing w:val="1"/>
        </w:rPr>
        <w:t xml:space="preserve"> </w:t>
      </w:r>
      <w:r w:rsidRPr="00337644">
        <w:t>зависимости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класса</w:t>
      </w:r>
      <w:r w:rsidRPr="00337644">
        <w:rPr>
          <w:spacing w:val="1"/>
        </w:rPr>
        <w:t xml:space="preserve"> </w:t>
      </w:r>
      <w:r w:rsidRPr="00337644">
        <w:t>УДС),</w:t>
      </w:r>
      <w:r w:rsidRPr="00337644">
        <w:rPr>
          <w:spacing w:val="1"/>
        </w:rPr>
        <w:t xml:space="preserve"> </w:t>
      </w:r>
      <w:r w:rsidRPr="00337644">
        <w:t>необходимости</w:t>
      </w:r>
      <w:r w:rsidRPr="00337644">
        <w:rPr>
          <w:spacing w:val="1"/>
        </w:rPr>
        <w:t xml:space="preserve"> </w:t>
      </w:r>
      <w:r w:rsidRPr="00337644">
        <w:t>или</w:t>
      </w:r>
      <w:r w:rsidRPr="00337644">
        <w:rPr>
          <w:spacing w:val="1"/>
        </w:rPr>
        <w:t xml:space="preserve"> </w:t>
      </w:r>
      <w:r w:rsidRPr="00337644">
        <w:t>отсутствия</w:t>
      </w:r>
      <w:r w:rsidRPr="00337644">
        <w:rPr>
          <w:spacing w:val="1"/>
        </w:rPr>
        <w:t xml:space="preserve"> </w:t>
      </w:r>
      <w:r w:rsidRPr="00337644">
        <w:t>необходимости</w:t>
      </w:r>
      <w:r w:rsidRPr="00337644">
        <w:rPr>
          <w:spacing w:val="1"/>
        </w:rPr>
        <w:t xml:space="preserve"> </w:t>
      </w:r>
      <w:r w:rsidRPr="00337644">
        <w:t>размещения центральной разделительной полосы – получаем необходимую ширину</w:t>
      </w:r>
      <w:r w:rsidRPr="00337644">
        <w:rPr>
          <w:spacing w:val="1"/>
        </w:rPr>
        <w:t xml:space="preserve"> </w:t>
      </w:r>
      <w:r w:rsidRPr="00337644">
        <w:t>проезжей</w:t>
      </w:r>
      <w:r w:rsidRPr="00337644">
        <w:rPr>
          <w:spacing w:val="-2"/>
        </w:rPr>
        <w:t xml:space="preserve"> </w:t>
      </w:r>
      <w:r w:rsidRPr="00337644">
        <w:t>части.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</w:pPr>
      <w:r w:rsidRPr="00337644">
        <w:t>При</w:t>
      </w:r>
      <w:r w:rsidRPr="00337644">
        <w:rPr>
          <w:spacing w:val="1"/>
        </w:rPr>
        <w:t xml:space="preserve"> </w:t>
      </w:r>
      <w:r w:rsidRPr="00337644">
        <w:t>выборе</w:t>
      </w:r>
      <w:r w:rsidRPr="00337644">
        <w:rPr>
          <w:spacing w:val="1"/>
        </w:rPr>
        <w:t xml:space="preserve"> </w:t>
      </w:r>
      <w:r w:rsidRPr="00337644">
        <w:t>ширины</w:t>
      </w:r>
      <w:r w:rsidRPr="00337644">
        <w:rPr>
          <w:spacing w:val="1"/>
        </w:rPr>
        <w:t xml:space="preserve"> </w:t>
      </w:r>
      <w:r w:rsidRPr="00337644">
        <w:t>полосы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однополосного</w:t>
      </w:r>
      <w:r w:rsidRPr="00337644">
        <w:rPr>
          <w:spacing w:val="1"/>
        </w:rPr>
        <w:t xml:space="preserve"> </w:t>
      </w:r>
      <w:r w:rsidRPr="00337644">
        <w:t>движения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одном</w:t>
      </w:r>
      <w:r w:rsidRPr="00337644">
        <w:rPr>
          <w:spacing w:val="1"/>
        </w:rPr>
        <w:t xml:space="preserve"> </w:t>
      </w:r>
      <w:r w:rsidRPr="00337644">
        <w:t>направлении или ширины крайней правой полосы при двух-/трех-/четырехполосном</w:t>
      </w:r>
      <w:r w:rsidRPr="00337644">
        <w:rPr>
          <w:spacing w:val="-67"/>
        </w:rPr>
        <w:t xml:space="preserve"> </w:t>
      </w:r>
      <w:r w:rsidRPr="00337644">
        <w:t>движении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одном</w:t>
      </w:r>
      <w:r w:rsidRPr="00337644">
        <w:rPr>
          <w:spacing w:val="1"/>
        </w:rPr>
        <w:t xml:space="preserve"> </w:t>
      </w:r>
      <w:r w:rsidRPr="00337644">
        <w:t>направлении</w:t>
      </w:r>
      <w:r w:rsidRPr="00337644">
        <w:rPr>
          <w:spacing w:val="1"/>
        </w:rPr>
        <w:t xml:space="preserve"> </w:t>
      </w:r>
      <w:r w:rsidRPr="00337644">
        <w:t>необходимо</w:t>
      </w:r>
      <w:r w:rsidRPr="00337644">
        <w:rPr>
          <w:spacing w:val="1"/>
        </w:rPr>
        <w:t xml:space="preserve"> </w:t>
      </w:r>
      <w:r w:rsidRPr="00337644">
        <w:t>учитывать</w:t>
      </w:r>
      <w:r w:rsidRPr="00337644">
        <w:rPr>
          <w:spacing w:val="1"/>
        </w:rPr>
        <w:t xml:space="preserve"> </w:t>
      </w:r>
      <w:r w:rsidRPr="00337644">
        <w:t>наличие</w:t>
      </w:r>
      <w:r w:rsidRPr="00337644">
        <w:rPr>
          <w:spacing w:val="1"/>
        </w:rPr>
        <w:t xml:space="preserve"> </w:t>
      </w:r>
      <w:r w:rsidRPr="00337644">
        <w:t>движения</w:t>
      </w:r>
      <w:r w:rsidRPr="00337644">
        <w:rPr>
          <w:spacing w:val="1"/>
        </w:rPr>
        <w:t xml:space="preserve"> </w:t>
      </w:r>
      <w:r w:rsidRPr="00337644">
        <w:t>общественного транспорта на рассматриваемом участке: при движении подвижного</w:t>
      </w:r>
      <w:r w:rsidRPr="00337644">
        <w:rPr>
          <w:spacing w:val="1"/>
        </w:rPr>
        <w:t xml:space="preserve"> </w:t>
      </w:r>
      <w:r w:rsidRPr="00337644">
        <w:t>состава общественного транспорта в общем потоке ширина полосы должна быть не</w:t>
      </w:r>
      <w:r w:rsidRPr="00337644">
        <w:rPr>
          <w:spacing w:val="1"/>
        </w:rPr>
        <w:t xml:space="preserve"> </w:t>
      </w:r>
      <w:r w:rsidRPr="00337644">
        <w:t>менее</w:t>
      </w:r>
      <w:r w:rsidRPr="00337644">
        <w:rPr>
          <w:spacing w:val="-1"/>
        </w:rPr>
        <w:t xml:space="preserve"> </w:t>
      </w:r>
      <w:r w:rsidRPr="00337644">
        <w:t>3,5м, при организации обособленной полосы</w:t>
      </w:r>
      <w:r w:rsidRPr="00337644">
        <w:rPr>
          <w:spacing w:val="-1"/>
        </w:rPr>
        <w:t xml:space="preserve"> </w:t>
      </w:r>
      <w:r w:rsidRPr="00337644">
        <w:t>–</w:t>
      </w:r>
      <w:r w:rsidRPr="00337644">
        <w:rPr>
          <w:spacing w:val="-1"/>
        </w:rPr>
        <w:t xml:space="preserve"> </w:t>
      </w:r>
      <w:r w:rsidRPr="00337644">
        <w:t>3,75м.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</w:pPr>
      <w:r w:rsidRPr="00337644">
        <w:t>Ширина</w:t>
      </w:r>
      <w:r w:rsidRPr="00337644">
        <w:rPr>
          <w:spacing w:val="-9"/>
        </w:rPr>
        <w:t xml:space="preserve"> </w:t>
      </w:r>
      <w:r w:rsidRPr="00337644">
        <w:t>проезжей</w:t>
      </w:r>
      <w:r w:rsidRPr="00337644">
        <w:rPr>
          <w:spacing w:val="-10"/>
        </w:rPr>
        <w:t xml:space="preserve"> </w:t>
      </w:r>
      <w:r w:rsidRPr="00337644">
        <w:t>части</w:t>
      </w:r>
      <w:r w:rsidRPr="00337644">
        <w:rPr>
          <w:spacing w:val="-9"/>
        </w:rPr>
        <w:t xml:space="preserve"> </w:t>
      </w:r>
      <w:r w:rsidRPr="00337644">
        <w:t>в</w:t>
      </w:r>
      <w:r w:rsidRPr="00337644">
        <w:rPr>
          <w:spacing w:val="-10"/>
        </w:rPr>
        <w:t xml:space="preserve"> </w:t>
      </w:r>
      <w:r w:rsidRPr="00337644">
        <w:t>одном</w:t>
      </w:r>
      <w:r w:rsidRPr="00337644">
        <w:rPr>
          <w:spacing w:val="-10"/>
        </w:rPr>
        <w:t xml:space="preserve"> </w:t>
      </w:r>
      <w:r w:rsidRPr="00337644">
        <w:t>направлении</w:t>
      </w:r>
      <w:r w:rsidRPr="00337644">
        <w:rPr>
          <w:spacing w:val="-10"/>
        </w:rPr>
        <w:t xml:space="preserve"> </w:t>
      </w:r>
      <w:r w:rsidRPr="00337644">
        <w:t>–</w:t>
      </w:r>
      <w:r w:rsidRPr="00337644">
        <w:rPr>
          <w:spacing w:val="-9"/>
        </w:rPr>
        <w:t xml:space="preserve"> </w:t>
      </w:r>
      <w:r w:rsidRPr="00337644">
        <w:t>Z1</w:t>
      </w:r>
      <w:r w:rsidRPr="00337644">
        <w:rPr>
          <w:spacing w:val="-9"/>
        </w:rPr>
        <w:t xml:space="preserve"> </w:t>
      </w:r>
      <w:r w:rsidRPr="00337644">
        <w:t>(в</w:t>
      </w:r>
      <w:r w:rsidRPr="00337644">
        <w:rPr>
          <w:spacing w:val="-9"/>
        </w:rPr>
        <w:t xml:space="preserve"> </w:t>
      </w:r>
      <w:r w:rsidRPr="00337644">
        <w:t>прямом</w:t>
      </w:r>
      <w:r w:rsidRPr="00337644">
        <w:rPr>
          <w:spacing w:val="-9"/>
        </w:rPr>
        <w:t xml:space="preserve"> </w:t>
      </w:r>
      <w:r w:rsidRPr="00337644">
        <w:t>направлении),</w:t>
      </w:r>
      <w:r w:rsidRPr="00337644">
        <w:rPr>
          <w:spacing w:val="-10"/>
        </w:rPr>
        <w:t xml:space="preserve"> </w:t>
      </w:r>
      <w:r w:rsidRPr="00337644">
        <w:t>Z2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</w:pPr>
      <w:r w:rsidRPr="00337644">
        <w:t>(в</w:t>
      </w:r>
      <w:r w:rsidRPr="00337644">
        <w:rPr>
          <w:spacing w:val="-4"/>
        </w:rPr>
        <w:t xml:space="preserve"> </w:t>
      </w:r>
      <w:r w:rsidRPr="00337644">
        <w:t>обратном</w:t>
      </w:r>
      <w:r w:rsidRPr="00337644">
        <w:rPr>
          <w:spacing w:val="-4"/>
        </w:rPr>
        <w:t xml:space="preserve"> </w:t>
      </w:r>
      <w:r w:rsidRPr="00337644">
        <w:t>направлении)</w:t>
      </w:r>
      <w:r w:rsidRPr="00337644">
        <w:rPr>
          <w:spacing w:val="-5"/>
        </w:rPr>
        <w:t xml:space="preserve"> </w:t>
      </w:r>
      <w:r w:rsidRPr="00337644">
        <w:t>высчитывается</w:t>
      </w:r>
      <w:r w:rsidRPr="00337644">
        <w:rPr>
          <w:spacing w:val="-5"/>
        </w:rPr>
        <w:t xml:space="preserve"> </w:t>
      </w:r>
      <w:r w:rsidRPr="00337644">
        <w:t>по</w:t>
      </w:r>
      <w:r w:rsidRPr="00337644">
        <w:rPr>
          <w:spacing w:val="-4"/>
        </w:rPr>
        <w:t xml:space="preserve"> </w:t>
      </w:r>
      <w:r w:rsidRPr="00337644">
        <w:t>формуле: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</w:pPr>
      <w:r w:rsidRPr="00337644">
        <w:t>Z1</w:t>
      </w:r>
      <w:r w:rsidRPr="00337644">
        <w:rPr>
          <w:spacing w:val="-1"/>
        </w:rPr>
        <w:t xml:space="preserve"> </w:t>
      </w:r>
      <w:r w:rsidRPr="00337644">
        <w:t>или</w:t>
      </w:r>
      <w:r w:rsidRPr="00337644">
        <w:rPr>
          <w:spacing w:val="-1"/>
        </w:rPr>
        <w:t xml:space="preserve"> </w:t>
      </w:r>
      <w:r w:rsidRPr="00337644">
        <w:t>Z2</w:t>
      </w:r>
      <w:r w:rsidRPr="00337644">
        <w:rPr>
          <w:spacing w:val="-1"/>
        </w:rPr>
        <w:t xml:space="preserve"> </w:t>
      </w:r>
      <w:r w:rsidRPr="00337644">
        <w:t>= (L-1)*Wl</w:t>
      </w:r>
      <w:r w:rsidRPr="00337644">
        <w:rPr>
          <w:spacing w:val="-1"/>
        </w:rPr>
        <w:t xml:space="preserve"> </w:t>
      </w:r>
      <w:r w:rsidRPr="00337644">
        <w:t>+ Wpt,</w:t>
      </w:r>
      <w:r w:rsidRPr="00337644">
        <w:rPr>
          <w:spacing w:val="-1"/>
        </w:rPr>
        <w:t xml:space="preserve"> </w:t>
      </w:r>
      <w:r w:rsidRPr="00337644">
        <w:t>где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</w:pPr>
      <w:r w:rsidRPr="00337644">
        <w:t>L – количество полос движения в одном направлении на рассматриваемом</w:t>
      </w:r>
      <w:r w:rsidRPr="00337644">
        <w:rPr>
          <w:spacing w:val="1"/>
        </w:rPr>
        <w:t xml:space="preserve"> </w:t>
      </w:r>
      <w:r w:rsidRPr="00337644">
        <w:t>элементе</w:t>
      </w:r>
      <w:r w:rsidRPr="00337644">
        <w:rPr>
          <w:spacing w:val="-2"/>
        </w:rPr>
        <w:t xml:space="preserve"> </w:t>
      </w:r>
      <w:r w:rsidRPr="00337644">
        <w:t>УДС, шт.;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</w:pPr>
      <w:r w:rsidRPr="00337644">
        <w:t>Wl – ширина полосы движения в зависимости от выбранного класса элемента</w:t>
      </w:r>
      <w:r w:rsidRPr="00337644">
        <w:rPr>
          <w:spacing w:val="1"/>
        </w:rPr>
        <w:t xml:space="preserve"> </w:t>
      </w:r>
      <w:r w:rsidRPr="00337644">
        <w:t>УДС, м;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</w:pPr>
      <w:r w:rsidRPr="00337644">
        <w:t>Wpt</w:t>
      </w:r>
      <w:r w:rsidRPr="00337644">
        <w:rPr>
          <w:spacing w:val="1"/>
        </w:rPr>
        <w:t xml:space="preserve"> </w:t>
      </w:r>
      <w:r w:rsidRPr="00337644">
        <w:t>–</w:t>
      </w:r>
      <w:r w:rsidRPr="00337644">
        <w:rPr>
          <w:spacing w:val="1"/>
        </w:rPr>
        <w:t xml:space="preserve"> </w:t>
      </w:r>
      <w:r w:rsidRPr="00337644">
        <w:t>ширина</w:t>
      </w:r>
      <w:r w:rsidRPr="00337644">
        <w:rPr>
          <w:spacing w:val="1"/>
        </w:rPr>
        <w:t xml:space="preserve"> </w:t>
      </w:r>
      <w:r w:rsidRPr="00337644">
        <w:t>крайней</w:t>
      </w:r>
      <w:r w:rsidRPr="00337644">
        <w:rPr>
          <w:spacing w:val="1"/>
        </w:rPr>
        <w:t xml:space="preserve"> </w:t>
      </w:r>
      <w:r w:rsidRPr="00337644">
        <w:t>правой</w:t>
      </w:r>
      <w:r w:rsidRPr="00337644">
        <w:rPr>
          <w:spacing w:val="1"/>
        </w:rPr>
        <w:t xml:space="preserve"> </w:t>
      </w:r>
      <w:r w:rsidRPr="00337644">
        <w:t>полосы</w:t>
      </w:r>
      <w:r w:rsidRPr="00337644">
        <w:rPr>
          <w:spacing w:val="1"/>
        </w:rPr>
        <w:t xml:space="preserve"> </w:t>
      </w:r>
      <w:r w:rsidRPr="00337644">
        <w:t>движения</w:t>
      </w:r>
      <w:r w:rsidRPr="00337644">
        <w:rPr>
          <w:spacing w:val="1"/>
        </w:rPr>
        <w:t xml:space="preserve"> </w:t>
      </w:r>
      <w:r w:rsidRPr="00337644">
        <w:t>(при</w:t>
      </w:r>
      <w:r w:rsidRPr="00337644">
        <w:rPr>
          <w:spacing w:val="1"/>
        </w:rPr>
        <w:t xml:space="preserve"> </w:t>
      </w:r>
      <w:r w:rsidRPr="00337644">
        <w:t>наличии</w:t>
      </w:r>
      <w:r w:rsidRPr="00337644">
        <w:rPr>
          <w:spacing w:val="1"/>
        </w:rPr>
        <w:t xml:space="preserve"> </w:t>
      </w:r>
      <w:r w:rsidRPr="00337644">
        <w:t>движения</w:t>
      </w:r>
      <w:r w:rsidRPr="00337644">
        <w:rPr>
          <w:spacing w:val="1"/>
        </w:rPr>
        <w:t xml:space="preserve"> </w:t>
      </w:r>
      <w:r w:rsidRPr="00337644">
        <w:t>общественного</w:t>
      </w:r>
      <w:r w:rsidRPr="00337644">
        <w:rPr>
          <w:spacing w:val="-4"/>
        </w:rPr>
        <w:t xml:space="preserve"> </w:t>
      </w:r>
      <w:r w:rsidRPr="00337644">
        <w:t>транспорта</w:t>
      </w:r>
      <w:r w:rsidRPr="00337644">
        <w:rPr>
          <w:spacing w:val="-5"/>
        </w:rPr>
        <w:t xml:space="preserve"> </w:t>
      </w:r>
      <w:r w:rsidRPr="00337644">
        <w:t>варьируется</w:t>
      </w:r>
      <w:r w:rsidRPr="00337644">
        <w:rPr>
          <w:spacing w:val="-4"/>
        </w:rPr>
        <w:t xml:space="preserve"> </w:t>
      </w:r>
      <w:r w:rsidRPr="00337644">
        <w:t>в</w:t>
      </w:r>
      <w:r w:rsidRPr="00337644">
        <w:rPr>
          <w:spacing w:val="-4"/>
        </w:rPr>
        <w:t xml:space="preserve"> </w:t>
      </w:r>
      <w:r w:rsidRPr="00337644">
        <w:t>пределах</w:t>
      </w:r>
      <w:r w:rsidRPr="00337644">
        <w:rPr>
          <w:spacing w:val="-4"/>
        </w:rPr>
        <w:t xml:space="preserve"> </w:t>
      </w:r>
      <w:r w:rsidRPr="00337644">
        <w:t>от</w:t>
      </w:r>
      <w:r w:rsidRPr="00337644">
        <w:rPr>
          <w:spacing w:val="-4"/>
        </w:rPr>
        <w:t xml:space="preserve"> </w:t>
      </w:r>
      <w:r w:rsidRPr="00337644">
        <w:t>3,5м</w:t>
      </w:r>
      <w:r w:rsidRPr="00337644">
        <w:rPr>
          <w:spacing w:val="-4"/>
        </w:rPr>
        <w:t xml:space="preserve"> </w:t>
      </w:r>
      <w:r w:rsidRPr="00337644">
        <w:t>до</w:t>
      </w:r>
      <w:r w:rsidRPr="00337644">
        <w:rPr>
          <w:spacing w:val="-5"/>
        </w:rPr>
        <w:t xml:space="preserve"> </w:t>
      </w:r>
      <w:r w:rsidRPr="00337644">
        <w:t>3,75м</w:t>
      </w:r>
      <w:r w:rsidRPr="00337644">
        <w:rPr>
          <w:spacing w:val="-4"/>
        </w:rPr>
        <w:t xml:space="preserve"> </w:t>
      </w:r>
      <w:r w:rsidRPr="00337644">
        <w:t>в</w:t>
      </w:r>
      <w:r w:rsidRPr="00337644">
        <w:rPr>
          <w:spacing w:val="-3"/>
        </w:rPr>
        <w:t xml:space="preserve"> </w:t>
      </w:r>
      <w:r w:rsidRPr="00337644">
        <w:t>зависимости</w:t>
      </w:r>
      <w:r w:rsidRPr="00337644">
        <w:rPr>
          <w:spacing w:val="-4"/>
        </w:rPr>
        <w:t xml:space="preserve"> </w:t>
      </w:r>
      <w:r w:rsidRPr="00337644">
        <w:t>от</w:t>
      </w:r>
      <w:r w:rsidRPr="00337644">
        <w:rPr>
          <w:spacing w:val="-68"/>
        </w:rPr>
        <w:t xml:space="preserve"> </w:t>
      </w:r>
      <w:r w:rsidRPr="00337644">
        <w:t>наличия обособления путей. При отсутствии движения общественного транспорта -</w:t>
      </w:r>
      <w:r w:rsidRPr="00337644">
        <w:rPr>
          <w:spacing w:val="1"/>
        </w:rPr>
        <w:t xml:space="preserve"> </w:t>
      </w:r>
      <w:r w:rsidRPr="00337644">
        <w:t>Wpt =</w:t>
      </w:r>
      <w:r w:rsidRPr="00337644">
        <w:rPr>
          <w:spacing w:val="-1"/>
        </w:rPr>
        <w:t xml:space="preserve"> </w:t>
      </w:r>
      <w:r w:rsidRPr="00337644">
        <w:t>Wl), м.</w:t>
      </w:r>
    </w:p>
    <w:p w:rsidR="00FE0143" w:rsidRPr="00337644" w:rsidRDefault="008E4D1A" w:rsidP="009D034D">
      <w:pPr>
        <w:pStyle w:val="a4"/>
        <w:tabs>
          <w:tab w:val="left" w:pos="2127"/>
        </w:tabs>
        <w:ind w:left="0" w:right="8" w:firstLine="709"/>
      </w:pPr>
      <w:r w:rsidRPr="00337644">
        <w:t>Общая</w:t>
      </w:r>
      <w:r w:rsidRPr="00337644">
        <w:rPr>
          <w:spacing w:val="-3"/>
        </w:rPr>
        <w:t xml:space="preserve"> </w:t>
      </w:r>
      <w:r w:rsidRPr="00337644">
        <w:t>ширина</w:t>
      </w:r>
      <w:r w:rsidRPr="00337644">
        <w:rPr>
          <w:spacing w:val="-1"/>
        </w:rPr>
        <w:t xml:space="preserve"> </w:t>
      </w:r>
      <w:r w:rsidRPr="00337644">
        <w:t>проезжей</w:t>
      </w:r>
      <w:r w:rsidRPr="00337644">
        <w:rPr>
          <w:spacing w:val="-3"/>
        </w:rPr>
        <w:t xml:space="preserve"> </w:t>
      </w:r>
      <w:r w:rsidRPr="00337644">
        <w:t>части</w:t>
      </w:r>
      <w:r w:rsidRPr="00337644">
        <w:rPr>
          <w:spacing w:val="-1"/>
        </w:rPr>
        <w:t xml:space="preserve"> </w:t>
      </w:r>
      <w:r w:rsidRPr="00337644">
        <w:t>-</w:t>
      </w:r>
      <w:r w:rsidRPr="00337644">
        <w:rPr>
          <w:spacing w:val="-1"/>
        </w:rPr>
        <w:t xml:space="preserve"> </w:t>
      </w:r>
      <w:r w:rsidRPr="00337644">
        <w:t>Zc,</w:t>
      </w:r>
      <w:r w:rsidRPr="00337644">
        <w:rPr>
          <w:spacing w:val="-2"/>
        </w:rPr>
        <w:t xml:space="preserve"> </w:t>
      </w:r>
      <w:r w:rsidRPr="00337644">
        <w:t>рассчитывается</w:t>
      </w:r>
      <w:r w:rsidRPr="00337644">
        <w:rPr>
          <w:spacing w:val="-1"/>
        </w:rPr>
        <w:t xml:space="preserve"> </w:t>
      </w:r>
      <w:r w:rsidRPr="00337644">
        <w:t>по</w:t>
      </w:r>
      <w:r w:rsidRPr="00337644">
        <w:rPr>
          <w:spacing w:val="-3"/>
        </w:rPr>
        <w:t xml:space="preserve"> </w:t>
      </w:r>
      <w:r w:rsidRPr="00337644">
        <w:t>формуле:</w:t>
      </w:r>
    </w:p>
    <w:p w:rsidR="00FE0143" w:rsidRPr="00337644" w:rsidRDefault="008E4D1A" w:rsidP="009D034D">
      <w:pPr>
        <w:pStyle w:val="a4"/>
        <w:tabs>
          <w:tab w:val="left" w:pos="2127"/>
        </w:tabs>
        <w:ind w:left="0" w:right="8" w:firstLine="709"/>
      </w:pPr>
      <w:r w:rsidRPr="00337644">
        <w:t>Zc</w:t>
      </w:r>
      <w:r w:rsidRPr="00337644">
        <w:rPr>
          <w:spacing w:val="-1"/>
        </w:rPr>
        <w:t xml:space="preserve"> </w:t>
      </w:r>
      <w:r w:rsidRPr="00337644">
        <w:t>= Z1 + Z2</w:t>
      </w:r>
      <w:r w:rsidRPr="00337644">
        <w:rPr>
          <w:spacing w:val="-1"/>
        </w:rPr>
        <w:t xml:space="preserve"> </w:t>
      </w:r>
      <w:r w:rsidRPr="00337644">
        <w:t>+ R, где</w:t>
      </w:r>
    </w:p>
    <w:p w:rsidR="00FE0143" w:rsidRPr="00337644" w:rsidRDefault="008E4D1A" w:rsidP="009D034D">
      <w:pPr>
        <w:pStyle w:val="a4"/>
        <w:tabs>
          <w:tab w:val="left" w:pos="2127"/>
        </w:tabs>
        <w:ind w:left="0" w:right="8" w:firstLine="709"/>
      </w:pPr>
      <w:r w:rsidRPr="00337644">
        <w:t>R</w:t>
      </w:r>
      <w:r w:rsidRPr="00337644">
        <w:rPr>
          <w:spacing w:val="-2"/>
        </w:rPr>
        <w:t xml:space="preserve"> </w:t>
      </w:r>
      <w:r w:rsidRPr="00337644">
        <w:t>–</w:t>
      </w:r>
      <w:r w:rsidRPr="00337644">
        <w:rPr>
          <w:spacing w:val="-2"/>
        </w:rPr>
        <w:t xml:space="preserve"> </w:t>
      </w:r>
      <w:r w:rsidRPr="00337644">
        <w:t>ширина</w:t>
      </w:r>
      <w:r w:rsidRPr="00337644">
        <w:rPr>
          <w:spacing w:val="-2"/>
        </w:rPr>
        <w:t xml:space="preserve"> </w:t>
      </w:r>
      <w:r w:rsidRPr="00337644">
        <w:t>центральной</w:t>
      </w:r>
      <w:r w:rsidRPr="00337644">
        <w:rPr>
          <w:spacing w:val="-2"/>
        </w:rPr>
        <w:t xml:space="preserve"> </w:t>
      </w:r>
      <w:r w:rsidRPr="00337644">
        <w:t>разделительной</w:t>
      </w:r>
      <w:r w:rsidRPr="00337644">
        <w:rPr>
          <w:spacing w:val="-1"/>
        </w:rPr>
        <w:t xml:space="preserve"> </w:t>
      </w:r>
      <w:r w:rsidRPr="00337644">
        <w:t>(при</w:t>
      </w:r>
      <w:r w:rsidRPr="00337644">
        <w:rPr>
          <w:spacing w:val="-2"/>
        </w:rPr>
        <w:t xml:space="preserve"> </w:t>
      </w:r>
      <w:r w:rsidRPr="00337644">
        <w:t>необходимости),</w:t>
      </w:r>
      <w:r w:rsidRPr="00337644">
        <w:rPr>
          <w:spacing w:val="-2"/>
        </w:rPr>
        <w:t xml:space="preserve"> </w:t>
      </w:r>
      <w:r w:rsidRPr="00337644">
        <w:t>м.</w:t>
      </w:r>
    </w:p>
    <w:p w:rsidR="00FE0143" w:rsidRPr="009D034D" w:rsidRDefault="008E4D1A" w:rsidP="009D034D">
      <w:pPr>
        <w:ind w:firstLine="709"/>
        <w:jc w:val="both"/>
        <w:rPr>
          <w:sz w:val="28"/>
          <w:szCs w:val="28"/>
        </w:rPr>
      </w:pPr>
      <w:r w:rsidRPr="009D034D">
        <w:rPr>
          <w:sz w:val="28"/>
          <w:szCs w:val="28"/>
        </w:rPr>
        <w:t>Местные</w:t>
      </w:r>
      <w:r w:rsidRPr="009D034D">
        <w:rPr>
          <w:spacing w:val="-4"/>
          <w:sz w:val="28"/>
          <w:szCs w:val="28"/>
        </w:rPr>
        <w:t xml:space="preserve"> </w:t>
      </w:r>
      <w:r w:rsidRPr="009D034D">
        <w:rPr>
          <w:sz w:val="28"/>
          <w:szCs w:val="28"/>
        </w:rPr>
        <w:t>или</w:t>
      </w:r>
      <w:r w:rsidRPr="009D034D">
        <w:rPr>
          <w:spacing w:val="-4"/>
          <w:sz w:val="28"/>
          <w:szCs w:val="28"/>
        </w:rPr>
        <w:t xml:space="preserve"> </w:t>
      </w:r>
      <w:r w:rsidRPr="009D034D">
        <w:rPr>
          <w:sz w:val="28"/>
          <w:szCs w:val="28"/>
        </w:rPr>
        <w:t>боковые</w:t>
      </w:r>
      <w:r w:rsidRPr="009D034D">
        <w:rPr>
          <w:spacing w:val="-3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проезды</w:t>
      </w:r>
    </w:p>
    <w:p w:rsidR="00FE0143" w:rsidRPr="009D034D" w:rsidRDefault="008E4D1A" w:rsidP="009D034D">
      <w:pPr>
        <w:ind w:firstLine="709"/>
        <w:jc w:val="both"/>
        <w:rPr>
          <w:sz w:val="28"/>
          <w:szCs w:val="28"/>
        </w:rPr>
      </w:pPr>
      <w:r w:rsidRPr="009D034D">
        <w:rPr>
          <w:sz w:val="28"/>
          <w:szCs w:val="28"/>
        </w:rPr>
        <w:t>При устройстве местного или бокового проезда (в зависимости от выбранного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класса</w:t>
      </w:r>
      <w:r w:rsidRPr="009D034D">
        <w:rPr>
          <w:spacing w:val="50"/>
          <w:sz w:val="28"/>
          <w:szCs w:val="28"/>
        </w:rPr>
        <w:t xml:space="preserve"> </w:t>
      </w:r>
      <w:r w:rsidRPr="009D034D">
        <w:rPr>
          <w:sz w:val="28"/>
          <w:szCs w:val="28"/>
        </w:rPr>
        <w:t>УДС)</w:t>
      </w:r>
      <w:r w:rsidRPr="009D034D">
        <w:rPr>
          <w:spacing w:val="49"/>
          <w:sz w:val="28"/>
          <w:szCs w:val="28"/>
        </w:rPr>
        <w:t xml:space="preserve"> </w:t>
      </w:r>
      <w:r w:rsidRPr="009D034D">
        <w:rPr>
          <w:sz w:val="28"/>
          <w:szCs w:val="28"/>
        </w:rPr>
        <w:t>необходимо</w:t>
      </w:r>
      <w:r w:rsidRPr="009D034D">
        <w:rPr>
          <w:spacing w:val="49"/>
          <w:sz w:val="28"/>
          <w:szCs w:val="28"/>
        </w:rPr>
        <w:t xml:space="preserve"> </w:t>
      </w:r>
      <w:r w:rsidRPr="009D034D">
        <w:rPr>
          <w:sz w:val="28"/>
          <w:szCs w:val="28"/>
        </w:rPr>
        <w:t>учитывать</w:t>
      </w:r>
      <w:r w:rsidRPr="009D034D">
        <w:rPr>
          <w:spacing w:val="49"/>
          <w:sz w:val="28"/>
          <w:szCs w:val="28"/>
        </w:rPr>
        <w:t xml:space="preserve"> </w:t>
      </w:r>
      <w:r w:rsidRPr="009D034D">
        <w:rPr>
          <w:sz w:val="28"/>
          <w:szCs w:val="28"/>
        </w:rPr>
        <w:t>ширину</w:t>
      </w:r>
      <w:r w:rsidRPr="009D034D">
        <w:rPr>
          <w:spacing w:val="49"/>
          <w:sz w:val="28"/>
          <w:szCs w:val="28"/>
        </w:rPr>
        <w:t xml:space="preserve"> </w:t>
      </w:r>
      <w:r w:rsidRPr="009D034D">
        <w:rPr>
          <w:sz w:val="28"/>
          <w:szCs w:val="28"/>
        </w:rPr>
        <w:t>разделительной</w:t>
      </w:r>
      <w:r w:rsidRPr="009D034D">
        <w:rPr>
          <w:spacing w:val="50"/>
          <w:sz w:val="28"/>
          <w:szCs w:val="28"/>
        </w:rPr>
        <w:t xml:space="preserve"> </w:t>
      </w:r>
      <w:r w:rsidRPr="009D034D">
        <w:rPr>
          <w:sz w:val="28"/>
          <w:szCs w:val="28"/>
        </w:rPr>
        <w:t>между</w:t>
      </w:r>
      <w:r w:rsidRPr="009D034D">
        <w:rPr>
          <w:spacing w:val="49"/>
          <w:sz w:val="28"/>
          <w:szCs w:val="28"/>
        </w:rPr>
        <w:t xml:space="preserve"> </w:t>
      </w:r>
      <w:r w:rsidRPr="009D034D">
        <w:rPr>
          <w:sz w:val="28"/>
          <w:szCs w:val="28"/>
        </w:rPr>
        <w:t>основной</w:t>
      </w:r>
    </w:p>
    <w:p w:rsidR="00FE0143" w:rsidRPr="009D034D" w:rsidRDefault="008E4D1A" w:rsidP="009D034D">
      <w:pPr>
        <w:ind w:firstLine="709"/>
        <w:jc w:val="both"/>
        <w:rPr>
          <w:sz w:val="28"/>
          <w:szCs w:val="28"/>
        </w:rPr>
      </w:pPr>
      <w:r w:rsidRPr="009D034D">
        <w:rPr>
          <w:sz w:val="28"/>
          <w:szCs w:val="28"/>
        </w:rPr>
        <w:lastRenderedPageBreak/>
        <w:t>проезжей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частью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местным/боковым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проездом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(обычно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это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полоса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зеленых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насаждений)</w:t>
      </w:r>
      <w:r w:rsidRPr="009D034D">
        <w:rPr>
          <w:spacing w:val="-10"/>
          <w:sz w:val="28"/>
          <w:szCs w:val="28"/>
        </w:rPr>
        <w:t xml:space="preserve"> </w:t>
      </w:r>
      <w:r w:rsidRPr="009D034D">
        <w:rPr>
          <w:sz w:val="28"/>
          <w:szCs w:val="28"/>
        </w:rPr>
        <w:t>и</w:t>
      </w:r>
      <w:r w:rsidRPr="009D034D">
        <w:rPr>
          <w:spacing w:val="-9"/>
          <w:sz w:val="28"/>
          <w:szCs w:val="28"/>
        </w:rPr>
        <w:t xml:space="preserve"> </w:t>
      </w:r>
      <w:r w:rsidRPr="009D034D">
        <w:rPr>
          <w:sz w:val="28"/>
          <w:szCs w:val="28"/>
        </w:rPr>
        <w:t>ширину</w:t>
      </w:r>
      <w:r w:rsidRPr="009D034D">
        <w:rPr>
          <w:spacing w:val="-10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проезжей</w:t>
      </w:r>
      <w:r w:rsidRPr="009D034D">
        <w:rPr>
          <w:spacing w:val="-9"/>
          <w:sz w:val="28"/>
          <w:szCs w:val="28"/>
        </w:rPr>
        <w:t xml:space="preserve"> </w:t>
      </w:r>
      <w:r w:rsidRPr="009D034D">
        <w:rPr>
          <w:sz w:val="28"/>
          <w:szCs w:val="28"/>
        </w:rPr>
        <w:t>части</w:t>
      </w:r>
      <w:r w:rsidRPr="009D034D">
        <w:rPr>
          <w:spacing w:val="-10"/>
          <w:sz w:val="28"/>
          <w:szCs w:val="28"/>
        </w:rPr>
        <w:t xml:space="preserve"> </w:t>
      </w:r>
      <w:r w:rsidRPr="009D034D">
        <w:rPr>
          <w:sz w:val="28"/>
          <w:szCs w:val="28"/>
        </w:rPr>
        <w:t>самого</w:t>
      </w:r>
      <w:r w:rsidRPr="009D034D">
        <w:rPr>
          <w:spacing w:val="-9"/>
          <w:sz w:val="28"/>
          <w:szCs w:val="28"/>
        </w:rPr>
        <w:t xml:space="preserve"> </w:t>
      </w:r>
      <w:r w:rsidRPr="009D034D">
        <w:rPr>
          <w:sz w:val="28"/>
          <w:szCs w:val="28"/>
        </w:rPr>
        <w:t>местного/бокового</w:t>
      </w:r>
      <w:r w:rsidRPr="009D034D">
        <w:rPr>
          <w:spacing w:val="-9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проезда.</w:t>
      </w:r>
      <w:r w:rsidRPr="009D034D">
        <w:rPr>
          <w:spacing w:val="-10"/>
          <w:sz w:val="28"/>
          <w:szCs w:val="28"/>
        </w:rPr>
        <w:t xml:space="preserve"> </w:t>
      </w:r>
      <w:r w:rsidRPr="009D034D">
        <w:rPr>
          <w:sz w:val="28"/>
          <w:szCs w:val="28"/>
        </w:rPr>
        <w:t>Исходя</w:t>
      </w:r>
      <w:r w:rsidRPr="009D034D">
        <w:rPr>
          <w:spacing w:val="-9"/>
          <w:sz w:val="28"/>
          <w:szCs w:val="28"/>
        </w:rPr>
        <w:t xml:space="preserve"> </w:t>
      </w:r>
      <w:r w:rsidRPr="009D034D">
        <w:rPr>
          <w:sz w:val="28"/>
          <w:szCs w:val="28"/>
        </w:rPr>
        <w:t>из</w:t>
      </w:r>
      <w:r w:rsidRPr="009D034D">
        <w:rPr>
          <w:spacing w:val="-68"/>
          <w:sz w:val="28"/>
          <w:szCs w:val="28"/>
        </w:rPr>
        <w:t xml:space="preserve"> </w:t>
      </w:r>
      <w:r w:rsidRPr="009D034D">
        <w:rPr>
          <w:sz w:val="28"/>
          <w:szCs w:val="28"/>
        </w:rPr>
        <w:t>особенности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окружающей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застройки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местный/боковой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проезд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может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быть</w:t>
      </w:r>
      <w:r w:rsidRPr="009D034D">
        <w:rPr>
          <w:spacing w:val="-67"/>
          <w:sz w:val="28"/>
          <w:szCs w:val="28"/>
        </w:rPr>
        <w:t xml:space="preserve"> </w:t>
      </w:r>
      <w:r w:rsidRPr="009D034D">
        <w:rPr>
          <w:sz w:val="28"/>
          <w:szCs w:val="28"/>
        </w:rPr>
        <w:t>организован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с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одной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стороны от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основной проезжей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части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или с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двух сторон.</w:t>
      </w:r>
    </w:p>
    <w:p w:rsidR="00FE0143" w:rsidRPr="009D034D" w:rsidRDefault="008E4D1A" w:rsidP="009D034D">
      <w:pPr>
        <w:ind w:firstLine="709"/>
        <w:jc w:val="both"/>
        <w:rPr>
          <w:sz w:val="28"/>
          <w:szCs w:val="28"/>
        </w:rPr>
      </w:pPr>
      <w:r w:rsidRPr="009D034D">
        <w:rPr>
          <w:sz w:val="28"/>
          <w:szCs w:val="28"/>
        </w:rPr>
        <w:t>Ширина</w:t>
      </w:r>
      <w:r w:rsidRPr="009D034D">
        <w:rPr>
          <w:sz w:val="28"/>
          <w:szCs w:val="28"/>
        </w:rPr>
        <w:tab/>
        <w:t>необходимая</w:t>
      </w:r>
      <w:r w:rsidR="0054312B" w:rsidRPr="009D034D">
        <w:rPr>
          <w:sz w:val="28"/>
          <w:szCs w:val="28"/>
        </w:rPr>
        <w:t xml:space="preserve"> д</w:t>
      </w:r>
      <w:r w:rsidRPr="009D034D">
        <w:rPr>
          <w:sz w:val="28"/>
          <w:szCs w:val="28"/>
        </w:rPr>
        <w:t>ля</w:t>
      </w:r>
      <w:r w:rsidRPr="009D034D">
        <w:rPr>
          <w:sz w:val="28"/>
          <w:szCs w:val="28"/>
        </w:rPr>
        <w:tab/>
        <w:t>организации</w:t>
      </w:r>
      <w:r w:rsidRPr="009D034D">
        <w:rPr>
          <w:sz w:val="28"/>
          <w:szCs w:val="28"/>
        </w:rPr>
        <w:tab/>
      </w:r>
      <w:r w:rsidR="0054312B" w:rsidRPr="009D034D">
        <w:rPr>
          <w:sz w:val="28"/>
          <w:szCs w:val="28"/>
        </w:rPr>
        <w:t>местного/бокового</w:t>
      </w:r>
      <w:r w:rsidR="0054312B" w:rsidRPr="009D034D">
        <w:rPr>
          <w:sz w:val="28"/>
          <w:szCs w:val="28"/>
        </w:rPr>
        <w:tab/>
        <w:t xml:space="preserve">проезда </w:t>
      </w:r>
      <w:r w:rsidRPr="009D034D">
        <w:rPr>
          <w:spacing w:val="-2"/>
          <w:sz w:val="28"/>
          <w:szCs w:val="28"/>
        </w:rPr>
        <w:t>в</w:t>
      </w:r>
      <w:r w:rsidRPr="009D034D">
        <w:rPr>
          <w:spacing w:val="-67"/>
          <w:sz w:val="28"/>
          <w:szCs w:val="28"/>
        </w:rPr>
        <w:t xml:space="preserve"> </w:t>
      </w:r>
      <w:r w:rsidR="0054312B" w:rsidRPr="009D034D">
        <w:rPr>
          <w:spacing w:val="-67"/>
          <w:sz w:val="28"/>
          <w:szCs w:val="28"/>
        </w:rPr>
        <w:t xml:space="preserve">  </w:t>
      </w:r>
      <w:r w:rsidRPr="009D034D">
        <w:rPr>
          <w:sz w:val="28"/>
          <w:szCs w:val="28"/>
        </w:rPr>
        <w:t>поперечном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профиле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- Zpr,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рассчитывается по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формуле:</w:t>
      </w:r>
    </w:p>
    <w:p w:rsidR="00FE0143" w:rsidRPr="009D034D" w:rsidRDefault="008E4D1A" w:rsidP="009D034D">
      <w:pPr>
        <w:ind w:firstLine="709"/>
        <w:jc w:val="both"/>
        <w:rPr>
          <w:sz w:val="28"/>
          <w:szCs w:val="28"/>
        </w:rPr>
      </w:pPr>
      <w:r w:rsidRPr="009D034D">
        <w:rPr>
          <w:sz w:val="28"/>
          <w:szCs w:val="28"/>
        </w:rPr>
        <w:t>Zpr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= (Wpr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+ Wzn)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* Kpr,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где</w:t>
      </w:r>
    </w:p>
    <w:p w:rsidR="00FE0143" w:rsidRPr="009D034D" w:rsidRDefault="008E4D1A" w:rsidP="009D034D">
      <w:pPr>
        <w:ind w:firstLine="709"/>
        <w:jc w:val="both"/>
        <w:rPr>
          <w:sz w:val="28"/>
          <w:szCs w:val="28"/>
        </w:rPr>
      </w:pPr>
      <w:r w:rsidRPr="009D034D">
        <w:rPr>
          <w:sz w:val="28"/>
          <w:szCs w:val="28"/>
        </w:rPr>
        <w:t>Wpr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–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ширина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проезжей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части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бокового/местного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проезда,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м;</w:t>
      </w:r>
    </w:p>
    <w:p w:rsidR="00FE0143" w:rsidRPr="009D034D" w:rsidRDefault="008E4D1A" w:rsidP="009D034D">
      <w:pPr>
        <w:ind w:firstLine="709"/>
        <w:jc w:val="both"/>
        <w:rPr>
          <w:sz w:val="28"/>
          <w:szCs w:val="28"/>
        </w:rPr>
      </w:pPr>
      <w:r w:rsidRPr="009D034D">
        <w:rPr>
          <w:sz w:val="28"/>
          <w:szCs w:val="28"/>
        </w:rPr>
        <w:t>Wzn</w:t>
      </w:r>
      <w:r w:rsidRPr="009D034D">
        <w:rPr>
          <w:sz w:val="28"/>
          <w:szCs w:val="28"/>
        </w:rPr>
        <w:tab/>
        <w:t>–</w:t>
      </w:r>
      <w:r w:rsidRPr="009D034D">
        <w:rPr>
          <w:sz w:val="28"/>
          <w:szCs w:val="28"/>
        </w:rPr>
        <w:tab/>
        <w:t>ширина</w:t>
      </w:r>
      <w:r w:rsidRPr="009D034D">
        <w:rPr>
          <w:sz w:val="28"/>
          <w:szCs w:val="28"/>
        </w:rPr>
        <w:tab/>
        <w:t>раздели</w:t>
      </w:r>
      <w:r w:rsidR="0054312B" w:rsidRPr="009D034D">
        <w:rPr>
          <w:sz w:val="28"/>
          <w:szCs w:val="28"/>
        </w:rPr>
        <w:t>тельной</w:t>
      </w:r>
      <w:r w:rsidR="0054312B" w:rsidRPr="009D034D">
        <w:rPr>
          <w:sz w:val="28"/>
          <w:szCs w:val="28"/>
        </w:rPr>
        <w:tab/>
        <w:t>между</w:t>
      </w:r>
      <w:r w:rsidR="0054312B" w:rsidRPr="009D034D">
        <w:rPr>
          <w:sz w:val="28"/>
          <w:szCs w:val="28"/>
        </w:rPr>
        <w:tab/>
        <w:t xml:space="preserve">основной проезжей </w:t>
      </w:r>
      <w:r w:rsidRPr="009D034D">
        <w:rPr>
          <w:sz w:val="28"/>
          <w:szCs w:val="28"/>
        </w:rPr>
        <w:t>частью</w:t>
      </w:r>
      <w:r w:rsidRPr="009D034D">
        <w:rPr>
          <w:sz w:val="28"/>
          <w:szCs w:val="28"/>
        </w:rPr>
        <w:tab/>
      </w:r>
      <w:r w:rsidRPr="009D034D">
        <w:rPr>
          <w:spacing w:val="-1"/>
          <w:sz w:val="28"/>
          <w:szCs w:val="28"/>
        </w:rPr>
        <w:t>и</w:t>
      </w:r>
      <w:r w:rsidRPr="009D034D">
        <w:rPr>
          <w:spacing w:val="-67"/>
          <w:sz w:val="28"/>
          <w:szCs w:val="28"/>
        </w:rPr>
        <w:t xml:space="preserve"> </w:t>
      </w:r>
      <w:r w:rsidRPr="009D034D">
        <w:rPr>
          <w:sz w:val="28"/>
          <w:szCs w:val="28"/>
        </w:rPr>
        <w:t>местным/боковым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проездом, м;</w:t>
      </w:r>
    </w:p>
    <w:p w:rsidR="00FE0143" w:rsidRPr="009D034D" w:rsidRDefault="008E4D1A" w:rsidP="009D034D">
      <w:pPr>
        <w:ind w:firstLine="709"/>
        <w:jc w:val="both"/>
        <w:rPr>
          <w:sz w:val="28"/>
          <w:szCs w:val="28"/>
        </w:rPr>
      </w:pPr>
      <w:r w:rsidRPr="009D034D">
        <w:rPr>
          <w:sz w:val="28"/>
          <w:szCs w:val="28"/>
        </w:rPr>
        <w:t>Kz</w:t>
      </w:r>
      <w:r w:rsidRPr="009D034D">
        <w:rPr>
          <w:spacing w:val="-5"/>
          <w:sz w:val="28"/>
          <w:szCs w:val="28"/>
        </w:rPr>
        <w:t xml:space="preserve"> </w:t>
      </w:r>
      <w:r w:rsidRPr="009D034D">
        <w:rPr>
          <w:sz w:val="28"/>
          <w:szCs w:val="28"/>
        </w:rPr>
        <w:t>–</w:t>
      </w:r>
      <w:r w:rsidRPr="009D034D">
        <w:rPr>
          <w:spacing w:val="-5"/>
          <w:sz w:val="28"/>
          <w:szCs w:val="28"/>
        </w:rPr>
        <w:t xml:space="preserve"> </w:t>
      </w:r>
      <w:r w:rsidRPr="009D034D">
        <w:rPr>
          <w:sz w:val="28"/>
          <w:szCs w:val="28"/>
        </w:rPr>
        <w:t>коэффициент</w:t>
      </w:r>
      <w:r w:rsidRPr="009D034D">
        <w:rPr>
          <w:spacing w:val="-4"/>
          <w:sz w:val="28"/>
          <w:szCs w:val="28"/>
        </w:rPr>
        <w:t xml:space="preserve"> </w:t>
      </w:r>
      <w:r w:rsidRPr="009D034D">
        <w:rPr>
          <w:sz w:val="28"/>
          <w:szCs w:val="28"/>
        </w:rPr>
        <w:t>окружающей</w:t>
      </w:r>
      <w:r w:rsidRPr="009D034D">
        <w:rPr>
          <w:spacing w:val="-5"/>
          <w:sz w:val="28"/>
          <w:szCs w:val="28"/>
        </w:rPr>
        <w:t xml:space="preserve"> </w:t>
      </w:r>
      <w:r w:rsidRPr="009D034D">
        <w:rPr>
          <w:sz w:val="28"/>
          <w:szCs w:val="28"/>
        </w:rPr>
        <w:t>застройки</w:t>
      </w:r>
      <w:r w:rsidRPr="009D034D">
        <w:rPr>
          <w:spacing w:val="-5"/>
          <w:sz w:val="28"/>
          <w:szCs w:val="28"/>
        </w:rPr>
        <w:t xml:space="preserve"> </w:t>
      </w:r>
      <w:r w:rsidRPr="009D034D">
        <w:rPr>
          <w:sz w:val="28"/>
          <w:szCs w:val="28"/>
        </w:rPr>
        <w:t>–</w:t>
      </w:r>
      <w:r w:rsidRPr="009D034D">
        <w:rPr>
          <w:spacing w:val="-4"/>
          <w:sz w:val="28"/>
          <w:szCs w:val="28"/>
        </w:rPr>
        <w:t xml:space="preserve"> </w:t>
      </w:r>
      <w:r w:rsidRPr="009D034D">
        <w:rPr>
          <w:sz w:val="28"/>
          <w:szCs w:val="28"/>
        </w:rPr>
        <w:t>значения:</w:t>
      </w:r>
      <w:r w:rsidRPr="009D034D">
        <w:rPr>
          <w:spacing w:val="-5"/>
          <w:sz w:val="28"/>
          <w:szCs w:val="28"/>
        </w:rPr>
        <w:t xml:space="preserve"> </w:t>
      </w:r>
      <w:r w:rsidRPr="009D034D">
        <w:rPr>
          <w:sz w:val="28"/>
          <w:szCs w:val="28"/>
        </w:rPr>
        <w:t>«2»</w:t>
      </w:r>
      <w:r w:rsidRPr="009D034D">
        <w:rPr>
          <w:spacing w:val="-4"/>
          <w:sz w:val="28"/>
          <w:szCs w:val="28"/>
        </w:rPr>
        <w:t xml:space="preserve"> </w:t>
      </w:r>
      <w:r w:rsidRPr="009D034D">
        <w:rPr>
          <w:sz w:val="28"/>
          <w:szCs w:val="28"/>
        </w:rPr>
        <w:t>–</w:t>
      </w:r>
      <w:r w:rsidRPr="009D034D">
        <w:rPr>
          <w:spacing w:val="-5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при</w:t>
      </w:r>
      <w:r w:rsidRPr="009D034D">
        <w:rPr>
          <w:spacing w:val="-5"/>
          <w:sz w:val="28"/>
          <w:szCs w:val="28"/>
        </w:rPr>
        <w:t xml:space="preserve"> </w:t>
      </w:r>
      <w:r w:rsidRPr="009D034D">
        <w:rPr>
          <w:sz w:val="28"/>
          <w:szCs w:val="28"/>
        </w:rPr>
        <w:t>организации</w:t>
      </w:r>
      <w:r w:rsidRPr="009D034D">
        <w:rPr>
          <w:spacing w:val="-4"/>
          <w:sz w:val="28"/>
          <w:szCs w:val="28"/>
        </w:rPr>
        <w:t xml:space="preserve"> </w:t>
      </w:r>
      <w:r w:rsidRPr="009D034D">
        <w:rPr>
          <w:sz w:val="28"/>
          <w:szCs w:val="28"/>
        </w:rPr>
        <w:t>с</w:t>
      </w:r>
      <w:r w:rsidRPr="009D034D">
        <w:rPr>
          <w:spacing w:val="-67"/>
          <w:sz w:val="28"/>
          <w:szCs w:val="28"/>
        </w:rPr>
        <w:t xml:space="preserve"> </w:t>
      </w:r>
      <w:r w:rsidRPr="009D034D">
        <w:rPr>
          <w:sz w:val="28"/>
          <w:szCs w:val="28"/>
        </w:rPr>
        <w:t>двух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сторон; «1» – при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организации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с одной стороны.</w:t>
      </w:r>
    </w:p>
    <w:p w:rsidR="00FE0143" w:rsidRPr="009D034D" w:rsidRDefault="008E4D1A" w:rsidP="009D034D">
      <w:pPr>
        <w:ind w:firstLine="709"/>
        <w:jc w:val="both"/>
        <w:rPr>
          <w:sz w:val="28"/>
          <w:szCs w:val="28"/>
        </w:rPr>
      </w:pPr>
      <w:r w:rsidRPr="009D034D">
        <w:rPr>
          <w:sz w:val="28"/>
          <w:szCs w:val="28"/>
        </w:rPr>
        <w:t>Парковка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вдоль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проезжей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части</w:t>
      </w:r>
    </w:p>
    <w:p w:rsidR="00FE0143" w:rsidRPr="009D034D" w:rsidRDefault="008E4D1A" w:rsidP="009D034D">
      <w:pPr>
        <w:ind w:firstLine="709"/>
        <w:jc w:val="both"/>
        <w:rPr>
          <w:sz w:val="28"/>
          <w:szCs w:val="28"/>
        </w:rPr>
      </w:pPr>
      <w:r w:rsidRPr="009D034D">
        <w:rPr>
          <w:sz w:val="28"/>
          <w:szCs w:val="28"/>
        </w:rPr>
        <w:t>При размещении полосы предназначенной для парковки вдоль проезжей части</w:t>
      </w:r>
      <w:r w:rsidRPr="009D034D">
        <w:rPr>
          <w:spacing w:val="-67"/>
          <w:sz w:val="28"/>
          <w:szCs w:val="28"/>
        </w:rPr>
        <w:t xml:space="preserve"> </w:t>
      </w:r>
      <w:r w:rsidRPr="009D034D">
        <w:rPr>
          <w:sz w:val="28"/>
          <w:szCs w:val="28"/>
        </w:rPr>
        <w:t>на одной стороне улицы – проезжую часть необходимо увеличивать на 2,5 метра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(данное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значение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учитывает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ширину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парковочного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места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буферную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зону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безопасности для открытия дверей). При размещении полос, предназначенных для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парковки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вдоль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проезжей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части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на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обеих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сторонах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улицы,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проезжую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часть</w:t>
      </w:r>
      <w:r w:rsidRPr="009D034D">
        <w:rPr>
          <w:spacing w:val="-68"/>
          <w:sz w:val="28"/>
          <w:szCs w:val="28"/>
        </w:rPr>
        <w:t xml:space="preserve"> </w:t>
      </w:r>
      <w:r w:rsidRPr="009D034D">
        <w:rPr>
          <w:sz w:val="28"/>
          <w:szCs w:val="28"/>
        </w:rPr>
        <w:t>необходимо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увеличивать на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5 метров.</w:t>
      </w:r>
    </w:p>
    <w:p w:rsidR="00FE0143" w:rsidRPr="009D034D" w:rsidRDefault="008E4D1A" w:rsidP="009D034D">
      <w:pPr>
        <w:ind w:firstLine="709"/>
        <w:jc w:val="both"/>
        <w:rPr>
          <w:sz w:val="28"/>
          <w:szCs w:val="28"/>
        </w:rPr>
      </w:pPr>
      <w:r w:rsidRPr="009D034D">
        <w:rPr>
          <w:sz w:val="28"/>
          <w:szCs w:val="28"/>
        </w:rPr>
        <w:t>Наличие обособленной полосы для движения общественного транспорта или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отсутствие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резерва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пропускной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способности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улицы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не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предполагает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размещение</w:t>
      </w:r>
      <w:r w:rsidRPr="009D034D">
        <w:rPr>
          <w:spacing w:val="-67"/>
          <w:sz w:val="28"/>
          <w:szCs w:val="28"/>
        </w:rPr>
        <w:t xml:space="preserve"> </w:t>
      </w:r>
      <w:r w:rsidRPr="009D034D">
        <w:rPr>
          <w:sz w:val="28"/>
          <w:szCs w:val="28"/>
        </w:rPr>
        <w:t>парковки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вдоль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проезжей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части.</w:t>
      </w:r>
    </w:p>
    <w:p w:rsidR="00FE0143" w:rsidRPr="009D034D" w:rsidRDefault="008E4D1A" w:rsidP="009D034D">
      <w:pPr>
        <w:ind w:firstLine="709"/>
        <w:jc w:val="both"/>
        <w:rPr>
          <w:sz w:val="28"/>
          <w:szCs w:val="28"/>
        </w:rPr>
      </w:pPr>
      <w:r w:rsidRPr="009D034D">
        <w:rPr>
          <w:sz w:val="28"/>
          <w:szCs w:val="28"/>
        </w:rPr>
        <w:t>Принимаемые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значения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ширины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полосы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для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организации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парковки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вдоль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проезжей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части – Zp,</w:t>
      </w:r>
    </w:p>
    <w:p w:rsidR="00FE0143" w:rsidRPr="009D034D" w:rsidRDefault="008E4D1A" w:rsidP="009D034D">
      <w:pPr>
        <w:ind w:firstLine="709"/>
        <w:jc w:val="both"/>
        <w:rPr>
          <w:sz w:val="28"/>
          <w:szCs w:val="28"/>
        </w:rPr>
      </w:pPr>
      <w:r w:rsidRPr="009D034D">
        <w:rPr>
          <w:sz w:val="28"/>
          <w:szCs w:val="28"/>
        </w:rPr>
        <w:t>Zp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= 0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– при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отсутствии парковки;</w:t>
      </w:r>
    </w:p>
    <w:p w:rsidR="00FE0143" w:rsidRPr="009D034D" w:rsidRDefault="008E4D1A" w:rsidP="009D034D">
      <w:pPr>
        <w:ind w:firstLine="709"/>
        <w:jc w:val="both"/>
        <w:rPr>
          <w:sz w:val="28"/>
          <w:szCs w:val="28"/>
        </w:rPr>
      </w:pPr>
      <w:r w:rsidRPr="009D034D">
        <w:rPr>
          <w:sz w:val="28"/>
          <w:szCs w:val="28"/>
        </w:rPr>
        <w:t>Zp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= 2,5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м –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при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организации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на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одной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стороне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проезжей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части;</w:t>
      </w:r>
    </w:p>
    <w:p w:rsidR="00FE0143" w:rsidRPr="009D034D" w:rsidRDefault="008E4D1A" w:rsidP="009D034D">
      <w:pPr>
        <w:ind w:firstLine="709"/>
        <w:jc w:val="both"/>
        <w:rPr>
          <w:sz w:val="28"/>
          <w:szCs w:val="28"/>
        </w:rPr>
      </w:pPr>
      <w:r w:rsidRPr="009D034D">
        <w:rPr>
          <w:sz w:val="28"/>
          <w:szCs w:val="28"/>
        </w:rPr>
        <w:t>Zp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=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5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м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–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при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организации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на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обеих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сторонах проезжей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части.</w:t>
      </w:r>
    </w:p>
    <w:p w:rsidR="00FE0143" w:rsidRPr="009D034D" w:rsidRDefault="008E4D1A" w:rsidP="009D034D">
      <w:pPr>
        <w:ind w:firstLine="709"/>
        <w:jc w:val="both"/>
        <w:rPr>
          <w:sz w:val="28"/>
          <w:szCs w:val="28"/>
        </w:rPr>
      </w:pPr>
      <w:r w:rsidRPr="009D034D">
        <w:rPr>
          <w:sz w:val="28"/>
          <w:szCs w:val="28"/>
        </w:rPr>
        <w:t>Расчет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ширины</w:t>
      </w:r>
      <w:r w:rsidRPr="009D034D">
        <w:rPr>
          <w:spacing w:val="-3"/>
          <w:sz w:val="28"/>
          <w:szCs w:val="28"/>
        </w:rPr>
        <w:t xml:space="preserve"> </w:t>
      </w:r>
      <w:r w:rsidRPr="009D034D">
        <w:rPr>
          <w:sz w:val="28"/>
          <w:szCs w:val="28"/>
        </w:rPr>
        <w:t>пешеходной</w:t>
      </w:r>
      <w:r w:rsidRPr="009D034D">
        <w:rPr>
          <w:spacing w:val="-3"/>
          <w:sz w:val="28"/>
          <w:szCs w:val="28"/>
        </w:rPr>
        <w:t xml:space="preserve"> </w:t>
      </w:r>
      <w:r w:rsidRPr="009D034D">
        <w:rPr>
          <w:sz w:val="28"/>
          <w:szCs w:val="28"/>
        </w:rPr>
        <w:t>части</w:t>
      </w:r>
    </w:p>
    <w:p w:rsidR="00FE0143" w:rsidRPr="009D034D" w:rsidRDefault="008E4D1A" w:rsidP="009D034D">
      <w:pPr>
        <w:ind w:firstLine="709"/>
        <w:jc w:val="both"/>
        <w:rPr>
          <w:sz w:val="28"/>
          <w:szCs w:val="28"/>
        </w:rPr>
      </w:pPr>
      <w:r w:rsidRPr="009D034D">
        <w:rPr>
          <w:sz w:val="28"/>
          <w:szCs w:val="28"/>
        </w:rPr>
        <w:t>Исходя из величины перспективных пешеходных потоков на рассматриваемом</w:t>
      </w:r>
      <w:r w:rsidRPr="009D034D">
        <w:rPr>
          <w:spacing w:val="-67"/>
          <w:sz w:val="28"/>
          <w:szCs w:val="28"/>
        </w:rPr>
        <w:t xml:space="preserve"> </w:t>
      </w:r>
      <w:r w:rsidRPr="009D034D">
        <w:rPr>
          <w:sz w:val="28"/>
          <w:szCs w:val="28"/>
        </w:rPr>
        <w:t>участке УДС, переданных в качестве исходных данных или в результате расчета –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ширину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пешеходной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части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тротуаров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(исключая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из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данного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значения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ширину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необходимую</w:t>
      </w:r>
      <w:r w:rsidRPr="009D034D">
        <w:rPr>
          <w:spacing w:val="-11"/>
          <w:sz w:val="28"/>
          <w:szCs w:val="28"/>
        </w:rPr>
        <w:t xml:space="preserve"> </w:t>
      </w:r>
      <w:r w:rsidRPr="009D034D">
        <w:rPr>
          <w:sz w:val="28"/>
          <w:szCs w:val="28"/>
        </w:rPr>
        <w:t>для</w:t>
      </w:r>
      <w:r w:rsidRPr="009D034D">
        <w:rPr>
          <w:spacing w:val="-11"/>
          <w:sz w:val="28"/>
          <w:szCs w:val="28"/>
        </w:rPr>
        <w:t xml:space="preserve"> </w:t>
      </w:r>
      <w:r w:rsidRPr="009D034D">
        <w:rPr>
          <w:sz w:val="28"/>
          <w:szCs w:val="28"/>
        </w:rPr>
        <w:t>размещения</w:t>
      </w:r>
      <w:r w:rsidRPr="009D034D">
        <w:rPr>
          <w:spacing w:val="-11"/>
          <w:sz w:val="28"/>
          <w:szCs w:val="28"/>
        </w:rPr>
        <w:t xml:space="preserve"> </w:t>
      </w:r>
      <w:r w:rsidRPr="009D034D">
        <w:rPr>
          <w:sz w:val="28"/>
          <w:szCs w:val="28"/>
        </w:rPr>
        <w:t>опор,</w:t>
      </w:r>
      <w:r w:rsidRPr="009D034D">
        <w:rPr>
          <w:spacing w:val="-10"/>
          <w:sz w:val="28"/>
          <w:szCs w:val="28"/>
        </w:rPr>
        <w:t xml:space="preserve"> </w:t>
      </w:r>
      <w:r w:rsidRPr="009D034D">
        <w:rPr>
          <w:sz w:val="28"/>
          <w:szCs w:val="28"/>
        </w:rPr>
        <w:t>мачт,</w:t>
      </w:r>
      <w:r w:rsidRPr="009D034D">
        <w:rPr>
          <w:spacing w:val="-11"/>
          <w:sz w:val="28"/>
          <w:szCs w:val="28"/>
        </w:rPr>
        <w:t xml:space="preserve"> </w:t>
      </w:r>
      <w:r w:rsidRPr="009D034D">
        <w:rPr>
          <w:sz w:val="28"/>
          <w:szCs w:val="28"/>
        </w:rPr>
        <w:t>деревьев</w:t>
      </w:r>
      <w:r w:rsidRPr="009D034D">
        <w:rPr>
          <w:spacing w:val="-10"/>
          <w:sz w:val="28"/>
          <w:szCs w:val="28"/>
        </w:rPr>
        <w:t xml:space="preserve"> </w:t>
      </w:r>
      <w:r w:rsidRPr="009D034D">
        <w:rPr>
          <w:sz w:val="28"/>
          <w:szCs w:val="28"/>
        </w:rPr>
        <w:t>и</w:t>
      </w:r>
      <w:r w:rsidRPr="009D034D">
        <w:rPr>
          <w:spacing w:val="-10"/>
          <w:sz w:val="28"/>
          <w:szCs w:val="28"/>
        </w:rPr>
        <w:t xml:space="preserve"> </w:t>
      </w:r>
      <w:r w:rsidRPr="009D034D">
        <w:rPr>
          <w:sz w:val="28"/>
          <w:szCs w:val="28"/>
        </w:rPr>
        <w:t>т.п.)</w:t>
      </w:r>
      <w:r w:rsidRPr="009D034D">
        <w:rPr>
          <w:spacing w:val="-11"/>
          <w:sz w:val="28"/>
          <w:szCs w:val="28"/>
        </w:rPr>
        <w:t xml:space="preserve"> </w:t>
      </w:r>
      <w:r w:rsidRPr="009D034D">
        <w:rPr>
          <w:sz w:val="28"/>
          <w:szCs w:val="28"/>
        </w:rPr>
        <w:t>необходимо</w:t>
      </w:r>
      <w:r w:rsidRPr="009D034D">
        <w:rPr>
          <w:spacing w:val="-11"/>
          <w:sz w:val="28"/>
          <w:szCs w:val="28"/>
        </w:rPr>
        <w:t xml:space="preserve"> </w:t>
      </w:r>
      <w:r w:rsidRPr="009D034D">
        <w:rPr>
          <w:sz w:val="28"/>
          <w:szCs w:val="28"/>
        </w:rPr>
        <w:t>устанавливать</w:t>
      </w:r>
      <w:r w:rsidRPr="009D034D">
        <w:rPr>
          <w:spacing w:val="-67"/>
          <w:sz w:val="28"/>
          <w:szCs w:val="28"/>
        </w:rPr>
        <w:t xml:space="preserve"> </w:t>
      </w:r>
      <w:r w:rsidRPr="009D034D">
        <w:rPr>
          <w:sz w:val="28"/>
          <w:szCs w:val="28"/>
        </w:rPr>
        <w:t>исходя из пропускной способности одной полосы движения для пешеходных путей.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Но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не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менее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установленной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наименьшей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ширины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пешеходной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части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тротуара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в</w:t>
      </w:r>
      <w:r w:rsidRPr="009D034D">
        <w:rPr>
          <w:spacing w:val="-67"/>
          <w:sz w:val="28"/>
          <w:szCs w:val="28"/>
        </w:rPr>
        <w:t xml:space="preserve"> </w:t>
      </w:r>
      <w:r w:rsidRPr="009D034D">
        <w:rPr>
          <w:sz w:val="28"/>
          <w:szCs w:val="28"/>
        </w:rPr>
        <w:t>зависимости от класса участка УДС. При отсутствии перспективных пешеходных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потоков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значение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пешеходной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части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тротуара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брать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как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наименьшую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ширину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пешеходной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части тротуара в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зависимости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от класса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участка УДС.</w:t>
      </w:r>
    </w:p>
    <w:p w:rsidR="00FE0143" w:rsidRPr="009D034D" w:rsidRDefault="008E4D1A" w:rsidP="009D034D">
      <w:pPr>
        <w:ind w:firstLine="709"/>
        <w:jc w:val="both"/>
        <w:rPr>
          <w:sz w:val="28"/>
          <w:szCs w:val="28"/>
        </w:rPr>
      </w:pPr>
      <w:r w:rsidRPr="009D034D">
        <w:rPr>
          <w:sz w:val="28"/>
          <w:szCs w:val="28"/>
        </w:rPr>
        <w:t>При расчете ширины пешеходной части для некоторых классов необходимо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учитывать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ширину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разделительной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полосы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между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проезжей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частью и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тротуаром.</w:t>
      </w:r>
    </w:p>
    <w:p w:rsidR="00FE0143" w:rsidRPr="009D034D" w:rsidRDefault="008E4D1A" w:rsidP="009D034D">
      <w:pPr>
        <w:ind w:firstLine="709"/>
        <w:jc w:val="both"/>
        <w:rPr>
          <w:sz w:val="28"/>
          <w:szCs w:val="28"/>
        </w:rPr>
      </w:pPr>
      <w:r w:rsidRPr="009D034D">
        <w:rPr>
          <w:sz w:val="28"/>
          <w:szCs w:val="28"/>
        </w:rPr>
        <w:t>Исходя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из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особенности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окружающей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застройки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тротуар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может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быть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организован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с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одной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стороны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от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проезжей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части, при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обосновании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такого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решения.</w:t>
      </w:r>
    </w:p>
    <w:p w:rsidR="00FE0143" w:rsidRPr="009D034D" w:rsidRDefault="008E4D1A" w:rsidP="009D034D">
      <w:pPr>
        <w:ind w:firstLine="709"/>
        <w:jc w:val="both"/>
        <w:rPr>
          <w:sz w:val="28"/>
          <w:szCs w:val="28"/>
        </w:rPr>
      </w:pPr>
      <w:r w:rsidRPr="009D034D">
        <w:rPr>
          <w:sz w:val="28"/>
          <w:szCs w:val="28"/>
        </w:rPr>
        <w:lastRenderedPageBreak/>
        <w:t>При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организации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велосипедных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путей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сообщения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в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составе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поперечного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профиля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необходимо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учитывать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перспективные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потоки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велосипедистов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пользователей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средств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индивидуальной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мобильности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(СИМ),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но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не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менее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рекомендуемой ширины полосы велосипедных путей сообщения в зависимости от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типа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движения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(в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одну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сторону/во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встречных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направлениях)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размещения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полосы/велодорожки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относительно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проезжей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части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(совмещенная,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выделенная,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отделенная).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Также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необходимо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учитывать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зазоры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безопасности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для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полос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велосипедных</w:t>
      </w:r>
      <w:r w:rsidRPr="009D034D">
        <w:rPr>
          <w:spacing w:val="-14"/>
          <w:sz w:val="28"/>
          <w:szCs w:val="28"/>
        </w:rPr>
        <w:t xml:space="preserve"> </w:t>
      </w:r>
      <w:r w:rsidRPr="009D034D">
        <w:rPr>
          <w:sz w:val="28"/>
          <w:szCs w:val="28"/>
        </w:rPr>
        <w:t>путей</w:t>
      </w:r>
      <w:r w:rsidRPr="009D034D">
        <w:rPr>
          <w:spacing w:val="-13"/>
          <w:sz w:val="28"/>
          <w:szCs w:val="28"/>
        </w:rPr>
        <w:t xml:space="preserve"> </w:t>
      </w:r>
      <w:r w:rsidRPr="009D034D">
        <w:rPr>
          <w:sz w:val="28"/>
          <w:szCs w:val="28"/>
        </w:rPr>
        <w:t>сообщения</w:t>
      </w:r>
      <w:r w:rsidRPr="009D034D">
        <w:rPr>
          <w:spacing w:val="-13"/>
          <w:sz w:val="28"/>
          <w:szCs w:val="28"/>
        </w:rPr>
        <w:t xml:space="preserve"> </w:t>
      </w:r>
      <w:r w:rsidRPr="009D034D">
        <w:rPr>
          <w:sz w:val="28"/>
          <w:szCs w:val="28"/>
        </w:rPr>
        <w:t>–</w:t>
      </w:r>
      <w:r w:rsidRPr="009D034D">
        <w:rPr>
          <w:spacing w:val="-13"/>
          <w:sz w:val="28"/>
          <w:szCs w:val="28"/>
        </w:rPr>
        <w:t xml:space="preserve"> </w:t>
      </w:r>
      <w:r w:rsidRPr="009D034D">
        <w:rPr>
          <w:sz w:val="28"/>
          <w:szCs w:val="28"/>
        </w:rPr>
        <w:t>дифференциация</w:t>
      </w:r>
      <w:r w:rsidRPr="009D034D">
        <w:rPr>
          <w:spacing w:val="-14"/>
          <w:sz w:val="28"/>
          <w:szCs w:val="28"/>
        </w:rPr>
        <w:t xml:space="preserve"> </w:t>
      </w:r>
      <w:r w:rsidRPr="009D034D">
        <w:rPr>
          <w:sz w:val="28"/>
          <w:szCs w:val="28"/>
        </w:rPr>
        <w:t>расстояния</w:t>
      </w:r>
      <w:r w:rsidRPr="009D034D">
        <w:rPr>
          <w:spacing w:val="-13"/>
          <w:sz w:val="28"/>
          <w:szCs w:val="28"/>
        </w:rPr>
        <w:t xml:space="preserve"> </w:t>
      </w:r>
      <w:r w:rsidRPr="009D034D">
        <w:rPr>
          <w:sz w:val="28"/>
          <w:szCs w:val="28"/>
        </w:rPr>
        <w:t>в</w:t>
      </w:r>
      <w:r w:rsidRPr="009D034D">
        <w:rPr>
          <w:spacing w:val="-13"/>
          <w:sz w:val="28"/>
          <w:szCs w:val="28"/>
        </w:rPr>
        <w:t xml:space="preserve"> </w:t>
      </w:r>
      <w:r w:rsidRPr="009D034D">
        <w:rPr>
          <w:sz w:val="28"/>
          <w:szCs w:val="28"/>
        </w:rPr>
        <w:t>зависимости</w:t>
      </w:r>
      <w:r w:rsidRPr="009D034D">
        <w:rPr>
          <w:spacing w:val="-13"/>
          <w:sz w:val="28"/>
          <w:szCs w:val="28"/>
        </w:rPr>
        <w:t xml:space="preserve"> </w:t>
      </w:r>
      <w:r w:rsidRPr="009D034D">
        <w:rPr>
          <w:sz w:val="28"/>
          <w:szCs w:val="28"/>
        </w:rPr>
        <w:t>от</w:t>
      </w:r>
      <w:r w:rsidRPr="009D034D">
        <w:rPr>
          <w:spacing w:val="-13"/>
          <w:sz w:val="28"/>
          <w:szCs w:val="28"/>
        </w:rPr>
        <w:t xml:space="preserve"> </w:t>
      </w:r>
      <w:r w:rsidRPr="009D034D">
        <w:rPr>
          <w:sz w:val="28"/>
          <w:szCs w:val="28"/>
        </w:rPr>
        <w:t>типа</w:t>
      </w:r>
      <w:r w:rsidRPr="009D034D">
        <w:rPr>
          <w:spacing w:val="-68"/>
          <w:sz w:val="28"/>
          <w:szCs w:val="28"/>
        </w:rPr>
        <w:t xml:space="preserve"> </w:t>
      </w:r>
      <w:r w:rsidRPr="009D034D">
        <w:rPr>
          <w:sz w:val="28"/>
          <w:szCs w:val="28"/>
        </w:rPr>
        <w:t>бокового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элемента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(проезжая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часть,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парковка,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тротуар,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здания,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ограды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и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т.п.).</w:t>
      </w:r>
    </w:p>
    <w:p w:rsidR="00FE0143" w:rsidRPr="009D034D" w:rsidRDefault="008E4D1A" w:rsidP="009D034D">
      <w:pPr>
        <w:ind w:firstLine="709"/>
        <w:jc w:val="both"/>
        <w:rPr>
          <w:sz w:val="28"/>
          <w:szCs w:val="28"/>
        </w:rPr>
      </w:pPr>
      <w:r w:rsidRPr="009D034D">
        <w:rPr>
          <w:sz w:val="28"/>
          <w:szCs w:val="28"/>
        </w:rPr>
        <w:t>Ширина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необходимая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для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организации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пешеходной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велосипедной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части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в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поперечном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профиле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- Zb,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рассчитывается по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формуле:</w:t>
      </w:r>
    </w:p>
    <w:p w:rsidR="00FE0143" w:rsidRPr="009D034D" w:rsidRDefault="008E4D1A" w:rsidP="009D034D">
      <w:pPr>
        <w:ind w:firstLine="709"/>
        <w:jc w:val="both"/>
        <w:rPr>
          <w:sz w:val="28"/>
          <w:szCs w:val="28"/>
        </w:rPr>
      </w:pPr>
      <w:r w:rsidRPr="009D034D">
        <w:rPr>
          <w:sz w:val="28"/>
          <w:szCs w:val="28"/>
        </w:rPr>
        <w:t>Zb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= Wtr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* Kz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+ Wtrz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* Kz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+ Wb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* Kz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+ Wbz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* Kz,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где</w:t>
      </w:r>
    </w:p>
    <w:p w:rsidR="00FE0143" w:rsidRPr="009D034D" w:rsidRDefault="008E4D1A" w:rsidP="009D034D">
      <w:pPr>
        <w:ind w:firstLine="709"/>
        <w:jc w:val="both"/>
        <w:rPr>
          <w:sz w:val="28"/>
          <w:szCs w:val="28"/>
        </w:rPr>
      </w:pPr>
      <w:r w:rsidRPr="009D034D">
        <w:rPr>
          <w:sz w:val="28"/>
          <w:szCs w:val="28"/>
        </w:rPr>
        <w:t>Wtr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–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ширина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тротуара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для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пешеходов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(при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необходимости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учитывающая</w:t>
      </w:r>
      <w:r w:rsidRPr="009D034D">
        <w:rPr>
          <w:spacing w:val="-67"/>
          <w:sz w:val="28"/>
          <w:szCs w:val="28"/>
        </w:rPr>
        <w:t xml:space="preserve"> </w:t>
      </w:r>
      <w:r w:rsidRPr="009D034D">
        <w:rPr>
          <w:sz w:val="28"/>
          <w:szCs w:val="28"/>
        </w:rPr>
        <w:t>необходимую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ширину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на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установку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матч,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опор,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деревьев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др.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препятствий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на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тротуаре), м;</w:t>
      </w:r>
    </w:p>
    <w:p w:rsidR="00FE0143" w:rsidRPr="009D034D" w:rsidRDefault="008E4D1A" w:rsidP="009D034D">
      <w:pPr>
        <w:ind w:firstLine="709"/>
        <w:jc w:val="both"/>
        <w:rPr>
          <w:sz w:val="28"/>
          <w:szCs w:val="28"/>
        </w:rPr>
      </w:pPr>
      <w:r w:rsidRPr="009D034D">
        <w:rPr>
          <w:spacing w:val="-1"/>
          <w:sz w:val="28"/>
          <w:szCs w:val="28"/>
        </w:rPr>
        <w:t>Wtrz</w:t>
      </w:r>
      <w:r w:rsidRPr="009D034D">
        <w:rPr>
          <w:spacing w:val="-17"/>
          <w:sz w:val="28"/>
          <w:szCs w:val="28"/>
        </w:rPr>
        <w:t xml:space="preserve"> </w:t>
      </w:r>
      <w:r w:rsidRPr="009D034D">
        <w:rPr>
          <w:spacing w:val="-1"/>
          <w:sz w:val="28"/>
          <w:szCs w:val="28"/>
        </w:rPr>
        <w:t>–</w:t>
      </w:r>
      <w:r w:rsidRPr="009D034D">
        <w:rPr>
          <w:spacing w:val="-16"/>
          <w:sz w:val="28"/>
          <w:szCs w:val="28"/>
        </w:rPr>
        <w:t xml:space="preserve"> </w:t>
      </w:r>
      <w:r w:rsidRPr="009D034D">
        <w:rPr>
          <w:spacing w:val="-1"/>
          <w:sz w:val="28"/>
          <w:szCs w:val="28"/>
        </w:rPr>
        <w:t>ширина</w:t>
      </w:r>
      <w:r w:rsidRPr="009D034D">
        <w:rPr>
          <w:spacing w:val="-16"/>
          <w:sz w:val="28"/>
          <w:szCs w:val="28"/>
        </w:rPr>
        <w:t xml:space="preserve"> </w:t>
      </w:r>
      <w:r w:rsidRPr="009D034D">
        <w:rPr>
          <w:spacing w:val="-1"/>
          <w:sz w:val="28"/>
          <w:szCs w:val="28"/>
        </w:rPr>
        <w:t>разделительной</w:t>
      </w:r>
      <w:r w:rsidRPr="009D034D">
        <w:rPr>
          <w:spacing w:val="-16"/>
          <w:sz w:val="28"/>
          <w:szCs w:val="28"/>
        </w:rPr>
        <w:t xml:space="preserve"> </w:t>
      </w:r>
      <w:r w:rsidRPr="009D034D">
        <w:rPr>
          <w:sz w:val="28"/>
          <w:szCs w:val="28"/>
        </w:rPr>
        <w:t>полосы</w:t>
      </w:r>
      <w:r w:rsidRPr="009D034D">
        <w:rPr>
          <w:spacing w:val="-17"/>
          <w:sz w:val="28"/>
          <w:szCs w:val="28"/>
        </w:rPr>
        <w:t xml:space="preserve"> </w:t>
      </w:r>
      <w:r w:rsidRPr="009D034D">
        <w:rPr>
          <w:sz w:val="28"/>
          <w:szCs w:val="28"/>
        </w:rPr>
        <w:t>между</w:t>
      </w:r>
      <w:r w:rsidRPr="009D034D">
        <w:rPr>
          <w:spacing w:val="-16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проезжей</w:t>
      </w:r>
      <w:r w:rsidRPr="009D034D">
        <w:rPr>
          <w:spacing w:val="-16"/>
          <w:sz w:val="28"/>
          <w:szCs w:val="28"/>
        </w:rPr>
        <w:t xml:space="preserve"> </w:t>
      </w:r>
      <w:r w:rsidRPr="009D034D">
        <w:rPr>
          <w:sz w:val="28"/>
          <w:szCs w:val="28"/>
        </w:rPr>
        <w:t>частью</w:t>
      </w:r>
      <w:r w:rsidRPr="009D034D">
        <w:rPr>
          <w:spacing w:val="-16"/>
          <w:sz w:val="28"/>
          <w:szCs w:val="28"/>
        </w:rPr>
        <w:t xml:space="preserve"> </w:t>
      </w:r>
      <w:r w:rsidRPr="009D034D">
        <w:rPr>
          <w:sz w:val="28"/>
          <w:szCs w:val="28"/>
        </w:rPr>
        <w:t>и</w:t>
      </w:r>
      <w:r w:rsidRPr="009D034D">
        <w:rPr>
          <w:spacing w:val="-17"/>
          <w:sz w:val="28"/>
          <w:szCs w:val="28"/>
        </w:rPr>
        <w:t xml:space="preserve"> </w:t>
      </w:r>
      <w:r w:rsidRPr="009D034D">
        <w:rPr>
          <w:sz w:val="28"/>
          <w:szCs w:val="28"/>
        </w:rPr>
        <w:t>тротуаром</w:t>
      </w:r>
      <w:r w:rsidRPr="009D034D">
        <w:rPr>
          <w:spacing w:val="-16"/>
          <w:sz w:val="28"/>
          <w:szCs w:val="28"/>
        </w:rPr>
        <w:t xml:space="preserve"> </w:t>
      </w:r>
      <w:r w:rsidRPr="009D034D">
        <w:rPr>
          <w:sz w:val="28"/>
          <w:szCs w:val="28"/>
        </w:rPr>
        <w:t>для</w:t>
      </w:r>
      <w:r w:rsidRPr="009D034D">
        <w:rPr>
          <w:spacing w:val="-68"/>
          <w:sz w:val="28"/>
          <w:szCs w:val="28"/>
        </w:rPr>
        <w:t xml:space="preserve"> </w:t>
      </w:r>
      <w:r w:rsidRPr="009D034D">
        <w:rPr>
          <w:sz w:val="28"/>
          <w:szCs w:val="28"/>
        </w:rPr>
        <w:t>некоторых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классов УДС, м;</w:t>
      </w:r>
    </w:p>
    <w:p w:rsidR="00FE0143" w:rsidRPr="009D034D" w:rsidRDefault="008E4D1A" w:rsidP="009D034D">
      <w:pPr>
        <w:ind w:firstLine="709"/>
        <w:jc w:val="both"/>
        <w:rPr>
          <w:sz w:val="28"/>
          <w:szCs w:val="28"/>
        </w:rPr>
      </w:pPr>
      <w:r w:rsidRPr="009D034D">
        <w:rPr>
          <w:sz w:val="28"/>
          <w:szCs w:val="28"/>
        </w:rPr>
        <w:t>Wb</w:t>
      </w:r>
      <w:r w:rsidRPr="009D034D">
        <w:rPr>
          <w:spacing w:val="-3"/>
          <w:sz w:val="28"/>
          <w:szCs w:val="28"/>
        </w:rPr>
        <w:t xml:space="preserve"> </w:t>
      </w:r>
      <w:r w:rsidRPr="009D034D">
        <w:rPr>
          <w:sz w:val="28"/>
          <w:szCs w:val="28"/>
        </w:rPr>
        <w:t>–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ширина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велосипедных</w:t>
      </w:r>
      <w:r w:rsidRPr="009D034D">
        <w:rPr>
          <w:spacing w:val="-3"/>
          <w:sz w:val="28"/>
          <w:szCs w:val="28"/>
        </w:rPr>
        <w:t xml:space="preserve"> </w:t>
      </w:r>
      <w:r w:rsidRPr="009D034D">
        <w:rPr>
          <w:sz w:val="28"/>
          <w:szCs w:val="28"/>
        </w:rPr>
        <w:t>путей</w:t>
      </w:r>
      <w:r w:rsidRPr="009D034D">
        <w:rPr>
          <w:spacing w:val="-3"/>
          <w:sz w:val="28"/>
          <w:szCs w:val="28"/>
        </w:rPr>
        <w:t xml:space="preserve"> </w:t>
      </w:r>
      <w:r w:rsidRPr="009D034D">
        <w:rPr>
          <w:sz w:val="28"/>
          <w:szCs w:val="28"/>
        </w:rPr>
        <w:t>сообщения,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м;</w:t>
      </w:r>
    </w:p>
    <w:p w:rsidR="00FE0143" w:rsidRPr="009D034D" w:rsidRDefault="008E4D1A" w:rsidP="009D034D">
      <w:pPr>
        <w:ind w:firstLine="709"/>
        <w:jc w:val="both"/>
        <w:rPr>
          <w:sz w:val="28"/>
          <w:szCs w:val="28"/>
        </w:rPr>
      </w:pPr>
      <w:r w:rsidRPr="009D034D">
        <w:rPr>
          <w:sz w:val="28"/>
          <w:szCs w:val="28"/>
        </w:rPr>
        <w:t>Wbz</w:t>
      </w:r>
      <w:r w:rsidRPr="009D034D">
        <w:rPr>
          <w:spacing w:val="-15"/>
          <w:sz w:val="28"/>
          <w:szCs w:val="28"/>
        </w:rPr>
        <w:t xml:space="preserve"> </w:t>
      </w:r>
      <w:r w:rsidRPr="009D034D">
        <w:rPr>
          <w:sz w:val="28"/>
          <w:szCs w:val="28"/>
        </w:rPr>
        <w:t>–</w:t>
      </w:r>
      <w:r w:rsidRPr="009D034D">
        <w:rPr>
          <w:spacing w:val="-15"/>
          <w:sz w:val="28"/>
          <w:szCs w:val="28"/>
        </w:rPr>
        <w:t xml:space="preserve"> </w:t>
      </w:r>
      <w:r w:rsidRPr="009D034D">
        <w:rPr>
          <w:sz w:val="28"/>
          <w:szCs w:val="28"/>
        </w:rPr>
        <w:t>ширина</w:t>
      </w:r>
      <w:r w:rsidRPr="009D034D">
        <w:rPr>
          <w:spacing w:val="-14"/>
          <w:sz w:val="28"/>
          <w:szCs w:val="28"/>
        </w:rPr>
        <w:t xml:space="preserve"> </w:t>
      </w:r>
      <w:r w:rsidRPr="009D034D">
        <w:rPr>
          <w:sz w:val="28"/>
          <w:szCs w:val="28"/>
        </w:rPr>
        <w:t>зазоров</w:t>
      </w:r>
      <w:r w:rsidRPr="009D034D">
        <w:rPr>
          <w:spacing w:val="-15"/>
          <w:sz w:val="28"/>
          <w:szCs w:val="28"/>
        </w:rPr>
        <w:t xml:space="preserve"> </w:t>
      </w:r>
      <w:r w:rsidRPr="009D034D">
        <w:rPr>
          <w:sz w:val="28"/>
          <w:szCs w:val="28"/>
        </w:rPr>
        <w:t>безопасности</w:t>
      </w:r>
      <w:r w:rsidRPr="009D034D">
        <w:rPr>
          <w:spacing w:val="-14"/>
          <w:sz w:val="28"/>
          <w:szCs w:val="28"/>
        </w:rPr>
        <w:t xml:space="preserve"> </w:t>
      </w:r>
      <w:r w:rsidRPr="009D034D">
        <w:rPr>
          <w:sz w:val="28"/>
          <w:szCs w:val="28"/>
        </w:rPr>
        <w:t>для</w:t>
      </w:r>
      <w:r w:rsidRPr="009D034D">
        <w:rPr>
          <w:spacing w:val="-15"/>
          <w:sz w:val="28"/>
          <w:szCs w:val="28"/>
        </w:rPr>
        <w:t xml:space="preserve"> </w:t>
      </w:r>
      <w:r w:rsidRPr="009D034D">
        <w:rPr>
          <w:sz w:val="28"/>
          <w:szCs w:val="28"/>
        </w:rPr>
        <w:t>полос</w:t>
      </w:r>
      <w:r w:rsidRPr="009D034D">
        <w:rPr>
          <w:spacing w:val="-15"/>
          <w:sz w:val="28"/>
          <w:szCs w:val="28"/>
        </w:rPr>
        <w:t xml:space="preserve"> </w:t>
      </w:r>
      <w:r w:rsidRPr="009D034D">
        <w:rPr>
          <w:sz w:val="28"/>
          <w:szCs w:val="28"/>
        </w:rPr>
        <w:t>велосипедных</w:t>
      </w:r>
      <w:r w:rsidRPr="009D034D">
        <w:rPr>
          <w:spacing w:val="-14"/>
          <w:sz w:val="28"/>
          <w:szCs w:val="28"/>
        </w:rPr>
        <w:t xml:space="preserve"> </w:t>
      </w:r>
      <w:r w:rsidRPr="009D034D">
        <w:rPr>
          <w:sz w:val="28"/>
          <w:szCs w:val="28"/>
        </w:rPr>
        <w:t>путей</w:t>
      </w:r>
      <w:r w:rsidRPr="009D034D">
        <w:rPr>
          <w:spacing w:val="-15"/>
          <w:sz w:val="28"/>
          <w:szCs w:val="28"/>
        </w:rPr>
        <w:t xml:space="preserve"> </w:t>
      </w:r>
      <w:r w:rsidRPr="009D034D">
        <w:rPr>
          <w:sz w:val="28"/>
          <w:szCs w:val="28"/>
        </w:rPr>
        <w:t>сообщения,</w:t>
      </w:r>
      <w:r w:rsidR="009D034D">
        <w:rPr>
          <w:sz w:val="28"/>
          <w:szCs w:val="28"/>
        </w:rPr>
        <w:t xml:space="preserve"> </w:t>
      </w:r>
      <w:r w:rsidRPr="009D034D">
        <w:rPr>
          <w:sz w:val="28"/>
          <w:szCs w:val="28"/>
        </w:rPr>
        <w:t>м;</w:t>
      </w:r>
    </w:p>
    <w:p w:rsidR="00FE0143" w:rsidRPr="009D034D" w:rsidRDefault="008E4D1A" w:rsidP="009D034D">
      <w:pPr>
        <w:ind w:firstLine="709"/>
        <w:jc w:val="both"/>
        <w:rPr>
          <w:sz w:val="28"/>
          <w:szCs w:val="28"/>
        </w:rPr>
      </w:pPr>
      <w:r w:rsidRPr="009D034D">
        <w:rPr>
          <w:sz w:val="28"/>
          <w:szCs w:val="28"/>
        </w:rPr>
        <w:t>Kz</w:t>
      </w:r>
      <w:r w:rsidRPr="009D034D">
        <w:rPr>
          <w:spacing w:val="-5"/>
          <w:sz w:val="28"/>
          <w:szCs w:val="28"/>
        </w:rPr>
        <w:t xml:space="preserve"> </w:t>
      </w:r>
      <w:r w:rsidRPr="009D034D">
        <w:rPr>
          <w:sz w:val="28"/>
          <w:szCs w:val="28"/>
        </w:rPr>
        <w:t>–</w:t>
      </w:r>
      <w:r w:rsidRPr="009D034D">
        <w:rPr>
          <w:spacing w:val="-5"/>
          <w:sz w:val="28"/>
          <w:szCs w:val="28"/>
        </w:rPr>
        <w:t xml:space="preserve"> </w:t>
      </w:r>
      <w:r w:rsidRPr="009D034D">
        <w:rPr>
          <w:sz w:val="28"/>
          <w:szCs w:val="28"/>
        </w:rPr>
        <w:t>коэффициент</w:t>
      </w:r>
      <w:r w:rsidRPr="009D034D">
        <w:rPr>
          <w:spacing w:val="-4"/>
          <w:sz w:val="28"/>
          <w:szCs w:val="28"/>
        </w:rPr>
        <w:t xml:space="preserve"> </w:t>
      </w:r>
      <w:r w:rsidRPr="009D034D">
        <w:rPr>
          <w:sz w:val="28"/>
          <w:szCs w:val="28"/>
        </w:rPr>
        <w:t>окружающей</w:t>
      </w:r>
      <w:r w:rsidRPr="009D034D">
        <w:rPr>
          <w:spacing w:val="-5"/>
          <w:sz w:val="28"/>
          <w:szCs w:val="28"/>
        </w:rPr>
        <w:t xml:space="preserve"> </w:t>
      </w:r>
      <w:r w:rsidRPr="009D034D">
        <w:rPr>
          <w:sz w:val="28"/>
          <w:szCs w:val="28"/>
        </w:rPr>
        <w:t>застройки</w:t>
      </w:r>
      <w:r w:rsidRPr="009D034D">
        <w:rPr>
          <w:spacing w:val="-5"/>
          <w:sz w:val="28"/>
          <w:szCs w:val="28"/>
        </w:rPr>
        <w:t xml:space="preserve"> </w:t>
      </w:r>
      <w:r w:rsidRPr="009D034D">
        <w:rPr>
          <w:sz w:val="28"/>
          <w:szCs w:val="28"/>
        </w:rPr>
        <w:t>–</w:t>
      </w:r>
      <w:r w:rsidRPr="009D034D">
        <w:rPr>
          <w:spacing w:val="-4"/>
          <w:sz w:val="28"/>
          <w:szCs w:val="28"/>
        </w:rPr>
        <w:t xml:space="preserve"> </w:t>
      </w:r>
      <w:r w:rsidRPr="009D034D">
        <w:rPr>
          <w:sz w:val="28"/>
          <w:szCs w:val="28"/>
        </w:rPr>
        <w:t>значения:</w:t>
      </w:r>
      <w:r w:rsidRPr="009D034D">
        <w:rPr>
          <w:spacing w:val="-5"/>
          <w:sz w:val="28"/>
          <w:szCs w:val="28"/>
        </w:rPr>
        <w:t xml:space="preserve"> </w:t>
      </w:r>
      <w:r w:rsidRPr="009D034D">
        <w:rPr>
          <w:sz w:val="28"/>
          <w:szCs w:val="28"/>
        </w:rPr>
        <w:t>«2»</w:t>
      </w:r>
      <w:r w:rsidRPr="009D034D">
        <w:rPr>
          <w:spacing w:val="-5"/>
          <w:sz w:val="28"/>
          <w:szCs w:val="28"/>
        </w:rPr>
        <w:t xml:space="preserve"> </w:t>
      </w:r>
      <w:r w:rsidRPr="009D034D">
        <w:rPr>
          <w:sz w:val="28"/>
          <w:szCs w:val="28"/>
        </w:rPr>
        <w:t>–</w:t>
      </w:r>
      <w:r w:rsidRPr="009D034D">
        <w:rPr>
          <w:spacing w:val="-4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при</w:t>
      </w:r>
      <w:r w:rsidRPr="009D034D">
        <w:rPr>
          <w:spacing w:val="-5"/>
          <w:sz w:val="28"/>
          <w:szCs w:val="28"/>
        </w:rPr>
        <w:t xml:space="preserve"> </w:t>
      </w:r>
      <w:r w:rsidRPr="009D034D">
        <w:rPr>
          <w:sz w:val="28"/>
          <w:szCs w:val="28"/>
        </w:rPr>
        <w:t>организации</w:t>
      </w:r>
      <w:r w:rsidRPr="009D034D">
        <w:rPr>
          <w:spacing w:val="-5"/>
          <w:sz w:val="28"/>
          <w:szCs w:val="28"/>
        </w:rPr>
        <w:t xml:space="preserve"> </w:t>
      </w:r>
      <w:r w:rsidRPr="009D034D">
        <w:rPr>
          <w:sz w:val="28"/>
          <w:szCs w:val="28"/>
        </w:rPr>
        <w:t>с</w:t>
      </w:r>
      <w:r w:rsidR="009D034D">
        <w:rPr>
          <w:sz w:val="28"/>
          <w:szCs w:val="28"/>
        </w:rPr>
        <w:t xml:space="preserve"> </w:t>
      </w:r>
      <w:r w:rsidRPr="009D034D">
        <w:rPr>
          <w:sz w:val="28"/>
          <w:szCs w:val="28"/>
        </w:rPr>
        <w:t>двух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сторон; «1»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– при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организации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с одной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стороны.</w:t>
      </w:r>
    </w:p>
    <w:p w:rsidR="00FE0143" w:rsidRPr="009D034D" w:rsidRDefault="008E4D1A" w:rsidP="009D034D">
      <w:pPr>
        <w:ind w:firstLine="709"/>
        <w:jc w:val="both"/>
        <w:rPr>
          <w:sz w:val="28"/>
          <w:szCs w:val="28"/>
        </w:rPr>
      </w:pPr>
      <w:r w:rsidRPr="009D034D">
        <w:rPr>
          <w:sz w:val="28"/>
          <w:szCs w:val="28"/>
        </w:rPr>
        <w:t>Дополнительные</w:t>
      </w:r>
      <w:r w:rsidRPr="009D034D">
        <w:rPr>
          <w:spacing w:val="-6"/>
          <w:sz w:val="28"/>
          <w:szCs w:val="28"/>
        </w:rPr>
        <w:t xml:space="preserve"> </w:t>
      </w:r>
      <w:r w:rsidRPr="009D034D">
        <w:rPr>
          <w:sz w:val="28"/>
          <w:szCs w:val="28"/>
        </w:rPr>
        <w:t>полосы</w:t>
      </w:r>
      <w:r w:rsidRPr="009D034D">
        <w:rPr>
          <w:spacing w:val="-7"/>
          <w:sz w:val="28"/>
          <w:szCs w:val="28"/>
        </w:rPr>
        <w:t xml:space="preserve"> </w:t>
      </w:r>
      <w:r w:rsidRPr="009D034D">
        <w:rPr>
          <w:sz w:val="28"/>
          <w:szCs w:val="28"/>
        </w:rPr>
        <w:t>зеленых</w:t>
      </w:r>
      <w:r w:rsidRPr="009D034D">
        <w:rPr>
          <w:spacing w:val="-6"/>
          <w:sz w:val="28"/>
          <w:szCs w:val="28"/>
        </w:rPr>
        <w:t xml:space="preserve"> </w:t>
      </w:r>
      <w:r w:rsidRPr="009D034D">
        <w:rPr>
          <w:sz w:val="28"/>
          <w:szCs w:val="28"/>
        </w:rPr>
        <w:t>насаждений</w:t>
      </w:r>
    </w:p>
    <w:p w:rsidR="00FE0143" w:rsidRPr="009D034D" w:rsidRDefault="008E4D1A" w:rsidP="009D034D">
      <w:pPr>
        <w:ind w:firstLine="709"/>
        <w:jc w:val="both"/>
        <w:rPr>
          <w:sz w:val="28"/>
          <w:szCs w:val="28"/>
        </w:rPr>
      </w:pPr>
      <w:r w:rsidRPr="009D034D">
        <w:rPr>
          <w:sz w:val="28"/>
          <w:szCs w:val="28"/>
        </w:rPr>
        <w:t>В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ряде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случаев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полосы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зеленых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насаждений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образуются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в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результате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ограничений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по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взаимному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размещению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элементов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в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поперечном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профиле: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центральная разделительная; разделительная между проезжей частью и тротуаром;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разделительная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между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основной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проезжей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частью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местными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боковыми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проездами. Но учитывая специфику территории (при необходимости затенения, при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необходимости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визуального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разделения,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необходимости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снижения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шумовой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нагрузки</w:t>
      </w:r>
      <w:r w:rsidRPr="009D034D">
        <w:rPr>
          <w:spacing w:val="65"/>
          <w:sz w:val="28"/>
          <w:szCs w:val="28"/>
        </w:rPr>
        <w:t xml:space="preserve"> </w:t>
      </w:r>
      <w:r w:rsidRPr="009D034D">
        <w:rPr>
          <w:sz w:val="28"/>
          <w:szCs w:val="28"/>
        </w:rPr>
        <w:t>и</w:t>
      </w:r>
      <w:r w:rsidRPr="009D034D">
        <w:rPr>
          <w:spacing w:val="66"/>
          <w:sz w:val="28"/>
          <w:szCs w:val="28"/>
        </w:rPr>
        <w:t xml:space="preserve"> </w:t>
      </w:r>
      <w:r w:rsidRPr="009D034D">
        <w:rPr>
          <w:sz w:val="28"/>
          <w:szCs w:val="28"/>
        </w:rPr>
        <w:t>т.п.),</w:t>
      </w:r>
      <w:r w:rsidRPr="009D034D">
        <w:rPr>
          <w:spacing w:val="65"/>
          <w:sz w:val="28"/>
          <w:szCs w:val="28"/>
        </w:rPr>
        <w:t xml:space="preserve"> </w:t>
      </w:r>
      <w:r w:rsidRPr="009D034D">
        <w:rPr>
          <w:sz w:val="28"/>
          <w:szCs w:val="28"/>
        </w:rPr>
        <w:t>в</w:t>
      </w:r>
      <w:r w:rsidRPr="009D034D">
        <w:rPr>
          <w:spacing w:val="66"/>
          <w:sz w:val="28"/>
          <w:szCs w:val="28"/>
        </w:rPr>
        <w:t xml:space="preserve"> </w:t>
      </w:r>
      <w:r w:rsidRPr="009D034D">
        <w:rPr>
          <w:sz w:val="28"/>
          <w:szCs w:val="28"/>
        </w:rPr>
        <w:t>поперечный</w:t>
      </w:r>
      <w:r w:rsidRPr="009D034D">
        <w:rPr>
          <w:spacing w:val="65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профиль</w:t>
      </w:r>
      <w:r w:rsidRPr="009D034D">
        <w:rPr>
          <w:spacing w:val="66"/>
          <w:sz w:val="28"/>
          <w:szCs w:val="28"/>
        </w:rPr>
        <w:t xml:space="preserve"> </w:t>
      </w:r>
      <w:r w:rsidRPr="009D034D">
        <w:rPr>
          <w:sz w:val="28"/>
          <w:szCs w:val="28"/>
        </w:rPr>
        <w:t>могут</w:t>
      </w:r>
      <w:r w:rsidRPr="009D034D">
        <w:rPr>
          <w:spacing w:val="66"/>
          <w:sz w:val="28"/>
          <w:szCs w:val="28"/>
        </w:rPr>
        <w:t xml:space="preserve"> </w:t>
      </w:r>
      <w:r w:rsidRPr="009D034D">
        <w:rPr>
          <w:sz w:val="28"/>
          <w:szCs w:val="28"/>
        </w:rPr>
        <w:t>быть</w:t>
      </w:r>
      <w:r w:rsidRPr="009D034D">
        <w:rPr>
          <w:spacing w:val="66"/>
          <w:sz w:val="28"/>
          <w:szCs w:val="28"/>
        </w:rPr>
        <w:t xml:space="preserve"> </w:t>
      </w:r>
      <w:r w:rsidRPr="009D034D">
        <w:rPr>
          <w:sz w:val="28"/>
          <w:szCs w:val="28"/>
        </w:rPr>
        <w:t>добавлены</w:t>
      </w:r>
      <w:r w:rsidRPr="009D034D">
        <w:rPr>
          <w:spacing w:val="65"/>
          <w:sz w:val="28"/>
          <w:szCs w:val="28"/>
        </w:rPr>
        <w:t xml:space="preserve"> </w:t>
      </w:r>
      <w:r w:rsidRPr="009D034D">
        <w:rPr>
          <w:sz w:val="28"/>
          <w:szCs w:val="28"/>
        </w:rPr>
        <w:t>дополнительные</w:t>
      </w:r>
      <w:r w:rsidRPr="009D034D">
        <w:rPr>
          <w:spacing w:val="-67"/>
          <w:sz w:val="28"/>
          <w:szCs w:val="28"/>
        </w:rPr>
        <w:t xml:space="preserve"> </w:t>
      </w:r>
      <w:r w:rsidRPr="009D034D">
        <w:rPr>
          <w:sz w:val="28"/>
          <w:szCs w:val="28"/>
        </w:rPr>
        <w:t>полосы зеленых насаждений – Zz, с обоснованием ширины предлагаемых полос 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выбора места, чтобы не препятствовали и усложняли пути движения пешеходов 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транспортных средств.</w:t>
      </w:r>
    </w:p>
    <w:p w:rsidR="00FE0143" w:rsidRPr="009D034D" w:rsidRDefault="008E4D1A" w:rsidP="009D034D">
      <w:pPr>
        <w:ind w:firstLine="709"/>
        <w:jc w:val="both"/>
        <w:rPr>
          <w:sz w:val="28"/>
          <w:szCs w:val="28"/>
        </w:rPr>
      </w:pPr>
      <w:r w:rsidRPr="009D034D">
        <w:rPr>
          <w:sz w:val="28"/>
          <w:szCs w:val="28"/>
        </w:rPr>
        <w:t>В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итоге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для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расчета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ширины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поперечного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профиля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нового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или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реконструируемого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элемента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улично-дорожной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сети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(УДС)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–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X,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м,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необходимо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сложить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все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получившиеся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значения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расчетов выше:</w:t>
      </w:r>
    </w:p>
    <w:p w:rsidR="00FE0143" w:rsidRPr="009D034D" w:rsidRDefault="008E4D1A" w:rsidP="009D034D">
      <w:pPr>
        <w:ind w:firstLine="709"/>
        <w:jc w:val="both"/>
        <w:rPr>
          <w:sz w:val="28"/>
          <w:szCs w:val="28"/>
          <w:lang w:val="en-US"/>
        </w:rPr>
      </w:pPr>
      <w:r w:rsidRPr="009D034D">
        <w:rPr>
          <w:sz w:val="28"/>
          <w:szCs w:val="28"/>
          <w:lang w:val="en-US"/>
        </w:rPr>
        <w:t>X</w:t>
      </w:r>
      <w:r w:rsidRPr="009D034D">
        <w:rPr>
          <w:spacing w:val="-2"/>
          <w:sz w:val="28"/>
          <w:szCs w:val="28"/>
          <w:lang w:val="en-US"/>
        </w:rPr>
        <w:t xml:space="preserve"> </w:t>
      </w:r>
      <w:r w:rsidRPr="009D034D">
        <w:rPr>
          <w:sz w:val="28"/>
          <w:szCs w:val="28"/>
          <w:lang w:val="en-US"/>
        </w:rPr>
        <w:t>= Zc + Zpr + Zp + Zb + Zz</w:t>
      </w:r>
    </w:p>
    <w:p w:rsidR="00FE0143" w:rsidRPr="009D034D" w:rsidRDefault="008E4D1A" w:rsidP="009D034D">
      <w:pPr>
        <w:ind w:firstLine="709"/>
        <w:jc w:val="both"/>
        <w:rPr>
          <w:sz w:val="28"/>
          <w:szCs w:val="28"/>
        </w:rPr>
      </w:pPr>
      <w:r w:rsidRPr="009D034D">
        <w:rPr>
          <w:sz w:val="28"/>
          <w:szCs w:val="28"/>
        </w:rPr>
        <w:t>При наличие инженерных сетей, опор освещения, инженерных капитальных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конструкций, деревьев и т.п. в поперечном профиле улицы, необходимо учитывать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отступы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от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этих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объектов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до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элементов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поперечного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профиля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в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соответствие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с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федеральными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нормативами.</w:t>
      </w:r>
    </w:p>
    <w:p w:rsidR="00FE0143" w:rsidRPr="005E294B" w:rsidRDefault="009D034D" w:rsidP="005E294B">
      <w:pPr>
        <w:ind w:firstLine="709"/>
        <w:rPr>
          <w:sz w:val="28"/>
          <w:szCs w:val="28"/>
        </w:rPr>
      </w:pPr>
      <w:bookmarkStart w:id="110" w:name="_bookmark94"/>
      <w:bookmarkEnd w:id="110"/>
      <w:r w:rsidRPr="005E294B">
        <w:rPr>
          <w:sz w:val="28"/>
          <w:szCs w:val="28"/>
        </w:rPr>
        <w:t xml:space="preserve">В области содержания мест захоронения, </w:t>
      </w:r>
      <w:r w:rsidRPr="005E294B">
        <w:rPr>
          <w:spacing w:val="-1"/>
          <w:sz w:val="28"/>
          <w:szCs w:val="28"/>
        </w:rPr>
        <w:t xml:space="preserve">оказания </w:t>
      </w:r>
      <w:r w:rsidRPr="005E294B">
        <w:rPr>
          <w:sz w:val="28"/>
          <w:szCs w:val="28"/>
        </w:rPr>
        <w:t>ритуальных услуг</w:t>
      </w:r>
    </w:p>
    <w:p w:rsidR="00FE0143" w:rsidRPr="00337644" w:rsidRDefault="008E4D1A" w:rsidP="009D034D">
      <w:pPr>
        <w:pStyle w:val="a4"/>
        <w:tabs>
          <w:tab w:val="left" w:pos="2127"/>
        </w:tabs>
        <w:ind w:left="0" w:right="8" w:firstLine="709"/>
      </w:pPr>
      <w:r w:rsidRPr="00337644">
        <w:t>Согласно</w:t>
      </w:r>
      <w:r w:rsidRPr="00337644">
        <w:rPr>
          <w:spacing w:val="1"/>
        </w:rPr>
        <w:t xml:space="preserve"> </w:t>
      </w:r>
      <w:r w:rsidRPr="00337644">
        <w:t>приложению</w:t>
      </w:r>
      <w:r w:rsidRPr="00337644">
        <w:rPr>
          <w:spacing w:val="1"/>
        </w:rPr>
        <w:t xml:space="preserve"> </w:t>
      </w:r>
      <w:r w:rsidRPr="00337644">
        <w:t>7</w:t>
      </w:r>
      <w:r w:rsidRPr="00337644">
        <w:rPr>
          <w:spacing w:val="1"/>
        </w:rPr>
        <w:t xml:space="preserve"> </w:t>
      </w:r>
      <w:r w:rsidRPr="00337644">
        <w:t>Методических</w:t>
      </w:r>
      <w:r w:rsidRPr="00337644">
        <w:rPr>
          <w:spacing w:val="1"/>
        </w:rPr>
        <w:t xml:space="preserve"> </w:t>
      </w:r>
      <w:r w:rsidRPr="00337644">
        <w:t>рекомендаций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подготовке</w:t>
      </w:r>
      <w:r w:rsidRPr="00337644">
        <w:rPr>
          <w:spacing w:val="1"/>
        </w:rPr>
        <w:t xml:space="preserve"> </w:t>
      </w:r>
      <w:r w:rsidRPr="00337644">
        <w:t>нормативов</w:t>
      </w:r>
      <w:r w:rsidRPr="00337644">
        <w:rPr>
          <w:spacing w:val="1"/>
        </w:rPr>
        <w:t xml:space="preserve"> </w:t>
      </w:r>
      <w:r w:rsidRPr="00337644">
        <w:t>градостроительного</w:t>
      </w:r>
      <w:r w:rsidRPr="00337644">
        <w:rPr>
          <w:spacing w:val="1"/>
        </w:rPr>
        <w:t xml:space="preserve"> </w:t>
      </w:r>
      <w:r w:rsidRPr="00337644">
        <w:t>проектирования,</w:t>
      </w:r>
      <w:r w:rsidRPr="00337644">
        <w:rPr>
          <w:spacing w:val="1"/>
        </w:rPr>
        <w:t xml:space="preserve"> </w:t>
      </w:r>
      <w:r w:rsidRPr="00337644">
        <w:t>утвержденных</w:t>
      </w:r>
      <w:r w:rsidRPr="00337644">
        <w:rPr>
          <w:spacing w:val="1"/>
        </w:rPr>
        <w:t xml:space="preserve"> </w:t>
      </w:r>
      <w:r w:rsidRPr="00337644">
        <w:t>приказом</w:t>
      </w:r>
      <w:r w:rsidRPr="00337644">
        <w:rPr>
          <w:spacing w:val="1"/>
        </w:rPr>
        <w:t xml:space="preserve"> </w:t>
      </w:r>
      <w:r w:rsidRPr="00337644">
        <w:lastRenderedPageBreak/>
        <w:t>Министерства экономического развития Российской Федерации от 15.02.2021 № 71,</w:t>
      </w:r>
      <w:r w:rsidRPr="00337644">
        <w:rPr>
          <w:spacing w:val="1"/>
        </w:rPr>
        <w:t xml:space="preserve"> </w:t>
      </w:r>
      <w:r w:rsidRPr="00337644">
        <w:t>расчет потребности в местах захоронения производится с учетом текущего уровня</w:t>
      </w:r>
      <w:r w:rsidRPr="00337644">
        <w:rPr>
          <w:spacing w:val="1"/>
        </w:rPr>
        <w:t xml:space="preserve"> </w:t>
      </w:r>
      <w:r w:rsidRPr="00337644">
        <w:t>смертности,</w:t>
      </w:r>
      <w:r w:rsidRPr="00337644">
        <w:rPr>
          <w:spacing w:val="1"/>
        </w:rPr>
        <w:t xml:space="preserve"> </w:t>
      </w:r>
      <w:r w:rsidRPr="00337644">
        <w:t>возможностей</w:t>
      </w:r>
      <w:r w:rsidRPr="00337644">
        <w:rPr>
          <w:spacing w:val="1"/>
        </w:rPr>
        <w:t xml:space="preserve"> </w:t>
      </w:r>
      <w:r w:rsidRPr="00337644">
        <w:t>захоронения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родственные</w:t>
      </w:r>
      <w:r w:rsidRPr="00337644">
        <w:rPr>
          <w:spacing w:val="1"/>
        </w:rPr>
        <w:t xml:space="preserve"> </w:t>
      </w:r>
      <w:r w:rsidRPr="00337644">
        <w:t>могилы,</w:t>
      </w:r>
      <w:r w:rsidRPr="00337644">
        <w:rPr>
          <w:spacing w:val="1"/>
        </w:rPr>
        <w:t xml:space="preserve"> </w:t>
      </w:r>
      <w:r w:rsidRPr="00337644">
        <w:t>возможностей</w:t>
      </w:r>
      <w:r w:rsidRPr="00337644">
        <w:rPr>
          <w:spacing w:val="1"/>
        </w:rPr>
        <w:t xml:space="preserve"> </w:t>
      </w:r>
      <w:r w:rsidRPr="00337644">
        <w:t>кремации.</w:t>
      </w:r>
      <w:r w:rsidRPr="00337644">
        <w:rPr>
          <w:spacing w:val="-16"/>
        </w:rPr>
        <w:t xml:space="preserve"> </w:t>
      </w:r>
      <w:r w:rsidRPr="00337644">
        <w:t>Сначала</w:t>
      </w:r>
      <w:r w:rsidRPr="00337644">
        <w:rPr>
          <w:spacing w:val="-15"/>
        </w:rPr>
        <w:t xml:space="preserve"> </w:t>
      </w:r>
      <w:r w:rsidRPr="00337644">
        <w:t>рассчитывается</w:t>
      </w:r>
      <w:r w:rsidRPr="00337644">
        <w:rPr>
          <w:spacing w:val="-15"/>
        </w:rPr>
        <w:t xml:space="preserve"> </w:t>
      </w:r>
      <w:r w:rsidRPr="00337644">
        <w:t>ежегодная</w:t>
      </w:r>
      <w:r w:rsidRPr="00337644">
        <w:rPr>
          <w:spacing w:val="-15"/>
        </w:rPr>
        <w:t xml:space="preserve"> </w:t>
      </w:r>
      <w:r w:rsidRPr="00337644">
        <w:t>потребность</w:t>
      </w:r>
      <w:r w:rsidRPr="00337644">
        <w:rPr>
          <w:spacing w:val="-16"/>
        </w:rPr>
        <w:t xml:space="preserve"> </w:t>
      </w:r>
      <w:r w:rsidRPr="00337644">
        <w:t>в</w:t>
      </w:r>
      <w:r w:rsidRPr="00337644">
        <w:rPr>
          <w:spacing w:val="-15"/>
        </w:rPr>
        <w:t xml:space="preserve"> </w:t>
      </w:r>
      <w:r w:rsidRPr="00337644">
        <w:t>площади</w:t>
      </w:r>
      <w:r w:rsidRPr="00337644">
        <w:rPr>
          <w:spacing w:val="-15"/>
        </w:rPr>
        <w:t xml:space="preserve"> </w:t>
      </w:r>
      <w:r w:rsidRPr="00337644">
        <w:t>захоронений</w:t>
      </w:r>
      <w:r w:rsidRPr="00337644">
        <w:rPr>
          <w:spacing w:val="-15"/>
        </w:rPr>
        <w:t xml:space="preserve"> </w:t>
      </w:r>
      <w:r w:rsidRPr="00337644">
        <w:t>(в</w:t>
      </w:r>
      <w:r w:rsidRPr="00337644">
        <w:rPr>
          <w:spacing w:val="-68"/>
        </w:rPr>
        <w:t xml:space="preserve"> </w:t>
      </w:r>
      <w:r w:rsidRPr="00337644">
        <w:t>га), которая затем может быть умножена на временной период, соответствующий</w:t>
      </w:r>
      <w:r w:rsidRPr="00337644">
        <w:rPr>
          <w:spacing w:val="1"/>
        </w:rPr>
        <w:t xml:space="preserve"> </w:t>
      </w:r>
      <w:r w:rsidRPr="00337644">
        <w:t>продолжительности реализации первой очереди генерального плана или расчетному</w:t>
      </w:r>
      <w:r w:rsidRPr="00337644">
        <w:rPr>
          <w:spacing w:val="-67"/>
        </w:rPr>
        <w:t xml:space="preserve"> </w:t>
      </w:r>
      <w:r w:rsidRPr="00337644">
        <w:t>сроку.</w:t>
      </w:r>
      <w:r w:rsidRPr="00337644">
        <w:rPr>
          <w:spacing w:val="1"/>
        </w:rPr>
        <w:t xml:space="preserve"> </w:t>
      </w:r>
      <w:r w:rsidRPr="00337644">
        <w:t>При</w:t>
      </w:r>
      <w:r w:rsidRPr="00337644">
        <w:rPr>
          <w:spacing w:val="1"/>
        </w:rPr>
        <w:t xml:space="preserve"> </w:t>
      </w:r>
      <w:r w:rsidRPr="00337644">
        <w:t>окончательном</w:t>
      </w:r>
      <w:r w:rsidRPr="00337644">
        <w:rPr>
          <w:spacing w:val="1"/>
        </w:rPr>
        <w:t xml:space="preserve"> </w:t>
      </w:r>
      <w:r w:rsidRPr="00337644">
        <w:t>расчете</w:t>
      </w:r>
      <w:r w:rsidRPr="00337644">
        <w:rPr>
          <w:spacing w:val="1"/>
        </w:rPr>
        <w:t xml:space="preserve"> </w:t>
      </w:r>
      <w:r w:rsidRPr="00337644">
        <w:t>следует</w:t>
      </w:r>
      <w:r w:rsidRPr="00337644">
        <w:rPr>
          <w:spacing w:val="1"/>
        </w:rPr>
        <w:t xml:space="preserve"> </w:t>
      </w:r>
      <w:r w:rsidRPr="00337644">
        <w:t>учитывать</w:t>
      </w:r>
      <w:r w:rsidRPr="00337644">
        <w:rPr>
          <w:spacing w:val="1"/>
        </w:rPr>
        <w:t xml:space="preserve"> </w:t>
      </w:r>
      <w:r w:rsidRPr="00337644">
        <w:t>имеющийся</w:t>
      </w:r>
      <w:r w:rsidRPr="00337644">
        <w:rPr>
          <w:spacing w:val="1"/>
        </w:rPr>
        <w:t xml:space="preserve"> </w:t>
      </w:r>
      <w:r w:rsidRPr="00337644">
        <w:t>резерв</w:t>
      </w:r>
      <w:r w:rsidRPr="00337644">
        <w:rPr>
          <w:spacing w:val="1"/>
        </w:rPr>
        <w:t xml:space="preserve"> </w:t>
      </w:r>
      <w:r w:rsidRPr="00337644">
        <w:t>действующих</w:t>
      </w:r>
      <w:r w:rsidRPr="00337644">
        <w:rPr>
          <w:spacing w:val="-1"/>
        </w:rPr>
        <w:t xml:space="preserve"> </w:t>
      </w:r>
      <w:r w:rsidRPr="00337644">
        <w:t>муниципальных</w:t>
      </w:r>
      <w:r w:rsidRPr="00337644">
        <w:rPr>
          <w:spacing w:val="-1"/>
        </w:rPr>
        <w:t xml:space="preserve"> </w:t>
      </w:r>
      <w:r w:rsidRPr="00337644">
        <w:t>кладбищ.</w:t>
      </w:r>
    </w:p>
    <w:p w:rsidR="00FE0143" w:rsidRPr="00337644" w:rsidRDefault="008E4D1A" w:rsidP="009D034D">
      <w:pPr>
        <w:pStyle w:val="a4"/>
        <w:tabs>
          <w:tab w:val="left" w:pos="2127"/>
        </w:tabs>
        <w:ind w:left="0" w:right="8" w:firstLine="709"/>
      </w:pPr>
      <w:r w:rsidRPr="00337644">
        <w:t>Показатель минимальной обеспеченности местами захоронения определяется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-1"/>
        </w:rPr>
        <w:t xml:space="preserve"> </w:t>
      </w:r>
      <w:r w:rsidRPr="00337644">
        <w:t>формуле:</w:t>
      </w:r>
    </w:p>
    <w:p w:rsidR="009D034D" w:rsidRPr="00337644" w:rsidRDefault="008E4D1A" w:rsidP="009D034D">
      <w:pPr>
        <w:pStyle w:val="a4"/>
        <w:tabs>
          <w:tab w:val="left" w:pos="2127"/>
        </w:tabs>
        <w:ind w:left="0" w:right="8" w:firstLine="709"/>
        <w:jc w:val="left"/>
      </w:pPr>
      <w:r w:rsidRPr="00337644">
        <w:t>S</w:t>
      </w:r>
      <w:r w:rsidRPr="00337644">
        <w:rPr>
          <w:vertAlign w:val="subscript"/>
        </w:rPr>
        <w:t>кл</w:t>
      </w:r>
      <w:r w:rsidRPr="00337644">
        <w:t>=</w:t>
      </w:r>
      <w:r w:rsidRPr="00337644">
        <w:rPr>
          <w:spacing w:val="-3"/>
        </w:rPr>
        <w:t xml:space="preserve"> </w:t>
      </w:r>
      <w:r w:rsidRPr="00337644">
        <w:t>((0,24×P</w:t>
      </w:r>
      <w:r w:rsidRPr="00337644">
        <w:rPr>
          <w:vertAlign w:val="subscript"/>
        </w:rPr>
        <w:t>OPомсу</w:t>
      </w:r>
      <w:r w:rsidRPr="00337644">
        <w:t>×k</w:t>
      </w:r>
      <w:r w:rsidRPr="00337644">
        <w:rPr>
          <w:vertAlign w:val="subscript"/>
        </w:rPr>
        <w:t>1</w:t>
      </w:r>
      <w:r w:rsidRPr="00337644">
        <w:t>×(1</w:t>
      </w:r>
      <w:r w:rsidRPr="00337644">
        <w:rPr>
          <w:rFonts w:ascii="Symbol" w:hAnsi="Symbol"/>
        </w:rPr>
        <w:t></w:t>
      </w:r>
      <w:r w:rsidRPr="00337644">
        <w:t>k</w:t>
      </w:r>
      <w:r w:rsidRPr="00337644">
        <w:rPr>
          <w:vertAlign w:val="subscript"/>
        </w:rPr>
        <w:t>2</w:t>
      </w:r>
      <w:r w:rsidRPr="00337644">
        <w:rPr>
          <w:rFonts w:ascii="Symbol" w:hAnsi="Symbol"/>
        </w:rPr>
        <w:t></w:t>
      </w:r>
      <w:r w:rsidRPr="00337644">
        <w:t>k</w:t>
      </w:r>
      <w:r w:rsidRPr="00337644">
        <w:rPr>
          <w:vertAlign w:val="subscript"/>
        </w:rPr>
        <w:t>3</w:t>
      </w:r>
      <w:r w:rsidRPr="00337644">
        <w:t>))</w:t>
      </w:r>
      <w:r w:rsidRPr="00337644">
        <w:rPr>
          <w:spacing w:val="-2"/>
        </w:rPr>
        <w:t xml:space="preserve"> </w:t>
      </w:r>
      <w:r w:rsidRPr="00337644">
        <w:t>×Y</w:t>
      </w:r>
      <w:r w:rsidRPr="00337644">
        <w:rPr>
          <w:rFonts w:ascii="Symbol" w:hAnsi="Symbol"/>
        </w:rPr>
        <w:t></w:t>
      </w:r>
      <w:r w:rsidRPr="00337644">
        <w:t>S</w:t>
      </w:r>
      <w:r w:rsidRPr="00337644">
        <w:rPr>
          <w:vertAlign w:val="subscript"/>
        </w:rPr>
        <w:t>сущ</w:t>
      </w:r>
      <w:r w:rsidRPr="00337644">
        <w:t>,</w:t>
      </w:r>
      <w:r w:rsidR="009D034D" w:rsidRPr="009D034D">
        <w:t xml:space="preserve"> </w:t>
      </w:r>
      <w:r w:rsidR="009D034D" w:rsidRPr="00337644">
        <w:t>где:</w:t>
      </w:r>
    </w:p>
    <w:p w:rsidR="00FE0143" w:rsidRPr="00337644" w:rsidRDefault="008E4D1A" w:rsidP="009D034D">
      <w:pPr>
        <w:pStyle w:val="a4"/>
        <w:tabs>
          <w:tab w:val="left" w:pos="2127"/>
        </w:tabs>
        <w:ind w:left="0" w:right="8" w:firstLine="709"/>
        <w:jc w:val="left"/>
      </w:pPr>
      <w:r w:rsidRPr="00337644">
        <w:t>S</w:t>
      </w:r>
      <w:r w:rsidRPr="00337644">
        <w:rPr>
          <w:vertAlign w:val="subscript"/>
        </w:rPr>
        <w:t>кл</w:t>
      </w:r>
      <w:r w:rsidRPr="00337644">
        <w:rPr>
          <w:spacing w:val="-3"/>
        </w:rPr>
        <w:t xml:space="preserve"> </w:t>
      </w:r>
      <w:r w:rsidRPr="00337644">
        <w:t>–</w:t>
      </w:r>
      <w:r w:rsidRPr="00337644">
        <w:rPr>
          <w:spacing w:val="-2"/>
        </w:rPr>
        <w:t xml:space="preserve"> </w:t>
      </w:r>
      <w:r w:rsidRPr="00337644">
        <w:t>потребность</w:t>
      </w:r>
      <w:r w:rsidRPr="00337644">
        <w:rPr>
          <w:spacing w:val="-2"/>
        </w:rPr>
        <w:t xml:space="preserve"> </w:t>
      </w:r>
      <w:r w:rsidRPr="00337644">
        <w:t>в</w:t>
      </w:r>
      <w:r w:rsidRPr="00337644">
        <w:rPr>
          <w:spacing w:val="-3"/>
        </w:rPr>
        <w:t xml:space="preserve"> </w:t>
      </w:r>
      <w:r w:rsidRPr="00337644">
        <w:t>площади</w:t>
      </w:r>
      <w:r w:rsidRPr="00337644">
        <w:rPr>
          <w:spacing w:val="-2"/>
        </w:rPr>
        <w:t xml:space="preserve"> </w:t>
      </w:r>
      <w:r w:rsidRPr="00337644">
        <w:t>территории</w:t>
      </w:r>
      <w:r w:rsidRPr="00337644">
        <w:rPr>
          <w:spacing w:val="-2"/>
        </w:rPr>
        <w:t xml:space="preserve"> </w:t>
      </w:r>
      <w:r w:rsidRPr="00337644">
        <w:t>для</w:t>
      </w:r>
      <w:r w:rsidRPr="00337644">
        <w:rPr>
          <w:spacing w:val="-2"/>
        </w:rPr>
        <w:t xml:space="preserve"> </w:t>
      </w:r>
      <w:r w:rsidRPr="00337644">
        <w:t>размещения</w:t>
      </w:r>
      <w:r w:rsidRPr="00337644">
        <w:rPr>
          <w:spacing w:val="-1"/>
        </w:rPr>
        <w:t xml:space="preserve"> </w:t>
      </w:r>
      <w:r w:rsidRPr="00337644">
        <w:t>кладбищ</w:t>
      </w:r>
      <w:r w:rsidRPr="00337644">
        <w:rPr>
          <w:spacing w:val="-2"/>
        </w:rPr>
        <w:t xml:space="preserve"> </w:t>
      </w:r>
      <w:r w:rsidRPr="00337644">
        <w:t>в</w:t>
      </w:r>
      <w:r w:rsidRPr="00337644">
        <w:rPr>
          <w:spacing w:val="-2"/>
        </w:rPr>
        <w:t xml:space="preserve"> </w:t>
      </w:r>
      <w:r w:rsidRPr="00337644">
        <w:t>га;</w:t>
      </w:r>
    </w:p>
    <w:p w:rsidR="00FE0143" w:rsidRPr="009D034D" w:rsidRDefault="008E4D1A" w:rsidP="009D034D">
      <w:pPr>
        <w:pStyle w:val="a4"/>
        <w:tabs>
          <w:tab w:val="left" w:pos="2127"/>
        </w:tabs>
        <w:ind w:left="0" w:right="8" w:firstLine="709"/>
        <w:jc w:val="left"/>
      </w:pPr>
      <w:r w:rsidRPr="009D034D">
        <w:t>0,24</w:t>
      </w:r>
      <w:r w:rsidRPr="009D034D">
        <w:rPr>
          <w:spacing w:val="12"/>
        </w:rPr>
        <w:t xml:space="preserve"> </w:t>
      </w:r>
      <w:r w:rsidRPr="009D034D">
        <w:t>–</w:t>
      </w:r>
      <w:r w:rsidRPr="009D034D">
        <w:rPr>
          <w:spacing w:val="13"/>
        </w:rPr>
        <w:t xml:space="preserve"> </w:t>
      </w:r>
      <w:r w:rsidRPr="009D034D">
        <w:t>необходимая</w:t>
      </w:r>
      <w:r w:rsidRPr="009D034D">
        <w:rPr>
          <w:spacing w:val="12"/>
        </w:rPr>
        <w:t xml:space="preserve"> </w:t>
      </w:r>
      <w:r w:rsidRPr="009D034D">
        <w:t>обеспеченность</w:t>
      </w:r>
      <w:r w:rsidRPr="009D034D">
        <w:rPr>
          <w:spacing w:val="13"/>
        </w:rPr>
        <w:t xml:space="preserve"> </w:t>
      </w:r>
      <w:r w:rsidRPr="009D034D">
        <w:t>территорий</w:t>
      </w:r>
      <w:r w:rsidRPr="009D034D">
        <w:rPr>
          <w:spacing w:val="13"/>
        </w:rPr>
        <w:t xml:space="preserve"> </w:t>
      </w:r>
      <w:r w:rsidRPr="009D034D">
        <w:t>для</w:t>
      </w:r>
      <w:r w:rsidRPr="009D034D">
        <w:rPr>
          <w:spacing w:val="12"/>
        </w:rPr>
        <w:t xml:space="preserve"> </w:t>
      </w:r>
      <w:r w:rsidRPr="009D034D">
        <w:t>размещения</w:t>
      </w:r>
      <w:r w:rsidRPr="009D034D">
        <w:rPr>
          <w:spacing w:val="13"/>
        </w:rPr>
        <w:t xml:space="preserve"> </w:t>
      </w:r>
      <w:r w:rsidRPr="009D034D">
        <w:t>кладбищ</w:t>
      </w:r>
      <w:r w:rsidRPr="009D034D">
        <w:rPr>
          <w:spacing w:val="12"/>
        </w:rPr>
        <w:t xml:space="preserve"> </w:t>
      </w:r>
      <w:r w:rsidRPr="009D034D">
        <w:t>на</w:t>
      </w:r>
      <w:r w:rsidRPr="009D034D">
        <w:rPr>
          <w:spacing w:val="13"/>
        </w:rPr>
        <w:t xml:space="preserve"> </w:t>
      </w:r>
      <w:r w:rsidRPr="009D034D">
        <w:t>1</w:t>
      </w:r>
      <w:r w:rsidR="004E3411" w:rsidRPr="009D034D">
        <w:t xml:space="preserve"> </w:t>
      </w:r>
      <w:r w:rsidRPr="009D034D">
        <w:t>тыс.</w:t>
      </w:r>
      <w:r w:rsidRPr="009D034D">
        <w:rPr>
          <w:spacing w:val="-1"/>
        </w:rPr>
        <w:t xml:space="preserve"> </w:t>
      </w:r>
      <w:r w:rsidRPr="009D034D">
        <w:t>человек;</w:t>
      </w:r>
    </w:p>
    <w:p w:rsidR="00FE0143" w:rsidRPr="009D034D" w:rsidRDefault="008E4D1A" w:rsidP="009D034D">
      <w:pPr>
        <w:ind w:firstLine="709"/>
        <w:rPr>
          <w:sz w:val="28"/>
          <w:szCs w:val="28"/>
        </w:rPr>
      </w:pPr>
      <w:r w:rsidRPr="009D034D">
        <w:rPr>
          <w:sz w:val="28"/>
          <w:szCs w:val="28"/>
        </w:rPr>
        <w:t>P</w:t>
      </w:r>
      <w:r w:rsidRPr="009D034D">
        <w:rPr>
          <w:sz w:val="28"/>
          <w:szCs w:val="28"/>
          <w:vertAlign w:val="subscript"/>
        </w:rPr>
        <w:t>OPомсу</w:t>
      </w:r>
      <w:r w:rsidRPr="009D034D">
        <w:rPr>
          <w:spacing w:val="18"/>
          <w:sz w:val="28"/>
          <w:szCs w:val="28"/>
        </w:rPr>
        <w:t xml:space="preserve"> </w:t>
      </w:r>
      <w:r w:rsidRPr="009D034D">
        <w:rPr>
          <w:sz w:val="28"/>
          <w:szCs w:val="28"/>
        </w:rPr>
        <w:t>–</w:t>
      </w:r>
      <w:r w:rsidRPr="009D034D">
        <w:rPr>
          <w:spacing w:val="18"/>
          <w:sz w:val="28"/>
          <w:szCs w:val="28"/>
        </w:rPr>
        <w:t xml:space="preserve"> </w:t>
      </w:r>
      <w:r w:rsidRPr="009D034D">
        <w:rPr>
          <w:sz w:val="28"/>
          <w:szCs w:val="28"/>
        </w:rPr>
        <w:t>численность</w:t>
      </w:r>
      <w:r w:rsidRPr="009D034D">
        <w:rPr>
          <w:spacing w:val="18"/>
          <w:sz w:val="28"/>
          <w:szCs w:val="28"/>
        </w:rPr>
        <w:t xml:space="preserve"> </w:t>
      </w:r>
      <w:r w:rsidRPr="009D034D">
        <w:rPr>
          <w:sz w:val="28"/>
          <w:szCs w:val="28"/>
        </w:rPr>
        <w:t>населения</w:t>
      </w:r>
      <w:r w:rsidRPr="009D034D">
        <w:rPr>
          <w:spacing w:val="18"/>
          <w:sz w:val="28"/>
          <w:szCs w:val="28"/>
        </w:rPr>
        <w:t xml:space="preserve"> </w:t>
      </w:r>
      <w:r w:rsidRPr="009D034D">
        <w:rPr>
          <w:sz w:val="28"/>
          <w:szCs w:val="28"/>
        </w:rPr>
        <w:t>ОМСУ/города</w:t>
      </w:r>
      <w:r w:rsidRPr="009D034D">
        <w:rPr>
          <w:spacing w:val="18"/>
          <w:sz w:val="28"/>
          <w:szCs w:val="28"/>
        </w:rPr>
        <w:t xml:space="preserve"> </w:t>
      </w:r>
      <w:r w:rsidRPr="009D034D">
        <w:rPr>
          <w:sz w:val="28"/>
          <w:szCs w:val="28"/>
        </w:rPr>
        <w:t>или</w:t>
      </w:r>
      <w:r w:rsidRPr="009D034D">
        <w:rPr>
          <w:spacing w:val="18"/>
          <w:sz w:val="28"/>
          <w:szCs w:val="28"/>
        </w:rPr>
        <w:t xml:space="preserve"> </w:t>
      </w:r>
      <w:r w:rsidRPr="009D034D">
        <w:rPr>
          <w:sz w:val="28"/>
          <w:szCs w:val="28"/>
        </w:rPr>
        <w:t>населенного</w:t>
      </w:r>
      <w:r w:rsidRPr="009D034D">
        <w:rPr>
          <w:spacing w:val="18"/>
          <w:sz w:val="28"/>
          <w:szCs w:val="28"/>
        </w:rPr>
        <w:t xml:space="preserve"> </w:t>
      </w:r>
      <w:r w:rsidRPr="009D034D">
        <w:rPr>
          <w:sz w:val="28"/>
          <w:szCs w:val="28"/>
        </w:rPr>
        <w:t>пункта</w:t>
      </w:r>
      <w:r w:rsidRPr="009D034D">
        <w:rPr>
          <w:spacing w:val="18"/>
          <w:sz w:val="28"/>
          <w:szCs w:val="28"/>
        </w:rPr>
        <w:t xml:space="preserve"> </w:t>
      </w:r>
      <w:r w:rsidRPr="009D034D">
        <w:rPr>
          <w:sz w:val="28"/>
          <w:szCs w:val="28"/>
        </w:rPr>
        <w:t>в</w:t>
      </w:r>
      <w:r w:rsidRPr="009D034D">
        <w:rPr>
          <w:spacing w:val="18"/>
          <w:sz w:val="28"/>
          <w:szCs w:val="28"/>
        </w:rPr>
        <w:t xml:space="preserve"> </w:t>
      </w:r>
      <w:r w:rsidR="004E3411" w:rsidRPr="009D034D">
        <w:rPr>
          <w:sz w:val="28"/>
          <w:szCs w:val="28"/>
        </w:rPr>
        <w:t>тыс.чел.;</w:t>
      </w:r>
    </w:p>
    <w:p w:rsidR="004E3411" w:rsidRPr="009D034D" w:rsidRDefault="004E3411" w:rsidP="00D456A3">
      <w:pPr>
        <w:pStyle w:val="a4"/>
        <w:ind w:left="0" w:firstLine="709"/>
        <w:jc w:val="left"/>
      </w:pPr>
      <w:r w:rsidRPr="009D034D">
        <w:t>k</w:t>
      </w:r>
      <w:r w:rsidRPr="009D034D">
        <w:rPr>
          <w:vertAlign w:val="subscript"/>
        </w:rPr>
        <w:t>1</w:t>
      </w:r>
      <w:r w:rsidRPr="009D034D">
        <w:rPr>
          <w:spacing w:val="-2"/>
        </w:rPr>
        <w:t xml:space="preserve"> </w:t>
      </w:r>
      <w:r w:rsidRPr="009D034D">
        <w:t>–</w:t>
      </w:r>
      <w:r w:rsidRPr="009D034D">
        <w:rPr>
          <w:spacing w:val="-2"/>
        </w:rPr>
        <w:t xml:space="preserve"> </w:t>
      </w:r>
      <w:r w:rsidRPr="009D034D">
        <w:t>коэффициент</w:t>
      </w:r>
      <w:r w:rsidRPr="009D034D">
        <w:rPr>
          <w:spacing w:val="-1"/>
        </w:rPr>
        <w:t xml:space="preserve"> </w:t>
      </w:r>
      <w:r w:rsidRPr="009D034D">
        <w:t>смертности</w:t>
      </w:r>
      <w:r w:rsidRPr="009D034D">
        <w:rPr>
          <w:spacing w:val="-2"/>
        </w:rPr>
        <w:t xml:space="preserve"> </w:t>
      </w:r>
      <w:r w:rsidRPr="009D034D">
        <w:t>в</w:t>
      </w:r>
      <w:r w:rsidRPr="009D034D">
        <w:rPr>
          <w:spacing w:val="-3"/>
        </w:rPr>
        <w:t xml:space="preserve"> </w:t>
      </w:r>
      <w:r w:rsidRPr="009D034D">
        <w:t>муниципальном</w:t>
      </w:r>
      <w:r w:rsidRPr="009D034D">
        <w:rPr>
          <w:spacing w:val="-2"/>
        </w:rPr>
        <w:t xml:space="preserve"> </w:t>
      </w:r>
      <w:r w:rsidRPr="009D034D">
        <w:t>образовании;</w:t>
      </w:r>
    </w:p>
    <w:p w:rsidR="00FE0143" w:rsidRPr="00337644" w:rsidRDefault="004E3411" w:rsidP="009D034D">
      <w:pPr>
        <w:pStyle w:val="a4"/>
        <w:tabs>
          <w:tab w:val="left" w:pos="573"/>
          <w:tab w:val="left" w:pos="942"/>
          <w:tab w:val="left" w:pos="2847"/>
          <w:tab w:val="left" w:pos="4890"/>
          <w:tab w:val="left" w:pos="6899"/>
          <w:tab w:val="left" w:pos="7759"/>
          <w:tab w:val="left" w:pos="9507"/>
        </w:tabs>
        <w:ind w:left="0" w:firstLine="709"/>
      </w:pPr>
      <w:r w:rsidRPr="009D034D">
        <w:t>k</w:t>
      </w:r>
      <w:r w:rsidRPr="009D034D">
        <w:rPr>
          <w:vertAlign w:val="subscript"/>
        </w:rPr>
        <w:t>2</w:t>
      </w:r>
      <w:r w:rsidR="009D034D" w:rsidRPr="009D034D">
        <w:tab/>
        <w:t>–</w:t>
      </w:r>
      <w:r w:rsidR="009D034D">
        <w:t xml:space="preserve"> коэффициент,</w:t>
      </w:r>
      <w:r w:rsidR="009D034D">
        <w:tab/>
        <w:t xml:space="preserve">определяющий максимальную долю захоронений в </w:t>
      </w:r>
      <w:r w:rsidR="008E4D1A" w:rsidRPr="00337644">
        <w:t>родственные</w:t>
      </w:r>
      <w:r w:rsidR="008E4D1A" w:rsidRPr="00337644">
        <w:rPr>
          <w:spacing w:val="-7"/>
        </w:rPr>
        <w:t xml:space="preserve"> </w:t>
      </w:r>
      <w:r w:rsidR="008E4D1A" w:rsidRPr="00337644">
        <w:t>могилы.</w:t>
      </w:r>
      <w:r w:rsidR="008E4D1A" w:rsidRPr="00337644">
        <w:rPr>
          <w:spacing w:val="-7"/>
        </w:rPr>
        <w:t xml:space="preserve"> </w:t>
      </w:r>
      <w:r w:rsidR="008E4D1A" w:rsidRPr="00337644">
        <w:t>Устанавливается</w:t>
      </w:r>
      <w:r w:rsidR="008E4D1A" w:rsidRPr="00337644">
        <w:rPr>
          <w:spacing w:val="-7"/>
        </w:rPr>
        <w:t xml:space="preserve"> </w:t>
      </w:r>
      <w:r w:rsidR="008E4D1A" w:rsidRPr="00337644">
        <w:t>по</w:t>
      </w:r>
      <w:r w:rsidR="008E4D1A" w:rsidRPr="00337644">
        <w:rPr>
          <w:spacing w:val="-7"/>
        </w:rPr>
        <w:t xml:space="preserve"> </w:t>
      </w:r>
      <w:r w:rsidR="008E4D1A" w:rsidRPr="00337644">
        <w:t>согласованию</w:t>
      </w:r>
      <w:r w:rsidR="008E4D1A" w:rsidRPr="00337644">
        <w:rPr>
          <w:spacing w:val="-7"/>
        </w:rPr>
        <w:t xml:space="preserve"> </w:t>
      </w:r>
      <w:r w:rsidR="008E4D1A" w:rsidRPr="00337644">
        <w:t>с</w:t>
      </w:r>
      <w:r w:rsidR="008E4D1A" w:rsidRPr="00337644">
        <w:rPr>
          <w:spacing w:val="-7"/>
        </w:rPr>
        <w:t xml:space="preserve"> </w:t>
      </w:r>
      <w:r w:rsidR="008E4D1A" w:rsidRPr="00337644">
        <w:t>территориальным</w:t>
      </w:r>
      <w:r w:rsidR="008E4D1A" w:rsidRPr="00337644">
        <w:rPr>
          <w:spacing w:val="-7"/>
        </w:rPr>
        <w:t xml:space="preserve"> </w:t>
      </w:r>
      <w:r w:rsidR="009D034D">
        <w:t xml:space="preserve">органом </w:t>
      </w:r>
      <w:r w:rsidR="008E4D1A" w:rsidRPr="00337644">
        <w:t>Роспотребнадзора</w:t>
      </w:r>
      <w:r w:rsidR="008E4D1A" w:rsidRPr="00337644">
        <w:rPr>
          <w:spacing w:val="1"/>
        </w:rPr>
        <w:t xml:space="preserve"> </w:t>
      </w:r>
      <w:r w:rsidR="008E4D1A" w:rsidRPr="00337644">
        <w:t>по</w:t>
      </w:r>
      <w:r w:rsidR="008E4D1A" w:rsidRPr="00337644">
        <w:rPr>
          <w:spacing w:val="1"/>
        </w:rPr>
        <w:t xml:space="preserve"> </w:t>
      </w:r>
      <w:r w:rsidR="008E4D1A" w:rsidRPr="00337644">
        <w:t>субъекту</w:t>
      </w:r>
      <w:r w:rsidR="008E4D1A" w:rsidRPr="00337644">
        <w:rPr>
          <w:spacing w:val="1"/>
        </w:rPr>
        <w:t xml:space="preserve"> </w:t>
      </w:r>
      <w:r w:rsidR="008E4D1A" w:rsidRPr="00337644">
        <w:t>Российской</w:t>
      </w:r>
      <w:r w:rsidR="008E4D1A" w:rsidRPr="00337644">
        <w:rPr>
          <w:spacing w:val="1"/>
        </w:rPr>
        <w:t xml:space="preserve"> </w:t>
      </w:r>
      <w:r w:rsidR="008E4D1A" w:rsidRPr="00337644">
        <w:t>Федерации</w:t>
      </w:r>
      <w:r w:rsidR="008E4D1A" w:rsidRPr="00337644">
        <w:rPr>
          <w:spacing w:val="1"/>
        </w:rPr>
        <w:t xml:space="preserve"> </w:t>
      </w:r>
      <w:r w:rsidR="008E4D1A" w:rsidRPr="00337644">
        <w:t>в</w:t>
      </w:r>
      <w:r w:rsidR="008E4D1A" w:rsidRPr="00337644">
        <w:rPr>
          <w:spacing w:val="1"/>
        </w:rPr>
        <w:t xml:space="preserve"> </w:t>
      </w:r>
      <w:r w:rsidR="008E4D1A" w:rsidRPr="00337644">
        <w:t>зависимости</w:t>
      </w:r>
      <w:r w:rsidR="008E4D1A" w:rsidRPr="00337644">
        <w:rPr>
          <w:spacing w:val="1"/>
        </w:rPr>
        <w:t xml:space="preserve"> </w:t>
      </w:r>
      <w:r w:rsidR="008E4D1A" w:rsidRPr="00337644">
        <w:t>от</w:t>
      </w:r>
      <w:r w:rsidR="008E4D1A" w:rsidRPr="00337644">
        <w:rPr>
          <w:spacing w:val="1"/>
        </w:rPr>
        <w:t xml:space="preserve"> </w:t>
      </w:r>
      <w:r w:rsidR="008E4D1A" w:rsidRPr="00337644">
        <w:t>фактического</w:t>
      </w:r>
      <w:r w:rsidR="008E4D1A" w:rsidRPr="00337644">
        <w:rPr>
          <w:spacing w:val="-9"/>
        </w:rPr>
        <w:t xml:space="preserve"> </w:t>
      </w:r>
      <w:r w:rsidR="008E4D1A" w:rsidRPr="00337644">
        <w:t>состояния</w:t>
      </w:r>
      <w:r w:rsidR="008E4D1A" w:rsidRPr="00337644">
        <w:rPr>
          <w:spacing w:val="-8"/>
        </w:rPr>
        <w:t xml:space="preserve"> </w:t>
      </w:r>
      <w:r w:rsidR="008E4D1A" w:rsidRPr="00337644">
        <w:t>кладбищ</w:t>
      </w:r>
      <w:r w:rsidR="008E4D1A" w:rsidRPr="00337644">
        <w:rPr>
          <w:spacing w:val="-9"/>
        </w:rPr>
        <w:t xml:space="preserve"> </w:t>
      </w:r>
      <w:r w:rsidR="008E4D1A" w:rsidRPr="00337644">
        <w:t>и</w:t>
      </w:r>
      <w:r w:rsidR="008E4D1A" w:rsidRPr="00337644">
        <w:rPr>
          <w:spacing w:val="-8"/>
        </w:rPr>
        <w:t xml:space="preserve"> </w:t>
      </w:r>
      <w:r w:rsidR="008E4D1A" w:rsidRPr="00337644">
        <w:t>возможности</w:t>
      </w:r>
      <w:r w:rsidR="008E4D1A" w:rsidRPr="00337644">
        <w:rPr>
          <w:spacing w:val="-9"/>
        </w:rPr>
        <w:t xml:space="preserve"> </w:t>
      </w:r>
      <w:r w:rsidR="008E4D1A" w:rsidRPr="00337644">
        <w:t>захоронения</w:t>
      </w:r>
      <w:r w:rsidR="008E4D1A" w:rsidRPr="00337644">
        <w:rPr>
          <w:spacing w:val="-8"/>
        </w:rPr>
        <w:t xml:space="preserve"> </w:t>
      </w:r>
      <w:r w:rsidR="008E4D1A" w:rsidRPr="00337644">
        <w:t>в</w:t>
      </w:r>
      <w:r w:rsidR="008E4D1A" w:rsidRPr="00337644">
        <w:rPr>
          <w:spacing w:val="-9"/>
        </w:rPr>
        <w:t xml:space="preserve"> </w:t>
      </w:r>
      <w:r w:rsidR="008E4D1A" w:rsidRPr="00337644">
        <w:t>родственные</w:t>
      </w:r>
      <w:r w:rsidR="008E4D1A" w:rsidRPr="00337644">
        <w:rPr>
          <w:spacing w:val="-8"/>
        </w:rPr>
        <w:t xml:space="preserve"> </w:t>
      </w:r>
      <w:r w:rsidR="008E4D1A" w:rsidRPr="00337644">
        <w:t>могилы</w:t>
      </w:r>
      <w:r w:rsidR="008E4D1A" w:rsidRPr="00337644">
        <w:rPr>
          <w:spacing w:val="-68"/>
        </w:rPr>
        <w:t xml:space="preserve"> </w:t>
      </w:r>
      <w:r w:rsidR="008E4D1A" w:rsidRPr="00337644">
        <w:t>для</w:t>
      </w:r>
      <w:r w:rsidR="008E4D1A" w:rsidRPr="00337644">
        <w:rPr>
          <w:spacing w:val="-1"/>
        </w:rPr>
        <w:t xml:space="preserve"> </w:t>
      </w:r>
      <w:r w:rsidR="008E4D1A" w:rsidRPr="00337644">
        <w:t>каждого кладбища. Как</w:t>
      </w:r>
      <w:r w:rsidR="008E4D1A" w:rsidRPr="00337644">
        <w:rPr>
          <w:spacing w:val="-1"/>
        </w:rPr>
        <w:t xml:space="preserve"> </w:t>
      </w:r>
      <w:r w:rsidR="008E4D1A" w:rsidRPr="00337644">
        <w:t>правило,</w:t>
      </w:r>
      <w:r w:rsidR="008E4D1A" w:rsidRPr="00337644">
        <w:rPr>
          <w:spacing w:val="-1"/>
        </w:rPr>
        <w:t xml:space="preserve"> </w:t>
      </w:r>
      <w:r w:rsidR="008E4D1A" w:rsidRPr="00337644">
        <w:t>не</w:t>
      </w:r>
      <w:r w:rsidR="008E4D1A" w:rsidRPr="00337644">
        <w:rPr>
          <w:spacing w:val="-1"/>
        </w:rPr>
        <w:t xml:space="preserve"> </w:t>
      </w:r>
      <w:r w:rsidR="008E4D1A" w:rsidRPr="00337644">
        <w:t>устанавливается выше</w:t>
      </w:r>
      <w:r w:rsidR="008E4D1A" w:rsidRPr="00337644">
        <w:rPr>
          <w:spacing w:val="-1"/>
        </w:rPr>
        <w:t xml:space="preserve"> </w:t>
      </w:r>
      <w:r w:rsidR="008E4D1A" w:rsidRPr="00337644">
        <w:t>0,3;</w:t>
      </w:r>
    </w:p>
    <w:p w:rsidR="00FE0143" w:rsidRPr="00337644" w:rsidRDefault="008E4D1A" w:rsidP="009D034D">
      <w:pPr>
        <w:pStyle w:val="a4"/>
        <w:ind w:left="0" w:right="163" w:firstLine="709"/>
      </w:pPr>
      <w:r w:rsidRPr="00337644">
        <w:t>k</w:t>
      </w:r>
      <w:r w:rsidRPr="00337644">
        <w:rPr>
          <w:vertAlign w:val="subscript"/>
        </w:rPr>
        <w:t>3</w:t>
      </w:r>
      <w:r w:rsidRPr="00337644">
        <w:rPr>
          <w:spacing w:val="1"/>
        </w:rPr>
        <w:t xml:space="preserve"> </w:t>
      </w:r>
      <w:r w:rsidRPr="00337644">
        <w:t>–</w:t>
      </w:r>
      <w:r w:rsidRPr="00337644">
        <w:rPr>
          <w:spacing w:val="1"/>
        </w:rPr>
        <w:t xml:space="preserve"> </w:t>
      </w:r>
      <w:r w:rsidRPr="00337644">
        <w:t>коэффициент,</w:t>
      </w:r>
      <w:r w:rsidRPr="00337644">
        <w:rPr>
          <w:spacing w:val="1"/>
        </w:rPr>
        <w:t xml:space="preserve"> </w:t>
      </w:r>
      <w:r w:rsidRPr="00337644">
        <w:t>определяющий</w:t>
      </w:r>
      <w:r w:rsidRPr="00337644">
        <w:rPr>
          <w:spacing w:val="1"/>
        </w:rPr>
        <w:t xml:space="preserve"> </w:t>
      </w:r>
      <w:r w:rsidRPr="00337644">
        <w:t>максимальную</w:t>
      </w:r>
      <w:r w:rsidRPr="00337644">
        <w:rPr>
          <w:spacing w:val="1"/>
        </w:rPr>
        <w:t xml:space="preserve"> </w:t>
      </w:r>
      <w:r w:rsidRPr="00337644">
        <w:t>долю</w:t>
      </w:r>
      <w:r w:rsidRPr="00337644">
        <w:rPr>
          <w:spacing w:val="1"/>
        </w:rPr>
        <w:t xml:space="preserve"> </w:t>
      </w:r>
      <w:r w:rsidRPr="00337644">
        <w:t>кремации.</w:t>
      </w:r>
      <w:r w:rsidRPr="00337644">
        <w:rPr>
          <w:spacing w:val="1"/>
        </w:rPr>
        <w:t xml:space="preserve"> </w:t>
      </w:r>
      <w:r w:rsidRPr="00337644">
        <w:t>Устанавливается</w:t>
      </w:r>
      <w:r w:rsidRPr="00337644">
        <w:rPr>
          <w:spacing w:val="-14"/>
        </w:rPr>
        <w:t xml:space="preserve"> </w:t>
      </w:r>
      <w:r w:rsidRPr="00337644">
        <w:t>по</w:t>
      </w:r>
      <w:r w:rsidRPr="00337644">
        <w:rPr>
          <w:spacing w:val="-14"/>
        </w:rPr>
        <w:t xml:space="preserve"> </w:t>
      </w:r>
      <w:r w:rsidRPr="00337644">
        <w:t>согласованию</w:t>
      </w:r>
      <w:r w:rsidRPr="00337644">
        <w:rPr>
          <w:spacing w:val="-13"/>
        </w:rPr>
        <w:t xml:space="preserve"> </w:t>
      </w:r>
      <w:r w:rsidRPr="00337644">
        <w:t>с</w:t>
      </w:r>
      <w:r w:rsidRPr="00337644">
        <w:rPr>
          <w:spacing w:val="-14"/>
        </w:rPr>
        <w:t xml:space="preserve"> </w:t>
      </w:r>
      <w:r w:rsidRPr="00337644">
        <w:t>органом</w:t>
      </w:r>
      <w:r w:rsidRPr="00337644">
        <w:rPr>
          <w:spacing w:val="-14"/>
        </w:rPr>
        <w:t xml:space="preserve"> </w:t>
      </w:r>
      <w:r w:rsidRPr="00337644">
        <w:t>Роспотребнадзора</w:t>
      </w:r>
      <w:r w:rsidRPr="00337644">
        <w:rPr>
          <w:spacing w:val="-13"/>
        </w:rPr>
        <w:t xml:space="preserve"> </w:t>
      </w:r>
      <w:r w:rsidRPr="00337644">
        <w:t>субъекта</w:t>
      </w:r>
      <w:r w:rsidRPr="00337644">
        <w:rPr>
          <w:spacing w:val="-14"/>
        </w:rPr>
        <w:t xml:space="preserve"> </w:t>
      </w:r>
      <w:r w:rsidRPr="00337644">
        <w:t>Российской</w:t>
      </w:r>
      <w:r w:rsidRPr="00337644">
        <w:rPr>
          <w:spacing w:val="-68"/>
        </w:rPr>
        <w:t xml:space="preserve"> </w:t>
      </w:r>
      <w:r w:rsidRPr="00337644">
        <w:t>Федерации в зависимости от мощности и наличия крематория, возможности его</w:t>
      </w:r>
      <w:r w:rsidRPr="00337644">
        <w:rPr>
          <w:spacing w:val="1"/>
        </w:rPr>
        <w:t xml:space="preserve"> </w:t>
      </w:r>
      <w:r w:rsidRPr="00337644">
        <w:t>использования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конкретном</w:t>
      </w:r>
      <w:r w:rsidRPr="00337644">
        <w:rPr>
          <w:spacing w:val="1"/>
        </w:rPr>
        <w:t xml:space="preserve"> </w:t>
      </w:r>
      <w:r w:rsidRPr="00337644">
        <w:t>муниципальном</w:t>
      </w:r>
      <w:r w:rsidRPr="00337644">
        <w:rPr>
          <w:spacing w:val="1"/>
        </w:rPr>
        <w:t xml:space="preserve"> </w:t>
      </w:r>
      <w:r w:rsidRPr="00337644">
        <w:t>образовании.</w:t>
      </w:r>
      <w:r w:rsidRPr="00337644">
        <w:rPr>
          <w:spacing w:val="1"/>
        </w:rPr>
        <w:t xml:space="preserve"> </w:t>
      </w:r>
      <w:r w:rsidRPr="00337644">
        <w:t>При</w:t>
      </w:r>
      <w:r w:rsidRPr="00337644">
        <w:rPr>
          <w:spacing w:val="1"/>
        </w:rPr>
        <w:t xml:space="preserve"> </w:t>
      </w:r>
      <w:r w:rsidRPr="00337644">
        <w:t>отсутствии</w:t>
      </w:r>
      <w:r w:rsidRPr="00337644">
        <w:rPr>
          <w:spacing w:val="1"/>
        </w:rPr>
        <w:t xml:space="preserve"> </w:t>
      </w:r>
      <w:r w:rsidRPr="00337644">
        <w:t>крематория</w:t>
      </w:r>
      <w:r w:rsidRPr="00337644">
        <w:rPr>
          <w:spacing w:val="-1"/>
        </w:rPr>
        <w:t xml:space="preserve"> </w:t>
      </w:r>
      <w:r w:rsidRPr="00337644">
        <w:t>коэффициент</w:t>
      </w:r>
      <w:r w:rsidRPr="00337644">
        <w:rPr>
          <w:spacing w:val="-1"/>
        </w:rPr>
        <w:t xml:space="preserve"> </w:t>
      </w:r>
      <w:r w:rsidRPr="00337644">
        <w:t>равен 0.</w:t>
      </w:r>
    </w:p>
    <w:p w:rsidR="00FE0143" w:rsidRPr="00337644" w:rsidRDefault="008E4D1A" w:rsidP="009D034D">
      <w:pPr>
        <w:pStyle w:val="a4"/>
        <w:ind w:left="0" w:right="166" w:firstLine="709"/>
      </w:pPr>
      <w:r w:rsidRPr="00337644">
        <w:t>Y</w:t>
      </w:r>
      <w:r w:rsidRPr="00337644">
        <w:rPr>
          <w:spacing w:val="1"/>
        </w:rPr>
        <w:t xml:space="preserve"> </w:t>
      </w:r>
      <w:r w:rsidRPr="00337644">
        <w:t>–</w:t>
      </w:r>
      <w:r w:rsidRPr="00337644">
        <w:rPr>
          <w:spacing w:val="1"/>
        </w:rPr>
        <w:t xml:space="preserve"> </w:t>
      </w:r>
      <w:r w:rsidRPr="00337644">
        <w:t>прогнозный</w:t>
      </w:r>
      <w:r w:rsidRPr="00337644">
        <w:rPr>
          <w:spacing w:val="1"/>
        </w:rPr>
        <w:t xml:space="preserve"> </w:t>
      </w:r>
      <w:r w:rsidRPr="00337644">
        <w:t>период</w:t>
      </w:r>
      <w:r w:rsidRPr="00337644">
        <w:rPr>
          <w:spacing w:val="1"/>
        </w:rPr>
        <w:t xml:space="preserve"> </w:t>
      </w:r>
      <w:r w:rsidRPr="00337644">
        <w:t>генерального</w:t>
      </w:r>
      <w:r w:rsidRPr="00337644">
        <w:rPr>
          <w:spacing w:val="1"/>
        </w:rPr>
        <w:t xml:space="preserve"> </w:t>
      </w:r>
      <w:r w:rsidRPr="00337644">
        <w:t>плана</w:t>
      </w:r>
      <w:r w:rsidRPr="00337644">
        <w:rPr>
          <w:spacing w:val="1"/>
        </w:rPr>
        <w:t xml:space="preserve"> </w:t>
      </w:r>
      <w:r w:rsidRPr="00337644">
        <w:t>–</w:t>
      </w:r>
      <w:r w:rsidRPr="00337644">
        <w:rPr>
          <w:spacing w:val="1"/>
        </w:rPr>
        <w:t xml:space="preserve"> </w:t>
      </w:r>
      <w:r w:rsidRPr="00337644">
        <w:t>продолжительность</w:t>
      </w:r>
      <w:r w:rsidRPr="00337644">
        <w:rPr>
          <w:spacing w:val="1"/>
        </w:rPr>
        <w:t xml:space="preserve"> </w:t>
      </w:r>
      <w:r w:rsidRPr="00337644">
        <w:t>первой</w:t>
      </w:r>
      <w:r w:rsidRPr="00337644">
        <w:rPr>
          <w:spacing w:val="1"/>
        </w:rPr>
        <w:t xml:space="preserve"> </w:t>
      </w:r>
      <w:r w:rsidRPr="00337644">
        <w:t>очереди</w:t>
      </w:r>
      <w:r w:rsidRPr="00337644">
        <w:rPr>
          <w:spacing w:val="-1"/>
        </w:rPr>
        <w:t xml:space="preserve"> </w:t>
      </w:r>
      <w:r w:rsidRPr="00337644">
        <w:t>или</w:t>
      </w:r>
      <w:r w:rsidRPr="00337644">
        <w:rPr>
          <w:spacing w:val="-1"/>
        </w:rPr>
        <w:t xml:space="preserve"> </w:t>
      </w:r>
      <w:r w:rsidRPr="00337644">
        <w:t>расчетного срока.</w:t>
      </w:r>
    </w:p>
    <w:p w:rsidR="00FE0143" w:rsidRPr="00337644" w:rsidRDefault="008E4D1A" w:rsidP="009D034D">
      <w:pPr>
        <w:pStyle w:val="a4"/>
        <w:ind w:left="0" w:right="164" w:firstLine="709"/>
      </w:pPr>
      <w:r w:rsidRPr="00337644">
        <w:t>S</w:t>
      </w:r>
      <w:r w:rsidRPr="00337644">
        <w:rPr>
          <w:vertAlign w:val="subscript"/>
        </w:rPr>
        <w:t>сущ</w:t>
      </w:r>
      <w:r w:rsidRPr="00337644">
        <w:rPr>
          <w:spacing w:val="1"/>
        </w:rPr>
        <w:t xml:space="preserve"> </w:t>
      </w:r>
      <w:r w:rsidRPr="00337644">
        <w:t>–</w:t>
      </w:r>
      <w:r w:rsidRPr="00337644">
        <w:rPr>
          <w:spacing w:val="1"/>
        </w:rPr>
        <w:t xml:space="preserve"> </w:t>
      </w:r>
      <w:r w:rsidRPr="00337644">
        <w:t>имеющиеся</w:t>
      </w:r>
      <w:r w:rsidRPr="00337644">
        <w:rPr>
          <w:spacing w:val="1"/>
        </w:rPr>
        <w:t xml:space="preserve"> </w:t>
      </w:r>
      <w:r w:rsidRPr="00337644">
        <w:t>свободные</w:t>
      </w:r>
      <w:r w:rsidRPr="00337644">
        <w:rPr>
          <w:spacing w:val="1"/>
        </w:rPr>
        <w:t xml:space="preserve"> </w:t>
      </w:r>
      <w:r w:rsidRPr="00337644">
        <w:t>площади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захоронений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действующих</w:t>
      </w:r>
      <w:r w:rsidRPr="00337644">
        <w:rPr>
          <w:spacing w:val="1"/>
        </w:rPr>
        <w:t xml:space="preserve"> </w:t>
      </w:r>
      <w:r w:rsidRPr="00337644">
        <w:t>кладбищах.</w:t>
      </w:r>
    </w:p>
    <w:p w:rsidR="00FE0143" w:rsidRPr="00337644" w:rsidRDefault="009D034D" w:rsidP="009D034D">
      <w:pPr>
        <w:pStyle w:val="a4"/>
        <w:tabs>
          <w:tab w:val="left" w:pos="1839"/>
          <w:tab w:val="left" w:pos="3141"/>
          <w:tab w:val="left" w:pos="4882"/>
          <w:tab w:val="left" w:pos="5272"/>
          <w:tab w:val="left" w:pos="6269"/>
          <w:tab w:val="left" w:pos="7993"/>
          <w:tab w:val="left" w:pos="8799"/>
        </w:tabs>
        <w:ind w:left="0" w:right="165" w:firstLine="709"/>
      </w:pPr>
      <w:r>
        <w:t xml:space="preserve">Таким образом, </w:t>
      </w:r>
      <w:r w:rsidR="008E4D1A" w:rsidRPr="00337644">
        <w:t>потребность</w:t>
      </w:r>
      <w:r>
        <w:t xml:space="preserve"> </w:t>
      </w:r>
      <w:r w:rsidR="008E4D1A" w:rsidRPr="00337644">
        <w:t>в</w:t>
      </w:r>
      <w:r>
        <w:t xml:space="preserve"> </w:t>
      </w:r>
      <w:r w:rsidR="008E4D1A" w:rsidRPr="00337644">
        <w:t>новом</w:t>
      </w:r>
      <w:r>
        <w:t xml:space="preserve"> размещении мест </w:t>
      </w:r>
      <w:r w:rsidR="008E4D1A" w:rsidRPr="00337644">
        <w:rPr>
          <w:spacing w:val="-1"/>
        </w:rPr>
        <w:t>захоронений</w:t>
      </w:r>
      <w:r w:rsidR="008E4D1A" w:rsidRPr="00337644">
        <w:rPr>
          <w:spacing w:val="-67"/>
        </w:rPr>
        <w:t xml:space="preserve"> </w:t>
      </w:r>
      <w:r w:rsidR="008E4D1A" w:rsidRPr="00337644">
        <w:t>рассчитывается</w:t>
      </w:r>
      <w:r w:rsidR="008E4D1A" w:rsidRPr="00337644">
        <w:rPr>
          <w:spacing w:val="-1"/>
        </w:rPr>
        <w:t xml:space="preserve"> </w:t>
      </w:r>
      <w:r w:rsidR="008E4D1A" w:rsidRPr="00337644">
        <w:t>исходя</w:t>
      </w:r>
      <w:r w:rsidR="008E4D1A" w:rsidRPr="00337644">
        <w:rPr>
          <w:spacing w:val="-1"/>
        </w:rPr>
        <w:t xml:space="preserve"> </w:t>
      </w:r>
      <w:r w:rsidR="008E4D1A" w:rsidRPr="00337644">
        <w:t>из:</w:t>
      </w:r>
    </w:p>
    <w:p w:rsidR="00FE0143" w:rsidRPr="00337644" w:rsidRDefault="008E4D1A" w:rsidP="009D034D">
      <w:pPr>
        <w:pStyle w:val="a4"/>
        <w:ind w:left="0" w:firstLine="709"/>
      </w:pPr>
      <w:r w:rsidRPr="00337644">
        <w:t>P</w:t>
      </w:r>
      <w:r w:rsidRPr="00337644">
        <w:rPr>
          <w:vertAlign w:val="subscript"/>
        </w:rPr>
        <w:t>OPомсу</w:t>
      </w:r>
      <w:r w:rsidRPr="00337644">
        <w:rPr>
          <w:spacing w:val="-1"/>
        </w:rPr>
        <w:t xml:space="preserve"> </w:t>
      </w:r>
      <w:r w:rsidRPr="00337644">
        <w:t>=</w:t>
      </w:r>
      <w:r w:rsidRPr="00337644">
        <w:rPr>
          <w:spacing w:val="-1"/>
        </w:rPr>
        <w:t xml:space="preserve"> </w:t>
      </w:r>
      <w:r w:rsidRPr="00337644">
        <w:t>221,6 тыс.</w:t>
      </w:r>
      <w:r w:rsidRPr="00337644">
        <w:rPr>
          <w:spacing w:val="-1"/>
        </w:rPr>
        <w:t xml:space="preserve"> </w:t>
      </w:r>
      <w:r w:rsidRPr="00337644">
        <w:t>чел.;</w:t>
      </w:r>
    </w:p>
    <w:p w:rsidR="00FE0143" w:rsidRPr="00337644" w:rsidRDefault="008E4D1A" w:rsidP="009D034D">
      <w:pPr>
        <w:pStyle w:val="a4"/>
        <w:ind w:left="0" w:firstLine="709"/>
      </w:pPr>
      <w:r w:rsidRPr="00337644">
        <w:t>0,24</w:t>
      </w:r>
      <w:r w:rsidRPr="00337644">
        <w:rPr>
          <w:spacing w:val="12"/>
        </w:rPr>
        <w:t xml:space="preserve"> </w:t>
      </w:r>
      <w:r w:rsidRPr="00337644">
        <w:t>–</w:t>
      </w:r>
      <w:r w:rsidRPr="00337644">
        <w:rPr>
          <w:spacing w:val="13"/>
        </w:rPr>
        <w:t xml:space="preserve"> </w:t>
      </w:r>
      <w:r w:rsidRPr="00337644">
        <w:t>необходимая</w:t>
      </w:r>
      <w:r w:rsidRPr="00337644">
        <w:rPr>
          <w:spacing w:val="12"/>
        </w:rPr>
        <w:t xml:space="preserve"> </w:t>
      </w:r>
      <w:r w:rsidRPr="00337644">
        <w:t>обеспеченность</w:t>
      </w:r>
      <w:r w:rsidRPr="00337644">
        <w:rPr>
          <w:spacing w:val="13"/>
        </w:rPr>
        <w:t xml:space="preserve"> </w:t>
      </w:r>
      <w:r w:rsidRPr="00337644">
        <w:t>территорий</w:t>
      </w:r>
      <w:r w:rsidRPr="00337644">
        <w:rPr>
          <w:spacing w:val="13"/>
        </w:rPr>
        <w:t xml:space="preserve"> </w:t>
      </w:r>
      <w:r w:rsidRPr="00337644">
        <w:t>для</w:t>
      </w:r>
      <w:r w:rsidRPr="00337644">
        <w:rPr>
          <w:spacing w:val="12"/>
        </w:rPr>
        <w:t xml:space="preserve"> </w:t>
      </w:r>
      <w:r w:rsidRPr="00337644">
        <w:t>размещения</w:t>
      </w:r>
      <w:r w:rsidRPr="00337644">
        <w:rPr>
          <w:spacing w:val="13"/>
        </w:rPr>
        <w:t xml:space="preserve"> </w:t>
      </w:r>
      <w:r w:rsidRPr="00337644">
        <w:t>кладбищ</w:t>
      </w:r>
      <w:r w:rsidRPr="00337644">
        <w:rPr>
          <w:spacing w:val="12"/>
        </w:rPr>
        <w:t xml:space="preserve"> </w:t>
      </w:r>
      <w:r w:rsidRPr="00337644">
        <w:t>на</w:t>
      </w:r>
      <w:r w:rsidRPr="00337644">
        <w:rPr>
          <w:spacing w:val="13"/>
        </w:rPr>
        <w:t xml:space="preserve"> </w:t>
      </w:r>
      <w:r w:rsidRPr="00337644">
        <w:t>1</w:t>
      </w:r>
      <w:r w:rsidR="009D034D">
        <w:t xml:space="preserve"> </w:t>
      </w:r>
      <w:r w:rsidRPr="00337644">
        <w:t>тыс.</w:t>
      </w:r>
      <w:r w:rsidRPr="00337644">
        <w:rPr>
          <w:spacing w:val="-1"/>
        </w:rPr>
        <w:t xml:space="preserve"> </w:t>
      </w:r>
      <w:r w:rsidRPr="00337644">
        <w:t>человек;</w:t>
      </w:r>
    </w:p>
    <w:p w:rsidR="00FE0143" w:rsidRPr="00337644" w:rsidRDefault="008E4D1A" w:rsidP="00D456A3">
      <w:pPr>
        <w:pStyle w:val="a4"/>
        <w:ind w:left="0" w:firstLine="709"/>
        <w:jc w:val="left"/>
      </w:pPr>
      <w:r w:rsidRPr="00337644">
        <w:t>k</w:t>
      </w:r>
      <w:r w:rsidRPr="00337644">
        <w:rPr>
          <w:vertAlign w:val="subscript"/>
        </w:rPr>
        <w:t>1</w:t>
      </w:r>
      <w:r w:rsidRPr="00337644">
        <w:t xml:space="preserve"> – 0,127</w:t>
      </w:r>
    </w:p>
    <w:p w:rsidR="00FE0143" w:rsidRPr="00337644" w:rsidRDefault="008E4D1A" w:rsidP="00D456A3">
      <w:pPr>
        <w:pStyle w:val="a4"/>
        <w:spacing w:before="76"/>
        <w:ind w:left="0" w:firstLine="709"/>
        <w:jc w:val="left"/>
      </w:pPr>
      <w:r w:rsidRPr="00337644">
        <w:t>k</w:t>
      </w:r>
      <w:r w:rsidRPr="00337644">
        <w:rPr>
          <w:vertAlign w:val="subscript"/>
        </w:rPr>
        <w:t>2</w:t>
      </w:r>
      <w:r w:rsidRPr="00337644">
        <w:t xml:space="preserve"> – 0,3</w:t>
      </w:r>
    </w:p>
    <w:p w:rsidR="00FE0143" w:rsidRPr="00337644" w:rsidRDefault="008E4D1A" w:rsidP="00D456A3">
      <w:pPr>
        <w:pStyle w:val="a4"/>
        <w:ind w:left="0" w:firstLine="709"/>
        <w:jc w:val="left"/>
      </w:pPr>
      <w:r w:rsidRPr="00337644">
        <w:t>k</w:t>
      </w:r>
      <w:r w:rsidRPr="00337644">
        <w:rPr>
          <w:vertAlign w:val="subscript"/>
        </w:rPr>
        <w:t>3</w:t>
      </w:r>
      <w:r w:rsidRPr="00337644">
        <w:t xml:space="preserve"> – 0,2</w:t>
      </w:r>
    </w:p>
    <w:p w:rsidR="00FE0143" w:rsidRPr="00337644" w:rsidRDefault="008E4D1A" w:rsidP="00D456A3">
      <w:pPr>
        <w:pStyle w:val="a4"/>
        <w:ind w:left="0" w:firstLine="709"/>
        <w:jc w:val="left"/>
      </w:pPr>
      <w:r w:rsidRPr="00337644">
        <w:t>Y</w:t>
      </w:r>
      <w:r w:rsidRPr="00337644">
        <w:rPr>
          <w:spacing w:val="-1"/>
        </w:rPr>
        <w:t xml:space="preserve"> </w:t>
      </w:r>
      <w:r w:rsidRPr="00337644">
        <w:t>– 20 лет;</w:t>
      </w:r>
    </w:p>
    <w:p w:rsidR="00FE0143" w:rsidRPr="00337644" w:rsidRDefault="008E4D1A" w:rsidP="00D456A3">
      <w:pPr>
        <w:pStyle w:val="a4"/>
        <w:ind w:left="0" w:firstLine="709"/>
        <w:jc w:val="left"/>
      </w:pPr>
      <w:r w:rsidRPr="00337644">
        <w:t>S</w:t>
      </w:r>
      <w:r w:rsidRPr="00337644">
        <w:rPr>
          <w:vertAlign w:val="subscript"/>
        </w:rPr>
        <w:t>сущ</w:t>
      </w:r>
      <w:r w:rsidRPr="00337644">
        <w:rPr>
          <w:spacing w:val="-1"/>
        </w:rPr>
        <w:t xml:space="preserve"> </w:t>
      </w:r>
      <w:r w:rsidRPr="00337644">
        <w:t>= 0</w:t>
      </w:r>
    </w:p>
    <w:p w:rsidR="00FE0143" w:rsidRPr="00337644" w:rsidRDefault="008E4D1A" w:rsidP="00D456A3">
      <w:pPr>
        <w:pStyle w:val="a4"/>
        <w:ind w:left="0" w:firstLine="709"/>
        <w:jc w:val="left"/>
      </w:pPr>
      <w:r w:rsidRPr="00337644">
        <w:t>S</w:t>
      </w:r>
      <w:r w:rsidRPr="00337644">
        <w:rPr>
          <w:vertAlign w:val="subscript"/>
        </w:rPr>
        <w:t>кл</w:t>
      </w:r>
      <w:r w:rsidRPr="00337644">
        <w:rPr>
          <w:spacing w:val="-1"/>
        </w:rPr>
        <w:t xml:space="preserve"> </w:t>
      </w:r>
      <w:r w:rsidRPr="00337644">
        <w:t>= ((0,24*221,6*0,127*(1-0,3-0,2))*20-0=67,0</w:t>
      </w:r>
    </w:p>
    <w:p w:rsidR="00FE0143" w:rsidRPr="009D034D" w:rsidRDefault="009D034D" w:rsidP="009D034D">
      <w:pPr>
        <w:ind w:firstLine="709"/>
        <w:jc w:val="both"/>
        <w:rPr>
          <w:sz w:val="28"/>
          <w:szCs w:val="28"/>
        </w:rPr>
      </w:pPr>
      <w:bookmarkStart w:id="111" w:name="_bookmark95"/>
      <w:bookmarkEnd w:id="111"/>
      <w:r>
        <w:rPr>
          <w:spacing w:val="13"/>
          <w:sz w:val="28"/>
          <w:szCs w:val="28"/>
        </w:rPr>
        <w:t>В</w:t>
      </w:r>
      <w:r w:rsidRPr="009D034D">
        <w:rPr>
          <w:spacing w:val="13"/>
          <w:sz w:val="28"/>
          <w:szCs w:val="28"/>
        </w:rPr>
        <w:t xml:space="preserve"> </w:t>
      </w:r>
      <w:r w:rsidRPr="009D034D">
        <w:rPr>
          <w:sz w:val="28"/>
          <w:szCs w:val="28"/>
        </w:rPr>
        <w:t>области</w:t>
      </w:r>
      <w:r w:rsidRPr="009D034D">
        <w:rPr>
          <w:spacing w:val="28"/>
          <w:sz w:val="28"/>
          <w:szCs w:val="28"/>
        </w:rPr>
        <w:t xml:space="preserve"> </w:t>
      </w:r>
      <w:r w:rsidRPr="009D034D">
        <w:rPr>
          <w:sz w:val="28"/>
          <w:szCs w:val="28"/>
        </w:rPr>
        <w:t>в</w:t>
      </w:r>
      <w:r w:rsidRPr="009D034D">
        <w:rPr>
          <w:spacing w:val="28"/>
          <w:sz w:val="28"/>
          <w:szCs w:val="28"/>
        </w:rPr>
        <w:t xml:space="preserve"> </w:t>
      </w:r>
      <w:r w:rsidRPr="009D034D">
        <w:rPr>
          <w:sz w:val="28"/>
          <w:szCs w:val="28"/>
        </w:rPr>
        <w:t>области</w:t>
      </w:r>
      <w:r w:rsidRPr="009D034D">
        <w:rPr>
          <w:spacing w:val="29"/>
          <w:sz w:val="28"/>
          <w:szCs w:val="28"/>
        </w:rPr>
        <w:t xml:space="preserve"> </w:t>
      </w:r>
      <w:r w:rsidRPr="009D034D">
        <w:rPr>
          <w:sz w:val="28"/>
          <w:szCs w:val="28"/>
        </w:rPr>
        <w:t>энергетики,</w:t>
      </w:r>
      <w:r w:rsidRPr="009D034D">
        <w:rPr>
          <w:spacing w:val="13"/>
          <w:sz w:val="28"/>
          <w:szCs w:val="28"/>
        </w:rPr>
        <w:t xml:space="preserve"> </w:t>
      </w:r>
      <w:r w:rsidRPr="009D034D">
        <w:rPr>
          <w:sz w:val="28"/>
          <w:szCs w:val="28"/>
        </w:rPr>
        <w:t>тепло-</w:t>
      </w:r>
      <w:r w:rsidRPr="009D034D">
        <w:rPr>
          <w:spacing w:val="13"/>
          <w:sz w:val="28"/>
          <w:szCs w:val="28"/>
        </w:rPr>
        <w:t xml:space="preserve"> </w:t>
      </w:r>
      <w:r w:rsidRPr="009D034D">
        <w:rPr>
          <w:sz w:val="28"/>
          <w:szCs w:val="28"/>
        </w:rPr>
        <w:t>и</w:t>
      </w:r>
      <w:r w:rsidRPr="009D034D">
        <w:rPr>
          <w:spacing w:val="28"/>
          <w:sz w:val="28"/>
          <w:szCs w:val="28"/>
        </w:rPr>
        <w:t xml:space="preserve"> </w:t>
      </w:r>
      <w:r w:rsidRPr="009D034D">
        <w:rPr>
          <w:sz w:val="28"/>
          <w:szCs w:val="28"/>
        </w:rPr>
        <w:t>водоснабжения</w:t>
      </w:r>
      <w:r w:rsidRPr="009D034D">
        <w:rPr>
          <w:spacing w:val="-52"/>
          <w:sz w:val="28"/>
          <w:szCs w:val="28"/>
        </w:rPr>
        <w:t xml:space="preserve"> </w:t>
      </w:r>
      <w:r w:rsidRPr="009D034D">
        <w:rPr>
          <w:sz w:val="28"/>
          <w:szCs w:val="28"/>
        </w:rPr>
        <w:t>населения,</w:t>
      </w:r>
      <w:r w:rsidRPr="009D034D">
        <w:rPr>
          <w:spacing w:val="-15"/>
          <w:sz w:val="28"/>
          <w:szCs w:val="28"/>
        </w:rPr>
        <w:t xml:space="preserve"> </w:t>
      </w:r>
      <w:r w:rsidRPr="009D034D">
        <w:rPr>
          <w:sz w:val="28"/>
          <w:szCs w:val="28"/>
        </w:rPr>
        <w:t>водоотведения</w:t>
      </w:r>
    </w:p>
    <w:p w:rsidR="00B23B08" w:rsidRDefault="008E4D1A" w:rsidP="001166B3">
      <w:pPr>
        <w:pStyle w:val="a4"/>
        <w:ind w:left="0" w:right="164" w:firstLine="709"/>
      </w:pPr>
      <w:r w:rsidRPr="00337644">
        <w:lastRenderedPageBreak/>
        <w:t>Для объектов местного значения городского округа на стадиях генерального</w:t>
      </w:r>
      <w:r w:rsidRPr="00337644">
        <w:rPr>
          <w:spacing w:val="1"/>
        </w:rPr>
        <w:t xml:space="preserve"> </w:t>
      </w:r>
      <w:r w:rsidRPr="00337644">
        <w:t>плана</w:t>
      </w:r>
      <w:r w:rsidRPr="00337644">
        <w:rPr>
          <w:spacing w:val="-10"/>
        </w:rPr>
        <w:t xml:space="preserve"> </w:t>
      </w:r>
      <w:r w:rsidRPr="00337644">
        <w:t>и</w:t>
      </w:r>
      <w:r w:rsidRPr="00337644">
        <w:rPr>
          <w:spacing w:val="-9"/>
        </w:rPr>
        <w:t xml:space="preserve"> </w:t>
      </w:r>
      <w:r w:rsidRPr="00337644">
        <w:t>проекта</w:t>
      </w:r>
      <w:r w:rsidRPr="00337644">
        <w:rPr>
          <w:spacing w:val="-9"/>
        </w:rPr>
        <w:t xml:space="preserve"> </w:t>
      </w:r>
      <w:r w:rsidRPr="00337644">
        <w:t>планировки</w:t>
      </w:r>
      <w:r w:rsidRPr="00337644">
        <w:rPr>
          <w:spacing w:val="-10"/>
        </w:rPr>
        <w:t xml:space="preserve"> </w:t>
      </w:r>
      <w:r w:rsidRPr="00337644">
        <w:t>территории</w:t>
      </w:r>
      <w:r w:rsidRPr="00337644">
        <w:rPr>
          <w:spacing w:val="-9"/>
        </w:rPr>
        <w:t xml:space="preserve"> </w:t>
      </w:r>
      <w:r w:rsidRPr="00337644">
        <w:t>производятся</w:t>
      </w:r>
      <w:r w:rsidRPr="00337644">
        <w:rPr>
          <w:spacing w:val="-9"/>
        </w:rPr>
        <w:t xml:space="preserve"> </w:t>
      </w:r>
      <w:r w:rsidRPr="00337644">
        <w:t>расчеты</w:t>
      </w:r>
      <w:r w:rsidRPr="00337644">
        <w:rPr>
          <w:spacing w:val="-9"/>
        </w:rPr>
        <w:t xml:space="preserve"> </w:t>
      </w:r>
      <w:r w:rsidRPr="00337644">
        <w:t>необходимого</w:t>
      </w:r>
      <w:r w:rsidRPr="00337644">
        <w:rPr>
          <w:spacing w:val="-10"/>
        </w:rPr>
        <w:t xml:space="preserve"> </w:t>
      </w:r>
      <w:r w:rsidRPr="00337644">
        <w:t>объема</w:t>
      </w:r>
      <w:r w:rsidRPr="00337644">
        <w:rPr>
          <w:spacing w:val="-67"/>
        </w:rPr>
        <w:t xml:space="preserve"> </w:t>
      </w:r>
      <w:r w:rsidRPr="00337644">
        <w:t>электроснабжения,</w:t>
      </w:r>
      <w:r w:rsidRPr="00337644">
        <w:rPr>
          <w:spacing w:val="1"/>
        </w:rPr>
        <w:t xml:space="preserve"> </w:t>
      </w:r>
      <w:r w:rsidRPr="00337644">
        <w:t>теплоснабжения,</w:t>
      </w:r>
      <w:r w:rsidRPr="00337644">
        <w:rPr>
          <w:spacing w:val="1"/>
        </w:rPr>
        <w:t xml:space="preserve"> </w:t>
      </w:r>
      <w:r w:rsidRPr="00337644">
        <w:t>газоснабжения,</w:t>
      </w:r>
      <w:r w:rsidRPr="00337644">
        <w:rPr>
          <w:spacing w:val="1"/>
        </w:rPr>
        <w:t xml:space="preserve"> </w:t>
      </w:r>
      <w:r w:rsidRPr="00337644">
        <w:t>водоснабжения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водоотведения.</w:t>
      </w:r>
      <w:r w:rsidRPr="00337644">
        <w:rPr>
          <w:spacing w:val="1"/>
        </w:rPr>
        <w:t xml:space="preserve"> </w:t>
      </w:r>
      <w:r w:rsidRPr="00337644">
        <w:t>Методики</w:t>
      </w:r>
      <w:r w:rsidRPr="00337644">
        <w:rPr>
          <w:spacing w:val="1"/>
        </w:rPr>
        <w:t xml:space="preserve"> </w:t>
      </w:r>
      <w:r w:rsidRPr="00337644">
        <w:t>расчетов</w:t>
      </w:r>
      <w:r w:rsidRPr="00337644">
        <w:rPr>
          <w:spacing w:val="1"/>
        </w:rPr>
        <w:t xml:space="preserve"> </w:t>
      </w:r>
      <w:r w:rsidRPr="00337644">
        <w:t>приведены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соответствующих</w:t>
      </w:r>
      <w:r w:rsidRPr="00337644">
        <w:rPr>
          <w:spacing w:val="1"/>
        </w:rPr>
        <w:t xml:space="preserve"> </w:t>
      </w:r>
      <w:r w:rsidRPr="00337644">
        <w:t>нормативных</w:t>
      </w:r>
      <w:r w:rsidRPr="00337644">
        <w:rPr>
          <w:spacing w:val="1"/>
        </w:rPr>
        <w:t xml:space="preserve"> </w:t>
      </w:r>
      <w:r w:rsidRPr="00337644">
        <w:t>документах,</w:t>
      </w:r>
      <w:r w:rsidRPr="00337644">
        <w:rPr>
          <w:spacing w:val="-7"/>
        </w:rPr>
        <w:t xml:space="preserve"> </w:t>
      </w:r>
      <w:r w:rsidRPr="00337644">
        <w:t>сводах</w:t>
      </w:r>
      <w:r w:rsidRPr="00337644">
        <w:rPr>
          <w:spacing w:val="-7"/>
        </w:rPr>
        <w:t xml:space="preserve"> </w:t>
      </w:r>
      <w:r w:rsidRPr="00337644">
        <w:t>правил,</w:t>
      </w:r>
      <w:r w:rsidRPr="00337644">
        <w:rPr>
          <w:spacing w:val="-6"/>
        </w:rPr>
        <w:t xml:space="preserve"> </w:t>
      </w:r>
      <w:r w:rsidRPr="00337644">
        <w:t>отраслевых</w:t>
      </w:r>
      <w:r w:rsidRPr="00337644">
        <w:rPr>
          <w:spacing w:val="-7"/>
        </w:rPr>
        <w:t xml:space="preserve"> </w:t>
      </w:r>
      <w:r w:rsidRPr="00337644">
        <w:t>руководящих</w:t>
      </w:r>
      <w:r w:rsidRPr="00337644">
        <w:rPr>
          <w:spacing w:val="-6"/>
        </w:rPr>
        <w:t xml:space="preserve"> </w:t>
      </w:r>
      <w:r w:rsidRPr="00337644">
        <w:t>документах,</w:t>
      </w:r>
      <w:r w:rsidRPr="00337644">
        <w:rPr>
          <w:spacing w:val="-7"/>
        </w:rPr>
        <w:t xml:space="preserve"> </w:t>
      </w:r>
      <w:r w:rsidRPr="00337644">
        <w:t>примеры</w:t>
      </w:r>
      <w:r w:rsidRPr="00337644">
        <w:rPr>
          <w:spacing w:val="-6"/>
        </w:rPr>
        <w:t xml:space="preserve"> </w:t>
      </w:r>
      <w:r w:rsidRPr="00337644">
        <w:t>расчетов</w:t>
      </w:r>
      <w:r w:rsidRPr="00337644">
        <w:rPr>
          <w:spacing w:val="-68"/>
        </w:rPr>
        <w:t xml:space="preserve"> </w:t>
      </w:r>
      <w:r w:rsidRPr="00337644">
        <w:t>представлены</w:t>
      </w:r>
      <w:r w:rsidRPr="00337644">
        <w:rPr>
          <w:spacing w:val="-2"/>
        </w:rPr>
        <w:t xml:space="preserve"> </w:t>
      </w:r>
      <w:r w:rsidRPr="00337644">
        <w:t>ниже.</w:t>
      </w:r>
    </w:p>
    <w:p w:rsidR="00FE0143" w:rsidRPr="00337644" w:rsidRDefault="008E4D1A" w:rsidP="009D034D">
      <w:pPr>
        <w:pStyle w:val="a4"/>
        <w:ind w:left="0" w:firstLine="709"/>
        <w:jc w:val="left"/>
      </w:pPr>
      <w:r w:rsidRPr="00337644">
        <w:t>Электроснабжение</w:t>
      </w:r>
    </w:p>
    <w:p w:rsidR="009D034D" w:rsidRDefault="008E4D1A" w:rsidP="009D034D">
      <w:pPr>
        <w:pStyle w:val="a4"/>
        <w:ind w:left="0" w:right="3" w:firstLine="709"/>
      </w:pPr>
      <w:r w:rsidRPr="00337644">
        <w:t>Электрическая нагрузка общественных зданий определяется по формуле:</w:t>
      </w:r>
    </w:p>
    <w:p w:rsidR="00FE0143" w:rsidRPr="00337644" w:rsidRDefault="008E4D1A" w:rsidP="009D034D">
      <w:pPr>
        <w:pStyle w:val="a4"/>
        <w:ind w:left="0" w:right="841" w:firstLine="709"/>
      </w:pPr>
      <w:r w:rsidRPr="00337644">
        <w:rPr>
          <w:spacing w:val="-67"/>
        </w:rPr>
        <w:t xml:space="preserve"> </w:t>
      </w:r>
      <w:r w:rsidRPr="00337644">
        <w:rPr>
          <w:position w:val="4"/>
        </w:rPr>
        <w:t>Р</w:t>
      </w:r>
      <w:r w:rsidRPr="00337644">
        <w:rPr>
          <w:sz w:val="18"/>
        </w:rPr>
        <w:t>общ</w:t>
      </w:r>
      <w:r w:rsidRPr="00337644">
        <w:rPr>
          <w:spacing w:val="-1"/>
          <w:sz w:val="18"/>
        </w:rPr>
        <w:t xml:space="preserve"> </w:t>
      </w:r>
      <w:r w:rsidRPr="00337644">
        <w:rPr>
          <w:position w:val="4"/>
        </w:rPr>
        <w:t>= Р</w:t>
      </w:r>
      <w:r w:rsidRPr="00337644">
        <w:rPr>
          <w:sz w:val="18"/>
        </w:rPr>
        <w:t xml:space="preserve">общ. уд. </w:t>
      </w:r>
      <w:r w:rsidRPr="00337644">
        <w:rPr>
          <w:rFonts w:ascii="Cambria Math" w:hAnsi="Cambria Math"/>
          <w:position w:val="4"/>
        </w:rPr>
        <w:t>⋅</w:t>
      </w:r>
      <w:r w:rsidRPr="00337644">
        <w:rPr>
          <w:rFonts w:ascii="Cambria Math" w:hAnsi="Cambria Math"/>
          <w:spacing w:val="8"/>
          <w:position w:val="4"/>
        </w:rPr>
        <w:t xml:space="preserve"> </w:t>
      </w:r>
      <w:r w:rsidRPr="00337644">
        <w:rPr>
          <w:position w:val="4"/>
        </w:rPr>
        <w:t>n</w:t>
      </w:r>
      <w:r w:rsidRPr="00337644">
        <w:rPr>
          <w:sz w:val="18"/>
        </w:rPr>
        <w:t>общ</w:t>
      </w:r>
      <w:r w:rsidRPr="00337644">
        <w:rPr>
          <w:position w:val="4"/>
        </w:rPr>
        <w:t>, где</w:t>
      </w:r>
    </w:p>
    <w:p w:rsidR="00FE0143" w:rsidRPr="00337644" w:rsidRDefault="008E4D1A" w:rsidP="009D034D">
      <w:pPr>
        <w:pStyle w:val="a4"/>
        <w:spacing w:line="305" w:lineRule="exact"/>
        <w:ind w:left="0" w:firstLine="709"/>
      </w:pPr>
      <w:r w:rsidRPr="00337644">
        <w:t>Р</w:t>
      </w:r>
      <w:r w:rsidRPr="00337644">
        <w:rPr>
          <w:vertAlign w:val="subscript"/>
        </w:rPr>
        <w:t>общ.</w:t>
      </w:r>
      <w:r w:rsidRPr="00337644">
        <w:rPr>
          <w:spacing w:val="62"/>
        </w:rPr>
        <w:t xml:space="preserve"> </w:t>
      </w:r>
      <w:r w:rsidRPr="00337644">
        <w:rPr>
          <w:vertAlign w:val="subscript"/>
        </w:rPr>
        <w:t>уд</w:t>
      </w:r>
      <w:r w:rsidRPr="00337644">
        <w:rPr>
          <w:spacing w:val="18"/>
        </w:rPr>
        <w:t xml:space="preserve"> </w:t>
      </w:r>
      <w:r w:rsidRPr="00337644">
        <w:t>-</w:t>
      </w:r>
      <w:r w:rsidRPr="00337644">
        <w:rPr>
          <w:spacing w:val="88"/>
        </w:rPr>
        <w:t xml:space="preserve"> </w:t>
      </w:r>
      <w:r w:rsidRPr="00337644">
        <w:t>укрупненная</w:t>
      </w:r>
      <w:r w:rsidRPr="00337644">
        <w:rPr>
          <w:spacing w:val="87"/>
        </w:rPr>
        <w:t xml:space="preserve"> </w:t>
      </w:r>
      <w:r w:rsidRPr="00337644">
        <w:t>удельная</w:t>
      </w:r>
      <w:r w:rsidRPr="00337644">
        <w:rPr>
          <w:spacing w:val="88"/>
        </w:rPr>
        <w:t xml:space="preserve"> </w:t>
      </w:r>
      <w:r w:rsidRPr="00337644">
        <w:t>нагрузка</w:t>
      </w:r>
      <w:r w:rsidRPr="00337644">
        <w:rPr>
          <w:spacing w:val="88"/>
        </w:rPr>
        <w:t xml:space="preserve"> </w:t>
      </w:r>
      <w:r w:rsidRPr="00337644">
        <w:t>общественных</w:t>
      </w:r>
      <w:r w:rsidRPr="00337644">
        <w:rPr>
          <w:spacing w:val="87"/>
        </w:rPr>
        <w:t xml:space="preserve"> </w:t>
      </w:r>
      <w:r w:rsidRPr="00337644">
        <w:t>зданий</w:t>
      </w:r>
      <w:r w:rsidRPr="00337644">
        <w:rPr>
          <w:spacing w:val="88"/>
        </w:rPr>
        <w:t xml:space="preserve"> </w:t>
      </w:r>
      <w:r w:rsidRPr="00337644">
        <w:t>массового</w:t>
      </w:r>
      <w:r w:rsidR="009D034D">
        <w:t xml:space="preserve"> </w:t>
      </w:r>
      <w:r w:rsidRPr="00337644">
        <w:t>строительства для ориентировочных расчетов (п. 2.1);</w:t>
      </w:r>
    </w:p>
    <w:p w:rsidR="00FE0143" w:rsidRPr="00337644" w:rsidRDefault="008E4D1A" w:rsidP="009D034D">
      <w:pPr>
        <w:pStyle w:val="a4"/>
        <w:ind w:left="0" w:firstLine="709"/>
        <w:jc w:val="left"/>
      </w:pPr>
      <w:r w:rsidRPr="00337644">
        <w:rPr>
          <w:spacing w:val="-1"/>
        </w:rPr>
        <w:t>n</w:t>
      </w:r>
      <w:r w:rsidRPr="00337644">
        <w:rPr>
          <w:spacing w:val="-1"/>
          <w:vertAlign w:val="subscript"/>
        </w:rPr>
        <w:t>общ</w:t>
      </w:r>
      <w:r w:rsidRPr="00337644">
        <w:rPr>
          <w:spacing w:val="-25"/>
        </w:rPr>
        <w:t xml:space="preserve"> </w:t>
      </w:r>
      <w:r w:rsidRPr="00337644">
        <w:rPr>
          <w:spacing w:val="-1"/>
        </w:rPr>
        <w:t>–</w:t>
      </w:r>
      <w:r w:rsidRPr="00337644">
        <w:t xml:space="preserve"> характеристика</w:t>
      </w:r>
      <w:r w:rsidRPr="00337644">
        <w:rPr>
          <w:spacing w:val="-25"/>
        </w:rPr>
        <w:t xml:space="preserve"> </w:t>
      </w:r>
      <w:r w:rsidRPr="00337644">
        <w:t>объекта</w:t>
      </w:r>
      <w:r w:rsidRPr="00337644">
        <w:rPr>
          <w:spacing w:val="-1"/>
        </w:rPr>
        <w:t xml:space="preserve"> </w:t>
      </w:r>
      <w:r w:rsidRPr="00337644">
        <w:t>(количество мест, общая площадь и</w:t>
      </w:r>
      <w:r w:rsidRPr="00337644">
        <w:rPr>
          <w:spacing w:val="-1"/>
        </w:rPr>
        <w:t xml:space="preserve"> </w:t>
      </w:r>
      <w:r w:rsidRPr="00337644">
        <w:t>т.д.).</w:t>
      </w:r>
    </w:p>
    <w:p w:rsidR="00FE0143" w:rsidRPr="00337644" w:rsidRDefault="008E4D1A" w:rsidP="009D034D">
      <w:pPr>
        <w:pStyle w:val="a4"/>
        <w:ind w:left="0" w:firstLine="709"/>
      </w:pPr>
      <w:r w:rsidRPr="00337644">
        <w:t>Для</w:t>
      </w:r>
      <w:r w:rsidRPr="00337644">
        <w:rPr>
          <w:spacing w:val="64"/>
        </w:rPr>
        <w:t xml:space="preserve"> </w:t>
      </w:r>
      <w:r w:rsidRPr="00337644">
        <w:t>перехода</w:t>
      </w:r>
      <w:r w:rsidRPr="00337644">
        <w:rPr>
          <w:spacing w:val="64"/>
        </w:rPr>
        <w:t xml:space="preserve"> </w:t>
      </w:r>
      <w:r w:rsidRPr="00337644">
        <w:t>от</w:t>
      </w:r>
      <w:r w:rsidRPr="00337644">
        <w:rPr>
          <w:spacing w:val="64"/>
        </w:rPr>
        <w:t xml:space="preserve"> </w:t>
      </w:r>
      <w:r w:rsidRPr="00337644">
        <w:t>активной</w:t>
      </w:r>
      <w:r w:rsidRPr="00337644">
        <w:rPr>
          <w:spacing w:val="64"/>
        </w:rPr>
        <w:t xml:space="preserve"> </w:t>
      </w:r>
      <w:r w:rsidRPr="00337644">
        <w:t>к</w:t>
      </w:r>
      <w:r w:rsidRPr="00337644">
        <w:rPr>
          <w:spacing w:val="64"/>
        </w:rPr>
        <w:t xml:space="preserve"> </w:t>
      </w:r>
      <w:r w:rsidRPr="00337644">
        <w:t>полной</w:t>
      </w:r>
      <w:r w:rsidRPr="00337644">
        <w:rPr>
          <w:spacing w:val="64"/>
        </w:rPr>
        <w:t xml:space="preserve"> </w:t>
      </w:r>
      <w:r w:rsidRPr="00337644">
        <w:t>электрической</w:t>
      </w:r>
      <w:r w:rsidRPr="00337644">
        <w:rPr>
          <w:spacing w:val="65"/>
        </w:rPr>
        <w:t xml:space="preserve"> </w:t>
      </w:r>
      <w:r w:rsidRPr="00337644">
        <w:t>мощности</w:t>
      </w:r>
      <w:r w:rsidRPr="00337644">
        <w:rPr>
          <w:spacing w:val="64"/>
        </w:rPr>
        <w:t xml:space="preserve"> </w:t>
      </w:r>
      <w:r w:rsidRPr="00337644">
        <w:t>применяется</w:t>
      </w:r>
      <w:r w:rsidRPr="00337644">
        <w:rPr>
          <w:spacing w:val="-67"/>
        </w:rPr>
        <w:t xml:space="preserve"> </w:t>
      </w:r>
      <w:r w:rsidRPr="00337644">
        <w:t>следующая формула:</w:t>
      </w:r>
    </w:p>
    <w:p w:rsidR="00FE0143" w:rsidRPr="00337644" w:rsidRDefault="008E4D1A" w:rsidP="009D034D">
      <w:pPr>
        <w:pStyle w:val="a4"/>
        <w:ind w:left="0" w:firstLine="709"/>
        <w:jc w:val="left"/>
      </w:pPr>
      <w:r w:rsidRPr="00337644">
        <w:rPr>
          <w:spacing w:val="-1"/>
        </w:rPr>
        <w:t>S</w:t>
      </w:r>
      <w:r w:rsidRPr="00337644">
        <w:rPr>
          <w:spacing w:val="-1"/>
          <w:vertAlign w:val="subscript"/>
        </w:rPr>
        <w:t>общ</w:t>
      </w:r>
      <w:r w:rsidRPr="00337644">
        <w:rPr>
          <w:spacing w:val="-25"/>
        </w:rPr>
        <w:t xml:space="preserve"> </w:t>
      </w:r>
      <w:r w:rsidRPr="00337644">
        <w:t>= Р</w:t>
      </w:r>
      <w:r w:rsidRPr="00337644">
        <w:rPr>
          <w:vertAlign w:val="subscript"/>
        </w:rPr>
        <w:t>общ.</w:t>
      </w:r>
      <w:r w:rsidRPr="00337644">
        <w:rPr>
          <w:spacing w:val="-25"/>
        </w:rPr>
        <w:t xml:space="preserve"> </w:t>
      </w:r>
      <w:r w:rsidRPr="00337644">
        <w:rPr>
          <w:vertAlign w:val="subscript"/>
        </w:rPr>
        <w:t>уд.</w:t>
      </w:r>
      <w:r w:rsidRPr="00337644">
        <w:rPr>
          <w:spacing w:val="-25"/>
        </w:rPr>
        <w:t xml:space="preserve"> </w:t>
      </w:r>
      <w:r w:rsidRPr="00337644">
        <w:rPr>
          <w:rFonts w:ascii="Cambria Math" w:hAnsi="Cambria Math"/>
        </w:rPr>
        <w:t>⋅</w:t>
      </w:r>
      <w:r w:rsidRPr="00337644">
        <w:rPr>
          <w:rFonts w:ascii="Cambria Math" w:hAnsi="Cambria Math"/>
          <w:spacing w:val="8"/>
        </w:rPr>
        <w:t xml:space="preserve"> </w:t>
      </w:r>
      <w:r w:rsidRPr="00337644">
        <w:t>n</w:t>
      </w:r>
      <w:r w:rsidRPr="00337644">
        <w:rPr>
          <w:vertAlign w:val="subscript"/>
        </w:rPr>
        <w:t>общ</w:t>
      </w:r>
      <w:r w:rsidRPr="00337644">
        <w:t xml:space="preserve"> / cosφ, где</w:t>
      </w:r>
    </w:p>
    <w:p w:rsidR="00FE0143" w:rsidRPr="00337644" w:rsidRDefault="008E4D1A" w:rsidP="009D034D">
      <w:pPr>
        <w:pStyle w:val="a4"/>
        <w:ind w:left="0" w:firstLine="709"/>
        <w:jc w:val="left"/>
      </w:pPr>
      <w:r w:rsidRPr="00337644">
        <w:t>cosφ</w:t>
      </w:r>
      <w:r w:rsidRPr="00337644">
        <w:rPr>
          <w:spacing w:val="-1"/>
        </w:rPr>
        <w:t xml:space="preserve"> </w:t>
      </w:r>
      <w:r w:rsidRPr="00337644">
        <w:t>–</w:t>
      </w:r>
      <w:r w:rsidRPr="00337644">
        <w:rPr>
          <w:spacing w:val="-1"/>
        </w:rPr>
        <w:t xml:space="preserve"> </w:t>
      </w:r>
      <w:r w:rsidRPr="00337644">
        <w:t>коэффициент мощности</w:t>
      </w:r>
      <w:r w:rsidRPr="00337644">
        <w:rPr>
          <w:spacing w:val="-1"/>
        </w:rPr>
        <w:t xml:space="preserve"> </w:t>
      </w:r>
      <w:r w:rsidRPr="00337644">
        <w:t>(согласно</w:t>
      </w:r>
      <w:r w:rsidRPr="00337644">
        <w:rPr>
          <w:spacing w:val="-1"/>
        </w:rPr>
        <w:t xml:space="preserve"> </w:t>
      </w:r>
      <w:r w:rsidRPr="00337644">
        <w:t>таблице 2.2.1</w:t>
      </w:r>
      <w:r w:rsidRPr="00337644">
        <w:rPr>
          <w:spacing w:val="-1"/>
        </w:rPr>
        <w:t xml:space="preserve"> </w:t>
      </w:r>
      <w:r w:rsidRPr="00337644">
        <w:t>РД</w:t>
      </w:r>
      <w:r w:rsidRPr="00337644">
        <w:rPr>
          <w:spacing w:val="-1"/>
        </w:rPr>
        <w:t xml:space="preserve"> </w:t>
      </w:r>
      <w:r w:rsidRPr="00337644">
        <w:t>34.20.185-94).</w:t>
      </w:r>
    </w:p>
    <w:p w:rsidR="00B23B08" w:rsidRDefault="00B23B08" w:rsidP="009D034D">
      <w:pPr>
        <w:pStyle w:val="a4"/>
        <w:ind w:left="0" w:firstLine="709"/>
        <w:jc w:val="left"/>
      </w:pPr>
    </w:p>
    <w:p w:rsidR="00FE0143" w:rsidRPr="00337644" w:rsidRDefault="008E4D1A" w:rsidP="009D034D">
      <w:pPr>
        <w:pStyle w:val="a4"/>
        <w:ind w:left="0" w:firstLine="709"/>
        <w:jc w:val="left"/>
      </w:pPr>
      <w:r w:rsidRPr="00337644">
        <w:t>Теплоснабжение</w:t>
      </w:r>
    </w:p>
    <w:p w:rsidR="00FE0143" w:rsidRPr="00337644" w:rsidRDefault="008E4D1A" w:rsidP="00D456A3">
      <w:pPr>
        <w:pStyle w:val="a4"/>
        <w:ind w:left="0" w:right="164" w:firstLine="709"/>
      </w:pPr>
      <w:r w:rsidRPr="00337644">
        <w:t>В</w:t>
      </w:r>
      <w:r w:rsidRPr="00337644">
        <w:rPr>
          <w:spacing w:val="1"/>
        </w:rPr>
        <w:t xml:space="preserve"> </w:t>
      </w:r>
      <w:r w:rsidRPr="00337644">
        <w:t>п.</w:t>
      </w:r>
      <w:r w:rsidRPr="00337644">
        <w:rPr>
          <w:spacing w:val="1"/>
        </w:rPr>
        <w:t xml:space="preserve"> </w:t>
      </w:r>
      <w:r w:rsidRPr="00337644">
        <w:t>2.1</w:t>
      </w:r>
      <w:r w:rsidRPr="00337644">
        <w:rPr>
          <w:spacing w:val="1"/>
        </w:rPr>
        <w:t xml:space="preserve"> </w:t>
      </w:r>
      <w:r w:rsidRPr="00337644">
        <w:t>приведен</w:t>
      </w:r>
      <w:r w:rsidRPr="00337644">
        <w:rPr>
          <w:spacing w:val="1"/>
        </w:rPr>
        <w:t xml:space="preserve"> </w:t>
      </w:r>
      <w:r w:rsidRPr="00337644">
        <w:t>удельный</w:t>
      </w:r>
      <w:r w:rsidRPr="00337644">
        <w:rPr>
          <w:spacing w:val="1"/>
        </w:rPr>
        <w:t xml:space="preserve"> </w:t>
      </w:r>
      <w:r w:rsidRPr="00337644">
        <w:t>расход</w:t>
      </w:r>
      <w:r w:rsidRPr="00337644">
        <w:rPr>
          <w:spacing w:val="1"/>
        </w:rPr>
        <w:t xml:space="preserve"> </w:t>
      </w:r>
      <w:r w:rsidRPr="00337644">
        <w:t>тепла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отопление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вентиляцию</w:t>
      </w:r>
      <w:r w:rsidRPr="00337644">
        <w:rPr>
          <w:spacing w:val="1"/>
        </w:rPr>
        <w:t xml:space="preserve"> </w:t>
      </w:r>
      <w:r w:rsidRPr="00337644">
        <w:t>административных и общественных зданий в зависимости от их этажности. Данный</w:t>
      </w:r>
      <w:r w:rsidRPr="00337644">
        <w:rPr>
          <w:spacing w:val="1"/>
        </w:rPr>
        <w:t xml:space="preserve"> </w:t>
      </w:r>
      <w:r w:rsidRPr="00337644">
        <w:t>показатель</w:t>
      </w:r>
      <w:r w:rsidRPr="00337644">
        <w:rPr>
          <w:spacing w:val="1"/>
        </w:rPr>
        <w:t xml:space="preserve"> </w:t>
      </w:r>
      <w:r w:rsidRPr="00337644">
        <w:t>применим</w:t>
      </w:r>
      <w:r w:rsidRPr="00337644">
        <w:rPr>
          <w:spacing w:val="1"/>
        </w:rPr>
        <w:t xml:space="preserve"> </w:t>
      </w:r>
      <w:r w:rsidRPr="00337644">
        <w:t>при</w:t>
      </w:r>
      <w:r w:rsidRPr="00337644">
        <w:rPr>
          <w:spacing w:val="1"/>
        </w:rPr>
        <w:t xml:space="preserve"> </w:t>
      </w:r>
      <w:r w:rsidRPr="00337644">
        <w:t>отсутствии</w:t>
      </w:r>
      <w:r w:rsidRPr="00337644">
        <w:rPr>
          <w:spacing w:val="1"/>
        </w:rPr>
        <w:t xml:space="preserve"> </w:t>
      </w:r>
      <w:r w:rsidRPr="00337644">
        <w:t>уточняющих</w:t>
      </w:r>
      <w:r w:rsidRPr="00337644">
        <w:rPr>
          <w:spacing w:val="1"/>
        </w:rPr>
        <w:t xml:space="preserve"> </w:t>
      </w:r>
      <w:r w:rsidRPr="00337644">
        <w:t>данных</w:t>
      </w:r>
      <w:r w:rsidRPr="00337644">
        <w:rPr>
          <w:spacing w:val="1"/>
        </w:rPr>
        <w:t xml:space="preserve"> </w:t>
      </w:r>
      <w:r w:rsidRPr="00337644">
        <w:t>об</w:t>
      </w:r>
      <w:r w:rsidRPr="00337644">
        <w:rPr>
          <w:spacing w:val="1"/>
        </w:rPr>
        <w:t xml:space="preserve"> </w:t>
      </w:r>
      <w:r w:rsidRPr="00337644">
        <w:t>объектах.</w:t>
      </w:r>
      <w:r w:rsidRPr="00337644">
        <w:rPr>
          <w:spacing w:val="1"/>
        </w:rPr>
        <w:t xml:space="preserve"> </w:t>
      </w:r>
      <w:r w:rsidRPr="00337644">
        <w:t>Расход,</w:t>
      </w:r>
      <w:r w:rsidRPr="00337644">
        <w:rPr>
          <w:spacing w:val="-67"/>
        </w:rPr>
        <w:t xml:space="preserve"> </w:t>
      </w:r>
      <w:r w:rsidRPr="00337644">
        <w:t>рассчитываемый</w:t>
      </w:r>
      <w:r w:rsidRPr="00337644">
        <w:rPr>
          <w:spacing w:val="-4"/>
        </w:rPr>
        <w:t xml:space="preserve"> </w:t>
      </w:r>
      <w:r w:rsidRPr="00337644">
        <w:t>с</w:t>
      </w:r>
      <w:r w:rsidRPr="00337644">
        <w:rPr>
          <w:spacing w:val="-4"/>
        </w:rPr>
        <w:t xml:space="preserve"> </w:t>
      </w:r>
      <w:r w:rsidRPr="00337644">
        <w:t>учетом</w:t>
      </w:r>
      <w:r w:rsidRPr="00337644">
        <w:rPr>
          <w:spacing w:val="-4"/>
        </w:rPr>
        <w:t xml:space="preserve"> </w:t>
      </w:r>
      <w:r w:rsidRPr="00337644">
        <w:t>параметров</w:t>
      </w:r>
      <w:r w:rsidRPr="00337644">
        <w:rPr>
          <w:spacing w:val="-4"/>
        </w:rPr>
        <w:t xml:space="preserve"> </w:t>
      </w:r>
      <w:r w:rsidRPr="00337644">
        <w:t>конкретных</w:t>
      </w:r>
      <w:r w:rsidRPr="00337644">
        <w:rPr>
          <w:spacing w:val="-4"/>
        </w:rPr>
        <w:t xml:space="preserve"> </w:t>
      </w:r>
      <w:r w:rsidRPr="00337644">
        <w:t>объектов,</w:t>
      </w:r>
      <w:r w:rsidRPr="00337644">
        <w:rPr>
          <w:spacing w:val="-4"/>
        </w:rPr>
        <w:t xml:space="preserve"> </w:t>
      </w:r>
      <w:r w:rsidRPr="00337644">
        <w:t>не</w:t>
      </w:r>
      <w:r w:rsidRPr="00337644">
        <w:rPr>
          <w:spacing w:val="-3"/>
        </w:rPr>
        <w:t xml:space="preserve"> </w:t>
      </w:r>
      <w:r w:rsidRPr="00337644">
        <w:t>должен</w:t>
      </w:r>
      <w:r w:rsidRPr="00337644">
        <w:rPr>
          <w:spacing w:val="-4"/>
        </w:rPr>
        <w:t xml:space="preserve"> </w:t>
      </w:r>
      <w:r w:rsidRPr="00337644">
        <w:t>быть</w:t>
      </w:r>
      <w:r w:rsidRPr="00337644">
        <w:rPr>
          <w:spacing w:val="-4"/>
        </w:rPr>
        <w:t xml:space="preserve"> </w:t>
      </w:r>
      <w:r w:rsidRPr="00337644">
        <w:t>меньше</w:t>
      </w:r>
      <w:r w:rsidRPr="00337644">
        <w:rPr>
          <w:spacing w:val="-68"/>
        </w:rPr>
        <w:t xml:space="preserve"> </w:t>
      </w:r>
      <w:r w:rsidRPr="00337644">
        <w:t>нормируемого.</w:t>
      </w:r>
    </w:p>
    <w:p w:rsidR="00FE0143" w:rsidRPr="00337644" w:rsidRDefault="008E4D1A" w:rsidP="00D456A3">
      <w:pPr>
        <w:pStyle w:val="a4"/>
        <w:ind w:left="0" w:right="166" w:firstLine="709"/>
      </w:pPr>
      <w:r w:rsidRPr="00337644">
        <w:t>Максимальный</w:t>
      </w:r>
      <w:r w:rsidRPr="00337644">
        <w:rPr>
          <w:spacing w:val="1"/>
        </w:rPr>
        <w:t xml:space="preserve"> </w:t>
      </w:r>
      <w:r w:rsidRPr="00337644">
        <w:t>расход</w:t>
      </w:r>
      <w:r w:rsidRPr="00337644">
        <w:rPr>
          <w:spacing w:val="1"/>
        </w:rPr>
        <w:t xml:space="preserve"> </w:t>
      </w:r>
      <w:r w:rsidRPr="00337644">
        <w:t>тепла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отопление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укрупненным</w:t>
      </w:r>
      <w:r w:rsidRPr="00337644">
        <w:rPr>
          <w:spacing w:val="1"/>
        </w:rPr>
        <w:t xml:space="preserve"> </w:t>
      </w:r>
      <w:r w:rsidRPr="00337644">
        <w:t>показателям</w:t>
      </w:r>
      <w:r w:rsidRPr="00337644">
        <w:rPr>
          <w:spacing w:val="1"/>
        </w:rPr>
        <w:t xml:space="preserve"> </w:t>
      </w:r>
      <w:r w:rsidRPr="00337644">
        <w:t>определяют</w:t>
      </w:r>
      <w:r w:rsidRPr="00337644">
        <w:rPr>
          <w:spacing w:val="-1"/>
        </w:rPr>
        <w:t xml:space="preserve"> </w:t>
      </w:r>
      <w:r w:rsidRPr="00337644">
        <w:t>по</w:t>
      </w:r>
      <w:r w:rsidRPr="00337644">
        <w:rPr>
          <w:spacing w:val="-1"/>
        </w:rPr>
        <w:t xml:space="preserve"> </w:t>
      </w:r>
      <w:r w:rsidRPr="00337644">
        <w:t>формуле:</w:t>
      </w:r>
    </w:p>
    <w:p w:rsidR="00FE0143" w:rsidRPr="00337644" w:rsidRDefault="008E4D1A" w:rsidP="00D456A3">
      <w:pPr>
        <w:pStyle w:val="a4"/>
        <w:ind w:left="0" w:firstLine="709"/>
      </w:pPr>
      <w:r w:rsidRPr="00337644">
        <w:rPr>
          <w:spacing w:val="-1"/>
        </w:rPr>
        <w:t>Q =</w:t>
      </w:r>
      <w:r w:rsidRPr="00337644">
        <w:t xml:space="preserve"> </w:t>
      </w:r>
      <w:r w:rsidRPr="00337644">
        <w:rPr>
          <w:spacing w:val="-1"/>
        </w:rPr>
        <w:t>q</w:t>
      </w:r>
      <w:r w:rsidRPr="00337644">
        <w:rPr>
          <w:spacing w:val="-1"/>
          <w:vertAlign w:val="subscript"/>
        </w:rPr>
        <w:t>0</w:t>
      </w:r>
      <w:r w:rsidRPr="00337644">
        <w:t xml:space="preserve"> </w:t>
      </w:r>
      <w:r w:rsidRPr="00337644">
        <w:rPr>
          <w:rFonts w:ascii="Cambria Math" w:hAnsi="Cambria Math"/>
          <w:spacing w:val="-1"/>
        </w:rPr>
        <w:t>⋅</w:t>
      </w:r>
      <w:r w:rsidRPr="00337644">
        <w:rPr>
          <w:rFonts w:ascii="Cambria Math" w:hAnsi="Cambria Math"/>
          <w:spacing w:val="8"/>
        </w:rPr>
        <w:t xml:space="preserve"> </w:t>
      </w:r>
      <w:r w:rsidRPr="00337644">
        <w:rPr>
          <w:spacing w:val="-1"/>
        </w:rPr>
        <w:t>a</w:t>
      </w:r>
      <w:r w:rsidRPr="00337644">
        <w:t xml:space="preserve"> </w:t>
      </w:r>
      <w:r w:rsidRPr="00337644">
        <w:rPr>
          <w:rFonts w:ascii="Cambria Math" w:hAnsi="Cambria Math"/>
        </w:rPr>
        <w:t>⋅</w:t>
      </w:r>
      <w:r w:rsidRPr="00337644">
        <w:rPr>
          <w:rFonts w:ascii="Cambria Math" w:hAnsi="Cambria Math"/>
          <w:spacing w:val="8"/>
        </w:rPr>
        <w:t xml:space="preserve"> </w:t>
      </w:r>
      <w:r w:rsidRPr="00337644">
        <w:t>(t</w:t>
      </w:r>
      <w:r w:rsidRPr="00337644">
        <w:rPr>
          <w:vertAlign w:val="subscript"/>
        </w:rPr>
        <w:t>c</w:t>
      </w:r>
      <w:r w:rsidRPr="00337644">
        <w:t>-t</w:t>
      </w:r>
      <w:r w:rsidRPr="00337644">
        <w:rPr>
          <w:vertAlign w:val="subscript"/>
        </w:rPr>
        <w:t>н</w:t>
      </w:r>
      <w:r w:rsidRPr="00337644">
        <w:t xml:space="preserve">) </w:t>
      </w:r>
      <w:r w:rsidRPr="00337644">
        <w:rPr>
          <w:rFonts w:ascii="Cambria Math" w:hAnsi="Cambria Math"/>
        </w:rPr>
        <w:t>⋅</w:t>
      </w:r>
      <w:r w:rsidRPr="00337644">
        <w:rPr>
          <w:rFonts w:ascii="Cambria Math" w:hAnsi="Cambria Math"/>
          <w:spacing w:val="8"/>
        </w:rPr>
        <w:t xml:space="preserve"> </w:t>
      </w:r>
      <w:r w:rsidRPr="00337644">
        <w:t>V</w:t>
      </w:r>
      <w:r w:rsidRPr="00337644">
        <w:rPr>
          <w:vertAlign w:val="subscript"/>
        </w:rPr>
        <w:t>н</w:t>
      </w:r>
      <w:r w:rsidRPr="00337644">
        <w:t xml:space="preserve"> </w:t>
      </w:r>
      <w:r w:rsidRPr="00337644">
        <w:rPr>
          <w:rFonts w:ascii="Cambria Math" w:hAnsi="Cambria Math"/>
        </w:rPr>
        <w:t>⋅</w:t>
      </w:r>
      <w:r w:rsidRPr="00337644">
        <w:rPr>
          <w:rFonts w:ascii="Cambria Math" w:hAnsi="Cambria Math"/>
          <w:spacing w:val="17"/>
        </w:rPr>
        <w:t xml:space="preserve"> </w:t>
      </w:r>
      <w:r w:rsidRPr="00337644">
        <w:t>(1+K</w:t>
      </w:r>
      <w:r w:rsidRPr="00337644">
        <w:rPr>
          <w:vertAlign w:val="subscript"/>
        </w:rPr>
        <w:t>н.р.)</w:t>
      </w:r>
      <w:r w:rsidRPr="00337644">
        <w:rPr>
          <w:spacing w:val="-25"/>
        </w:rPr>
        <w:t xml:space="preserve"> </w:t>
      </w:r>
      <w:r w:rsidRPr="00337644">
        <w:rPr>
          <w:rFonts w:ascii="Cambria Math" w:hAnsi="Cambria Math"/>
        </w:rPr>
        <w:t>⋅</w:t>
      </w:r>
      <w:r w:rsidRPr="00337644">
        <w:rPr>
          <w:rFonts w:ascii="Cambria Math" w:hAnsi="Cambria Math"/>
          <w:spacing w:val="8"/>
        </w:rPr>
        <w:t xml:space="preserve"> </w:t>
      </w:r>
      <w:r w:rsidRPr="00337644">
        <w:t>10</w:t>
      </w:r>
      <w:r w:rsidRPr="00337644">
        <w:rPr>
          <w:position w:val="8"/>
          <w:sz w:val="18"/>
        </w:rPr>
        <w:t>-3</w:t>
      </w:r>
      <w:r w:rsidRPr="00337644">
        <w:t>(ккал/ч), где:</w:t>
      </w:r>
    </w:p>
    <w:p w:rsidR="00FE0143" w:rsidRPr="00337644" w:rsidRDefault="008E4D1A" w:rsidP="00D456A3">
      <w:pPr>
        <w:pStyle w:val="a4"/>
        <w:ind w:left="0" w:firstLine="709"/>
      </w:pPr>
      <w:r w:rsidRPr="00337644">
        <w:rPr>
          <w:spacing w:val="-1"/>
        </w:rPr>
        <w:t>q</w:t>
      </w:r>
      <w:r w:rsidRPr="00337644">
        <w:rPr>
          <w:spacing w:val="-1"/>
          <w:vertAlign w:val="subscript"/>
        </w:rPr>
        <w:t>0с</w:t>
      </w:r>
      <w:r w:rsidRPr="00337644">
        <w:t xml:space="preserve"> </w:t>
      </w:r>
      <w:r w:rsidRPr="00337644">
        <w:rPr>
          <w:spacing w:val="-1"/>
        </w:rPr>
        <w:t>–</w:t>
      </w:r>
      <w:r w:rsidRPr="00337644">
        <w:rPr>
          <w:spacing w:val="-25"/>
        </w:rPr>
        <w:t xml:space="preserve"> </w:t>
      </w:r>
      <w:r w:rsidRPr="00337644">
        <w:t>удельная тепловая характеристика</w:t>
      </w:r>
      <w:r w:rsidRPr="00337644">
        <w:rPr>
          <w:spacing w:val="-26"/>
        </w:rPr>
        <w:t xml:space="preserve"> </w:t>
      </w:r>
      <w:r w:rsidRPr="00337644">
        <w:t>на</w:t>
      </w:r>
      <w:r w:rsidRPr="00337644">
        <w:rPr>
          <w:spacing w:val="-1"/>
        </w:rPr>
        <w:t xml:space="preserve"> </w:t>
      </w:r>
      <w:r w:rsidRPr="00337644">
        <w:t>отопление, ккал/м</w:t>
      </w:r>
      <w:r w:rsidRPr="00337644">
        <w:rPr>
          <w:position w:val="8"/>
          <w:sz w:val="18"/>
        </w:rPr>
        <w:t>3</w:t>
      </w:r>
      <w:r w:rsidRPr="00337644">
        <w:t>ч;</w:t>
      </w:r>
    </w:p>
    <w:p w:rsidR="00FE0143" w:rsidRPr="00337644" w:rsidRDefault="009D034D" w:rsidP="009D034D">
      <w:pPr>
        <w:pStyle w:val="a4"/>
        <w:tabs>
          <w:tab w:val="left" w:pos="1272"/>
          <w:tab w:val="left" w:pos="1737"/>
          <w:tab w:val="left" w:pos="3666"/>
          <w:tab w:val="left" w:pos="5597"/>
          <w:tab w:val="left" w:pos="6196"/>
          <w:tab w:val="left" w:pos="7781"/>
          <w:tab w:val="left" w:pos="9220"/>
        </w:tabs>
        <w:ind w:left="0" w:right="165" w:firstLine="709"/>
      </w:pPr>
      <w:r>
        <w:t xml:space="preserve">a – поправочный коэффициент на </w:t>
      </w:r>
      <w:r w:rsidR="008E4D1A" w:rsidRPr="00337644">
        <w:t>изменение</w:t>
      </w:r>
      <w:r>
        <w:t xml:space="preserve"> удельной </w:t>
      </w:r>
      <w:r w:rsidR="008E4D1A" w:rsidRPr="00337644">
        <w:rPr>
          <w:spacing w:val="-1"/>
        </w:rPr>
        <w:t>тепловой</w:t>
      </w:r>
      <w:r w:rsidR="008E4D1A" w:rsidRPr="00337644">
        <w:rPr>
          <w:spacing w:val="-67"/>
        </w:rPr>
        <w:t xml:space="preserve"> </w:t>
      </w:r>
      <w:r w:rsidR="008E4D1A" w:rsidRPr="00337644">
        <w:t>характеристики</w:t>
      </w:r>
      <w:r w:rsidR="008E4D1A" w:rsidRPr="00337644">
        <w:rPr>
          <w:spacing w:val="-1"/>
        </w:rPr>
        <w:t xml:space="preserve"> </w:t>
      </w:r>
      <w:r w:rsidR="008E4D1A" w:rsidRPr="00337644">
        <w:t>в</w:t>
      </w:r>
      <w:r w:rsidR="008E4D1A" w:rsidRPr="00337644">
        <w:rPr>
          <w:spacing w:val="-1"/>
        </w:rPr>
        <w:t xml:space="preserve"> </w:t>
      </w:r>
      <w:r w:rsidR="008E4D1A" w:rsidRPr="00337644">
        <w:t>зависимости от местных климатических условий;</w:t>
      </w:r>
    </w:p>
    <w:p w:rsidR="00FE0143" w:rsidRPr="00337644" w:rsidRDefault="008E4D1A" w:rsidP="00D456A3">
      <w:pPr>
        <w:pStyle w:val="a4"/>
        <w:ind w:left="0" w:firstLine="709"/>
        <w:jc w:val="left"/>
      </w:pPr>
      <w:r w:rsidRPr="00337644">
        <w:rPr>
          <w:spacing w:val="-1"/>
        </w:rPr>
        <w:t>t</w:t>
      </w:r>
      <w:r w:rsidRPr="00337644">
        <w:rPr>
          <w:spacing w:val="-1"/>
          <w:vertAlign w:val="subscript"/>
        </w:rPr>
        <w:t>c</w:t>
      </w:r>
      <w:r w:rsidRPr="00337644">
        <w:rPr>
          <w:spacing w:val="-25"/>
        </w:rPr>
        <w:t xml:space="preserve"> </w:t>
      </w:r>
      <w:r w:rsidRPr="00337644">
        <w:rPr>
          <w:spacing w:val="-1"/>
        </w:rPr>
        <w:t>–</w:t>
      </w:r>
      <w:r w:rsidRPr="00337644">
        <w:rPr>
          <w:spacing w:val="2"/>
        </w:rPr>
        <w:t xml:space="preserve"> </w:t>
      </w:r>
      <w:r w:rsidRPr="00337644">
        <w:rPr>
          <w:spacing w:val="-1"/>
        </w:rPr>
        <w:t>усредненная</w:t>
      </w:r>
      <w:r w:rsidRPr="00337644">
        <w:t xml:space="preserve"> </w:t>
      </w:r>
      <w:r w:rsidRPr="00337644">
        <w:rPr>
          <w:spacing w:val="-1"/>
        </w:rPr>
        <w:t>внутренняя</w:t>
      </w:r>
      <w:r w:rsidRPr="00337644">
        <w:t xml:space="preserve"> </w:t>
      </w:r>
      <w:r w:rsidRPr="00337644">
        <w:rPr>
          <w:spacing w:val="-1"/>
        </w:rPr>
        <w:t>температура</w:t>
      </w:r>
      <w:r w:rsidRPr="00337644">
        <w:t xml:space="preserve"> отапливаемых</w:t>
      </w:r>
      <w:r w:rsidRPr="00337644">
        <w:rPr>
          <w:spacing w:val="2"/>
        </w:rPr>
        <w:t xml:space="preserve"> </w:t>
      </w:r>
      <w:r w:rsidRPr="00337644">
        <w:t>помещений;</w:t>
      </w:r>
    </w:p>
    <w:p w:rsidR="009D034D" w:rsidRDefault="008E4D1A" w:rsidP="009D034D">
      <w:pPr>
        <w:pStyle w:val="a4"/>
        <w:ind w:left="0" w:firstLine="709"/>
        <w:rPr>
          <w:spacing w:val="-67"/>
        </w:rPr>
      </w:pPr>
      <w:r w:rsidRPr="00337644">
        <w:t>t</w:t>
      </w:r>
      <w:r w:rsidRPr="00337644">
        <w:rPr>
          <w:vertAlign w:val="subscript"/>
        </w:rPr>
        <w:t>н</w:t>
      </w:r>
      <w:r w:rsidRPr="00337644">
        <w:rPr>
          <w:spacing w:val="-10"/>
        </w:rPr>
        <w:t xml:space="preserve"> </w:t>
      </w:r>
      <w:r w:rsidRPr="00337644">
        <w:t>–</w:t>
      </w:r>
      <w:r w:rsidRPr="00337644">
        <w:rPr>
          <w:spacing w:val="15"/>
        </w:rPr>
        <w:t xml:space="preserve"> </w:t>
      </w:r>
      <w:r w:rsidRPr="00337644">
        <w:t>расчетная</w:t>
      </w:r>
      <w:r w:rsidRPr="00337644">
        <w:rPr>
          <w:spacing w:val="14"/>
        </w:rPr>
        <w:t xml:space="preserve"> </w:t>
      </w:r>
      <w:r w:rsidRPr="00337644">
        <w:t>температура</w:t>
      </w:r>
      <w:r w:rsidRPr="00337644">
        <w:rPr>
          <w:spacing w:val="15"/>
        </w:rPr>
        <w:t xml:space="preserve"> </w:t>
      </w:r>
      <w:r w:rsidRPr="00337644">
        <w:t>наружного</w:t>
      </w:r>
      <w:r w:rsidRPr="00337644">
        <w:rPr>
          <w:spacing w:val="15"/>
        </w:rPr>
        <w:t xml:space="preserve"> </w:t>
      </w:r>
      <w:r w:rsidRPr="00337644">
        <w:t>воздуха</w:t>
      </w:r>
      <w:r w:rsidRPr="00337644">
        <w:rPr>
          <w:spacing w:val="15"/>
        </w:rPr>
        <w:t xml:space="preserve"> </w:t>
      </w:r>
      <w:r w:rsidRPr="00337644">
        <w:t>(для</w:t>
      </w:r>
      <w:r w:rsidRPr="00337644">
        <w:rPr>
          <w:spacing w:val="14"/>
        </w:rPr>
        <w:t xml:space="preserve"> </w:t>
      </w:r>
      <w:r w:rsidRPr="00337644">
        <w:t>города-курорта</w:t>
      </w:r>
      <w:r w:rsidRPr="00337644">
        <w:rPr>
          <w:spacing w:val="15"/>
        </w:rPr>
        <w:t xml:space="preserve"> </w:t>
      </w:r>
      <w:r w:rsidR="00B4357E" w:rsidRPr="00337644">
        <w:t>Геленджика</w:t>
      </w:r>
      <w:r w:rsidRPr="00337644">
        <w:rPr>
          <w:spacing w:val="15"/>
        </w:rPr>
        <w:t xml:space="preserve"> </w:t>
      </w:r>
      <w:r w:rsidRPr="00337644">
        <w:t>-14</w:t>
      </w:r>
      <w:r w:rsidRPr="00337644">
        <w:rPr>
          <w:rFonts w:ascii="Cambria Math" w:hAnsi="Cambria Math"/>
        </w:rPr>
        <w:t xml:space="preserve">℃ </w:t>
      </w:r>
      <w:r w:rsidRPr="00337644">
        <w:t>(наиболее холодной пятидневки) согласно СП 131.13330.2020);</w:t>
      </w:r>
      <w:r w:rsidRPr="00337644">
        <w:rPr>
          <w:spacing w:val="-67"/>
        </w:rPr>
        <w:t xml:space="preserve"> </w:t>
      </w:r>
    </w:p>
    <w:p w:rsidR="00FE0143" w:rsidRPr="00337644" w:rsidRDefault="008E4D1A" w:rsidP="009D034D">
      <w:pPr>
        <w:pStyle w:val="a4"/>
        <w:ind w:left="0" w:firstLine="709"/>
      </w:pPr>
      <w:r w:rsidRPr="00337644">
        <w:rPr>
          <w:spacing w:val="-1"/>
        </w:rPr>
        <w:t>V</w:t>
      </w:r>
      <w:r w:rsidRPr="00337644">
        <w:rPr>
          <w:spacing w:val="-1"/>
          <w:vertAlign w:val="subscript"/>
        </w:rPr>
        <w:t>н</w:t>
      </w:r>
      <w:r w:rsidRPr="00337644">
        <w:rPr>
          <w:spacing w:val="-25"/>
        </w:rPr>
        <w:t xml:space="preserve"> </w:t>
      </w:r>
      <w:r w:rsidRPr="00337644">
        <w:rPr>
          <w:spacing w:val="-1"/>
        </w:rPr>
        <w:t>–</w:t>
      </w:r>
      <w:r w:rsidRPr="00337644">
        <w:t xml:space="preserve"> </w:t>
      </w:r>
      <w:r w:rsidRPr="00337644">
        <w:rPr>
          <w:spacing w:val="-1"/>
        </w:rPr>
        <w:t>строительный</w:t>
      </w:r>
      <w:r w:rsidRPr="00337644">
        <w:t xml:space="preserve"> объем</w:t>
      </w:r>
      <w:r w:rsidRPr="00337644">
        <w:rPr>
          <w:spacing w:val="1"/>
        </w:rPr>
        <w:t xml:space="preserve"> </w:t>
      </w:r>
      <w:r w:rsidRPr="00337644">
        <w:t>отапливаемого здания, м</w:t>
      </w:r>
      <w:r w:rsidRPr="00337644">
        <w:rPr>
          <w:position w:val="8"/>
          <w:sz w:val="18"/>
        </w:rPr>
        <w:t>3</w:t>
      </w:r>
      <w:r w:rsidRPr="00337644">
        <w:t>;</w:t>
      </w:r>
    </w:p>
    <w:p w:rsidR="00FE0143" w:rsidRPr="00337644" w:rsidRDefault="008E4D1A" w:rsidP="00D456A3">
      <w:pPr>
        <w:pStyle w:val="a4"/>
        <w:ind w:left="0" w:firstLine="709"/>
        <w:jc w:val="left"/>
      </w:pPr>
      <w:r w:rsidRPr="00337644">
        <w:t>K</w:t>
      </w:r>
      <w:r w:rsidRPr="00337644">
        <w:rPr>
          <w:vertAlign w:val="subscript"/>
        </w:rPr>
        <w:t>н.р</w:t>
      </w:r>
      <w:r w:rsidRPr="00337644">
        <w:t>–</w:t>
      </w:r>
      <w:r w:rsidRPr="00337644">
        <w:rPr>
          <w:spacing w:val="34"/>
        </w:rPr>
        <w:t xml:space="preserve"> </w:t>
      </w:r>
      <w:r w:rsidRPr="00337644">
        <w:t>расчетный</w:t>
      </w:r>
      <w:r w:rsidRPr="00337644">
        <w:rPr>
          <w:spacing w:val="34"/>
        </w:rPr>
        <w:t xml:space="preserve"> </w:t>
      </w:r>
      <w:r w:rsidRPr="00337644">
        <w:t>коэффициент</w:t>
      </w:r>
      <w:r w:rsidRPr="00337644">
        <w:rPr>
          <w:spacing w:val="34"/>
        </w:rPr>
        <w:t xml:space="preserve"> </w:t>
      </w:r>
      <w:r w:rsidRPr="00337644">
        <w:t>инфильтрации,</w:t>
      </w:r>
      <w:r w:rsidRPr="00337644">
        <w:rPr>
          <w:spacing w:val="34"/>
        </w:rPr>
        <w:t xml:space="preserve"> </w:t>
      </w:r>
      <w:r w:rsidRPr="00337644">
        <w:t>обусловленный</w:t>
      </w:r>
      <w:r w:rsidRPr="00337644">
        <w:rPr>
          <w:spacing w:val="34"/>
        </w:rPr>
        <w:t xml:space="preserve"> </w:t>
      </w:r>
      <w:r w:rsidRPr="00337644">
        <w:t>тепловым</w:t>
      </w:r>
      <w:r w:rsidRPr="00337644">
        <w:rPr>
          <w:spacing w:val="34"/>
        </w:rPr>
        <w:t xml:space="preserve"> </w:t>
      </w:r>
      <w:r w:rsidR="009D034D">
        <w:t xml:space="preserve">и </w:t>
      </w:r>
      <w:r w:rsidRPr="00337644">
        <w:t>ветровым</w:t>
      </w:r>
      <w:r w:rsidRPr="00337644">
        <w:rPr>
          <w:spacing w:val="-2"/>
        </w:rPr>
        <w:t xml:space="preserve"> </w:t>
      </w:r>
      <w:r w:rsidRPr="00337644">
        <w:t>напором.</w:t>
      </w:r>
    </w:p>
    <w:p w:rsidR="00FE0143" w:rsidRPr="00337644" w:rsidRDefault="009D034D" w:rsidP="009D034D">
      <w:pPr>
        <w:pStyle w:val="a4"/>
        <w:tabs>
          <w:tab w:val="left" w:pos="2399"/>
          <w:tab w:val="left" w:pos="3504"/>
          <w:tab w:val="left" w:pos="3979"/>
          <w:tab w:val="left" w:pos="4738"/>
          <w:tab w:val="left" w:pos="5101"/>
          <w:tab w:val="left" w:pos="7284"/>
          <w:tab w:val="left" w:pos="9128"/>
          <w:tab w:val="left" w:pos="10168"/>
        </w:tabs>
        <w:ind w:left="0" w:right="165" w:firstLine="709"/>
      </w:pPr>
      <w:r>
        <w:t xml:space="preserve">Показатели зависят </w:t>
      </w:r>
      <w:r w:rsidR="00B4357E" w:rsidRPr="00337644">
        <w:t xml:space="preserve">от </w:t>
      </w:r>
      <w:r w:rsidR="008E4D1A" w:rsidRPr="00337644">
        <w:t>тип</w:t>
      </w:r>
      <w:r w:rsidR="00B4357E" w:rsidRPr="00337644">
        <w:t xml:space="preserve">а и конструктивных особенностей зданий </w:t>
      </w:r>
      <w:r w:rsidR="008E4D1A" w:rsidRPr="00337644">
        <w:rPr>
          <w:spacing w:val="-1"/>
        </w:rPr>
        <w:t>и</w:t>
      </w:r>
      <w:r w:rsidR="00B4357E" w:rsidRPr="00337644">
        <w:rPr>
          <w:spacing w:val="-1"/>
        </w:rPr>
        <w:t xml:space="preserve"> </w:t>
      </w:r>
      <w:r>
        <w:rPr>
          <w:spacing w:val="-67"/>
        </w:rPr>
        <w:t>з</w:t>
      </w:r>
      <w:r w:rsidR="008E4D1A" w:rsidRPr="00337644">
        <w:t>афиксированы</w:t>
      </w:r>
      <w:r w:rsidR="008E4D1A" w:rsidRPr="00337644">
        <w:rPr>
          <w:spacing w:val="69"/>
        </w:rPr>
        <w:t xml:space="preserve"> </w:t>
      </w:r>
      <w:r>
        <w:t xml:space="preserve">в </w:t>
      </w:r>
      <w:r w:rsidR="008E4D1A" w:rsidRPr="00337644">
        <w:t>СП</w:t>
      </w:r>
      <w:r w:rsidR="008E4D1A" w:rsidRPr="00337644">
        <w:rPr>
          <w:spacing w:val="1"/>
        </w:rPr>
        <w:t xml:space="preserve"> </w:t>
      </w:r>
      <w:r w:rsidR="008E4D1A" w:rsidRPr="00337644">
        <w:t>124.13330.2012,</w:t>
      </w:r>
      <w:r w:rsidR="008E4D1A" w:rsidRPr="00337644">
        <w:rPr>
          <w:spacing w:val="69"/>
        </w:rPr>
        <w:t xml:space="preserve"> </w:t>
      </w:r>
      <w:r w:rsidR="008E4D1A" w:rsidRPr="00337644">
        <w:t>СП  60.13330.2020,</w:t>
      </w:r>
      <w:r w:rsidR="008E4D1A" w:rsidRPr="00337644">
        <w:rPr>
          <w:spacing w:val="1"/>
        </w:rPr>
        <w:t xml:space="preserve"> </w:t>
      </w:r>
      <w:r w:rsidR="008E4D1A" w:rsidRPr="00337644">
        <w:t>СП</w:t>
      </w:r>
      <w:r w:rsidR="00B4357E" w:rsidRPr="00337644">
        <w:rPr>
          <w:spacing w:val="69"/>
        </w:rPr>
        <w:t xml:space="preserve"> </w:t>
      </w:r>
      <w:r w:rsidR="008E4D1A" w:rsidRPr="00337644">
        <w:t>118.13330.2012, СП</w:t>
      </w:r>
      <w:r w:rsidR="00B4357E" w:rsidRPr="00337644">
        <w:t xml:space="preserve"> </w:t>
      </w:r>
      <w:r w:rsidR="008E4D1A" w:rsidRPr="00337644">
        <w:t>131.13330.2020.</w:t>
      </w:r>
    </w:p>
    <w:p w:rsidR="00FE0143" w:rsidRPr="00337644" w:rsidRDefault="008E4D1A" w:rsidP="009D034D">
      <w:pPr>
        <w:pStyle w:val="a4"/>
        <w:ind w:left="0" w:firstLine="709"/>
      </w:pPr>
      <w:r w:rsidRPr="00337644">
        <w:t>Максимальный</w:t>
      </w:r>
      <w:r w:rsidRPr="00337644">
        <w:rPr>
          <w:spacing w:val="7"/>
        </w:rPr>
        <w:t xml:space="preserve"> </w:t>
      </w:r>
      <w:r w:rsidRPr="00337644">
        <w:t>расход</w:t>
      </w:r>
      <w:r w:rsidRPr="00337644">
        <w:rPr>
          <w:spacing w:val="7"/>
        </w:rPr>
        <w:t xml:space="preserve"> </w:t>
      </w:r>
      <w:r w:rsidRPr="00337644">
        <w:t>тепла</w:t>
      </w:r>
      <w:r w:rsidRPr="00337644">
        <w:rPr>
          <w:spacing w:val="7"/>
        </w:rPr>
        <w:t xml:space="preserve"> </w:t>
      </w:r>
      <w:r w:rsidRPr="00337644">
        <w:t>на</w:t>
      </w:r>
      <w:r w:rsidRPr="00337644">
        <w:rPr>
          <w:spacing w:val="7"/>
        </w:rPr>
        <w:t xml:space="preserve"> </w:t>
      </w:r>
      <w:r w:rsidRPr="00337644">
        <w:t>вентиляцию</w:t>
      </w:r>
      <w:r w:rsidRPr="00337644">
        <w:rPr>
          <w:spacing w:val="7"/>
        </w:rPr>
        <w:t xml:space="preserve"> </w:t>
      </w:r>
      <w:r w:rsidRPr="00337644">
        <w:t>по</w:t>
      </w:r>
      <w:r w:rsidRPr="00337644">
        <w:rPr>
          <w:spacing w:val="7"/>
        </w:rPr>
        <w:t xml:space="preserve"> </w:t>
      </w:r>
      <w:r w:rsidRPr="00337644">
        <w:t>укрупненным</w:t>
      </w:r>
      <w:r w:rsidRPr="00337644">
        <w:rPr>
          <w:spacing w:val="7"/>
        </w:rPr>
        <w:t xml:space="preserve"> </w:t>
      </w:r>
      <w:r w:rsidRPr="00337644">
        <w:t>показателям</w:t>
      </w:r>
      <w:r w:rsidRPr="00337644">
        <w:rPr>
          <w:spacing w:val="-67"/>
        </w:rPr>
        <w:t xml:space="preserve"> </w:t>
      </w:r>
      <w:r w:rsidRPr="00337644">
        <w:t>определяют</w:t>
      </w:r>
      <w:r w:rsidRPr="00337644">
        <w:rPr>
          <w:spacing w:val="-1"/>
        </w:rPr>
        <w:t xml:space="preserve"> </w:t>
      </w:r>
      <w:r w:rsidRPr="00337644">
        <w:t>по</w:t>
      </w:r>
      <w:r w:rsidRPr="00337644">
        <w:rPr>
          <w:spacing w:val="-1"/>
        </w:rPr>
        <w:t xml:space="preserve"> </w:t>
      </w:r>
      <w:r w:rsidRPr="00337644">
        <w:t>формуле:</w:t>
      </w:r>
      <w:r w:rsidR="00402F7F">
        <w:t xml:space="preserve">      </w:t>
      </w:r>
    </w:p>
    <w:p w:rsidR="00FE0143" w:rsidRPr="00337644" w:rsidRDefault="008E4D1A" w:rsidP="009D034D">
      <w:pPr>
        <w:pStyle w:val="a4"/>
        <w:ind w:left="0" w:firstLine="709"/>
        <w:jc w:val="left"/>
      </w:pPr>
      <w:r w:rsidRPr="00337644">
        <w:rPr>
          <w:spacing w:val="-1"/>
        </w:rPr>
        <w:t>Q =</w:t>
      </w:r>
      <w:r w:rsidRPr="00337644">
        <w:t xml:space="preserve"> </w:t>
      </w:r>
      <w:r w:rsidRPr="00337644">
        <w:rPr>
          <w:spacing w:val="-1"/>
        </w:rPr>
        <w:t>q</w:t>
      </w:r>
      <w:r w:rsidRPr="00337644">
        <w:rPr>
          <w:spacing w:val="-1"/>
          <w:vertAlign w:val="subscript"/>
        </w:rPr>
        <w:t>в</w:t>
      </w:r>
      <w:r w:rsidRPr="00337644">
        <w:rPr>
          <w:spacing w:val="1"/>
        </w:rPr>
        <w:t xml:space="preserve"> </w:t>
      </w:r>
      <w:r w:rsidRPr="00337644">
        <w:rPr>
          <w:rFonts w:ascii="Cambria Math" w:hAnsi="Cambria Math"/>
          <w:spacing w:val="-1"/>
        </w:rPr>
        <w:t>⋅</w:t>
      </w:r>
      <w:r w:rsidRPr="00337644">
        <w:rPr>
          <w:rFonts w:ascii="Cambria Math" w:hAnsi="Cambria Math"/>
          <w:spacing w:val="8"/>
        </w:rPr>
        <w:t xml:space="preserve"> </w:t>
      </w:r>
      <w:r w:rsidRPr="00337644">
        <w:rPr>
          <w:spacing w:val="-1"/>
        </w:rPr>
        <w:t>(t</w:t>
      </w:r>
      <w:r w:rsidRPr="00337644">
        <w:rPr>
          <w:spacing w:val="-1"/>
          <w:vertAlign w:val="subscript"/>
        </w:rPr>
        <w:t>c</w:t>
      </w:r>
      <w:r w:rsidRPr="00337644">
        <w:rPr>
          <w:spacing w:val="-1"/>
        </w:rPr>
        <w:t>-t</w:t>
      </w:r>
      <w:r w:rsidRPr="00337644">
        <w:rPr>
          <w:spacing w:val="-1"/>
          <w:vertAlign w:val="subscript"/>
        </w:rPr>
        <w:t>н</w:t>
      </w:r>
      <w:r w:rsidRPr="00337644">
        <w:rPr>
          <w:spacing w:val="-1"/>
        </w:rPr>
        <w:t>)</w:t>
      </w:r>
      <w:r w:rsidRPr="00337644">
        <w:rPr>
          <w:spacing w:val="1"/>
        </w:rPr>
        <w:t xml:space="preserve"> </w:t>
      </w:r>
      <w:r w:rsidRPr="00337644">
        <w:rPr>
          <w:rFonts w:ascii="Cambria Math" w:hAnsi="Cambria Math"/>
        </w:rPr>
        <w:t>⋅</w:t>
      </w:r>
      <w:r w:rsidRPr="00337644">
        <w:rPr>
          <w:rFonts w:ascii="Cambria Math" w:hAnsi="Cambria Math"/>
          <w:spacing w:val="8"/>
        </w:rPr>
        <w:t xml:space="preserve"> </w:t>
      </w:r>
      <w:r w:rsidRPr="00337644">
        <w:t>V</w:t>
      </w:r>
      <w:r w:rsidRPr="00337644">
        <w:rPr>
          <w:vertAlign w:val="subscript"/>
        </w:rPr>
        <w:t>н</w:t>
      </w:r>
      <w:r w:rsidRPr="00337644">
        <w:rPr>
          <w:spacing w:val="-25"/>
        </w:rPr>
        <w:t xml:space="preserve"> </w:t>
      </w:r>
      <w:r w:rsidRPr="00337644">
        <w:rPr>
          <w:rFonts w:ascii="Cambria Math" w:hAnsi="Cambria Math"/>
        </w:rPr>
        <w:t>⋅</w:t>
      </w:r>
      <w:r w:rsidRPr="00337644">
        <w:rPr>
          <w:rFonts w:ascii="Cambria Math" w:hAnsi="Cambria Math"/>
          <w:spacing w:val="18"/>
        </w:rPr>
        <w:t xml:space="preserve"> </w:t>
      </w:r>
      <w:r w:rsidRPr="00337644">
        <w:t>(1+K</w:t>
      </w:r>
      <w:r w:rsidRPr="00337644">
        <w:rPr>
          <w:vertAlign w:val="subscript"/>
        </w:rPr>
        <w:t>н.р.)</w:t>
      </w:r>
      <w:r w:rsidRPr="00337644">
        <w:rPr>
          <w:spacing w:val="-24"/>
        </w:rPr>
        <w:t xml:space="preserve"> </w:t>
      </w:r>
      <w:r w:rsidRPr="00337644">
        <w:rPr>
          <w:rFonts w:ascii="Cambria Math" w:hAnsi="Cambria Math"/>
        </w:rPr>
        <w:t>⋅</w:t>
      </w:r>
      <w:r w:rsidRPr="00337644">
        <w:rPr>
          <w:rFonts w:ascii="Cambria Math" w:hAnsi="Cambria Math"/>
          <w:spacing w:val="8"/>
        </w:rPr>
        <w:t xml:space="preserve"> </w:t>
      </w:r>
      <w:r w:rsidRPr="00337644">
        <w:t>10</w:t>
      </w:r>
      <w:r w:rsidRPr="00337644">
        <w:rPr>
          <w:position w:val="8"/>
          <w:sz w:val="18"/>
        </w:rPr>
        <w:t>-3</w:t>
      </w:r>
      <w:r w:rsidRPr="00337644">
        <w:rPr>
          <w:spacing w:val="26"/>
          <w:position w:val="8"/>
          <w:sz w:val="18"/>
        </w:rPr>
        <w:t xml:space="preserve"> </w:t>
      </w:r>
      <w:r w:rsidRPr="00337644">
        <w:t>(ккал/ч), где:</w:t>
      </w:r>
    </w:p>
    <w:p w:rsidR="00FE0143" w:rsidRPr="00337644" w:rsidRDefault="008E4D1A" w:rsidP="009D034D">
      <w:pPr>
        <w:pStyle w:val="a4"/>
        <w:ind w:left="0" w:firstLine="709"/>
        <w:jc w:val="left"/>
      </w:pPr>
      <w:r w:rsidRPr="00337644">
        <w:rPr>
          <w:spacing w:val="-1"/>
        </w:rPr>
        <w:t>q</w:t>
      </w:r>
      <w:r w:rsidRPr="00337644">
        <w:rPr>
          <w:spacing w:val="-1"/>
          <w:vertAlign w:val="subscript"/>
        </w:rPr>
        <w:t>в</w:t>
      </w:r>
      <w:r w:rsidRPr="00337644">
        <w:t xml:space="preserve"> </w:t>
      </w:r>
      <w:r w:rsidRPr="00337644">
        <w:rPr>
          <w:spacing w:val="-1"/>
        </w:rPr>
        <w:t>–</w:t>
      </w:r>
      <w:r w:rsidRPr="00337644">
        <w:rPr>
          <w:spacing w:val="-24"/>
        </w:rPr>
        <w:t xml:space="preserve"> </w:t>
      </w:r>
      <w:r w:rsidRPr="00337644">
        <w:rPr>
          <w:spacing w:val="-1"/>
        </w:rPr>
        <w:t>удельная</w:t>
      </w:r>
      <w:r w:rsidRPr="00337644">
        <w:rPr>
          <w:spacing w:val="1"/>
        </w:rPr>
        <w:t xml:space="preserve"> </w:t>
      </w:r>
      <w:r w:rsidRPr="00337644">
        <w:rPr>
          <w:spacing w:val="-1"/>
        </w:rPr>
        <w:t>тепловая</w:t>
      </w:r>
      <w:r w:rsidRPr="00337644">
        <w:t xml:space="preserve"> характеристика</w:t>
      </w:r>
      <w:r w:rsidRPr="00337644">
        <w:rPr>
          <w:spacing w:val="-25"/>
        </w:rPr>
        <w:t xml:space="preserve"> </w:t>
      </w:r>
      <w:r w:rsidRPr="00337644">
        <w:t>на вентиляцию,</w:t>
      </w:r>
      <w:r w:rsidRPr="00337644">
        <w:rPr>
          <w:spacing w:val="-1"/>
        </w:rPr>
        <w:t xml:space="preserve"> </w:t>
      </w:r>
      <w:r w:rsidRPr="00337644">
        <w:t>ккал/м</w:t>
      </w:r>
      <w:r w:rsidRPr="00337644">
        <w:rPr>
          <w:position w:val="8"/>
          <w:sz w:val="18"/>
        </w:rPr>
        <w:t>3</w:t>
      </w:r>
      <w:r w:rsidRPr="00337644">
        <w:t>ч</w:t>
      </w:r>
      <w:r w:rsidRPr="00337644">
        <w:rPr>
          <w:rFonts w:ascii="Cambria Math" w:hAnsi="Cambria Math"/>
        </w:rPr>
        <w:t>℃</w:t>
      </w:r>
      <w:r w:rsidRPr="00337644">
        <w:t>;</w:t>
      </w:r>
    </w:p>
    <w:p w:rsidR="00FE0143" w:rsidRPr="00337644" w:rsidRDefault="008E4D1A" w:rsidP="009D034D">
      <w:pPr>
        <w:pStyle w:val="a4"/>
        <w:ind w:left="0" w:firstLine="709"/>
        <w:jc w:val="left"/>
      </w:pPr>
      <w:r w:rsidRPr="00337644">
        <w:rPr>
          <w:spacing w:val="-1"/>
        </w:rPr>
        <w:t>t</w:t>
      </w:r>
      <w:r w:rsidRPr="00337644">
        <w:rPr>
          <w:spacing w:val="-1"/>
          <w:vertAlign w:val="subscript"/>
        </w:rPr>
        <w:t>c</w:t>
      </w:r>
      <w:r w:rsidRPr="00337644">
        <w:rPr>
          <w:spacing w:val="-25"/>
        </w:rPr>
        <w:t xml:space="preserve"> </w:t>
      </w:r>
      <w:r w:rsidRPr="00337644">
        <w:rPr>
          <w:spacing w:val="-1"/>
        </w:rPr>
        <w:t>–</w:t>
      </w:r>
      <w:r w:rsidRPr="00337644">
        <w:rPr>
          <w:spacing w:val="1"/>
        </w:rPr>
        <w:t xml:space="preserve"> </w:t>
      </w:r>
      <w:r w:rsidRPr="00337644">
        <w:rPr>
          <w:spacing w:val="-1"/>
        </w:rPr>
        <w:t>усредненная</w:t>
      </w:r>
      <w:r w:rsidRPr="00337644">
        <w:t xml:space="preserve"> </w:t>
      </w:r>
      <w:r w:rsidRPr="00337644">
        <w:rPr>
          <w:spacing w:val="-1"/>
        </w:rPr>
        <w:t>внутренняя</w:t>
      </w:r>
      <w:r w:rsidRPr="00337644">
        <w:t xml:space="preserve"> температура</w:t>
      </w:r>
      <w:r w:rsidRPr="00337644">
        <w:rPr>
          <w:spacing w:val="-1"/>
        </w:rPr>
        <w:t xml:space="preserve"> </w:t>
      </w:r>
      <w:r w:rsidRPr="00337644">
        <w:t>вентилируемых</w:t>
      </w:r>
      <w:r w:rsidRPr="00337644">
        <w:rPr>
          <w:spacing w:val="1"/>
        </w:rPr>
        <w:t xml:space="preserve"> </w:t>
      </w:r>
      <w:r w:rsidRPr="00337644">
        <w:t>помещений;</w:t>
      </w:r>
    </w:p>
    <w:p w:rsidR="00FE0143" w:rsidRPr="00337644" w:rsidRDefault="008E4D1A" w:rsidP="00D456A3">
      <w:pPr>
        <w:pStyle w:val="a4"/>
        <w:ind w:left="0" w:firstLine="709"/>
        <w:jc w:val="left"/>
      </w:pPr>
      <w:r w:rsidRPr="00337644">
        <w:rPr>
          <w:spacing w:val="-1"/>
        </w:rPr>
        <w:t>t</w:t>
      </w:r>
      <w:r w:rsidRPr="00337644">
        <w:rPr>
          <w:spacing w:val="-1"/>
          <w:vertAlign w:val="subscript"/>
        </w:rPr>
        <w:t>н</w:t>
      </w:r>
      <w:r w:rsidRPr="00337644">
        <w:rPr>
          <w:spacing w:val="-25"/>
        </w:rPr>
        <w:t xml:space="preserve"> </w:t>
      </w:r>
      <w:r w:rsidRPr="00337644">
        <w:rPr>
          <w:spacing w:val="-1"/>
        </w:rPr>
        <w:t>–</w:t>
      </w:r>
      <w:r w:rsidRPr="00337644">
        <w:rPr>
          <w:spacing w:val="1"/>
        </w:rPr>
        <w:t xml:space="preserve"> </w:t>
      </w:r>
      <w:r w:rsidRPr="00337644">
        <w:rPr>
          <w:spacing w:val="-1"/>
        </w:rPr>
        <w:t>расчетная</w:t>
      </w:r>
      <w:r w:rsidRPr="00337644">
        <w:t xml:space="preserve"> </w:t>
      </w:r>
      <w:r w:rsidRPr="00337644">
        <w:rPr>
          <w:spacing w:val="-1"/>
        </w:rPr>
        <w:t>температура</w:t>
      </w:r>
      <w:r w:rsidRPr="00337644">
        <w:rPr>
          <w:spacing w:val="1"/>
        </w:rPr>
        <w:t xml:space="preserve"> </w:t>
      </w:r>
      <w:r w:rsidRPr="00337644">
        <w:rPr>
          <w:spacing w:val="-1"/>
        </w:rPr>
        <w:t xml:space="preserve">наружного </w:t>
      </w:r>
      <w:r w:rsidRPr="00337644">
        <w:t>воздуха для</w:t>
      </w:r>
      <w:r w:rsidRPr="00337644">
        <w:rPr>
          <w:spacing w:val="1"/>
        </w:rPr>
        <w:t xml:space="preserve"> </w:t>
      </w:r>
      <w:r w:rsidRPr="00337644">
        <w:t>вентиляции;</w:t>
      </w:r>
    </w:p>
    <w:p w:rsidR="00FE0143" w:rsidRPr="00337644" w:rsidRDefault="008E4D1A" w:rsidP="00D456A3">
      <w:pPr>
        <w:pStyle w:val="a4"/>
        <w:ind w:left="0" w:firstLine="709"/>
        <w:jc w:val="left"/>
      </w:pPr>
      <w:r w:rsidRPr="00337644">
        <w:rPr>
          <w:spacing w:val="-1"/>
        </w:rPr>
        <w:lastRenderedPageBreak/>
        <w:t>V</w:t>
      </w:r>
      <w:r w:rsidRPr="00337644">
        <w:rPr>
          <w:spacing w:val="-1"/>
          <w:vertAlign w:val="subscript"/>
        </w:rPr>
        <w:t>н</w:t>
      </w:r>
      <w:r w:rsidRPr="00337644">
        <w:rPr>
          <w:spacing w:val="-24"/>
        </w:rPr>
        <w:t xml:space="preserve"> </w:t>
      </w:r>
      <w:r w:rsidRPr="00337644">
        <w:rPr>
          <w:spacing w:val="-1"/>
        </w:rPr>
        <w:t>–</w:t>
      </w:r>
      <w:r w:rsidRPr="00337644">
        <w:rPr>
          <w:spacing w:val="1"/>
        </w:rPr>
        <w:t xml:space="preserve"> </w:t>
      </w:r>
      <w:r w:rsidRPr="00337644">
        <w:rPr>
          <w:spacing w:val="-1"/>
        </w:rPr>
        <w:t>строительный</w:t>
      </w:r>
      <w:r w:rsidRPr="00337644">
        <w:rPr>
          <w:spacing w:val="2"/>
        </w:rPr>
        <w:t xml:space="preserve"> </w:t>
      </w:r>
      <w:r w:rsidRPr="00337644">
        <w:t>объем</w:t>
      </w:r>
      <w:r w:rsidRPr="00337644">
        <w:rPr>
          <w:spacing w:val="1"/>
        </w:rPr>
        <w:t xml:space="preserve"> </w:t>
      </w:r>
      <w:r w:rsidRPr="00337644">
        <w:t>отапливаемого</w:t>
      </w:r>
      <w:r w:rsidRPr="00337644">
        <w:rPr>
          <w:spacing w:val="2"/>
        </w:rPr>
        <w:t xml:space="preserve"> </w:t>
      </w:r>
      <w:r w:rsidRPr="00337644">
        <w:t>здания, м</w:t>
      </w:r>
      <w:r w:rsidRPr="00337644">
        <w:rPr>
          <w:position w:val="8"/>
          <w:sz w:val="18"/>
        </w:rPr>
        <w:t>3</w:t>
      </w:r>
      <w:r w:rsidRPr="00337644">
        <w:t>.</w:t>
      </w:r>
    </w:p>
    <w:p w:rsidR="00FE0143" w:rsidRPr="00337644" w:rsidRDefault="008E4D1A" w:rsidP="00D456A3">
      <w:pPr>
        <w:pStyle w:val="a4"/>
        <w:ind w:left="0" w:firstLine="709"/>
        <w:jc w:val="left"/>
      </w:pPr>
      <w:r w:rsidRPr="00337644">
        <w:t>K</w:t>
      </w:r>
      <w:r w:rsidRPr="00337644">
        <w:rPr>
          <w:vertAlign w:val="subscript"/>
        </w:rPr>
        <w:t>н.р</w:t>
      </w:r>
      <w:r w:rsidRPr="00337644">
        <w:t>–</w:t>
      </w:r>
      <w:r w:rsidRPr="00337644">
        <w:rPr>
          <w:spacing w:val="34"/>
        </w:rPr>
        <w:t xml:space="preserve"> </w:t>
      </w:r>
      <w:r w:rsidRPr="00337644">
        <w:t>расчетный</w:t>
      </w:r>
      <w:r w:rsidRPr="00337644">
        <w:rPr>
          <w:spacing w:val="34"/>
        </w:rPr>
        <w:t xml:space="preserve"> </w:t>
      </w:r>
      <w:r w:rsidRPr="00337644">
        <w:t>коэффициент</w:t>
      </w:r>
      <w:r w:rsidRPr="00337644">
        <w:rPr>
          <w:spacing w:val="34"/>
        </w:rPr>
        <w:t xml:space="preserve"> </w:t>
      </w:r>
      <w:r w:rsidRPr="00337644">
        <w:t>инфильтрации,</w:t>
      </w:r>
      <w:r w:rsidRPr="00337644">
        <w:rPr>
          <w:spacing w:val="34"/>
        </w:rPr>
        <w:t xml:space="preserve"> </w:t>
      </w:r>
      <w:r w:rsidRPr="00337644">
        <w:t>обусловленный</w:t>
      </w:r>
      <w:r w:rsidRPr="00337644">
        <w:rPr>
          <w:spacing w:val="34"/>
        </w:rPr>
        <w:t xml:space="preserve"> </w:t>
      </w:r>
      <w:r w:rsidRPr="00337644">
        <w:t>тепловым</w:t>
      </w:r>
      <w:r w:rsidRPr="00337644">
        <w:rPr>
          <w:spacing w:val="34"/>
        </w:rPr>
        <w:t xml:space="preserve"> </w:t>
      </w:r>
      <w:r w:rsidRPr="00337644">
        <w:t>и</w:t>
      </w:r>
      <w:r w:rsidRPr="00337644">
        <w:rPr>
          <w:spacing w:val="-67"/>
        </w:rPr>
        <w:t xml:space="preserve"> </w:t>
      </w:r>
      <w:r w:rsidRPr="00337644">
        <w:t>ветровым</w:t>
      </w:r>
      <w:r w:rsidRPr="00337644">
        <w:rPr>
          <w:spacing w:val="-2"/>
        </w:rPr>
        <w:t xml:space="preserve"> </w:t>
      </w:r>
      <w:r w:rsidRPr="00337644">
        <w:t>напором,</w:t>
      </w:r>
      <w:r w:rsidRPr="00337644">
        <w:rPr>
          <w:spacing w:val="-1"/>
        </w:rPr>
        <w:t xml:space="preserve"> </w:t>
      </w:r>
      <w:r w:rsidRPr="00337644">
        <w:t>усредненное</w:t>
      </w:r>
      <w:r w:rsidRPr="00337644">
        <w:rPr>
          <w:spacing w:val="-2"/>
        </w:rPr>
        <w:t xml:space="preserve"> </w:t>
      </w:r>
      <w:r w:rsidRPr="00337644">
        <w:t>значение</w:t>
      </w:r>
      <w:r w:rsidRPr="00337644">
        <w:rPr>
          <w:spacing w:val="-1"/>
        </w:rPr>
        <w:t xml:space="preserve"> </w:t>
      </w:r>
      <w:r w:rsidRPr="00337644">
        <w:t>0,1.</w:t>
      </w:r>
    </w:p>
    <w:p w:rsidR="00FE0143" w:rsidRPr="00337644" w:rsidRDefault="008E4D1A" w:rsidP="009D034D">
      <w:pPr>
        <w:pStyle w:val="a4"/>
        <w:ind w:left="0" w:firstLine="709"/>
      </w:pPr>
      <w:r w:rsidRPr="00337644">
        <w:t>Максимальный</w:t>
      </w:r>
      <w:r w:rsidRPr="00337644">
        <w:rPr>
          <w:spacing w:val="32"/>
        </w:rPr>
        <w:t xml:space="preserve"> </w:t>
      </w:r>
      <w:r w:rsidRPr="00337644">
        <w:t>расход</w:t>
      </w:r>
      <w:r w:rsidRPr="00337644">
        <w:rPr>
          <w:spacing w:val="32"/>
        </w:rPr>
        <w:t xml:space="preserve"> </w:t>
      </w:r>
      <w:r w:rsidRPr="00337644">
        <w:t>тепла</w:t>
      </w:r>
      <w:r w:rsidRPr="00337644">
        <w:rPr>
          <w:spacing w:val="32"/>
        </w:rPr>
        <w:t xml:space="preserve"> </w:t>
      </w:r>
      <w:r w:rsidRPr="00337644">
        <w:t>на</w:t>
      </w:r>
      <w:r w:rsidRPr="00337644">
        <w:rPr>
          <w:spacing w:val="32"/>
        </w:rPr>
        <w:t xml:space="preserve"> </w:t>
      </w:r>
      <w:r w:rsidRPr="00337644">
        <w:t>горячее</w:t>
      </w:r>
      <w:r w:rsidRPr="00337644">
        <w:rPr>
          <w:spacing w:val="32"/>
        </w:rPr>
        <w:t xml:space="preserve"> </w:t>
      </w:r>
      <w:r w:rsidRPr="00337644">
        <w:t>водоснабжение</w:t>
      </w:r>
      <w:r w:rsidRPr="00337644">
        <w:rPr>
          <w:spacing w:val="32"/>
        </w:rPr>
        <w:t xml:space="preserve"> </w:t>
      </w:r>
      <w:r w:rsidRPr="00337644">
        <w:t>по</w:t>
      </w:r>
      <w:r w:rsidRPr="00337644">
        <w:rPr>
          <w:spacing w:val="32"/>
        </w:rPr>
        <w:t xml:space="preserve"> </w:t>
      </w:r>
      <w:r w:rsidRPr="00337644">
        <w:t>укрупненным</w:t>
      </w:r>
      <w:r w:rsidRPr="00337644">
        <w:rPr>
          <w:spacing w:val="-67"/>
        </w:rPr>
        <w:t xml:space="preserve"> </w:t>
      </w:r>
      <w:r w:rsidRPr="00337644">
        <w:t>показателям</w:t>
      </w:r>
      <w:r w:rsidRPr="00337644">
        <w:rPr>
          <w:spacing w:val="-2"/>
        </w:rPr>
        <w:t xml:space="preserve"> </w:t>
      </w:r>
      <w:r w:rsidRPr="00337644">
        <w:t>определяют по</w:t>
      </w:r>
      <w:r w:rsidRPr="00337644">
        <w:rPr>
          <w:spacing w:val="-1"/>
        </w:rPr>
        <w:t xml:space="preserve"> </w:t>
      </w:r>
      <w:r w:rsidRPr="00337644">
        <w:t>формуле:</w:t>
      </w:r>
    </w:p>
    <w:p w:rsidR="00FE0143" w:rsidRPr="00337644" w:rsidRDefault="008E4D1A" w:rsidP="00D456A3">
      <w:pPr>
        <w:pStyle w:val="a4"/>
        <w:ind w:left="0" w:firstLine="709"/>
        <w:jc w:val="left"/>
      </w:pPr>
      <w:r w:rsidRPr="00337644">
        <w:t>Q</w:t>
      </w:r>
      <w:r w:rsidRPr="00337644">
        <w:rPr>
          <w:spacing w:val="-2"/>
        </w:rPr>
        <w:t xml:space="preserve"> </w:t>
      </w:r>
      <w:r w:rsidRPr="00337644">
        <w:t>= а</w:t>
      </w:r>
      <w:r w:rsidRPr="00337644">
        <w:rPr>
          <w:spacing w:val="-1"/>
        </w:rPr>
        <w:t xml:space="preserve"> </w:t>
      </w:r>
      <w:r w:rsidRPr="00337644">
        <w:rPr>
          <w:rFonts w:ascii="Cambria Math" w:hAnsi="Cambria Math"/>
        </w:rPr>
        <w:t>⋅</w:t>
      </w:r>
      <w:r w:rsidRPr="00337644">
        <w:rPr>
          <w:rFonts w:ascii="Cambria Math" w:hAnsi="Cambria Math"/>
          <w:spacing w:val="8"/>
        </w:rPr>
        <w:t xml:space="preserve"> </w:t>
      </w:r>
      <w:r w:rsidRPr="00337644">
        <w:t>N</w:t>
      </w:r>
      <w:r w:rsidRPr="00337644">
        <w:rPr>
          <w:spacing w:val="-1"/>
        </w:rPr>
        <w:t xml:space="preserve"> </w:t>
      </w:r>
      <w:r w:rsidRPr="00337644">
        <w:rPr>
          <w:rFonts w:ascii="Cambria Math" w:hAnsi="Cambria Math"/>
        </w:rPr>
        <w:t>⋅</w:t>
      </w:r>
      <w:r w:rsidRPr="00337644">
        <w:rPr>
          <w:rFonts w:ascii="Cambria Math" w:hAnsi="Cambria Math"/>
          <w:spacing w:val="7"/>
        </w:rPr>
        <w:t xml:space="preserve"> </w:t>
      </w:r>
      <w:r w:rsidRPr="00337644">
        <w:t>(50-t</w:t>
      </w:r>
      <w:r w:rsidRPr="00337644">
        <w:rPr>
          <w:vertAlign w:val="subscript"/>
        </w:rPr>
        <w:t>х</w:t>
      </w:r>
      <w:r w:rsidRPr="00337644">
        <w:t xml:space="preserve">) </w:t>
      </w:r>
      <w:r w:rsidRPr="00337644">
        <w:rPr>
          <w:rFonts w:ascii="Cambria Math" w:hAnsi="Cambria Math"/>
        </w:rPr>
        <w:t>⋅</w:t>
      </w:r>
      <w:r w:rsidRPr="00337644">
        <w:rPr>
          <w:rFonts w:ascii="Cambria Math" w:hAnsi="Cambria Math"/>
          <w:spacing w:val="8"/>
        </w:rPr>
        <w:t xml:space="preserve"> </w:t>
      </w:r>
      <w:r w:rsidRPr="00337644">
        <w:t>10</w:t>
      </w:r>
      <w:r w:rsidRPr="00337644">
        <w:rPr>
          <w:position w:val="8"/>
          <w:sz w:val="18"/>
        </w:rPr>
        <w:t>-6</w:t>
      </w:r>
      <w:r w:rsidRPr="00337644">
        <w:rPr>
          <w:spacing w:val="24"/>
          <w:position w:val="8"/>
          <w:sz w:val="18"/>
        </w:rPr>
        <w:t xml:space="preserve"> </w:t>
      </w:r>
      <w:r w:rsidRPr="00337644">
        <w:t>/24, где</w:t>
      </w:r>
    </w:p>
    <w:p w:rsidR="009D034D" w:rsidRDefault="008E4D1A" w:rsidP="009D034D">
      <w:pPr>
        <w:pStyle w:val="a4"/>
        <w:ind w:left="0" w:right="216" w:firstLine="709"/>
        <w:rPr>
          <w:spacing w:val="-67"/>
        </w:rPr>
      </w:pPr>
      <w:r w:rsidRPr="00337644">
        <w:t>а- норма затрат воды на горячее водоснабжение абонента, л/ед в сутки;</w:t>
      </w:r>
      <w:r w:rsidRPr="00337644">
        <w:rPr>
          <w:spacing w:val="-67"/>
        </w:rPr>
        <w:t xml:space="preserve"> </w:t>
      </w:r>
      <w:r w:rsidR="009D034D">
        <w:rPr>
          <w:spacing w:val="-67"/>
        </w:rPr>
        <w:t xml:space="preserve"> </w:t>
      </w:r>
    </w:p>
    <w:p w:rsidR="00FE0143" w:rsidRPr="00337644" w:rsidRDefault="008E4D1A" w:rsidP="009D034D">
      <w:pPr>
        <w:pStyle w:val="a4"/>
        <w:ind w:left="0" w:right="216" w:firstLine="709"/>
      </w:pPr>
      <w:r w:rsidRPr="00337644">
        <w:t>N</w:t>
      </w:r>
      <w:r w:rsidRPr="00337644">
        <w:rPr>
          <w:spacing w:val="-1"/>
        </w:rPr>
        <w:t xml:space="preserve"> </w:t>
      </w:r>
      <w:r w:rsidRPr="00337644">
        <w:t>– характеристика</w:t>
      </w:r>
      <w:r w:rsidRPr="00337644">
        <w:rPr>
          <w:spacing w:val="-1"/>
        </w:rPr>
        <w:t xml:space="preserve"> </w:t>
      </w:r>
      <w:r w:rsidRPr="00337644">
        <w:t>объекта;</w:t>
      </w:r>
    </w:p>
    <w:p w:rsidR="00B23B08" w:rsidRDefault="008E4D1A" w:rsidP="001166B3">
      <w:pPr>
        <w:pStyle w:val="a4"/>
        <w:ind w:left="0" w:firstLine="709"/>
        <w:jc w:val="left"/>
      </w:pPr>
      <w:r w:rsidRPr="00337644">
        <w:t>t</w:t>
      </w:r>
      <w:r w:rsidRPr="00337644">
        <w:rPr>
          <w:vertAlign w:val="subscript"/>
        </w:rPr>
        <w:t>х</w:t>
      </w:r>
      <w:r w:rsidRPr="00337644">
        <w:rPr>
          <w:spacing w:val="30"/>
        </w:rPr>
        <w:t xml:space="preserve"> </w:t>
      </w:r>
      <w:r w:rsidRPr="00337644">
        <w:t>–</w:t>
      </w:r>
      <w:r w:rsidRPr="00337644">
        <w:rPr>
          <w:spacing w:val="30"/>
        </w:rPr>
        <w:t xml:space="preserve"> </w:t>
      </w:r>
      <w:r w:rsidRPr="00337644">
        <w:t>температура</w:t>
      </w:r>
      <w:r w:rsidRPr="00337644">
        <w:rPr>
          <w:spacing w:val="30"/>
        </w:rPr>
        <w:t xml:space="preserve"> </w:t>
      </w:r>
      <w:r w:rsidRPr="00337644">
        <w:t>холодной</w:t>
      </w:r>
      <w:r w:rsidRPr="00337644">
        <w:rPr>
          <w:spacing w:val="30"/>
        </w:rPr>
        <w:t xml:space="preserve"> </w:t>
      </w:r>
      <w:r w:rsidRPr="00337644">
        <w:t>водопроводной</w:t>
      </w:r>
      <w:r w:rsidRPr="00337644">
        <w:rPr>
          <w:spacing w:val="30"/>
        </w:rPr>
        <w:t xml:space="preserve"> </w:t>
      </w:r>
      <w:r w:rsidRPr="00337644">
        <w:t>воды</w:t>
      </w:r>
      <w:r w:rsidRPr="00337644">
        <w:rPr>
          <w:spacing w:val="30"/>
        </w:rPr>
        <w:t xml:space="preserve"> </w:t>
      </w:r>
      <w:r w:rsidRPr="00337644">
        <w:t>в</w:t>
      </w:r>
      <w:r w:rsidRPr="00337644">
        <w:rPr>
          <w:spacing w:val="30"/>
        </w:rPr>
        <w:t xml:space="preserve"> </w:t>
      </w:r>
      <w:r w:rsidRPr="00337644">
        <w:t>отопительный</w:t>
      </w:r>
      <w:r w:rsidRPr="00337644">
        <w:rPr>
          <w:spacing w:val="30"/>
        </w:rPr>
        <w:t xml:space="preserve"> </w:t>
      </w:r>
      <w:r w:rsidRPr="00337644">
        <w:t>период,</w:t>
      </w:r>
      <w:r w:rsidRPr="00337644">
        <w:rPr>
          <w:spacing w:val="30"/>
        </w:rPr>
        <w:t xml:space="preserve"> </w:t>
      </w:r>
      <w:r w:rsidRPr="00337644">
        <w:t>при</w:t>
      </w:r>
      <w:r w:rsidRPr="00337644">
        <w:rPr>
          <w:spacing w:val="-67"/>
        </w:rPr>
        <w:t xml:space="preserve"> </w:t>
      </w:r>
      <w:r w:rsidRPr="00337644">
        <w:t>отсутствии</w:t>
      </w:r>
      <w:r w:rsidRPr="00337644">
        <w:rPr>
          <w:spacing w:val="-1"/>
        </w:rPr>
        <w:t xml:space="preserve"> </w:t>
      </w:r>
      <w:r w:rsidRPr="00337644">
        <w:t>достоверной информации</w:t>
      </w:r>
      <w:r w:rsidRPr="00337644">
        <w:rPr>
          <w:spacing w:val="-1"/>
        </w:rPr>
        <w:t xml:space="preserve"> </w:t>
      </w:r>
      <w:r w:rsidRPr="00337644">
        <w:t>принимается</w:t>
      </w:r>
      <w:r w:rsidRPr="00337644">
        <w:rPr>
          <w:spacing w:val="-1"/>
        </w:rPr>
        <w:t xml:space="preserve"> </w:t>
      </w:r>
      <w:r w:rsidRPr="00337644">
        <w:t>t</w:t>
      </w:r>
      <w:r w:rsidRPr="00337644">
        <w:rPr>
          <w:vertAlign w:val="subscript"/>
        </w:rPr>
        <w:t>х</w:t>
      </w:r>
      <w:r w:rsidRPr="00337644">
        <w:t xml:space="preserve"> =</w:t>
      </w:r>
      <w:r w:rsidRPr="00337644">
        <w:rPr>
          <w:spacing w:val="-1"/>
        </w:rPr>
        <w:t xml:space="preserve"> </w:t>
      </w:r>
      <w:r w:rsidRPr="00337644">
        <w:t xml:space="preserve">5 </w:t>
      </w:r>
      <w:r w:rsidRPr="00337644">
        <w:rPr>
          <w:rFonts w:ascii="Cambria Math" w:hAnsi="Cambria Math"/>
        </w:rPr>
        <w:t>℃</w:t>
      </w:r>
      <w:r w:rsidRPr="00337644">
        <w:t>.</w:t>
      </w:r>
    </w:p>
    <w:p w:rsidR="00FE0143" w:rsidRPr="00337644" w:rsidRDefault="008E4D1A" w:rsidP="00D456A3">
      <w:pPr>
        <w:pStyle w:val="a4"/>
        <w:ind w:left="0" w:firstLine="709"/>
        <w:jc w:val="left"/>
      </w:pPr>
      <w:r w:rsidRPr="00337644">
        <w:t>Газоснабжение</w:t>
      </w:r>
    </w:p>
    <w:p w:rsidR="00B23B08" w:rsidRDefault="008E4D1A" w:rsidP="001166B3">
      <w:pPr>
        <w:pStyle w:val="a4"/>
        <w:ind w:left="0" w:right="164" w:firstLine="709"/>
      </w:pPr>
      <w:r w:rsidRPr="00337644">
        <w:t>Расчетные</w:t>
      </w:r>
      <w:r w:rsidRPr="00337644">
        <w:rPr>
          <w:spacing w:val="1"/>
        </w:rPr>
        <w:t xml:space="preserve"> </w:t>
      </w:r>
      <w:r w:rsidRPr="00337644">
        <w:t>показатели</w:t>
      </w:r>
      <w:r w:rsidRPr="00337644">
        <w:rPr>
          <w:spacing w:val="1"/>
        </w:rPr>
        <w:t xml:space="preserve"> </w:t>
      </w:r>
      <w:r w:rsidRPr="00337644">
        <w:t>часового</w:t>
      </w:r>
      <w:r w:rsidRPr="00337644">
        <w:rPr>
          <w:spacing w:val="1"/>
        </w:rPr>
        <w:t xml:space="preserve"> </w:t>
      </w:r>
      <w:r w:rsidRPr="00337644">
        <w:t>расхода</w:t>
      </w:r>
      <w:r w:rsidRPr="00337644">
        <w:rPr>
          <w:spacing w:val="1"/>
        </w:rPr>
        <w:t xml:space="preserve"> </w:t>
      </w:r>
      <w:r w:rsidRPr="00337644">
        <w:t>газа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отопление,</w:t>
      </w:r>
      <w:r w:rsidRPr="00337644">
        <w:rPr>
          <w:spacing w:val="1"/>
        </w:rPr>
        <w:t xml:space="preserve"> </w:t>
      </w:r>
      <w:r w:rsidRPr="00337644">
        <w:t>горячее</w:t>
      </w:r>
      <w:r w:rsidRPr="00337644">
        <w:rPr>
          <w:spacing w:val="-67"/>
        </w:rPr>
        <w:t xml:space="preserve"> </w:t>
      </w:r>
      <w:r w:rsidRPr="00337644">
        <w:t>водоснабжение и вентиляцию жилых домов и объектов социального и коммунально-</w:t>
      </w:r>
      <w:r w:rsidRPr="00337644">
        <w:rPr>
          <w:spacing w:val="-67"/>
        </w:rPr>
        <w:t xml:space="preserve"> </w:t>
      </w:r>
      <w:r w:rsidRPr="00337644">
        <w:t>бытового</w:t>
      </w:r>
      <w:r w:rsidRPr="00337644">
        <w:rPr>
          <w:spacing w:val="-12"/>
        </w:rPr>
        <w:t xml:space="preserve"> </w:t>
      </w:r>
      <w:r w:rsidRPr="00337644">
        <w:t>назначения</w:t>
      </w:r>
      <w:r w:rsidRPr="00337644">
        <w:rPr>
          <w:spacing w:val="-11"/>
        </w:rPr>
        <w:t xml:space="preserve"> </w:t>
      </w:r>
      <w:r w:rsidRPr="00337644">
        <w:t>следует</w:t>
      </w:r>
      <w:r w:rsidRPr="00337644">
        <w:rPr>
          <w:spacing w:val="-11"/>
        </w:rPr>
        <w:t xml:space="preserve"> </w:t>
      </w:r>
      <w:r w:rsidRPr="00337644">
        <w:t>принимать</w:t>
      </w:r>
      <w:r w:rsidRPr="00337644">
        <w:rPr>
          <w:spacing w:val="-11"/>
        </w:rPr>
        <w:t xml:space="preserve"> </w:t>
      </w:r>
      <w:r w:rsidRPr="00337644">
        <w:t>исходя</w:t>
      </w:r>
      <w:r w:rsidRPr="00337644">
        <w:rPr>
          <w:spacing w:val="-11"/>
        </w:rPr>
        <w:t xml:space="preserve"> </w:t>
      </w:r>
      <w:r w:rsidRPr="00337644">
        <w:t>из</w:t>
      </w:r>
      <w:r w:rsidRPr="00337644">
        <w:rPr>
          <w:spacing w:val="-11"/>
        </w:rPr>
        <w:t xml:space="preserve"> </w:t>
      </w:r>
      <w:r w:rsidRPr="00337644">
        <w:t>потребности</w:t>
      </w:r>
      <w:r w:rsidRPr="00337644">
        <w:rPr>
          <w:spacing w:val="-11"/>
        </w:rPr>
        <w:t xml:space="preserve"> </w:t>
      </w:r>
      <w:r w:rsidRPr="00337644">
        <w:t>газа</w:t>
      </w:r>
      <w:r w:rsidRPr="00337644">
        <w:rPr>
          <w:spacing w:val="-11"/>
        </w:rPr>
        <w:t xml:space="preserve"> </w:t>
      </w:r>
      <w:r w:rsidRPr="00337644">
        <w:t>для</w:t>
      </w:r>
      <w:r w:rsidRPr="00337644">
        <w:rPr>
          <w:spacing w:val="-11"/>
        </w:rPr>
        <w:t xml:space="preserve"> </w:t>
      </w:r>
      <w:r w:rsidRPr="00337644">
        <w:t>выработки</w:t>
      </w:r>
      <w:r w:rsidRPr="00337644">
        <w:rPr>
          <w:spacing w:val="-11"/>
        </w:rPr>
        <w:t xml:space="preserve"> </w:t>
      </w:r>
      <w:r w:rsidRPr="00337644">
        <w:t>1</w:t>
      </w:r>
      <w:r w:rsidRPr="00337644">
        <w:rPr>
          <w:spacing w:val="-68"/>
        </w:rPr>
        <w:t xml:space="preserve"> </w:t>
      </w:r>
      <w:r w:rsidRPr="00337644">
        <w:t>Гкал/час</w:t>
      </w:r>
      <w:r w:rsidRPr="00337644">
        <w:rPr>
          <w:spacing w:val="1"/>
        </w:rPr>
        <w:t xml:space="preserve"> </w:t>
      </w:r>
      <w:r w:rsidRPr="00337644">
        <w:t>тепла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зависимости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коэффициента</w:t>
      </w:r>
      <w:r w:rsidRPr="00337644">
        <w:rPr>
          <w:spacing w:val="1"/>
        </w:rPr>
        <w:t xml:space="preserve"> </w:t>
      </w:r>
      <w:r w:rsidRPr="00337644">
        <w:t>полезного</w:t>
      </w:r>
      <w:r w:rsidRPr="00337644">
        <w:rPr>
          <w:spacing w:val="1"/>
        </w:rPr>
        <w:t xml:space="preserve"> </w:t>
      </w:r>
      <w:r w:rsidRPr="00337644">
        <w:t>действия</w:t>
      </w:r>
      <w:r w:rsidRPr="00337644">
        <w:rPr>
          <w:spacing w:val="1"/>
        </w:rPr>
        <w:t xml:space="preserve"> </w:t>
      </w:r>
      <w:r w:rsidRPr="00337644">
        <w:t>топливопотребляющих</w:t>
      </w:r>
      <w:r w:rsidRPr="00337644">
        <w:rPr>
          <w:spacing w:val="1"/>
        </w:rPr>
        <w:t xml:space="preserve"> </w:t>
      </w:r>
      <w:r w:rsidRPr="00337644">
        <w:t>установок</w:t>
      </w:r>
      <w:r w:rsidRPr="00337644">
        <w:rPr>
          <w:spacing w:val="1"/>
        </w:rPr>
        <w:t xml:space="preserve"> </w:t>
      </w:r>
      <w:r w:rsidRPr="00337644">
        <w:t>при</w:t>
      </w:r>
      <w:r w:rsidRPr="00337644">
        <w:rPr>
          <w:spacing w:val="1"/>
        </w:rPr>
        <w:t xml:space="preserve"> </w:t>
      </w:r>
      <w:r w:rsidRPr="00337644">
        <w:t>использовании</w:t>
      </w:r>
      <w:r w:rsidRPr="00337644">
        <w:rPr>
          <w:spacing w:val="1"/>
        </w:rPr>
        <w:t xml:space="preserve"> </w:t>
      </w:r>
      <w:r w:rsidRPr="00337644">
        <w:t>газа.</w:t>
      </w:r>
      <w:r w:rsidRPr="00337644">
        <w:rPr>
          <w:spacing w:val="1"/>
        </w:rPr>
        <w:t xml:space="preserve"> </w:t>
      </w:r>
      <w:r w:rsidRPr="00337644">
        <w:t>При</w:t>
      </w:r>
      <w:r w:rsidRPr="00337644">
        <w:rPr>
          <w:spacing w:val="1"/>
        </w:rPr>
        <w:t xml:space="preserve"> </w:t>
      </w:r>
      <w:r w:rsidRPr="00337644">
        <w:t>коэффициенте</w:t>
      </w:r>
      <w:r w:rsidRPr="00337644">
        <w:rPr>
          <w:spacing w:val="1"/>
        </w:rPr>
        <w:t xml:space="preserve"> </w:t>
      </w:r>
      <w:r w:rsidRPr="00337644">
        <w:t>полезного</w:t>
      </w:r>
      <w:r w:rsidRPr="00337644">
        <w:rPr>
          <w:spacing w:val="1"/>
        </w:rPr>
        <w:t xml:space="preserve"> </w:t>
      </w:r>
      <w:r w:rsidRPr="00337644">
        <w:t>действия</w:t>
      </w:r>
      <w:r w:rsidRPr="00337644">
        <w:rPr>
          <w:spacing w:val="1"/>
        </w:rPr>
        <w:t xml:space="preserve"> </w:t>
      </w:r>
      <w:r w:rsidRPr="00337644">
        <w:t>топливопотребляющих</w:t>
      </w:r>
      <w:r w:rsidRPr="00337644">
        <w:rPr>
          <w:spacing w:val="1"/>
        </w:rPr>
        <w:t xml:space="preserve"> </w:t>
      </w:r>
      <w:r w:rsidRPr="00337644">
        <w:t>установок</w:t>
      </w:r>
      <w:r w:rsidRPr="00337644">
        <w:rPr>
          <w:spacing w:val="1"/>
        </w:rPr>
        <w:t xml:space="preserve"> </w:t>
      </w:r>
      <w:r w:rsidRPr="00337644">
        <w:t>0,9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теплотворной</w:t>
      </w:r>
      <w:r w:rsidRPr="00337644">
        <w:rPr>
          <w:spacing w:val="1"/>
        </w:rPr>
        <w:t xml:space="preserve"> </w:t>
      </w:r>
      <w:r w:rsidRPr="00337644">
        <w:t>способности</w:t>
      </w:r>
      <w:r w:rsidRPr="00337644">
        <w:rPr>
          <w:spacing w:val="-1"/>
        </w:rPr>
        <w:t xml:space="preserve"> </w:t>
      </w:r>
      <w:r w:rsidRPr="00337644">
        <w:t>газа</w:t>
      </w:r>
      <w:r w:rsidRPr="00337644">
        <w:rPr>
          <w:spacing w:val="-2"/>
        </w:rPr>
        <w:t xml:space="preserve"> </w:t>
      </w:r>
      <w:r w:rsidRPr="00337644">
        <w:t>8000 ккал/м</w:t>
      </w:r>
      <w:r w:rsidRPr="00337644">
        <w:rPr>
          <w:position w:val="8"/>
          <w:sz w:val="18"/>
        </w:rPr>
        <w:t>3</w:t>
      </w:r>
      <w:r w:rsidRPr="00337644">
        <w:rPr>
          <w:spacing w:val="24"/>
          <w:position w:val="8"/>
          <w:sz w:val="18"/>
        </w:rPr>
        <w:t xml:space="preserve"> </w:t>
      </w:r>
      <w:r w:rsidRPr="00337644">
        <w:t>данный показатель</w:t>
      </w:r>
      <w:r w:rsidRPr="00337644">
        <w:rPr>
          <w:spacing w:val="-2"/>
        </w:rPr>
        <w:t xml:space="preserve"> </w:t>
      </w:r>
      <w:r w:rsidRPr="00337644">
        <w:t>составит</w:t>
      </w:r>
      <w:r w:rsidRPr="00337644">
        <w:rPr>
          <w:spacing w:val="-1"/>
        </w:rPr>
        <w:t xml:space="preserve"> </w:t>
      </w:r>
      <w:r w:rsidRPr="00337644">
        <w:t>138,89</w:t>
      </w:r>
      <w:r w:rsidRPr="00337644">
        <w:rPr>
          <w:spacing w:val="-1"/>
        </w:rPr>
        <w:t xml:space="preserve"> </w:t>
      </w:r>
      <w:r w:rsidRPr="00337644">
        <w:t>м</w:t>
      </w:r>
      <w:r w:rsidRPr="00337644">
        <w:rPr>
          <w:position w:val="8"/>
          <w:sz w:val="18"/>
        </w:rPr>
        <w:t>3</w:t>
      </w:r>
      <w:r w:rsidRPr="00337644">
        <w:t>/час.</w:t>
      </w:r>
    </w:p>
    <w:p w:rsidR="00FE0143" w:rsidRPr="00337644" w:rsidRDefault="008E4D1A" w:rsidP="00D456A3">
      <w:pPr>
        <w:pStyle w:val="a4"/>
        <w:ind w:left="0" w:firstLine="709"/>
        <w:jc w:val="left"/>
      </w:pPr>
      <w:r w:rsidRPr="00337644">
        <w:t>Водоснабжение</w:t>
      </w:r>
    </w:p>
    <w:p w:rsidR="00FE0143" w:rsidRPr="00337644" w:rsidRDefault="008E4D1A" w:rsidP="009D034D">
      <w:pPr>
        <w:pStyle w:val="a4"/>
        <w:ind w:left="0" w:firstLine="709"/>
      </w:pPr>
      <w:r w:rsidRPr="00337644">
        <w:t>Для</w:t>
      </w:r>
      <w:r w:rsidRPr="00337644">
        <w:rPr>
          <w:spacing w:val="40"/>
        </w:rPr>
        <w:t xml:space="preserve"> </w:t>
      </w:r>
      <w:r w:rsidRPr="00337644">
        <w:t>определения</w:t>
      </w:r>
      <w:r w:rsidRPr="00337644">
        <w:rPr>
          <w:spacing w:val="41"/>
        </w:rPr>
        <w:t xml:space="preserve"> </w:t>
      </w:r>
      <w:r w:rsidRPr="00337644">
        <w:t>среднесуточного</w:t>
      </w:r>
      <w:r w:rsidRPr="00337644">
        <w:rPr>
          <w:spacing w:val="40"/>
        </w:rPr>
        <w:t xml:space="preserve"> </w:t>
      </w:r>
      <w:r w:rsidRPr="00337644">
        <w:t>и</w:t>
      </w:r>
      <w:r w:rsidRPr="00337644">
        <w:rPr>
          <w:spacing w:val="41"/>
        </w:rPr>
        <w:t xml:space="preserve"> </w:t>
      </w:r>
      <w:r w:rsidRPr="00337644">
        <w:t>максимального</w:t>
      </w:r>
      <w:r w:rsidRPr="00337644">
        <w:rPr>
          <w:spacing w:val="41"/>
        </w:rPr>
        <w:t xml:space="preserve"> </w:t>
      </w:r>
      <w:r w:rsidRPr="00337644">
        <w:t>суточного</w:t>
      </w:r>
      <w:r w:rsidRPr="00337644">
        <w:rPr>
          <w:spacing w:val="40"/>
        </w:rPr>
        <w:t xml:space="preserve"> </w:t>
      </w:r>
      <w:r w:rsidRPr="00337644">
        <w:t>расхода</w:t>
      </w:r>
      <w:r w:rsidRPr="00337644">
        <w:rPr>
          <w:spacing w:val="41"/>
        </w:rPr>
        <w:t xml:space="preserve"> </w:t>
      </w:r>
      <w:r w:rsidRPr="00337644">
        <w:t>воды</w:t>
      </w:r>
      <w:r w:rsidRPr="00337644">
        <w:rPr>
          <w:spacing w:val="-67"/>
        </w:rPr>
        <w:t xml:space="preserve"> </w:t>
      </w:r>
      <w:r w:rsidRPr="00337644">
        <w:t>абонентом</w:t>
      </w:r>
      <w:r w:rsidRPr="00337644">
        <w:rPr>
          <w:spacing w:val="-2"/>
        </w:rPr>
        <w:t xml:space="preserve"> </w:t>
      </w:r>
      <w:r w:rsidRPr="00337644">
        <w:t>(объектом)</w:t>
      </w:r>
      <w:r w:rsidRPr="00337644">
        <w:rPr>
          <w:spacing w:val="-1"/>
        </w:rPr>
        <w:t xml:space="preserve"> </w:t>
      </w:r>
      <w:r w:rsidRPr="00337644">
        <w:t>на</w:t>
      </w:r>
      <w:r w:rsidRPr="00337644">
        <w:rPr>
          <w:spacing w:val="-2"/>
        </w:rPr>
        <w:t xml:space="preserve"> </w:t>
      </w:r>
      <w:r w:rsidRPr="00337644">
        <w:t>стадии</w:t>
      </w:r>
      <w:r w:rsidRPr="00337644">
        <w:rPr>
          <w:spacing w:val="-2"/>
        </w:rPr>
        <w:t xml:space="preserve"> </w:t>
      </w:r>
      <w:r w:rsidRPr="00337644">
        <w:t>генерального</w:t>
      </w:r>
      <w:r w:rsidRPr="00337644">
        <w:rPr>
          <w:spacing w:val="-2"/>
        </w:rPr>
        <w:t xml:space="preserve"> </w:t>
      </w:r>
      <w:r w:rsidRPr="00337644">
        <w:t>плана</w:t>
      </w:r>
      <w:r w:rsidRPr="00337644">
        <w:rPr>
          <w:spacing w:val="-2"/>
        </w:rPr>
        <w:t xml:space="preserve"> </w:t>
      </w:r>
      <w:r w:rsidRPr="00337644">
        <w:t>используется</w:t>
      </w:r>
      <w:r w:rsidRPr="00337644">
        <w:rPr>
          <w:spacing w:val="-2"/>
        </w:rPr>
        <w:t xml:space="preserve"> </w:t>
      </w:r>
      <w:r w:rsidRPr="00337644">
        <w:t>формула:</w:t>
      </w:r>
    </w:p>
    <w:p w:rsidR="00FE0143" w:rsidRPr="00337644" w:rsidRDefault="008E4D1A" w:rsidP="00D456A3">
      <w:pPr>
        <w:spacing w:line="337" w:lineRule="exact"/>
        <w:ind w:firstLine="709"/>
        <w:rPr>
          <w:sz w:val="28"/>
        </w:rPr>
      </w:pPr>
      <w:r w:rsidRPr="00337644">
        <w:rPr>
          <w:sz w:val="28"/>
        </w:rPr>
        <w:t>Q</w:t>
      </w:r>
      <w:r w:rsidRPr="00337644">
        <w:rPr>
          <w:position w:val="-3"/>
          <w:sz w:val="18"/>
        </w:rPr>
        <w:t>ср</w:t>
      </w:r>
      <w:r w:rsidRPr="00337644">
        <w:rPr>
          <w:spacing w:val="-1"/>
          <w:position w:val="-3"/>
          <w:sz w:val="18"/>
        </w:rPr>
        <w:t xml:space="preserve"> </w:t>
      </w:r>
      <w:r w:rsidRPr="00337644">
        <w:rPr>
          <w:position w:val="-3"/>
          <w:sz w:val="18"/>
        </w:rPr>
        <w:t>с</w:t>
      </w:r>
      <w:r w:rsidRPr="00337644">
        <w:rPr>
          <w:spacing w:val="24"/>
          <w:position w:val="-3"/>
          <w:sz w:val="18"/>
        </w:rPr>
        <w:t xml:space="preserve"> </w:t>
      </w:r>
      <w:r w:rsidRPr="00337644">
        <w:rPr>
          <w:sz w:val="28"/>
        </w:rPr>
        <w:t>= Q</w:t>
      </w:r>
      <w:r w:rsidRPr="00337644">
        <w:rPr>
          <w:position w:val="-3"/>
          <w:sz w:val="18"/>
        </w:rPr>
        <w:t>уд</w:t>
      </w:r>
      <w:r w:rsidRPr="00337644">
        <w:rPr>
          <w:spacing w:val="25"/>
          <w:position w:val="-3"/>
          <w:sz w:val="18"/>
        </w:rPr>
        <w:t xml:space="preserve"> </w:t>
      </w:r>
      <w:r w:rsidRPr="00337644">
        <w:rPr>
          <w:rFonts w:ascii="Cambria Math" w:hAnsi="Cambria Math"/>
          <w:sz w:val="28"/>
        </w:rPr>
        <w:t>⋅</w:t>
      </w:r>
      <w:r w:rsidRPr="00337644">
        <w:rPr>
          <w:rFonts w:ascii="Cambria Math" w:hAnsi="Cambria Math"/>
          <w:spacing w:val="8"/>
          <w:sz w:val="28"/>
        </w:rPr>
        <w:t xml:space="preserve"> </w:t>
      </w:r>
      <w:r w:rsidRPr="00337644">
        <w:rPr>
          <w:sz w:val="28"/>
        </w:rPr>
        <w:t>N</w:t>
      </w:r>
    </w:p>
    <w:p w:rsidR="00FE0143" w:rsidRPr="00337644" w:rsidRDefault="008E4D1A" w:rsidP="00D456A3">
      <w:pPr>
        <w:pStyle w:val="a4"/>
        <w:spacing w:line="320" w:lineRule="exact"/>
        <w:ind w:left="0" w:firstLine="709"/>
        <w:jc w:val="left"/>
      </w:pPr>
      <w:r w:rsidRPr="00337644">
        <w:t>Q</w:t>
      </w:r>
      <w:r w:rsidRPr="00337644">
        <w:rPr>
          <w:vertAlign w:val="subscript"/>
        </w:rPr>
        <w:t>max</w:t>
      </w:r>
      <w:r w:rsidRPr="00337644">
        <w:rPr>
          <w:spacing w:val="-2"/>
        </w:rPr>
        <w:t xml:space="preserve"> </w:t>
      </w:r>
      <w:r w:rsidRPr="00337644">
        <w:t>= Q</w:t>
      </w:r>
      <w:r w:rsidRPr="00337644">
        <w:rPr>
          <w:vertAlign w:val="subscript"/>
        </w:rPr>
        <w:t>уд</w:t>
      </w:r>
      <w:r w:rsidRPr="00337644">
        <w:rPr>
          <w:spacing w:val="-1"/>
        </w:rPr>
        <w:t xml:space="preserve"> </w:t>
      </w:r>
      <w:r w:rsidRPr="00337644">
        <w:rPr>
          <w:rFonts w:ascii="Cambria Math" w:hAnsi="Cambria Math"/>
        </w:rPr>
        <w:t>⋅</w:t>
      </w:r>
      <w:r w:rsidRPr="00337644">
        <w:rPr>
          <w:rFonts w:ascii="Cambria Math" w:hAnsi="Cambria Math"/>
          <w:spacing w:val="8"/>
        </w:rPr>
        <w:t xml:space="preserve"> </w:t>
      </w:r>
      <w:r w:rsidRPr="00337644">
        <w:t>N</w:t>
      </w:r>
      <w:r w:rsidRPr="00337644">
        <w:rPr>
          <w:spacing w:val="-2"/>
        </w:rPr>
        <w:t xml:space="preserve"> </w:t>
      </w:r>
      <w:r w:rsidRPr="00337644">
        <w:rPr>
          <w:rFonts w:ascii="Cambria Math" w:hAnsi="Cambria Math"/>
        </w:rPr>
        <w:t>⋅</w:t>
      </w:r>
      <w:r w:rsidRPr="00337644">
        <w:rPr>
          <w:rFonts w:ascii="Cambria Math" w:hAnsi="Cambria Math"/>
          <w:spacing w:val="8"/>
        </w:rPr>
        <w:t xml:space="preserve"> </w:t>
      </w:r>
      <w:r w:rsidRPr="00337644">
        <w:t>k,</w:t>
      </w:r>
      <w:r w:rsidRPr="00337644">
        <w:rPr>
          <w:spacing w:val="-1"/>
        </w:rPr>
        <w:t xml:space="preserve"> </w:t>
      </w:r>
      <w:r w:rsidRPr="00337644">
        <w:t>где:</w:t>
      </w:r>
    </w:p>
    <w:p w:rsidR="009D034D" w:rsidRDefault="008E4D1A" w:rsidP="00D456A3">
      <w:pPr>
        <w:pStyle w:val="a4"/>
        <w:ind w:left="0" w:right="2490" w:firstLine="709"/>
        <w:jc w:val="left"/>
      </w:pPr>
      <w:r w:rsidRPr="00337644">
        <w:t>Q</w:t>
      </w:r>
      <w:r w:rsidRPr="00337644">
        <w:rPr>
          <w:vertAlign w:val="subscript"/>
        </w:rPr>
        <w:t>уд</w:t>
      </w:r>
      <w:r w:rsidRPr="00337644">
        <w:t xml:space="preserve"> – нормативное удельное водопотребления, л/сут;</w:t>
      </w:r>
    </w:p>
    <w:p w:rsidR="00FE0143" w:rsidRPr="00337644" w:rsidRDefault="008E4D1A" w:rsidP="00D456A3">
      <w:pPr>
        <w:pStyle w:val="a4"/>
        <w:ind w:left="0" w:right="2490" w:firstLine="709"/>
        <w:jc w:val="left"/>
      </w:pPr>
      <w:r w:rsidRPr="00337644">
        <w:rPr>
          <w:spacing w:val="-67"/>
        </w:rPr>
        <w:t xml:space="preserve"> </w:t>
      </w:r>
      <w:r w:rsidRPr="00337644">
        <w:t>N</w:t>
      </w:r>
      <w:r w:rsidRPr="00337644">
        <w:rPr>
          <w:spacing w:val="-1"/>
        </w:rPr>
        <w:t xml:space="preserve"> </w:t>
      </w:r>
      <w:r w:rsidRPr="00337644">
        <w:t>–характеристика</w:t>
      </w:r>
      <w:r w:rsidRPr="00337644">
        <w:rPr>
          <w:spacing w:val="-1"/>
        </w:rPr>
        <w:t xml:space="preserve"> </w:t>
      </w:r>
      <w:r w:rsidRPr="00337644">
        <w:t>объекта;</w:t>
      </w:r>
    </w:p>
    <w:p w:rsidR="00FE0143" w:rsidRPr="00337644" w:rsidRDefault="008E4D1A" w:rsidP="009D034D">
      <w:pPr>
        <w:pStyle w:val="a4"/>
        <w:spacing w:before="76"/>
        <w:ind w:left="0" w:firstLine="709"/>
        <w:jc w:val="left"/>
      </w:pPr>
      <w:r w:rsidRPr="00337644">
        <w:t>k</w:t>
      </w:r>
      <w:r w:rsidRPr="00337644">
        <w:rPr>
          <w:spacing w:val="32"/>
        </w:rPr>
        <w:t xml:space="preserve"> </w:t>
      </w:r>
      <w:r w:rsidRPr="00337644">
        <w:t>–</w:t>
      </w:r>
      <w:r w:rsidRPr="00337644">
        <w:rPr>
          <w:spacing w:val="101"/>
        </w:rPr>
        <w:t xml:space="preserve"> </w:t>
      </w:r>
      <w:r w:rsidRPr="00337644">
        <w:t>коэффициент</w:t>
      </w:r>
      <w:r w:rsidRPr="00337644">
        <w:rPr>
          <w:spacing w:val="101"/>
        </w:rPr>
        <w:t xml:space="preserve"> </w:t>
      </w:r>
      <w:r w:rsidRPr="00337644">
        <w:t>суточной</w:t>
      </w:r>
      <w:r w:rsidRPr="00337644">
        <w:rPr>
          <w:spacing w:val="101"/>
        </w:rPr>
        <w:t xml:space="preserve"> </w:t>
      </w:r>
      <w:r w:rsidRPr="00337644">
        <w:t>неравномерности,</w:t>
      </w:r>
      <w:r w:rsidRPr="00337644">
        <w:rPr>
          <w:spacing w:val="101"/>
        </w:rPr>
        <w:t xml:space="preserve"> </w:t>
      </w:r>
      <w:r w:rsidRPr="00337644">
        <w:t>принимаемый</w:t>
      </w:r>
      <w:r w:rsidRPr="00337644">
        <w:rPr>
          <w:spacing w:val="102"/>
        </w:rPr>
        <w:t xml:space="preserve"> </w:t>
      </w:r>
      <w:r w:rsidRPr="00337644">
        <w:t>согласно</w:t>
      </w:r>
      <w:r w:rsidRPr="00337644">
        <w:rPr>
          <w:spacing w:val="101"/>
        </w:rPr>
        <w:t xml:space="preserve"> </w:t>
      </w:r>
      <w:r w:rsidRPr="00337644">
        <w:t>СП</w:t>
      </w:r>
      <w:r w:rsidR="009D034D">
        <w:t xml:space="preserve"> </w:t>
      </w:r>
      <w:r w:rsidRPr="00337644">
        <w:t>30.13330.2020).</w:t>
      </w:r>
    </w:p>
    <w:p w:rsidR="00FE0143" w:rsidRPr="00337644" w:rsidRDefault="008E4D1A" w:rsidP="00D456A3">
      <w:pPr>
        <w:pStyle w:val="a4"/>
        <w:ind w:left="0" w:right="165" w:firstLine="709"/>
      </w:pPr>
      <w:r w:rsidRPr="00337644">
        <w:t>При расчетах стадии проекта планировки для перехода к часовым расходам</w:t>
      </w:r>
      <w:r w:rsidRPr="00337644">
        <w:rPr>
          <w:spacing w:val="1"/>
        </w:rPr>
        <w:t xml:space="preserve"> </w:t>
      </w:r>
      <w:r w:rsidRPr="00337644">
        <w:t>необходимо также учитывать требования СП 30.13330.2020 в части коэффициентов</w:t>
      </w:r>
      <w:r w:rsidRPr="00337644">
        <w:rPr>
          <w:spacing w:val="1"/>
        </w:rPr>
        <w:t xml:space="preserve"> </w:t>
      </w:r>
      <w:r w:rsidRPr="00337644">
        <w:t>часовой</w:t>
      </w:r>
      <w:r w:rsidRPr="00337644">
        <w:rPr>
          <w:spacing w:val="-1"/>
        </w:rPr>
        <w:t xml:space="preserve"> </w:t>
      </w:r>
      <w:r w:rsidRPr="00337644">
        <w:t>неравномерности</w:t>
      </w:r>
      <w:r w:rsidRPr="00337644">
        <w:rPr>
          <w:spacing w:val="-2"/>
        </w:rPr>
        <w:t xml:space="preserve"> </w:t>
      </w:r>
      <w:r w:rsidRPr="00337644">
        <w:t>и</w:t>
      </w:r>
      <w:r w:rsidRPr="00337644">
        <w:rPr>
          <w:spacing w:val="-1"/>
        </w:rPr>
        <w:t xml:space="preserve"> </w:t>
      </w:r>
      <w:r w:rsidRPr="00337644">
        <w:t>совмещения</w:t>
      </w:r>
      <w:r w:rsidRPr="00337644">
        <w:rPr>
          <w:spacing w:val="-1"/>
        </w:rPr>
        <w:t xml:space="preserve"> </w:t>
      </w:r>
      <w:r w:rsidRPr="00337644">
        <w:t>максимума нагрузок.</w:t>
      </w:r>
    </w:p>
    <w:p w:rsidR="00FE0143" w:rsidRPr="00337644" w:rsidRDefault="008E4D1A" w:rsidP="00D456A3">
      <w:pPr>
        <w:pStyle w:val="a4"/>
        <w:ind w:left="0" w:firstLine="709"/>
        <w:jc w:val="left"/>
      </w:pPr>
      <w:r w:rsidRPr="00337644">
        <w:t>Водоотведение</w:t>
      </w:r>
    </w:p>
    <w:p w:rsidR="00FE0143" w:rsidRPr="00337644" w:rsidRDefault="008E4D1A" w:rsidP="00D456A3">
      <w:pPr>
        <w:pStyle w:val="a4"/>
        <w:ind w:left="0" w:right="165" w:firstLine="709"/>
      </w:pPr>
      <w:r w:rsidRPr="00337644">
        <w:t>При</w:t>
      </w:r>
      <w:r w:rsidRPr="00337644">
        <w:rPr>
          <w:spacing w:val="1"/>
        </w:rPr>
        <w:t xml:space="preserve"> </w:t>
      </w:r>
      <w:r w:rsidRPr="00337644">
        <w:t>расчете</w:t>
      </w:r>
      <w:r w:rsidRPr="00337644">
        <w:rPr>
          <w:spacing w:val="1"/>
        </w:rPr>
        <w:t xml:space="preserve"> </w:t>
      </w:r>
      <w:r w:rsidRPr="00337644">
        <w:t>водоотведения</w:t>
      </w:r>
      <w:r w:rsidRPr="00337644">
        <w:rPr>
          <w:spacing w:val="1"/>
        </w:rPr>
        <w:t xml:space="preserve"> </w:t>
      </w:r>
      <w:r w:rsidRPr="00337644">
        <w:t>хозяйственно-бытовых</w:t>
      </w:r>
      <w:r w:rsidRPr="00337644">
        <w:rPr>
          <w:spacing w:val="1"/>
        </w:rPr>
        <w:t xml:space="preserve"> </w:t>
      </w:r>
      <w:r w:rsidRPr="00337644">
        <w:t>стоков</w:t>
      </w:r>
      <w:r w:rsidRPr="00337644">
        <w:rPr>
          <w:spacing w:val="1"/>
        </w:rPr>
        <w:t xml:space="preserve"> </w:t>
      </w:r>
      <w:r w:rsidRPr="00337644">
        <w:t>объем</w:t>
      </w:r>
      <w:r w:rsidRPr="00337644">
        <w:rPr>
          <w:spacing w:val="1"/>
        </w:rPr>
        <w:t xml:space="preserve"> </w:t>
      </w:r>
      <w:r w:rsidRPr="00337644">
        <w:t>водоотведения принимается равным объему среднесуточного водопотребления, за</w:t>
      </w:r>
      <w:r w:rsidRPr="00337644">
        <w:rPr>
          <w:spacing w:val="1"/>
        </w:rPr>
        <w:t xml:space="preserve"> </w:t>
      </w:r>
      <w:r w:rsidRPr="00337644">
        <w:t>вычетом</w:t>
      </w:r>
      <w:r w:rsidRPr="00337644">
        <w:rPr>
          <w:spacing w:val="-2"/>
        </w:rPr>
        <w:t xml:space="preserve"> </w:t>
      </w:r>
      <w:r w:rsidRPr="00337644">
        <w:t>объемов</w:t>
      </w:r>
      <w:r w:rsidRPr="00337644">
        <w:rPr>
          <w:spacing w:val="-1"/>
        </w:rPr>
        <w:t xml:space="preserve"> </w:t>
      </w:r>
      <w:r w:rsidRPr="00337644">
        <w:t>воды,</w:t>
      </w:r>
      <w:r w:rsidRPr="00337644">
        <w:rPr>
          <w:spacing w:val="-1"/>
        </w:rPr>
        <w:t xml:space="preserve"> </w:t>
      </w:r>
      <w:r w:rsidRPr="00337644">
        <w:t>используемых</w:t>
      </w:r>
      <w:r w:rsidRPr="00337644">
        <w:rPr>
          <w:spacing w:val="-1"/>
        </w:rPr>
        <w:t xml:space="preserve"> </w:t>
      </w:r>
      <w:r w:rsidRPr="00337644">
        <w:t>для</w:t>
      </w:r>
      <w:r w:rsidRPr="00337644">
        <w:rPr>
          <w:spacing w:val="-1"/>
        </w:rPr>
        <w:t xml:space="preserve"> </w:t>
      </w:r>
      <w:r w:rsidRPr="00337644">
        <w:t>полива</w:t>
      </w:r>
      <w:r w:rsidRPr="00337644">
        <w:rPr>
          <w:spacing w:val="-2"/>
        </w:rPr>
        <w:t xml:space="preserve"> </w:t>
      </w:r>
      <w:r w:rsidRPr="00337644">
        <w:t>покрытий.</w:t>
      </w:r>
    </w:p>
    <w:p w:rsidR="00FE0143" w:rsidRDefault="008E4D1A" w:rsidP="00D456A3">
      <w:pPr>
        <w:pStyle w:val="a4"/>
        <w:ind w:left="0" w:right="165" w:firstLine="709"/>
      </w:pPr>
      <w:r w:rsidRPr="00337644">
        <w:t>Для</w:t>
      </w:r>
      <w:r w:rsidRPr="00337644">
        <w:rPr>
          <w:spacing w:val="1"/>
        </w:rPr>
        <w:t xml:space="preserve"> </w:t>
      </w:r>
      <w:r w:rsidRPr="00337644">
        <w:t>ориентировочных</w:t>
      </w:r>
      <w:r w:rsidRPr="00337644">
        <w:rPr>
          <w:spacing w:val="1"/>
        </w:rPr>
        <w:t xml:space="preserve"> </w:t>
      </w:r>
      <w:r w:rsidRPr="00337644">
        <w:t>укрупненных</w:t>
      </w:r>
      <w:r w:rsidRPr="00337644">
        <w:rPr>
          <w:spacing w:val="1"/>
        </w:rPr>
        <w:t xml:space="preserve"> </w:t>
      </w:r>
      <w:r w:rsidRPr="00337644">
        <w:t>расчетов</w:t>
      </w:r>
      <w:r w:rsidRPr="00337644">
        <w:rPr>
          <w:spacing w:val="1"/>
        </w:rPr>
        <w:t xml:space="preserve"> </w:t>
      </w:r>
      <w:r w:rsidRPr="00337644">
        <w:t>при</w:t>
      </w:r>
      <w:r w:rsidRPr="00337644">
        <w:rPr>
          <w:spacing w:val="1"/>
        </w:rPr>
        <w:t xml:space="preserve"> </w:t>
      </w:r>
      <w:r w:rsidRPr="00337644">
        <w:t>отсутствии</w:t>
      </w:r>
      <w:r w:rsidRPr="00337644">
        <w:rPr>
          <w:spacing w:val="1"/>
        </w:rPr>
        <w:t xml:space="preserve"> </w:t>
      </w:r>
      <w:r w:rsidRPr="00337644">
        <w:t>уточненных</w:t>
      </w:r>
      <w:r w:rsidRPr="00337644">
        <w:rPr>
          <w:spacing w:val="1"/>
        </w:rPr>
        <w:t xml:space="preserve"> </w:t>
      </w:r>
      <w:r w:rsidRPr="00337644">
        <w:t>данных</w:t>
      </w:r>
      <w:r w:rsidRPr="00337644">
        <w:rPr>
          <w:spacing w:val="-1"/>
        </w:rPr>
        <w:t xml:space="preserve"> </w:t>
      </w:r>
      <w:r w:rsidRPr="00337644">
        <w:t>допускается</w:t>
      </w:r>
      <w:r w:rsidRPr="00337644">
        <w:rPr>
          <w:spacing w:val="-1"/>
        </w:rPr>
        <w:t xml:space="preserve"> </w:t>
      </w:r>
      <w:r w:rsidRPr="00337644">
        <w:t>использование</w:t>
      </w:r>
      <w:r w:rsidRPr="00337644">
        <w:rPr>
          <w:spacing w:val="-2"/>
        </w:rPr>
        <w:t xml:space="preserve"> </w:t>
      </w:r>
      <w:r w:rsidRPr="00337644">
        <w:t>показателей, приведенных</w:t>
      </w:r>
      <w:r w:rsidRPr="00337644">
        <w:rPr>
          <w:spacing w:val="-2"/>
        </w:rPr>
        <w:t xml:space="preserve"> </w:t>
      </w:r>
      <w:r w:rsidRPr="00337644">
        <w:t>в</w:t>
      </w:r>
      <w:r w:rsidRPr="00337644">
        <w:rPr>
          <w:spacing w:val="-2"/>
        </w:rPr>
        <w:t xml:space="preserve"> </w:t>
      </w:r>
      <w:r w:rsidRPr="00337644">
        <w:t>п</w:t>
      </w:r>
      <w:r w:rsidRPr="00337644">
        <w:rPr>
          <w:spacing w:val="-1"/>
        </w:rPr>
        <w:t xml:space="preserve"> </w:t>
      </w:r>
      <w:r w:rsidR="007C4071">
        <w:rPr>
          <w:spacing w:val="-1"/>
        </w:rPr>
        <w:t> </w:t>
      </w:r>
      <w:r w:rsidRPr="00337644">
        <w:t>2.1.</w:t>
      </w:r>
    </w:p>
    <w:p w:rsidR="00B23B08" w:rsidRDefault="00B23B08" w:rsidP="00B23B08">
      <w:pPr>
        <w:pStyle w:val="a4"/>
        <w:ind w:right="165"/>
      </w:pPr>
    </w:p>
    <w:p w:rsidR="00B23B08" w:rsidRDefault="00B23B08" w:rsidP="00B23B08">
      <w:pPr>
        <w:pStyle w:val="a4"/>
        <w:ind w:right="165"/>
      </w:pPr>
    </w:p>
    <w:p w:rsidR="00B23B08" w:rsidRDefault="00B23B08" w:rsidP="00B23B08">
      <w:pPr>
        <w:pStyle w:val="a4"/>
        <w:ind w:left="0" w:right="165"/>
      </w:pPr>
      <w:r>
        <w:t xml:space="preserve">Глава муниципального образования </w:t>
      </w:r>
    </w:p>
    <w:p w:rsidR="00B23B08" w:rsidRPr="00337644" w:rsidRDefault="00B23B08" w:rsidP="00B23B08">
      <w:pPr>
        <w:pStyle w:val="a4"/>
        <w:ind w:left="0" w:right="165"/>
      </w:pPr>
      <w:r>
        <w:t>город-курорт Геленджик                                                                       А.А. Богодистов</w:t>
      </w:r>
    </w:p>
    <w:sectPr w:rsidR="00B23B08" w:rsidRPr="00337644" w:rsidSect="00F16166">
      <w:footerReference w:type="default" r:id="rId48"/>
      <w:pgSz w:w="11910" w:h="16840"/>
      <w:pgMar w:top="1134" w:right="567" w:bottom="1134" w:left="1701" w:header="0" w:footer="81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544" w:rsidRDefault="005A4544">
      <w:r>
        <w:separator/>
      </w:r>
    </w:p>
  </w:endnote>
  <w:endnote w:type="continuationSeparator" w:id="0">
    <w:p w:rsidR="005A4544" w:rsidRDefault="005A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 CYR">
    <w:altName w:val="MS Gothic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BEE" w:rsidRDefault="00357BEE">
    <w:pPr>
      <w:pStyle w:val="a4"/>
      <w:spacing w:line="14" w:lineRule="auto"/>
      <w:ind w:left="0"/>
      <w:jc w:val="left"/>
      <w:rPr>
        <w:sz w:val="20"/>
      </w:rPr>
    </w:pPr>
  </w:p>
  <w:p w:rsidR="00357BEE" w:rsidRDefault="00357BE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BEE" w:rsidRDefault="00357BEE">
    <w:pPr>
      <w:pStyle w:val="a4"/>
      <w:spacing w:line="14" w:lineRule="auto"/>
      <w:ind w:left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BEE" w:rsidRDefault="00357BEE">
    <w:pPr>
      <w:pStyle w:val="a4"/>
      <w:spacing w:line="14" w:lineRule="auto"/>
      <w:ind w:left="0"/>
      <w:jc w:val="left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BEE" w:rsidRDefault="00357BEE">
    <w:pPr>
      <w:pStyle w:val="a4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544" w:rsidRDefault="005A4544">
      <w:r>
        <w:separator/>
      </w:r>
    </w:p>
  </w:footnote>
  <w:footnote w:type="continuationSeparator" w:id="0">
    <w:p w:rsidR="005A4544" w:rsidRDefault="005A4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BEE" w:rsidRDefault="00357BEE">
    <w:pPr>
      <w:pStyle w:val="ae"/>
      <w:jc w:val="center"/>
    </w:pPr>
  </w:p>
  <w:p w:rsidR="00357BEE" w:rsidRDefault="00357BEE">
    <w:pPr>
      <w:pStyle w:val="ae"/>
      <w:jc w:val="center"/>
    </w:pPr>
    <w:sdt>
      <w:sdtPr>
        <w:id w:val="1872488357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55BBE">
          <w:rPr>
            <w:noProof/>
          </w:rPr>
          <w:t>1</w:t>
        </w:r>
        <w:r>
          <w:fldChar w:fldCharType="end"/>
        </w:r>
      </w:sdtContent>
    </w:sdt>
  </w:p>
  <w:p w:rsidR="00357BEE" w:rsidRDefault="00357BE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7DE9"/>
    <w:multiLevelType w:val="hybridMultilevel"/>
    <w:tmpl w:val="4DBEF102"/>
    <w:lvl w:ilvl="0" w:tplc="A190BC56">
      <w:start w:val="1"/>
      <w:numFmt w:val="decimal"/>
      <w:lvlText w:val="%1."/>
      <w:lvlJc w:val="left"/>
      <w:pPr>
        <w:ind w:left="823" w:hanging="3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BC2D4E">
      <w:numFmt w:val="bullet"/>
      <w:lvlText w:val="•"/>
      <w:lvlJc w:val="left"/>
      <w:pPr>
        <w:ind w:left="1786" w:hanging="333"/>
      </w:pPr>
      <w:rPr>
        <w:rFonts w:hint="default"/>
        <w:lang w:val="ru-RU" w:eastAsia="en-US" w:bidi="ar-SA"/>
      </w:rPr>
    </w:lvl>
    <w:lvl w:ilvl="2" w:tplc="92789102">
      <w:numFmt w:val="bullet"/>
      <w:lvlText w:val="•"/>
      <w:lvlJc w:val="left"/>
      <w:pPr>
        <w:ind w:left="2753" w:hanging="333"/>
      </w:pPr>
      <w:rPr>
        <w:rFonts w:hint="default"/>
        <w:lang w:val="ru-RU" w:eastAsia="en-US" w:bidi="ar-SA"/>
      </w:rPr>
    </w:lvl>
    <w:lvl w:ilvl="3" w:tplc="64CC4696">
      <w:numFmt w:val="bullet"/>
      <w:lvlText w:val="•"/>
      <w:lvlJc w:val="left"/>
      <w:pPr>
        <w:ind w:left="3719" w:hanging="333"/>
      </w:pPr>
      <w:rPr>
        <w:rFonts w:hint="default"/>
        <w:lang w:val="ru-RU" w:eastAsia="en-US" w:bidi="ar-SA"/>
      </w:rPr>
    </w:lvl>
    <w:lvl w:ilvl="4" w:tplc="6E180056">
      <w:numFmt w:val="bullet"/>
      <w:lvlText w:val="•"/>
      <w:lvlJc w:val="left"/>
      <w:pPr>
        <w:ind w:left="4686" w:hanging="333"/>
      </w:pPr>
      <w:rPr>
        <w:rFonts w:hint="default"/>
        <w:lang w:val="ru-RU" w:eastAsia="en-US" w:bidi="ar-SA"/>
      </w:rPr>
    </w:lvl>
    <w:lvl w:ilvl="5" w:tplc="5FF8279C">
      <w:numFmt w:val="bullet"/>
      <w:lvlText w:val="•"/>
      <w:lvlJc w:val="left"/>
      <w:pPr>
        <w:ind w:left="5653" w:hanging="333"/>
      </w:pPr>
      <w:rPr>
        <w:rFonts w:hint="default"/>
        <w:lang w:val="ru-RU" w:eastAsia="en-US" w:bidi="ar-SA"/>
      </w:rPr>
    </w:lvl>
    <w:lvl w:ilvl="6" w:tplc="D1343D14">
      <w:numFmt w:val="bullet"/>
      <w:lvlText w:val="•"/>
      <w:lvlJc w:val="left"/>
      <w:pPr>
        <w:ind w:left="6619" w:hanging="333"/>
      </w:pPr>
      <w:rPr>
        <w:rFonts w:hint="default"/>
        <w:lang w:val="ru-RU" w:eastAsia="en-US" w:bidi="ar-SA"/>
      </w:rPr>
    </w:lvl>
    <w:lvl w:ilvl="7" w:tplc="A0F4290C">
      <w:numFmt w:val="bullet"/>
      <w:lvlText w:val="•"/>
      <w:lvlJc w:val="left"/>
      <w:pPr>
        <w:ind w:left="7586" w:hanging="333"/>
      </w:pPr>
      <w:rPr>
        <w:rFonts w:hint="default"/>
        <w:lang w:val="ru-RU" w:eastAsia="en-US" w:bidi="ar-SA"/>
      </w:rPr>
    </w:lvl>
    <w:lvl w:ilvl="8" w:tplc="3AF08924">
      <w:numFmt w:val="bullet"/>
      <w:lvlText w:val="•"/>
      <w:lvlJc w:val="left"/>
      <w:pPr>
        <w:ind w:left="8552" w:hanging="333"/>
      </w:pPr>
      <w:rPr>
        <w:rFonts w:hint="default"/>
        <w:lang w:val="ru-RU" w:eastAsia="en-US" w:bidi="ar-SA"/>
      </w:rPr>
    </w:lvl>
  </w:abstractNum>
  <w:abstractNum w:abstractNumId="1" w15:restartNumberingAfterBreak="0">
    <w:nsid w:val="046D0952"/>
    <w:multiLevelType w:val="hybridMultilevel"/>
    <w:tmpl w:val="72EC555E"/>
    <w:lvl w:ilvl="0" w:tplc="34564F00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26314A"/>
    <w:multiLevelType w:val="hybridMultilevel"/>
    <w:tmpl w:val="2B1092B4"/>
    <w:lvl w:ilvl="0" w:tplc="34564F00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7F6C04"/>
    <w:multiLevelType w:val="hybridMultilevel"/>
    <w:tmpl w:val="4504052C"/>
    <w:lvl w:ilvl="0" w:tplc="34564F00">
      <w:numFmt w:val="bullet"/>
      <w:lvlText w:val="–"/>
      <w:lvlJc w:val="left"/>
      <w:pPr>
        <w:ind w:left="185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7951FF1"/>
    <w:multiLevelType w:val="hybridMultilevel"/>
    <w:tmpl w:val="3D1005B4"/>
    <w:lvl w:ilvl="0" w:tplc="34564F00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122B60"/>
    <w:multiLevelType w:val="hybridMultilevel"/>
    <w:tmpl w:val="76423F80"/>
    <w:lvl w:ilvl="0" w:tplc="9CC81604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7C9036">
      <w:numFmt w:val="bullet"/>
      <w:lvlText w:val="•"/>
      <w:lvlJc w:val="left"/>
      <w:pPr>
        <w:ind w:left="1601" w:hanging="240"/>
      </w:pPr>
      <w:rPr>
        <w:rFonts w:hint="default"/>
        <w:lang w:val="ru-RU" w:eastAsia="en-US" w:bidi="ar-SA"/>
      </w:rPr>
    </w:lvl>
    <w:lvl w:ilvl="2" w:tplc="E056C2C2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3" w:tplc="1ABE6088">
      <w:numFmt w:val="bullet"/>
      <w:lvlText w:val="•"/>
      <w:lvlJc w:val="left"/>
      <w:pPr>
        <w:ind w:left="4605" w:hanging="240"/>
      </w:pPr>
      <w:rPr>
        <w:rFonts w:hint="default"/>
        <w:lang w:val="ru-RU" w:eastAsia="en-US" w:bidi="ar-SA"/>
      </w:rPr>
    </w:lvl>
    <w:lvl w:ilvl="4" w:tplc="B720D350">
      <w:numFmt w:val="bullet"/>
      <w:lvlText w:val="•"/>
      <w:lvlJc w:val="left"/>
      <w:pPr>
        <w:ind w:left="6106" w:hanging="240"/>
      </w:pPr>
      <w:rPr>
        <w:rFonts w:hint="default"/>
        <w:lang w:val="ru-RU" w:eastAsia="en-US" w:bidi="ar-SA"/>
      </w:rPr>
    </w:lvl>
    <w:lvl w:ilvl="5" w:tplc="3140B31A">
      <w:numFmt w:val="bullet"/>
      <w:lvlText w:val="•"/>
      <w:lvlJc w:val="left"/>
      <w:pPr>
        <w:ind w:left="7608" w:hanging="240"/>
      </w:pPr>
      <w:rPr>
        <w:rFonts w:hint="default"/>
        <w:lang w:val="ru-RU" w:eastAsia="en-US" w:bidi="ar-SA"/>
      </w:rPr>
    </w:lvl>
    <w:lvl w:ilvl="6" w:tplc="8CE48164">
      <w:numFmt w:val="bullet"/>
      <w:lvlText w:val="•"/>
      <w:lvlJc w:val="left"/>
      <w:pPr>
        <w:ind w:left="9110" w:hanging="240"/>
      </w:pPr>
      <w:rPr>
        <w:rFonts w:hint="default"/>
        <w:lang w:val="ru-RU" w:eastAsia="en-US" w:bidi="ar-SA"/>
      </w:rPr>
    </w:lvl>
    <w:lvl w:ilvl="7" w:tplc="3B8027F2">
      <w:numFmt w:val="bullet"/>
      <w:lvlText w:val="•"/>
      <w:lvlJc w:val="left"/>
      <w:pPr>
        <w:ind w:left="10611" w:hanging="240"/>
      </w:pPr>
      <w:rPr>
        <w:rFonts w:hint="default"/>
        <w:lang w:val="ru-RU" w:eastAsia="en-US" w:bidi="ar-SA"/>
      </w:rPr>
    </w:lvl>
    <w:lvl w:ilvl="8" w:tplc="E834B2EE">
      <w:numFmt w:val="bullet"/>
      <w:lvlText w:val="•"/>
      <w:lvlJc w:val="left"/>
      <w:pPr>
        <w:ind w:left="12113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0E5D2AA5"/>
    <w:multiLevelType w:val="hybridMultilevel"/>
    <w:tmpl w:val="C1B85D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02FC0"/>
    <w:multiLevelType w:val="hybridMultilevel"/>
    <w:tmpl w:val="0EB6CF7A"/>
    <w:lvl w:ilvl="0" w:tplc="34564F00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0247132"/>
    <w:multiLevelType w:val="multilevel"/>
    <w:tmpl w:val="C3AE9D5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14FA745E"/>
    <w:multiLevelType w:val="hybridMultilevel"/>
    <w:tmpl w:val="047C77FC"/>
    <w:lvl w:ilvl="0" w:tplc="34564F00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55C0C04"/>
    <w:multiLevelType w:val="multilevel"/>
    <w:tmpl w:val="351A9F2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16364453"/>
    <w:multiLevelType w:val="hybridMultilevel"/>
    <w:tmpl w:val="50E25D0C"/>
    <w:lvl w:ilvl="0" w:tplc="D7349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69222CF"/>
    <w:multiLevelType w:val="hybridMultilevel"/>
    <w:tmpl w:val="4512344C"/>
    <w:lvl w:ilvl="0" w:tplc="C882D87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6B84E1C"/>
    <w:multiLevelType w:val="hybridMultilevel"/>
    <w:tmpl w:val="780827B4"/>
    <w:lvl w:ilvl="0" w:tplc="34564F00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B3F6BCB"/>
    <w:multiLevelType w:val="multilevel"/>
    <w:tmpl w:val="3C6A2A0A"/>
    <w:lvl w:ilvl="0">
      <w:start w:val="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C744531"/>
    <w:multiLevelType w:val="hybridMultilevel"/>
    <w:tmpl w:val="465CB218"/>
    <w:lvl w:ilvl="0" w:tplc="DF72CAA8">
      <w:start w:val="4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627C96">
      <w:numFmt w:val="bullet"/>
      <w:lvlText w:val="•"/>
      <w:lvlJc w:val="left"/>
      <w:pPr>
        <w:ind w:left="1601" w:hanging="240"/>
      </w:pPr>
      <w:rPr>
        <w:rFonts w:hint="default"/>
        <w:lang w:val="ru-RU" w:eastAsia="en-US" w:bidi="ar-SA"/>
      </w:rPr>
    </w:lvl>
    <w:lvl w:ilvl="2" w:tplc="10529436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3" w:tplc="7810759E">
      <w:numFmt w:val="bullet"/>
      <w:lvlText w:val="•"/>
      <w:lvlJc w:val="left"/>
      <w:pPr>
        <w:ind w:left="4605" w:hanging="240"/>
      </w:pPr>
      <w:rPr>
        <w:rFonts w:hint="default"/>
        <w:lang w:val="ru-RU" w:eastAsia="en-US" w:bidi="ar-SA"/>
      </w:rPr>
    </w:lvl>
    <w:lvl w:ilvl="4" w:tplc="B896E69C">
      <w:numFmt w:val="bullet"/>
      <w:lvlText w:val="•"/>
      <w:lvlJc w:val="left"/>
      <w:pPr>
        <w:ind w:left="6106" w:hanging="240"/>
      </w:pPr>
      <w:rPr>
        <w:rFonts w:hint="default"/>
        <w:lang w:val="ru-RU" w:eastAsia="en-US" w:bidi="ar-SA"/>
      </w:rPr>
    </w:lvl>
    <w:lvl w:ilvl="5" w:tplc="B37A0400">
      <w:numFmt w:val="bullet"/>
      <w:lvlText w:val="•"/>
      <w:lvlJc w:val="left"/>
      <w:pPr>
        <w:ind w:left="7608" w:hanging="240"/>
      </w:pPr>
      <w:rPr>
        <w:rFonts w:hint="default"/>
        <w:lang w:val="ru-RU" w:eastAsia="en-US" w:bidi="ar-SA"/>
      </w:rPr>
    </w:lvl>
    <w:lvl w:ilvl="6" w:tplc="E280DFDE">
      <w:numFmt w:val="bullet"/>
      <w:lvlText w:val="•"/>
      <w:lvlJc w:val="left"/>
      <w:pPr>
        <w:ind w:left="9110" w:hanging="240"/>
      </w:pPr>
      <w:rPr>
        <w:rFonts w:hint="default"/>
        <w:lang w:val="ru-RU" w:eastAsia="en-US" w:bidi="ar-SA"/>
      </w:rPr>
    </w:lvl>
    <w:lvl w:ilvl="7" w:tplc="F7B0C952">
      <w:numFmt w:val="bullet"/>
      <w:lvlText w:val="•"/>
      <w:lvlJc w:val="left"/>
      <w:pPr>
        <w:ind w:left="10611" w:hanging="240"/>
      </w:pPr>
      <w:rPr>
        <w:rFonts w:hint="default"/>
        <w:lang w:val="ru-RU" w:eastAsia="en-US" w:bidi="ar-SA"/>
      </w:rPr>
    </w:lvl>
    <w:lvl w:ilvl="8" w:tplc="D728B652">
      <w:numFmt w:val="bullet"/>
      <w:lvlText w:val="•"/>
      <w:lvlJc w:val="left"/>
      <w:pPr>
        <w:ind w:left="12113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1ED03B52"/>
    <w:multiLevelType w:val="hybridMultilevel"/>
    <w:tmpl w:val="548CD09E"/>
    <w:lvl w:ilvl="0" w:tplc="34564F00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03379BD"/>
    <w:multiLevelType w:val="hybridMultilevel"/>
    <w:tmpl w:val="13366474"/>
    <w:lvl w:ilvl="0" w:tplc="46A830D6">
      <w:start w:val="2"/>
      <w:numFmt w:val="decimal"/>
      <w:lvlText w:val="%1."/>
      <w:lvlJc w:val="left"/>
      <w:pPr>
        <w:ind w:left="108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062612">
      <w:numFmt w:val="bullet"/>
      <w:lvlText w:val="•"/>
      <w:lvlJc w:val="left"/>
      <w:pPr>
        <w:ind w:left="1601" w:hanging="274"/>
      </w:pPr>
      <w:rPr>
        <w:rFonts w:hint="default"/>
        <w:lang w:val="ru-RU" w:eastAsia="en-US" w:bidi="ar-SA"/>
      </w:rPr>
    </w:lvl>
    <w:lvl w:ilvl="2" w:tplc="097E9154">
      <w:numFmt w:val="bullet"/>
      <w:lvlText w:val="•"/>
      <w:lvlJc w:val="left"/>
      <w:pPr>
        <w:ind w:left="3103" w:hanging="274"/>
      </w:pPr>
      <w:rPr>
        <w:rFonts w:hint="default"/>
        <w:lang w:val="ru-RU" w:eastAsia="en-US" w:bidi="ar-SA"/>
      </w:rPr>
    </w:lvl>
    <w:lvl w:ilvl="3" w:tplc="B358C1F6">
      <w:numFmt w:val="bullet"/>
      <w:lvlText w:val="•"/>
      <w:lvlJc w:val="left"/>
      <w:pPr>
        <w:ind w:left="4605" w:hanging="274"/>
      </w:pPr>
      <w:rPr>
        <w:rFonts w:hint="default"/>
        <w:lang w:val="ru-RU" w:eastAsia="en-US" w:bidi="ar-SA"/>
      </w:rPr>
    </w:lvl>
    <w:lvl w:ilvl="4" w:tplc="A9326E2E">
      <w:numFmt w:val="bullet"/>
      <w:lvlText w:val="•"/>
      <w:lvlJc w:val="left"/>
      <w:pPr>
        <w:ind w:left="6106" w:hanging="274"/>
      </w:pPr>
      <w:rPr>
        <w:rFonts w:hint="default"/>
        <w:lang w:val="ru-RU" w:eastAsia="en-US" w:bidi="ar-SA"/>
      </w:rPr>
    </w:lvl>
    <w:lvl w:ilvl="5" w:tplc="55A05230">
      <w:numFmt w:val="bullet"/>
      <w:lvlText w:val="•"/>
      <w:lvlJc w:val="left"/>
      <w:pPr>
        <w:ind w:left="7608" w:hanging="274"/>
      </w:pPr>
      <w:rPr>
        <w:rFonts w:hint="default"/>
        <w:lang w:val="ru-RU" w:eastAsia="en-US" w:bidi="ar-SA"/>
      </w:rPr>
    </w:lvl>
    <w:lvl w:ilvl="6" w:tplc="4B3813AE">
      <w:numFmt w:val="bullet"/>
      <w:lvlText w:val="•"/>
      <w:lvlJc w:val="left"/>
      <w:pPr>
        <w:ind w:left="9110" w:hanging="274"/>
      </w:pPr>
      <w:rPr>
        <w:rFonts w:hint="default"/>
        <w:lang w:val="ru-RU" w:eastAsia="en-US" w:bidi="ar-SA"/>
      </w:rPr>
    </w:lvl>
    <w:lvl w:ilvl="7" w:tplc="5350776C">
      <w:numFmt w:val="bullet"/>
      <w:lvlText w:val="•"/>
      <w:lvlJc w:val="left"/>
      <w:pPr>
        <w:ind w:left="10611" w:hanging="274"/>
      </w:pPr>
      <w:rPr>
        <w:rFonts w:hint="default"/>
        <w:lang w:val="ru-RU" w:eastAsia="en-US" w:bidi="ar-SA"/>
      </w:rPr>
    </w:lvl>
    <w:lvl w:ilvl="8" w:tplc="D988D3F8">
      <w:numFmt w:val="bullet"/>
      <w:lvlText w:val="•"/>
      <w:lvlJc w:val="left"/>
      <w:pPr>
        <w:ind w:left="12113" w:hanging="274"/>
      </w:pPr>
      <w:rPr>
        <w:rFonts w:hint="default"/>
        <w:lang w:val="ru-RU" w:eastAsia="en-US" w:bidi="ar-SA"/>
      </w:rPr>
    </w:lvl>
  </w:abstractNum>
  <w:abstractNum w:abstractNumId="18" w15:restartNumberingAfterBreak="0">
    <w:nsid w:val="20911C72"/>
    <w:multiLevelType w:val="hybridMultilevel"/>
    <w:tmpl w:val="64DE3576"/>
    <w:lvl w:ilvl="0" w:tplc="9B56CD32">
      <w:start w:val="10"/>
      <w:numFmt w:val="decimal"/>
      <w:lvlText w:val="%1."/>
      <w:lvlJc w:val="left"/>
      <w:pPr>
        <w:ind w:left="108" w:hanging="4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5201C8">
      <w:numFmt w:val="bullet"/>
      <w:lvlText w:val="•"/>
      <w:lvlJc w:val="left"/>
      <w:pPr>
        <w:ind w:left="1601" w:hanging="433"/>
      </w:pPr>
      <w:rPr>
        <w:rFonts w:hint="default"/>
        <w:lang w:val="ru-RU" w:eastAsia="en-US" w:bidi="ar-SA"/>
      </w:rPr>
    </w:lvl>
    <w:lvl w:ilvl="2" w:tplc="D2EC3742">
      <w:numFmt w:val="bullet"/>
      <w:lvlText w:val="•"/>
      <w:lvlJc w:val="left"/>
      <w:pPr>
        <w:ind w:left="3103" w:hanging="433"/>
      </w:pPr>
      <w:rPr>
        <w:rFonts w:hint="default"/>
        <w:lang w:val="ru-RU" w:eastAsia="en-US" w:bidi="ar-SA"/>
      </w:rPr>
    </w:lvl>
    <w:lvl w:ilvl="3" w:tplc="3C32B2EA">
      <w:numFmt w:val="bullet"/>
      <w:lvlText w:val="•"/>
      <w:lvlJc w:val="left"/>
      <w:pPr>
        <w:ind w:left="4605" w:hanging="433"/>
      </w:pPr>
      <w:rPr>
        <w:rFonts w:hint="default"/>
        <w:lang w:val="ru-RU" w:eastAsia="en-US" w:bidi="ar-SA"/>
      </w:rPr>
    </w:lvl>
    <w:lvl w:ilvl="4" w:tplc="40E29C5C">
      <w:numFmt w:val="bullet"/>
      <w:lvlText w:val="•"/>
      <w:lvlJc w:val="left"/>
      <w:pPr>
        <w:ind w:left="6106" w:hanging="433"/>
      </w:pPr>
      <w:rPr>
        <w:rFonts w:hint="default"/>
        <w:lang w:val="ru-RU" w:eastAsia="en-US" w:bidi="ar-SA"/>
      </w:rPr>
    </w:lvl>
    <w:lvl w:ilvl="5" w:tplc="099C11C0">
      <w:numFmt w:val="bullet"/>
      <w:lvlText w:val="•"/>
      <w:lvlJc w:val="left"/>
      <w:pPr>
        <w:ind w:left="7608" w:hanging="433"/>
      </w:pPr>
      <w:rPr>
        <w:rFonts w:hint="default"/>
        <w:lang w:val="ru-RU" w:eastAsia="en-US" w:bidi="ar-SA"/>
      </w:rPr>
    </w:lvl>
    <w:lvl w:ilvl="6" w:tplc="44A0FE08">
      <w:numFmt w:val="bullet"/>
      <w:lvlText w:val="•"/>
      <w:lvlJc w:val="left"/>
      <w:pPr>
        <w:ind w:left="9110" w:hanging="433"/>
      </w:pPr>
      <w:rPr>
        <w:rFonts w:hint="default"/>
        <w:lang w:val="ru-RU" w:eastAsia="en-US" w:bidi="ar-SA"/>
      </w:rPr>
    </w:lvl>
    <w:lvl w:ilvl="7" w:tplc="FB4090CE">
      <w:numFmt w:val="bullet"/>
      <w:lvlText w:val="•"/>
      <w:lvlJc w:val="left"/>
      <w:pPr>
        <w:ind w:left="10611" w:hanging="433"/>
      </w:pPr>
      <w:rPr>
        <w:rFonts w:hint="default"/>
        <w:lang w:val="ru-RU" w:eastAsia="en-US" w:bidi="ar-SA"/>
      </w:rPr>
    </w:lvl>
    <w:lvl w:ilvl="8" w:tplc="AACA97E8">
      <w:numFmt w:val="bullet"/>
      <w:lvlText w:val="•"/>
      <w:lvlJc w:val="left"/>
      <w:pPr>
        <w:ind w:left="12113" w:hanging="433"/>
      </w:pPr>
      <w:rPr>
        <w:rFonts w:hint="default"/>
        <w:lang w:val="ru-RU" w:eastAsia="en-US" w:bidi="ar-SA"/>
      </w:rPr>
    </w:lvl>
  </w:abstractNum>
  <w:abstractNum w:abstractNumId="19" w15:restartNumberingAfterBreak="0">
    <w:nsid w:val="227C32AC"/>
    <w:multiLevelType w:val="hybridMultilevel"/>
    <w:tmpl w:val="6F00DD36"/>
    <w:lvl w:ilvl="0" w:tplc="EE6EAA68">
      <w:start w:val="1"/>
      <w:numFmt w:val="decimal"/>
      <w:lvlText w:val="%1."/>
      <w:lvlJc w:val="left"/>
      <w:pPr>
        <w:ind w:left="108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84D18C">
      <w:numFmt w:val="bullet"/>
      <w:lvlText w:val="•"/>
      <w:lvlJc w:val="left"/>
      <w:pPr>
        <w:ind w:left="1601" w:hanging="282"/>
      </w:pPr>
      <w:rPr>
        <w:rFonts w:hint="default"/>
        <w:lang w:val="ru-RU" w:eastAsia="en-US" w:bidi="ar-SA"/>
      </w:rPr>
    </w:lvl>
    <w:lvl w:ilvl="2" w:tplc="8D709E1A">
      <w:numFmt w:val="bullet"/>
      <w:lvlText w:val="•"/>
      <w:lvlJc w:val="left"/>
      <w:pPr>
        <w:ind w:left="3103" w:hanging="282"/>
      </w:pPr>
      <w:rPr>
        <w:rFonts w:hint="default"/>
        <w:lang w:val="ru-RU" w:eastAsia="en-US" w:bidi="ar-SA"/>
      </w:rPr>
    </w:lvl>
    <w:lvl w:ilvl="3" w:tplc="D4B4B866">
      <w:numFmt w:val="bullet"/>
      <w:lvlText w:val="•"/>
      <w:lvlJc w:val="left"/>
      <w:pPr>
        <w:ind w:left="4605" w:hanging="282"/>
      </w:pPr>
      <w:rPr>
        <w:rFonts w:hint="default"/>
        <w:lang w:val="ru-RU" w:eastAsia="en-US" w:bidi="ar-SA"/>
      </w:rPr>
    </w:lvl>
    <w:lvl w:ilvl="4" w:tplc="9A949636">
      <w:numFmt w:val="bullet"/>
      <w:lvlText w:val="•"/>
      <w:lvlJc w:val="left"/>
      <w:pPr>
        <w:ind w:left="6106" w:hanging="282"/>
      </w:pPr>
      <w:rPr>
        <w:rFonts w:hint="default"/>
        <w:lang w:val="ru-RU" w:eastAsia="en-US" w:bidi="ar-SA"/>
      </w:rPr>
    </w:lvl>
    <w:lvl w:ilvl="5" w:tplc="316C8AC0">
      <w:numFmt w:val="bullet"/>
      <w:lvlText w:val="•"/>
      <w:lvlJc w:val="left"/>
      <w:pPr>
        <w:ind w:left="7608" w:hanging="282"/>
      </w:pPr>
      <w:rPr>
        <w:rFonts w:hint="default"/>
        <w:lang w:val="ru-RU" w:eastAsia="en-US" w:bidi="ar-SA"/>
      </w:rPr>
    </w:lvl>
    <w:lvl w:ilvl="6" w:tplc="605AD80E">
      <w:numFmt w:val="bullet"/>
      <w:lvlText w:val="•"/>
      <w:lvlJc w:val="left"/>
      <w:pPr>
        <w:ind w:left="9110" w:hanging="282"/>
      </w:pPr>
      <w:rPr>
        <w:rFonts w:hint="default"/>
        <w:lang w:val="ru-RU" w:eastAsia="en-US" w:bidi="ar-SA"/>
      </w:rPr>
    </w:lvl>
    <w:lvl w:ilvl="7" w:tplc="31422C5E">
      <w:numFmt w:val="bullet"/>
      <w:lvlText w:val="•"/>
      <w:lvlJc w:val="left"/>
      <w:pPr>
        <w:ind w:left="10611" w:hanging="282"/>
      </w:pPr>
      <w:rPr>
        <w:rFonts w:hint="default"/>
        <w:lang w:val="ru-RU" w:eastAsia="en-US" w:bidi="ar-SA"/>
      </w:rPr>
    </w:lvl>
    <w:lvl w:ilvl="8" w:tplc="925A23DA">
      <w:numFmt w:val="bullet"/>
      <w:lvlText w:val="•"/>
      <w:lvlJc w:val="left"/>
      <w:pPr>
        <w:ind w:left="12113" w:hanging="282"/>
      </w:pPr>
      <w:rPr>
        <w:rFonts w:hint="default"/>
        <w:lang w:val="ru-RU" w:eastAsia="en-US" w:bidi="ar-SA"/>
      </w:rPr>
    </w:lvl>
  </w:abstractNum>
  <w:abstractNum w:abstractNumId="20" w15:restartNumberingAfterBreak="0">
    <w:nsid w:val="27D97B4F"/>
    <w:multiLevelType w:val="hybridMultilevel"/>
    <w:tmpl w:val="A0D82BCA"/>
    <w:lvl w:ilvl="0" w:tplc="34564F00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83A01E8"/>
    <w:multiLevelType w:val="hybridMultilevel"/>
    <w:tmpl w:val="AE545072"/>
    <w:lvl w:ilvl="0" w:tplc="8B7A4AC8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80087A">
      <w:numFmt w:val="bullet"/>
      <w:lvlText w:val="•"/>
      <w:lvlJc w:val="left"/>
      <w:pPr>
        <w:ind w:left="1601" w:hanging="240"/>
      </w:pPr>
      <w:rPr>
        <w:rFonts w:hint="default"/>
        <w:lang w:val="ru-RU" w:eastAsia="en-US" w:bidi="ar-SA"/>
      </w:rPr>
    </w:lvl>
    <w:lvl w:ilvl="2" w:tplc="930469A8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3" w:tplc="D376F04C">
      <w:numFmt w:val="bullet"/>
      <w:lvlText w:val="•"/>
      <w:lvlJc w:val="left"/>
      <w:pPr>
        <w:ind w:left="4605" w:hanging="240"/>
      </w:pPr>
      <w:rPr>
        <w:rFonts w:hint="default"/>
        <w:lang w:val="ru-RU" w:eastAsia="en-US" w:bidi="ar-SA"/>
      </w:rPr>
    </w:lvl>
    <w:lvl w:ilvl="4" w:tplc="4150FB8A">
      <w:numFmt w:val="bullet"/>
      <w:lvlText w:val="•"/>
      <w:lvlJc w:val="left"/>
      <w:pPr>
        <w:ind w:left="6106" w:hanging="240"/>
      </w:pPr>
      <w:rPr>
        <w:rFonts w:hint="default"/>
        <w:lang w:val="ru-RU" w:eastAsia="en-US" w:bidi="ar-SA"/>
      </w:rPr>
    </w:lvl>
    <w:lvl w:ilvl="5" w:tplc="7CB822BA">
      <w:numFmt w:val="bullet"/>
      <w:lvlText w:val="•"/>
      <w:lvlJc w:val="left"/>
      <w:pPr>
        <w:ind w:left="7608" w:hanging="240"/>
      </w:pPr>
      <w:rPr>
        <w:rFonts w:hint="default"/>
        <w:lang w:val="ru-RU" w:eastAsia="en-US" w:bidi="ar-SA"/>
      </w:rPr>
    </w:lvl>
    <w:lvl w:ilvl="6" w:tplc="9DB0175A">
      <w:numFmt w:val="bullet"/>
      <w:lvlText w:val="•"/>
      <w:lvlJc w:val="left"/>
      <w:pPr>
        <w:ind w:left="9110" w:hanging="240"/>
      </w:pPr>
      <w:rPr>
        <w:rFonts w:hint="default"/>
        <w:lang w:val="ru-RU" w:eastAsia="en-US" w:bidi="ar-SA"/>
      </w:rPr>
    </w:lvl>
    <w:lvl w:ilvl="7" w:tplc="2DF09E38">
      <w:numFmt w:val="bullet"/>
      <w:lvlText w:val="•"/>
      <w:lvlJc w:val="left"/>
      <w:pPr>
        <w:ind w:left="10611" w:hanging="240"/>
      </w:pPr>
      <w:rPr>
        <w:rFonts w:hint="default"/>
        <w:lang w:val="ru-RU" w:eastAsia="en-US" w:bidi="ar-SA"/>
      </w:rPr>
    </w:lvl>
    <w:lvl w:ilvl="8" w:tplc="3682A950">
      <w:numFmt w:val="bullet"/>
      <w:lvlText w:val="•"/>
      <w:lvlJc w:val="left"/>
      <w:pPr>
        <w:ind w:left="12113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29A73451"/>
    <w:multiLevelType w:val="multilevel"/>
    <w:tmpl w:val="A7922032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29D57F73"/>
    <w:multiLevelType w:val="hybridMultilevel"/>
    <w:tmpl w:val="6A26D12E"/>
    <w:lvl w:ilvl="0" w:tplc="34564F00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AAB11E5"/>
    <w:multiLevelType w:val="hybridMultilevel"/>
    <w:tmpl w:val="48C40A68"/>
    <w:lvl w:ilvl="0" w:tplc="B61E0DB2">
      <w:start w:val="1"/>
      <w:numFmt w:val="decimal"/>
      <w:lvlText w:val="%1)"/>
      <w:lvlJc w:val="left"/>
      <w:pPr>
        <w:ind w:left="114" w:hanging="426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EE46A8B0">
      <w:numFmt w:val="bullet"/>
      <w:lvlText w:val="•"/>
      <w:lvlJc w:val="left"/>
      <w:pPr>
        <w:ind w:left="1196" w:hanging="426"/>
      </w:pPr>
      <w:rPr>
        <w:rFonts w:hint="default"/>
        <w:lang w:val="ru-RU" w:eastAsia="en-US" w:bidi="ar-SA"/>
      </w:rPr>
    </w:lvl>
    <w:lvl w:ilvl="2" w:tplc="1A8CC0AA">
      <w:numFmt w:val="bullet"/>
      <w:lvlText w:val="•"/>
      <w:lvlJc w:val="left"/>
      <w:pPr>
        <w:ind w:left="2273" w:hanging="426"/>
      </w:pPr>
      <w:rPr>
        <w:rFonts w:hint="default"/>
        <w:lang w:val="ru-RU" w:eastAsia="en-US" w:bidi="ar-SA"/>
      </w:rPr>
    </w:lvl>
    <w:lvl w:ilvl="3" w:tplc="A9F46132">
      <w:numFmt w:val="bullet"/>
      <w:lvlText w:val="•"/>
      <w:lvlJc w:val="left"/>
      <w:pPr>
        <w:ind w:left="3349" w:hanging="426"/>
      </w:pPr>
      <w:rPr>
        <w:rFonts w:hint="default"/>
        <w:lang w:val="ru-RU" w:eastAsia="en-US" w:bidi="ar-SA"/>
      </w:rPr>
    </w:lvl>
    <w:lvl w:ilvl="4" w:tplc="23D62C20">
      <w:numFmt w:val="bullet"/>
      <w:lvlText w:val="•"/>
      <w:lvlJc w:val="left"/>
      <w:pPr>
        <w:ind w:left="4426" w:hanging="426"/>
      </w:pPr>
      <w:rPr>
        <w:rFonts w:hint="default"/>
        <w:lang w:val="ru-RU" w:eastAsia="en-US" w:bidi="ar-SA"/>
      </w:rPr>
    </w:lvl>
    <w:lvl w:ilvl="5" w:tplc="3576552A">
      <w:numFmt w:val="bullet"/>
      <w:lvlText w:val="•"/>
      <w:lvlJc w:val="left"/>
      <w:pPr>
        <w:ind w:left="5503" w:hanging="426"/>
      </w:pPr>
      <w:rPr>
        <w:rFonts w:hint="default"/>
        <w:lang w:val="ru-RU" w:eastAsia="en-US" w:bidi="ar-SA"/>
      </w:rPr>
    </w:lvl>
    <w:lvl w:ilvl="6" w:tplc="8C9816B2">
      <w:numFmt w:val="bullet"/>
      <w:lvlText w:val="•"/>
      <w:lvlJc w:val="left"/>
      <w:pPr>
        <w:ind w:left="6579" w:hanging="426"/>
      </w:pPr>
      <w:rPr>
        <w:rFonts w:hint="default"/>
        <w:lang w:val="ru-RU" w:eastAsia="en-US" w:bidi="ar-SA"/>
      </w:rPr>
    </w:lvl>
    <w:lvl w:ilvl="7" w:tplc="073C0806">
      <w:numFmt w:val="bullet"/>
      <w:lvlText w:val="•"/>
      <w:lvlJc w:val="left"/>
      <w:pPr>
        <w:ind w:left="7656" w:hanging="426"/>
      </w:pPr>
      <w:rPr>
        <w:rFonts w:hint="default"/>
        <w:lang w:val="ru-RU" w:eastAsia="en-US" w:bidi="ar-SA"/>
      </w:rPr>
    </w:lvl>
    <w:lvl w:ilvl="8" w:tplc="4A9E1912">
      <w:numFmt w:val="bullet"/>
      <w:lvlText w:val="•"/>
      <w:lvlJc w:val="left"/>
      <w:pPr>
        <w:ind w:left="8732" w:hanging="426"/>
      </w:pPr>
      <w:rPr>
        <w:rFonts w:hint="default"/>
        <w:lang w:val="ru-RU" w:eastAsia="en-US" w:bidi="ar-SA"/>
      </w:rPr>
    </w:lvl>
  </w:abstractNum>
  <w:abstractNum w:abstractNumId="25" w15:restartNumberingAfterBreak="0">
    <w:nsid w:val="2B5A546B"/>
    <w:multiLevelType w:val="hybridMultilevel"/>
    <w:tmpl w:val="8A58E8D6"/>
    <w:lvl w:ilvl="0" w:tplc="D76CDC5C">
      <w:start w:val="1"/>
      <w:numFmt w:val="decimal"/>
      <w:lvlText w:val="%1."/>
      <w:lvlJc w:val="left"/>
      <w:pPr>
        <w:ind w:left="103" w:hanging="3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98951A">
      <w:numFmt w:val="bullet"/>
      <w:lvlText w:val="•"/>
      <w:lvlJc w:val="left"/>
      <w:pPr>
        <w:ind w:left="1046" w:hanging="337"/>
      </w:pPr>
      <w:rPr>
        <w:rFonts w:hint="default"/>
        <w:lang w:val="ru-RU" w:eastAsia="en-US" w:bidi="ar-SA"/>
      </w:rPr>
    </w:lvl>
    <w:lvl w:ilvl="2" w:tplc="79C4C472">
      <w:numFmt w:val="bullet"/>
      <w:lvlText w:val="•"/>
      <w:lvlJc w:val="left"/>
      <w:pPr>
        <w:ind w:left="1993" w:hanging="337"/>
      </w:pPr>
      <w:rPr>
        <w:rFonts w:hint="default"/>
        <w:lang w:val="ru-RU" w:eastAsia="en-US" w:bidi="ar-SA"/>
      </w:rPr>
    </w:lvl>
    <w:lvl w:ilvl="3" w:tplc="CE9271A6">
      <w:numFmt w:val="bullet"/>
      <w:lvlText w:val="•"/>
      <w:lvlJc w:val="left"/>
      <w:pPr>
        <w:ind w:left="2940" w:hanging="337"/>
      </w:pPr>
      <w:rPr>
        <w:rFonts w:hint="default"/>
        <w:lang w:val="ru-RU" w:eastAsia="en-US" w:bidi="ar-SA"/>
      </w:rPr>
    </w:lvl>
    <w:lvl w:ilvl="4" w:tplc="561242C2">
      <w:numFmt w:val="bullet"/>
      <w:lvlText w:val="•"/>
      <w:lvlJc w:val="left"/>
      <w:pPr>
        <w:ind w:left="3887" w:hanging="337"/>
      </w:pPr>
      <w:rPr>
        <w:rFonts w:hint="default"/>
        <w:lang w:val="ru-RU" w:eastAsia="en-US" w:bidi="ar-SA"/>
      </w:rPr>
    </w:lvl>
    <w:lvl w:ilvl="5" w:tplc="914225E0">
      <w:numFmt w:val="bullet"/>
      <w:lvlText w:val="•"/>
      <w:lvlJc w:val="left"/>
      <w:pPr>
        <w:ind w:left="4834" w:hanging="337"/>
      </w:pPr>
      <w:rPr>
        <w:rFonts w:hint="default"/>
        <w:lang w:val="ru-RU" w:eastAsia="en-US" w:bidi="ar-SA"/>
      </w:rPr>
    </w:lvl>
    <w:lvl w:ilvl="6" w:tplc="7A2EB270">
      <w:numFmt w:val="bullet"/>
      <w:lvlText w:val="•"/>
      <w:lvlJc w:val="left"/>
      <w:pPr>
        <w:ind w:left="5780" w:hanging="337"/>
      </w:pPr>
      <w:rPr>
        <w:rFonts w:hint="default"/>
        <w:lang w:val="ru-RU" w:eastAsia="en-US" w:bidi="ar-SA"/>
      </w:rPr>
    </w:lvl>
    <w:lvl w:ilvl="7" w:tplc="F968B258">
      <w:numFmt w:val="bullet"/>
      <w:lvlText w:val="•"/>
      <w:lvlJc w:val="left"/>
      <w:pPr>
        <w:ind w:left="6727" w:hanging="337"/>
      </w:pPr>
      <w:rPr>
        <w:rFonts w:hint="default"/>
        <w:lang w:val="ru-RU" w:eastAsia="en-US" w:bidi="ar-SA"/>
      </w:rPr>
    </w:lvl>
    <w:lvl w:ilvl="8" w:tplc="54549950">
      <w:numFmt w:val="bullet"/>
      <w:lvlText w:val="•"/>
      <w:lvlJc w:val="left"/>
      <w:pPr>
        <w:ind w:left="7674" w:hanging="337"/>
      </w:pPr>
      <w:rPr>
        <w:rFonts w:hint="default"/>
        <w:lang w:val="ru-RU" w:eastAsia="en-US" w:bidi="ar-SA"/>
      </w:rPr>
    </w:lvl>
  </w:abstractNum>
  <w:abstractNum w:abstractNumId="26" w15:restartNumberingAfterBreak="0">
    <w:nsid w:val="2B7D1F83"/>
    <w:multiLevelType w:val="hybridMultilevel"/>
    <w:tmpl w:val="D0F4C0D0"/>
    <w:lvl w:ilvl="0" w:tplc="58808D1C">
      <w:start w:val="1"/>
      <w:numFmt w:val="bullet"/>
      <w:pStyle w:val="1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7" w15:restartNumberingAfterBreak="0">
    <w:nsid w:val="2CC71A1C"/>
    <w:multiLevelType w:val="hybridMultilevel"/>
    <w:tmpl w:val="B03800CA"/>
    <w:lvl w:ilvl="0" w:tplc="85CC6FCE">
      <w:start w:val="1"/>
      <w:numFmt w:val="decimal"/>
      <w:lvlText w:val="%1."/>
      <w:lvlJc w:val="left"/>
      <w:pPr>
        <w:ind w:left="108" w:hanging="2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0AAC8C">
      <w:numFmt w:val="bullet"/>
      <w:lvlText w:val="•"/>
      <w:lvlJc w:val="left"/>
      <w:pPr>
        <w:ind w:left="1601" w:hanging="244"/>
      </w:pPr>
      <w:rPr>
        <w:rFonts w:hint="default"/>
        <w:lang w:val="ru-RU" w:eastAsia="en-US" w:bidi="ar-SA"/>
      </w:rPr>
    </w:lvl>
    <w:lvl w:ilvl="2" w:tplc="EA14898E">
      <w:numFmt w:val="bullet"/>
      <w:lvlText w:val="•"/>
      <w:lvlJc w:val="left"/>
      <w:pPr>
        <w:ind w:left="3103" w:hanging="244"/>
      </w:pPr>
      <w:rPr>
        <w:rFonts w:hint="default"/>
        <w:lang w:val="ru-RU" w:eastAsia="en-US" w:bidi="ar-SA"/>
      </w:rPr>
    </w:lvl>
    <w:lvl w:ilvl="3" w:tplc="93709B88">
      <w:numFmt w:val="bullet"/>
      <w:lvlText w:val="•"/>
      <w:lvlJc w:val="left"/>
      <w:pPr>
        <w:ind w:left="4605" w:hanging="244"/>
      </w:pPr>
      <w:rPr>
        <w:rFonts w:hint="default"/>
        <w:lang w:val="ru-RU" w:eastAsia="en-US" w:bidi="ar-SA"/>
      </w:rPr>
    </w:lvl>
    <w:lvl w:ilvl="4" w:tplc="347857D8">
      <w:numFmt w:val="bullet"/>
      <w:lvlText w:val="•"/>
      <w:lvlJc w:val="left"/>
      <w:pPr>
        <w:ind w:left="6106" w:hanging="244"/>
      </w:pPr>
      <w:rPr>
        <w:rFonts w:hint="default"/>
        <w:lang w:val="ru-RU" w:eastAsia="en-US" w:bidi="ar-SA"/>
      </w:rPr>
    </w:lvl>
    <w:lvl w:ilvl="5" w:tplc="62C6E256">
      <w:numFmt w:val="bullet"/>
      <w:lvlText w:val="•"/>
      <w:lvlJc w:val="left"/>
      <w:pPr>
        <w:ind w:left="7608" w:hanging="244"/>
      </w:pPr>
      <w:rPr>
        <w:rFonts w:hint="default"/>
        <w:lang w:val="ru-RU" w:eastAsia="en-US" w:bidi="ar-SA"/>
      </w:rPr>
    </w:lvl>
    <w:lvl w:ilvl="6" w:tplc="8AA6A122">
      <w:numFmt w:val="bullet"/>
      <w:lvlText w:val="•"/>
      <w:lvlJc w:val="left"/>
      <w:pPr>
        <w:ind w:left="9110" w:hanging="244"/>
      </w:pPr>
      <w:rPr>
        <w:rFonts w:hint="default"/>
        <w:lang w:val="ru-RU" w:eastAsia="en-US" w:bidi="ar-SA"/>
      </w:rPr>
    </w:lvl>
    <w:lvl w:ilvl="7" w:tplc="18E8BE22">
      <w:numFmt w:val="bullet"/>
      <w:lvlText w:val="•"/>
      <w:lvlJc w:val="left"/>
      <w:pPr>
        <w:ind w:left="10611" w:hanging="244"/>
      </w:pPr>
      <w:rPr>
        <w:rFonts w:hint="default"/>
        <w:lang w:val="ru-RU" w:eastAsia="en-US" w:bidi="ar-SA"/>
      </w:rPr>
    </w:lvl>
    <w:lvl w:ilvl="8" w:tplc="D750D61A">
      <w:numFmt w:val="bullet"/>
      <w:lvlText w:val="•"/>
      <w:lvlJc w:val="left"/>
      <w:pPr>
        <w:ind w:left="12113" w:hanging="244"/>
      </w:pPr>
      <w:rPr>
        <w:rFonts w:hint="default"/>
        <w:lang w:val="ru-RU" w:eastAsia="en-US" w:bidi="ar-SA"/>
      </w:rPr>
    </w:lvl>
  </w:abstractNum>
  <w:abstractNum w:abstractNumId="28" w15:restartNumberingAfterBreak="0">
    <w:nsid w:val="2EA70535"/>
    <w:multiLevelType w:val="hybridMultilevel"/>
    <w:tmpl w:val="D6B0985E"/>
    <w:lvl w:ilvl="0" w:tplc="34564F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FE4E3C"/>
    <w:multiLevelType w:val="hybridMultilevel"/>
    <w:tmpl w:val="2D321D9A"/>
    <w:lvl w:ilvl="0" w:tplc="E786A6A0">
      <w:start w:val="6"/>
      <w:numFmt w:val="decimal"/>
      <w:lvlText w:val="%1."/>
      <w:lvlJc w:val="left"/>
      <w:pPr>
        <w:ind w:left="474" w:hanging="36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70A8B90">
      <w:start w:val="1"/>
      <w:numFmt w:val="decimal"/>
      <w:lvlText w:val="%2."/>
      <w:lvlJc w:val="left"/>
      <w:pPr>
        <w:ind w:left="1248" w:hanging="4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03A4968">
      <w:numFmt w:val="bullet"/>
      <w:lvlText w:val="•"/>
      <w:lvlJc w:val="left"/>
      <w:pPr>
        <w:ind w:left="2267" w:hanging="426"/>
      </w:pPr>
      <w:rPr>
        <w:rFonts w:hint="default"/>
        <w:lang w:val="ru-RU" w:eastAsia="en-US" w:bidi="ar-SA"/>
      </w:rPr>
    </w:lvl>
    <w:lvl w:ilvl="3" w:tplc="7FE618EA">
      <w:numFmt w:val="bullet"/>
      <w:lvlText w:val="•"/>
      <w:lvlJc w:val="left"/>
      <w:pPr>
        <w:ind w:left="3294" w:hanging="426"/>
      </w:pPr>
      <w:rPr>
        <w:rFonts w:hint="default"/>
        <w:lang w:val="ru-RU" w:eastAsia="en-US" w:bidi="ar-SA"/>
      </w:rPr>
    </w:lvl>
    <w:lvl w:ilvl="4" w:tplc="21725A86">
      <w:numFmt w:val="bullet"/>
      <w:lvlText w:val="•"/>
      <w:lvlJc w:val="left"/>
      <w:pPr>
        <w:ind w:left="4322" w:hanging="426"/>
      </w:pPr>
      <w:rPr>
        <w:rFonts w:hint="default"/>
        <w:lang w:val="ru-RU" w:eastAsia="en-US" w:bidi="ar-SA"/>
      </w:rPr>
    </w:lvl>
    <w:lvl w:ilvl="5" w:tplc="331E7CEC">
      <w:numFmt w:val="bullet"/>
      <w:lvlText w:val="•"/>
      <w:lvlJc w:val="left"/>
      <w:pPr>
        <w:ind w:left="5349" w:hanging="426"/>
      </w:pPr>
      <w:rPr>
        <w:rFonts w:hint="default"/>
        <w:lang w:val="ru-RU" w:eastAsia="en-US" w:bidi="ar-SA"/>
      </w:rPr>
    </w:lvl>
    <w:lvl w:ilvl="6" w:tplc="E16A5B34">
      <w:numFmt w:val="bullet"/>
      <w:lvlText w:val="•"/>
      <w:lvlJc w:val="left"/>
      <w:pPr>
        <w:ind w:left="6376" w:hanging="426"/>
      </w:pPr>
      <w:rPr>
        <w:rFonts w:hint="default"/>
        <w:lang w:val="ru-RU" w:eastAsia="en-US" w:bidi="ar-SA"/>
      </w:rPr>
    </w:lvl>
    <w:lvl w:ilvl="7" w:tplc="77C673F8">
      <w:numFmt w:val="bullet"/>
      <w:lvlText w:val="•"/>
      <w:lvlJc w:val="left"/>
      <w:pPr>
        <w:ind w:left="7404" w:hanging="426"/>
      </w:pPr>
      <w:rPr>
        <w:rFonts w:hint="default"/>
        <w:lang w:val="ru-RU" w:eastAsia="en-US" w:bidi="ar-SA"/>
      </w:rPr>
    </w:lvl>
    <w:lvl w:ilvl="8" w:tplc="769E13FE">
      <w:numFmt w:val="bullet"/>
      <w:lvlText w:val="•"/>
      <w:lvlJc w:val="left"/>
      <w:pPr>
        <w:ind w:left="8431" w:hanging="426"/>
      </w:pPr>
      <w:rPr>
        <w:rFonts w:hint="default"/>
        <w:lang w:val="ru-RU" w:eastAsia="en-US" w:bidi="ar-SA"/>
      </w:rPr>
    </w:lvl>
  </w:abstractNum>
  <w:abstractNum w:abstractNumId="30" w15:restartNumberingAfterBreak="0">
    <w:nsid w:val="34FF5056"/>
    <w:multiLevelType w:val="hybridMultilevel"/>
    <w:tmpl w:val="5D8C5310"/>
    <w:lvl w:ilvl="0" w:tplc="DC682FC4">
      <w:start w:val="1"/>
      <w:numFmt w:val="decimal"/>
      <w:lvlText w:val="%1)"/>
      <w:lvlJc w:val="left"/>
      <w:pPr>
        <w:ind w:left="1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163DE0">
      <w:numFmt w:val="bullet"/>
      <w:lvlText w:val="•"/>
      <w:lvlJc w:val="left"/>
      <w:pPr>
        <w:ind w:left="1150" w:hanging="305"/>
      </w:pPr>
      <w:rPr>
        <w:rFonts w:hint="default"/>
        <w:lang w:val="ru-RU" w:eastAsia="en-US" w:bidi="ar-SA"/>
      </w:rPr>
    </w:lvl>
    <w:lvl w:ilvl="2" w:tplc="0652CBE2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4A82DCD0">
      <w:numFmt w:val="bullet"/>
      <w:lvlText w:val="•"/>
      <w:lvlJc w:val="left"/>
      <w:pPr>
        <w:ind w:left="3211" w:hanging="305"/>
      </w:pPr>
      <w:rPr>
        <w:rFonts w:hint="default"/>
        <w:lang w:val="ru-RU" w:eastAsia="en-US" w:bidi="ar-SA"/>
      </w:rPr>
    </w:lvl>
    <w:lvl w:ilvl="4" w:tplc="CA54A916">
      <w:numFmt w:val="bullet"/>
      <w:lvlText w:val="•"/>
      <w:lvlJc w:val="left"/>
      <w:pPr>
        <w:ind w:left="4242" w:hanging="305"/>
      </w:pPr>
      <w:rPr>
        <w:rFonts w:hint="default"/>
        <w:lang w:val="ru-RU" w:eastAsia="en-US" w:bidi="ar-SA"/>
      </w:rPr>
    </w:lvl>
    <w:lvl w:ilvl="5" w:tplc="48FEA4AE">
      <w:numFmt w:val="bullet"/>
      <w:lvlText w:val="•"/>
      <w:lvlJc w:val="left"/>
      <w:pPr>
        <w:ind w:left="5273" w:hanging="305"/>
      </w:pPr>
      <w:rPr>
        <w:rFonts w:hint="default"/>
        <w:lang w:val="ru-RU" w:eastAsia="en-US" w:bidi="ar-SA"/>
      </w:rPr>
    </w:lvl>
    <w:lvl w:ilvl="6" w:tplc="55AAF1AA">
      <w:numFmt w:val="bullet"/>
      <w:lvlText w:val="•"/>
      <w:lvlJc w:val="left"/>
      <w:pPr>
        <w:ind w:left="6303" w:hanging="305"/>
      </w:pPr>
      <w:rPr>
        <w:rFonts w:hint="default"/>
        <w:lang w:val="ru-RU" w:eastAsia="en-US" w:bidi="ar-SA"/>
      </w:rPr>
    </w:lvl>
    <w:lvl w:ilvl="7" w:tplc="CAF47DC4">
      <w:numFmt w:val="bullet"/>
      <w:lvlText w:val="•"/>
      <w:lvlJc w:val="left"/>
      <w:pPr>
        <w:ind w:left="7334" w:hanging="305"/>
      </w:pPr>
      <w:rPr>
        <w:rFonts w:hint="default"/>
        <w:lang w:val="ru-RU" w:eastAsia="en-US" w:bidi="ar-SA"/>
      </w:rPr>
    </w:lvl>
    <w:lvl w:ilvl="8" w:tplc="6B761C36">
      <w:numFmt w:val="bullet"/>
      <w:lvlText w:val="•"/>
      <w:lvlJc w:val="left"/>
      <w:pPr>
        <w:ind w:left="8364" w:hanging="305"/>
      </w:pPr>
      <w:rPr>
        <w:rFonts w:hint="default"/>
        <w:lang w:val="ru-RU" w:eastAsia="en-US" w:bidi="ar-SA"/>
      </w:rPr>
    </w:lvl>
  </w:abstractNum>
  <w:abstractNum w:abstractNumId="31" w15:restartNumberingAfterBreak="0">
    <w:nsid w:val="3C1C2EB3"/>
    <w:multiLevelType w:val="hybridMultilevel"/>
    <w:tmpl w:val="ADCA922E"/>
    <w:lvl w:ilvl="0" w:tplc="8E70D24A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064374">
      <w:numFmt w:val="bullet"/>
      <w:lvlText w:val="•"/>
      <w:lvlJc w:val="left"/>
      <w:pPr>
        <w:ind w:left="1502" w:hanging="240"/>
      </w:pPr>
      <w:rPr>
        <w:rFonts w:hint="default"/>
        <w:lang w:val="ru-RU" w:eastAsia="en-US" w:bidi="ar-SA"/>
      </w:rPr>
    </w:lvl>
    <w:lvl w:ilvl="2" w:tplc="1D82831C">
      <w:numFmt w:val="bullet"/>
      <w:lvlText w:val="•"/>
      <w:lvlJc w:val="left"/>
      <w:pPr>
        <w:ind w:left="2904" w:hanging="240"/>
      </w:pPr>
      <w:rPr>
        <w:rFonts w:hint="default"/>
        <w:lang w:val="ru-RU" w:eastAsia="en-US" w:bidi="ar-SA"/>
      </w:rPr>
    </w:lvl>
    <w:lvl w:ilvl="3" w:tplc="693CB764">
      <w:numFmt w:val="bullet"/>
      <w:lvlText w:val="•"/>
      <w:lvlJc w:val="left"/>
      <w:pPr>
        <w:ind w:left="4306" w:hanging="240"/>
      </w:pPr>
      <w:rPr>
        <w:rFonts w:hint="default"/>
        <w:lang w:val="ru-RU" w:eastAsia="en-US" w:bidi="ar-SA"/>
      </w:rPr>
    </w:lvl>
    <w:lvl w:ilvl="4" w:tplc="12220358">
      <w:numFmt w:val="bullet"/>
      <w:lvlText w:val="•"/>
      <w:lvlJc w:val="left"/>
      <w:pPr>
        <w:ind w:left="5708" w:hanging="240"/>
      </w:pPr>
      <w:rPr>
        <w:rFonts w:hint="default"/>
        <w:lang w:val="ru-RU" w:eastAsia="en-US" w:bidi="ar-SA"/>
      </w:rPr>
    </w:lvl>
    <w:lvl w:ilvl="5" w:tplc="BBD8EC00">
      <w:numFmt w:val="bullet"/>
      <w:lvlText w:val="•"/>
      <w:lvlJc w:val="left"/>
      <w:pPr>
        <w:ind w:left="7110" w:hanging="240"/>
      </w:pPr>
      <w:rPr>
        <w:rFonts w:hint="default"/>
        <w:lang w:val="ru-RU" w:eastAsia="en-US" w:bidi="ar-SA"/>
      </w:rPr>
    </w:lvl>
    <w:lvl w:ilvl="6" w:tplc="8330330E">
      <w:numFmt w:val="bullet"/>
      <w:lvlText w:val="•"/>
      <w:lvlJc w:val="left"/>
      <w:pPr>
        <w:ind w:left="8512" w:hanging="240"/>
      </w:pPr>
      <w:rPr>
        <w:rFonts w:hint="default"/>
        <w:lang w:val="ru-RU" w:eastAsia="en-US" w:bidi="ar-SA"/>
      </w:rPr>
    </w:lvl>
    <w:lvl w:ilvl="7" w:tplc="F0D6E128">
      <w:numFmt w:val="bullet"/>
      <w:lvlText w:val="•"/>
      <w:lvlJc w:val="left"/>
      <w:pPr>
        <w:ind w:left="9914" w:hanging="240"/>
      </w:pPr>
      <w:rPr>
        <w:rFonts w:hint="default"/>
        <w:lang w:val="ru-RU" w:eastAsia="en-US" w:bidi="ar-SA"/>
      </w:rPr>
    </w:lvl>
    <w:lvl w:ilvl="8" w:tplc="3E408ACA">
      <w:numFmt w:val="bullet"/>
      <w:lvlText w:val="•"/>
      <w:lvlJc w:val="left"/>
      <w:pPr>
        <w:ind w:left="11316" w:hanging="240"/>
      </w:pPr>
      <w:rPr>
        <w:rFonts w:hint="default"/>
        <w:lang w:val="ru-RU" w:eastAsia="en-US" w:bidi="ar-SA"/>
      </w:rPr>
    </w:lvl>
  </w:abstractNum>
  <w:abstractNum w:abstractNumId="32" w15:restartNumberingAfterBreak="0">
    <w:nsid w:val="3EDC4F0B"/>
    <w:multiLevelType w:val="hybridMultilevel"/>
    <w:tmpl w:val="38D0F88E"/>
    <w:lvl w:ilvl="0" w:tplc="E9422FE4">
      <w:start w:val="1"/>
      <w:numFmt w:val="decimal"/>
      <w:lvlText w:val="%1."/>
      <w:lvlJc w:val="left"/>
      <w:pPr>
        <w:ind w:left="108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D48BE8">
      <w:numFmt w:val="bullet"/>
      <w:lvlText w:val="•"/>
      <w:lvlJc w:val="left"/>
      <w:pPr>
        <w:ind w:left="1601" w:hanging="252"/>
      </w:pPr>
      <w:rPr>
        <w:rFonts w:hint="default"/>
        <w:lang w:val="ru-RU" w:eastAsia="en-US" w:bidi="ar-SA"/>
      </w:rPr>
    </w:lvl>
    <w:lvl w:ilvl="2" w:tplc="A4142204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3" w:tplc="67407070">
      <w:numFmt w:val="bullet"/>
      <w:lvlText w:val="•"/>
      <w:lvlJc w:val="left"/>
      <w:pPr>
        <w:ind w:left="4605" w:hanging="252"/>
      </w:pPr>
      <w:rPr>
        <w:rFonts w:hint="default"/>
        <w:lang w:val="ru-RU" w:eastAsia="en-US" w:bidi="ar-SA"/>
      </w:rPr>
    </w:lvl>
    <w:lvl w:ilvl="4" w:tplc="E1E2512A">
      <w:numFmt w:val="bullet"/>
      <w:lvlText w:val="•"/>
      <w:lvlJc w:val="left"/>
      <w:pPr>
        <w:ind w:left="6106" w:hanging="252"/>
      </w:pPr>
      <w:rPr>
        <w:rFonts w:hint="default"/>
        <w:lang w:val="ru-RU" w:eastAsia="en-US" w:bidi="ar-SA"/>
      </w:rPr>
    </w:lvl>
    <w:lvl w:ilvl="5" w:tplc="3926D4C2">
      <w:numFmt w:val="bullet"/>
      <w:lvlText w:val="•"/>
      <w:lvlJc w:val="left"/>
      <w:pPr>
        <w:ind w:left="7608" w:hanging="252"/>
      </w:pPr>
      <w:rPr>
        <w:rFonts w:hint="default"/>
        <w:lang w:val="ru-RU" w:eastAsia="en-US" w:bidi="ar-SA"/>
      </w:rPr>
    </w:lvl>
    <w:lvl w:ilvl="6" w:tplc="B838F300">
      <w:numFmt w:val="bullet"/>
      <w:lvlText w:val="•"/>
      <w:lvlJc w:val="left"/>
      <w:pPr>
        <w:ind w:left="9110" w:hanging="252"/>
      </w:pPr>
      <w:rPr>
        <w:rFonts w:hint="default"/>
        <w:lang w:val="ru-RU" w:eastAsia="en-US" w:bidi="ar-SA"/>
      </w:rPr>
    </w:lvl>
    <w:lvl w:ilvl="7" w:tplc="0016BE90">
      <w:numFmt w:val="bullet"/>
      <w:lvlText w:val="•"/>
      <w:lvlJc w:val="left"/>
      <w:pPr>
        <w:ind w:left="10611" w:hanging="252"/>
      </w:pPr>
      <w:rPr>
        <w:rFonts w:hint="default"/>
        <w:lang w:val="ru-RU" w:eastAsia="en-US" w:bidi="ar-SA"/>
      </w:rPr>
    </w:lvl>
    <w:lvl w:ilvl="8" w:tplc="54022942">
      <w:numFmt w:val="bullet"/>
      <w:lvlText w:val="•"/>
      <w:lvlJc w:val="left"/>
      <w:pPr>
        <w:ind w:left="12113" w:hanging="252"/>
      </w:pPr>
      <w:rPr>
        <w:rFonts w:hint="default"/>
        <w:lang w:val="ru-RU" w:eastAsia="en-US" w:bidi="ar-SA"/>
      </w:rPr>
    </w:lvl>
  </w:abstractNum>
  <w:abstractNum w:abstractNumId="33" w15:restartNumberingAfterBreak="0">
    <w:nsid w:val="3F903053"/>
    <w:multiLevelType w:val="hybridMultilevel"/>
    <w:tmpl w:val="C3564D90"/>
    <w:lvl w:ilvl="0" w:tplc="34564F00">
      <w:numFmt w:val="bullet"/>
      <w:lvlText w:val="–"/>
      <w:lvlJc w:val="left"/>
      <w:pPr>
        <w:ind w:left="185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40886C6D"/>
    <w:multiLevelType w:val="hybridMultilevel"/>
    <w:tmpl w:val="E18A23B0"/>
    <w:lvl w:ilvl="0" w:tplc="34564F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2F317C"/>
    <w:multiLevelType w:val="hybridMultilevel"/>
    <w:tmpl w:val="56B4AA24"/>
    <w:lvl w:ilvl="0" w:tplc="9F60CCE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94D478">
      <w:numFmt w:val="bullet"/>
      <w:lvlText w:val="•"/>
      <w:lvlJc w:val="left"/>
      <w:pPr>
        <w:ind w:left="1727" w:hanging="140"/>
      </w:pPr>
      <w:rPr>
        <w:rFonts w:hint="default"/>
        <w:lang w:val="ru-RU" w:eastAsia="en-US" w:bidi="ar-SA"/>
      </w:rPr>
    </w:lvl>
    <w:lvl w:ilvl="2" w:tplc="BE2AE3E4">
      <w:numFmt w:val="bullet"/>
      <w:lvlText w:val="•"/>
      <w:lvlJc w:val="left"/>
      <w:pPr>
        <w:ind w:left="3215" w:hanging="140"/>
      </w:pPr>
      <w:rPr>
        <w:rFonts w:hint="default"/>
        <w:lang w:val="ru-RU" w:eastAsia="en-US" w:bidi="ar-SA"/>
      </w:rPr>
    </w:lvl>
    <w:lvl w:ilvl="3" w:tplc="3588F0F4">
      <w:numFmt w:val="bullet"/>
      <w:lvlText w:val="•"/>
      <w:lvlJc w:val="left"/>
      <w:pPr>
        <w:ind w:left="4703" w:hanging="140"/>
      </w:pPr>
      <w:rPr>
        <w:rFonts w:hint="default"/>
        <w:lang w:val="ru-RU" w:eastAsia="en-US" w:bidi="ar-SA"/>
      </w:rPr>
    </w:lvl>
    <w:lvl w:ilvl="4" w:tplc="466AE138">
      <w:numFmt w:val="bullet"/>
      <w:lvlText w:val="•"/>
      <w:lvlJc w:val="left"/>
      <w:pPr>
        <w:ind w:left="6190" w:hanging="140"/>
      </w:pPr>
      <w:rPr>
        <w:rFonts w:hint="default"/>
        <w:lang w:val="ru-RU" w:eastAsia="en-US" w:bidi="ar-SA"/>
      </w:rPr>
    </w:lvl>
    <w:lvl w:ilvl="5" w:tplc="CA803460">
      <w:numFmt w:val="bullet"/>
      <w:lvlText w:val="•"/>
      <w:lvlJc w:val="left"/>
      <w:pPr>
        <w:ind w:left="7678" w:hanging="140"/>
      </w:pPr>
      <w:rPr>
        <w:rFonts w:hint="default"/>
        <w:lang w:val="ru-RU" w:eastAsia="en-US" w:bidi="ar-SA"/>
      </w:rPr>
    </w:lvl>
    <w:lvl w:ilvl="6" w:tplc="A61854A4">
      <w:numFmt w:val="bullet"/>
      <w:lvlText w:val="•"/>
      <w:lvlJc w:val="left"/>
      <w:pPr>
        <w:ind w:left="9166" w:hanging="140"/>
      </w:pPr>
      <w:rPr>
        <w:rFonts w:hint="default"/>
        <w:lang w:val="ru-RU" w:eastAsia="en-US" w:bidi="ar-SA"/>
      </w:rPr>
    </w:lvl>
    <w:lvl w:ilvl="7" w:tplc="9FAAD534">
      <w:numFmt w:val="bullet"/>
      <w:lvlText w:val="•"/>
      <w:lvlJc w:val="left"/>
      <w:pPr>
        <w:ind w:left="10653" w:hanging="140"/>
      </w:pPr>
      <w:rPr>
        <w:rFonts w:hint="default"/>
        <w:lang w:val="ru-RU" w:eastAsia="en-US" w:bidi="ar-SA"/>
      </w:rPr>
    </w:lvl>
    <w:lvl w:ilvl="8" w:tplc="BC907606">
      <w:numFmt w:val="bullet"/>
      <w:lvlText w:val="•"/>
      <w:lvlJc w:val="left"/>
      <w:pPr>
        <w:ind w:left="12141" w:hanging="140"/>
      </w:pPr>
      <w:rPr>
        <w:rFonts w:hint="default"/>
        <w:lang w:val="ru-RU" w:eastAsia="en-US" w:bidi="ar-SA"/>
      </w:rPr>
    </w:lvl>
  </w:abstractNum>
  <w:abstractNum w:abstractNumId="36" w15:restartNumberingAfterBreak="0">
    <w:nsid w:val="452271B3"/>
    <w:multiLevelType w:val="hybridMultilevel"/>
    <w:tmpl w:val="5222673E"/>
    <w:lvl w:ilvl="0" w:tplc="34564F00">
      <w:numFmt w:val="bullet"/>
      <w:lvlText w:val="–"/>
      <w:lvlJc w:val="left"/>
      <w:pPr>
        <w:ind w:left="28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14B674">
      <w:numFmt w:val="bullet"/>
      <w:lvlText w:val="•"/>
      <w:lvlJc w:val="left"/>
      <w:pPr>
        <w:ind w:left="601" w:hanging="180"/>
      </w:pPr>
      <w:rPr>
        <w:rFonts w:hint="default"/>
        <w:lang w:val="ru-RU" w:eastAsia="en-US" w:bidi="ar-SA"/>
      </w:rPr>
    </w:lvl>
    <w:lvl w:ilvl="2" w:tplc="F72CD816">
      <w:numFmt w:val="bullet"/>
      <w:lvlText w:val="•"/>
      <w:lvlJc w:val="left"/>
      <w:pPr>
        <w:ind w:left="923" w:hanging="180"/>
      </w:pPr>
      <w:rPr>
        <w:rFonts w:hint="default"/>
        <w:lang w:val="ru-RU" w:eastAsia="en-US" w:bidi="ar-SA"/>
      </w:rPr>
    </w:lvl>
    <w:lvl w:ilvl="3" w:tplc="4774884A">
      <w:numFmt w:val="bullet"/>
      <w:lvlText w:val="•"/>
      <w:lvlJc w:val="left"/>
      <w:pPr>
        <w:ind w:left="1244" w:hanging="180"/>
      </w:pPr>
      <w:rPr>
        <w:rFonts w:hint="default"/>
        <w:lang w:val="ru-RU" w:eastAsia="en-US" w:bidi="ar-SA"/>
      </w:rPr>
    </w:lvl>
    <w:lvl w:ilvl="4" w:tplc="FFB459AC">
      <w:numFmt w:val="bullet"/>
      <w:lvlText w:val="•"/>
      <w:lvlJc w:val="left"/>
      <w:pPr>
        <w:ind w:left="1566" w:hanging="180"/>
      </w:pPr>
      <w:rPr>
        <w:rFonts w:hint="default"/>
        <w:lang w:val="ru-RU" w:eastAsia="en-US" w:bidi="ar-SA"/>
      </w:rPr>
    </w:lvl>
    <w:lvl w:ilvl="5" w:tplc="B39A8B72">
      <w:numFmt w:val="bullet"/>
      <w:lvlText w:val="•"/>
      <w:lvlJc w:val="left"/>
      <w:pPr>
        <w:ind w:left="1888" w:hanging="180"/>
      </w:pPr>
      <w:rPr>
        <w:rFonts w:hint="default"/>
        <w:lang w:val="ru-RU" w:eastAsia="en-US" w:bidi="ar-SA"/>
      </w:rPr>
    </w:lvl>
    <w:lvl w:ilvl="6" w:tplc="0120A72C">
      <w:numFmt w:val="bullet"/>
      <w:lvlText w:val="•"/>
      <w:lvlJc w:val="left"/>
      <w:pPr>
        <w:ind w:left="2209" w:hanging="180"/>
      </w:pPr>
      <w:rPr>
        <w:rFonts w:hint="default"/>
        <w:lang w:val="ru-RU" w:eastAsia="en-US" w:bidi="ar-SA"/>
      </w:rPr>
    </w:lvl>
    <w:lvl w:ilvl="7" w:tplc="B49A0D84">
      <w:numFmt w:val="bullet"/>
      <w:lvlText w:val="•"/>
      <w:lvlJc w:val="left"/>
      <w:pPr>
        <w:ind w:left="2531" w:hanging="180"/>
      </w:pPr>
      <w:rPr>
        <w:rFonts w:hint="default"/>
        <w:lang w:val="ru-RU" w:eastAsia="en-US" w:bidi="ar-SA"/>
      </w:rPr>
    </w:lvl>
    <w:lvl w:ilvl="8" w:tplc="C0D8C616">
      <w:numFmt w:val="bullet"/>
      <w:lvlText w:val="•"/>
      <w:lvlJc w:val="left"/>
      <w:pPr>
        <w:ind w:left="2852" w:hanging="180"/>
      </w:pPr>
      <w:rPr>
        <w:rFonts w:hint="default"/>
        <w:lang w:val="ru-RU" w:eastAsia="en-US" w:bidi="ar-SA"/>
      </w:rPr>
    </w:lvl>
  </w:abstractNum>
  <w:abstractNum w:abstractNumId="37" w15:restartNumberingAfterBreak="0">
    <w:nsid w:val="49DA625D"/>
    <w:multiLevelType w:val="hybridMultilevel"/>
    <w:tmpl w:val="AA68C724"/>
    <w:lvl w:ilvl="0" w:tplc="538EE490">
      <w:start w:val="2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3E4676">
      <w:numFmt w:val="bullet"/>
      <w:lvlText w:val="•"/>
      <w:lvlJc w:val="left"/>
      <w:pPr>
        <w:ind w:left="1601" w:hanging="240"/>
      </w:pPr>
      <w:rPr>
        <w:rFonts w:hint="default"/>
        <w:lang w:val="ru-RU" w:eastAsia="en-US" w:bidi="ar-SA"/>
      </w:rPr>
    </w:lvl>
    <w:lvl w:ilvl="2" w:tplc="8D3479D2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3" w:tplc="01F8FEAA">
      <w:numFmt w:val="bullet"/>
      <w:lvlText w:val="•"/>
      <w:lvlJc w:val="left"/>
      <w:pPr>
        <w:ind w:left="4605" w:hanging="240"/>
      </w:pPr>
      <w:rPr>
        <w:rFonts w:hint="default"/>
        <w:lang w:val="ru-RU" w:eastAsia="en-US" w:bidi="ar-SA"/>
      </w:rPr>
    </w:lvl>
    <w:lvl w:ilvl="4" w:tplc="71D093C4">
      <w:numFmt w:val="bullet"/>
      <w:lvlText w:val="•"/>
      <w:lvlJc w:val="left"/>
      <w:pPr>
        <w:ind w:left="6106" w:hanging="240"/>
      </w:pPr>
      <w:rPr>
        <w:rFonts w:hint="default"/>
        <w:lang w:val="ru-RU" w:eastAsia="en-US" w:bidi="ar-SA"/>
      </w:rPr>
    </w:lvl>
    <w:lvl w:ilvl="5" w:tplc="608AF2BC">
      <w:numFmt w:val="bullet"/>
      <w:lvlText w:val="•"/>
      <w:lvlJc w:val="left"/>
      <w:pPr>
        <w:ind w:left="7608" w:hanging="240"/>
      </w:pPr>
      <w:rPr>
        <w:rFonts w:hint="default"/>
        <w:lang w:val="ru-RU" w:eastAsia="en-US" w:bidi="ar-SA"/>
      </w:rPr>
    </w:lvl>
    <w:lvl w:ilvl="6" w:tplc="CCA69A40">
      <w:numFmt w:val="bullet"/>
      <w:lvlText w:val="•"/>
      <w:lvlJc w:val="left"/>
      <w:pPr>
        <w:ind w:left="9110" w:hanging="240"/>
      </w:pPr>
      <w:rPr>
        <w:rFonts w:hint="default"/>
        <w:lang w:val="ru-RU" w:eastAsia="en-US" w:bidi="ar-SA"/>
      </w:rPr>
    </w:lvl>
    <w:lvl w:ilvl="7" w:tplc="F604C366">
      <w:numFmt w:val="bullet"/>
      <w:lvlText w:val="•"/>
      <w:lvlJc w:val="left"/>
      <w:pPr>
        <w:ind w:left="10611" w:hanging="240"/>
      </w:pPr>
      <w:rPr>
        <w:rFonts w:hint="default"/>
        <w:lang w:val="ru-RU" w:eastAsia="en-US" w:bidi="ar-SA"/>
      </w:rPr>
    </w:lvl>
    <w:lvl w:ilvl="8" w:tplc="CF301178">
      <w:numFmt w:val="bullet"/>
      <w:lvlText w:val="•"/>
      <w:lvlJc w:val="left"/>
      <w:pPr>
        <w:ind w:left="12113" w:hanging="240"/>
      </w:pPr>
      <w:rPr>
        <w:rFonts w:hint="default"/>
        <w:lang w:val="ru-RU" w:eastAsia="en-US" w:bidi="ar-SA"/>
      </w:rPr>
    </w:lvl>
  </w:abstractNum>
  <w:abstractNum w:abstractNumId="38" w15:restartNumberingAfterBreak="0">
    <w:nsid w:val="52276AA1"/>
    <w:multiLevelType w:val="hybridMultilevel"/>
    <w:tmpl w:val="CFEC4428"/>
    <w:lvl w:ilvl="0" w:tplc="34564F00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3077C03"/>
    <w:multiLevelType w:val="hybridMultilevel"/>
    <w:tmpl w:val="AD702D50"/>
    <w:lvl w:ilvl="0" w:tplc="AEFA4B2C">
      <w:start w:val="3"/>
      <w:numFmt w:val="decimal"/>
      <w:lvlText w:val="%1."/>
      <w:lvlJc w:val="left"/>
      <w:pPr>
        <w:ind w:left="277" w:hanging="2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DE2CEC">
      <w:numFmt w:val="bullet"/>
      <w:lvlText w:val="•"/>
      <w:lvlJc w:val="left"/>
      <w:pPr>
        <w:ind w:left="1270" w:hanging="220"/>
      </w:pPr>
      <w:rPr>
        <w:rFonts w:hint="default"/>
        <w:lang w:val="ru-RU" w:eastAsia="en-US" w:bidi="ar-SA"/>
      </w:rPr>
    </w:lvl>
    <w:lvl w:ilvl="2" w:tplc="DF24EDA8">
      <w:numFmt w:val="bullet"/>
      <w:lvlText w:val="•"/>
      <w:lvlJc w:val="left"/>
      <w:pPr>
        <w:ind w:left="2261" w:hanging="220"/>
      </w:pPr>
      <w:rPr>
        <w:rFonts w:hint="default"/>
        <w:lang w:val="ru-RU" w:eastAsia="en-US" w:bidi="ar-SA"/>
      </w:rPr>
    </w:lvl>
    <w:lvl w:ilvl="3" w:tplc="E558DFA2">
      <w:numFmt w:val="bullet"/>
      <w:lvlText w:val="•"/>
      <w:lvlJc w:val="left"/>
      <w:pPr>
        <w:ind w:left="3251" w:hanging="220"/>
      </w:pPr>
      <w:rPr>
        <w:rFonts w:hint="default"/>
        <w:lang w:val="ru-RU" w:eastAsia="en-US" w:bidi="ar-SA"/>
      </w:rPr>
    </w:lvl>
    <w:lvl w:ilvl="4" w:tplc="0658D116">
      <w:numFmt w:val="bullet"/>
      <w:lvlText w:val="•"/>
      <w:lvlJc w:val="left"/>
      <w:pPr>
        <w:ind w:left="4242" w:hanging="220"/>
      </w:pPr>
      <w:rPr>
        <w:rFonts w:hint="default"/>
        <w:lang w:val="ru-RU" w:eastAsia="en-US" w:bidi="ar-SA"/>
      </w:rPr>
    </w:lvl>
    <w:lvl w:ilvl="5" w:tplc="DBF4C06A">
      <w:numFmt w:val="bullet"/>
      <w:lvlText w:val="•"/>
      <w:lvlJc w:val="left"/>
      <w:pPr>
        <w:ind w:left="5232" w:hanging="220"/>
      </w:pPr>
      <w:rPr>
        <w:rFonts w:hint="default"/>
        <w:lang w:val="ru-RU" w:eastAsia="en-US" w:bidi="ar-SA"/>
      </w:rPr>
    </w:lvl>
    <w:lvl w:ilvl="6" w:tplc="318C2424">
      <w:numFmt w:val="bullet"/>
      <w:lvlText w:val="•"/>
      <w:lvlJc w:val="left"/>
      <w:pPr>
        <w:ind w:left="6223" w:hanging="220"/>
      </w:pPr>
      <w:rPr>
        <w:rFonts w:hint="default"/>
        <w:lang w:val="ru-RU" w:eastAsia="en-US" w:bidi="ar-SA"/>
      </w:rPr>
    </w:lvl>
    <w:lvl w:ilvl="7" w:tplc="D752DF9A">
      <w:numFmt w:val="bullet"/>
      <w:lvlText w:val="•"/>
      <w:lvlJc w:val="left"/>
      <w:pPr>
        <w:ind w:left="7213" w:hanging="220"/>
      </w:pPr>
      <w:rPr>
        <w:rFonts w:hint="default"/>
        <w:lang w:val="ru-RU" w:eastAsia="en-US" w:bidi="ar-SA"/>
      </w:rPr>
    </w:lvl>
    <w:lvl w:ilvl="8" w:tplc="A5820B5A">
      <w:numFmt w:val="bullet"/>
      <w:lvlText w:val="•"/>
      <w:lvlJc w:val="left"/>
      <w:pPr>
        <w:ind w:left="8204" w:hanging="220"/>
      </w:pPr>
      <w:rPr>
        <w:rFonts w:hint="default"/>
        <w:lang w:val="ru-RU" w:eastAsia="en-US" w:bidi="ar-SA"/>
      </w:rPr>
    </w:lvl>
  </w:abstractNum>
  <w:abstractNum w:abstractNumId="40" w15:restartNumberingAfterBreak="0">
    <w:nsid w:val="55A5615B"/>
    <w:multiLevelType w:val="hybridMultilevel"/>
    <w:tmpl w:val="70B2E5E4"/>
    <w:lvl w:ilvl="0" w:tplc="0058A294">
      <w:start w:val="1"/>
      <w:numFmt w:val="decimal"/>
      <w:lvlText w:val="%1)"/>
      <w:lvlJc w:val="left"/>
      <w:pPr>
        <w:ind w:left="1126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4838BE">
      <w:numFmt w:val="bullet"/>
      <w:lvlText w:val="•"/>
      <w:lvlJc w:val="left"/>
      <w:pPr>
        <w:ind w:left="2050" w:hanging="304"/>
      </w:pPr>
      <w:rPr>
        <w:rFonts w:hint="default"/>
        <w:lang w:val="ru-RU" w:eastAsia="en-US" w:bidi="ar-SA"/>
      </w:rPr>
    </w:lvl>
    <w:lvl w:ilvl="2" w:tplc="1966A68C">
      <w:numFmt w:val="bullet"/>
      <w:lvlText w:val="•"/>
      <w:lvlJc w:val="left"/>
      <w:pPr>
        <w:ind w:left="2981" w:hanging="304"/>
      </w:pPr>
      <w:rPr>
        <w:rFonts w:hint="default"/>
        <w:lang w:val="ru-RU" w:eastAsia="en-US" w:bidi="ar-SA"/>
      </w:rPr>
    </w:lvl>
    <w:lvl w:ilvl="3" w:tplc="EFCE6140">
      <w:numFmt w:val="bullet"/>
      <w:lvlText w:val="•"/>
      <w:lvlJc w:val="left"/>
      <w:pPr>
        <w:ind w:left="3911" w:hanging="304"/>
      </w:pPr>
      <w:rPr>
        <w:rFonts w:hint="default"/>
        <w:lang w:val="ru-RU" w:eastAsia="en-US" w:bidi="ar-SA"/>
      </w:rPr>
    </w:lvl>
    <w:lvl w:ilvl="4" w:tplc="428C4554">
      <w:numFmt w:val="bullet"/>
      <w:lvlText w:val="•"/>
      <w:lvlJc w:val="left"/>
      <w:pPr>
        <w:ind w:left="4842" w:hanging="304"/>
      </w:pPr>
      <w:rPr>
        <w:rFonts w:hint="default"/>
        <w:lang w:val="ru-RU" w:eastAsia="en-US" w:bidi="ar-SA"/>
      </w:rPr>
    </w:lvl>
    <w:lvl w:ilvl="5" w:tplc="12326A0E">
      <w:numFmt w:val="bullet"/>
      <w:lvlText w:val="•"/>
      <w:lvlJc w:val="left"/>
      <w:pPr>
        <w:ind w:left="5773" w:hanging="304"/>
      </w:pPr>
      <w:rPr>
        <w:rFonts w:hint="default"/>
        <w:lang w:val="ru-RU" w:eastAsia="en-US" w:bidi="ar-SA"/>
      </w:rPr>
    </w:lvl>
    <w:lvl w:ilvl="6" w:tplc="2BA82868">
      <w:numFmt w:val="bullet"/>
      <w:lvlText w:val="•"/>
      <w:lvlJc w:val="left"/>
      <w:pPr>
        <w:ind w:left="6703" w:hanging="304"/>
      </w:pPr>
      <w:rPr>
        <w:rFonts w:hint="default"/>
        <w:lang w:val="ru-RU" w:eastAsia="en-US" w:bidi="ar-SA"/>
      </w:rPr>
    </w:lvl>
    <w:lvl w:ilvl="7" w:tplc="9EC206FC">
      <w:numFmt w:val="bullet"/>
      <w:lvlText w:val="•"/>
      <w:lvlJc w:val="left"/>
      <w:pPr>
        <w:ind w:left="7634" w:hanging="304"/>
      </w:pPr>
      <w:rPr>
        <w:rFonts w:hint="default"/>
        <w:lang w:val="ru-RU" w:eastAsia="en-US" w:bidi="ar-SA"/>
      </w:rPr>
    </w:lvl>
    <w:lvl w:ilvl="8" w:tplc="5C325568">
      <w:numFmt w:val="bullet"/>
      <w:lvlText w:val="•"/>
      <w:lvlJc w:val="left"/>
      <w:pPr>
        <w:ind w:left="8564" w:hanging="304"/>
      </w:pPr>
      <w:rPr>
        <w:rFonts w:hint="default"/>
        <w:lang w:val="ru-RU" w:eastAsia="en-US" w:bidi="ar-SA"/>
      </w:rPr>
    </w:lvl>
  </w:abstractNum>
  <w:abstractNum w:abstractNumId="41" w15:restartNumberingAfterBreak="0">
    <w:nsid w:val="56D45BEF"/>
    <w:multiLevelType w:val="multilevel"/>
    <w:tmpl w:val="83501078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1584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118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11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742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73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366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358" w:hanging="1800"/>
      </w:pPr>
      <w:rPr>
        <w:rFonts w:hint="default"/>
        <w:sz w:val="28"/>
      </w:rPr>
    </w:lvl>
  </w:abstractNum>
  <w:abstractNum w:abstractNumId="42" w15:restartNumberingAfterBreak="0">
    <w:nsid w:val="57232F7E"/>
    <w:multiLevelType w:val="hybridMultilevel"/>
    <w:tmpl w:val="6FBC0150"/>
    <w:lvl w:ilvl="0" w:tplc="34564F00">
      <w:numFmt w:val="bullet"/>
      <w:lvlText w:val="–"/>
      <w:lvlJc w:val="left"/>
      <w:pPr>
        <w:ind w:left="185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58FF00DF"/>
    <w:multiLevelType w:val="hybridMultilevel"/>
    <w:tmpl w:val="3C9EE04C"/>
    <w:lvl w:ilvl="0" w:tplc="50F2E098">
      <w:start w:val="33"/>
      <w:numFmt w:val="decimal"/>
      <w:lvlText w:val="%1."/>
      <w:lvlJc w:val="left"/>
      <w:pPr>
        <w:ind w:left="114" w:hanging="4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B40032">
      <w:numFmt w:val="bullet"/>
      <w:lvlText w:val="•"/>
      <w:lvlJc w:val="left"/>
      <w:pPr>
        <w:ind w:left="1156" w:hanging="426"/>
      </w:pPr>
      <w:rPr>
        <w:rFonts w:hint="default"/>
        <w:lang w:val="ru-RU" w:eastAsia="en-US" w:bidi="ar-SA"/>
      </w:rPr>
    </w:lvl>
    <w:lvl w:ilvl="2" w:tplc="F078E8AE">
      <w:numFmt w:val="bullet"/>
      <w:lvlText w:val="•"/>
      <w:lvlJc w:val="left"/>
      <w:pPr>
        <w:ind w:left="2193" w:hanging="426"/>
      </w:pPr>
      <w:rPr>
        <w:rFonts w:hint="default"/>
        <w:lang w:val="ru-RU" w:eastAsia="en-US" w:bidi="ar-SA"/>
      </w:rPr>
    </w:lvl>
    <w:lvl w:ilvl="3" w:tplc="124C5E9C">
      <w:numFmt w:val="bullet"/>
      <w:lvlText w:val="•"/>
      <w:lvlJc w:val="left"/>
      <w:pPr>
        <w:ind w:left="3229" w:hanging="426"/>
      </w:pPr>
      <w:rPr>
        <w:rFonts w:hint="default"/>
        <w:lang w:val="ru-RU" w:eastAsia="en-US" w:bidi="ar-SA"/>
      </w:rPr>
    </w:lvl>
    <w:lvl w:ilvl="4" w:tplc="EB385C5A">
      <w:numFmt w:val="bullet"/>
      <w:lvlText w:val="•"/>
      <w:lvlJc w:val="left"/>
      <w:pPr>
        <w:ind w:left="4266" w:hanging="426"/>
      </w:pPr>
      <w:rPr>
        <w:rFonts w:hint="default"/>
        <w:lang w:val="ru-RU" w:eastAsia="en-US" w:bidi="ar-SA"/>
      </w:rPr>
    </w:lvl>
    <w:lvl w:ilvl="5" w:tplc="6944B8D8">
      <w:numFmt w:val="bullet"/>
      <w:lvlText w:val="•"/>
      <w:lvlJc w:val="left"/>
      <w:pPr>
        <w:ind w:left="5303" w:hanging="426"/>
      </w:pPr>
      <w:rPr>
        <w:rFonts w:hint="default"/>
        <w:lang w:val="ru-RU" w:eastAsia="en-US" w:bidi="ar-SA"/>
      </w:rPr>
    </w:lvl>
    <w:lvl w:ilvl="6" w:tplc="EC169E78">
      <w:numFmt w:val="bullet"/>
      <w:lvlText w:val="•"/>
      <w:lvlJc w:val="left"/>
      <w:pPr>
        <w:ind w:left="6339" w:hanging="426"/>
      </w:pPr>
      <w:rPr>
        <w:rFonts w:hint="default"/>
        <w:lang w:val="ru-RU" w:eastAsia="en-US" w:bidi="ar-SA"/>
      </w:rPr>
    </w:lvl>
    <w:lvl w:ilvl="7" w:tplc="D12C0CF6">
      <w:numFmt w:val="bullet"/>
      <w:lvlText w:val="•"/>
      <w:lvlJc w:val="left"/>
      <w:pPr>
        <w:ind w:left="7376" w:hanging="426"/>
      </w:pPr>
      <w:rPr>
        <w:rFonts w:hint="default"/>
        <w:lang w:val="ru-RU" w:eastAsia="en-US" w:bidi="ar-SA"/>
      </w:rPr>
    </w:lvl>
    <w:lvl w:ilvl="8" w:tplc="78F01934">
      <w:numFmt w:val="bullet"/>
      <w:lvlText w:val="•"/>
      <w:lvlJc w:val="left"/>
      <w:pPr>
        <w:ind w:left="8412" w:hanging="426"/>
      </w:pPr>
      <w:rPr>
        <w:rFonts w:hint="default"/>
        <w:lang w:val="ru-RU" w:eastAsia="en-US" w:bidi="ar-SA"/>
      </w:rPr>
    </w:lvl>
  </w:abstractNum>
  <w:abstractNum w:abstractNumId="44" w15:restartNumberingAfterBreak="0">
    <w:nsid w:val="597F27D9"/>
    <w:multiLevelType w:val="multilevel"/>
    <w:tmpl w:val="17E4FC6E"/>
    <w:lvl w:ilvl="0">
      <w:start w:val="2"/>
      <w:numFmt w:val="decimal"/>
      <w:lvlText w:val="%1."/>
      <w:lvlJc w:val="left"/>
      <w:pPr>
        <w:ind w:left="226" w:hanging="358"/>
      </w:pPr>
      <w:rPr>
        <w:rFonts w:hint="default"/>
        <w:b w:val="0"/>
        <w:bCs/>
        <w:spacing w:val="-1"/>
        <w:w w:val="100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56" w:hanging="2160"/>
      </w:pPr>
      <w:rPr>
        <w:rFonts w:hint="default"/>
      </w:rPr>
    </w:lvl>
  </w:abstractNum>
  <w:abstractNum w:abstractNumId="45" w15:restartNumberingAfterBreak="0">
    <w:nsid w:val="5A164958"/>
    <w:multiLevelType w:val="hybridMultilevel"/>
    <w:tmpl w:val="AD76067A"/>
    <w:lvl w:ilvl="0" w:tplc="34564F00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5A2574FB"/>
    <w:multiLevelType w:val="hybridMultilevel"/>
    <w:tmpl w:val="206672DA"/>
    <w:lvl w:ilvl="0" w:tplc="34564F00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5F940CE9"/>
    <w:multiLevelType w:val="hybridMultilevel"/>
    <w:tmpl w:val="96C81E0C"/>
    <w:lvl w:ilvl="0" w:tplc="0A1AC324">
      <w:start w:val="1"/>
      <w:numFmt w:val="decimal"/>
      <w:lvlText w:val="%1)"/>
      <w:lvlJc w:val="left"/>
      <w:pPr>
        <w:ind w:left="114" w:hanging="426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4AF4F32E">
      <w:numFmt w:val="bullet"/>
      <w:lvlText w:val="•"/>
      <w:lvlJc w:val="left"/>
      <w:pPr>
        <w:ind w:left="1196" w:hanging="426"/>
      </w:pPr>
      <w:rPr>
        <w:rFonts w:hint="default"/>
        <w:lang w:val="ru-RU" w:eastAsia="en-US" w:bidi="ar-SA"/>
      </w:rPr>
    </w:lvl>
    <w:lvl w:ilvl="2" w:tplc="E1201262">
      <w:numFmt w:val="bullet"/>
      <w:lvlText w:val="•"/>
      <w:lvlJc w:val="left"/>
      <w:pPr>
        <w:ind w:left="2273" w:hanging="426"/>
      </w:pPr>
      <w:rPr>
        <w:rFonts w:hint="default"/>
        <w:lang w:val="ru-RU" w:eastAsia="en-US" w:bidi="ar-SA"/>
      </w:rPr>
    </w:lvl>
    <w:lvl w:ilvl="3" w:tplc="A274ACD2">
      <w:numFmt w:val="bullet"/>
      <w:lvlText w:val="•"/>
      <w:lvlJc w:val="left"/>
      <w:pPr>
        <w:ind w:left="3349" w:hanging="426"/>
      </w:pPr>
      <w:rPr>
        <w:rFonts w:hint="default"/>
        <w:lang w:val="ru-RU" w:eastAsia="en-US" w:bidi="ar-SA"/>
      </w:rPr>
    </w:lvl>
    <w:lvl w:ilvl="4" w:tplc="758854B2">
      <w:numFmt w:val="bullet"/>
      <w:lvlText w:val="•"/>
      <w:lvlJc w:val="left"/>
      <w:pPr>
        <w:ind w:left="4426" w:hanging="426"/>
      </w:pPr>
      <w:rPr>
        <w:rFonts w:hint="default"/>
        <w:lang w:val="ru-RU" w:eastAsia="en-US" w:bidi="ar-SA"/>
      </w:rPr>
    </w:lvl>
    <w:lvl w:ilvl="5" w:tplc="BDE6D9D2">
      <w:numFmt w:val="bullet"/>
      <w:lvlText w:val="•"/>
      <w:lvlJc w:val="left"/>
      <w:pPr>
        <w:ind w:left="5503" w:hanging="426"/>
      </w:pPr>
      <w:rPr>
        <w:rFonts w:hint="default"/>
        <w:lang w:val="ru-RU" w:eastAsia="en-US" w:bidi="ar-SA"/>
      </w:rPr>
    </w:lvl>
    <w:lvl w:ilvl="6" w:tplc="C764DB3A">
      <w:numFmt w:val="bullet"/>
      <w:lvlText w:val="•"/>
      <w:lvlJc w:val="left"/>
      <w:pPr>
        <w:ind w:left="6579" w:hanging="426"/>
      </w:pPr>
      <w:rPr>
        <w:rFonts w:hint="default"/>
        <w:lang w:val="ru-RU" w:eastAsia="en-US" w:bidi="ar-SA"/>
      </w:rPr>
    </w:lvl>
    <w:lvl w:ilvl="7" w:tplc="E4A06A20">
      <w:numFmt w:val="bullet"/>
      <w:lvlText w:val="•"/>
      <w:lvlJc w:val="left"/>
      <w:pPr>
        <w:ind w:left="7656" w:hanging="426"/>
      </w:pPr>
      <w:rPr>
        <w:rFonts w:hint="default"/>
        <w:lang w:val="ru-RU" w:eastAsia="en-US" w:bidi="ar-SA"/>
      </w:rPr>
    </w:lvl>
    <w:lvl w:ilvl="8" w:tplc="E9527EB4">
      <w:numFmt w:val="bullet"/>
      <w:lvlText w:val="•"/>
      <w:lvlJc w:val="left"/>
      <w:pPr>
        <w:ind w:left="8732" w:hanging="426"/>
      </w:pPr>
      <w:rPr>
        <w:rFonts w:hint="default"/>
        <w:lang w:val="ru-RU" w:eastAsia="en-US" w:bidi="ar-SA"/>
      </w:rPr>
    </w:lvl>
  </w:abstractNum>
  <w:abstractNum w:abstractNumId="48" w15:restartNumberingAfterBreak="0">
    <w:nsid w:val="61E56B78"/>
    <w:multiLevelType w:val="hybridMultilevel"/>
    <w:tmpl w:val="8A3C9694"/>
    <w:lvl w:ilvl="0" w:tplc="4AB223DA">
      <w:start w:val="1"/>
      <w:numFmt w:val="bullet"/>
      <w:pStyle w:val="a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6246670D"/>
    <w:multiLevelType w:val="multilevel"/>
    <w:tmpl w:val="3E7C7C4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0" w15:restartNumberingAfterBreak="0">
    <w:nsid w:val="64276690"/>
    <w:multiLevelType w:val="hybridMultilevel"/>
    <w:tmpl w:val="C3541DD6"/>
    <w:lvl w:ilvl="0" w:tplc="D32CB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C0750D"/>
    <w:multiLevelType w:val="hybridMultilevel"/>
    <w:tmpl w:val="6704A02A"/>
    <w:lvl w:ilvl="0" w:tplc="F33E127A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3EA41C">
      <w:numFmt w:val="bullet"/>
      <w:lvlText w:val="•"/>
      <w:lvlJc w:val="left"/>
      <w:pPr>
        <w:ind w:left="1754" w:hanging="240"/>
      </w:pPr>
      <w:rPr>
        <w:rFonts w:hint="default"/>
        <w:lang w:val="ru-RU" w:eastAsia="en-US" w:bidi="ar-SA"/>
      </w:rPr>
    </w:lvl>
    <w:lvl w:ilvl="2" w:tplc="51C20A24">
      <w:numFmt w:val="bullet"/>
      <w:lvlText w:val="•"/>
      <w:lvlJc w:val="left"/>
      <w:pPr>
        <w:ind w:left="3128" w:hanging="240"/>
      </w:pPr>
      <w:rPr>
        <w:rFonts w:hint="default"/>
        <w:lang w:val="ru-RU" w:eastAsia="en-US" w:bidi="ar-SA"/>
      </w:rPr>
    </w:lvl>
    <w:lvl w:ilvl="3" w:tplc="598CCD06">
      <w:numFmt w:val="bullet"/>
      <w:lvlText w:val="•"/>
      <w:lvlJc w:val="left"/>
      <w:pPr>
        <w:ind w:left="4502" w:hanging="240"/>
      </w:pPr>
      <w:rPr>
        <w:rFonts w:hint="default"/>
        <w:lang w:val="ru-RU" w:eastAsia="en-US" w:bidi="ar-SA"/>
      </w:rPr>
    </w:lvl>
    <w:lvl w:ilvl="4" w:tplc="EF6E0FA6">
      <w:numFmt w:val="bullet"/>
      <w:lvlText w:val="•"/>
      <w:lvlJc w:val="left"/>
      <w:pPr>
        <w:ind w:left="5876" w:hanging="240"/>
      </w:pPr>
      <w:rPr>
        <w:rFonts w:hint="default"/>
        <w:lang w:val="ru-RU" w:eastAsia="en-US" w:bidi="ar-SA"/>
      </w:rPr>
    </w:lvl>
    <w:lvl w:ilvl="5" w:tplc="9B7452C2">
      <w:numFmt w:val="bullet"/>
      <w:lvlText w:val="•"/>
      <w:lvlJc w:val="left"/>
      <w:pPr>
        <w:ind w:left="7250" w:hanging="240"/>
      </w:pPr>
      <w:rPr>
        <w:rFonts w:hint="default"/>
        <w:lang w:val="ru-RU" w:eastAsia="en-US" w:bidi="ar-SA"/>
      </w:rPr>
    </w:lvl>
    <w:lvl w:ilvl="6" w:tplc="44107484">
      <w:numFmt w:val="bullet"/>
      <w:lvlText w:val="•"/>
      <w:lvlJc w:val="left"/>
      <w:pPr>
        <w:ind w:left="8624" w:hanging="240"/>
      </w:pPr>
      <w:rPr>
        <w:rFonts w:hint="default"/>
        <w:lang w:val="ru-RU" w:eastAsia="en-US" w:bidi="ar-SA"/>
      </w:rPr>
    </w:lvl>
    <w:lvl w:ilvl="7" w:tplc="4EF0DE94">
      <w:numFmt w:val="bullet"/>
      <w:lvlText w:val="•"/>
      <w:lvlJc w:val="left"/>
      <w:pPr>
        <w:ind w:left="9998" w:hanging="240"/>
      </w:pPr>
      <w:rPr>
        <w:rFonts w:hint="default"/>
        <w:lang w:val="ru-RU" w:eastAsia="en-US" w:bidi="ar-SA"/>
      </w:rPr>
    </w:lvl>
    <w:lvl w:ilvl="8" w:tplc="8D848562">
      <w:numFmt w:val="bullet"/>
      <w:lvlText w:val="•"/>
      <w:lvlJc w:val="left"/>
      <w:pPr>
        <w:ind w:left="11372" w:hanging="240"/>
      </w:pPr>
      <w:rPr>
        <w:rFonts w:hint="default"/>
        <w:lang w:val="ru-RU" w:eastAsia="en-US" w:bidi="ar-SA"/>
      </w:rPr>
    </w:lvl>
  </w:abstractNum>
  <w:abstractNum w:abstractNumId="52" w15:restartNumberingAfterBreak="0">
    <w:nsid w:val="68915392"/>
    <w:multiLevelType w:val="hybridMultilevel"/>
    <w:tmpl w:val="A7F604F4"/>
    <w:lvl w:ilvl="0" w:tplc="4B9C09D6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907390">
      <w:numFmt w:val="bullet"/>
      <w:lvlText w:val="•"/>
      <w:lvlJc w:val="left"/>
      <w:pPr>
        <w:ind w:left="1817" w:hanging="240"/>
      </w:pPr>
      <w:rPr>
        <w:rFonts w:hint="default"/>
        <w:lang w:val="ru-RU" w:eastAsia="en-US" w:bidi="ar-SA"/>
      </w:rPr>
    </w:lvl>
    <w:lvl w:ilvl="2" w:tplc="DBFCE0EC">
      <w:numFmt w:val="bullet"/>
      <w:lvlText w:val="•"/>
      <w:lvlJc w:val="left"/>
      <w:pPr>
        <w:ind w:left="3295" w:hanging="240"/>
      </w:pPr>
      <w:rPr>
        <w:rFonts w:hint="default"/>
        <w:lang w:val="ru-RU" w:eastAsia="en-US" w:bidi="ar-SA"/>
      </w:rPr>
    </w:lvl>
    <w:lvl w:ilvl="3" w:tplc="70A255F8">
      <w:numFmt w:val="bullet"/>
      <w:lvlText w:val="•"/>
      <w:lvlJc w:val="left"/>
      <w:pPr>
        <w:ind w:left="4773" w:hanging="240"/>
      </w:pPr>
      <w:rPr>
        <w:rFonts w:hint="default"/>
        <w:lang w:val="ru-RU" w:eastAsia="en-US" w:bidi="ar-SA"/>
      </w:rPr>
    </w:lvl>
    <w:lvl w:ilvl="4" w:tplc="859082EE">
      <w:numFmt w:val="bullet"/>
      <w:lvlText w:val="•"/>
      <w:lvlJc w:val="left"/>
      <w:pPr>
        <w:ind w:left="6250" w:hanging="240"/>
      </w:pPr>
      <w:rPr>
        <w:rFonts w:hint="default"/>
        <w:lang w:val="ru-RU" w:eastAsia="en-US" w:bidi="ar-SA"/>
      </w:rPr>
    </w:lvl>
    <w:lvl w:ilvl="5" w:tplc="8BA6EC2A">
      <w:numFmt w:val="bullet"/>
      <w:lvlText w:val="•"/>
      <w:lvlJc w:val="left"/>
      <w:pPr>
        <w:ind w:left="7728" w:hanging="240"/>
      </w:pPr>
      <w:rPr>
        <w:rFonts w:hint="default"/>
        <w:lang w:val="ru-RU" w:eastAsia="en-US" w:bidi="ar-SA"/>
      </w:rPr>
    </w:lvl>
    <w:lvl w:ilvl="6" w:tplc="8A600408">
      <w:numFmt w:val="bullet"/>
      <w:lvlText w:val="•"/>
      <w:lvlJc w:val="left"/>
      <w:pPr>
        <w:ind w:left="9206" w:hanging="240"/>
      </w:pPr>
      <w:rPr>
        <w:rFonts w:hint="default"/>
        <w:lang w:val="ru-RU" w:eastAsia="en-US" w:bidi="ar-SA"/>
      </w:rPr>
    </w:lvl>
    <w:lvl w:ilvl="7" w:tplc="2862C4C6">
      <w:numFmt w:val="bullet"/>
      <w:lvlText w:val="•"/>
      <w:lvlJc w:val="left"/>
      <w:pPr>
        <w:ind w:left="10683" w:hanging="240"/>
      </w:pPr>
      <w:rPr>
        <w:rFonts w:hint="default"/>
        <w:lang w:val="ru-RU" w:eastAsia="en-US" w:bidi="ar-SA"/>
      </w:rPr>
    </w:lvl>
    <w:lvl w:ilvl="8" w:tplc="5942A682">
      <w:numFmt w:val="bullet"/>
      <w:lvlText w:val="•"/>
      <w:lvlJc w:val="left"/>
      <w:pPr>
        <w:ind w:left="12161" w:hanging="240"/>
      </w:pPr>
      <w:rPr>
        <w:rFonts w:hint="default"/>
        <w:lang w:val="ru-RU" w:eastAsia="en-US" w:bidi="ar-SA"/>
      </w:rPr>
    </w:lvl>
  </w:abstractNum>
  <w:abstractNum w:abstractNumId="53" w15:restartNumberingAfterBreak="0">
    <w:nsid w:val="6BC3697D"/>
    <w:multiLevelType w:val="hybridMultilevel"/>
    <w:tmpl w:val="53B26CB2"/>
    <w:lvl w:ilvl="0" w:tplc="53EC1BC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608C32">
      <w:numFmt w:val="bullet"/>
      <w:lvlText w:val="•"/>
      <w:lvlJc w:val="left"/>
      <w:pPr>
        <w:ind w:left="409" w:hanging="140"/>
      </w:pPr>
      <w:rPr>
        <w:rFonts w:hint="default"/>
        <w:lang w:val="ru-RU" w:eastAsia="en-US" w:bidi="ar-SA"/>
      </w:rPr>
    </w:lvl>
    <w:lvl w:ilvl="2" w:tplc="EE8E45F2">
      <w:numFmt w:val="bullet"/>
      <w:lvlText w:val="•"/>
      <w:lvlJc w:val="left"/>
      <w:pPr>
        <w:ind w:left="719" w:hanging="140"/>
      </w:pPr>
      <w:rPr>
        <w:rFonts w:hint="default"/>
        <w:lang w:val="ru-RU" w:eastAsia="en-US" w:bidi="ar-SA"/>
      </w:rPr>
    </w:lvl>
    <w:lvl w:ilvl="3" w:tplc="AF7237C8">
      <w:numFmt w:val="bullet"/>
      <w:lvlText w:val="•"/>
      <w:lvlJc w:val="left"/>
      <w:pPr>
        <w:ind w:left="1029" w:hanging="140"/>
      </w:pPr>
      <w:rPr>
        <w:rFonts w:hint="default"/>
        <w:lang w:val="ru-RU" w:eastAsia="en-US" w:bidi="ar-SA"/>
      </w:rPr>
    </w:lvl>
    <w:lvl w:ilvl="4" w:tplc="664033EC">
      <w:numFmt w:val="bullet"/>
      <w:lvlText w:val="•"/>
      <w:lvlJc w:val="left"/>
      <w:pPr>
        <w:ind w:left="1339" w:hanging="140"/>
      </w:pPr>
      <w:rPr>
        <w:rFonts w:hint="default"/>
        <w:lang w:val="ru-RU" w:eastAsia="en-US" w:bidi="ar-SA"/>
      </w:rPr>
    </w:lvl>
    <w:lvl w:ilvl="5" w:tplc="40520F58">
      <w:numFmt w:val="bullet"/>
      <w:lvlText w:val="•"/>
      <w:lvlJc w:val="left"/>
      <w:pPr>
        <w:ind w:left="1649" w:hanging="140"/>
      </w:pPr>
      <w:rPr>
        <w:rFonts w:hint="default"/>
        <w:lang w:val="ru-RU" w:eastAsia="en-US" w:bidi="ar-SA"/>
      </w:rPr>
    </w:lvl>
    <w:lvl w:ilvl="6" w:tplc="FF6C5542">
      <w:numFmt w:val="bullet"/>
      <w:lvlText w:val="•"/>
      <w:lvlJc w:val="left"/>
      <w:pPr>
        <w:ind w:left="1959" w:hanging="140"/>
      </w:pPr>
      <w:rPr>
        <w:rFonts w:hint="default"/>
        <w:lang w:val="ru-RU" w:eastAsia="en-US" w:bidi="ar-SA"/>
      </w:rPr>
    </w:lvl>
    <w:lvl w:ilvl="7" w:tplc="326CBCD2">
      <w:numFmt w:val="bullet"/>
      <w:lvlText w:val="•"/>
      <w:lvlJc w:val="left"/>
      <w:pPr>
        <w:ind w:left="2269" w:hanging="140"/>
      </w:pPr>
      <w:rPr>
        <w:rFonts w:hint="default"/>
        <w:lang w:val="ru-RU" w:eastAsia="en-US" w:bidi="ar-SA"/>
      </w:rPr>
    </w:lvl>
    <w:lvl w:ilvl="8" w:tplc="51C0B7B4">
      <w:numFmt w:val="bullet"/>
      <w:lvlText w:val="•"/>
      <w:lvlJc w:val="left"/>
      <w:pPr>
        <w:ind w:left="2579" w:hanging="140"/>
      </w:pPr>
      <w:rPr>
        <w:rFonts w:hint="default"/>
        <w:lang w:val="ru-RU" w:eastAsia="en-US" w:bidi="ar-SA"/>
      </w:rPr>
    </w:lvl>
  </w:abstractNum>
  <w:abstractNum w:abstractNumId="54" w15:restartNumberingAfterBreak="0">
    <w:nsid w:val="6D577A58"/>
    <w:multiLevelType w:val="hybridMultilevel"/>
    <w:tmpl w:val="FBF0B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0A3B8D"/>
    <w:multiLevelType w:val="multilevel"/>
    <w:tmpl w:val="8F923AA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8" w:hanging="2160"/>
      </w:pPr>
      <w:rPr>
        <w:rFonts w:hint="default"/>
      </w:rPr>
    </w:lvl>
  </w:abstractNum>
  <w:abstractNum w:abstractNumId="56" w15:restartNumberingAfterBreak="0">
    <w:nsid w:val="71116396"/>
    <w:multiLevelType w:val="hybridMultilevel"/>
    <w:tmpl w:val="6102184E"/>
    <w:lvl w:ilvl="0" w:tplc="34564F00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71465628"/>
    <w:multiLevelType w:val="hybridMultilevel"/>
    <w:tmpl w:val="EC400E94"/>
    <w:lvl w:ilvl="0" w:tplc="7E5AB184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A2F050">
      <w:numFmt w:val="bullet"/>
      <w:lvlText w:val="•"/>
      <w:lvlJc w:val="left"/>
      <w:pPr>
        <w:ind w:left="1817" w:hanging="240"/>
      </w:pPr>
      <w:rPr>
        <w:rFonts w:hint="default"/>
        <w:lang w:val="ru-RU" w:eastAsia="en-US" w:bidi="ar-SA"/>
      </w:rPr>
    </w:lvl>
    <w:lvl w:ilvl="2" w:tplc="D13C9ED6">
      <w:numFmt w:val="bullet"/>
      <w:lvlText w:val="•"/>
      <w:lvlJc w:val="left"/>
      <w:pPr>
        <w:ind w:left="3295" w:hanging="240"/>
      </w:pPr>
      <w:rPr>
        <w:rFonts w:hint="default"/>
        <w:lang w:val="ru-RU" w:eastAsia="en-US" w:bidi="ar-SA"/>
      </w:rPr>
    </w:lvl>
    <w:lvl w:ilvl="3" w:tplc="0C5CA3CC">
      <w:numFmt w:val="bullet"/>
      <w:lvlText w:val="•"/>
      <w:lvlJc w:val="left"/>
      <w:pPr>
        <w:ind w:left="4773" w:hanging="240"/>
      </w:pPr>
      <w:rPr>
        <w:rFonts w:hint="default"/>
        <w:lang w:val="ru-RU" w:eastAsia="en-US" w:bidi="ar-SA"/>
      </w:rPr>
    </w:lvl>
    <w:lvl w:ilvl="4" w:tplc="4D82F0D0">
      <w:numFmt w:val="bullet"/>
      <w:lvlText w:val="•"/>
      <w:lvlJc w:val="left"/>
      <w:pPr>
        <w:ind w:left="6250" w:hanging="240"/>
      </w:pPr>
      <w:rPr>
        <w:rFonts w:hint="default"/>
        <w:lang w:val="ru-RU" w:eastAsia="en-US" w:bidi="ar-SA"/>
      </w:rPr>
    </w:lvl>
    <w:lvl w:ilvl="5" w:tplc="DCA068B2">
      <w:numFmt w:val="bullet"/>
      <w:lvlText w:val="•"/>
      <w:lvlJc w:val="left"/>
      <w:pPr>
        <w:ind w:left="7728" w:hanging="240"/>
      </w:pPr>
      <w:rPr>
        <w:rFonts w:hint="default"/>
        <w:lang w:val="ru-RU" w:eastAsia="en-US" w:bidi="ar-SA"/>
      </w:rPr>
    </w:lvl>
    <w:lvl w:ilvl="6" w:tplc="D8442F28">
      <w:numFmt w:val="bullet"/>
      <w:lvlText w:val="•"/>
      <w:lvlJc w:val="left"/>
      <w:pPr>
        <w:ind w:left="9206" w:hanging="240"/>
      </w:pPr>
      <w:rPr>
        <w:rFonts w:hint="default"/>
        <w:lang w:val="ru-RU" w:eastAsia="en-US" w:bidi="ar-SA"/>
      </w:rPr>
    </w:lvl>
    <w:lvl w:ilvl="7" w:tplc="765076EC">
      <w:numFmt w:val="bullet"/>
      <w:lvlText w:val="•"/>
      <w:lvlJc w:val="left"/>
      <w:pPr>
        <w:ind w:left="10683" w:hanging="240"/>
      </w:pPr>
      <w:rPr>
        <w:rFonts w:hint="default"/>
        <w:lang w:val="ru-RU" w:eastAsia="en-US" w:bidi="ar-SA"/>
      </w:rPr>
    </w:lvl>
    <w:lvl w:ilvl="8" w:tplc="BEAE95E6">
      <w:numFmt w:val="bullet"/>
      <w:lvlText w:val="•"/>
      <w:lvlJc w:val="left"/>
      <w:pPr>
        <w:ind w:left="12161" w:hanging="240"/>
      </w:pPr>
      <w:rPr>
        <w:rFonts w:hint="default"/>
        <w:lang w:val="ru-RU" w:eastAsia="en-US" w:bidi="ar-SA"/>
      </w:rPr>
    </w:lvl>
  </w:abstractNum>
  <w:abstractNum w:abstractNumId="58" w15:restartNumberingAfterBreak="0">
    <w:nsid w:val="7235351C"/>
    <w:multiLevelType w:val="hybridMultilevel"/>
    <w:tmpl w:val="882693FE"/>
    <w:lvl w:ilvl="0" w:tplc="0E042038">
      <w:start w:val="1"/>
      <w:numFmt w:val="upperRoman"/>
      <w:lvlText w:val="%1."/>
      <w:lvlJc w:val="left"/>
      <w:pPr>
        <w:ind w:left="944" w:hanging="2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2CAA8A">
      <w:numFmt w:val="bullet"/>
      <w:lvlText w:val="•"/>
      <w:lvlJc w:val="left"/>
      <w:pPr>
        <w:ind w:left="1884" w:hanging="234"/>
      </w:pPr>
      <w:rPr>
        <w:rFonts w:hint="default"/>
        <w:lang w:val="ru-RU" w:eastAsia="en-US" w:bidi="ar-SA"/>
      </w:rPr>
    </w:lvl>
    <w:lvl w:ilvl="2" w:tplc="FCE2F2D6">
      <w:numFmt w:val="bullet"/>
      <w:lvlText w:val="•"/>
      <w:lvlJc w:val="left"/>
      <w:pPr>
        <w:ind w:left="2821" w:hanging="234"/>
      </w:pPr>
      <w:rPr>
        <w:rFonts w:hint="default"/>
        <w:lang w:val="ru-RU" w:eastAsia="en-US" w:bidi="ar-SA"/>
      </w:rPr>
    </w:lvl>
    <w:lvl w:ilvl="3" w:tplc="B750184C">
      <w:numFmt w:val="bullet"/>
      <w:lvlText w:val="•"/>
      <w:lvlJc w:val="left"/>
      <w:pPr>
        <w:ind w:left="3757" w:hanging="234"/>
      </w:pPr>
      <w:rPr>
        <w:rFonts w:hint="default"/>
        <w:lang w:val="ru-RU" w:eastAsia="en-US" w:bidi="ar-SA"/>
      </w:rPr>
    </w:lvl>
    <w:lvl w:ilvl="4" w:tplc="90BC2934">
      <w:numFmt w:val="bullet"/>
      <w:lvlText w:val="•"/>
      <w:lvlJc w:val="left"/>
      <w:pPr>
        <w:ind w:left="4694" w:hanging="234"/>
      </w:pPr>
      <w:rPr>
        <w:rFonts w:hint="default"/>
        <w:lang w:val="ru-RU" w:eastAsia="en-US" w:bidi="ar-SA"/>
      </w:rPr>
    </w:lvl>
    <w:lvl w:ilvl="5" w:tplc="2FB801CE">
      <w:numFmt w:val="bullet"/>
      <w:lvlText w:val="•"/>
      <w:lvlJc w:val="left"/>
      <w:pPr>
        <w:ind w:left="5631" w:hanging="234"/>
      </w:pPr>
      <w:rPr>
        <w:rFonts w:hint="default"/>
        <w:lang w:val="ru-RU" w:eastAsia="en-US" w:bidi="ar-SA"/>
      </w:rPr>
    </w:lvl>
    <w:lvl w:ilvl="6" w:tplc="B86225A2">
      <w:numFmt w:val="bullet"/>
      <w:lvlText w:val="•"/>
      <w:lvlJc w:val="left"/>
      <w:pPr>
        <w:ind w:left="6567" w:hanging="234"/>
      </w:pPr>
      <w:rPr>
        <w:rFonts w:hint="default"/>
        <w:lang w:val="ru-RU" w:eastAsia="en-US" w:bidi="ar-SA"/>
      </w:rPr>
    </w:lvl>
    <w:lvl w:ilvl="7" w:tplc="4258B3F4">
      <w:numFmt w:val="bullet"/>
      <w:lvlText w:val="•"/>
      <w:lvlJc w:val="left"/>
      <w:pPr>
        <w:ind w:left="7504" w:hanging="234"/>
      </w:pPr>
      <w:rPr>
        <w:rFonts w:hint="default"/>
        <w:lang w:val="ru-RU" w:eastAsia="en-US" w:bidi="ar-SA"/>
      </w:rPr>
    </w:lvl>
    <w:lvl w:ilvl="8" w:tplc="2F82FFEA">
      <w:numFmt w:val="bullet"/>
      <w:lvlText w:val="•"/>
      <w:lvlJc w:val="left"/>
      <w:pPr>
        <w:ind w:left="8440" w:hanging="234"/>
      </w:pPr>
      <w:rPr>
        <w:rFonts w:hint="default"/>
        <w:lang w:val="ru-RU" w:eastAsia="en-US" w:bidi="ar-SA"/>
      </w:rPr>
    </w:lvl>
  </w:abstractNum>
  <w:abstractNum w:abstractNumId="59" w15:restartNumberingAfterBreak="0">
    <w:nsid w:val="72A8720F"/>
    <w:multiLevelType w:val="hybridMultilevel"/>
    <w:tmpl w:val="1F1E2B8E"/>
    <w:lvl w:ilvl="0" w:tplc="7D56BB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775C475D"/>
    <w:multiLevelType w:val="hybridMultilevel"/>
    <w:tmpl w:val="E6CA6CBC"/>
    <w:lvl w:ilvl="0" w:tplc="D9BEC604">
      <w:start w:val="1"/>
      <w:numFmt w:val="decimal"/>
      <w:lvlText w:val="%1)"/>
      <w:lvlJc w:val="left"/>
      <w:pPr>
        <w:ind w:left="1248" w:hanging="4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FA8626">
      <w:numFmt w:val="bullet"/>
      <w:lvlText w:val="•"/>
      <w:lvlJc w:val="left"/>
      <w:pPr>
        <w:ind w:left="2204" w:hanging="426"/>
      </w:pPr>
      <w:rPr>
        <w:rFonts w:hint="default"/>
        <w:lang w:val="ru-RU" w:eastAsia="en-US" w:bidi="ar-SA"/>
      </w:rPr>
    </w:lvl>
    <w:lvl w:ilvl="2" w:tplc="E4482764">
      <w:numFmt w:val="bullet"/>
      <w:lvlText w:val="•"/>
      <w:lvlJc w:val="left"/>
      <w:pPr>
        <w:ind w:left="3169" w:hanging="426"/>
      </w:pPr>
      <w:rPr>
        <w:rFonts w:hint="default"/>
        <w:lang w:val="ru-RU" w:eastAsia="en-US" w:bidi="ar-SA"/>
      </w:rPr>
    </w:lvl>
    <w:lvl w:ilvl="3" w:tplc="75084184">
      <w:numFmt w:val="bullet"/>
      <w:lvlText w:val="•"/>
      <w:lvlJc w:val="left"/>
      <w:pPr>
        <w:ind w:left="4133" w:hanging="426"/>
      </w:pPr>
      <w:rPr>
        <w:rFonts w:hint="default"/>
        <w:lang w:val="ru-RU" w:eastAsia="en-US" w:bidi="ar-SA"/>
      </w:rPr>
    </w:lvl>
    <w:lvl w:ilvl="4" w:tplc="E10C2268">
      <w:numFmt w:val="bullet"/>
      <w:lvlText w:val="•"/>
      <w:lvlJc w:val="left"/>
      <w:pPr>
        <w:ind w:left="5098" w:hanging="426"/>
      </w:pPr>
      <w:rPr>
        <w:rFonts w:hint="default"/>
        <w:lang w:val="ru-RU" w:eastAsia="en-US" w:bidi="ar-SA"/>
      </w:rPr>
    </w:lvl>
    <w:lvl w:ilvl="5" w:tplc="48044372">
      <w:numFmt w:val="bullet"/>
      <w:lvlText w:val="•"/>
      <w:lvlJc w:val="left"/>
      <w:pPr>
        <w:ind w:left="6063" w:hanging="426"/>
      </w:pPr>
      <w:rPr>
        <w:rFonts w:hint="default"/>
        <w:lang w:val="ru-RU" w:eastAsia="en-US" w:bidi="ar-SA"/>
      </w:rPr>
    </w:lvl>
    <w:lvl w:ilvl="6" w:tplc="F1B07A5C">
      <w:numFmt w:val="bullet"/>
      <w:lvlText w:val="•"/>
      <w:lvlJc w:val="left"/>
      <w:pPr>
        <w:ind w:left="7027" w:hanging="426"/>
      </w:pPr>
      <w:rPr>
        <w:rFonts w:hint="default"/>
        <w:lang w:val="ru-RU" w:eastAsia="en-US" w:bidi="ar-SA"/>
      </w:rPr>
    </w:lvl>
    <w:lvl w:ilvl="7" w:tplc="AAA89ABC">
      <w:numFmt w:val="bullet"/>
      <w:lvlText w:val="•"/>
      <w:lvlJc w:val="left"/>
      <w:pPr>
        <w:ind w:left="7992" w:hanging="426"/>
      </w:pPr>
      <w:rPr>
        <w:rFonts w:hint="default"/>
        <w:lang w:val="ru-RU" w:eastAsia="en-US" w:bidi="ar-SA"/>
      </w:rPr>
    </w:lvl>
    <w:lvl w:ilvl="8" w:tplc="CE1E0526">
      <w:numFmt w:val="bullet"/>
      <w:lvlText w:val="•"/>
      <w:lvlJc w:val="left"/>
      <w:pPr>
        <w:ind w:left="8956" w:hanging="426"/>
      </w:pPr>
      <w:rPr>
        <w:rFonts w:hint="default"/>
        <w:lang w:val="ru-RU" w:eastAsia="en-US" w:bidi="ar-SA"/>
      </w:rPr>
    </w:lvl>
  </w:abstractNum>
  <w:abstractNum w:abstractNumId="61" w15:restartNumberingAfterBreak="0">
    <w:nsid w:val="77CC14F2"/>
    <w:multiLevelType w:val="hybridMultilevel"/>
    <w:tmpl w:val="9A4E460A"/>
    <w:lvl w:ilvl="0" w:tplc="7BCA78A2">
      <w:start w:val="1"/>
      <w:numFmt w:val="decimal"/>
      <w:lvlText w:val="%1."/>
      <w:lvlJc w:val="left"/>
      <w:pPr>
        <w:ind w:left="57" w:hanging="2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7B66AE0">
      <w:numFmt w:val="bullet"/>
      <w:lvlText w:val="•"/>
      <w:lvlJc w:val="left"/>
      <w:pPr>
        <w:ind w:left="1072" w:hanging="273"/>
      </w:pPr>
      <w:rPr>
        <w:rFonts w:hint="default"/>
        <w:lang w:val="ru-RU" w:eastAsia="en-US" w:bidi="ar-SA"/>
      </w:rPr>
    </w:lvl>
    <w:lvl w:ilvl="2" w:tplc="AAD64B70">
      <w:numFmt w:val="bullet"/>
      <w:lvlText w:val="•"/>
      <w:lvlJc w:val="left"/>
      <w:pPr>
        <w:ind w:left="2085" w:hanging="273"/>
      </w:pPr>
      <w:rPr>
        <w:rFonts w:hint="default"/>
        <w:lang w:val="ru-RU" w:eastAsia="en-US" w:bidi="ar-SA"/>
      </w:rPr>
    </w:lvl>
    <w:lvl w:ilvl="3" w:tplc="79E61048">
      <w:numFmt w:val="bullet"/>
      <w:lvlText w:val="•"/>
      <w:lvlJc w:val="left"/>
      <w:pPr>
        <w:ind w:left="3097" w:hanging="273"/>
      </w:pPr>
      <w:rPr>
        <w:rFonts w:hint="default"/>
        <w:lang w:val="ru-RU" w:eastAsia="en-US" w:bidi="ar-SA"/>
      </w:rPr>
    </w:lvl>
    <w:lvl w:ilvl="4" w:tplc="D71036E8">
      <w:numFmt w:val="bullet"/>
      <w:lvlText w:val="•"/>
      <w:lvlJc w:val="left"/>
      <w:pPr>
        <w:ind w:left="4110" w:hanging="273"/>
      </w:pPr>
      <w:rPr>
        <w:rFonts w:hint="default"/>
        <w:lang w:val="ru-RU" w:eastAsia="en-US" w:bidi="ar-SA"/>
      </w:rPr>
    </w:lvl>
    <w:lvl w:ilvl="5" w:tplc="DCC8783A">
      <w:numFmt w:val="bullet"/>
      <w:lvlText w:val="•"/>
      <w:lvlJc w:val="left"/>
      <w:pPr>
        <w:ind w:left="5122" w:hanging="273"/>
      </w:pPr>
      <w:rPr>
        <w:rFonts w:hint="default"/>
        <w:lang w:val="ru-RU" w:eastAsia="en-US" w:bidi="ar-SA"/>
      </w:rPr>
    </w:lvl>
    <w:lvl w:ilvl="6" w:tplc="EC32BB48">
      <w:numFmt w:val="bullet"/>
      <w:lvlText w:val="•"/>
      <w:lvlJc w:val="left"/>
      <w:pPr>
        <w:ind w:left="6135" w:hanging="273"/>
      </w:pPr>
      <w:rPr>
        <w:rFonts w:hint="default"/>
        <w:lang w:val="ru-RU" w:eastAsia="en-US" w:bidi="ar-SA"/>
      </w:rPr>
    </w:lvl>
    <w:lvl w:ilvl="7" w:tplc="484CF996">
      <w:numFmt w:val="bullet"/>
      <w:lvlText w:val="•"/>
      <w:lvlJc w:val="left"/>
      <w:pPr>
        <w:ind w:left="7147" w:hanging="273"/>
      </w:pPr>
      <w:rPr>
        <w:rFonts w:hint="default"/>
        <w:lang w:val="ru-RU" w:eastAsia="en-US" w:bidi="ar-SA"/>
      </w:rPr>
    </w:lvl>
    <w:lvl w:ilvl="8" w:tplc="80ACBF5C">
      <w:numFmt w:val="bullet"/>
      <w:lvlText w:val="•"/>
      <w:lvlJc w:val="left"/>
      <w:pPr>
        <w:ind w:left="8160" w:hanging="273"/>
      </w:pPr>
      <w:rPr>
        <w:rFonts w:hint="default"/>
        <w:lang w:val="ru-RU" w:eastAsia="en-US" w:bidi="ar-SA"/>
      </w:rPr>
    </w:lvl>
  </w:abstractNum>
  <w:abstractNum w:abstractNumId="62" w15:restartNumberingAfterBreak="0">
    <w:nsid w:val="78117526"/>
    <w:multiLevelType w:val="hybridMultilevel"/>
    <w:tmpl w:val="19123968"/>
    <w:lvl w:ilvl="0" w:tplc="A33CB5C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54032E">
      <w:numFmt w:val="bullet"/>
      <w:lvlText w:val="•"/>
      <w:lvlJc w:val="left"/>
      <w:pPr>
        <w:ind w:left="1727" w:hanging="140"/>
      </w:pPr>
      <w:rPr>
        <w:rFonts w:hint="default"/>
        <w:lang w:val="ru-RU" w:eastAsia="en-US" w:bidi="ar-SA"/>
      </w:rPr>
    </w:lvl>
    <w:lvl w:ilvl="2" w:tplc="71DEF15C">
      <w:numFmt w:val="bullet"/>
      <w:lvlText w:val="•"/>
      <w:lvlJc w:val="left"/>
      <w:pPr>
        <w:ind w:left="3215" w:hanging="140"/>
      </w:pPr>
      <w:rPr>
        <w:rFonts w:hint="default"/>
        <w:lang w:val="ru-RU" w:eastAsia="en-US" w:bidi="ar-SA"/>
      </w:rPr>
    </w:lvl>
    <w:lvl w:ilvl="3" w:tplc="2050FF86">
      <w:numFmt w:val="bullet"/>
      <w:lvlText w:val="•"/>
      <w:lvlJc w:val="left"/>
      <w:pPr>
        <w:ind w:left="4703" w:hanging="140"/>
      </w:pPr>
      <w:rPr>
        <w:rFonts w:hint="default"/>
        <w:lang w:val="ru-RU" w:eastAsia="en-US" w:bidi="ar-SA"/>
      </w:rPr>
    </w:lvl>
    <w:lvl w:ilvl="4" w:tplc="711A5ECE">
      <w:numFmt w:val="bullet"/>
      <w:lvlText w:val="•"/>
      <w:lvlJc w:val="left"/>
      <w:pPr>
        <w:ind w:left="6190" w:hanging="140"/>
      </w:pPr>
      <w:rPr>
        <w:rFonts w:hint="default"/>
        <w:lang w:val="ru-RU" w:eastAsia="en-US" w:bidi="ar-SA"/>
      </w:rPr>
    </w:lvl>
    <w:lvl w:ilvl="5" w:tplc="8892BEBA">
      <w:numFmt w:val="bullet"/>
      <w:lvlText w:val="•"/>
      <w:lvlJc w:val="left"/>
      <w:pPr>
        <w:ind w:left="7678" w:hanging="140"/>
      </w:pPr>
      <w:rPr>
        <w:rFonts w:hint="default"/>
        <w:lang w:val="ru-RU" w:eastAsia="en-US" w:bidi="ar-SA"/>
      </w:rPr>
    </w:lvl>
    <w:lvl w:ilvl="6" w:tplc="95CC21F4">
      <w:numFmt w:val="bullet"/>
      <w:lvlText w:val="•"/>
      <w:lvlJc w:val="left"/>
      <w:pPr>
        <w:ind w:left="9166" w:hanging="140"/>
      </w:pPr>
      <w:rPr>
        <w:rFonts w:hint="default"/>
        <w:lang w:val="ru-RU" w:eastAsia="en-US" w:bidi="ar-SA"/>
      </w:rPr>
    </w:lvl>
    <w:lvl w:ilvl="7" w:tplc="0CD235BA">
      <w:numFmt w:val="bullet"/>
      <w:lvlText w:val="•"/>
      <w:lvlJc w:val="left"/>
      <w:pPr>
        <w:ind w:left="10653" w:hanging="140"/>
      </w:pPr>
      <w:rPr>
        <w:rFonts w:hint="default"/>
        <w:lang w:val="ru-RU" w:eastAsia="en-US" w:bidi="ar-SA"/>
      </w:rPr>
    </w:lvl>
    <w:lvl w:ilvl="8" w:tplc="9440FB54">
      <w:numFmt w:val="bullet"/>
      <w:lvlText w:val="•"/>
      <w:lvlJc w:val="left"/>
      <w:pPr>
        <w:ind w:left="12141" w:hanging="140"/>
      </w:pPr>
      <w:rPr>
        <w:rFonts w:hint="default"/>
        <w:lang w:val="ru-RU" w:eastAsia="en-US" w:bidi="ar-SA"/>
      </w:rPr>
    </w:lvl>
  </w:abstractNum>
  <w:abstractNum w:abstractNumId="63" w15:restartNumberingAfterBreak="0">
    <w:nsid w:val="7BF65855"/>
    <w:multiLevelType w:val="hybridMultilevel"/>
    <w:tmpl w:val="F222A98C"/>
    <w:lvl w:ilvl="0" w:tplc="EB442A66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0AECCA">
      <w:numFmt w:val="bullet"/>
      <w:lvlText w:val="•"/>
      <w:lvlJc w:val="left"/>
      <w:pPr>
        <w:ind w:left="1601" w:hanging="240"/>
      </w:pPr>
      <w:rPr>
        <w:rFonts w:hint="default"/>
        <w:lang w:val="ru-RU" w:eastAsia="en-US" w:bidi="ar-SA"/>
      </w:rPr>
    </w:lvl>
    <w:lvl w:ilvl="2" w:tplc="AA6EE2B6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3" w:tplc="20AE3438">
      <w:numFmt w:val="bullet"/>
      <w:lvlText w:val="•"/>
      <w:lvlJc w:val="left"/>
      <w:pPr>
        <w:ind w:left="4605" w:hanging="240"/>
      </w:pPr>
      <w:rPr>
        <w:rFonts w:hint="default"/>
        <w:lang w:val="ru-RU" w:eastAsia="en-US" w:bidi="ar-SA"/>
      </w:rPr>
    </w:lvl>
    <w:lvl w:ilvl="4" w:tplc="A3DCD292">
      <w:numFmt w:val="bullet"/>
      <w:lvlText w:val="•"/>
      <w:lvlJc w:val="left"/>
      <w:pPr>
        <w:ind w:left="6106" w:hanging="240"/>
      </w:pPr>
      <w:rPr>
        <w:rFonts w:hint="default"/>
        <w:lang w:val="ru-RU" w:eastAsia="en-US" w:bidi="ar-SA"/>
      </w:rPr>
    </w:lvl>
    <w:lvl w:ilvl="5" w:tplc="D2D263BA">
      <w:numFmt w:val="bullet"/>
      <w:lvlText w:val="•"/>
      <w:lvlJc w:val="left"/>
      <w:pPr>
        <w:ind w:left="7608" w:hanging="240"/>
      </w:pPr>
      <w:rPr>
        <w:rFonts w:hint="default"/>
        <w:lang w:val="ru-RU" w:eastAsia="en-US" w:bidi="ar-SA"/>
      </w:rPr>
    </w:lvl>
    <w:lvl w:ilvl="6" w:tplc="623C2CE6">
      <w:numFmt w:val="bullet"/>
      <w:lvlText w:val="•"/>
      <w:lvlJc w:val="left"/>
      <w:pPr>
        <w:ind w:left="9110" w:hanging="240"/>
      </w:pPr>
      <w:rPr>
        <w:rFonts w:hint="default"/>
        <w:lang w:val="ru-RU" w:eastAsia="en-US" w:bidi="ar-SA"/>
      </w:rPr>
    </w:lvl>
    <w:lvl w:ilvl="7" w:tplc="F65E1FF0">
      <w:numFmt w:val="bullet"/>
      <w:lvlText w:val="•"/>
      <w:lvlJc w:val="left"/>
      <w:pPr>
        <w:ind w:left="10611" w:hanging="240"/>
      </w:pPr>
      <w:rPr>
        <w:rFonts w:hint="default"/>
        <w:lang w:val="ru-RU" w:eastAsia="en-US" w:bidi="ar-SA"/>
      </w:rPr>
    </w:lvl>
    <w:lvl w:ilvl="8" w:tplc="AD122962">
      <w:numFmt w:val="bullet"/>
      <w:lvlText w:val="•"/>
      <w:lvlJc w:val="left"/>
      <w:pPr>
        <w:ind w:left="12113" w:hanging="240"/>
      </w:pPr>
      <w:rPr>
        <w:rFonts w:hint="default"/>
        <w:lang w:val="ru-RU" w:eastAsia="en-US" w:bidi="ar-SA"/>
      </w:rPr>
    </w:lvl>
  </w:abstractNum>
  <w:abstractNum w:abstractNumId="64" w15:restartNumberingAfterBreak="0">
    <w:nsid w:val="7C0A658D"/>
    <w:multiLevelType w:val="multilevel"/>
    <w:tmpl w:val="4734058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5" w15:restartNumberingAfterBreak="0">
    <w:nsid w:val="7EB00BC9"/>
    <w:multiLevelType w:val="hybridMultilevel"/>
    <w:tmpl w:val="9AC2B4A2"/>
    <w:lvl w:ilvl="0" w:tplc="3A844974">
      <w:start w:val="14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D2852A">
      <w:numFmt w:val="bullet"/>
      <w:lvlText w:val="•"/>
      <w:lvlJc w:val="left"/>
      <w:pPr>
        <w:ind w:left="1601" w:hanging="360"/>
      </w:pPr>
      <w:rPr>
        <w:rFonts w:hint="default"/>
        <w:lang w:val="ru-RU" w:eastAsia="en-US" w:bidi="ar-SA"/>
      </w:rPr>
    </w:lvl>
    <w:lvl w:ilvl="2" w:tplc="11728F08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3" w:tplc="9142FE6A">
      <w:numFmt w:val="bullet"/>
      <w:lvlText w:val="•"/>
      <w:lvlJc w:val="left"/>
      <w:pPr>
        <w:ind w:left="4605" w:hanging="360"/>
      </w:pPr>
      <w:rPr>
        <w:rFonts w:hint="default"/>
        <w:lang w:val="ru-RU" w:eastAsia="en-US" w:bidi="ar-SA"/>
      </w:rPr>
    </w:lvl>
    <w:lvl w:ilvl="4" w:tplc="E39EE25A">
      <w:numFmt w:val="bullet"/>
      <w:lvlText w:val="•"/>
      <w:lvlJc w:val="left"/>
      <w:pPr>
        <w:ind w:left="6106" w:hanging="360"/>
      </w:pPr>
      <w:rPr>
        <w:rFonts w:hint="default"/>
        <w:lang w:val="ru-RU" w:eastAsia="en-US" w:bidi="ar-SA"/>
      </w:rPr>
    </w:lvl>
    <w:lvl w:ilvl="5" w:tplc="188048E8">
      <w:numFmt w:val="bullet"/>
      <w:lvlText w:val="•"/>
      <w:lvlJc w:val="left"/>
      <w:pPr>
        <w:ind w:left="7608" w:hanging="360"/>
      </w:pPr>
      <w:rPr>
        <w:rFonts w:hint="default"/>
        <w:lang w:val="ru-RU" w:eastAsia="en-US" w:bidi="ar-SA"/>
      </w:rPr>
    </w:lvl>
    <w:lvl w:ilvl="6" w:tplc="801C5284">
      <w:numFmt w:val="bullet"/>
      <w:lvlText w:val="•"/>
      <w:lvlJc w:val="left"/>
      <w:pPr>
        <w:ind w:left="9110" w:hanging="360"/>
      </w:pPr>
      <w:rPr>
        <w:rFonts w:hint="default"/>
        <w:lang w:val="ru-RU" w:eastAsia="en-US" w:bidi="ar-SA"/>
      </w:rPr>
    </w:lvl>
    <w:lvl w:ilvl="7" w:tplc="1B109F7A">
      <w:numFmt w:val="bullet"/>
      <w:lvlText w:val="•"/>
      <w:lvlJc w:val="left"/>
      <w:pPr>
        <w:ind w:left="10611" w:hanging="360"/>
      </w:pPr>
      <w:rPr>
        <w:rFonts w:hint="default"/>
        <w:lang w:val="ru-RU" w:eastAsia="en-US" w:bidi="ar-SA"/>
      </w:rPr>
    </w:lvl>
    <w:lvl w:ilvl="8" w:tplc="9634B564">
      <w:numFmt w:val="bullet"/>
      <w:lvlText w:val="•"/>
      <w:lvlJc w:val="left"/>
      <w:pPr>
        <w:ind w:left="1211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3"/>
  </w:num>
  <w:num w:numId="3">
    <w:abstractNumId w:val="29"/>
  </w:num>
  <w:num w:numId="4">
    <w:abstractNumId w:val="25"/>
  </w:num>
  <w:num w:numId="5">
    <w:abstractNumId w:val="39"/>
  </w:num>
  <w:num w:numId="6">
    <w:abstractNumId w:val="61"/>
  </w:num>
  <w:num w:numId="7">
    <w:abstractNumId w:val="47"/>
  </w:num>
  <w:num w:numId="8">
    <w:abstractNumId w:val="24"/>
  </w:num>
  <w:num w:numId="9">
    <w:abstractNumId w:val="60"/>
  </w:num>
  <w:num w:numId="10">
    <w:abstractNumId w:val="37"/>
  </w:num>
  <w:num w:numId="11">
    <w:abstractNumId w:val="36"/>
  </w:num>
  <w:num w:numId="12">
    <w:abstractNumId w:val="65"/>
  </w:num>
  <w:num w:numId="13">
    <w:abstractNumId w:val="18"/>
  </w:num>
  <w:num w:numId="14">
    <w:abstractNumId w:val="19"/>
  </w:num>
  <w:num w:numId="15">
    <w:abstractNumId w:val="32"/>
  </w:num>
  <w:num w:numId="16">
    <w:abstractNumId w:val="17"/>
  </w:num>
  <w:num w:numId="17">
    <w:abstractNumId w:val="51"/>
  </w:num>
  <w:num w:numId="18">
    <w:abstractNumId w:val="31"/>
  </w:num>
  <w:num w:numId="19">
    <w:abstractNumId w:val="57"/>
  </w:num>
  <w:num w:numId="20">
    <w:abstractNumId w:val="15"/>
  </w:num>
  <w:num w:numId="21">
    <w:abstractNumId w:val="62"/>
  </w:num>
  <w:num w:numId="22">
    <w:abstractNumId w:val="35"/>
  </w:num>
  <w:num w:numId="23">
    <w:abstractNumId w:val="21"/>
  </w:num>
  <w:num w:numId="24">
    <w:abstractNumId w:val="53"/>
  </w:num>
  <w:num w:numId="25">
    <w:abstractNumId w:val="63"/>
  </w:num>
  <w:num w:numId="26">
    <w:abstractNumId w:val="5"/>
  </w:num>
  <w:num w:numId="27">
    <w:abstractNumId w:val="52"/>
  </w:num>
  <w:num w:numId="28">
    <w:abstractNumId w:val="27"/>
  </w:num>
  <w:num w:numId="29">
    <w:abstractNumId w:val="58"/>
  </w:num>
  <w:num w:numId="30">
    <w:abstractNumId w:val="30"/>
  </w:num>
  <w:num w:numId="31">
    <w:abstractNumId w:val="40"/>
  </w:num>
  <w:num w:numId="32">
    <w:abstractNumId w:val="26"/>
  </w:num>
  <w:num w:numId="33">
    <w:abstractNumId w:val="48"/>
  </w:num>
  <w:num w:numId="34">
    <w:abstractNumId w:val="54"/>
  </w:num>
  <w:num w:numId="35">
    <w:abstractNumId w:val="50"/>
  </w:num>
  <w:num w:numId="36">
    <w:abstractNumId w:val="12"/>
  </w:num>
  <w:num w:numId="37">
    <w:abstractNumId w:val="22"/>
  </w:num>
  <w:num w:numId="38">
    <w:abstractNumId w:val="59"/>
  </w:num>
  <w:num w:numId="39">
    <w:abstractNumId w:val="55"/>
  </w:num>
  <w:num w:numId="40">
    <w:abstractNumId w:val="49"/>
  </w:num>
  <w:num w:numId="41">
    <w:abstractNumId w:val="10"/>
  </w:num>
  <w:num w:numId="42">
    <w:abstractNumId w:val="44"/>
  </w:num>
  <w:num w:numId="43">
    <w:abstractNumId w:val="2"/>
  </w:num>
  <w:num w:numId="44">
    <w:abstractNumId w:val="23"/>
  </w:num>
  <w:num w:numId="45">
    <w:abstractNumId w:val="34"/>
  </w:num>
  <w:num w:numId="46">
    <w:abstractNumId w:val="28"/>
  </w:num>
  <w:num w:numId="47">
    <w:abstractNumId w:val="38"/>
  </w:num>
  <w:num w:numId="48">
    <w:abstractNumId w:val="56"/>
  </w:num>
  <w:num w:numId="49">
    <w:abstractNumId w:val="46"/>
  </w:num>
  <w:num w:numId="50">
    <w:abstractNumId w:val="9"/>
  </w:num>
  <w:num w:numId="51">
    <w:abstractNumId w:val="7"/>
  </w:num>
  <w:num w:numId="52">
    <w:abstractNumId w:val="13"/>
  </w:num>
  <w:num w:numId="53">
    <w:abstractNumId w:val="20"/>
  </w:num>
  <w:num w:numId="54">
    <w:abstractNumId w:val="16"/>
  </w:num>
  <w:num w:numId="55">
    <w:abstractNumId w:val="45"/>
  </w:num>
  <w:num w:numId="56">
    <w:abstractNumId w:val="6"/>
  </w:num>
  <w:num w:numId="57">
    <w:abstractNumId w:val="33"/>
  </w:num>
  <w:num w:numId="58">
    <w:abstractNumId w:val="8"/>
  </w:num>
  <w:num w:numId="59">
    <w:abstractNumId w:val="3"/>
  </w:num>
  <w:num w:numId="60">
    <w:abstractNumId w:val="42"/>
  </w:num>
  <w:num w:numId="61">
    <w:abstractNumId w:val="41"/>
  </w:num>
  <w:num w:numId="62">
    <w:abstractNumId w:val="14"/>
  </w:num>
  <w:num w:numId="63">
    <w:abstractNumId w:val="64"/>
  </w:num>
  <w:num w:numId="64">
    <w:abstractNumId w:val="4"/>
  </w:num>
  <w:num w:numId="65">
    <w:abstractNumId w:val="1"/>
  </w:num>
  <w:num w:numId="66">
    <w:abstractNumId w:val="1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43"/>
    <w:rsid w:val="000107F9"/>
    <w:rsid w:val="00024283"/>
    <w:rsid w:val="00033E34"/>
    <w:rsid w:val="00037247"/>
    <w:rsid w:val="00057380"/>
    <w:rsid w:val="00063683"/>
    <w:rsid w:val="00063E60"/>
    <w:rsid w:val="00074E32"/>
    <w:rsid w:val="00077071"/>
    <w:rsid w:val="000A3688"/>
    <w:rsid w:val="000A6E85"/>
    <w:rsid w:val="000B18A4"/>
    <w:rsid w:val="000B412F"/>
    <w:rsid w:val="000C1009"/>
    <w:rsid w:val="000C3FBE"/>
    <w:rsid w:val="000D4934"/>
    <w:rsid w:val="000F731F"/>
    <w:rsid w:val="00101395"/>
    <w:rsid w:val="0010252C"/>
    <w:rsid w:val="001166B3"/>
    <w:rsid w:val="00122A6F"/>
    <w:rsid w:val="00131ADA"/>
    <w:rsid w:val="00155BBE"/>
    <w:rsid w:val="00175467"/>
    <w:rsid w:val="00197875"/>
    <w:rsid w:val="001A2796"/>
    <w:rsid w:val="001A50CA"/>
    <w:rsid w:val="001A5593"/>
    <w:rsid w:val="001A64F9"/>
    <w:rsid w:val="001A66F4"/>
    <w:rsid w:val="001A75D0"/>
    <w:rsid w:val="001B25D1"/>
    <w:rsid w:val="001B7060"/>
    <w:rsid w:val="001B76FC"/>
    <w:rsid w:val="001C400C"/>
    <w:rsid w:val="001C7383"/>
    <w:rsid w:val="001E003E"/>
    <w:rsid w:val="001E7540"/>
    <w:rsid w:val="001F29B9"/>
    <w:rsid w:val="00206CDC"/>
    <w:rsid w:val="002143E9"/>
    <w:rsid w:val="002146C8"/>
    <w:rsid w:val="00222653"/>
    <w:rsid w:val="00223E83"/>
    <w:rsid w:val="00224AF7"/>
    <w:rsid w:val="0025700E"/>
    <w:rsid w:val="002614A4"/>
    <w:rsid w:val="00286A5F"/>
    <w:rsid w:val="002A3C7A"/>
    <w:rsid w:val="002B09D9"/>
    <w:rsid w:val="002B1518"/>
    <w:rsid w:val="002C5D27"/>
    <w:rsid w:val="002D1618"/>
    <w:rsid w:val="002F0021"/>
    <w:rsid w:val="002F201B"/>
    <w:rsid w:val="0031366F"/>
    <w:rsid w:val="00314279"/>
    <w:rsid w:val="00314815"/>
    <w:rsid w:val="00322A20"/>
    <w:rsid w:val="00326B90"/>
    <w:rsid w:val="00326DF1"/>
    <w:rsid w:val="00334AC5"/>
    <w:rsid w:val="00337644"/>
    <w:rsid w:val="003435C0"/>
    <w:rsid w:val="00357BEE"/>
    <w:rsid w:val="0038038D"/>
    <w:rsid w:val="00385C85"/>
    <w:rsid w:val="003907AE"/>
    <w:rsid w:val="00391A44"/>
    <w:rsid w:val="0039474C"/>
    <w:rsid w:val="003D794B"/>
    <w:rsid w:val="003E2E21"/>
    <w:rsid w:val="003F1071"/>
    <w:rsid w:val="003F796D"/>
    <w:rsid w:val="00400B65"/>
    <w:rsid w:val="0040170C"/>
    <w:rsid w:val="00402F7F"/>
    <w:rsid w:val="0042022A"/>
    <w:rsid w:val="00420C22"/>
    <w:rsid w:val="004275A9"/>
    <w:rsid w:val="00431E11"/>
    <w:rsid w:val="00436FEF"/>
    <w:rsid w:val="0043724B"/>
    <w:rsid w:val="00450E0E"/>
    <w:rsid w:val="004604A2"/>
    <w:rsid w:val="00462375"/>
    <w:rsid w:val="00491C8B"/>
    <w:rsid w:val="004A0D0C"/>
    <w:rsid w:val="004B0C0A"/>
    <w:rsid w:val="004B1B2D"/>
    <w:rsid w:val="004B6E2B"/>
    <w:rsid w:val="004D56D5"/>
    <w:rsid w:val="004E20FF"/>
    <w:rsid w:val="004E3411"/>
    <w:rsid w:val="004E680F"/>
    <w:rsid w:val="004F645A"/>
    <w:rsid w:val="0050045F"/>
    <w:rsid w:val="00513156"/>
    <w:rsid w:val="0054163C"/>
    <w:rsid w:val="005428E4"/>
    <w:rsid w:val="0054312B"/>
    <w:rsid w:val="00555088"/>
    <w:rsid w:val="005641B8"/>
    <w:rsid w:val="005733A2"/>
    <w:rsid w:val="005747ED"/>
    <w:rsid w:val="005756F6"/>
    <w:rsid w:val="005758C1"/>
    <w:rsid w:val="00577283"/>
    <w:rsid w:val="00581482"/>
    <w:rsid w:val="005A4544"/>
    <w:rsid w:val="005A464A"/>
    <w:rsid w:val="005B2501"/>
    <w:rsid w:val="005D0277"/>
    <w:rsid w:val="005D7C08"/>
    <w:rsid w:val="005E294B"/>
    <w:rsid w:val="005E6FA8"/>
    <w:rsid w:val="005F2C07"/>
    <w:rsid w:val="0062349F"/>
    <w:rsid w:val="006303DB"/>
    <w:rsid w:val="006445E9"/>
    <w:rsid w:val="00662896"/>
    <w:rsid w:val="00664F5C"/>
    <w:rsid w:val="006674B3"/>
    <w:rsid w:val="00671566"/>
    <w:rsid w:val="00692E35"/>
    <w:rsid w:val="006A49BF"/>
    <w:rsid w:val="006B0455"/>
    <w:rsid w:val="006C44E7"/>
    <w:rsid w:val="006E48F7"/>
    <w:rsid w:val="006E49E0"/>
    <w:rsid w:val="006E51D9"/>
    <w:rsid w:val="006F69E0"/>
    <w:rsid w:val="00710C69"/>
    <w:rsid w:val="007135CA"/>
    <w:rsid w:val="00720D92"/>
    <w:rsid w:val="00754473"/>
    <w:rsid w:val="00760573"/>
    <w:rsid w:val="007725C0"/>
    <w:rsid w:val="007860C6"/>
    <w:rsid w:val="007A672B"/>
    <w:rsid w:val="007A6C2E"/>
    <w:rsid w:val="007B79BC"/>
    <w:rsid w:val="007C3120"/>
    <w:rsid w:val="007C4071"/>
    <w:rsid w:val="007C7855"/>
    <w:rsid w:val="007E10F5"/>
    <w:rsid w:val="007F6624"/>
    <w:rsid w:val="007F6FA4"/>
    <w:rsid w:val="00802E43"/>
    <w:rsid w:val="008306F4"/>
    <w:rsid w:val="00837047"/>
    <w:rsid w:val="00841027"/>
    <w:rsid w:val="00852E6A"/>
    <w:rsid w:val="00853CD1"/>
    <w:rsid w:val="00855DC9"/>
    <w:rsid w:val="00855E1B"/>
    <w:rsid w:val="00871FB8"/>
    <w:rsid w:val="00884B4C"/>
    <w:rsid w:val="0089494D"/>
    <w:rsid w:val="008A60BF"/>
    <w:rsid w:val="008C3E4D"/>
    <w:rsid w:val="008D1E2B"/>
    <w:rsid w:val="008D2862"/>
    <w:rsid w:val="008E4D1A"/>
    <w:rsid w:val="008F78C6"/>
    <w:rsid w:val="00901E19"/>
    <w:rsid w:val="00937FD0"/>
    <w:rsid w:val="00952388"/>
    <w:rsid w:val="00971D4E"/>
    <w:rsid w:val="00975427"/>
    <w:rsid w:val="0097588B"/>
    <w:rsid w:val="00992A17"/>
    <w:rsid w:val="009C279F"/>
    <w:rsid w:val="009C4254"/>
    <w:rsid w:val="009C6DC7"/>
    <w:rsid w:val="009D034D"/>
    <w:rsid w:val="009D67C7"/>
    <w:rsid w:val="009F4FE5"/>
    <w:rsid w:val="009F76D3"/>
    <w:rsid w:val="00A02D22"/>
    <w:rsid w:val="00A33228"/>
    <w:rsid w:val="00A50E3C"/>
    <w:rsid w:val="00A62E9A"/>
    <w:rsid w:val="00A70C3C"/>
    <w:rsid w:val="00A8005C"/>
    <w:rsid w:val="00AA0A6F"/>
    <w:rsid w:val="00AA5460"/>
    <w:rsid w:val="00AC1083"/>
    <w:rsid w:val="00AC4BC4"/>
    <w:rsid w:val="00AC5693"/>
    <w:rsid w:val="00AC7271"/>
    <w:rsid w:val="00AD1979"/>
    <w:rsid w:val="00AF016A"/>
    <w:rsid w:val="00B1264F"/>
    <w:rsid w:val="00B16DE9"/>
    <w:rsid w:val="00B23B08"/>
    <w:rsid w:val="00B26DE1"/>
    <w:rsid w:val="00B272BD"/>
    <w:rsid w:val="00B27467"/>
    <w:rsid w:val="00B4336F"/>
    <w:rsid w:val="00B4357E"/>
    <w:rsid w:val="00B77C26"/>
    <w:rsid w:val="00B83643"/>
    <w:rsid w:val="00B928FE"/>
    <w:rsid w:val="00B94728"/>
    <w:rsid w:val="00B95C7E"/>
    <w:rsid w:val="00BC2EEB"/>
    <w:rsid w:val="00BE1E47"/>
    <w:rsid w:val="00BF3654"/>
    <w:rsid w:val="00BF4A20"/>
    <w:rsid w:val="00C0369D"/>
    <w:rsid w:val="00C068C4"/>
    <w:rsid w:val="00C43909"/>
    <w:rsid w:val="00C519DC"/>
    <w:rsid w:val="00C65859"/>
    <w:rsid w:val="00C77FD9"/>
    <w:rsid w:val="00C96D22"/>
    <w:rsid w:val="00CA3FFB"/>
    <w:rsid w:val="00CB1DE9"/>
    <w:rsid w:val="00CC58D1"/>
    <w:rsid w:val="00CC59E4"/>
    <w:rsid w:val="00CE0F57"/>
    <w:rsid w:val="00CE48DE"/>
    <w:rsid w:val="00CF209B"/>
    <w:rsid w:val="00CF436F"/>
    <w:rsid w:val="00CF71B9"/>
    <w:rsid w:val="00D00AB4"/>
    <w:rsid w:val="00D02831"/>
    <w:rsid w:val="00D05780"/>
    <w:rsid w:val="00D0585A"/>
    <w:rsid w:val="00D14223"/>
    <w:rsid w:val="00D258A9"/>
    <w:rsid w:val="00D27E0F"/>
    <w:rsid w:val="00D44F0A"/>
    <w:rsid w:val="00D456A3"/>
    <w:rsid w:val="00D51451"/>
    <w:rsid w:val="00D56446"/>
    <w:rsid w:val="00D61079"/>
    <w:rsid w:val="00D7316E"/>
    <w:rsid w:val="00D77B93"/>
    <w:rsid w:val="00D80966"/>
    <w:rsid w:val="00D858C6"/>
    <w:rsid w:val="00D92DDC"/>
    <w:rsid w:val="00D93CFE"/>
    <w:rsid w:val="00DA044B"/>
    <w:rsid w:val="00DA633A"/>
    <w:rsid w:val="00DD09DC"/>
    <w:rsid w:val="00DE78ED"/>
    <w:rsid w:val="00DE799B"/>
    <w:rsid w:val="00DF1864"/>
    <w:rsid w:val="00DF584B"/>
    <w:rsid w:val="00E126BA"/>
    <w:rsid w:val="00E71034"/>
    <w:rsid w:val="00E76E53"/>
    <w:rsid w:val="00EA6564"/>
    <w:rsid w:val="00EB112B"/>
    <w:rsid w:val="00EB359D"/>
    <w:rsid w:val="00EE79CA"/>
    <w:rsid w:val="00EF1A5D"/>
    <w:rsid w:val="00EF3AA0"/>
    <w:rsid w:val="00EF3C98"/>
    <w:rsid w:val="00EF4B90"/>
    <w:rsid w:val="00EF7D9D"/>
    <w:rsid w:val="00F029E2"/>
    <w:rsid w:val="00F12ED3"/>
    <w:rsid w:val="00F1344F"/>
    <w:rsid w:val="00F13A5C"/>
    <w:rsid w:val="00F150D6"/>
    <w:rsid w:val="00F16166"/>
    <w:rsid w:val="00F67A7F"/>
    <w:rsid w:val="00F714D6"/>
    <w:rsid w:val="00F92928"/>
    <w:rsid w:val="00FA55E3"/>
    <w:rsid w:val="00FC72C7"/>
    <w:rsid w:val="00FD11AA"/>
    <w:rsid w:val="00FE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1549DCD"/>
  <w15:docId w15:val="{85C648A4-85D1-443A-8583-183F8B4A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0">
    <w:name w:val="heading 1"/>
    <w:aliases w:val="а. Заголовок 1"/>
    <w:basedOn w:val="a0"/>
    <w:qFormat/>
    <w:pPr>
      <w:ind w:left="823"/>
      <w:outlineLvl w:val="0"/>
    </w:pPr>
    <w:rPr>
      <w:b/>
      <w:bCs/>
      <w:sz w:val="28"/>
      <w:szCs w:val="28"/>
    </w:rPr>
  </w:style>
  <w:style w:type="paragraph" w:styleId="2">
    <w:name w:val="heading 2"/>
    <w:basedOn w:val="a0"/>
    <w:uiPriority w:val="1"/>
    <w:qFormat/>
    <w:pPr>
      <w:ind w:left="823"/>
      <w:jc w:val="both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00A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0"/>
    <w:uiPriority w:val="1"/>
    <w:qFormat/>
    <w:pPr>
      <w:ind w:left="394"/>
    </w:pPr>
    <w:rPr>
      <w:rFonts w:ascii="Calibri" w:eastAsia="Calibri" w:hAnsi="Calibri" w:cs="Calibri"/>
      <w:sz w:val="16"/>
      <w:szCs w:val="16"/>
    </w:rPr>
  </w:style>
  <w:style w:type="paragraph" w:styleId="20">
    <w:name w:val="toc 2"/>
    <w:basedOn w:val="a0"/>
    <w:uiPriority w:val="1"/>
    <w:qFormat/>
    <w:pPr>
      <w:spacing w:before="120"/>
      <w:ind w:left="114" w:firstLine="709"/>
    </w:pPr>
    <w:rPr>
      <w:rFonts w:ascii="Calibri" w:eastAsia="Calibri" w:hAnsi="Calibri" w:cs="Calibri"/>
      <w:b/>
      <w:bCs/>
      <w:sz w:val="20"/>
      <w:szCs w:val="20"/>
    </w:rPr>
  </w:style>
  <w:style w:type="paragraph" w:styleId="3">
    <w:name w:val="toc 3"/>
    <w:basedOn w:val="a0"/>
    <w:uiPriority w:val="1"/>
    <w:qFormat/>
    <w:pPr>
      <w:ind w:left="394" w:firstLine="709"/>
    </w:pPr>
    <w:rPr>
      <w:rFonts w:ascii="Calibri" w:eastAsia="Calibri" w:hAnsi="Calibri" w:cs="Calibri"/>
      <w:sz w:val="16"/>
      <w:szCs w:val="16"/>
    </w:rPr>
  </w:style>
  <w:style w:type="paragraph" w:styleId="41">
    <w:name w:val="toc 4"/>
    <w:basedOn w:val="a0"/>
    <w:uiPriority w:val="1"/>
    <w:qFormat/>
    <w:pPr>
      <w:ind w:left="1103"/>
    </w:pPr>
    <w:rPr>
      <w:rFonts w:ascii="Calibri" w:eastAsia="Calibri" w:hAnsi="Calibri" w:cs="Calibri"/>
      <w:b/>
      <w:bCs/>
      <w:i/>
      <w:iCs/>
    </w:rPr>
  </w:style>
  <w:style w:type="paragraph" w:styleId="5">
    <w:name w:val="toc 5"/>
    <w:basedOn w:val="a0"/>
    <w:uiPriority w:val="1"/>
    <w:qFormat/>
    <w:pPr>
      <w:ind w:left="674" w:firstLine="709"/>
    </w:pPr>
    <w:rPr>
      <w:rFonts w:ascii="Calibri" w:eastAsia="Calibri" w:hAnsi="Calibri" w:cs="Calibri"/>
      <w:i/>
      <w:iCs/>
      <w:sz w:val="20"/>
      <w:szCs w:val="20"/>
    </w:rPr>
  </w:style>
  <w:style w:type="paragraph" w:styleId="6">
    <w:name w:val="toc 6"/>
    <w:basedOn w:val="a0"/>
    <w:uiPriority w:val="1"/>
    <w:qFormat/>
    <w:pPr>
      <w:ind w:left="2354" w:hanging="693"/>
    </w:pPr>
    <w:rPr>
      <w:rFonts w:ascii="Calibri" w:eastAsia="Calibri" w:hAnsi="Calibri" w:cs="Calibri"/>
      <w:sz w:val="18"/>
      <w:szCs w:val="18"/>
    </w:rPr>
  </w:style>
  <w:style w:type="paragraph" w:styleId="7">
    <w:name w:val="toc 7"/>
    <w:basedOn w:val="a0"/>
    <w:uiPriority w:val="1"/>
    <w:qFormat/>
    <w:pPr>
      <w:ind w:left="2710" w:hanging="769"/>
    </w:pPr>
    <w:rPr>
      <w:rFonts w:ascii="Calibri" w:eastAsia="Calibri" w:hAnsi="Calibri" w:cs="Calibri"/>
      <w:sz w:val="18"/>
      <w:szCs w:val="18"/>
    </w:rPr>
  </w:style>
  <w:style w:type="paragraph" w:styleId="8">
    <w:name w:val="toc 8"/>
    <w:basedOn w:val="a0"/>
    <w:uiPriority w:val="1"/>
    <w:qFormat/>
    <w:pPr>
      <w:ind w:left="2353"/>
    </w:pPr>
    <w:rPr>
      <w:rFonts w:ascii="Calibri" w:eastAsia="Calibri" w:hAnsi="Calibri" w:cs="Calibri"/>
      <w:sz w:val="18"/>
      <w:szCs w:val="18"/>
    </w:rPr>
  </w:style>
  <w:style w:type="paragraph" w:styleId="9">
    <w:name w:val="toc 9"/>
    <w:basedOn w:val="a0"/>
    <w:uiPriority w:val="1"/>
    <w:qFormat/>
    <w:pPr>
      <w:ind w:left="2710"/>
    </w:pPr>
    <w:rPr>
      <w:rFonts w:ascii="Calibri" w:eastAsia="Calibri" w:hAnsi="Calibri" w:cs="Calibri"/>
      <w:sz w:val="18"/>
      <w:szCs w:val="18"/>
    </w:rPr>
  </w:style>
  <w:style w:type="paragraph" w:styleId="a4">
    <w:name w:val="Body Text"/>
    <w:basedOn w:val="a0"/>
    <w:uiPriority w:val="1"/>
    <w:qFormat/>
    <w:pPr>
      <w:ind w:left="114"/>
      <w:jc w:val="both"/>
    </w:pPr>
    <w:rPr>
      <w:sz w:val="28"/>
      <w:szCs w:val="28"/>
    </w:rPr>
  </w:style>
  <w:style w:type="paragraph" w:styleId="a5">
    <w:name w:val="Title"/>
    <w:basedOn w:val="a0"/>
    <w:uiPriority w:val="1"/>
    <w:qFormat/>
    <w:pPr>
      <w:ind w:left="1127" w:right="599" w:hanging="1"/>
    </w:pPr>
    <w:rPr>
      <w:b/>
      <w:bCs/>
      <w:sz w:val="32"/>
      <w:szCs w:val="32"/>
    </w:rPr>
  </w:style>
  <w:style w:type="paragraph" w:styleId="a6">
    <w:name w:val="List Paragraph"/>
    <w:aliases w:val="Заголовок_3,ПАРАГРАФ,Абзац списка11,A_маркированный_список,List Paragraph,Список_маркированный,Список_маркированный1,Имя рисунка,Второй абзац списка,Абзац списка основной,Варианты ответов,Use Case List Paragraph,ТЗ список,Bullet List"/>
    <w:basedOn w:val="a0"/>
    <w:link w:val="a7"/>
    <w:uiPriority w:val="34"/>
    <w:qFormat/>
    <w:pPr>
      <w:ind w:left="114" w:firstLine="709"/>
      <w:jc w:val="both"/>
    </w:pPr>
  </w:style>
  <w:style w:type="paragraph" w:customStyle="1" w:styleId="TableParagraph">
    <w:name w:val="Table Paragraph"/>
    <w:basedOn w:val="a0"/>
    <w:uiPriority w:val="1"/>
    <w:qFormat/>
    <w:pPr>
      <w:ind w:left="108"/>
    </w:pPr>
  </w:style>
  <w:style w:type="character" w:customStyle="1" w:styleId="a8">
    <w:name w:val="Цветовое выделение для Текст"/>
    <w:uiPriority w:val="99"/>
    <w:rsid w:val="00F714D6"/>
    <w:rPr>
      <w:rFonts w:ascii="Times New Roman CYR" w:hAnsi="Times New Roman CYR"/>
    </w:rPr>
  </w:style>
  <w:style w:type="paragraph" w:styleId="a9">
    <w:name w:val="Normal (Web)"/>
    <w:basedOn w:val="a0"/>
    <w:uiPriority w:val="99"/>
    <w:unhideWhenUsed/>
    <w:rsid w:val="00F714D6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7C7855"/>
    <w:rPr>
      <w:b/>
      <w:color w:val="26282F"/>
    </w:rPr>
  </w:style>
  <w:style w:type="table" w:styleId="ab">
    <w:name w:val="Table Grid"/>
    <w:aliases w:val="Table Grid Report,OTR"/>
    <w:basedOn w:val="a2"/>
    <w:rsid w:val="007C7855"/>
    <w:pPr>
      <w:widowControl/>
      <w:autoSpaceDE/>
      <w:autoSpaceDN/>
    </w:pPr>
    <w:rPr>
      <w:rFonts w:eastAsiaTheme="minorEastAsia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basedOn w:val="aa"/>
    <w:uiPriority w:val="99"/>
    <w:rsid w:val="004A0D0C"/>
    <w:rPr>
      <w:rFonts w:cs="Times New Roman"/>
      <w:b w:val="0"/>
      <w:color w:val="106BBE"/>
    </w:rPr>
  </w:style>
  <w:style w:type="paragraph" w:customStyle="1" w:styleId="ad">
    <w:name w:val="Прижатый влево"/>
    <w:basedOn w:val="a0"/>
    <w:next w:val="a0"/>
    <w:uiPriority w:val="99"/>
    <w:rsid w:val="004A0D0C"/>
    <w:pPr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header"/>
    <w:basedOn w:val="a0"/>
    <w:link w:val="af"/>
    <w:uiPriority w:val="99"/>
    <w:unhideWhenUsed/>
    <w:rsid w:val="004A0D0C"/>
    <w:pPr>
      <w:tabs>
        <w:tab w:val="center" w:pos="4677"/>
        <w:tab w:val="right" w:pos="9355"/>
      </w:tabs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4A0D0C"/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customStyle="1" w:styleId="1">
    <w:name w:val="Список_черточки_1_ур"/>
    <w:basedOn w:val="a0"/>
    <w:uiPriority w:val="99"/>
    <w:qFormat/>
    <w:rsid w:val="001B25D1"/>
    <w:pPr>
      <w:widowControl/>
      <w:numPr>
        <w:numId w:val="32"/>
      </w:numPr>
      <w:autoSpaceDE/>
      <w:autoSpaceDN/>
      <w:jc w:val="both"/>
    </w:pPr>
    <w:rPr>
      <w:sz w:val="28"/>
      <w:szCs w:val="24"/>
      <w:lang w:eastAsia="ru-RU"/>
    </w:rPr>
  </w:style>
  <w:style w:type="paragraph" w:customStyle="1" w:styleId="21">
    <w:name w:val="Список_черточки_2_ур"/>
    <w:basedOn w:val="1"/>
    <w:qFormat/>
    <w:rsid w:val="001B25D1"/>
  </w:style>
  <w:style w:type="character" w:customStyle="1" w:styleId="a7">
    <w:name w:val="Абзац списка Знак"/>
    <w:aliases w:val="Заголовок_3 Знак,ПАРАГРАФ Знак,Абзац списка11 Знак,A_маркированный_список Знак,List Paragraph Знак,Список_маркированный Знак,Список_маркированный1 Знак,Имя рисунка Знак,Второй абзац списка Знак,Абзац списка основной Знак,ТЗ список Знак"/>
    <w:link w:val="a6"/>
    <w:uiPriority w:val="34"/>
    <w:rsid w:val="001B25D1"/>
    <w:rPr>
      <w:rFonts w:ascii="Times New Roman" w:eastAsia="Times New Roman" w:hAnsi="Times New Roman" w:cs="Times New Roman"/>
      <w:lang w:val="ru-RU"/>
    </w:rPr>
  </w:style>
  <w:style w:type="paragraph" w:styleId="af0">
    <w:name w:val="Body Text Indent"/>
    <w:basedOn w:val="a0"/>
    <w:link w:val="af1"/>
    <w:unhideWhenUsed/>
    <w:qFormat/>
    <w:rsid w:val="004E20FF"/>
    <w:pPr>
      <w:widowControl/>
      <w:autoSpaceDE/>
      <w:autoSpaceDN/>
      <w:spacing w:after="120"/>
      <w:ind w:left="283" w:firstLine="709"/>
      <w:jc w:val="both"/>
    </w:pPr>
    <w:rPr>
      <w:rFonts w:eastAsiaTheme="minorHAnsi" w:cstheme="minorBidi"/>
      <w:sz w:val="28"/>
    </w:rPr>
  </w:style>
  <w:style w:type="character" w:customStyle="1" w:styleId="af1">
    <w:name w:val="Основной текст с отступом Знак"/>
    <w:basedOn w:val="a1"/>
    <w:link w:val="af0"/>
    <w:rsid w:val="004E20FF"/>
    <w:rPr>
      <w:rFonts w:ascii="Times New Roman" w:hAnsi="Times New Roman"/>
      <w:sz w:val="28"/>
      <w:lang w:val="ru-RU"/>
    </w:rPr>
  </w:style>
  <w:style w:type="paragraph" w:customStyle="1" w:styleId="22">
    <w:name w:val="Обычный2"/>
    <w:rsid w:val="00CF71B9"/>
    <w:pPr>
      <w:autoSpaceDE/>
      <w:autoSpaceDN/>
      <w:spacing w:afterAutospacing="1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">
    <w:name w:val="одинарный отступ"/>
    <w:basedOn w:val="a6"/>
    <w:qFormat/>
    <w:rsid w:val="00CF71B9"/>
    <w:pPr>
      <w:widowControl/>
      <w:numPr>
        <w:numId w:val="33"/>
      </w:numPr>
      <w:autoSpaceDE/>
      <w:autoSpaceDN/>
      <w:contextualSpacing/>
    </w:pPr>
    <w:rPr>
      <w:rFonts w:eastAsia="Calibri"/>
      <w:sz w:val="28"/>
      <w:szCs w:val="28"/>
    </w:rPr>
  </w:style>
  <w:style w:type="paragraph" w:customStyle="1" w:styleId="af2">
    <w:name w:val="Табличный название"/>
    <w:basedOn w:val="a0"/>
    <w:link w:val="af3"/>
    <w:qFormat/>
    <w:rsid w:val="00CF71B9"/>
    <w:pPr>
      <w:widowControl/>
      <w:autoSpaceDE/>
      <w:autoSpaceDN/>
      <w:spacing w:before="120" w:after="120"/>
      <w:ind w:firstLine="709"/>
      <w:jc w:val="both"/>
    </w:pPr>
    <w:rPr>
      <w:rFonts w:eastAsiaTheme="minorHAnsi" w:cstheme="minorBidi"/>
      <w:sz w:val="28"/>
    </w:rPr>
  </w:style>
  <w:style w:type="character" w:customStyle="1" w:styleId="af3">
    <w:name w:val="Табличный название Знак"/>
    <w:basedOn w:val="a1"/>
    <w:link w:val="af2"/>
    <w:rsid w:val="00CF71B9"/>
    <w:rPr>
      <w:rFonts w:ascii="Times New Roman" w:hAnsi="Times New Roman"/>
      <w:sz w:val="28"/>
      <w:lang w:val="ru-RU"/>
    </w:rPr>
  </w:style>
  <w:style w:type="paragraph" w:customStyle="1" w:styleId="23">
    <w:name w:val="а. Заголовок 2"/>
    <w:basedOn w:val="30"/>
    <w:next w:val="a0"/>
    <w:qFormat/>
    <w:rsid w:val="00D00AB4"/>
    <w:pPr>
      <w:ind w:left="1150"/>
      <w:outlineLvl w:val="1"/>
    </w:pPr>
  </w:style>
  <w:style w:type="paragraph" w:customStyle="1" w:styleId="30">
    <w:name w:val="а. Заголовок 3"/>
    <w:basedOn w:val="4"/>
    <w:link w:val="31"/>
    <w:qFormat/>
    <w:rsid w:val="00D00AB4"/>
    <w:pPr>
      <w:widowControl/>
      <w:autoSpaceDE/>
      <w:autoSpaceDN/>
      <w:spacing w:before="240" w:after="240"/>
      <w:ind w:left="2181" w:hanging="315"/>
      <w:jc w:val="both"/>
      <w:outlineLvl w:val="2"/>
    </w:pPr>
    <w:rPr>
      <w:rFonts w:ascii="Times New Roman" w:eastAsia="Times New Roman" w:hAnsi="Times New Roman" w:cs="Times New Roman"/>
      <w:b/>
      <w:i w:val="0"/>
      <w:iCs w:val="0"/>
      <w:color w:val="auto"/>
      <w:sz w:val="28"/>
      <w:lang w:val="x-none" w:eastAsia="x-none"/>
    </w:rPr>
  </w:style>
  <w:style w:type="paragraph" w:customStyle="1" w:styleId="42">
    <w:name w:val="а. Заголовок 4"/>
    <w:basedOn w:val="4"/>
    <w:link w:val="43"/>
    <w:qFormat/>
    <w:rsid w:val="00D00AB4"/>
    <w:pPr>
      <w:widowControl/>
      <w:autoSpaceDE/>
      <w:autoSpaceDN/>
      <w:spacing w:after="240"/>
      <w:ind w:left="1728" w:hanging="648"/>
      <w:jc w:val="both"/>
    </w:pPr>
    <w:rPr>
      <w:rFonts w:ascii="Times New Roman" w:hAnsi="Times New Roman" w:cs="Times New Roman"/>
      <w:b/>
      <w:bCs/>
      <w:iCs w:val="0"/>
      <w:sz w:val="28"/>
      <w:szCs w:val="28"/>
    </w:rPr>
  </w:style>
  <w:style w:type="character" w:customStyle="1" w:styleId="43">
    <w:name w:val="а. Заголовок 4 Знак"/>
    <w:basedOn w:val="40"/>
    <w:link w:val="42"/>
    <w:rsid w:val="00D00AB4"/>
    <w:rPr>
      <w:rFonts w:ascii="Times New Roman" w:eastAsiaTheme="majorEastAsia" w:hAnsi="Times New Roman" w:cs="Times New Roman"/>
      <w:b/>
      <w:bCs/>
      <w:i/>
      <w:iCs w:val="0"/>
      <w:color w:val="365F91" w:themeColor="accent1" w:themeShade="BF"/>
      <w:sz w:val="28"/>
      <w:szCs w:val="28"/>
      <w:lang w:val="ru-RU"/>
    </w:rPr>
  </w:style>
  <w:style w:type="character" w:customStyle="1" w:styleId="40">
    <w:name w:val="Заголовок 4 Знак"/>
    <w:basedOn w:val="a1"/>
    <w:link w:val="4"/>
    <w:uiPriority w:val="9"/>
    <w:semiHidden/>
    <w:rsid w:val="00D00AB4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character" w:customStyle="1" w:styleId="31">
    <w:name w:val="а. Заголовок 3 Знак"/>
    <w:basedOn w:val="a1"/>
    <w:link w:val="30"/>
    <w:rsid w:val="001A50CA"/>
    <w:rPr>
      <w:rFonts w:ascii="Times New Roman" w:eastAsia="Times New Roman" w:hAnsi="Times New Roman" w:cs="Times New Roman"/>
      <w:b/>
      <w:sz w:val="28"/>
      <w:lang w:val="x-none" w:eastAsia="x-none"/>
    </w:rPr>
  </w:style>
  <w:style w:type="character" w:customStyle="1" w:styleId="WW8Num5z0">
    <w:name w:val="WW8Num5z0"/>
    <w:rsid w:val="00EB112B"/>
    <w:rPr>
      <w:rFonts w:ascii="Symbol" w:hAnsi="Symbol" w:cs="Symbol" w:hint="default"/>
      <w:color w:val="auto"/>
      <w:lang w:eastAsia="zh-CN"/>
    </w:rPr>
  </w:style>
  <w:style w:type="numbering" w:customStyle="1" w:styleId="WWOutlineListStyle">
    <w:name w:val="WW_OutlineListStyle"/>
    <w:basedOn w:val="a3"/>
    <w:rsid w:val="00EB112B"/>
    <w:pPr>
      <w:numPr>
        <w:numId w:val="37"/>
      </w:numPr>
    </w:pPr>
  </w:style>
  <w:style w:type="character" w:customStyle="1" w:styleId="WW8Num3z0">
    <w:name w:val="WW8Num3z0"/>
    <w:rsid w:val="00EB112B"/>
  </w:style>
  <w:style w:type="paragraph" w:customStyle="1" w:styleId="af4">
    <w:name w:val="Табличный_название"/>
    <w:basedOn w:val="a0"/>
    <w:uiPriority w:val="99"/>
    <w:qFormat/>
    <w:rsid w:val="0039474C"/>
    <w:pPr>
      <w:widowControl/>
      <w:suppressAutoHyphens/>
      <w:autoSpaceDE/>
      <w:autoSpaceDN/>
      <w:spacing w:before="120" w:after="120"/>
      <w:ind w:firstLine="709"/>
      <w:jc w:val="both"/>
    </w:pPr>
    <w:rPr>
      <w:rFonts w:eastAsia="Calibri"/>
      <w:sz w:val="28"/>
      <w:szCs w:val="20"/>
      <w:lang w:eastAsia="zh-CN"/>
    </w:rPr>
  </w:style>
  <w:style w:type="paragraph" w:styleId="af5">
    <w:name w:val="footer"/>
    <w:basedOn w:val="a0"/>
    <w:link w:val="af6"/>
    <w:uiPriority w:val="99"/>
    <w:unhideWhenUsed/>
    <w:rsid w:val="009F4FE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9F4FE5"/>
    <w:rPr>
      <w:rFonts w:ascii="Times New Roman" w:eastAsia="Times New Roman" w:hAnsi="Times New Roman" w:cs="Times New Roman"/>
      <w:lang w:val="ru-RU"/>
    </w:rPr>
  </w:style>
  <w:style w:type="paragraph" w:styleId="af7">
    <w:name w:val="Balloon Text"/>
    <w:basedOn w:val="a0"/>
    <w:link w:val="af8"/>
    <w:uiPriority w:val="99"/>
    <w:semiHidden/>
    <w:unhideWhenUsed/>
    <w:rsid w:val="00CE0F5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CE0F57"/>
    <w:rPr>
      <w:rFonts w:ascii="Tahoma" w:eastAsia="Times New Roman" w:hAnsi="Tahoma" w:cs="Tahoma"/>
      <w:sz w:val="16"/>
      <w:szCs w:val="16"/>
      <w:lang w:val="ru-RU"/>
    </w:rPr>
  </w:style>
  <w:style w:type="character" w:customStyle="1" w:styleId="TimesNewRoman">
    <w:name w:val="Times New Roman Знак"/>
    <w:basedOn w:val="a1"/>
    <w:link w:val="TimesNewRoman0"/>
    <w:locked/>
    <w:rsid w:val="00D0585A"/>
    <w:rPr>
      <w:rFonts w:ascii="Arial" w:hAnsi="Arial" w:cs="Arial"/>
    </w:rPr>
  </w:style>
  <w:style w:type="paragraph" w:customStyle="1" w:styleId="TimesNewRoman0">
    <w:name w:val="Times New Roman"/>
    <w:basedOn w:val="a0"/>
    <w:link w:val="TimesNewRoman"/>
    <w:rsid w:val="00D0585A"/>
    <w:pPr>
      <w:widowControl/>
      <w:adjustRightInd w:val="0"/>
      <w:ind w:firstLine="856"/>
      <w:jc w:val="both"/>
    </w:pPr>
    <w:rPr>
      <w:rFonts w:ascii="Arial" w:eastAsiaTheme="minorHAnsi" w:hAnsi="Arial" w:cs="Arial"/>
      <w:lang w:val="en-US"/>
    </w:rPr>
  </w:style>
  <w:style w:type="paragraph" w:customStyle="1" w:styleId="ConsPlusTitle">
    <w:name w:val="ConsPlusTitle"/>
    <w:rsid w:val="00D0585A"/>
    <w:rPr>
      <w:rFonts w:ascii="Calibri" w:eastAsia="Times New Roman" w:hAnsi="Calibri" w:cs="Calibri"/>
      <w:b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1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://helpeng.ru/template/library/sp_new/sp_131.13330.2018.pdf" TargetMode="External"/><Relationship Id="rId26" Type="http://schemas.openxmlformats.org/officeDocument/2006/relationships/hyperlink" Target="http://internet.garant.ru/document/redirect/23941540/231" TargetMode="External"/><Relationship Id="rId39" Type="http://schemas.openxmlformats.org/officeDocument/2006/relationships/hyperlink" Target="consultantplus://offline/ref%3D1A357C85E9F3C60E056BDF46C9323E091B22350834B8A7BE511023D162m8H" TargetMode="External"/><Relationship Id="rId3" Type="http://schemas.openxmlformats.org/officeDocument/2006/relationships/styles" Target="styles.xml"/><Relationship Id="rId21" Type="http://schemas.openxmlformats.org/officeDocument/2006/relationships/hyperlink" Target="https://minstroyrf.gov.ru/docs/3821/" TargetMode="External"/><Relationship Id="rId34" Type="http://schemas.openxmlformats.org/officeDocument/2006/relationships/hyperlink" Target="http://internet.garant.ru/document/redirect/36978113/12054142" TargetMode="External"/><Relationship Id="rId42" Type="http://schemas.openxmlformats.org/officeDocument/2006/relationships/hyperlink" Target="http://internet.garant.ru/document/redirect/12138258/0" TargetMode="External"/><Relationship Id="rId47" Type="http://schemas.openxmlformats.org/officeDocument/2006/relationships/hyperlink" Target="https://minstroyrf.gov.ru/docs/3821/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86367/16" TargetMode="External"/><Relationship Id="rId17" Type="http://schemas.openxmlformats.org/officeDocument/2006/relationships/image" Target="media/image3.emf"/><Relationship Id="rId25" Type="http://schemas.openxmlformats.org/officeDocument/2006/relationships/hyperlink" Target="http://internet.garant.ru/document/redirect/12138258/292" TargetMode="External"/><Relationship Id="rId33" Type="http://schemas.openxmlformats.org/officeDocument/2006/relationships/hyperlink" Target="http://internet.garant.ru/document/redirect/6180772/124" TargetMode="External"/><Relationship Id="rId38" Type="http://schemas.openxmlformats.org/officeDocument/2006/relationships/hyperlink" Target="http://internet.garant.ru/document/redirect/36992011/0" TargetMode="External"/><Relationship Id="rId46" Type="http://schemas.openxmlformats.org/officeDocument/2006/relationships/hyperlink" Target="https://minstroyrf.gov.ru/docs/3821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hyperlink" Target="https://minstroyrf.gov.ru/docs/3821/" TargetMode="External"/><Relationship Id="rId29" Type="http://schemas.openxmlformats.org/officeDocument/2006/relationships/hyperlink" Target="http://internet.garant.ru/document/redirect/12177489/0" TargetMode="External"/><Relationship Id="rId41" Type="http://schemas.openxmlformats.org/officeDocument/2006/relationships/hyperlink" Target="https://docs.cntd.ru/document/12000938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31531818/9" TargetMode="External"/><Relationship Id="rId24" Type="http://schemas.openxmlformats.org/officeDocument/2006/relationships/hyperlink" Target="http://internet.garant.ru/document/redirect/31531818/9" TargetMode="External"/><Relationship Id="rId32" Type="http://schemas.openxmlformats.org/officeDocument/2006/relationships/hyperlink" Target="http://internet.garant.ru/document/redirect/36978113/12054613" TargetMode="External"/><Relationship Id="rId37" Type="http://schemas.openxmlformats.org/officeDocument/2006/relationships/hyperlink" Target="http://internet.garant.ru/document/redirect/36978113/590" TargetMode="External"/><Relationship Id="rId40" Type="http://schemas.openxmlformats.org/officeDocument/2006/relationships/hyperlink" Target="consultantplus://offline/ref%3D1A357C85E9F3C60E056BDF46C9323E091B22350834B8A7BE511023D162m8H" TargetMode="External"/><Relationship Id="rId45" Type="http://schemas.openxmlformats.org/officeDocument/2006/relationships/hyperlink" Target="https://minstroyrf.gov.ru/docs/3821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23" Type="http://schemas.openxmlformats.org/officeDocument/2006/relationships/footer" Target="footer3.xml"/><Relationship Id="rId28" Type="http://schemas.openxmlformats.org/officeDocument/2006/relationships/hyperlink" Target="http://internet.garant.ru/document/redirect/12159536/3" TargetMode="External"/><Relationship Id="rId36" Type="http://schemas.openxmlformats.org/officeDocument/2006/relationships/hyperlink" Target="http://internet.garant.ru/document/redirect/71692326/10251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internet.garant.ru/document/redirect/23941540/231" TargetMode="External"/><Relationship Id="rId19" Type="http://schemas.openxmlformats.org/officeDocument/2006/relationships/footer" Target="footer2.xml"/><Relationship Id="rId31" Type="http://schemas.openxmlformats.org/officeDocument/2006/relationships/hyperlink" Target="http://internet.garant.ru/document/redirect/180285/0" TargetMode="External"/><Relationship Id="rId44" Type="http://schemas.openxmlformats.org/officeDocument/2006/relationships/hyperlink" Target="http://mobileonline.garant.ru/document/redirect/12124624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38258/2924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minstroyrf.gov.ru/docs/3821/" TargetMode="External"/><Relationship Id="rId27" Type="http://schemas.openxmlformats.org/officeDocument/2006/relationships/hyperlink" Target="http://internet.garant.ru/document/redirect/185656/0" TargetMode="External"/><Relationship Id="rId30" Type="http://schemas.openxmlformats.org/officeDocument/2006/relationships/hyperlink" Target="http://internet.garant.ru/document/redirect/36978113/630" TargetMode="External"/><Relationship Id="rId35" Type="http://schemas.openxmlformats.org/officeDocument/2006/relationships/hyperlink" Target="http://internet.garant.ru/document/redirect/6180772/0" TargetMode="External"/><Relationship Id="rId43" Type="http://schemas.openxmlformats.org/officeDocument/2006/relationships/hyperlink" Target="http://internet.garant.ru/document/redirect/12124624/0" TargetMode="External"/><Relationship Id="rId48" Type="http://schemas.openxmlformats.org/officeDocument/2006/relationships/footer" Target="footer4.xml"/><Relationship Id="rId8" Type="http://schemas.openxmlformats.org/officeDocument/2006/relationships/hyperlink" Target="http://internet.garant.ru/document/redirect/12138258/2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BC68E-3F8E-41B0-A4F2-CEFF0027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3363</TotalTime>
  <Pages>209</Pages>
  <Words>61384</Words>
  <Characters>349895</Characters>
  <Application>Microsoft Office Word</Application>
  <DocSecurity>0</DocSecurity>
  <Lines>2915</Lines>
  <Paragraphs>820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Друзина</dc:creator>
  <cp:lastModifiedBy>Наталья Николаевна</cp:lastModifiedBy>
  <cp:revision>40</cp:revision>
  <cp:lastPrinted>2022-07-20T09:33:00Z</cp:lastPrinted>
  <dcterms:created xsi:type="dcterms:W3CDTF">2022-06-28T15:07:00Z</dcterms:created>
  <dcterms:modified xsi:type="dcterms:W3CDTF">2022-07-22T06:34:00Z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2022-06-03T00:00:00Z</vt:filetime>
  </property>
</Properties>
</file>