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A5" w:rsidRPr="00D04FA5" w:rsidRDefault="00D04FA5" w:rsidP="00D04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r w:rsidRPr="00D04FA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810401F" wp14:editId="72788E9F">
            <wp:extent cx="819150" cy="977900"/>
            <wp:effectExtent l="0" t="0" r="0" b="0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D04FA5" w:rsidRPr="00D04FA5" w:rsidRDefault="00D04FA5" w:rsidP="00D04FA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D04FA5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Р Е Ш Е Н И Е </w:t>
      </w:r>
    </w:p>
    <w:p w:rsidR="00D04FA5" w:rsidRPr="00D04FA5" w:rsidRDefault="00D04FA5" w:rsidP="00D04FA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D04FA5" w:rsidRPr="00D04FA5" w:rsidRDefault="00D04FA5" w:rsidP="00D04FA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04FA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D04FA5" w:rsidRPr="00D04FA5" w:rsidRDefault="00D04FA5" w:rsidP="00D04FA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04FA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D04FA5" w:rsidRPr="00D04FA5" w:rsidRDefault="00D04FA5" w:rsidP="00D04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4FA5" w:rsidRPr="00D04FA5" w:rsidRDefault="00D04FA5" w:rsidP="00D04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03 июля 2026 года                  </w:t>
      </w:r>
      <w:r w:rsidRPr="00D04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04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D04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D04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04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04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D04FA5" w:rsidRPr="00D04FA5" w:rsidRDefault="00D04FA5" w:rsidP="00D04F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4FA5" w:rsidRPr="00D04FA5" w:rsidRDefault="00D04FA5" w:rsidP="00D04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4FA5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p w:rsidR="00D04FA5" w:rsidRPr="00D04FA5" w:rsidRDefault="00D04FA5" w:rsidP="00D04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3"/>
    <w:p w:rsidR="00D04FA5" w:rsidRPr="00D04FA5" w:rsidRDefault="00D04FA5" w:rsidP="00D04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4"/>
    <w:p w:rsidR="00657B75" w:rsidRDefault="00607649" w:rsidP="00657B75">
      <w:pPr>
        <w:pStyle w:val="ConsPlusNormal"/>
        <w:spacing w:after="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4B3AE5"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657B75" w:rsidRPr="00657B75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>решени</w:t>
      </w:r>
      <w:r w:rsidR="00D21570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>е</w:t>
      </w:r>
      <w:r w:rsidR="00657B75" w:rsidRPr="00657B75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Думы муниципального</w:t>
      </w:r>
    </w:p>
    <w:p w:rsidR="00657B75" w:rsidRPr="00F07F81" w:rsidRDefault="00657B75" w:rsidP="00F07F81">
      <w:pPr>
        <w:pStyle w:val="ConsPlusNormal"/>
        <w:spacing w:after="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657B75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образования город-курорт Геленджик </w:t>
      </w:r>
      <w:r w:rsidR="00F07F81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                                                                                     </w:t>
      </w:r>
      <w:r w:rsidRPr="00657B75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>от 28 марта 2025 года</w:t>
      </w:r>
      <w:r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№213 «Об установлении меры социальной</w:t>
      </w:r>
    </w:p>
    <w:p w:rsidR="00657B75" w:rsidRDefault="00657B75" w:rsidP="00657B75">
      <w:pPr>
        <w:pStyle w:val="ConsPlusNormal"/>
        <w:spacing w:after="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поддержки в виде единовременной денежной выплаты </w:t>
      </w:r>
    </w:p>
    <w:p w:rsidR="004B3AE5" w:rsidRDefault="00657B75" w:rsidP="00657B75">
      <w:pPr>
        <w:pStyle w:val="ConsPlusNormal"/>
        <w:spacing w:after="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57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отдельным категориям медицинских работников»</w:t>
      </w:r>
    </w:p>
    <w:p w:rsidR="00657B75" w:rsidRPr="00657B75" w:rsidRDefault="00657B75" w:rsidP="00657B75">
      <w:pPr>
        <w:pStyle w:val="ConsPlusNormal"/>
        <w:spacing w:after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5A0A" w:rsidRPr="004767CB" w:rsidRDefault="00EA5A0A" w:rsidP="00EA5A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создания условий для оказания медицинской помощи населению</w:t>
      </w:r>
      <w:r w:rsidR="00657B7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территориальной программой государственных гарантий бесплатного оказания гражданам медицинской помощи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, привлечения медицинских работников для работы в государственных учреждениях здравоохранения Краснодарского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осуществляющих деятельность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муниципального образования 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со статьей </w:t>
      </w:r>
      <w:r w:rsidRPr="00C401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74.1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Федеральн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D2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6 октября 2003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№131-ФЗ 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D2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1570" w:rsidRPr="00D2157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Федеральн</w:t>
      </w:r>
      <w:r w:rsidR="003925D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ым </w:t>
      </w:r>
      <w:r w:rsidR="00D21570" w:rsidRPr="00D2157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закон</w:t>
      </w:r>
      <w:r w:rsidR="003925D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ом</w:t>
      </w:r>
      <w:r w:rsidR="00D21570" w:rsidRPr="00D2157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от 20 марта 2025 года №33-ФЗ «</w:t>
      </w:r>
      <w:r w:rsidR="00D21570" w:rsidRPr="00D2157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F07F81" w:rsidRPr="00F07F81">
        <w:rPr>
          <w:sz w:val="28"/>
          <w:szCs w:val="28"/>
        </w:rPr>
        <w:t xml:space="preserve"> </w:t>
      </w:r>
      <w:r w:rsidR="00F07F81" w:rsidRPr="00F07F81">
        <w:rPr>
          <w:rFonts w:ascii="Times New Roman" w:hAnsi="Times New Roman" w:cs="Times New Roman"/>
          <w:sz w:val="28"/>
          <w:szCs w:val="28"/>
        </w:rPr>
        <w:t xml:space="preserve">(в редакции Федерального закона от </w:t>
      </w:r>
      <w:r w:rsidR="00F07F8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07F81" w:rsidRPr="00F07F81">
        <w:rPr>
          <w:rFonts w:ascii="Times New Roman" w:hAnsi="Times New Roman" w:cs="Times New Roman"/>
          <w:sz w:val="28"/>
          <w:szCs w:val="28"/>
        </w:rPr>
        <w:t>9 апреля 2026 года №85-ФЗ)</w:t>
      </w:r>
      <w:r w:rsidR="00D21570" w:rsidRPr="00F07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21570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D21570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D2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33, </w:t>
      </w:r>
      <w:r w:rsidRPr="00D21570">
        <w:rPr>
          <w:rFonts w:ascii="Times New Roman" w:hAnsi="Times New Roman" w:cs="Times New Roman"/>
          <w:color w:val="000000" w:themeColor="text1"/>
          <w:sz w:val="28"/>
          <w:szCs w:val="28"/>
        </w:rPr>
        <w:t>72 Федерального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</w:t>
      </w:r>
      <w:r w:rsidR="00D5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                                            21 ноября 2011 года №323-ФЗ</w:t>
      </w:r>
      <w:r w:rsidR="008F7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основах охраны здоровья граждан в Российской Федерации» (в редакции Федерального закона от </w:t>
      </w:r>
      <w:r w:rsidR="00D5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№55</w:t>
      </w:r>
      <w:r w:rsidR="003925D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33546">
        <w:rPr>
          <w:rFonts w:ascii="Times New Roman" w:hAnsi="Times New Roman" w:cs="Times New Roman"/>
          <w:color w:val="000000" w:themeColor="text1"/>
          <w:sz w:val="28"/>
          <w:szCs w:val="28"/>
        </w:rPr>
        <w:t>-ФЗ), ру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ководствуясь статьями </w:t>
      </w:r>
      <w:hyperlink r:id="rId8">
        <w:r w:rsidR="00775B85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  <w:r w:rsidRPr="004767CB"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</w:hyperlink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5B85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75B85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5B7391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="005B7391"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  <w:r w:rsidR="005B7391" w:rsidRPr="005B7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39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Дума муниципального образования </w:t>
      </w:r>
      <w:r w:rsidR="00605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  <w:r w:rsidR="005B7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 w:rsidRPr="004767CB">
        <w:rPr>
          <w:rFonts w:ascii="Times New Roman" w:hAnsi="Times New Roman" w:cs="Times New Roman"/>
          <w:color w:val="000000" w:themeColor="text1"/>
          <w:sz w:val="28"/>
          <w:szCs w:val="28"/>
        </w:rPr>
        <w:t>р е ш и л а:</w:t>
      </w:r>
      <w:bookmarkStart w:id="5" w:name="P18"/>
      <w:bookmarkEnd w:id="5"/>
    </w:p>
    <w:p w:rsidR="000D2750" w:rsidRDefault="00EA5A0A" w:rsidP="00FC1A65">
      <w:pPr>
        <w:pStyle w:val="ConsPlusNormal"/>
        <w:spacing w:after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B3AE5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EA5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решени</w:t>
      </w:r>
      <w:r w:rsidR="00D215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EA5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Думы муниципального образования город-курорт Геленджик от 28 марта 2025 года № </w:t>
      </w:r>
      <w:r w:rsidRPr="00FC1A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213</w:t>
      </w:r>
      <w:r w:rsidR="00FC1A65" w:rsidRPr="00FC1A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установлении меры социальной</w:t>
      </w:r>
      <w:r w:rsidR="00FC1A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A65" w:rsidRPr="00FC1A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поддержки в виде единовременной денежной выплаты отдельным категориям медицинских работников»</w:t>
      </w:r>
      <w:r w:rsidR="00FC1A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7B75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805E37" w:rsidRDefault="00F07F81" w:rsidP="00805E37">
      <w:pPr>
        <w:pStyle w:val="ConsPlusNormal"/>
        <w:spacing w:after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E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пункте 3:</w:t>
      </w:r>
    </w:p>
    <w:p w:rsidR="00F07F81" w:rsidRDefault="00805E37" w:rsidP="00805E37">
      <w:pPr>
        <w:pStyle w:val="ConsPlusNormal"/>
        <w:spacing w:after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07F81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FA3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F81">
        <w:rPr>
          <w:rFonts w:ascii="Times New Roman" w:eastAsia="Times New Roman" w:hAnsi="Times New Roman" w:cs="Times New Roman"/>
          <w:sz w:val="28"/>
          <w:szCs w:val="28"/>
        </w:rPr>
        <w:t xml:space="preserve">второй </w:t>
      </w:r>
      <w:r w:rsidR="00FA34C3">
        <w:rPr>
          <w:rFonts w:ascii="Times New Roman" w:eastAsia="Times New Roman" w:hAnsi="Times New Roman" w:cs="Times New Roman"/>
          <w:sz w:val="28"/>
          <w:szCs w:val="28"/>
        </w:rPr>
        <w:t xml:space="preserve">после слов </w:t>
      </w:r>
      <w:r w:rsidR="003252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54C6">
        <w:rPr>
          <w:rFonts w:ascii="Times New Roman" w:eastAsia="Times New Roman" w:hAnsi="Times New Roman" w:cs="Times New Roman"/>
          <w:sz w:val="28"/>
          <w:szCs w:val="28"/>
        </w:rPr>
        <w:t>врач-патологоанатом</w:t>
      </w:r>
      <w:r w:rsidR="0032527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25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F81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="00B254C6">
        <w:rPr>
          <w:rFonts w:ascii="Times New Roman" w:eastAsia="Times New Roman" w:hAnsi="Times New Roman" w:cs="Times New Roman"/>
          <w:sz w:val="28"/>
          <w:szCs w:val="28"/>
        </w:rPr>
        <w:t xml:space="preserve"> словами </w:t>
      </w:r>
      <w:r w:rsidR="00F07F8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60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4C6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F07F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врач-кардиолог, </w:t>
      </w:r>
      <w:r w:rsidR="002D08E2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врач-детский кардиолог,</w:t>
      </w:r>
      <w:r w:rsidR="00863A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врач-бактериолог, </w:t>
      </w:r>
      <w:r w:rsidR="002D08E2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4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врач-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эндоско</w:t>
      </w:r>
      <w:r w:rsidR="00605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пист,</w:t>
      </w:r>
      <w:r w:rsidR="00863A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A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врач-эндокринолог, </w:t>
      </w:r>
      <w:r w:rsidR="00863A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врач-офтальмолог, </w:t>
      </w:r>
      <w:r w:rsidR="0032527A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врач-оториноларинголог,  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врач-травматолог-ортопед, врач-невролог, </w:t>
      </w:r>
      <w:r w:rsidR="002D08E2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врач-гериатр,</w:t>
      </w:r>
      <w:r w:rsidR="00863A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врач клинической лабораторной диагностики, </w:t>
      </w:r>
      <w:r w:rsidR="002D08E2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27A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врач функциональной диагностики, 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заведующий отделением</w:t>
      </w:r>
      <w:r w:rsidR="008B2D69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(врач-специалист)</w:t>
      </w:r>
      <w:r w:rsidR="00B837EF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врач приемного отделения</w:t>
      </w:r>
      <w:r w:rsidR="008B2D69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(врач-специалист),</w:t>
      </w:r>
      <w:r w:rsidR="006D3A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врач-стоматолог</w:t>
      </w:r>
      <w:r w:rsidR="002D08E2" w:rsidRPr="008B2D6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527A" w:rsidRPr="008B2D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657B75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7B75" w:rsidRPr="008B2D69" w:rsidRDefault="00805E37" w:rsidP="00EA5A0A">
      <w:pPr>
        <w:pStyle w:val="ConsPlusNormal"/>
        <w:spacing w:after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абзац</w:t>
      </w:r>
      <w:r w:rsidR="00657B75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="00657B75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после слов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5B7391" w:rsidRPr="008B2D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старший медицинский брат)»</w:t>
      </w:r>
      <w:r w:rsidR="005B73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дополнить слов</w:t>
      </w:r>
      <w:r w:rsidR="006D3A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5B7391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7B75" w:rsidRPr="008B2D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D3A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657B75" w:rsidRPr="008B2D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рентгенолаборант».</w:t>
      </w:r>
      <w:r w:rsidR="00657B75" w:rsidRPr="008B2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1EE9" w:rsidRPr="00EA5A0A" w:rsidRDefault="00D10A01" w:rsidP="00D74B0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>
        <w:r w:rsidR="000D2750" w:rsidRPr="00EA5A0A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771133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C1EE9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в печатном средстве массовой       информации «Официальный вестник органов местного самоуправления        муниципального образования город-курорт Геленджик»</w:t>
      </w:r>
      <w:r w:rsidR="00606AE0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r w:rsidR="00294954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606AE0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4E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="00606AE0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Геленджик </w:t>
      </w:r>
      <w:r w:rsidR="004E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 w:rsidR="00606AE0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 (admgel.ru)</w:t>
      </w:r>
      <w:r w:rsidR="00FC1EE9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1133" w:rsidRPr="00EA5A0A" w:rsidRDefault="00D10A01" w:rsidP="00D74B0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>
        <w:r w:rsidR="004B3AE5" w:rsidRPr="00EA5A0A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771133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вступает в силу со дня его официального </w:t>
      </w:r>
      <w:r w:rsidR="00657B75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обнародования</w:t>
      </w:r>
      <w:r w:rsidR="00771133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1133" w:rsidRPr="00EA5A0A" w:rsidRDefault="00771133" w:rsidP="00D74B0B">
      <w:pPr>
        <w:pStyle w:val="ConsPlusNormal"/>
        <w:spacing w:line="238" w:lineRule="auto"/>
        <w:jc w:val="both"/>
        <w:rPr>
          <w:color w:val="000000" w:themeColor="text1"/>
          <w:sz w:val="12"/>
          <w:szCs w:val="12"/>
        </w:rPr>
      </w:pPr>
    </w:p>
    <w:p w:rsidR="000D2750" w:rsidRPr="00EA5A0A" w:rsidRDefault="000D2750" w:rsidP="00D74B0B">
      <w:pPr>
        <w:pStyle w:val="ConsPlusNormal"/>
        <w:spacing w:line="238" w:lineRule="auto"/>
        <w:jc w:val="both"/>
        <w:rPr>
          <w:color w:val="000000" w:themeColor="text1"/>
          <w:sz w:val="12"/>
          <w:szCs w:val="12"/>
        </w:rPr>
      </w:pPr>
    </w:p>
    <w:p w:rsidR="001421A6" w:rsidRPr="00EA5A0A" w:rsidRDefault="001421A6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</w:t>
      </w:r>
    </w:p>
    <w:p w:rsidR="009E45C8" w:rsidRDefault="009E45C8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Pr="009E4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Геленджик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421A6" w:rsidRDefault="009E45C8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="001421A6"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А.А. Богодистов</w:t>
      </w:r>
    </w:p>
    <w:p w:rsidR="00F45607" w:rsidRPr="00EA5A0A" w:rsidRDefault="00F45607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21A6" w:rsidRPr="00EA5A0A" w:rsidRDefault="001421A6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1421A6" w:rsidRPr="00EA5A0A" w:rsidRDefault="001421A6" w:rsidP="00D74B0B">
      <w:pPr>
        <w:pStyle w:val="ConsPlusNormal"/>
        <w:spacing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Думы муниципального </w:t>
      </w:r>
    </w:p>
    <w:p w:rsidR="009E45C8" w:rsidRDefault="001421A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9E45C8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</w:t>
      </w:r>
      <w:r w:rsidR="009E45C8" w:rsidRPr="009E4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1133" w:rsidRPr="00EA5A0A" w:rsidRDefault="001421A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Геленджик                                       </w:t>
      </w:r>
      <w:r w:rsidR="00F4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2750" w:rsidRPr="00EA5A0A" w:rsidRDefault="009E45C8" w:rsidP="009E45C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9E4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EA5A0A">
        <w:rPr>
          <w:rFonts w:ascii="Times New Roman" w:hAnsi="Times New Roman" w:cs="Times New Roman"/>
          <w:color w:val="000000" w:themeColor="text1"/>
          <w:sz w:val="28"/>
          <w:szCs w:val="28"/>
        </w:rPr>
        <w:t>М.Д. Димитриев</w:t>
      </w: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Pr="006D13BB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750" w:rsidRDefault="000D275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6" w:name="_GoBack"/>
      <w:bookmarkEnd w:id="6"/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A9E" w:rsidRDefault="006D3A9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D3A9E" w:rsidSect="00157DA6">
      <w:headerReference w:type="default" r:id="rId11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01" w:rsidRDefault="00D10A01" w:rsidP="00606AE0">
      <w:pPr>
        <w:spacing w:after="0" w:line="240" w:lineRule="auto"/>
      </w:pPr>
      <w:r>
        <w:separator/>
      </w:r>
    </w:p>
  </w:endnote>
  <w:endnote w:type="continuationSeparator" w:id="0">
    <w:p w:rsidR="00D10A01" w:rsidRDefault="00D10A01" w:rsidP="0060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01" w:rsidRDefault="00D10A01" w:rsidP="00606AE0">
      <w:pPr>
        <w:spacing w:after="0" w:line="240" w:lineRule="auto"/>
      </w:pPr>
      <w:r>
        <w:separator/>
      </w:r>
    </w:p>
  </w:footnote>
  <w:footnote w:type="continuationSeparator" w:id="0">
    <w:p w:rsidR="00D10A01" w:rsidRDefault="00D10A01" w:rsidP="0060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25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4B28" w:rsidRPr="00606AE0" w:rsidRDefault="005A4B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6A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6A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6A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4F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06A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A4B28" w:rsidRDefault="005A4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D79"/>
    <w:multiLevelType w:val="hybridMultilevel"/>
    <w:tmpl w:val="620C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0577"/>
    <w:multiLevelType w:val="hybridMultilevel"/>
    <w:tmpl w:val="9D0A2EBA"/>
    <w:lvl w:ilvl="0" w:tplc="9208A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F22A5"/>
    <w:multiLevelType w:val="hybridMultilevel"/>
    <w:tmpl w:val="1FF8DA40"/>
    <w:lvl w:ilvl="0" w:tplc="E326E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D73086"/>
    <w:multiLevelType w:val="hybridMultilevel"/>
    <w:tmpl w:val="F1EA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7098E"/>
    <w:multiLevelType w:val="hybridMultilevel"/>
    <w:tmpl w:val="F760CC06"/>
    <w:lvl w:ilvl="0" w:tplc="6F72F776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33"/>
    <w:rsid w:val="00022B6A"/>
    <w:rsid w:val="00024D75"/>
    <w:rsid w:val="00072E27"/>
    <w:rsid w:val="000A795A"/>
    <w:rsid w:val="000B764B"/>
    <w:rsid w:val="000D2750"/>
    <w:rsid w:val="000F2361"/>
    <w:rsid w:val="001266DF"/>
    <w:rsid w:val="001421A6"/>
    <w:rsid w:val="00153582"/>
    <w:rsid w:val="0015376A"/>
    <w:rsid w:val="00157718"/>
    <w:rsid w:val="00157DA6"/>
    <w:rsid w:val="00160BED"/>
    <w:rsid w:val="001C703B"/>
    <w:rsid w:val="001D7E78"/>
    <w:rsid w:val="001E2F6B"/>
    <w:rsid w:val="001F7477"/>
    <w:rsid w:val="00226625"/>
    <w:rsid w:val="00232D47"/>
    <w:rsid w:val="002366B0"/>
    <w:rsid w:val="00244508"/>
    <w:rsid w:val="00260D1B"/>
    <w:rsid w:val="00294954"/>
    <w:rsid w:val="002A385B"/>
    <w:rsid w:val="002A4D18"/>
    <w:rsid w:val="002B11D7"/>
    <w:rsid w:val="002D08E2"/>
    <w:rsid w:val="00312841"/>
    <w:rsid w:val="0032527A"/>
    <w:rsid w:val="00325B55"/>
    <w:rsid w:val="00347D6C"/>
    <w:rsid w:val="003925D5"/>
    <w:rsid w:val="003942C1"/>
    <w:rsid w:val="003C7C39"/>
    <w:rsid w:val="003D629B"/>
    <w:rsid w:val="003F269E"/>
    <w:rsid w:val="00401CB8"/>
    <w:rsid w:val="00450DE3"/>
    <w:rsid w:val="0045168B"/>
    <w:rsid w:val="00457716"/>
    <w:rsid w:val="004636DF"/>
    <w:rsid w:val="004B3AE5"/>
    <w:rsid w:val="004D75BD"/>
    <w:rsid w:val="004E1872"/>
    <w:rsid w:val="004F2F81"/>
    <w:rsid w:val="005A4B28"/>
    <w:rsid w:val="005B7391"/>
    <w:rsid w:val="005C0333"/>
    <w:rsid w:val="005F7C62"/>
    <w:rsid w:val="006054B4"/>
    <w:rsid w:val="00606AE0"/>
    <w:rsid w:val="00607649"/>
    <w:rsid w:val="00657B75"/>
    <w:rsid w:val="00686940"/>
    <w:rsid w:val="006876B0"/>
    <w:rsid w:val="006A61B1"/>
    <w:rsid w:val="006C7DDB"/>
    <w:rsid w:val="006D13BB"/>
    <w:rsid w:val="006D3A9E"/>
    <w:rsid w:val="006F4425"/>
    <w:rsid w:val="007011B2"/>
    <w:rsid w:val="007015D8"/>
    <w:rsid w:val="00771133"/>
    <w:rsid w:val="00775B85"/>
    <w:rsid w:val="00791FBF"/>
    <w:rsid w:val="007D04EC"/>
    <w:rsid w:val="00801746"/>
    <w:rsid w:val="00805E37"/>
    <w:rsid w:val="00817113"/>
    <w:rsid w:val="00821FAE"/>
    <w:rsid w:val="00833546"/>
    <w:rsid w:val="008377D6"/>
    <w:rsid w:val="008400C2"/>
    <w:rsid w:val="00851A50"/>
    <w:rsid w:val="00856109"/>
    <w:rsid w:val="00863A91"/>
    <w:rsid w:val="00875891"/>
    <w:rsid w:val="008957DD"/>
    <w:rsid w:val="008A4B2B"/>
    <w:rsid w:val="008B1616"/>
    <w:rsid w:val="008B2D69"/>
    <w:rsid w:val="008C3726"/>
    <w:rsid w:val="008F74C1"/>
    <w:rsid w:val="009239A7"/>
    <w:rsid w:val="009262EE"/>
    <w:rsid w:val="00952386"/>
    <w:rsid w:val="00967C5B"/>
    <w:rsid w:val="009A475E"/>
    <w:rsid w:val="009E45C8"/>
    <w:rsid w:val="00A02A53"/>
    <w:rsid w:val="00A476FB"/>
    <w:rsid w:val="00A81A45"/>
    <w:rsid w:val="00A86294"/>
    <w:rsid w:val="00A90BDA"/>
    <w:rsid w:val="00AC0D24"/>
    <w:rsid w:val="00AC66A2"/>
    <w:rsid w:val="00AD0A05"/>
    <w:rsid w:val="00AD2B60"/>
    <w:rsid w:val="00B254C6"/>
    <w:rsid w:val="00B76F24"/>
    <w:rsid w:val="00B837EF"/>
    <w:rsid w:val="00BA7F87"/>
    <w:rsid w:val="00BD491F"/>
    <w:rsid w:val="00BE0DF9"/>
    <w:rsid w:val="00BE112B"/>
    <w:rsid w:val="00C15AF5"/>
    <w:rsid w:val="00C258C1"/>
    <w:rsid w:val="00C30111"/>
    <w:rsid w:val="00C57706"/>
    <w:rsid w:val="00C70BEC"/>
    <w:rsid w:val="00CA1003"/>
    <w:rsid w:val="00CB1B89"/>
    <w:rsid w:val="00D04FA5"/>
    <w:rsid w:val="00D10A01"/>
    <w:rsid w:val="00D21570"/>
    <w:rsid w:val="00D450CE"/>
    <w:rsid w:val="00D57C03"/>
    <w:rsid w:val="00D57D5E"/>
    <w:rsid w:val="00D74B0B"/>
    <w:rsid w:val="00DD0844"/>
    <w:rsid w:val="00DF0651"/>
    <w:rsid w:val="00E02201"/>
    <w:rsid w:val="00E30A82"/>
    <w:rsid w:val="00EA5A0A"/>
    <w:rsid w:val="00EC248F"/>
    <w:rsid w:val="00F02A6A"/>
    <w:rsid w:val="00F07F81"/>
    <w:rsid w:val="00F45607"/>
    <w:rsid w:val="00F84343"/>
    <w:rsid w:val="00F9791D"/>
    <w:rsid w:val="00FA34C3"/>
    <w:rsid w:val="00FB69EE"/>
    <w:rsid w:val="00FC1A65"/>
    <w:rsid w:val="00FC1EE9"/>
    <w:rsid w:val="00FD110B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73CA"/>
  <w15:docId w15:val="{81EE074A-F807-4931-BCAC-C15F5A27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1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11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11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AE0"/>
  </w:style>
  <w:style w:type="paragraph" w:styleId="a5">
    <w:name w:val="footer"/>
    <w:basedOn w:val="a"/>
    <w:link w:val="a6"/>
    <w:uiPriority w:val="99"/>
    <w:unhideWhenUsed/>
    <w:rsid w:val="0060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AE0"/>
  </w:style>
  <w:style w:type="paragraph" w:styleId="a7">
    <w:name w:val="Balloon Text"/>
    <w:basedOn w:val="a"/>
    <w:link w:val="a8"/>
    <w:uiPriority w:val="99"/>
    <w:semiHidden/>
    <w:unhideWhenUsed/>
    <w:rsid w:val="0015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2C3A1F5268EA6F50FB3C5ECCEE92C1BC8523F1678C52C72020C500621E7DED3917B7D1C7FE860D1903616CD82C6C3C4C1D96C81A69CC4211C9F47EW9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2C3A1F5268EA6F50FB3C5ECCEE92C1BC8523F16F8F54CE272C980A6A4771EF3E18E8C6C0B78A0C1903656FD17369295D459BCA0677C4540DCBF6E87CW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2C3A1F5268EA6F50FB3C5ECCEE92C1BC8523F16F8F54CE272C980A6A4771EF3E18E8C6C0B78A0C1903656FD17369295D459BCA0677C4540DCBF6E87CW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testadmin</dc:creator>
  <cp:lastModifiedBy>Караханова Юлия Викторовна</cp:lastModifiedBy>
  <cp:revision>69</cp:revision>
  <cp:lastPrinted>2026-06-01T13:10:00Z</cp:lastPrinted>
  <dcterms:created xsi:type="dcterms:W3CDTF">2023-08-02T08:22:00Z</dcterms:created>
  <dcterms:modified xsi:type="dcterms:W3CDTF">2026-07-03T10:37:00Z</dcterms:modified>
</cp:coreProperties>
</file>