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3B" w:rsidRDefault="00280B3B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7722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501DFA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3F78E4">
        <w:rPr>
          <w:rFonts w:ascii="Times New Roman" w:hAnsi="Times New Roman" w:cs="Times New Roman"/>
          <w:b/>
          <w:sz w:val="28"/>
          <w:szCs w:val="28"/>
        </w:rPr>
        <w:t>14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b/>
          <w:sz w:val="28"/>
          <w:szCs w:val="28"/>
        </w:rPr>
        <w:t>января</w:t>
      </w:r>
      <w:r w:rsidR="00C52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2E">
        <w:rPr>
          <w:rFonts w:ascii="Times New Roman" w:hAnsi="Times New Roman" w:cs="Times New Roman"/>
          <w:b/>
          <w:sz w:val="28"/>
          <w:szCs w:val="28"/>
        </w:rPr>
        <w:t>202</w:t>
      </w:r>
      <w:r w:rsidR="003F78E4">
        <w:rPr>
          <w:rFonts w:ascii="Times New Roman" w:hAnsi="Times New Roman" w:cs="Times New Roman"/>
          <w:b/>
          <w:sz w:val="28"/>
          <w:szCs w:val="28"/>
        </w:rPr>
        <w:t>1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3F78E4">
        <w:rPr>
          <w:rFonts w:ascii="Times New Roman" w:hAnsi="Times New Roman" w:cs="Times New Roman"/>
          <w:b/>
          <w:sz w:val="28"/>
          <w:szCs w:val="28"/>
        </w:rPr>
        <w:t>25</w:t>
      </w:r>
      <w:r w:rsidR="00066FD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71" w:rsidRDefault="00A6403D" w:rsidP="00CF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п</w:t>
      </w:r>
      <w:r w:rsidRPr="004F1F2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1F2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4F1F22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1F22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22">
        <w:rPr>
          <w:rFonts w:ascii="Times New Roman" w:hAnsi="Times New Roman" w:cs="Times New Roman"/>
          <w:sz w:val="28"/>
          <w:szCs w:val="28"/>
        </w:rPr>
        <w:t>(губернатора)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22">
        <w:rPr>
          <w:rFonts w:ascii="Times New Roman" w:hAnsi="Times New Roman" w:cs="Times New Roman"/>
          <w:sz w:val="28"/>
          <w:szCs w:val="28"/>
        </w:rPr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22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22">
        <w:rPr>
          <w:rFonts w:ascii="Times New Roman" w:hAnsi="Times New Roman" w:cs="Times New Roman"/>
          <w:sz w:val="28"/>
          <w:szCs w:val="28"/>
        </w:rPr>
        <w:t>от</w:t>
      </w:r>
      <w:r w:rsidR="003F78E4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22">
        <w:rPr>
          <w:rFonts w:ascii="Times New Roman" w:hAnsi="Times New Roman" w:cs="Times New Roman"/>
          <w:sz w:val="28"/>
          <w:szCs w:val="28"/>
        </w:rPr>
        <w:t>202</w:t>
      </w:r>
      <w:r w:rsidR="003F78E4">
        <w:rPr>
          <w:rFonts w:ascii="Times New Roman" w:hAnsi="Times New Roman" w:cs="Times New Roman"/>
          <w:sz w:val="28"/>
          <w:szCs w:val="28"/>
        </w:rPr>
        <w:t>1</w:t>
      </w:r>
      <w:r w:rsidRPr="004F1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3F78E4">
        <w:rPr>
          <w:rFonts w:ascii="Times New Roman" w:hAnsi="Times New Roman" w:cs="Times New Roman"/>
          <w:sz w:val="28"/>
          <w:szCs w:val="28"/>
        </w:rPr>
        <w:t>4</w:t>
      </w:r>
      <w:r w:rsidRPr="004F1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F22">
        <w:rPr>
          <w:rFonts w:ascii="Times New Roman" w:hAnsi="Times New Roman" w:cs="Times New Roman"/>
          <w:sz w:val="28"/>
          <w:szCs w:val="28"/>
        </w:rPr>
        <w:t>О вне</w:t>
      </w:r>
      <w:r w:rsidR="003F78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1F22">
        <w:rPr>
          <w:rFonts w:ascii="Times New Roman" w:hAnsi="Times New Roman" w:cs="Times New Roman"/>
          <w:sz w:val="28"/>
          <w:szCs w:val="28"/>
        </w:rPr>
        <w:t>сении</w:t>
      </w:r>
      <w:proofErr w:type="spellEnd"/>
      <w:r w:rsidRPr="004F1F22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некоторые правовые акты главы администрации </w:t>
      </w:r>
      <w:r w:rsidRPr="004F1F22">
        <w:rPr>
          <w:rFonts w:ascii="Times New Roman" w:hAnsi="Times New Roman" w:cs="Times New Roman"/>
          <w:sz w:val="28"/>
          <w:szCs w:val="28"/>
        </w:rPr>
        <w:t>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480">
        <w:rPr>
          <w:rFonts w:ascii="Times New Roman" w:hAnsi="Times New Roman" w:cs="Times New Roman"/>
          <w:sz w:val="28"/>
          <w:szCs w:val="28"/>
        </w:rPr>
        <w:t xml:space="preserve">, </w:t>
      </w:r>
      <w:r w:rsidR="00286871">
        <w:rPr>
          <w:rFonts w:ascii="Times New Roman" w:hAnsi="Times New Roman" w:cs="Times New Roman"/>
          <w:sz w:val="28"/>
          <w:szCs w:val="28"/>
        </w:rPr>
        <w:t>руководствуясь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 21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декабря 1994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 №68-ФЗ «О защите населения и территорий от чрез</w:t>
      </w:r>
      <w:r w:rsidR="003F78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6871" w:rsidRPr="00805F51">
        <w:rPr>
          <w:rFonts w:ascii="Times New Roman" w:hAnsi="Times New Roman" w:cs="Times New Roman"/>
          <w:sz w:val="28"/>
          <w:szCs w:val="28"/>
        </w:rPr>
        <w:t>вычайных</w:t>
      </w:r>
      <w:proofErr w:type="spellEnd"/>
      <w:r w:rsidR="00286871" w:rsidRPr="00805F51">
        <w:rPr>
          <w:rFonts w:ascii="Times New Roman" w:hAnsi="Times New Roman" w:cs="Times New Roman"/>
          <w:sz w:val="28"/>
          <w:szCs w:val="28"/>
        </w:rPr>
        <w:t xml:space="preserve"> ситуаций природного и</w:t>
      </w:r>
      <w:proofErr w:type="gramEnd"/>
      <w:r w:rsidR="00286871" w:rsidRPr="00805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871" w:rsidRPr="00805F51">
        <w:rPr>
          <w:rFonts w:ascii="Times New Roman" w:hAnsi="Times New Roman" w:cs="Times New Roman"/>
          <w:sz w:val="28"/>
          <w:szCs w:val="28"/>
        </w:rPr>
        <w:t>техногенного характера» (в редакции Феде</w:t>
      </w:r>
      <w:r w:rsidR="003F78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6871" w:rsidRPr="00805F51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r w:rsidR="00286871" w:rsidRPr="00805F51">
        <w:rPr>
          <w:rFonts w:ascii="Times New Roman" w:hAnsi="Times New Roman" w:cs="Times New Roman"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закона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 w:rsidR="00286871">
        <w:rPr>
          <w:rFonts w:ascii="Times New Roman" w:hAnsi="Times New Roman" w:cs="Times New Roman"/>
          <w:sz w:val="28"/>
          <w:szCs w:val="28"/>
        </w:rPr>
        <w:t>20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429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286871" w:rsidRPr="00805F51">
        <w:rPr>
          <w:rFonts w:ascii="Times New Roman" w:hAnsi="Times New Roman" w:cs="Times New Roman"/>
          <w:sz w:val="28"/>
          <w:szCs w:val="28"/>
        </w:rPr>
        <w:t>),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30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марта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1999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№52-ФЗ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населения» (в р</w:t>
      </w:r>
      <w:r w:rsidR="00981480">
        <w:rPr>
          <w:rFonts w:ascii="Times New Roman" w:hAnsi="Times New Roman" w:cs="Times New Roman"/>
          <w:sz w:val="28"/>
          <w:szCs w:val="28"/>
        </w:rPr>
        <w:t>едакции Федерального закона от 13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981480">
        <w:rPr>
          <w:rFonts w:ascii="Times New Roman" w:hAnsi="Times New Roman" w:cs="Times New Roman"/>
          <w:sz w:val="28"/>
          <w:szCs w:val="28"/>
        </w:rPr>
        <w:t>20 года №194</w:t>
      </w:r>
      <w:r w:rsidR="00286871" w:rsidRPr="00805F51">
        <w:rPr>
          <w:rFonts w:ascii="Times New Roman" w:hAnsi="Times New Roman" w:cs="Times New Roman"/>
          <w:sz w:val="28"/>
          <w:szCs w:val="28"/>
        </w:rPr>
        <w:t>-ФЗ)</w:t>
      </w:r>
      <w:r w:rsidR="00286871">
        <w:rPr>
          <w:rFonts w:ascii="Times New Roman" w:hAnsi="Times New Roman" w:cs="Times New Roman"/>
          <w:sz w:val="28"/>
          <w:szCs w:val="28"/>
        </w:rPr>
        <w:t>,</w:t>
      </w:r>
      <w:r w:rsidR="00550D14">
        <w:rPr>
          <w:rFonts w:ascii="Times New Roman" w:hAnsi="Times New Roman" w:cs="Times New Roman"/>
          <w:sz w:val="28"/>
          <w:szCs w:val="28"/>
        </w:rPr>
        <w:t xml:space="preserve"> </w:t>
      </w:r>
      <w:r w:rsidR="00286871">
        <w:rPr>
          <w:rFonts w:ascii="Times New Roman" w:hAnsi="Times New Roman" w:cs="Times New Roman"/>
          <w:sz w:val="28"/>
          <w:szCs w:val="28"/>
        </w:rPr>
        <w:t xml:space="preserve">статьями 16, 37, 43 Федерального закона 6 </w:t>
      </w:r>
      <w:r w:rsidR="00CF6755">
        <w:rPr>
          <w:rFonts w:ascii="Times New Roman" w:hAnsi="Times New Roman" w:cs="Times New Roman"/>
          <w:sz w:val="28"/>
          <w:szCs w:val="28"/>
        </w:rPr>
        <w:t>октября 2003 года №131-ФЗ «Об об</w:t>
      </w:r>
      <w:r w:rsidR="00286871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</w:t>
      </w:r>
      <w:r w:rsidR="003F78E4">
        <w:rPr>
          <w:rFonts w:ascii="Times New Roman" w:hAnsi="Times New Roman" w:cs="Times New Roman"/>
          <w:sz w:val="28"/>
          <w:szCs w:val="28"/>
        </w:rPr>
        <w:t>-</w:t>
      </w:r>
      <w:r w:rsidR="00286871">
        <w:rPr>
          <w:rFonts w:ascii="Times New Roman" w:hAnsi="Times New Roman" w:cs="Times New Roman"/>
          <w:sz w:val="28"/>
          <w:szCs w:val="28"/>
        </w:rPr>
        <w:t xml:space="preserve">рации» 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9E04B5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>464</w:t>
      </w:r>
      <w:r w:rsidR="00286871">
        <w:rPr>
          <w:rFonts w:ascii="Times New Roman" w:hAnsi="Times New Roman" w:cs="Times New Roman"/>
          <w:sz w:val="28"/>
          <w:szCs w:val="28"/>
        </w:rPr>
        <w:t xml:space="preserve">-ФЗ), </w:t>
      </w:r>
      <w:r w:rsidR="00741345">
        <w:rPr>
          <w:rFonts w:ascii="Times New Roman" w:hAnsi="Times New Roman" w:cs="Times New Roman"/>
          <w:sz w:val="28"/>
          <w:szCs w:val="28"/>
        </w:rPr>
        <w:t>п</w:t>
      </w:r>
      <w:r w:rsidR="00741345" w:rsidRPr="00741345">
        <w:rPr>
          <w:rFonts w:ascii="Times New Roman" w:hAnsi="Times New Roman" w:cs="Times New Roman"/>
          <w:sz w:val="28"/>
          <w:szCs w:val="28"/>
        </w:rPr>
        <w:t>остановление</w:t>
      </w:r>
      <w:r w:rsidR="00741345">
        <w:rPr>
          <w:rFonts w:ascii="Times New Roman" w:hAnsi="Times New Roman" w:cs="Times New Roman"/>
          <w:sz w:val="28"/>
          <w:szCs w:val="28"/>
        </w:rPr>
        <w:t>м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>(губернатора) Краснодарского края от 13</w:t>
      </w:r>
      <w:r w:rsidR="0074134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41345" w:rsidRPr="00741345">
        <w:rPr>
          <w:rFonts w:ascii="Times New Roman" w:hAnsi="Times New Roman" w:cs="Times New Roman"/>
          <w:sz w:val="28"/>
          <w:szCs w:val="28"/>
        </w:rPr>
        <w:t>2020</w:t>
      </w:r>
      <w:r w:rsidR="007413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 </w:t>
      </w:r>
      <w:r w:rsidR="00741345">
        <w:rPr>
          <w:rFonts w:ascii="Times New Roman" w:hAnsi="Times New Roman" w:cs="Times New Roman"/>
          <w:sz w:val="28"/>
          <w:szCs w:val="28"/>
        </w:rPr>
        <w:t>№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129 </w:t>
      </w:r>
      <w:r w:rsidR="00741345">
        <w:rPr>
          <w:rFonts w:ascii="Times New Roman" w:hAnsi="Times New Roman" w:cs="Times New Roman"/>
          <w:sz w:val="28"/>
          <w:szCs w:val="28"/>
        </w:rPr>
        <w:t>«</w:t>
      </w:r>
      <w:r w:rsidR="00741345" w:rsidRPr="00741345">
        <w:rPr>
          <w:rFonts w:ascii="Times New Roman" w:hAnsi="Times New Roman" w:cs="Times New Roman"/>
          <w:sz w:val="28"/>
          <w:szCs w:val="28"/>
        </w:rPr>
        <w:t>О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>повышенной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и мерах по предотвращению распространения новой </w:t>
      </w:r>
      <w:proofErr w:type="spellStart"/>
      <w:r w:rsidR="00741345" w:rsidRPr="007413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41345" w:rsidRPr="00741345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741345">
        <w:rPr>
          <w:rFonts w:ascii="Times New Roman" w:hAnsi="Times New Roman" w:cs="Times New Roman"/>
          <w:sz w:val="28"/>
          <w:szCs w:val="28"/>
        </w:rPr>
        <w:t>»</w:t>
      </w:r>
      <w:r w:rsidR="009E04B5">
        <w:rPr>
          <w:rFonts w:ascii="Times New Roman" w:hAnsi="Times New Roman" w:cs="Times New Roman"/>
          <w:sz w:val="28"/>
          <w:szCs w:val="28"/>
        </w:rPr>
        <w:t xml:space="preserve"> (в редакции постановления главы администрации (губер</w:t>
      </w:r>
      <w:r>
        <w:rPr>
          <w:rFonts w:ascii="Times New Roman" w:hAnsi="Times New Roman" w:cs="Times New Roman"/>
          <w:sz w:val="28"/>
          <w:szCs w:val="28"/>
        </w:rPr>
        <w:t>натора) Краснодарского края от 1</w:t>
      </w:r>
      <w:r w:rsidR="003F78E4">
        <w:rPr>
          <w:rFonts w:ascii="Times New Roman" w:hAnsi="Times New Roman" w:cs="Times New Roman"/>
          <w:sz w:val="28"/>
          <w:szCs w:val="28"/>
        </w:rPr>
        <w:t>5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9E04B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B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F78E4">
        <w:rPr>
          <w:rFonts w:ascii="Times New Roman" w:hAnsi="Times New Roman" w:cs="Times New Roman"/>
          <w:sz w:val="28"/>
          <w:szCs w:val="28"/>
        </w:rPr>
        <w:t>-</w:t>
      </w:r>
      <w:r w:rsidR="009E04B5">
        <w:rPr>
          <w:rFonts w:ascii="Times New Roman" w:hAnsi="Times New Roman" w:cs="Times New Roman"/>
          <w:sz w:val="28"/>
          <w:szCs w:val="28"/>
        </w:rPr>
        <w:t>да №</w:t>
      </w:r>
      <w:r w:rsidR="003F78E4">
        <w:rPr>
          <w:rFonts w:ascii="Times New Roman" w:hAnsi="Times New Roman" w:cs="Times New Roman"/>
          <w:sz w:val="28"/>
          <w:szCs w:val="28"/>
        </w:rPr>
        <w:t>4</w:t>
      </w:r>
      <w:r w:rsidR="009E04B5">
        <w:rPr>
          <w:rFonts w:ascii="Times New Roman" w:hAnsi="Times New Roman" w:cs="Times New Roman"/>
          <w:sz w:val="28"/>
          <w:szCs w:val="28"/>
        </w:rPr>
        <w:t>)</w:t>
      </w:r>
      <w:r w:rsidR="00741345">
        <w:rPr>
          <w:rFonts w:ascii="Times New Roman" w:hAnsi="Times New Roman" w:cs="Times New Roman"/>
          <w:sz w:val="28"/>
          <w:szCs w:val="28"/>
        </w:rPr>
        <w:t xml:space="preserve">, </w:t>
      </w:r>
      <w:r w:rsidR="00286871">
        <w:rPr>
          <w:rFonts w:ascii="Times New Roman" w:hAnsi="Times New Roman" w:cs="Times New Roman"/>
          <w:sz w:val="28"/>
          <w:szCs w:val="28"/>
        </w:rPr>
        <w:t xml:space="preserve">статьями 8, 48, 72 Устава муниципального образования город-курорт Геленджик, </w:t>
      </w:r>
      <w:proofErr w:type="gramStart"/>
      <w:r w:rsidR="00286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6871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2868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86871">
        <w:rPr>
          <w:rFonts w:ascii="Times New Roman" w:hAnsi="Times New Roman" w:cs="Times New Roman"/>
          <w:sz w:val="28"/>
          <w:szCs w:val="28"/>
        </w:rPr>
        <w:t xml:space="preserve"> в л я ю:</w:t>
      </w:r>
    </w:p>
    <w:p w:rsidR="006D3F2E" w:rsidRDefault="006D3F2E" w:rsidP="00974C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</w:t>
      </w:r>
      <w:r w:rsidR="00805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</w:t>
      </w:r>
      <w:r w:rsidR="00ED6BCE">
        <w:rPr>
          <w:rFonts w:ascii="Times New Roman" w:hAnsi="Times New Roman" w:cs="Times New Roman"/>
          <w:sz w:val="28"/>
          <w:szCs w:val="28"/>
        </w:rPr>
        <w:t xml:space="preserve">ания город-курорт </w:t>
      </w:r>
      <w:r w:rsidR="00677227">
        <w:rPr>
          <w:rFonts w:ascii="Times New Roman" w:hAnsi="Times New Roman" w:cs="Times New Roman"/>
          <w:sz w:val="28"/>
          <w:szCs w:val="28"/>
        </w:rPr>
        <w:lastRenderedPageBreak/>
        <w:t xml:space="preserve">Геленджик от </w:t>
      </w:r>
      <w:r w:rsidR="003F78E4">
        <w:rPr>
          <w:rFonts w:ascii="Times New Roman" w:hAnsi="Times New Roman" w:cs="Times New Roman"/>
          <w:sz w:val="28"/>
          <w:szCs w:val="28"/>
        </w:rPr>
        <w:t>14</w:t>
      </w:r>
      <w:r w:rsidR="00741345">
        <w:rPr>
          <w:rFonts w:ascii="Times New Roman" w:hAnsi="Times New Roman" w:cs="Times New Roman"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F78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403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) следующ</w:t>
      </w:r>
      <w:r w:rsidR="00677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6772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258" w:rsidRDefault="00066FDC" w:rsidP="00221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741345">
        <w:rPr>
          <w:rFonts w:ascii="Times New Roman" w:hAnsi="Times New Roman" w:cs="Times New Roman"/>
          <w:sz w:val="28"/>
          <w:szCs w:val="28"/>
        </w:rPr>
        <w:t>абзац «</w:t>
      </w:r>
      <w:r w:rsidR="003F78E4">
        <w:rPr>
          <w:rFonts w:ascii="Times New Roman" w:hAnsi="Times New Roman" w:cs="Times New Roman"/>
          <w:sz w:val="28"/>
          <w:szCs w:val="28"/>
        </w:rPr>
        <w:t>проведение на территории муниципального образования город-курорт Геленджик деловых мероприятий с числом участников свыше 100 человек, досуговых, развлекательных, зрелищных, культурных, выставочных, просветительских, рекламных, социально ориентированных и иных подобных мероприятий с очным присутствием граждан, в том числе детских новогодних утренников, а также оказание соответствующих услуг, в том числе в парках культуры и отдыха, торгово-развлекательных центрах, на аттракционах и в иных</w:t>
      </w:r>
      <w:proofErr w:type="gramEnd"/>
      <w:r w:rsidR="003F7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8E4">
        <w:rPr>
          <w:rFonts w:ascii="Times New Roman" w:hAnsi="Times New Roman" w:cs="Times New Roman"/>
          <w:sz w:val="28"/>
          <w:szCs w:val="28"/>
        </w:rPr>
        <w:t>местах массового посещения граждан, за исключением: музеев при условии выполнения соответствующих рекомендаций Федеральной службы по надзору в сфере защиты прав потребителей и благополучия человека; дельфинариев при условии заполнения зрительских мест (трибун) не более 10% от проектной мощности и соблюдения социальной дистанции (не менее 1,5 - 2 метров) при рассадке зрителей; зоопарков, океанариумов;</w:t>
      </w:r>
      <w:proofErr w:type="gramEnd"/>
      <w:r w:rsidR="003F78E4">
        <w:rPr>
          <w:rFonts w:ascii="Times New Roman" w:hAnsi="Times New Roman" w:cs="Times New Roman"/>
          <w:sz w:val="28"/>
          <w:szCs w:val="28"/>
        </w:rPr>
        <w:t xml:space="preserve">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 аквапарков и аттракционов на открытом воздухе; плавательных бассейнов; кинотеатров (кинозалов) при условии загрузки зала не более 15% от его вместимости и выполнения соответствующих рекомендаций Федеральной службы по надзору в сфере защиты прав потребителей и благополучия человека; оказания экскурсионных услуг на объектах туристского показа, расположенных на открытом воздухе; проведения 1 сентября торжественных мероприятий, посвященных Дню знаний, в общеобразовательных организациях и профессиональных образовательных организациях, организованных по классам (группам) или параллелям (курсам) на открытом воздухе с использованием средств индивидуальной защиты органов дыхания родителями (законными представителями); иных мероприятий на открытом воздухе при условии предварительного согласования их проведения Главным государственным санитарным врачом Российской Федерации (его заместителями) и выполнения соответствующих рекомендаций Федеральной службы по надзору в сфере защиты прав потребителей и благополучия человека</w:t>
      </w:r>
      <w:r w:rsidR="00741345">
        <w:rPr>
          <w:rFonts w:ascii="Times New Roman" w:hAnsi="Times New Roman" w:cs="Times New Roman"/>
          <w:sz w:val="28"/>
          <w:szCs w:val="28"/>
        </w:rPr>
        <w:t>» пункта 6 постановления изложить в следующей редакции:</w:t>
      </w:r>
    </w:p>
    <w:p w:rsidR="00981480" w:rsidRDefault="00741345" w:rsidP="003F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F78E4">
        <w:rPr>
          <w:rFonts w:ascii="Times New Roman" w:hAnsi="Times New Roman" w:cs="Times New Roman"/>
          <w:sz w:val="28"/>
          <w:szCs w:val="28"/>
        </w:rPr>
        <w:t xml:space="preserve">проведение на территории </w:t>
      </w:r>
      <w:r w:rsidR="003F78E4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3F78E4">
        <w:rPr>
          <w:rFonts w:ascii="Times New Roman" w:hAnsi="Times New Roman" w:cs="Times New Roman"/>
          <w:sz w:val="28"/>
          <w:szCs w:val="28"/>
        </w:rPr>
        <w:t xml:space="preserve"> деловых мероприятий с числом участников свыше 100 человек, досуговых, развлекательных, зрелищных, культурных, выставочных,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исключением: музеев при</w:t>
      </w:r>
      <w:proofErr w:type="gramEnd"/>
      <w:r w:rsidR="003F7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8E4">
        <w:rPr>
          <w:rFonts w:ascii="Times New Roman" w:hAnsi="Times New Roman" w:cs="Times New Roman"/>
          <w:sz w:val="28"/>
          <w:szCs w:val="28"/>
        </w:rPr>
        <w:t xml:space="preserve">условии выполнения соответствующих рекомендаций Федеральной службы по надзору в сфере защиты прав потребителей и благополучия человека; дельфинариев при условии заполнения зрительских мест (трибун) не более 10% от проектной мощности и соблюдения социальной дистанции (не менее 1,5 - 2 метров) при </w:t>
      </w:r>
      <w:r w:rsidR="003F78E4">
        <w:rPr>
          <w:rFonts w:ascii="Times New Roman" w:hAnsi="Times New Roman" w:cs="Times New Roman"/>
          <w:sz w:val="28"/>
          <w:szCs w:val="28"/>
        </w:rPr>
        <w:lastRenderedPageBreak/>
        <w:t>рассадке зрителей; зоопарков, океанариумов;</w:t>
      </w:r>
      <w:proofErr w:type="gramEnd"/>
      <w:r w:rsidR="003F78E4">
        <w:rPr>
          <w:rFonts w:ascii="Times New Roman" w:hAnsi="Times New Roman" w:cs="Times New Roman"/>
          <w:sz w:val="28"/>
          <w:szCs w:val="28"/>
        </w:rPr>
        <w:t xml:space="preserve">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 аквапарков и аттракционов на открытом воздухе; плавательных бассейнов; </w:t>
      </w:r>
      <w:proofErr w:type="gramStart"/>
      <w:r w:rsidR="003F78E4">
        <w:rPr>
          <w:rFonts w:ascii="Times New Roman" w:hAnsi="Times New Roman" w:cs="Times New Roman"/>
          <w:sz w:val="28"/>
          <w:szCs w:val="28"/>
        </w:rPr>
        <w:t>кинотеатров (кинозалов), театров, концертных залов при условии загрузки зала не более 15% от его вместимости и выполнения соответствующих рекомендаций Федеральной службы по надзору в сфере защиты прав потребителей и благополучия человека; оказания экскурсионных услуг на объектах туристского показа, расположенных на открытом воздухе; деятельности клубных формирований в учреждениях клубного типа: клубов, дворцов и домов культуры, домов народного творчества;</w:t>
      </w:r>
      <w:proofErr w:type="gramEnd"/>
      <w:r w:rsidR="003F78E4">
        <w:rPr>
          <w:rFonts w:ascii="Times New Roman" w:hAnsi="Times New Roman" w:cs="Times New Roman"/>
          <w:sz w:val="28"/>
          <w:szCs w:val="28"/>
        </w:rPr>
        <w:t xml:space="preserve"> проведения 1 сентября торжественных мероприятий, посвященных Дню знаний, в общеобразовательных организациях и профессиональных образовательных организациях, организованных по классам (группам) или параллелям (курсам) на открытом воздухе с использованием средств индивидуальной защиты органов дыхания родителями (законными представителями); иных мероприятий на открытом воздухе при условии предварительного согласования их проведения Главным государственным санитарным врачом Российской Федерации (его заместителями) и выполнения соответствующих рекомендаций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35E4" w:rsidRDefault="008E076D" w:rsidP="002B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35E4">
        <w:rPr>
          <w:rFonts w:ascii="Times New Roman" w:hAnsi="Times New Roman" w:cs="Times New Roman"/>
          <w:sz w:val="28"/>
          <w:szCs w:val="28"/>
        </w:rPr>
        <w:t>абзац «</w:t>
      </w:r>
      <w:r w:rsidR="008E170D">
        <w:rPr>
          <w:rFonts w:ascii="Times New Roman" w:hAnsi="Times New Roman" w:cs="Times New Roman"/>
          <w:sz w:val="28"/>
          <w:szCs w:val="28"/>
        </w:rPr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приостановленных настоящим пунктом,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</w:t>
      </w:r>
      <w:r w:rsidR="002B35E4">
        <w:rPr>
          <w:rFonts w:ascii="Times New Roman" w:hAnsi="Times New Roman" w:cs="Times New Roman"/>
          <w:sz w:val="28"/>
          <w:szCs w:val="28"/>
        </w:rPr>
        <w:t>» пункта 6 постановления изложить в следующей редакции:</w:t>
      </w:r>
      <w:proofErr w:type="gramEnd"/>
    </w:p>
    <w:p w:rsidR="002B35E4" w:rsidRDefault="002B35E4" w:rsidP="002B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170D">
        <w:rPr>
          <w:rFonts w:ascii="Times New Roman" w:hAnsi="Times New Roman" w:cs="Times New Roman"/>
          <w:sz w:val="28"/>
          <w:szCs w:val="28"/>
        </w:rPr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приостановленных настоящим пунктом, в том числе ночных клубов (дискотек) и иных аналогичных объектов, детских игровых комнат и детских развлекательных центров, иных развлекательных и досуговых заведений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F2E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1E4BA1" w:rsidRDefault="00BD4065" w:rsidP="001E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</w:t>
      </w:r>
      <w:r w:rsidR="001E4BA1">
        <w:rPr>
          <w:rFonts w:ascii="Times New Roman" w:hAnsi="Times New Roman" w:cs="Times New Roman"/>
          <w:sz w:val="28"/>
          <w:szCs w:val="28"/>
        </w:rPr>
        <w:t>.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3F2E" w:rsidRDefault="006D3F2E" w:rsidP="006D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B228A">
        <w:rPr>
          <w:rFonts w:ascii="Times New Roman" w:hAnsi="Times New Roman" w:cs="Times New Roman"/>
          <w:sz w:val="28"/>
          <w:szCs w:val="28"/>
        </w:rPr>
        <w:t>й</w:t>
      </w:r>
      <w:r w:rsidRPr="00BF2F3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423037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8E170D">
        <w:rPr>
          <w:rFonts w:ascii="Times New Roman" w:hAnsi="Times New Roman" w:cs="Times New Roman"/>
          <w:sz w:val="28"/>
          <w:szCs w:val="28"/>
        </w:rPr>
        <w:t>14</w:t>
      </w:r>
      <w:r w:rsidR="006D3F2E" w:rsidRPr="00BF2F37">
        <w:rPr>
          <w:rFonts w:ascii="Times New Roman" w:hAnsi="Times New Roman" w:cs="Times New Roman"/>
          <w:sz w:val="28"/>
          <w:szCs w:val="28"/>
        </w:rPr>
        <w:t xml:space="preserve"> </w:t>
      </w:r>
      <w:r w:rsidR="008E170D">
        <w:rPr>
          <w:rFonts w:ascii="Times New Roman" w:hAnsi="Times New Roman" w:cs="Times New Roman"/>
          <w:sz w:val="28"/>
          <w:szCs w:val="28"/>
        </w:rPr>
        <w:t>января</w:t>
      </w:r>
      <w:r w:rsidR="00BD4065">
        <w:rPr>
          <w:rFonts w:ascii="Times New Roman" w:hAnsi="Times New Roman" w:cs="Times New Roman"/>
          <w:sz w:val="28"/>
          <w:szCs w:val="28"/>
        </w:rPr>
        <w:t xml:space="preserve"> 202</w:t>
      </w:r>
      <w:r w:rsidR="008E170D">
        <w:rPr>
          <w:rFonts w:ascii="Times New Roman" w:hAnsi="Times New Roman" w:cs="Times New Roman"/>
          <w:sz w:val="28"/>
          <w:szCs w:val="28"/>
        </w:rPr>
        <w:t>1</w:t>
      </w:r>
      <w:r w:rsidR="00BD40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E170D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6D3F2E" w:rsidRPr="00BF2F37">
        <w:rPr>
          <w:rFonts w:ascii="Times New Roman" w:hAnsi="Times New Roman" w:cs="Times New Roman"/>
          <w:sz w:val="28"/>
          <w:szCs w:val="28"/>
        </w:rPr>
        <w:t>)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D3F2E" w:rsidRDefault="00B6053C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2E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CA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DF32A4" w:rsidRDefault="00DF32A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F32A4" w:rsidRDefault="00DF32A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F32A4" w:rsidRDefault="00DF32A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41345">
        <w:rPr>
          <w:rFonts w:ascii="Times New Roman" w:hAnsi="Times New Roman" w:cs="Times New Roman"/>
          <w:sz w:val="28"/>
          <w:szCs w:val="28"/>
        </w:rPr>
        <w:t xml:space="preserve">   Е.Б. Василенко</w:t>
      </w:r>
    </w:p>
    <w:p w:rsidR="00DF32A4" w:rsidRDefault="00DF32A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B4" w:rsidRDefault="00597AB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3F2E" w:rsidRDefault="00597AB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3F2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3F2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3F2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32A4">
        <w:rPr>
          <w:rFonts w:ascii="Times New Roman" w:hAnsi="Times New Roman" w:cs="Times New Roman"/>
          <w:sz w:val="28"/>
          <w:szCs w:val="28"/>
        </w:rPr>
        <w:t xml:space="preserve">     А.А. Грачев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6646BB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FE" w:rsidRDefault="000350FE">
      <w:pPr>
        <w:spacing w:after="0" w:line="240" w:lineRule="auto"/>
      </w:pPr>
      <w:r>
        <w:separator/>
      </w:r>
    </w:p>
  </w:endnote>
  <w:endnote w:type="continuationSeparator" w:id="0">
    <w:p w:rsidR="000350FE" w:rsidRDefault="0003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FE" w:rsidRDefault="000350FE">
      <w:pPr>
        <w:spacing w:after="0" w:line="240" w:lineRule="auto"/>
      </w:pPr>
      <w:r>
        <w:separator/>
      </w:r>
    </w:p>
  </w:footnote>
  <w:footnote w:type="continuationSeparator" w:id="0">
    <w:p w:rsidR="000350FE" w:rsidRDefault="0003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170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0350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0226B"/>
    <w:rsid w:val="00014AE5"/>
    <w:rsid w:val="000176BF"/>
    <w:rsid w:val="000350FE"/>
    <w:rsid w:val="00040FEC"/>
    <w:rsid w:val="00042F42"/>
    <w:rsid w:val="000442A0"/>
    <w:rsid w:val="00066FDC"/>
    <w:rsid w:val="00082518"/>
    <w:rsid w:val="000A21D9"/>
    <w:rsid w:val="001127C1"/>
    <w:rsid w:val="001227D9"/>
    <w:rsid w:val="0012399E"/>
    <w:rsid w:val="00137CD8"/>
    <w:rsid w:val="00140730"/>
    <w:rsid w:val="0016265E"/>
    <w:rsid w:val="00165F76"/>
    <w:rsid w:val="001A76F5"/>
    <w:rsid w:val="001B7450"/>
    <w:rsid w:val="001E3DD3"/>
    <w:rsid w:val="001E4BA1"/>
    <w:rsid w:val="00221258"/>
    <w:rsid w:val="00252CF7"/>
    <w:rsid w:val="00280B3B"/>
    <w:rsid w:val="00286871"/>
    <w:rsid w:val="002B35E4"/>
    <w:rsid w:val="002B6AF4"/>
    <w:rsid w:val="0037550B"/>
    <w:rsid w:val="003B1186"/>
    <w:rsid w:val="003B656F"/>
    <w:rsid w:val="003C399F"/>
    <w:rsid w:val="003D3716"/>
    <w:rsid w:val="003F4628"/>
    <w:rsid w:val="003F78E4"/>
    <w:rsid w:val="004130DC"/>
    <w:rsid w:val="00423037"/>
    <w:rsid w:val="004902B2"/>
    <w:rsid w:val="004915AE"/>
    <w:rsid w:val="00501DFA"/>
    <w:rsid w:val="00525B0D"/>
    <w:rsid w:val="00532672"/>
    <w:rsid w:val="00541C0C"/>
    <w:rsid w:val="005501FB"/>
    <w:rsid w:val="00550D14"/>
    <w:rsid w:val="00565CA5"/>
    <w:rsid w:val="00571505"/>
    <w:rsid w:val="00597AB4"/>
    <w:rsid w:val="005E35CF"/>
    <w:rsid w:val="005E7F83"/>
    <w:rsid w:val="00646D47"/>
    <w:rsid w:val="00652AC6"/>
    <w:rsid w:val="00676150"/>
    <w:rsid w:val="00677227"/>
    <w:rsid w:val="006D3F2E"/>
    <w:rsid w:val="006D786A"/>
    <w:rsid w:val="006F4B6E"/>
    <w:rsid w:val="007121F4"/>
    <w:rsid w:val="00741345"/>
    <w:rsid w:val="00743C1A"/>
    <w:rsid w:val="00792C4F"/>
    <w:rsid w:val="00793147"/>
    <w:rsid w:val="007A7CFC"/>
    <w:rsid w:val="00805F51"/>
    <w:rsid w:val="00835C22"/>
    <w:rsid w:val="008535A2"/>
    <w:rsid w:val="00892E3A"/>
    <w:rsid w:val="008B350D"/>
    <w:rsid w:val="008E076D"/>
    <w:rsid w:val="008E170D"/>
    <w:rsid w:val="00971597"/>
    <w:rsid w:val="00974C10"/>
    <w:rsid w:val="00981480"/>
    <w:rsid w:val="009A2563"/>
    <w:rsid w:val="009C6733"/>
    <w:rsid w:val="009E04B5"/>
    <w:rsid w:val="009E391D"/>
    <w:rsid w:val="009F5559"/>
    <w:rsid w:val="00A3596E"/>
    <w:rsid w:val="00A6403D"/>
    <w:rsid w:val="00A73A93"/>
    <w:rsid w:val="00A93C91"/>
    <w:rsid w:val="00AA1344"/>
    <w:rsid w:val="00AB08C6"/>
    <w:rsid w:val="00AD1F7E"/>
    <w:rsid w:val="00B07646"/>
    <w:rsid w:val="00B44122"/>
    <w:rsid w:val="00B6053C"/>
    <w:rsid w:val="00BD257E"/>
    <w:rsid w:val="00BD4065"/>
    <w:rsid w:val="00BE1B99"/>
    <w:rsid w:val="00BE2F0D"/>
    <w:rsid w:val="00BF578D"/>
    <w:rsid w:val="00C0417A"/>
    <w:rsid w:val="00C16960"/>
    <w:rsid w:val="00C522ED"/>
    <w:rsid w:val="00C53A3D"/>
    <w:rsid w:val="00C95EF9"/>
    <w:rsid w:val="00C97E1E"/>
    <w:rsid w:val="00CA6E54"/>
    <w:rsid w:val="00CF6755"/>
    <w:rsid w:val="00D06732"/>
    <w:rsid w:val="00D14F09"/>
    <w:rsid w:val="00D34EEE"/>
    <w:rsid w:val="00D65FDD"/>
    <w:rsid w:val="00D732FF"/>
    <w:rsid w:val="00D80B94"/>
    <w:rsid w:val="00D9072B"/>
    <w:rsid w:val="00D91515"/>
    <w:rsid w:val="00DA27BE"/>
    <w:rsid w:val="00DA4417"/>
    <w:rsid w:val="00DA5665"/>
    <w:rsid w:val="00DB228A"/>
    <w:rsid w:val="00DB401D"/>
    <w:rsid w:val="00DC6951"/>
    <w:rsid w:val="00DD30C0"/>
    <w:rsid w:val="00DE7E3D"/>
    <w:rsid w:val="00DF32A4"/>
    <w:rsid w:val="00DF6D42"/>
    <w:rsid w:val="00E2149E"/>
    <w:rsid w:val="00E35A24"/>
    <w:rsid w:val="00E4280C"/>
    <w:rsid w:val="00E741A2"/>
    <w:rsid w:val="00EB3D51"/>
    <w:rsid w:val="00EC6D5D"/>
    <w:rsid w:val="00ED6BCE"/>
    <w:rsid w:val="00F01369"/>
    <w:rsid w:val="00F01B47"/>
    <w:rsid w:val="00F16290"/>
    <w:rsid w:val="00F41383"/>
    <w:rsid w:val="00F66363"/>
    <w:rsid w:val="00F855C4"/>
    <w:rsid w:val="00FB45C3"/>
    <w:rsid w:val="00FD45B4"/>
    <w:rsid w:val="00FD4ABF"/>
    <w:rsid w:val="00FE25AC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E99E-458B-46D1-B1E0-6B9BF05B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5</cp:revision>
  <cp:lastPrinted>2020-12-03T09:21:00Z</cp:lastPrinted>
  <dcterms:created xsi:type="dcterms:W3CDTF">2021-01-25T05:46:00Z</dcterms:created>
  <dcterms:modified xsi:type="dcterms:W3CDTF">2021-01-25T05:56:00Z</dcterms:modified>
</cp:coreProperties>
</file>