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97" w:rsidRDefault="00A71297" w:rsidP="00A71297">
      <w:pPr>
        <w:spacing w:after="0" w:line="240" w:lineRule="auto"/>
        <w:jc w:val="center"/>
        <w:rPr>
          <w:sz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7840" cy="623570"/>
            <wp:effectExtent l="0" t="0" r="0" b="5080"/>
            <wp:wrapThrough wrapText="bothSides">
              <wp:wrapPolygon edited="0">
                <wp:start x="0" y="0"/>
                <wp:lineTo x="0" y="21116"/>
                <wp:lineTo x="20663" y="21116"/>
                <wp:lineTo x="20663" y="0"/>
                <wp:lineTo x="0" y="0"/>
              </wp:wrapPolygon>
            </wp:wrapThrough>
            <wp:docPr id="1" name="Рисунок 1" descr="Gelendzik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lendzik_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297" w:rsidRDefault="00A71297" w:rsidP="00A71297">
      <w:pPr>
        <w:spacing w:after="0" w:line="240" w:lineRule="auto"/>
        <w:jc w:val="center"/>
        <w:rPr>
          <w:rFonts w:ascii="Courier New" w:hAnsi="Courier New"/>
          <w:b/>
          <w:sz w:val="26"/>
          <w:szCs w:val="26"/>
        </w:rPr>
      </w:pPr>
    </w:p>
    <w:p w:rsidR="00A71297" w:rsidRDefault="00A71297" w:rsidP="00A71297">
      <w:pPr>
        <w:spacing w:after="0" w:line="240" w:lineRule="auto"/>
        <w:jc w:val="center"/>
        <w:rPr>
          <w:rFonts w:ascii="Cooper Black" w:eastAsia="Arial Unicode MS" w:hAnsi="Cooper Black" w:cs="Arial Unicode MS"/>
          <w:b/>
          <w:sz w:val="30"/>
          <w:szCs w:val="30"/>
        </w:rPr>
      </w:pPr>
      <w:proofErr w:type="gramStart"/>
      <w:r>
        <w:rPr>
          <w:rFonts w:ascii="Trebuchet MS" w:eastAsia="Arial Unicode MS" w:hAnsi="Trebuchet MS" w:cs="Arial Unicode MS"/>
          <w:b/>
          <w:sz w:val="30"/>
          <w:szCs w:val="30"/>
        </w:rPr>
        <w:t>Р</w:t>
      </w:r>
      <w:proofErr w:type="gramEnd"/>
      <w:r>
        <w:rPr>
          <w:rFonts w:ascii="Cooper Black" w:eastAsia="Arial Unicode MS" w:hAnsi="Cooper Black" w:cs="Arial Unicode MS"/>
          <w:b/>
          <w:sz w:val="30"/>
          <w:szCs w:val="30"/>
        </w:rPr>
        <w:t xml:space="preserve"> </w:t>
      </w:r>
      <w:r>
        <w:rPr>
          <w:rFonts w:ascii="Trebuchet MS" w:eastAsia="Arial Unicode MS" w:hAnsi="Trebuchet MS" w:cs="Arial Unicode MS"/>
          <w:b/>
          <w:sz w:val="30"/>
          <w:szCs w:val="30"/>
        </w:rPr>
        <w:t>Е</w:t>
      </w:r>
      <w:r>
        <w:rPr>
          <w:rFonts w:ascii="Cooper Black" w:eastAsia="Arial Unicode MS" w:hAnsi="Cooper Black" w:cs="Arial Unicode MS"/>
          <w:b/>
          <w:sz w:val="30"/>
          <w:szCs w:val="30"/>
        </w:rPr>
        <w:t xml:space="preserve"> </w:t>
      </w:r>
      <w:r>
        <w:rPr>
          <w:rFonts w:ascii="Trebuchet MS" w:eastAsia="Arial Unicode MS" w:hAnsi="Trebuchet MS" w:cs="Arial Unicode MS"/>
          <w:b/>
          <w:sz w:val="30"/>
          <w:szCs w:val="30"/>
        </w:rPr>
        <w:t>Ш</w:t>
      </w:r>
      <w:r>
        <w:rPr>
          <w:rFonts w:ascii="Cooper Black" w:eastAsia="Arial Unicode MS" w:hAnsi="Cooper Black" w:cs="Arial Unicode MS"/>
          <w:b/>
          <w:sz w:val="30"/>
          <w:szCs w:val="30"/>
        </w:rPr>
        <w:t xml:space="preserve"> </w:t>
      </w:r>
      <w:r>
        <w:rPr>
          <w:rFonts w:ascii="Trebuchet MS" w:eastAsia="Arial Unicode MS" w:hAnsi="Trebuchet MS" w:cs="Arial Unicode MS"/>
          <w:b/>
          <w:sz w:val="30"/>
          <w:szCs w:val="30"/>
        </w:rPr>
        <w:t>Е</w:t>
      </w:r>
      <w:r>
        <w:rPr>
          <w:rFonts w:ascii="Cooper Black" w:eastAsia="Arial Unicode MS" w:hAnsi="Cooper Black" w:cs="Arial Unicode MS"/>
          <w:b/>
          <w:sz w:val="30"/>
          <w:szCs w:val="30"/>
        </w:rPr>
        <w:t xml:space="preserve"> </w:t>
      </w:r>
      <w:r>
        <w:rPr>
          <w:rFonts w:ascii="Trebuchet MS" w:eastAsia="Arial Unicode MS" w:hAnsi="Trebuchet MS" w:cs="Arial Unicode MS"/>
          <w:b/>
          <w:sz w:val="30"/>
          <w:szCs w:val="30"/>
        </w:rPr>
        <w:t>Н</w:t>
      </w:r>
      <w:r>
        <w:rPr>
          <w:rFonts w:ascii="Cooper Black" w:eastAsia="Arial Unicode MS" w:hAnsi="Cooper Black" w:cs="Arial Unicode MS"/>
          <w:b/>
          <w:sz w:val="30"/>
          <w:szCs w:val="30"/>
        </w:rPr>
        <w:t xml:space="preserve"> </w:t>
      </w:r>
      <w:r>
        <w:rPr>
          <w:rFonts w:ascii="Trebuchet MS" w:eastAsia="Arial Unicode MS" w:hAnsi="Trebuchet MS" w:cs="Arial Unicode MS"/>
          <w:b/>
          <w:sz w:val="30"/>
          <w:szCs w:val="30"/>
        </w:rPr>
        <w:t>И</w:t>
      </w:r>
      <w:r>
        <w:rPr>
          <w:rFonts w:ascii="Cooper Black" w:eastAsia="Arial Unicode MS" w:hAnsi="Cooper Black" w:cs="Arial Unicode MS"/>
          <w:b/>
          <w:sz w:val="30"/>
          <w:szCs w:val="30"/>
        </w:rPr>
        <w:t xml:space="preserve"> </w:t>
      </w:r>
      <w:r>
        <w:rPr>
          <w:rFonts w:ascii="Trebuchet MS" w:eastAsia="Arial Unicode MS" w:hAnsi="Trebuchet MS" w:cs="Arial Unicode MS"/>
          <w:b/>
          <w:sz w:val="30"/>
          <w:szCs w:val="30"/>
        </w:rPr>
        <w:t>Е</w:t>
      </w:r>
      <w:r>
        <w:rPr>
          <w:rFonts w:ascii="Cooper Black" w:eastAsia="Arial Unicode MS" w:hAnsi="Cooper Black" w:cs="Arial Unicode MS"/>
          <w:b/>
          <w:sz w:val="30"/>
          <w:szCs w:val="30"/>
        </w:rPr>
        <w:t xml:space="preserve"> </w:t>
      </w:r>
    </w:p>
    <w:p w:rsidR="00A71297" w:rsidRDefault="00A71297" w:rsidP="00A71297">
      <w:pPr>
        <w:spacing w:after="0" w:line="240" w:lineRule="auto"/>
        <w:jc w:val="center"/>
        <w:rPr>
          <w:rFonts w:ascii="Trebuchet MS" w:eastAsia="Arial Unicode MS" w:hAnsi="Trebuchet MS" w:cs="Arial Unicode MS"/>
          <w:b/>
          <w:sz w:val="26"/>
          <w:szCs w:val="26"/>
        </w:rPr>
      </w:pPr>
      <w:r>
        <w:rPr>
          <w:rFonts w:ascii="Trebuchet MS" w:eastAsia="Arial Unicode MS" w:hAnsi="Trebuchet MS" w:cs="Arial Unicode MS"/>
          <w:b/>
          <w:sz w:val="26"/>
          <w:szCs w:val="26"/>
        </w:rPr>
        <w:t>ДУМЫ МУНИЦИПАЛЬНОГО ОБРАЗОВАНИЯ</w:t>
      </w:r>
    </w:p>
    <w:p w:rsidR="00A71297" w:rsidRDefault="00A71297" w:rsidP="00A71297">
      <w:pPr>
        <w:spacing w:after="0" w:line="240" w:lineRule="auto"/>
        <w:jc w:val="center"/>
        <w:rPr>
          <w:rFonts w:ascii="Trebuchet MS" w:eastAsia="Arial Unicode MS" w:hAnsi="Trebuchet MS" w:cs="Arial Unicode MS"/>
          <w:b/>
          <w:sz w:val="26"/>
          <w:szCs w:val="26"/>
        </w:rPr>
      </w:pPr>
      <w:r>
        <w:rPr>
          <w:rFonts w:ascii="Trebuchet MS" w:eastAsia="Arial Unicode MS" w:hAnsi="Trebuchet MS" w:cs="Arial Unicode MS"/>
          <w:b/>
          <w:sz w:val="26"/>
          <w:szCs w:val="26"/>
        </w:rPr>
        <w:t>ГОРОД-КУРОРТ ГЕЛЕНДЖИК</w:t>
      </w:r>
    </w:p>
    <w:p w:rsidR="00A71297" w:rsidRDefault="00A71297" w:rsidP="00A7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1297" w:rsidRPr="00A71297" w:rsidRDefault="00A71297" w:rsidP="00A71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29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30 сентября 2016 года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712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№</w:t>
      </w:r>
      <w:r w:rsidR="00DE75DA">
        <w:rPr>
          <w:rFonts w:ascii="Times New Roman" w:hAnsi="Times New Roman" w:cs="Times New Roman"/>
          <w:b/>
          <w:sz w:val="28"/>
          <w:szCs w:val="28"/>
        </w:rPr>
        <w:t xml:space="preserve"> 485</w:t>
      </w:r>
    </w:p>
    <w:p w:rsidR="00A71297" w:rsidRDefault="00A71297" w:rsidP="00A71297">
      <w:pPr>
        <w:spacing w:after="0" w:line="240" w:lineRule="auto"/>
        <w:jc w:val="both"/>
        <w:rPr>
          <w:sz w:val="16"/>
          <w:szCs w:val="16"/>
        </w:rPr>
      </w:pPr>
    </w:p>
    <w:p w:rsidR="00A71297" w:rsidRDefault="00A71297" w:rsidP="00A71297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>г. Геленджик</w:t>
      </w:r>
    </w:p>
    <w:p w:rsidR="00A71297" w:rsidRDefault="00A71297" w:rsidP="00A71297">
      <w:pPr>
        <w:spacing w:after="0" w:line="240" w:lineRule="auto"/>
        <w:jc w:val="center"/>
        <w:rPr>
          <w:rFonts w:ascii="Courier New" w:hAnsi="Courier New"/>
          <w:b/>
          <w:sz w:val="26"/>
          <w:szCs w:val="26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6D70" w:rsidRDefault="00130EBB" w:rsidP="00130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12D1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орядке сообщения </w:t>
      </w:r>
      <w:r w:rsidR="00BA6D70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</w:p>
    <w:p w:rsidR="00130EBB" w:rsidRDefault="00BA6D70" w:rsidP="00130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муниципальные должности в органах местного самоуправления </w:t>
      </w:r>
      <w:r w:rsidR="00130EB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</w:t>
      </w:r>
      <w:r w:rsidR="00257854">
        <w:rPr>
          <w:rFonts w:ascii="Times New Roman" w:hAnsi="Times New Roman" w:cs="Times New Roman"/>
          <w:b/>
          <w:sz w:val="28"/>
          <w:szCs w:val="28"/>
        </w:rPr>
        <w:t>Геленджик,</w:t>
      </w:r>
      <w:r w:rsidR="00130E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854" w:rsidRDefault="00257854" w:rsidP="00130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854">
        <w:rPr>
          <w:rFonts w:ascii="Times New Roman" w:hAnsi="Times New Roman" w:cs="Times New Roman"/>
          <w:b/>
          <w:sz w:val="28"/>
          <w:szCs w:val="28"/>
        </w:rPr>
        <w:t xml:space="preserve">о получении подарка в связи с </w:t>
      </w:r>
      <w:proofErr w:type="gramStart"/>
      <w:r w:rsidRPr="00257854">
        <w:rPr>
          <w:rFonts w:ascii="Times New Roman" w:hAnsi="Times New Roman" w:cs="Times New Roman"/>
          <w:b/>
          <w:sz w:val="28"/>
          <w:szCs w:val="28"/>
        </w:rPr>
        <w:t>протокольными</w:t>
      </w:r>
      <w:proofErr w:type="gramEnd"/>
      <w:r w:rsidRPr="002578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854" w:rsidRDefault="00257854" w:rsidP="00130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854">
        <w:rPr>
          <w:rFonts w:ascii="Times New Roman" w:hAnsi="Times New Roman" w:cs="Times New Roman"/>
          <w:b/>
          <w:sz w:val="28"/>
          <w:szCs w:val="28"/>
        </w:rPr>
        <w:t xml:space="preserve">мероприятиями, служебными командировками и другими </w:t>
      </w:r>
    </w:p>
    <w:p w:rsidR="00257854" w:rsidRDefault="00257854" w:rsidP="00130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854">
        <w:rPr>
          <w:rFonts w:ascii="Times New Roman" w:hAnsi="Times New Roman" w:cs="Times New Roman"/>
          <w:b/>
          <w:sz w:val="28"/>
          <w:szCs w:val="28"/>
        </w:rPr>
        <w:t xml:space="preserve">официальными мероприятиями, участие в которых связано </w:t>
      </w:r>
    </w:p>
    <w:p w:rsidR="00257854" w:rsidRDefault="00257854" w:rsidP="00130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854">
        <w:rPr>
          <w:rFonts w:ascii="Times New Roman" w:hAnsi="Times New Roman" w:cs="Times New Roman"/>
          <w:b/>
          <w:sz w:val="28"/>
          <w:szCs w:val="28"/>
        </w:rPr>
        <w:t xml:space="preserve">с исполнением ими служебных (должностных) обязанностей, </w:t>
      </w:r>
    </w:p>
    <w:p w:rsidR="00D44032" w:rsidRPr="00257854" w:rsidRDefault="00257854" w:rsidP="00130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854">
        <w:rPr>
          <w:rFonts w:ascii="Times New Roman" w:hAnsi="Times New Roman" w:cs="Times New Roman"/>
          <w:b/>
          <w:sz w:val="28"/>
          <w:szCs w:val="28"/>
        </w:rPr>
        <w:t>сдачи и оценки подарка, реализации (выкупа) и зачисления средств, вырученных от его реализации</w:t>
      </w: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1078E0" w:rsidP="00107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57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257854">
        <w:rPr>
          <w:rFonts w:ascii="Times New Roman" w:hAnsi="Times New Roman" w:cs="Times New Roman"/>
          <w:sz w:val="28"/>
          <w:szCs w:val="28"/>
        </w:rPr>
        <w:t xml:space="preserve"> </w:t>
      </w:r>
      <w:r w:rsidR="00BA6D70">
        <w:rPr>
          <w:rFonts w:ascii="Times New Roman" w:hAnsi="Times New Roman" w:cs="Times New Roman"/>
          <w:sz w:val="28"/>
          <w:szCs w:val="28"/>
        </w:rPr>
        <w:t>реализации</w:t>
      </w:r>
      <w:r w:rsidR="00257854">
        <w:rPr>
          <w:rFonts w:ascii="Times New Roman" w:hAnsi="Times New Roman" w:cs="Times New Roman"/>
          <w:sz w:val="28"/>
          <w:szCs w:val="28"/>
        </w:rPr>
        <w:t xml:space="preserve"> </w:t>
      </w:r>
      <w:r w:rsidR="00BA6D7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№273-ФЗ «О противодействии коррупции» (в редакции Федерального закона от 15 февраля 2016 года №24-ФЗ), постановления Правительства Российской Федерации от 9 января 2014 года №10 «О порядке сообщения отдельными категориями лиц о получении подарка в связи с протокольными мероприятиями, </w:t>
      </w:r>
      <w:r w:rsidR="00257854">
        <w:rPr>
          <w:rFonts w:ascii="Times New Roman" w:hAnsi="Times New Roman" w:cs="Times New Roman"/>
          <w:sz w:val="28"/>
          <w:szCs w:val="28"/>
        </w:rPr>
        <w:t>служебными командировками и другими официальными мероприятиями, участие в которых связано с исполнением</w:t>
      </w:r>
      <w:proofErr w:type="gramEnd"/>
      <w:r w:rsidR="00257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854">
        <w:rPr>
          <w:rFonts w:ascii="Times New Roman" w:hAnsi="Times New Roman" w:cs="Times New Roman"/>
          <w:sz w:val="28"/>
          <w:szCs w:val="28"/>
        </w:rPr>
        <w:t>ими служебных (должностных) обязанностей, сдачи и оценки подарка, реализации (выкупа) и зачисления средств, вырученных от его реализации» (в редакции постановления Правительства Российской Федерации от 12 октября 2015 года №1089)</w:t>
      </w:r>
      <w:r w:rsidR="00BE381D">
        <w:rPr>
          <w:rFonts w:ascii="Times New Roman" w:hAnsi="Times New Roman" w:cs="Times New Roman"/>
          <w:sz w:val="28"/>
          <w:szCs w:val="28"/>
        </w:rPr>
        <w:t xml:space="preserve">, </w:t>
      </w:r>
      <w:r w:rsidR="00D44032">
        <w:rPr>
          <w:rFonts w:ascii="Times New Roman" w:hAnsi="Times New Roman" w:cs="Times New Roman"/>
          <w:sz w:val="28"/>
          <w:szCs w:val="28"/>
        </w:rPr>
        <w:t>руководствуясь статьями</w:t>
      </w:r>
      <w:r w:rsidR="004A5E2C">
        <w:rPr>
          <w:rFonts w:ascii="Times New Roman" w:hAnsi="Times New Roman" w:cs="Times New Roman"/>
          <w:sz w:val="28"/>
          <w:szCs w:val="28"/>
        </w:rPr>
        <w:t xml:space="preserve"> </w:t>
      </w:r>
      <w:r w:rsidR="00D44032">
        <w:rPr>
          <w:rFonts w:ascii="Times New Roman" w:hAnsi="Times New Roman" w:cs="Times New Roman"/>
          <w:sz w:val="28"/>
          <w:szCs w:val="28"/>
        </w:rPr>
        <w:t xml:space="preserve"> 16, 3</w:t>
      </w:r>
      <w:r w:rsidR="00257854">
        <w:rPr>
          <w:rFonts w:ascii="Times New Roman" w:hAnsi="Times New Roman" w:cs="Times New Roman"/>
          <w:sz w:val="28"/>
          <w:szCs w:val="28"/>
        </w:rPr>
        <w:t>5</w:t>
      </w:r>
      <w:r w:rsidR="00D44032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4A5E2C">
        <w:rPr>
          <w:rFonts w:ascii="Times New Roman" w:hAnsi="Times New Roman" w:cs="Times New Roman"/>
          <w:sz w:val="28"/>
          <w:szCs w:val="28"/>
        </w:rPr>
        <w:t xml:space="preserve"> </w:t>
      </w:r>
      <w:r w:rsidR="00D44032">
        <w:rPr>
          <w:rFonts w:ascii="Times New Roman" w:hAnsi="Times New Roman" w:cs="Times New Roman"/>
          <w:sz w:val="28"/>
          <w:szCs w:val="28"/>
        </w:rPr>
        <w:t>6 октября 2003 года</w:t>
      </w:r>
      <w:r w:rsidR="004A5E2C">
        <w:rPr>
          <w:rFonts w:ascii="Times New Roman" w:hAnsi="Times New Roman" w:cs="Times New Roman"/>
          <w:sz w:val="28"/>
          <w:szCs w:val="28"/>
        </w:rPr>
        <w:t xml:space="preserve"> </w:t>
      </w:r>
      <w:r w:rsidR="00D44032">
        <w:rPr>
          <w:rFonts w:ascii="Times New Roman" w:hAnsi="Times New Roman" w:cs="Times New Roman"/>
          <w:sz w:val="28"/>
          <w:szCs w:val="28"/>
        </w:rPr>
        <w:t xml:space="preserve">№131-ФЗ «Об общих принципах </w:t>
      </w:r>
      <w:r w:rsidR="00257854">
        <w:rPr>
          <w:rFonts w:ascii="Times New Roman" w:hAnsi="Times New Roman" w:cs="Times New Roman"/>
          <w:sz w:val="28"/>
          <w:szCs w:val="28"/>
        </w:rPr>
        <w:t xml:space="preserve"> </w:t>
      </w:r>
      <w:r w:rsidR="00D4403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57854">
        <w:rPr>
          <w:rFonts w:ascii="Times New Roman" w:hAnsi="Times New Roman" w:cs="Times New Roman"/>
          <w:sz w:val="28"/>
          <w:szCs w:val="28"/>
        </w:rPr>
        <w:t xml:space="preserve"> </w:t>
      </w:r>
      <w:r w:rsidR="00D44032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 w:rsidR="00BE381D">
        <w:rPr>
          <w:rFonts w:ascii="Times New Roman" w:hAnsi="Times New Roman" w:cs="Times New Roman"/>
          <w:sz w:val="28"/>
          <w:szCs w:val="28"/>
        </w:rPr>
        <w:t xml:space="preserve"> </w:t>
      </w:r>
      <w:r w:rsidR="00D44032">
        <w:rPr>
          <w:rFonts w:ascii="Times New Roman" w:hAnsi="Times New Roman" w:cs="Times New Roman"/>
          <w:sz w:val="28"/>
          <w:szCs w:val="28"/>
        </w:rPr>
        <w:t>(в ре</w:t>
      </w:r>
      <w:r w:rsidR="001F6801">
        <w:rPr>
          <w:rFonts w:ascii="Times New Roman" w:hAnsi="Times New Roman" w:cs="Times New Roman"/>
          <w:sz w:val="28"/>
          <w:szCs w:val="28"/>
        </w:rPr>
        <w:t>дакции Федерального</w:t>
      </w:r>
      <w:r w:rsidR="00BE381D">
        <w:rPr>
          <w:rFonts w:ascii="Times New Roman" w:hAnsi="Times New Roman" w:cs="Times New Roman"/>
          <w:sz w:val="28"/>
          <w:szCs w:val="28"/>
        </w:rPr>
        <w:t xml:space="preserve"> </w:t>
      </w:r>
      <w:r w:rsidR="001F6801">
        <w:rPr>
          <w:rFonts w:ascii="Times New Roman" w:hAnsi="Times New Roman" w:cs="Times New Roman"/>
          <w:sz w:val="28"/>
          <w:szCs w:val="28"/>
        </w:rPr>
        <w:t>закона</w:t>
      </w:r>
      <w:r w:rsidR="00BE381D">
        <w:rPr>
          <w:rFonts w:ascii="Times New Roman" w:hAnsi="Times New Roman" w:cs="Times New Roman"/>
          <w:sz w:val="28"/>
          <w:szCs w:val="28"/>
        </w:rPr>
        <w:t xml:space="preserve"> </w:t>
      </w:r>
      <w:r w:rsidR="001F6801">
        <w:rPr>
          <w:rFonts w:ascii="Times New Roman" w:hAnsi="Times New Roman" w:cs="Times New Roman"/>
          <w:sz w:val="28"/>
          <w:szCs w:val="28"/>
        </w:rPr>
        <w:t>от</w:t>
      </w:r>
      <w:r w:rsidR="00BE381D">
        <w:rPr>
          <w:rFonts w:ascii="Times New Roman" w:hAnsi="Times New Roman" w:cs="Times New Roman"/>
          <w:sz w:val="28"/>
          <w:szCs w:val="28"/>
        </w:rPr>
        <w:t xml:space="preserve"> </w:t>
      </w:r>
      <w:r w:rsidR="00257854">
        <w:rPr>
          <w:rFonts w:ascii="Times New Roman" w:hAnsi="Times New Roman" w:cs="Times New Roman"/>
          <w:sz w:val="28"/>
          <w:szCs w:val="28"/>
        </w:rPr>
        <w:t>3</w:t>
      </w:r>
      <w:r w:rsidR="00252AC4">
        <w:rPr>
          <w:rFonts w:ascii="Times New Roman" w:hAnsi="Times New Roman" w:cs="Times New Roman"/>
          <w:sz w:val="28"/>
          <w:szCs w:val="28"/>
        </w:rPr>
        <w:t xml:space="preserve"> </w:t>
      </w:r>
      <w:r w:rsidR="00257854">
        <w:rPr>
          <w:rFonts w:ascii="Times New Roman" w:hAnsi="Times New Roman" w:cs="Times New Roman"/>
          <w:sz w:val="28"/>
          <w:szCs w:val="28"/>
        </w:rPr>
        <w:t>июля</w:t>
      </w:r>
      <w:r w:rsidR="00D44032">
        <w:rPr>
          <w:rFonts w:ascii="Times New Roman" w:hAnsi="Times New Roman" w:cs="Times New Roman"/>
          <w:sz w:val="28"/>
          <w:szCs w:val="28"/>
        </w:rPr>
        <w:t xml:space="preserve"> 201</w:t>
      </w:r>
      <w:r w:rsidR="00805DA2">
        <w:rPr>
          <w:rFonts w:ascii="Times New Roman" w:hAnsi="Times New Roman" w:cs="Times New Roman"/>
          <w:sz w:val="28"/>
          <w:szCs w:val="28"/>
        </w:rPr>
        <w:t>6</w:t>
      </w:r>
      <w:r w:rsidR="00D4403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57854">
        <w:rPr>
          <w:rFonts w:ascii="Times New Roman" w:hAnsi="Times New Roman" w:cs="Times New Roman"/>
          <w:sz w:val="28"/>
          <w:szCs w:val="28"/>
        </w:rPr>
        <w:t>298</w:t>
      </w:r>
      <w:r w:rsidR="00D44032">
        <w:rPr>
          <w:rFonts w:ascii="Times New Roman" w:hAnsi="Times New Roman" w:cs="Times New Roman"/>
          <w:sz w:val="28"/>
          <w:szCs w:val="28"/>
        </w:rPr>
        <w:t>-ФЗ</w:t>
      </w:r>
      <w:proofErr w:type="gramEnd"/>
      <w:r w:rsidR="00D44032">
        <w:rPr>
          <w:rFonts w:ascii="Times New Roman" w:hAnsi="Times New Roman" w:cs="Times New Roman"/>
          <w:sz w:val="28"/>
          <w:szCs w:val="28"/>
        </w:rPr>
        <w:t xml:space="preserve">), статьями </w:t>
      </w:r>
      <w:r w:rsidR="00B61F89">
        <w:rPr>
          <w:rFonts w:ascii="Times New Roman" w:hAnsi="Times New Roman" w:cs="Times New Roman"/>
          <w:sz w:val="28"/>
          <w:szCs w:val="28"/>
        </w:rPr>
        <w:t xml:space="preserve">8, </w:t>
      </w:r>
      <w:r w:rsidR="00257854">
        <w:rPr>
          <w:rFonts w:ascii="Times New Roman" w:hAnsi="Times New Roman" w:cs="Times New Roman"/>
          <w:sz w:val="28"/>
          <w:szCs w:val="28"/>
        </w:rPr>
        <w:t>27</w:t>
      </w:r>
      <w:r w:rsidR="00D44032">
        <w:rPr>
          <w:rFonts w:ascii="Times New Roman" w:hAnsi="Times New Roman" w:cs="Times New Roman"/>
          <w:sz w:val="28"/>
          <w:szCs w:val="28"/>
        </w:rPr>
        <w:t xml:space="preserve">, </w:t>
      </w:r>
      <w:r w:rsidR="000A0253">
        <w:rPr>
          <w:rFonts w:ascii="Times New Roman" w:hAnsi="Times New Roman" w:cs="Times New Roman"/>
          <w:sz w:val="28"/>
          <w:szCs w:val="28"/>
        </w:rPr>
        <w:t>7</w:t>
      </w:r>
      <w:r w:rsidR="00257854">
        <w:rPr>
          <w:rFonts w:ascii="Times New Roman" w:hAnsi="Times New Roman" w:cs="Times New Roman"/>
          <w:sz w:val="28"/>
          <w:szCs w:val="28"/>
        </w:rPr>
        <w:t>0</w:t>
      </w:r>
      <w:r w:rsidR="00D4403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город-курорт Геленджик, </w:t>
      </w:r>
      <w:r w:rsidR="00257854">
        <w:rPr>
          <w:rFonts w:ascii="Times New Roman" w:hAnsi="Times New Roman" w:cs="Times New Roman"/>
          <w:sz w:val="28"/>
          <w:szCs w:val="28"/>
        </w:rPr>
        <w:t xml:space="preserve">Дума муниципального образования город-курорт Геленджик  </w:t>
      </w:r>
      <w:proofErr w:type="gramStart"/>
      <w:r w:rsidR="002578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57854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="00D44032">
        <w:rPr>
          <w:rFonts w:ascii="Times New Roman" w:hAnsi="Times New Roman" w:cs="Times New Roman"/>
          <w:sz w:val="28"/>
          <w:szCs w:val="28"/>
        </w:rPr>
        <w:t>:</w:t>
      </w:r>
    </w:p>
    <w:p w:rsidR="00257854" w:rsidRDefault="00D44032" w:rsidP="00107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5785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12D1A">
        <w:rPr>
          <w:rFonts w:ascii="Times New Roman" w:hAnsi="Times New Roman" w:cs="Times New Roman"/>
          <w:sz w:val="28"/>
          <w:szCs w:val="28"/>
        </w:rPr>
        <w:t>П</w:t>
      </w:r>
      <w:r w:rsidR="001078E0" w:rsidRPr="001078E0">
        <w:rPr>
          <w:rFonts w:ascii="Times New Roman" w:hAnsi="Times New Roman" w:cs="Times New Roman"/>
          <w:sz w:val="28"/>
          <w:szCs w:val="28"/>
        </w:rPr>
        <w:t>оряд</w:t>
      </w:r>
      <w:r w:rsidR="00257854">
        <w:rPr>
          <w:rFonts w:ascii="Times New Roman" w:hAnsi="Times New Roman" w:cs="Times New Roman"/>
          <w:sz w:val="28"/>
          <w:szCs w:val="28"/>
        </w:rPr>
        <w:t>о</w:t>
      </w:r>
      <w:r w:rsidR="001078E0" w:rsidRPr="001078E0">
        <w:rPr>
          <w:rFonts w:ascii="Times New Roman" w:hAnsi="Times New Roman" w:cs="Times New Roman"/>
          <w:sz w:val="28"/>
          <w:szCs w:val="28"/>
        </w:rPr>
        <w:t xml:space="preserve">к сообщения </w:t>
      </w:r>
      <w:r w:rsidR="00257854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</w:t>
      </w:r>
      <w:r w:rsidR="007D0DA8">
        <w:rPr>
          <w:rFonts w:ascii="Times New Roman" w:hAnsi="Times New Roman" w:cs="Times New Roman"/>
          <w:sz w:val="28"/>
          <w:szCs w:val="28"/>
        </w:rPr>
        <w:t xml:space="preserve">в </w:t>
      </w:r>
      <w:r w:rsidR="00257854">
        <w:rPr>
          <w:rFonts w:ascii="Times New Roman" w:hAnsi="Times New Roman" w:cs="Times New Roman"/>
          <w:sz w:val="28"/>
          <w:szCs w:val="28"/>
        </w:rPr>
        <w:t>орган</w:t>
      </w:r>
      <w:r w:rsidR="007D0DA8">
        <w:rPr>
          <w:rFonts w:ascii="Times New Roman" w:hAnsi="Times New Roman" w:cs="Times New Roman"/>
          <w:sz w:val="28"/>
          <w:szCs w:val="28"/>
        </w:rPr>
        <w:t>ах</w:t>
      </w:r>
      <w:r w:rsidR="0025785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078E0" w:rsidRPr="001078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</w:t>
      </w:r>
      <w:r w:rsidR="00257854">
        <w:rPr>
          <w:rFonts w:ascii="Times New Roman" w:hAnsi="Times New Roman" w:cs="Times New Roman"/>
          <w:sz w:val="28"/>
          <w:szCs w:val="28"/>
        </w:rPr>
        <w:t>Геленджик,</w:t>
      </w:r>
      <w:r w:rsidR="001078E0" w:rsidRPr="001078E0">
        <w:rPr>
          <w:rFonts w:ascii="Times New Roman" w:hAnsi="Times New Roman" w:cs="Times New Roman"/>
          <w:sz w:val="28"/>
          <w:szCs w:val="28"/>
        </w:rPr>
        <w:t xml:space="preserve"> </w:t>
      </w:r>
      <w:r w:rsidR="00257854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</w:t>
      </w:r>
      <w:r w:rsidR="00E213A5">
        <w:rPr>
          <w:rFonts w:ascii="Times New Roman" w:hAnsi="Times New Roman" w:cs="Times New Roman"/>
          <w:sz w:val="28"/>
          <w:szCs w:val="28"/>
        </w:rPr>
        <w:t>а</w:t>
      </w:r>
      <w:r w:rsidR="00257854">
        <w:rPr>
          <w:rFonts w:ascii="Times New Roman" w:hAnsi="Times New Roman" w:cs="Times New Roman"/>
          <w:sz w:val="28"/>
          <w:szCs w:val="28"/>
        </w:rPr>
        <w:t>) и зачисления средств, вырученных от его реализации.</w:t>
      </w:r>
      <w:proofErr w:type="gramEnd"/>
    </w:p>
    <w:p w:rsidR="00E213A5" w:rsidRPr="00E213A5" w:rsidRDefault="00E213A5" w:rsidP="00107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E21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3A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Думы муниципального образования город-курорт Геленджик по правовым вопросам (Димитриев).</w:t>
      </w:r>
    </w:p>
    <w:p w:rsidR="0014446A" w:rsidRDefault="00E213A5" w:rsidP="00107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446A">
        <w:rPr>
          <w:rFonts w:ascii="Times New Roman" w:hAnsi="Times New Roman" w:cs="Times New Roman"/>
          <w:sz w:val="28"/>
          <w:szCs w:val="28"/>
        </w:rPr>
        <w:t>.</w:t>
      </w:r>
      <w:r w:rsidR="004A5E2C" w:rsidRPr="004A5E2C">
        <w:rPr>
          <w:rFonts w:ascii="Times New Roman" w:hAnsi="Times New Roman" w:cs="Times New Roman"/>
          <w:sz w:val="28"/>
          <w:szCs w:val="28"/>
        </w:rPr>
        <w:t xml:space="preserve"> </w:t>
      </w:r>
      <w:r w:rsidR="004A5E2C">
        <w:rPr>
          <w:rFonts w:ascii="Times New Roman" w:hAnsi="Times New Roman" w:cs="Times New Roman"/>
          <w:sz w:val="28"/>
          <w:szCs w:val="28"/>
        </w:rPr>
        <w:t>Опубликовать н</w:t>
      </w:r>
      <w:r w:rsidR="0014446A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832BF5">
        <w:rPr>
          <w:rFonts w:ascii="Times New Roman" w:hAnsi="Times New Roman" w:cs="Times New Roman"/>
          <w:sz w:val="28"/>
          <w:szCs w:val="28"/>
        </w:rPr>
        <w:t>решение</w:t>
      </w:r>
      <w:r w:rsidR="001444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446A">
        <w:rPr>
          <w:rFonts w:ascii="Times New Roman" w:hAnsi="Times New Roman" w:cs="Times New Roman"/>
          <w:sz w:val="28"/>
          <w:szCs w:val="28"/>
        </w:rPr>
        <w:t>Геленджикской</w:t>
      </w:r>
      <w:proofErr w:type="spellEnd"/>
      <w:r w:rsidR="0014446A">
        <w:rPr>
          <w:rFonts w:ascii="Times New Roman" w:hAnsi="Times New Roman" w:cs="Times New Roman"/>
          <w:sz w:val="28"/>
          <w:szCs w:val="28"/>
        </w:rPr>
        <w:t xml:space="preserve"> городской газете «Прибой» и разместить на официальном сайте администрации муниципального образования город-курорт Геленджик в информационно-</w:t>
      </w:r>
      <w:proofErr w:type="spellStart"/>
      <w:r w:rsidR="0014446A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33290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446A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="0014446A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14446A" w:rsidRDefault="00E213A5" w:rsidP="00107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446A">
        <w:rPr>
          <w:rFonts w:ascii="Times New Roman" w:hAnsi="Times New Roman" w:cs="Times New Roman"/>
          <w:sz w:val="28"/>
          <w:szCs w:val="28"/>
        </w:rPr>
        <w:t>.</w:t>
      </w:r>
      <w:r w:rsidR="00832BF5">
        <w:rPr>
          <w:rFonts w:ascii="Times New Roman" w:hAnsi="Times New Roman" w:cs="Times New Roman"/>
          <w:sz w:val="28"/>
          <w:szCs w:val="28"/>
        </w:rPr>
        <w:t>Решение</w:t>
      </w:r>
      <w:r w:rsidR="0014446A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14446A" w:rsidRDefault="0014446A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46A" w:rsidRDefault="0014446A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472" w:rsidRDefault="00552472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14446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4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46A" w:rsidRDefault="0014446A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32BF5" w:rsidRDefault="00552472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Т.П. Константинова </w:t>
      </w:r>
    </w:p>
    <w:p w:rsidR="00832BF5" w:rsidRDefault="00832BF5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472" w:rsidRDefault="00552472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BF5" w:rsidRDefault="00832BF5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BF5" w:rsidRDefault="00832BF5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город-курорт Геленджик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В.В. Рутковский</w:t>
      </w: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E7D24" w:rsidTr="00E0425F">
        <w:tc>
          <w:tcPr>
            <w:tcW w:w="4927" w:type="dxa"/>
          </w:tcPr>
          <w:p w:rsidR="007E7D24" w:rsidRDefault="007E7D24" w:rsidP="00E04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Думы муниципального образования город-курорт Геленджик</w:t>
            </w: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сентября 2016 года № 485</w:t>
            </w:r>
          </w:p>
        </w:tc>
      </w:tr>
    </w:tbl>
    <w:p w:rsidR="007E7D24" w:rsidRDefault="007E7D24" w:rsidP="007E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лицами, замещающими муниципальные должности в органах местного самоуправления муниципального образования город-курорт Геленджик,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pStyle w:val="ConsPlusNormal"/>
        <w:ind w:firstLine="709"/>
        <w:jc w:val="both"/>
      </w:pPr>
      <w:r>
        <w:t xml:space="preserve">1. </w:t>
      </w:r>
      <w:proofErr w:type="gramStart"/>
      <w:r>
        <w:t xml:space="preserve">Настоящий Порядок определяет </w:t>
      </w:r>
      <w:hyperlink r:id="rId9" w:history="1">
        <w:r w:rsidRPr="00E87531">
          <w:t>порядок</w:t>
        </w:r>
      </w:hyperlink>
      <w:r>
        <w:t xml:space="preserve"> сообщения лицами, замещающими муниципальные должности в органах местного самоуправления муниципального образования город-курорт Геленджик на постоянной основе (далее – лица, замещающие муниципальные должности),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t xml:space="preserve"> зачисления средств, вырученных от его реализации.</w:t>
      </w:r>
    </w:p>
    <w:p w:rsidR="007E7D24" w:rsidRDefault="007E7D24" w:rsidP="007E7D24">
      <w:pPr>
        <w:pStyle w:val="ConsPlusNormal"/>
        <w:ind w:firstLine="709"/>
        <w:jc w:val="both"/>
      </w:pPr>
      <w:r>
        <w:t xml:space="preserve">2. </w:t>
      </w:r>
      <w:proofErr w:type="gramStart"/>
      <w:r>
        <w:t>Понятия и термины в данном Порядке применяются в значениях, определенных Типовым положением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9 января 2014 года №10.</w:t>
      </w:r>
      <w:proofErr w:type="gramEnd"/>
    </w:p>
    <w:p w:rsidR="007E7D24" w:rsidRDefault="007E7D24" w:rsidP="007E7D24">
      <w:pPr>
        <w:pStyle w:val="ConsPlusNormal"/>
        <w:ind w:firstLine="709"/>
        <w:jc w:val="both"/>
      </w:pPr>
      <w:r>
        <w:t>3. Лица, замещающие муниципальные должности, не вправе получать подарки от физических либо юридических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E7D24" w:rsidRDefault="007E7D24" w:rsidP="007E7D24">
      <w:pPr>
        <w:pStyle w:val="ConsPlusNormal"/>
        <w:ind w:firstLine="709"/>
        <w:jc w:val="both"/>
      </w:pPr>
      <w:r>
        <w:t xml:space="preserve">4. </w:t>
      </w:r>
      <w:proofErr w:type="gramStart"/>
      <w:r>
        <w:t xml:space="preserve">Лица, замещающие муниципальные должности,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</w:t>
      </w:r>
      <w:r>
        <w:lastRenderedPageBreak/>
        <w:t>связано с исполнением ими служебных (должностных) обязанностей, муниципального служащего, ответственного за ведение кадровой работы в соответствующем органе местного самоуправления муниципального образования город-курорт Геленджик.</w:t>
      </w:r>
      <w:proofErr w:type="gramEnd"/>
    </w:p>
    <w:p w:rsidR="007E7D24" w:rsidRDefault="007E7D24" w:rsidP="007E7D24">
      <w:pPr>
        <w:pStyle w:val="ConsPlusNormal"/>
        <w:ind w:firstLine="709"/>
        <w:jc w:val="both"/>
      </w:pPr>
      <w:bookmarkStart w:id="0" w:name="Par9"/>
      <w:bookmarkEnd w:id="0"/>
      <w:r>
        <w:t xml:space="preserve">5. </w:t>
      </w:r>
      <w:proofErr w:type="gramStart"/>
      <w: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r:id="rId10" w:history="1">
        <w:r w:rsidRPr="003F005C">
          <w:t>приложению</w:t>
        </w:r>
      </w:hyperlink>
      <w:r>
        <w:t xml:space="preserve"> №1 к Порядку, представляется не позднее 3 рабочих дней со дня получения подарка муниципальному служащему, ответственному за ведение кадровой работы в соответствующем органе местного самоуправления муниципального образования город-курорт Геленджик. </w:t>
      </w:r>
      <w:proofErr w:type="gramEnd"/>
    </w:p>
    <w:p w:rsidR="007E7D24" w:rsidRDefault="007E7D24" w:rsidP="007E7D24">
      <w:pPr>
        <w:pStyle w:val="ConsPlusNormal"/>
        <w:ind w:firstLine="709"/>
        <w:jc w:val="both"/>
      </w:pPr>
      <w:r>
        <w:t>К уведомлению прилагаются документы (при их наличии), подтверждающие стоимость подарка (кассовый и товарный чек, иной документ об оплате (приобретении) подарка).</w:t>
      </w:r>
    </w:p>
    <w:p w:rsidR="007E7D24" w:rsidRDefault="007E7D24" w:rsidP="007E7D24">
      <w:pPr>
        <w:pStyle w:val="ConsPlusNormal"/>
        <w:ind w:firstLine="709"/>
        <w:jc w:val="both"/>
      </w:pPr>
      <w:bookmarkStart w:id="1" w:name="Par11"/>
      <w:bookmarkEnd w:id="1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7E7D24" w:rsidRDefault="007E7D24" w:rsidP="007E7D24">
      <w:pPr>
        <w:pStyle w:val="ConsPlusNormal"/>
        <w:ind w:firstLine="709"/>
        <w:jc w:val="both"/>
      </w:pPr>
      <w:r>
        <w:t xml:space="preserve">При невозможности подачи уведомления в сроки, указанные в </w:t>
      </w:r>
      <w:hyperlink w:anchor="Par9" w:history="1">
        <w:r w:rsidRPr="003F005C">
          <w:t>абзацах первом</w:t>
        </w:r>
      </w:hyperlink>
      <w:r w:rsidRPr="003F005C">
        <w:t xml:space="preserve"> и </w:t>
      </w:r>
      <w:hyperlink w:anchor="Par11" w:history="1">
        <w:r w:rsidRPr="003F005C">
          <w:t>втором</w:t>
        </w:r>
      </w:hyperlink>
      <w:r>
        <w:t xml:space="preserve"> настоящего пункта, по причине, не зависящей от лица, замещающего муниципальную должность, оно представляется не позднее следующего дня после ее устранения.</w:t>
      </w:r>
    </w:p>
    <w:p w:rsidR="007E7D24" w:rsidRDefault="007E7D24" w:rsidP="007E7D24">
      <w:pPr>
        <w:pStyle w:val="ConsPlusNormal"/>
        <w:ind w:firstLine="709"/>
        <w:jc w:val="both"/>
      </w:pPr>
      <w:r>
        <w:t xml:space="preserve">6. </w:t>
      </w:r>
      <w:proofErr w:type="gramStart"/>
      <w: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оценке подарков, полученных муниципальными служащими администрации муниципального образования город-курорт Геленджик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Комиссия), с целью принятия к бухгалтерскому</w:t>
      </w:r>
      <w:proofErr w:type="gramEnd"/>
      <w:r>
        <w:t xml:space="preserve"> учету, а также принятия решений о реализации указанных подарков. Состав Комиссии утверждается постановлением администрации муниципального образования город-курорт Геленджик.</w:t>
      </w:r>
    </w:p>
    <w:p w:rsidR="007E7D24" w:rsidRDefault="007E7D24" w:rsidP="007E7D24">
      <w:pPr>
        <w:pStyle w:val="ConsPlusNormal"/>
        <w:ind w:firstLine="709"/>
        <w:jc w:val="both"/>
      </w:pPr>
      <w:r>
        <w:t>Уведомление подлежит регистрации в журнале регистрации уведомлений, который должен быть прошит и пронумерован, скреплен печатью (приложение №2 к настоящему Порядку).</w:t>
      </w:r>
    </w:p>
    <w:p w:rsidR="007E7D24" w:rsidRDefault="007E7D24" w:rsidP="007E7D24">
      <w:pPr>
        <w:pStyle w:val="ConsPlusNormal"/>
        <w:ind w:firstLine="709"/>
        <w:jc w:val="both"/>
      </w:pPr>
      <w:r>
        <w:t>Заседания Комиссии по оценке подарков проводятся по мере поступления уведомлений, в срок, не превышающий 10 рабочих дней со дня подачи уведомления. Заседания Комиссии считаются правомочными, если на них присутствует не менее половины ее членов.</w:t>
      </w:r>
    </w:p>
    <w:p w:rsidR="007E7D24" w:rsidRDefault="007E7D24" w:rsidP="007E7D24">
      <w:pPr>
        <w:pStyle w:val="ConsPlusNormal"/>
        <w:ind w:firstLine="709"/>
        <w:jc w:val="both"/>
      </w:pPr>
      <w:r>
        <w:t>Решение Комиссии оформляется протоколом заседания Комиссии, который подписывается всеми присутствующими на заседании членами Комиссии.</w:t>
      </w:r>
    </w:p>
    <w:p w:rsidR="007E7D24" w:rsidRDefault="007E7D24" w:rsidP="007E7D24">
      <w:pPr>
        <w:pStyle w:val="ConsPlusNormal"/>
        <w:ind w:firstLine="709"/>
        <w:jc w:val="both"/>
      </w:pPr>
      <w:bookmarkStart w:id="2" w:name="Par15"/>
      <w:bookmarkEnd w:id="2"/>
      <w:r>
        <w:t xml:space="preserve">7. </w:t>
      </w:r>
      <w:proofErr w:type="gramStart"/>
      <w:r>
        <w:t xml:space="preserve">Подарок, стоимость которого подтверждается документами и превышает 3 тыс. рублей либо стоимость которого получившему его лицу, </w:t>
      </w:r>
      <w:r>
        <w:lastRenderedPageBreak/>
        <w:t xml:space="preserve">замещающему муниципальную должность, неизвестна, сдается </w:t>
      </w:r>
      <w:proofErr w:type="spellStart"/>
      <w:r>
        <w:t>муници-пальному</w:t>
      </w:r>
      <w:proofErr w:type="spellEnd"/>
      <w:r>
        <w:t xml:space="preserve"> служащему, ответственному за ведение кадровой работы в соответствующем органе местного самоуправления муниципального образования город-курорт Геленджик, который принимает его на хранение по акту приема-передачи, согласно приложению №3 к настоящему Порядку, не позднее 5 рабочих дней со дня регистрации уведомления</w:t>
      </w:r>
      <w:proofErr w:type="gramEnd"/>
      <w:r>
        <w:t xml:space="preserve"> в соответствующем журнале регистрации.</w:t>
      </w:r>
    </w:p>
    <w:p w:rsidR="007E7D24" w:rsidRDefault="007E7D24" w:rsidP="007E7D24">
      <w:pPr>
        <w:pStyle w:val="ConsPlusNormal"/>
        <w:ind w:firstLine="709"/>
        <w:jc w:val="both"/>
      </w:pPr>
      <w:r>
        <w:t xml:space="preserve">8.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получившее подарок.</w:t>
      </w:r>
    </w:p>
    <w:p w:rsidR="007E7D24" w:rsidRDefault="007E7D24" w:rsidP="007E7D24">
      <w:pPr>
        <w:pStyle w:val="ConsPlusNormal"/>
        <w:ind w:firstLine="709"/>
        <w:jc w:val="both"/>
      </w:pPr>
      <w: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подарка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7E7D24" w:rsidRDefault="007E7D24" w:rsidP="007E7D24">
      <w:pPr>
        <w:pStyle w:val="ConsPlusNormal"/>
        <w:ind w:firstLine="709"/>
        <w:jc w:val="both"/>
      </w:pPr>
      <w:r>
        <w:t>10. Муниципальный служащий, ответственный за ведение кадровой работы в соответствующем органе местного самоуправления муниципального образования город-курорт Геленджик,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 город-курорт Геленджик.</w:t>
      </w:r>
    </w:p>
    <w:p w:rsidR="007E7D24" w:rsidRDefault="007E7D24" w:rsidP="007E7D24">
      <w:pPr>
        <w:pStyle w:val="ConsPlusNormal"/>
        <w:ind w:firstLine="709"/>
        <w:jc w:val="both"/>
      </w:pPr>
      <w:bookmarkStart w:id="3" w:name="Par22"/>
      <w:bookmarkEnd w:id="3"/>
      <w:r>
        <w:t>11. Лицо, замещающее муниципальную должность, сдавшее подарок, может его выкупить, направив в комиссию по соблюдению требований к служебному поведению муниципальных служащих администрации муниципального образования город-курорт Геленджик и урегулированию конфликта интересов (далее – комиссия по соблюдению требований к служебному поведению) заявление не позднее двух месяцев со дня сдачи подарка.</w:t>
      </w:r>
    </w:p>
    <w:p w:rsidR="007E7D24" w:rsidRDefault="007E7D24" w:rsidP="007E7D24">
      <w:pPr>
        <w:pStyle w:val="ConsPlusNormal"/>
        <w:ind w:firstLine="709"/>
        <w:jc w:val="both"/>
      </w:pPr>
      <w:bookmarkStart w:id="4" w:name="Par23"/>
      <w:bookmarkEnd w:id="4"/>
      <w:r>
        <w:t xml:space="preserve">12. </w:t>
      </w:r>
      <w:proofErr w:type="gramStart"/>
      <w:r>
        <w:t xml:space="preserve">Муниципальный служащий, ответственный за ведение кадровой работы в соответствующем органе местного самоуправления муниципального образования город-курорт Геленджик, в течение 3 месяцев со дня поступления заявления, указанного в </w:t>
      </w:r>
      <w:hyperlink w:anchor="Par22" w:history="1">
        <w:r w:rsidRPr="00A14688">
          <w:t>пункте 1</w:t>
        </w:r>
      </w:hyperlink>
      <w:r>
        <w:t>1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</w:t>
      </w:r>
      <w:proofErr w:type="gramEnd"/>
      <w:r>
        <w:t xml:space="preserve"> </w:t>
      </w:r>
      <w:proofErr w:type="gramStart"/>
      <w:r>
        <w:t>результате</w:t>
      </w:r>
      <w:proofErr w:type="gramEnd"/>
      <w:r>
        <w:t xml:space="preserve"> оценки стоимости или отказывается от выкупа.</w:t>
      </w:r>
    </w:p>
    <w:p w:rsidR="007E7D24" w:rsidRDefault="007E7D24" w:rsidP="007E7D24">
      <w:pPr>
        <w:pStyle w:val="ConsPlusNormal"/>
        <w:ind w:firstLine="709"/>
        <w:jc w:val="both"/>
      </w:pPr>
      <w:r>
        <w:t xml:space="preserve">13. Подарок, в отношении которого не поступило заявление, указанное в </w:t>
      </w:r>
      <w:hyperlink w:anchor="Par22" w:history="1">
        <w:r w:rsidRPr="00A14688">
          <w:t>пункте 1</w:t>
        </w:r>
      </w:hyperlink>
      <w:r>
        <w:t>1 настоящего Порядка, может использоваться, с учетом заключения Комиссии о целесообразности использования подарка, для обеспечения деятельности соответствующего органа местного самоуправления муниципального образования город-курорт Геленджик.</w:t>
      </w:r>
    </w:p>
    <w:p w:rsidR="007E7D24" w:rsidRDefault="007E7D24" w:rsidP="007E7D24">
      <w:pPr>
        <w:pStyle w:val="ConsPlusNormal"/>
        <w:ind w:firstLine="709"/>
        <w:jc w:val="both"/>
      </w:pPr>
      <w:bookmarkStart w:id="5" w:name="Par28"/>
      <w:bookmarkEnd w:id="5"/>
      <w:r>
        <w:lastRenderedPageBreak/>
        <w:t>14. В случае нецелесообразности использования подарка комиссией по соблюдению требований к служебному поведению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7E7D24" w:rsidRDefault="007E7D24" w:rsidP="007E7D24">
      <w:pPr>
        <w:pStyle w:val="ConsPlusNormal"/>
        <w:ind w:firstLine="709"/>
        <w:jc w:val="both"/>
      </w:pPr>
      <w:r>
        <w:t xml:space="preserve">15. Оценка стоимости подарка для реализации (выкупа), предусмотренная </w:t>
      </w:r>
      <w:hyperlink w:anchor="Par23" w:history="1">
        <w:r w:rsidRPr="00A14688">
          <w:t>пунктами 1</w:t>
        </w:r>
      </w:hyperlink>
      <w:r>
        <w:t>2</w:t>
      </w:r>
      <w:r w:rsidRPr="00A14688">
        <w:t xml:space="preserve"> и </w:t>
      </w:r>
      <w:hyperlink w:anchor="Par28" w:history="1">
        <w:r w:rsidRPr="00A14688">
          <w:t>1</w:t>
        </w:r>
      </w:hyperlink>
      <w:r>
        <w:t>4</w:t>
      </w:r>
      <w:r w:rsidRPr="00A14688">
        <w:t xml:space="preserve"> </w:t>
      </w:r>
      <w:r>
        <w:t>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E7D24" w:rsidRDefault="007E7D24" w:rsidP="007E7D24">
      <w:pPr>
        <w:pStyle w:val="ConsPlusNormal"/>
        <w:ind w:firstLine="709"/>
        <w:jc w:val="both"/>
      </w:pPr>
      <w:r>
        <w:t>16. В случае если подарок не выкуплен или не реализован, комиссией по соблюдению требований к служебному поведению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E7D24" w:rsidRDefault="007E7D24" w:rsidP="007E7D24">
      <w:pPr>
        <w:pStyle w:val="ConsPlusNormal"/>
        <w:ind w:firstLine="709"/>
        <w:jc w:val="both"/>
      </w:pPr>
      <w:r>
        <w:t>17. Средства, вырученные от реализации (выкупа) подарка, зачисляются в доход бюджета муниципального образования город-курорт Геленджик в порядке, установленном бюджетным законодательством Российской Федерации.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E7D24" w:rsidRPr="004D0A9E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Хрестин</w:t>
      </w:r>
      <w:proofErr w:type="spellEnd"/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E7D24" w:rsidTr="00E0425F">
        <w:tc>
          <w:tcPr>
            <w:tcW w:w="4927" w:type="dxa"/>
          </w:tcPr>
          <w:p w:rsidR="007E7D24" w:rsidRDefault="007E7D24" w:rsidP="00E04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Порядку сообщения лицами, замещающими муниципальные должности в органах местного самоуправления муниципального образования город-курорт Геленджик,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proofErr w:type="gramEnd"/>
          </w:p>
        </w:tc>
      </w:tr>
    </w:tbl>
    <w:p w:rsidR="007E7D24" w:rsidRDefault="007E7D24" w:rsidP="007E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E7D24" w:rsidTr="00E0425F">
        <w:tc>
          <w:tcPr>
            <w:tcW w:w="4927" w:type="dxa"/>
          </w:tcPr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____________________________ </w:t>
            </w: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</w:t>
            </w: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</w:t>
            </w:r>
          </w:p>
          <w:p w:rsidR="007E7D24" w:rsidRPr="00AC6A12" w:rsidRDefault="007E7D24" w:rsidP="00E04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A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C6A1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AC6A12">
              <w:rPr>
                <w:rFonts w:ascii="Times New Roman" w:hAnsi="Times New Roman" w:cs="Times New Roman"/>
                <w:sz w:val="24"/>
                <w:szCs w:val="24"/>
              </w:rPr>
              <w:t>, занимаемая должность)</w:t>
            </w:r>
            <w:proofErr w:type="gramEnd"/>
          </w:p>
        </w:tc>
      </w:tr>
    </w:tbl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D24" w:rsidRPr="00AC6A12" w:rsidRDefault="007E7D24" w:rsidP="007E7D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6A1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A12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7E7D24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Pr="00AC6A12" w:rsidRDefault="007E7D24" w:rsidP="007E7D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>Извещаю о получении 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A1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C6A12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AC6A1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C6A1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C6A12">
        <w:rPr>
          <w:rFonts w:ascii="Times New Roman" w:hAnsi="Times New Roman" w:cs="Times New Roman"/>
          <w:sz w:val="28"/>
          <w:szCs w:val="28"/>
        </w:rPr>
        <w:t>) на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A1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C6A1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C6A12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proofErr w:type="gramEnd"/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A1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C6A12">
        <w:rPr>
          <w:rFonts w:ascii="Times New Roman" w:hAnsi="Times New Roman" w:cs="Times New Roman"/>
          <w:sz w:val="24"/>
          <w:szCs w:val="24"/>
        </w:rPr>
        <w:t xml:space="preserve"> командировки, другого официального мероприятия, место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C6A12">
        <w:rPr>
          <w:rFonts w:ascii="Times New Roman" w:hAnsi="Times New Roman" w:cs="Times New Roman"/>
          <w:sz w:val="24"/>
          <w:szCs w:val="24"/>
        </w:rPr>
        <w:t xml:space="preserve">     и дата проведения)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7E7D24" w:rsidTr="00E0425F">
        <w:tc>
          <w:tcPr>
            <w:tcW w:w="2426" w:type="dxa"/>
          </w:tcPr>
          <w:p w:rsidR="007E7D24" w:rsidRDefault="007E7D24" w:rsidP="00E0425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421" w:type="dxa"/>
          </w:tcPr>
          <w:p w:rsidR="007E7D24" w:rsidRDefault="007E7D24" w:rsidP="00E0425F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81" w:type="dxa"/>
          </w:tcPr>
          <w:p w:rsidR="007E7D24" w:rsidRDefault="007E7D24" w:rsidP="00E0425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11" w:type="dxa"/>
          </w:tcPr>
          <w:p w:rsidR="007E7D24" w:rsidRDefault="007E7D24" w:rsidP="00E0425F">
            <w:pPr>
              <w:pStyle w:val="ConsPlusNormal"/>
              <w:jc w:val="center"/>
            </w:pPr>
            <w:r>
              <w:t>Стоимость (руб.)*</w:t>
            </w:r>
          </w:p>
        </w:tc>
      </w:tr>
      <w:tr w:rsidR="007E7D24" w:rsidTr="00E0425F">
        <w:tc>
          <w:tcPr>
            <w:tcW w:w="2426" w:type="dxa"/>
          </w:tcPr>
          <w:p w:rsidR="007E7D24" w:rsidRDefault="007E7D24" w:rsidP="00E0425F">
            <w:pPr>
              <w:pStyle w:val="ConsPlusNormal"/>
              <w:jc w:val="both"/>
            </w:pPr>
            <w:r>
              <w:t>1</w:t>
            </w:r>
          </w:p>
          <w:p w:rsidR="007E7D24" w:rsidRDefault="007E7D24" w:rsidP="00E0425F">
            <w:pPr>
              <w:pStyle w:val="ConsPlusNormal"/>
              <w:jc w:val="both"/>
            </w:pPr>
            <w:r>
              <w:t>2</w:t>
            </w:r>
          </w:p>
          <w:p w:rsidR="007E7D24" w:rsidRDefault="007E7D24" w:rsidP="00E0425F">
            <w:pPr>
              <w:pStyle w:val="ConsPlusNormal"/>
              <w:jc w:val="both"/>
            </w:pPr>
            <w:r>
              <w:t>3</w:t>
            </w:r>
          </w:p>
          <w:p w:rsidR="007E7D24" w:rsidRPr="00AC6A12" w:rsidRDefault="007E7D24" w:rsidP="00E0425F">
            <w:pPr>
              <w:pStyle w:val="ConsPlusNormal"/>
              <w:jc w:val="both"/>
              <w:rPr>
                <w:b/>
              </w:rPr>
            </w:pPr>
            <w:r w:rsidRPr="00AC6A12">
              <w:rPr>
                <w:b/>
              </w:rPr>
              <w:t>Итого</w:t>
            </w:r>
          </w:p>
        </w:tc>
        <w:tc>
          <w:tcPr>
            <w:tcW w:w="3421" w:type="dxa"/>
          </w:tcPr>
          <w:p w:rsidR="007E7D24" w:rsidRDefault="007E7D24" w:rsidP="00E0425F">
            <w:pPr>
              <w:pStyle w:val="ConsPlusNormal"/>
              <w:jc w:val="center"/>
            </w:pPr>
          </w:p>
        </w:tc>
        <w:tc>
          <w:tcPr>
            <w:tcW w:w="1881" w:type="dxa"/>
          </w:tcPr>
          <w:p w:rsidR="007E7D24" w:rsidRDefault="007E7D24" w:rsidP="00E0425F">
            <w:pPr>
              <w:pStyle w:val="ConsPlusNormal"/>
              <w:jc w:val="center"/>
            </w:pPr>
          </w:p>
        </w:tc>
        <w:tc>
          <w:tcPr>
            <w:tcW w:w="1911" w:type="dxa"/>
          </w:tcPr>
          <w:p w:rsidR="007E7D24" w:rsidRDefault="007E7D24" w:rsidP="00E0425F">
            <w:pPr>
              <w:pStyle w:val="ConsPlusNormal"/>
              <w:jc w:val="center"/>
            </w:pPr>
          </w:p>
        </w:tc>
      </w:tr>
    </w:tbl>
    <w:p w:rsidR="007E7D24" w:rsidRDefault="007E7D24" w:rsidP="007E7D24">
      <w:pPr>
        <w:pStyle w:val="ConsPlusNormal"/>
        <w:jc w:val="both"/>
      </w:pP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>Приложение: 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C6A12">
        <w:rPr>
          <w:rFonts w:ascii="Times New Roman" w:hAnsi="Times New Roman" w:cs="Times New Roman"/>
          <w:sz w:val="28"/>
          <w:szCs w:val="28"/>
        </w:rPr>
        <w:t xml:space="preserve"> на _____ листах.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A1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C6A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AC6A12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 xml:space="preserve">уведомление         _________  _________________________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6A1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A12"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F4A50">
        <w:rPr>
          <w:rFonts w:ascii="Times New Roman" w:hAnsi="Times New Roman" w:cs="Times New Roman"/>
          <w:sz w:val="24"/>
          <w:szCs w:val="24"/>
        </w:rPr>
        <w:t>(подпись)</w:t>
      </w:r>
      <w:r w:rsidRPr="00AC6A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6A12">
        <w:rPr>
          <w:rFonts w:ascii="Times New Roman" w:hAnsi="Times New Roman" w:cs="Times New Roman"/>
          <w:sz w:val="28"/>
          <w:szCs w:val="28"/>
        </w:rPr>
        <w:t xml:space="preserve"> </w:t>
      </w:r>
      <w:r w:rsidRPr="00AF4A5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 xml:space="preserve">уведомление         _________  _________________________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6A1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A12"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F4A50">
        <w:rPr>
          <w:rFonts w:ascii="Times New Roman" w:hAnsi="Times New Roman" w:cs="Times New Roman"/>
          <w:sz w:val="24"/>
          <w:szCs w:val="24"/>
        </w:rPr>
        <w:t>(подпись)</w:t>
      </w:r>
      <w:r w:rsidRPr="00AC6A1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4A5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A12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уведомлений _______________</w:t>
      </w: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Pr="00AC6A12" w:rsidRDefault="007E7D24" w:rsidP="007E7D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6A1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A12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7E7D24" w:rsidRDefault="007E7D24" w:rsidP="007E7D24">
      <w:pPr>
        <w:pStyle w:val="ConsPlusNormal"/>
        <w:ind w:firstLine="540"/>
        <w:jc w:val="both"/>
      </w:pPr>
    </w:p>
    <w:p w:rsidR="007E7D24" w:rsidRDefault="007E7D24" w:rsidP="007E7D24">
      <w:pPr>
        <w:pStyle w:val="ConsPlusNormal"/>
        <w:jc w:val="both"/>
      </w:pPr>
      <w:r>
        <w:t>_________________________</w:t>
      </w:r>
    </w:p>
    <w:p w:rsidR="007E7D24" w:rsidRPr="00E860F1" w:rsidRDefault="007E7D24" w:rsidP="007E7D24">
      <w:pPr>
        <w:pStyle w:val="ConsPlusNormal"/>
        <w:ind w:firstLine="540"/>
        <w:jc w:val="both"/>
      </w:pPr>
      <w:bookmarkStart w:id="6" w:name="Par37"/>
      <w:bookmarkEnd w:id="6"/>
      <w:r w:rsidRPr="00E860F1">
        <w:t>* Заполняется при наличии документов, подтверждающих стоимость подарка.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Хрестин</w:t>
      </w:r>
      <w:proofErr w:type="spellEnd"/>
    </w:p>
    <w:p w:rsidR="007E7D24" w:rsidRPr="00AC6A12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E7D24" w:rsidTr="00E0425F">
        <w:tc>
          <w:tcPr>
            <w:tcW w:w="4927" w:type="dxa"/>
          </w:tcPr>
          <w:p w:rsidR="007E7D24" w:rsidRDefault="007E7D24" w:rsidP="00E04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Порядку сообщения лицами, замещающими муниципальные должности в органах местного самоуправления муниципального образования город-курорт Геленджик,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proofErr w:type="gramEnd"/>
          </w:p>
        </w:tc>
      </w:tr>
    </w:tbl>
    <w:p w:rsidR="007E7D24" w:rsidRDefault="007E7D24" w:rsidP="007E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подарка</w:t>
      </w: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1442"/>
        <w:gridCol w:w="1447"/>
        <w:gridCol w:w="1024"/>
        <w:gridCol w:w="1196"/>
        <w:gridCol w:w="1209"/>
        <w:gridCol w:w="1019"/>
      </w:tblGrid>
      <w:tr w:rsidR="007E7D24" w:rsidRPr="00AC68C9" w:rsidTr="00E0425F">
        <w:tc>
          <w:tcPr>
            <w:tcW w:w="1384" w:type="dxa"/>
            <w:gridSpan w:val="2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17F5">
              <w:rPr>
                <w:sz w:val="24"/>
                <w:szCs w:val="24"/>
              </w:rPr>
              <w:t>Уведомле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B417F5">
              <w:rPr>
                <w:sz w:val="24"/>
                <w:szCs w:val="24"/>
              </w:rPr>
              <w:t xml:space="preserve">Ф.И.О., </w:t>
            </w:r>
            <w:proofErr w:type="spellStart"/>
            <w:proofErr w:type="gramStart"/>
            <w:r w:rsidRPr="00B417F5">
              <w:rPr>
                <w:sz w:val="24"/>
                <w:szCs w:val="24"/>
              </w:rPr>
              <w:t>замеща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емая</w:t>
            </w:r>
            <w:proofErr w:type="spellEnd"/>
            <w:proofErr w:type="gramEnd"/>
            <w:r w:rsidRPr="00B417F5">
              <w:rPr>
                <w:sz w:val="24"/>
                <w:szCs w:val="24"/>
              </w:rPr>
              <w:t xml:space="preserve"> </w:t>
            </w:r>
            <w:proofErr w:type="spellStart"/>
            <w:r w:rsidRPr="00B417F5">
              <w:rPr>
                <w:sz w:val="24"/>
                <w:szCs w:val="24"/>
              </w:rPr>
              <w:t>долж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442" w:type="dxa"/>
            <w:vMerge w:val="restart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B417F5">
              <w:rPr>
                <w:sz w:val="24"/>
                <w:szCs w:val="24"/>
              </w:rPr>
              <w:t xml:space="preserve">Дата и </w:t>
            </w:r>
            <w:proofErr w:type="gramStart"/>
            <w:r w:rsidRPr="00B417F5">
              <w:rPr>
                <w:sz w:val="24"/>
                <w:szCs w:val="24"/>
              </w:rPr>
              <w:t>обстоя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417F5">
              <w:rPr>
                <w:sz w:val="24"/>
                <w:szCs w:val="24"/>
              </w:rPr>
              <w:t>тельства</w:t>
            </w:r>
            <w:proofErr w:type="spellEnd"/>
            <w:proofErr w:type="gramEnd"/>
            <w:r w:rsidRPr="00B417F5">
              <w:rPr>
                <w:sz w:val="24"/>
                <w:szCs w:val="24"/>
              </w:rPr>
              <w:t xml:space="preserve"> дарения</w:t>
            </w:r>
          </w:p>
        </w:tc>
        <w:tc>
          <w:tcPr>
            <w:tcW w:w="4876" w:type="dxa"/>
            <w:gridSpan w:val="4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B417F5">
              <w:rPr>
                <w:sz w:val="24"/>
                <w:szCs w:val="24"/>
              </w:rPr>
              <w:t>Характеристика подарка</w:t>
            </w:r>
          </w:p>
        </w:tc>
        <w:tc>
          <w:tcPr>
            <w:tcW w:w="1019" w:type="dxa"/>
            <w:vMerge w:val="restart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B417F5">
              <w:rPr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B417F5">
              <w:rPr>
                <w:sz w:val="24"/>
                <w:szCs w:val="24"/>
              </w:rPr>
              <w:t>хране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B417F5">
              <w:rPr>
                <w:sz w:val="24"/>
                <w:szCs w:val="24"/>
              </w:rPr>
              <w:t xml:space="preserve"> **</w:t>
            </w:r>
          </w:p>
        </w:tc>
      </w:tr>
      <w:tr w:rsidR="007E7D24" w:rsidRPr="00AC68C9" w:rsidTr="00E0425F">
        <w:tc>
          <w:tcPr>
            <w:tcW w:w="675" w:type="dxa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B417F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мер</w:t>
            </w:r>
            <w:proofErr w:type="gramEnd"/>
          </w:p>
        </w:tc>
        <w:tc>
          <w:tcPr>
            <w:tcW w:w="709" w:type="dxa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B417F5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</w:t>
            </w:r>
            <w:r w:rsidRPr="00B417F5">
              <w:rPr>
                <w:sz w:val="24"/>
                <w:szCs w:val="24"/>
              </w:rPr>
              <w:t>аименова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024" w:type="dxa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r w:rsidRPr="00B417F5">
              <w:rPr>
                <w:sz w:val="24"/>
                <w:szCs w:val="24"/>
              </w:rPr>
              <w:t>писа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196" w:type="dxa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Pr="00B417F5">
              <w:rPr>
                <w:sz w:val="24"/>
                <w:szCs w:val="24"/>
              </w:rPr>
              <w:t>оличес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тво</w:t>
            </w:r>
            <w:proofErr w:type="spellEnd"/>
            <w:proofErr w:type="gramEnd"/>
            <w:r w:rsidRPr="00B417F5">
              <w:rPr>
                <w:sz w:val="24"/>
                <w:szCs w:val="24"/>
              </w:rPr>
              <w:t xml:space="preserve"> </w:t>
            </w:r>
            <w:proofErr w:type="spellStart"/>
            <w:r w:rsidRPr="00B417F5">
              <w:rPr>
                <w:sz w:val="24"/>
                <w:szCs w:val="24"/>
              </w:rPr>
              <w:t>предме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1209" w:type="dxa"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r w:rsidRPr="00B417F5">
              <w:rPr>
                <w:sz w:val="24"/>
                <w:szCs w:val="24"/>
              </w:rPr>
              <w:t>тои</w:t>
            </w:r>
            <w:r>
              <w:rPr>
                <w:sz w:val="24"/>
                <w:szCs w:val="24"/>
              </w:rPr>
              <w:t>-</w:t>
            </w:r>
            <w:r w:rsidRPr="00B417F5">
              <w:rPr>
                <w:sz w:val="24"/>
                <w:szCs w:val="24"/>
              </w:rPr>
              <w:t>мость</w:t>
            </w:r>
            <w:proofErr w:type="spellEnd"/>
            <w:proofErr w:type="gramEnd"/>
            <w:r w:rsidRPr="00B417F5">
              <w:rPr>
                <w:sz w:val="24"/>
                <w:szCs w:val="24"/>
              </w:rPr>
              <w:t>* (руб.)</w:t>
            </w:r>
          </w:p>
        </w:tc>
        <w:tc>
          <w:tcPr>
            <w:tcW w:w="1019" w:type="dxa"/>
            <w:vMerge/>
            <w:vAlign w:val="center"/>
          </w:tcPr>
          <w:p w:rsidR="007E7D24" w:rsidRPr="00B417F5" w:rsidRDefault="007E7D24" w:rsidP="00E0425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E7D24" w:rsidTr="00E0425F">
        <w:tc>
          <w:tcPr>
            <w:tcW w:w="675" w:type="dxa"/>
          </w:tcPr>
          <w:p w:rsidR="007E7D24" w:rsidRPr="00B417F5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E7D24" w:rsidRPr="00B417F5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7D24" w:rsidRPr="00B417F5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7E7D24" w:rsidRPr="00B417F5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7E7D24" w:rsidRPr="00B417F5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E7D24" w:rsidRPr="00B417F5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7E7D24" w:rsidRPr="00B417F5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7E7D24" w:rsidRPr="00B417F5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7E7D24" w:rsidRPr="00B417F5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7D24" w:rsidTr="00E0425F">
        <w:tc>
          <w:tcPr>
            <w:tcW w:w="675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447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024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196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209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019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</w:tr>
      <w:tr w:rsidR="007E7D24" w:rsidTr="00E0425F">
        <w:tc>
          <w:tcPr>
            <w:tcW w:w="675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447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024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196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209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1019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</w:tr>
    </w:tbl>
    <w:p w:rsidR="007E7D24" w:rsidRDefault="007E7D24" w:rsidP="007E7D24">
      <w:pPr>
        <w:pStyle w:val="ConsPlusNormal"/>
        <w:jc w:val="both"/>
      </w:pPr>
    </w:p>
    <w:p w:rsidR="007E7D24" w:rsidRDefault="007E7D24" w:rsidP="007E7D24">
      <w:pPr>
        <w:pStyle w:val="ConsPlusNormal"/>
        <w:jc w:val="both"/>
      </w:pPr>
      <w:r>
        <w:t>_________________________</w:t>
      </w:r>
    </w:p>
    <w:p w:rsidR="007E7D24" w:rsidRPr="00B417F5" w:rsidRDefault="007E7D24" w:rsidP="007E7D24">
      <w:pPr>
        <w:pStyle w:val="ConsPlusNormal"/>
        <w:ind w:firstLine="709"/>
        <w:jc w:val="both"/>
      </w:pPr>
      <w:r w:rsidRPr="00B417F5">
        <w:t>*</w:t>
      </w:r>
      <w:r>
        <w:t xml:space="preserve"> </w:t>
      </w:r>
      <w:r w:rsidRPr="00B417F5">
        <w:t>Заполняется при наличии документов, подтверждающих стоимость подарка.</w:t>
      </w:r>
    </w:p>
    <w:p w:rsidR="007E7D24" w:rsidRPr="00B417F5" w:rsidRDefault="007E7D24" w:rsidP="007E7D24">
      <w:pPr>
        <w:pStyle w:val="ConsPlusNormal"/>
        <w:ind w:firstLine="709"/>
        <w:jc w:val="both"/>
      </w:pPr>
      <w:r w:rsidRPr="00B417F5">
        <w:t>** Заполняется при принятии подарка на ответственное хранение.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E7D24" w:rsidRPr="00AC6A12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Хрестин</w:t>
      </w:r>
      <w:proofErr w:type="spellEnd"/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14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E7D24" w:rsidTr="00E0425F">
        <w:tc>
          <w:tcPr>
            <w:tcW w:w="4927" w:type="dxa"/>
          </w:tcPr>
          <w:p w:rsidR="007E7D24" w:rsidRDefault="007E7D24" w:rsidP="00E04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7E7D24" w:rsidRDefault="007E7D24" w:rsidP="00E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Порядку сообщения лицами, замещающими муниципальные должности в органах местного самоуправления муниципального образования город-курорт Геленджик,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proofErr w:type="gramEnd"/>
          </w:p>
        </w:tc>
      </w:tr>
    </w:tbl>
    <w:p w:rsidR="007E7D24" w:rsidRDefault="007E7D24" w:rsidP="007E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приема-передачи подарка № ___</w:t>
      </w:r>
    </w:p>
    <w:p w:rsidR="007E7D24" w:rsidRDefault="007E7D24" w:rsidP="007E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органа по ОКПО __________________________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ответственное лицо _______________________________________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 ______________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E7D24" w:rsidRPr="00F27595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59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7595">
        <w:rPr>
          <w:rFonts w:ascii="Times New Roman" w:hAnsi="Times New Roman" w:cs="Times New Roman"/>
          <w:sz w:val="24"/>
          <w:szCs w:val="24"/>
        </w:rPr>
        <w:t xml:space="preserve">  (Ф.И.О., занимаемая должность)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 ________________________________________________________________</w:t>
      </w:r>
    </w:p>
    <w:p w:rsidR="007E7D24" w:rsidRPr="00F27595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59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27595">
        <w:rPr>
          <w:rFonts w:ascii="Times New Roman" w:hAnsi="Times New Roman" w:cs="Times New Roman"/>
          <w:sz w:val="24"/>
          <w:szCs w:val="24"/>
        </w:rPr>
        <w:t xml:space="preserve">  (Ф.И.О., занимаемая должность)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подарок: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7E7D24" w:rsidTr="00E0425F">
        <w:tc>
          <w:tcPr>
            <w:tcW w:w="2463" w:type="dxa"/>
            <w:vAlign w:val="center"/>
          </w:tcPr>
          <w:p w:rsidR="007E7D24" w:rsidRDefault="007E7D24" w:rsidP="00E0425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464" w:type="dxa"/>
            <w:vAlign w:val="center"/>
          </w:tcPr>
          <w:p w:rsidR="007E7D24" w:rsidRDefault="007E7D24" w:rsidP="00E0425F">
            <w:pPr>
              <w:pStyle w:val="ConsPlusNormal"/>
              <w:jc w:val="center"/>
            </w:pPr>
            <w:r>
              <w:t>Характеристика подарка</w:t>
            </w:r>
          </w:p>
        </w:tc>
        <w:tc>
          <w:tcPr>
            <w:tcW w:w="2464" w:type="dxa"/>
            <w:vAlign w:val="center"/>
          </w:tcPr>
          <w:p w:rsidR="007E7D24" w:rsidRDefault="007E7D24" w:rsidP="00E0425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464" w:type="dxa"/>
            <w:vAlign w:val="center"/>
          </w:tcPr>
          <w:p w:rsidR="007E7D24" w:rsidRDefault="007E7D24" w:rsidP="00E0425F">
            <w:pPr>
              <w:pStyle w:val="ConsPlusNormal"/>
              <w:jc w:val="center"/>
            </w:pPr>
            <w:r>
              <w:t>Стоимость* (руб.)</w:t>
            </w:r>
          </w:p>
        </w:tc>
      </w:tr>
      <w:tr w:rsidR="007E7D24" w:rsidTr="00E0425F">
        <w:tc>
          <w:tcPr>
            <w:tcW w:w="2463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2464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2464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  <w:tc>
          <w:tcPr>
            <w:tcW w:w="2464" w:type="dxa"/>
          </w:tcPr>
          <w:p w:rsidR="007E7D24" w:rsidRDefault="007E7D24" w:rsidP="00E0425F">
            <w:pPr>
              <w:pStyle w:val="ConsPlusNormal"/>
              <w:jc w:val="both"/>
            </w:pPr>
          </w:p>
        </w:tc>
      </w:tr>
    </w:tbl>
    <w:p w:rsidR="007E7D24" w:rsidRDefault="007E7D24" w:rsidP="007E7D24">
      <w:pPr>
        <w:pStyle w:val="ConsPlusNormal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E7D24" w:rsidTr="00E0425F">
        <w:tc>
          <w:tcPr>
            <w:tcW w:w="4927" w:type="dxa"/>
          </w:tcPr>
          <w:p w:rsidR="007E7D24" w:rsidRDefault="007E7D24" w:rsidP="00E0425F">
            <w:pPr>
              <w:pStyle w:val="ConsPlusNormal"/>
              <w:jc w:val="both"/>
            </w:pPr>
            <w:r>
              <w:t>Принял</w:t>
            </w:r>
          </w:p>
          <w:p w:rsidR="007E7D24" w:rsidRDefault="007E7D24" w:rsidP="00E0425F">
            <w:pPr>
              <w:pStyle w:val="ConsPlusNormal"/>
              <w:jc w:val="both"/>
            </w:pPr>
            <w:r>
              <w:t>__________ _____________________</w:t>
            </w:r>
          </w:p>
          <w:p w:rsidR="007E7D24" w:rsidRPr="00307B5F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307B5F">
              <w:rPr>
                <w:sz w:val="24"/>
                <w:szCs w:val="24"/>
              </w:rPr>
              <w:t xml:space="preserve">(подпись)   </w:t>
            </w:r>
            <w:r>
              <w:rPr>
                <w:sz w:val="24"/>
                <w:szCs w:val="24"/>
              </w:rPr>
              <w:t xml:space="preserve">      </w:t>
            </w:r>
            <w:r w:rsidRPr="00307B5F">
              <w:rPr>
                <w:sz w:val="24"/>
                <w:szCs w:val="24"/>
              </w:rPr>
              <w:t xml:space="preserve">   (расшифровка подписи)</w:t>
            </w:r>
          </w:p>
        </w:tc>
        <w:tc>
          <w:tcPr>
            <w:tcW w:w="4928" w:type="dxa"/>
          </w:tcPr>
          <w:p w:rsidR="007E7D24" w:rsidRDefault="007E7D24" w:rsidP="00E0425F">
            <w:pPr>
              <w:pStyle w:val="ConsPlusNormal"/>
              <w:jc w:val="both"/>
            </w:pPr>
            <w:r>
              <w:t>Сдал</w:t>
            </w:r>
          </w:p>
          <w:p w:rsidR="007E7D24" w:rsidRDefault="007E7D24" w:rsidP="00E0425F">
            <w:pPr>
              <w:pStyle w:val="ConsPlusNormal"/>
              <w:jc w:val="both"/>
            </w:pPr>
            <w:r>
              <w:t>___________ _____________________</w:t>
            </w:r>
          </w:p>
          <w:p w:rsidR="007E7D24" w:rsidRPr="00307B5F" w:rsidRDefault="007E7D24" w:rsidP="00E0425F">
            <w:pPr>
              <w:pStyle w:val="ConsPlusNormal"/>
              <w:jc w:val="both"/>
              <w:rPr>
                <w:sz w:val="24"/>
                <w:szCs w:val="24"/>
              </w:rPr>
            </w:pPr>
            <w:r w:rsidRPr="00307B5F">
              <w:rPr>
                <w:sz w:val="24"/>
                <w:szCs w:val="24"/>
              </w:rPr>
              <w:t xml:space="preserve">(подпись)    </w:t>
            </w:r>
            <w:r>
              <w:rPr>
                <w:sz w:val="24"/>
                <w:szCs w:val="24"/>
              </w:rPr>
              <w:t xml:space="preserve">          </w:t>
            </w:r>
            <w:r w:rsidRPr="00307B5F">
              <w:rPr>
                <w:sz w:val="24"/>
                <w:szCs w:val="24"/>
              </w:rPr>
              <w:t xml:space="preserve">  (расшифровка подписи)</w:t>
            </w:r>
          </w:p>
        </w:tc>
      </w:tr>
    </w:tbl>
    <w:p w:rsidR="007E7D24" w:rsidRDefault="007E7D24" w:rsidP="007E7D24">
      <w:pPr>
        <w:pStyle w:val="ConsPlusNormal"/>
        <w:jc w:val="both"/>
      </w:pPr>
    </w:p>
    <w:p w:rsidR="007E7D24" w:rsidRDefault="007E7D24" w:rsidP="007E7D24">
      <w:pPr>
        <w:pStyle w:val="ConsPlusNormal"/>
        <w:jc w:val="both"/>
      </w:pPr>
      <w:r>
        <w:t>Принято к учету _____________________________________________________</w:t>
      </w:r>
    </w:p>
    <w:p w:rsidR="007E7D24" w:rsidRDefault="007E7D24" w:rsidP="007E7D24">
      <w:pPr>
        <w:pStyle w:val="ConsPlusNormal"/>
        <w:jc w:val="both"/>
      </w:pPr>
      <w:r>
        <w:t>_______________________________</w:t>
      </w:r>
    </w:p>
    <w:p w:rsidR="007E7D24" w:rsidRPr="00427BC8" w:rsidRDefault="007E7D24" w:rsidP="007E7D24">
      <w:pPr>
        <w:pStyle w:val="ConsPlusNormal"/>
        <w:ind w:firstLine="709"/>
        <w:jc w:val="both"/>
      </w:pPr>
      <w:r w:rsidRPr="00427BC8">
        <w:t>* Заполняется при наличии документов, подтверждающих стоимость подарка.</w:t>
      </w: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E7D24" w:rsidRPr="00AC6A12" w:rsidRDefault="007E7D24" w:rsidP="007E7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Хрестин</w:t>
      </w:r>
      <w:bookmarkStart w:id="7" w:name="_GoBack"/>
      <w:bookmarkEnd w:id="7"/>
      <w:proofErr w:type="spellEnd"/>
    </w:p>
    <w:sectPr w:rsidR="007E7D24" w:rsidRPr="00AC6A12" w:rsidSect="00D738F9">
      <w:headerReference w:type="default" r:id="rId11"/>
      <w:pgSz w:w="11906" w:h="16838"/>
      <w:pgMar w:top="1134" w:right="566" w:bottom="993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51" w:rsidRDefault="00DD6251" w:rsidP="00B62E99">
      <w:pPr>
        <w:spacing w:after="0" w:line="240" w:lineRule="auto"/>
      </w:pPr>
      <w:r>
        <w:separator/>
      </w:r>
    </w:p>
  </w:endnote>
  <w:endnote w:type="continuationSeparator" w:id="0">
    <w:p w:rsidR="00DD6251" w:rsidRDefault="00DD6251" w:rsidP="00B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51" w:rsidRDefault="00DD6251" w:rsidP="00B62E99">
      <w:pPr>
        <w:spacing w:after="0" w:line="240" w:lineRule="auto"/>
      </w:pPr>
      <w:r>
        <w:separator/>
      </w:r>
    </w:p>
  </w:footnote>
  <w:footnote w:type="continuationSeparator" w:id="0">
    <w:p w:rsidR="00DD6251" w:rsidRDefault="00DD6251" w:rsidP="00B6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6C" w:rsidRDefault="000F796C">
    <w:pPr>
      <w:pStyle w:val="a5"/>
      <w:jc w:val="center"/>
    </w:pPr>
  </w:p>
  <w:p w:rsidR="00B62E99" w:rsidRDefault="00B62E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A7"/>
    <w:rsid w:val="000063E4"/>
    <w:rsid w:val="000143F0"/>
    <w:rsid w:val="000751B4"/>
    <w:rsid w:val="000A0253"/>
    <w:rsid w:val="000C60B2"/>
    <w:rsid w:val="000D294B"/>
    <w:rsid w:val="000F796C"/>
    <w:rsid w:val="001078E0"/>
    <w:rsid w:val="00112D1A"/>
    <w:rsid w:val="00130EBB"/>
    <w:rsid w:val="00135D02"/>
    <w:rsid w:val="0014446A"/>
    <w:rsid w:val="001F6801"/>
    <w:rsid w:val="00220E13"/>
    <w:rsid w:val="002221CC"/>
    <w:rsid w:val="0023737F"/>
    <w:rsid w:val="00252AC4"/>
    <w:rsid w:val="00255E48"/>
    <w:rsid w:val="00257854"/>
    <w:rsid w:val="00332903"/>
    <w:rsid w:val="003719EB"/>
    <w:rsid w:val="003D2939"/>
    <w:rsid w:val="00404793"/>
    <w:rsid w:val="0042181A"/>
    <w:rsid w:val="00454C4E"/>
    <w:rsid w:val="00492271"/>
    <w:rsid w:val="00495ACA"/>
    <w:rsid w:val="00497D8F"/>
    <w:rsid w:val="004A5E2C"/>
    <w:rsid w:val="004E32E0"/>
    <w:rsid w:val="004F77C3"/>
    <w:rsid w:val="00504EEC"/>
    <w:rsid w:val="00552472"/>
    <w:rsid w:val="005E78B3"/>
    <w:rsid w:val="006B1827"/>
    <w:rsid w:val="00757D55"/>
    <w:rsid w:val="007C2098"/>
    <w:rsid w:val="007D0DA8"/>
    <w:rsid w:val="007D745F"/>
    <w:rsid w:val="007E7D24"/>
    <w:rsid w:val="00805DA2"/>
    <w:rsid w:val="00811A1D"/>
    <w:rsid w:val="00832BF5"/>
    <w:rsid w:val="00844DA7"/>
    <w:rsid w:val="00866B8D"/>
    <w:rsid w:val="008942C2"/>
    <w:rsid w:val="008D4D45"/>
    <w:rsid w:val="00965530"/>
    <w:rsid w:val="00A3496A"/>
    <w:rsid w:val="00A53DD1"/>
    <w:rsid w:val="00A71297"/>
    <w:rsid w:val="00B578B6"/>
    <w:rsid w:val="00B61F89"/>
    <w:rsid w:val="00B62E99"/>
    <w:rsid w:val="00BA6D70"/>
    <w:rsid w:val="00BE127D"/>
    <w:rsid w:val="00BE381D"/>
    <w:rsid w:val="00C81BD6"/>
    <w:rsid w:val="00C954C4"/>
    <w:rsid w:val="00D44032"/>
    <w:rsid w:val="00D738F9"/>
    <w:rsid w:val="00D84582"/>
    <w:rsid w:val="00DD6251"/>
    <w:rsid w:val="00DE75DA"/>
    <w:rsid w:val="00E110AA"/>
    <w:rsid w:val="00E213A5"/>
    <w:rsid w:val="00E32FF0"/>
    <w:rsid w:val="00E34820"/>
    <w:rsid w:val="00E74D13"/>
    <w:rsid w:val="00EA45F4"/>
    <w:rsid w:val="00EF669D"/>
    <w:rsid w:val="00F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E99"/>
  </w:style>
  <w:style w:type="paragraph" w:styleId="a7">
    <w:name w:val="footer"/>
    <w:basedOn w:val="a"/>
    <w:link w:val="a8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E99"/>
  </w:style>
  <w:style w:type="paragraph" w:customStyle="1" w:styleId="1">
    <w:name w:val="Без интервала1"/>
    <w:basedOn w:val="a"/>
    <w:link w:val="NoSpacingChar"/>
    <w:uiPriority w:val="1"/>
    <w:qFormat/>
    <w:rsid w:val="00E213A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1"/>
    <w:uiPriority w:val="1"/>
    <w:locked/>
    <w:rsid w:val="00E213A5"/>
    <w:rPr>
      <w:rFonts w:ascii="Calibri" w:eastAsia="Times New Roman" w:hAnsi="Calibri" w:cs="Times New Roman"/>
      <w:lang w:val="en-US"/>
    </w:rPr>
  </w:style>
  <w:style w:type="character" w:styleId="HTML">
    <w:name w:val="HTML Code"/>
    <w:rsid w:val="00E213A5"/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7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7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E7D2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E99"/>
  </w:style>
  <w:style w:type="paragraph" w:styleId="a7">
    <w:name w:val="footer"/>
    <w:basedOn w:val="a"/>
    <w:link w:val="a8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E99"/>
  </w:style>
  <w:style w:type="paragraph" w:customStyle="1" w:styleId="1">
    <w:name w:val="Без интервала1"/>
    <w:basedOn w:val="a"/>
    <w:link w:val="NoSpacingChar"/>
    <w:uiPriority w:val="1"/>
    <w:qFormat/>
    <w:rsid w:val="00E213A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1"/>
    <w:uiPriority w:val="1"/>
    <w:locked/>
    <w:rsid w:val="00E213A5"/>
    <w:rPr>
      <w:rFonts w:ascii="Calibri" w:eastAsia="Times New Roman" w:hAnsi="Calibri" w:cs="Times New Roman"/>
      <w:lang w:val="en-US"/>
    </w:rPr>
  </w:style>
  <w:style w:type="character" w:styleId="HTML">
    <w:name w:val="HTML Code"/>
    <w:rsid w:val="00E213A5"/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7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7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E7D2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83D72360B74341FA05870BBD441C0BBF1F415D375486ED8DC163CCD32D5F814A1C0CE3450ED950yED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83D72360B74341FA05870BBD441C0BBF1F4459315486ED8DC163CCD32D5F814A1C0CE3450CD053yED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69DF-5C94-4B15-9BCA-347B77E6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10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г-к Геленджик</Company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Честюнина Наталья Николаевна</cp:lastModifiedBy>
  <cp:revision>47</cp:revision>
  <cp:lastPrinted>2016-09-29T13:54:00Z</cp:lastPrinted>
  <dcterms:created xsi:type="dcterms:W3CDTF">2013-12-03T14:41:00Z</dcterms:created>
  <dcterms:modified xsi:type="dcterms:W3CDTF">2026-04-07T12:18:00Z</dcterms:modified>
</cp:coreProperties>
</file>