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A6AFA" w:rsidTr="00323EE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A6AFA" w:rsidRDefault="009A6AFA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2A6E4C" w:rsidRDefault="00E73D13" w:rsidP="006D1D7C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2826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2826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D1D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отдела промышленности, транспорта, связи и экологии</w:t>
            </w:r>
          </w:p>
          <w:p w:rsidR="00323EE9" w:rsidRDefault="002826D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="00323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</w:t>
            </w:r>
          </w:p>
          <w:p w:rsidR="009A6AFA" w:rsidRDefault="002826D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  <w:r w:rsidR="00323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город-курорт Геленджик</w:t>
            </w:r>
          </w:p>
          <w:p w:rsidR="009A6AFA" w:rsidRDefault="006D1D7C" w:rsidP="002A6E4C">
            <w:pPr>
              <w:pStyle w:val="ConsPlusNonformat"/>
              <w:tabs>
                <w:tab w:val="left" w:pos="532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М.С. Полуничеву</w:t>
            </w:r>
          </w:p>
        </w:tc>
      </w:tr>
    </w:tbl>
    <w:p w:rsidR="009A6AFA" w:rsidRDefault="009A6AFA">
      <w:pPr>
        <w:pStyle w:val="ConsPlusNonformat"/>
        <w:tabs>
          <w:tab w:val="left" w:pos="53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>ЗАКЛЮЧЕНИЕ</w:t>
      </w: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1B8">
        <w:rPr>
          <w:rFonts w:ascii="Times New Roman" w:hAnsi="Times New Roman" w:cs="Times New Roman"/>
          <w:sz w:val="28"/>
          <w:szCs w:val="28"/>
        </w:rPr>
        <w:t xml:space="preserve">от </w:t>
      </w:r>
      <w:r w:rsidR="00DC1C86">
        <w:rPr>
          <w:rFonts w:ascii="Times New Roman" w:hAnsi="Times New Roman" w:cs="Times New Roman"/>
          <w:sz w:val="28"/>
          <w:szCs w:val="28"/>
        </w:rPr>
        <w:t>27 мая</w:t>
      </w:r>
      <w:r w:rsidR="00FC2B3B">
        <w:rPr>
          <w:rFonts w:ascii="Times New Roman" w:hAnsi="Times New Roman" w:cs="Times New Roman"/>
          <w:sz w:val="28"/>
          <w:szCs w:val="28"/>
        </w:rPr>
        <w:t xml:space="preserve"> 2025</w:t>
      </w:r>
      <w:r w:rsidR="0042144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C1C86">
        <w:rPr>
          <w:rFonts w:ascii="Times New Roman" w:hAnsi="Times New Roman" w:cs="Times New Roman"/>
          <w:sz w:val="28"/>
          <w:szCs w:val="28"/>
        </w:rPr>
        <w:t>4</w:t>
      </w: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проекта</w:t>
      </w: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</w:p>
    <w:p w:rsidR="00DC1C86" w:rsidRDefault="002826D3" w:rsidP="00DC1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="00DF0D95" w:rsidRPr="00DF0D95">
        <w:rPr>
          <w:rFonts w:ascii="Times New Roman" w:hAnsi="Times New Roman" w:cs="Times New Roman"/>
          <w:sz w:val="28"/>
          <w:szCs w:val="28"/>
        </w:rPr>
        <w:t>«</w:t>
      </w:r>
      <w:r w:rsidR="00DC1C86" w:rsidRPr="00DC1C8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</w:p>
    <w:p w:rsidR="00DC1C86" w:rsidRDefault="00DC1C86" w:rsidP="00DC1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Pr="00DC1C86">
        <w:rPr>
          <w:rFonts w:ascii="Times New Roman" w:hAnsi="Times New Roman" w:cs="Times New Roman"/>
          <w:sz w:val="28"/>
          <w:szCs w:val="28"/>
        </w:rPr>
        <w:t xml:space="preserve">5 апреля 2023 года №639 </w:t>
      </w:r>
    </w:p>
    <w:p w:rsidR="00DC1C86" w:rsidRDefault="00DC1C86" w:rsidP="00DC1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C86">
        <w:rPr>
          <w:rFonts w:ascii="Times New Roman" w:hAnsi="Times New Roman" w:cs="Times New Roman"/>
          <w:sz w:val="28"/>
          <w:szCs w:val="28"/>
        </w:rPr>
        <w:t xml:space="preserve">«О создании особо охраняемой природной территории </w:t>
      </w:r>
    </w:p>
    <w:p w:rsidR="00DC1C86" w:rsidRDefault="00DC1C86" w:rsidP="00DC1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C86">
        <w:rPr>
          <w:rFonts w:ascii="Times New Roman" w:hAnsi="Times New Roman" w:cs="Times New Roman"/>
          <w:sz w:val="28"/>
          <w:szCs w:val="28"/>
        </w:rPr>
        <w:t xml:space="preserve">местного значения муниципального образования </w:t>
      </w:r>
    </w:p>
    <w:p w:rsidR="00DC1C86" w:rsidRDefault="00DC1C86" w:rsidP="00DC1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C86">
        <w:rPr>
          <w:rFonts w:ascii="Times New Roman" w:hAnsi="Times New Roman" w:cs="Times New Roman"/>
          <w:sz w:val="28"/>
          <w:szCs w:val="28"/>
        </w:rPr>
        <w:t xml:space="preserve">город-курорт Геленджик природной рекреационной зоны </w:t>
      </w:r>
    </w:p>
    <w:p w:rsidR="00DC1C86" w:rsidRDefault="00DC1C86" w:rsidP="00DC1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C86">
        <w:rPr>
          <w:rFonts w:ascii="Times New Roman" w:hAnsi="Times New Roman" w:cs="Times New Roman"/>
          <w:sz w:val="28"/>
          <w:szCs w:val="28"/>
        </w:rPr>
        <w:t xml:space="preserve">«Лес в районе улицы Сосновой» и утверждении Положения </w:t>
      </w:r>
    </w:p>
    <w:p w:rsidR="00DC1C86" w:rsidRDefault="00DC1C86" w:rsidP="00DC1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C86">
        <w:rPr>
          <w:rFonts w:ascii="Times New Roman" w:hAnsi="Times New Roman" w:cs="Times New Roman"/>
          <w:sz w:val="28"/>
          <w:szCs w:val="28"/>
        </w:rPr>
        <w:t>об особо охраняемой природной территории местного значе</w:t>
      </w:r>
      <w:r>
        <w:rPr>
          <w:rFonts w:ascii="Times New Roman" w:hAnsi="Times New Roman" w:cs="Times New Roman"/>
          <w:sz w:val="28"/>
          <w:szCs w:val="28"/>
        </w:rPr>
        <w:t xml:space="preserve">ния муниципального образования </w:t>
      </w:r>
      <w:r w:rsidRPr="00DC1C86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DC1C86" w:rsidRDefault="00DC1C86" w:rsidP="00DC1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C86">
        <w:rPr>
          <w:rFonts w:ascii="Times New Roman" w:hAnsi="Times New Roman" w:cs="Times New Roman"/>
          <w:sz w:val="28"/>
          <w:szCs w:val="28"/>
        </w:rPr>
        <w:t xml:space="preserve">природной рекреационной зоне «Лес в районе </w:t>
      </w:r>
    </w:p>
    <w:p w:rsidR="00DC1C86" w:rsidRDefault="00DC1C86" w:rsidP="00DC1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C86">
        <w:rPr>
          <w:rFonts w:ascii="Times New Roman" w:hAnsi="Times New Roman" w:cs="Times New Roman"/>
          <w:sz w:val="28"/>
          <w:szCs w:val="28"/>
        </w:rPr>
        <w:t xml:space="preserve">улицы Сосновой» (в редакции постановления администрации </w:t>
      </w:r>
    </w:p>
    <w:p w:rsidR="00DC1C86" w:rsidRDefault="00DC1C86" w:rsidP="00DC1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C8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9A6AFA" w:rsidRPr="00F10BF9" w:rsidRDefault="00DC1C86" w:rsidP="00DC1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C86">
        <w:rPr>
          <w:rFonts w:ascii="Times New Roman" w:hAnsi="Times New Roman" w:cs="Times New Roman"/>
          <w:sz w:val="28"/>
          <w:szCs w:val="28"/>
        </w:rPr>
        <w:t>от 23 октября 2023 года №2315)</w:t>
      </w:r>
      <w:r w:rsidR="00DF0D95" w:rsidRPr="00DF0D95">
        <w:rPr>
          <w:rFonts w:ascii="Times New Roman" w:hAnsi="Times New Roman" w:cs="Times New Roman"/>
          <w:sz w:val="28"/>
          <w:szCs w:val="28"/>
        </w:rPr>
        <w:t>»</w:t>
      </w:r>
      <w:r w:rsidR="002826D3" w:rsidRPr="00F10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3FB" w:rsidRDefault="00255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44F" w:rsidRPr="008D415A" w:rsidRDefault="0042144F" w:rsidP="008D4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3B" w:rsidRPr="00052151" w:rsidRDefault="00FC2B3B" w:rsidP="00DC1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экономики администрации муниципального образования город-курорт Геленджик, являясь уполномоченным органом по проведению оценки регулирующего воздействия проектов муниципальных нормативных правовых актов муниципального образования город-курорт Геленджик (далее – уполномоченный орган), рассмотрело поступивший </w:t>
      </w:r>
      <w:r w:rsidR="00DC1C86"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мая</w:t>
      </w:r>
      <w:r w:rsidR="00A8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постановления администрации муниципального образования город-курорт Геленджик «</w:t>
      </w:r>
      <w:r w:rsidR="00DC1C86" w:rsidRPr="00DC1C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</w:t>
      </w:r>
      <w:r w:rsidR="00DC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DC1C86" w:rsidRPr="00DC1C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</w:t>
      </w:r>
      <w:r w:rsidR="00DC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жик от 5 апреля 2023 года №639 </w:t>
      </w:r>
      <w:r w:rsidR="00DC1C86" w:rsidRPr="00DC1C8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особо о</w:t>
      </w:r>
      <w:r w:rsidR="00DC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храняемой природной территории </w:t>
      </w:r>
      <w:r w:rsidR="00DC1C86" w:rsidRPr="00DC1C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</w:t>
      </w:r>
      <w:r w:rsidR="00DC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муниципального образования </w:t>
      </w:r>
      <w:r w:rsidR="00DC1C86" w:rsidRPr="00DC1C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</w:t>
      </w:r>
      <w:r w:rsidR="00DC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природной рекреационной зоны </w:t>
      </w:r>
      <w:r w:rsidR="00DC1C86" w:rsidRPr="00DC1C86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</w:t>
      </w:r>
      <w:r w:rsidR="00DC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новой» и утверждении Положения </w:t>
      </w:r>
      <w:r w:rsidR="00DC1C86" w:rsidRPr="00DC1C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особо охраняемой природной территории местного значения муниципального образования город-курорт Геленджик природной ре</w:t>
      </w:r>
      <w:r w:rsidR="00DC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креационной зоне «Лес в районе </w:t>
      </w:r>
      <w:r w:rsidR="00DC1C86" w:rsidRPr="00DC1C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 Сосновой» (в редакц</w:t>
      </w:r>
      <w:r w:rsidR="00DC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постановления администрации </w:t>
      </w:r>
      <w:r w:rsidR="00DC1C86" w:rsidRPr="00DC1C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</w:t>
      </w:r>
      <w:r w:rsidR="00DC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джик </w:t>
      </w:r>
      <w:r w:rsidR="00DC1C86" w:rsidRPr="00DC1C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октября 2023 года №2315)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проект), направленный для подготовки настоящего заключения </w:t>
      </w:r>
      <w:r w:rsidR="0008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промышленности, транспорта, связи и экологии 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 (далее – разработчик), и сообщает следующее.</w:t>
      </w:r>
    </w:p>
    <w:p w:rsidR="00FC2B3B" w:rsidRPr="00052151" w:rsidRDefault="00FC2B3B" w:rsidP="00F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Порядком проведения оценки регулирующего 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муниципальных нормативных правовых актов муниципального образования город-курорт Геленджик, утвержденным постановлением 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от 25 октября 2018 года №3258 «Об утверждении Порядка проведения оценки регулирую-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проектов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норматив-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муниципального образования город-курорт 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Гелен-джик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 (далее – Порядок) проект подлежит проведению оценки 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регули-рующего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воздействия.</w:t>
      </w:r>
    </w:p>
    <w:p w:rsidR="00FC2B3B" w:rsidRPr="00052151" w:rsidRDefault="00FC2B3B" w:rsidP="00F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FC2B3B" w:rsidRPr="00052151" w:rsidRDefault="00FC2B3B" w:rsidP="00F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разработчиком для проведения оценки регулирующего воздействия впервые.</w:t>
      </w:r>
    </w:p>
    <w:p w:rsidR="00FC2B3B" w:rsidRPr="00052151" w:rsidRDefault="00FC2B3B" w:rsidP="00BD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предложен один вариант правового регулирования, в качестве альтернативного варианта правового регулирования разработчиком рассмотрен вариант непринятия проекта постановления администрации 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муни-ципального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 w:rsidR="00BD195F" w:rsidRPr="00BD19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5 апреля 2023 года №639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«Лес в районе улицы Сосновой» и утверждении Положения об особо охраняемой природной территории местного значения муниципального образования город-курорт Геленджик природной рекреационной зоне «Лес в районе улицы Сосновой» (в редакции постановления администрации муниципального образования город-курорт Геленджик от 23 октября 2023 года №2315)</w:t>
      </w:r>
      <w:r w:rsidR="00BD19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55499" w:rsidRDefault="00FC2B3B" w:rsidP="00F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сравнение данного варианта с действующим на момент 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прове-дения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регулирующего воздействия правовым регулированием 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рассмат-риваемой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общественных отношений (вариант непринятия нормативного правового акта). Выбор варианта правового регулирования сделан исходя </w:t>
      </w:r>
      <w:r w:rsidR="00255499">
        <w:rPr>
          <w:rFonts w:ascii="Times New Roman" w:hAnsi="Times New Roman" w:cs="Times New Roman"/>
          <w:sz w:val="28"/>
          <w:szCs w:val="28"/>
        </w:rPr>
        <w:t>из оценки возможности достижения заявленных целей регулирования и оценки рисков наступления неблагоприятных последствий.</w:t>
      </w:r>
    </w:p>
    <w:p w:rsidR="00FC2B3B" w:rsidRPr="00052151" w:rsidRDefault="00FC2B3B" w:rsidP="00F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оценка эффективности предлагаемого варианта правового ре-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гулирования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основанного на сведениях, содержащихся в соответствующих раз-делах сводного отчета, и установлено следующее:</w:t>
      </w:r>
    </w:p>
    <w:p w:rsidR="00FC2B3B" w:rsidRPr="00052151" w:rsidRDefault="00FC2B3B" w:rsidP="00F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проблема, на решение которой направлено правовое регулирование, сформирована верно;</w:t>
      </w:r>
    </w:p>
    <w:p w:rsidR="00FC2B3B" w:rsidRPr="000677A9" w:rsidRDefault="00FC2B3B" w:rsidP="00F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определены потенциальные адресаты предлагаемого правового 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регули-</w:t>
      </w:r>
      <w:r w:rsidRPr="00067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</w:t>
      </w:r>
      <w:proofErr w:type="spellEnd"/>
      <w:r w:rsidRPr="000677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D3BA8" w:rsidRPr="0006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92E" w:rsidRPr="0006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 и индивидуальные предприниматели, </w:t>
      </w:r>
      <w:r w:rsidR="00AF192E" w:rsidRPr="00067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заинтересованные, проживающие и (или) осуществляющие деятельность на территории муниципального образования город-курорт Геленджик</w:t>
      </w:r>
      <w:r w:rsidRPr="00067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B3B" w:rsidRPr="00052151" w:rsidRDefault="00FC2B3B" w:rsidP="00F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A45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количественная оценка участников</w:t>
      </w:r>
      <w:r w:rsidR="00E0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5154D5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="00E0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520" w:rsidRPr="001A45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 (в соответствии со сведениями открытого ресурса Единого реестра субъектов малого и среднего предпринимательства)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B3B" w:rsidRPr="00052151" w:rsidRDefault="00FC2B3B" w:rsidP="00F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цели предлагаемого правового регулирования определены верно и                 направлены на решение выявленной проблемы;</w:t>
      </w:r>
    </w:p>
    <w:p w:rsidR="00FC2B3B" w:rsidRPr="00052151" w:rsidRDefault="00FC2B3B" w:rsidP="00FC2B3B">
      <w:pPr>
        <w:pStyle w:val="Style3"/>
        <w:widowControl/>
        <w:ind w:firstLine="709"/>
        <w:rPr>
          <w:rStyle w:val="FontStyle12"/>
          <w:sz w:val="28"/>
          <w:szCs w:val="28"/>
        </w:rPr>
      </w:pPr>
      <w:r w:rsidRPr="00052151">
        <w:rPr>
          <w:sz w:val="28"/>
          <w:szCs w:val="28"/>
        </w:rPr>
        <w:t xml:space="preserve">– срок достижения заявленных целей: </w:t>
      </w:r>
      <w:r>
        <w:rPr>
          <w:sz w:val="28"/>
          <w:szCs w:val="28"/>
        </w:rPr>
        <w:t xml:space="preserve">со дня официального </w:t>
      </w:r>
      <w:r w:rsidR="00255499">
        <w:rPr>
          <w:sz w:val="28"/>
          <w:szCs w:val="28"/>
        </w:rPr>
        <w:t>обнародов</w:t>
      </w:r>
      <w:r w:rsidR="00255499">
        <w:rPr>
          <w:sz w:val="28"/>
          <w:szCs w:val="28"/>
        </w:rPr>
        <w:t>а</w:t>
      </w:r>
      <w:r w:rsidR="00255499">
        <w:rPr>
          <w:sz w:val="28"/>
          <w:szCs w:val="28"/>
        </w:rPr>
        <w:t>ния</w:t>
      </w:r>
      <w:r w:rsidRPr="00052151">
        <w:rPr>
          <w:sz w:val="28"/>
          <w:szCs w:val="28"/>
        </w:rPr>
        <w:t>, в связи с чем отсутствует необходимость в последующем мониторинге д</w:t>
      </w:r>
      <w:r w:rsidRPr="00052151">
        <w:rPr>
          <w:sz w:val="28"/>
          <w:szCs w:val="28"/>
        </w:rPr>
        <w:t>о</w:t>
      </w:r>
      <w:r w:rsidRPr="00052151">
        <w:rPr>
          <w:sz w:val="28"/>
          <w:szCs w:val="28"/>
        </w:rPr>
        <w:t>стижения целей;</w:t>
      </w:r>
    </w:p>
    <w:p w:rsidR="00FC2B3B" w:rsidRPr="00052151" w:rsidRDefault="000D2673" w:rsidP="00F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FC2B3B"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расходов</w:t>
      </w:r>
      <w:r w:rsidR="002F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(доходов)</w:t>
      </w:r>
      <w:r w:rsidR="00FC2B3B"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 муниципального образования город-курорт Геленджик, связанных с введением предлагаемого правового регулирования, не предполагается;</w:t>
      </w:r>
    </w:p>
    <w:p w:rsidR="00FC2B3B" w:rsidRDefault="00FC2B3B" w:rsidP="00FC2B3B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052151">
        <w:rPr>
          <w:rStyle w:val="FontStyle12"/>
          <w:sz w:val="28"/>
          <w:szCs w:val="28"/>
        </w:rPr>
        <w:t xml:space="preserve">– доходы потенциальных адресатов предлагаемого правового </w:t>
      </w:r>
      <w:proofErr w:type="spellStart"/>
      <w:r w:rsidRPr="00052151">
        <w:rPr>
          <w:rStyle w:val="FontStyle12"/>
          <w:sz w:val="28"/>
          <w:szCs w:val="28"/>
        </w:rPr>
        <w:t>регулирова-ния</w:t>
      </w:r>
      <w:proofErr w:type="spellEnd"/>
      <w:r w:rsidRPr="00052151">
        <w:rPr>
          <w:rStyle w:val="FontStyle12"/>
          <w:sz w:val="28"/>
          <w:szCs w:val="28"/>
        </w:rPr>
        <w:t xml:space="preserve"> не предполагаются;</w:t>
      </w:r>
    </w:p>
    <w:p w:rsidR="000D2673" w:rsidRDefault="000D2673" w:rsidP="00FC2B3B">
      <w:pPr>
        <w:pStyle w:val="Style3"/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 издержки п</w:t>
      </w:r>
      <w:r w:rsidRPr="000D2673">
        <w:rPr>
          <w:rFonts w:eastAsia="Times New Roman"/>
          <w:sz w:val="28"/>
          <w:szCs w:val="28"/>
        </w:rPr>
        <w:t>отенциальных адресатов предлагаемого правового регулир</w:t>
      </w:r>
      <w:r w:rsidRPr="000D2673">
        <w:rPr>
          <w:rFonts w:eastAsia="Times New Roman"/>
          <w:sz w:val="28"/>
          <w:szCs w:val="28"/>
        </w:rPr>
        <w:t>о</w:t>
      </w:r>
      <w:r w:rsidRPr="000D2673">
        <w:rPr>
          <w:rFonts w:eastAsia="Times New Roman"/>
          <w:sz w:val="28"/>
          <w:szCs w:val="28"/>
        </w:rPr>
        <w:t>ва</w:t>
      </w:r>
      <w:r>
        <w:rPr>
          <w:rFonts w:eastAsia="Times New Roman"/>
          <w:sz w:val="28"/>
          <w:szCs w:val="28"/>
        </w:rPr>
        <w:t>ния</w:t>
      </w:r>
      <w:r w:rsidR="001934A8" w:rsidRPr="00052151">
        <w:rPr>
          <w:rStyle w:val="FontStyle12"/>
          <w:sz w:val="28"/>
          <w:szCs w:val="28"/>
        </w:rPr>
        <w:t>, по мнению разработчика,</w:t>
      </w:r>
      <w:r>
        <w:rPr>
          <w:rFonts w:eastAsia="Times New Roman"/>
          <w:sz w:val="28"/>
          <w:szCs w:val="28"/>
        </w:rPr>
        <w:t xml:space="preserve"> </w:t>
      </w:r>
      <w:r w:rsidR="00A61ECD"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>сутствуют;</w:t>
      </w:r>
    </w:p>
    <w:p w:rsidR="000D2673" w:rsidRPr="00052151" w:rsidRDefault="00A61ECD" w:rsidP="00FC2B3B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Fonts w:eastAsia="Times New Roman"/>
          <w:sz w:val="28"/>
          <w:szCs w:val="28"/>
        </w:rPr>
        <w:t>– выгоды п</w:t>
      </w:r>
      <w:r w:rsidRPr="000D2673">
        <w:rPr>
          <w:rFonts w:eastAsia="Times New Roman"/>
          <w:sz w:val="28"/>
          <w:szCs w:val="28"/>
        </w:rPr>
        <w:t>отенциальных адресатов предлагаемого правового регулир</w:t>
      </w:r>
      <w:r w:rsidRPr="000D2673">
        <w:rPr>
          <w:rFonts w:eastAsia="Times New Roman"/>
          <w:sz w:val="28"/>
          <w:szCs w:val="28"/>
        </w:rPr>
        <w:t>о</w:t>
      </w:r>
      <w:r w:rsidRPr="000D2673">
        <w:rPr>
          <w:rFonts w:eastAsia="Times New Roman"/>
          <w:sz w:val="28"/>
          <w:szCs w:val="28"/>
        </w:rPr>
        <w:t>ва</w:t>
      </w:r>
      <w:r>
        <w:rPr>
          <w:rFonts w:eastAsia="Times New Roman"/>
          <w:sz w:val="28"/>
          <w:szCs w:val="28"/>
        </w:rPr>
        <w:t>ния</w:t>
      </w:r>
      <w:r w:rsidR="001934A8">
        <w:rPr>
          <w:rStyle w:val="FontStyle12"/>
          <w:sz w:val="28"/>
          <w:szCs w:val="28"/>
        </w:rPr>
        <w:t>, по мнению разработчика –</w:t>
      </w:r>
      <w:r w:rsidR="00EC1F1F">
        <w:rPr>
          <w:rStyle w:val="FontStyle12"/>
          <w:sz w:val="28"/>
          <w:szCs w:val="28"/>
        </w:rPr>
        <w:t xml:space="preserve"> </w:t>
      </w:r>
      <w:r w:rsidR="00EC1F1F" w:rsidRPr="00EC1F1F">
        <w:rPr>
          <w:rFonts w:eastAsia="Times New Roman"/>
          <w:sz w:val="28"/>
          <w:szCs w:val="28"/>
        </w:rPr>
        <w:t>сохранение флоры и фауны на природной территории местного значения муниципального образования город-курорт Г</w:t>
      </w:r>
      <w:r w:rsidR="00EC1F1F" w:rsidRPr="00EC1F1F">
        <w:rPr>
          <w:rFonts w:eastAsia="Times New Roman"/>
          <w:sz w:val="28"/>
          <w:szCs w:val="28"/>
        </w:rPr>
        <w:t>е</w:t>
      </w:r>
      <w:r w:rsidR="00EC1F1F" w:rsidRPr="00EC1F1F">
        <w:rPr>
          <w:rFonts w:eastAsia="Times New Roman"/>
          <w:sz w:val="28"/>
          <w:szCs w:val="28"/>
        </w:rPr>
        <w:t>ленджик</w:t>
      </w:r>
      <w:r w:rsidR="006B3749">
        <w:rPr>
          <w:rFonts w:eastAsia="Times New Roman"/>
          <w:sz w:val="28"/>
          <w:szCs w:val="28"/>
        </w:rPr>
        <w:t>;</w:t>
      </w:r>
    </w:p>
    <w:p w:rsidR="00FC2B3B" w:rsidRPr="00052151" w:rsidRDefault="00FC2B3B" w:rsidP="00FC2B3B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052151">
        <w:rPr>
          <w:rStyle w:val="FontStyle12"/>
          <w:sz w:val="28"/>
          <w:szCs w:val="28"/>
        </w:rPr>
        <w:t>– риски введения предлагаемого правового регулирования, по мнению разработчика, отсутствуют.</w:t>
      </w:r>
    </w:p>
    <w:p w:rsidR="00FC2B3B" w:rsidRPr="002928BD" w:rsidRDefault="00FC2B3B" w:rsidP="00FC2B3B">
      <w:pPr>
        <w:tabs>
          <w:tab w:val="left" w:pos="1109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оценка эффективности предлагаемого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правового ре-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гулирования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основанного на сведениях, содержащихся в соответствующих разделах сводного отчета, и установлено следующее:</w:t>
      </w:r>
    </w:p>
    <w:p w:rsidR="00E420C9" w:rsidRPr="000677A9" w:rsidRDefault="00FC2B3B" w:rsidP="00FC2B3B">
      <w:pPr>
        <w:tabs>
          <w:tab w:val="left" w:pos="1109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Потенциальными группами участников общественных отношений, </w:t>
      </w:r>
      <w:r w:rsidRPr="00E420C9">
        <w:rPr>
          <w:rFonts w:ascii="Times New Roman" w:hAnsi="Times New Roman" w:cs="Times New Roman"/>
          <w:sz w:val="28"/>
          <w:szCs w:val="28"/>
        </w:rPr>
        <w:t xml:space="preserve">интересы которых будут затронуты правовым регулированием, </w:t>
      </w:r>
      <w:r w:rsidR="00E420C9" w:rsidRPr="00E420C9">
        <w:rPr>
          <w:rFonts w:ascii="Times New Roman" w:hAnsi="Times New Roman" w:cs="Times New Roman"/>
          <w:sz w:val="28"/>
          <w:szCs w:val="28"/>
        </w:rPr>
        <w:t>являются</w:t>
      </w:r>
      <w:r w:rsidR="00AE1151">
        <w:rPr>
          <w:rFonts w:ascii="Times New Roman" w:hAnsi="Times New Roman" w:cs="Times New Roman"/>
          <w:sz w:val="28"/>
          <w:szCs w:val="28"/>
        </w:rPr>
        <w:t xml:space="preserve"> </w:t>
      </w:r>
      <w:r w:rsidR="00AE1151" w:rsidRPr="000677A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предприниматели, заинтересованные, проживающие и (или) осуществляющие деятельность на территории муниципального образования город-курорт Геленджик</w:t>
      </w:r>
      <w:r w:rsidR="00E420C9" w:rsidRPr="000677A9">
        <w:rPr>
          <w:rFonts w:ascii="Times New Roman" w:hAnsi="Times New Roman" w:cs="Times New Roman"/>
          <w:sz w:val="28"/>
          <w:szCs w:val="28"/>
        </w:rPr>
        <w:t>.</w:t>
      </w:r>
    </w:p>
    <w:p w:rsidR="00FC2B3B" w:rsidRPr="00E420C9" w:rsidRDefault="00FC2B3B" w:rsidP="00FC2B3B">
      <w:pPr>
        <w:tabs>
          <w:tab w:val="left" w:pos="1109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C9">
        <w:rPr>
          <w:rFonts w:ascii="Times New Roman" w:hAnsi="Times New Roman" w:cs="Times New Roman"/>
          <w:sz w:val="28"/>
          <w:szCs w:val="28"/>
        </w:rPr>
        <w:t>2. Проблемы, на решение которых направлено предлагаемое проектом правовое регулирование заключаются в следующем:</w:t>
      </w:r>
    </w:p>
    <w:p w:rsidR="006B660C" w:rsidRPr="006B660C" w:rsidRDefault="00B307F8" w:rsidP="00FC2B3B">
      <w:pPr>
        <w:tabs>
          <w:tab w:val="left" w:pos="12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сохранения выявленных уникальных природных комплексов вне границ особо охраняемой природной территории (далее – ООПТ) без установления для них режима особой охраны, проведения мероприятий по контролю за состоянием особо охраняемых природных территорий местного значения муниципального образования город-курорт Геленджик, надзору за использованием, охраной, воспроизводством, защитой ООПТ, организации осуществления мер пожарной безопасности, управлению, развитию, развитию рекреационного потенциала и обеспечению соблюдения режима ООПТ</w:t>
      </w:r>
      <w:r w:rsidR="006B660C" w:rsidRPr="006B66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B3B" w:rsidRPr="00340C75" w:rsidRDefault="00FC2B3B" w:rsidP="00FC2B3B">
      <w:pPr>
        <w:tabs>
          <w:tab w:val="left" w:pos="12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решения указанных проблем рассматриваемым проектом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предла-гается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162769" w:rsidRPr="001627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образования город-курорт Геленджик «</w:t>
      </w:r>
      <w:r w:rsidR="00D2560A" w:rsidRPr="00D2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D2560A" w:rsidRPr="00D25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муниципального образования город-курорт Геленджик от </w:t>
      </w:r>
      <w:r w:rsidR="00D2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2560A" w:rsidRPr="00D2560A">
        <w:rPr>
          <w:rFonts w:ascii="Times New Roman" w:eastAsia="Times New Roman" w:hAnsi="Times New Roman" w:cs="Times New Roman"/>
          <w:sz w:val="28"/>
          <w:szCs w:val="28"/>
          <w:lang w:eastAsia="ru-RU"/>
        </w:rPr>
        <w:t>5 апреля 2023 года №639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«Лес в районе улицы Сосновой» и утверждении Положения об особо охраняемой природной территории местного значения муниципального образования город-курорт Геленджик природной рекреационной зоне «Лес в районе улицы Сосновой» (в редакции постановления администрации муниципального образования город-курорт Геленджик от 23 октября 2023 года №2315)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учетом требований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B3B" w:rsidRPr="002928BD" w:rsidRDefault="00FC2B3B" w:rsidP="00FC2B3B">
      <w:pPr>
        <w:tabs>
          <w:tab w:val="left" w:pos="12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вышеизложенное, предусмотренное проектом правовое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регули-рование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правовыми, информационными или организационными сред-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представляется возможным.</w:t>
      </w:r>
      <w:r w:rsidR="0020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Предлагаемое правовое регулирование в полном объеме решает </w:t>
      </w:r>
      <w:r w:rsidR="00332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на решение которых оно направлено.</w:t>
      </w:r>
    </w:p>
    <w:p w:rsidR="00FC2B3B" w:rsidRDefault="00FC2B3B" w:rsidP="00FC2B3B">
      <w:pPr>
        <w:tabs>
          <w:tab w:val="left" w:pos="1087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Цели проекта отвечают принципам правового регулирования,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-ленным законодательством Российской Федерации, и заключаются:</w:t>
      </w:r>
    </w:p>
    <w:p w:rsidR="00FC2B3B" w:rsidRPr="00676F0C" w:rsidRDefault="00FC2B3B" w:rsidP="00020180">
      <w:pPr>
        <w:tabs>
          <w:tab w:val="left" w:pos="1087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0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2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60A" w:rsidRPr="00D25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мероприятий по созданию ООПТ в области организации ООПТ местного значения муниципального образования город-курорт Геленджик возложить на отдел промышленности, транспорта, связи и экологии администрации муниципального образования город-курорт Геленджик</w:t>
      </w:r>
      <w:r w:rsidRPr="00676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B3B" w:rsidRPr="002928BD" w:rsidRDefault="00FC2B3B" w:rsidP="00FC2B3B">
      <w:pPr>
        <w:widowControl w:val="0"/>
        <w:numPr>
          <w:ilvl w:val="0"/>
          <w:numId w:val="7"/>
        </w:numPr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предусматривает положения, </w:t>
      </w:r>
      <w:r>
        <w:rPr>
          <w:rFonts w:ascii="Times New Roman" w:hAnsi="Times New Roman" w:cs="Times New Roman"/>
          <w:sz w:val="28"/>
          <w:szCs w:val="28"/>
        </w:rPr>
        <w:t>устанавливающие новые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тельные требования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 в части:</w:t>
      </w:r>
    </w:p>
    <w:p w:rsidR="00DA52E6" w:rsidRPr="00DA52E6" w:rsidRDefault="00FC2B3B" w:rsidP="00DA52E6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35781" w:rsidRPr="00DA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180" w:rsidRPr="00DA52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установленных Положением новых требований</w:t>
      </w:r>
      <w:r w:rsidR="0081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</w:t>
      </w:r>
      <w:r w:rsidR="005F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</w:t>
      </w:r>
      <w:r w:rsidR="005F69E1" w:rsidRPr="005F69E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5F69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69E1" w:rsidRPr="005F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5F69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69E1" w:rsidRPr="005F69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влекущ</w:t>
      </w:r>
      <w:r w:rsidR="005F6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F69E1" w:rsidRPr="005F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 изменение исторически сложившегося ландшафта, снижение или уничтожение экологических, эстетических и р</w:t>
      </w:r>
      <w:r w:rsidR="005F6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екреационных качеств территории</w:t>
      </w:r>
      <w:r w:rsidR="00DA52E6" w:rsidRPr="00DA52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B3B" w:rsidRPr="002928BD" w:rsidRDefault="00FC2B3B" w:rsidP="00FC2B3B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изменяются обязанности администрации муниципального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образо-вания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лице разработчика в части:</w:t>
      </w:r>
    </w:p>
    <w:p w:rsidR="00FC2B3B" w:rsidRPr="002928BD" w:rsidRDefault="00FC2B3B" w:rsidP="00F166DB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166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66DB" w:rsidRPr="00F166DB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бязанност</w:t>
      </w:r>
      <w:r w:rsidR="00F16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66DB" w:rsidRPr="00F1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за состоянием особо охраняемых природных территорий местного значения муниципального образования город-курорт Геленджик, надзору за использованием, охраной, воспроизводством, защитой ООПТ «</w:t>
      </w:r>
      <w:r w:rsidR="009828DD" w:rsidRPr="00D256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в районе улицы Сосновой</w:t>
      </w:r>
      <w:r w:rsidR="00F166DB" w:rsidRPr="00F166D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организации осуществления мер пожарной безопасности, управлению, развитию, развитию рекреационного потенциала и обеспечению соблюдения режима охраны особо охраняемых природных территорий местного значения муниципального образования город-курорт Геленджик</w:t>
      </w:r>
      <w:r w:rsidR="009D7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B3B" w:rsidRDefault="00FC2B3B" w:rsidP="00FC2B3B">
      <w:pPr>
        <w:widowControl w:val="0"/>
        <w:numPr>
          <w:ilvl w:val="0"/>
          <w:numId w:val="7"/>
        </w:numPr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Риски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правового регулирования, а также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негативные последствия от введения правового регулирования для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эконо-мического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муниципального образования город-курорт Геленджик</w:t>
      </w:r>
      <w:r w:rsidR="00F407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06F8" w:rsidRPr="00DA52E6" w:rsidRDefault="004506F8" w:rsidP="004506F8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E04F2" w:rsidRPr="00DA52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A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иски </w:t>
      </w:r>
      <w:proofErr w:type="spellStart"/>
      <w:r w:rsidRPr="00DA52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DA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правового регулирования: </w:t>
      </w:r>
    </w:p>
    <w:p w:rsidR="00F407A9" w:rsidRPr="00DA52E6" w:rsidRDefault="00F166DB" w:rsidP="004506F8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 риск причинения вреда флоре и фауне на территории местного значения муниципального образования город-курорт Геленджик</w:t>
      </w:r>
      <w:r w:rsidR="00F407A9" w:rsidRPr="00DA52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F2" w:rsidRPr="002928BD" w:rsidRDefault="00AE04F2" w:rsidP="004506F8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E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негативные последствия от введения правового регулирования для экономического развития муниципального образования город-курорт Геленджик отсутствуют.</w:t>
      </w:r>
    </w:p>
    <w:p w:rsidR="00FC2B3B" w:rsidRPr="002928BD" w:rsidRDefault="00FC2B3B" w:rsidP="00FC2B3B">
      <w:pPr>
        <w:widowControl w:val="0"/>
        <w:numPr>
          <w:ilvl w:val="0"/>
          <w:numId w:val="7"/>
        </w:numPr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Дополнительные расходы бюджета муниципального образования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-род-курорт Геленджик, связанные с введением предлагаемого правового рег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лирования, не предполагаются.</w:t>
      </w:r>
    </w:p>
    <w:p w:rsidR="00FC2B3B" w:rsidRPr="002928BD" w:rsidRDefault="00313ADD" w:rsidP="00EA53CD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C2B3B"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потенциальных адресатов предлагаемого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регулирования не п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редполагаются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2B3B" w:rsidRPr="0050403B" w:rsidRDefault="00FC2B3B" w:rsidP="00FC2B3B">
      <w:pPr>
        <w:widowControl w:val="0"/>
        <w:numPr>
          <w:ilvl w:val="0"/>
          <w:numId w:val="8"/>
        </w:numPr>
        <w:tabs>
          <w:tab w:val="left" w:pos="98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уполномоченный орган провёл публичные консультации по проекту в период с </w:t>
      </w:r>
      <w:r w:rsidR="006A2F7C"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мая</w:t>
      </w:r>
      <w:r w:rsidR="0099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6A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мая </w:t>
      </w:r>
      <w:r w:rsidR="00993BD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50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50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FC2B3B" w:rsidRPr="002928BD" w:rsidRDefault="00FC2B3B" w:rsidP="00FC2B3B">
      <w:pPr>
        <w:widowControl w:val="0"/>
        <w:numPr>
          <w:ilvl w:val="0"/>
          <w:numId w:val="8"/>
        </w:numPr>
        <w:tabs>
          <w:tab w:val="left" w:pos="986"/>
        </w:tabs>
        <w:suppressAutoHyphens w:val="0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проводимых публичных консультациях была размещена на официальном сайте администрации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город-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Геленджик:</w:t>
      </w:r>
    </w:p>
    <w:p w:rsidR="00FC2B3B" w:rsidRPr="001A0C61" w:rsidRDefault="00201F24" w:rsidP="00FC2B3B">
      <w:pPr>
        <w:tabs>
          <w:tab w:val="left" w:pos="986"/>
        </w:tabs>
        <w:autoSpaceDE w:val="0"/>
        <w:autoSpaceDN w:val="0"/>
        <w:adjustRightInd w:val="0"/>
        <w:spacing w:after="0" w:line="240" w:lineRule="auto"/>
        <w:ind w:left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24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https://admgel.ru/regulatory/otsenka-reguliruyushchego-vozdeystviya/uvedomleniya-o-provedenii-publichnykh-konsultatsiy-proektov-npa_detail.php?ELEMENT_ID=85339</w:t>
      </w:r>
      <w:r w:rsidR="00FC2B3B" w:rsidRPr="00F52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B3B" w:rsidRPr="002928BD" w:rsidRDefault="00FC2B3B" w:rsidP="00FC2B3B">
      <w:pPr>
        <w:widowControl w:val="0"/>
        <w:numPr>
          <w:ilvl w:val="0"/>
          <w:numId w:val="9"/>
        </w:numPr>
        <w:tabs>
          <w:tab w:val="left" w:pos="116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проведения публичных консультаций замечания и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от Торгово-промышленной палаты города-курорта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Ассоциации «Содействие в развитии курорта Геленджик», обществен-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Уполномоченного по защите прав предпринимателей в Краснодарском крае на территории муниципального образования город-курорт Геленджик в адрес уполномоченного органа не поступали.</w:t>
      </w:r>
    </w:p>
    <w:p w:rsidR="00FC2B3B" w:rsidRPr="002928BD" w:rsidRDefault="00FC2B3B" w:rsidP="00FC2B3B">
      <w:pPr>
        <w:widowControl w:val="0"/>
        <w:numPr>
          <w:ilvl w:val="0"/>
          <w:numId w:val="9"/>
        </w:numPr>
        <w:tabs>
          <w:tab w:val="left" w:pos="116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физических и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юри-дических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в сфере предпринимательской и иной экономической деятель-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способствующих их введению, оказывающих негативное влияние на отрасли экономики муниципального образования город-курорт Геленджик, способствующих возникновению необоснованных расходов физических и юр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дических лиц в сфере предпринимательской и иной экономической деятельн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а также необоснованных расходов бюджета муниципального образования город-курорт Геленджик, и о возможности его дальнейшего согласования.</w:t>
      </w:r>
    </w:p>
    <w:p w:rsidR="00FC2B3B" w:rsidRDefault="00FC2B3B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3B" w:rsidRDefault="00FC2B3B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3B" w:rsidRDefault="00FC2B3B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3B" w:rsidRPr="002928BD" w:rsidRDefault="00FC2B3B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 экономики</w:t>
      </w:r>
    </w:p>
    <w:p w:rsidR="00FC2B3B" w:rsidRPr="002928BD" w:rsidRDefault="00FC2B3B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FC2B3B" w:rsidRPr="002928BD" w:rsidRDefault="00FC2B3B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А.А. Питер</w:t>
      </w:r>
    </w:p>
    <w:p w:rsidR="00FC2B3B" w:rsidRDefault="00FC2B3B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C2B3B" w:rsidRDefault="00FC2B3B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C2B3B" w:rsidRDefault="00FC2B3B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3E26" w:rsidRDefault="00473E26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</w:p>
    <w:p w:rsidR="00473E26" w:rsidRDefault="00473E26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3E26" w:rsidRDefault="00473E26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3E26" w:rsidRDefault="00473E26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3E26" w:rsidRDefault="00473E26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3E26" w:rsidRDefault="00473E26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3E26" w:rsidRDefault="00473E26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C2B3B" w:rsidRPr="002928BD" w:rsidRDefault="00FC2B3B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Т</w:t>
      </w:r>
      <w:r w:rsidRPr="002928BD">
        <w:rPr>
          <w:rFonts w:ascii="Times New Roman" w:eastAsia="Times New Roman" w:hAnsi="Times New Roman" w:cs="Times New Roman"/>
          <w:szCs w:val="24"/>
          <w:lang w:eastAsia="ru-RU"/>
        </w:rPr>
        <w:t>орос Анастасия Викторовна</w:t>
      </w:r>
    </w:p>
    <w:p w:rsidR="00FC2B3B" w:rsidRDefault="00FC2B3B" w:rsidP="00FC2B3B">
      <w:pPr>
        <w:autoSpaceDE w:val="0"/>
        <w:autoSpaceDN w:val="0"/>
        <w:adjustRightInd w:val="0"/>
        <w:spacing w:after="0" w:line="240" w:lineRule="auto"/>
      </w:pPr>
      <w:r w:rsidRPr="002928BD">
        <w:rPr>
          <w:rFonts w:ascii="Times New Roman" w:eastAsia="Times New Roman" w:hAnsi="Times New Roman" w:cs="Times New Roman"/>
          <w:szCs w:val="24"/>
          <w:lang w:eastAsia="ru-RU"/>
        </w:rPr>
        <w:t>+7(86141) 3-33-43</w:t>
      </w:r>
    </w:p>
    <w:sectPr w:rsidR="00FC2B3B">
      <w:headerReference w:type="default" r:id="rId9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B1" w:rsidRDefault="00593DB1">
      <w:pPr>
        <w:spacing w:after="0" w:line="240" w:lineRule="auto"/>
      </w:pPr>
      <w:r>
        <w:separator/>
      </w:r>
    </w:p>
  </w:endnote>
  <w:endnote w:type="continuationSeparator" w:id="0">
    <w:p w:rsidR="00593DB1" w:rsidRDefault="0059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B1" w:rsidRDefault="00593DB1">
      <w:pPr>
        <w:spacing w:after="0" w:line="240" w:lineRule="auto"/>
      </w:pPr>
      <w:r>
        <w:separator/>
      </w:r>
    </w:p>
  </w:footnote>
  <w:footnote w:type="continuationSeparator" w:id="0">
    <w:p w:rsidR="00593DB1" w:rsidRDefault="00593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831996"/>
      <w:docPartObj>
        <w:docPartGallery w:val="Page Numbers (Top of Page)"/>
        <w:docPartUnique/>
      </w:docPartObj>
    </w:sdtPr>
    <w:sdtEndPr/>
    <w:sdtContent>
      <w:p w:rsidR="004D6D8A" w:rsidRDefault="004D6D8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7729">
          <w:rPr>
            <w:rFonts w:ascii="Times New Roman" w:hAnsi="Times New Roman" w:cs="Times New Roman"/>
            <w:noProof/>
            <w:sz w:val="24"/>
            <w:szCs w:val="24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6D8A" w:rsidRDefault="004D6D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C6A"/>
    <w:multiLevelType w:val="singleLevel"/>
    <w:tmpl w:val="FC2E0C00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2B3D0A24"/>
    <w:multiLevelType w:val="singleLevel"/>
    <w:tmpl w:val="7C704E2E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2B760364"/>
    <w:multiLevelType w:val="singleLevel"/>
    <w:tmpl w:val="869CAC6A"/>
    <w:lvl w:ilvl="0">
      <w:start w:val="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433D363A"/>
    <w:multiLevelType w:val="singleLevel"/>
    <w:tmpl w:val="0B0AD14E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54DB27AF"/>
    <w:multiLevelType w:val="singleLevel"/>
    <w:tmpl w:val="24B6C6D8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7F1803C1"/>
    <w:multiLevelType w:val="singleLevel"/>
    <w:tmpl w:val="52946B46"/>
    <w:lvl w:ilvl="0">
      <w:start w:val="9"/>
      <w:numFmt w:val="decimal"/>
      <w:lvlText w:val="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6">
    <w:nsid w:val="7F583232"/>
    <w:multiLevelType w:val="singleLevel"/>
    <w:tmpl w:val="D47ADD70"/>
    <w:lvl w:ilvl="0">
      <w:start w:val="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FA"/>
    <w:rsid w:val="00002099"/>
    <w:rsid w:val="00015F9E"/>
    <w:rsid w:val="00020180"/>
    <w:rsid w:val="000254DC"/>
    <w:rsid w:val="000316D8"/>
    <w:rsid w:val="000316DD"/>
    <w:rsid w:val="000544F2"/>
    <w:rsid w:val="000677A9"/>
    <w:rsid w:val="0008542D"/>
    <w:rsid w:val="00086989"/>
    <w:rsid w:val="00094EE2"/>
    <w:rsid w:val="00095908"/>
    <w:rsid w:val="000A1503"/>
    <w:rsid w:val="000A211F"/>
    <w:rsid w:val="000B20FB"/>
    <w:rsid w:val="000B6040"/>
    <w:rsid w:val="000C4D88"/>
    <w:rsid w:val="000D2673"/>
    <w:rsid w:val="000D4740"/>
    <w:rsid w:val="000D66CA"/>
    <w:rsid w:val="001003D6"/>
    <w:rsid w:val="001060CB"/>
    <w:rsid w:val="00113C3F"/>
    <w:rsid w:val="00131E0F"/>
    <w:rsid w:val="00132FA9"/>
    <w:rsid w:val="00146970"/>
    <w:rsid w:val="00162769"/>
    <w:rsid w:val="00170BB8"/>
    <w:rsid w:val="00182020"/>
    <w:rsid w:val="001934A8"/>
    <w:rsid w:val="001A0C61"/>
    <w:rsid w:val="001A4520"/>
    <w:rsid w:val="001A4CE7"/>
    <w:rsid w:val="001A5683"/>
    <w:rsid w:val="001A6F18"/>
    <w:rsid w:val="001B57A2"/>
    <w:rsid w:val="001E6B99"/>
    <w:rsid w:val="002000B7"/>
    <w:rsid w:val="00201F24"/>
    <w:rsid w:val="0020528E"/>
    <w:rsid w:val="002075EA"/>
    <w:rsid w:val="00222C2B"/>
    <w:rsid w:val="00231007"/>
    <w:rsid w:val="002452D8"/>
    <w:rsid w:val="00250CCB"/>
    <w:rsid w:val="0025438F"/>
    <w:rsid w:val="002553FB"/>
    <w:rsid w:val="00255499"/>
    <w:rsid w:val="00265D4C"/>
    <w:rsid w:val="00275723"/>
    <w:rsid w:val="002826D3"/>
    <w:rsid w:val="00295053"/>
    <w:rsid w:val="002A6E4C"/>
    <w:rsid w:val="002B064E"/>
    <w:rsid w:val="002C304C"/>
    <w:rsid w:val="002F054C"/>
    <w:rsid w:val="002F7A9D"/>
    <w:rsid w:val="00313ADD"/>
    <w:rsid w:val="00323EE9"/>
    <w:rsid w:val="00327E42"/>
    <w:rsid w:val="0033265B"/>
    <w:rsid w:val="003507A4"/>
    <w:rsid w:val="00355D6A"/>
    <w:rsid w:val="00365AAC"/>
    <w:rsid w:val="00375178"/>
    <w:rsid w:val="003A53D7"/>
    <w:rsid w:val="003C5B6F"/>
    <w:rsid w:val="003D141C"/>
    <w:rsid w:val="003D7B6F"/>
    <w:rsid w:val="00407EAD"/>
    <w:rsid w:val="00414610"/>
    <w:rsid w:val="0042144F"/>
    <w:rsid w:val="004220DC"/>
    <w:rsid w:val="00427594"/>
    <w:rsid w:val="004506F8"/>
    <w:rsid w:val="004555AE"/>
    <w:rsid w:val="00466973"/>
    <w:rsid w:val="00471C10"/>
    <w:rsid w:val="00472082"/>
    <w:rsid w:val="00473E26"/>
    <w:rsid w:val="0047537C"/>
    <w:rsid w:val="00482EC0"/>
    <w:rsid w:val="00484928"/>
    <w:rsid w:val="004933D0"/>
    <w:rsid w:val="004D6D8A"/>
    <w:rsid w:val="004E05DA"/>
    <w:rsid w:val="004E54CE"/>
    <w:rsid w:val="004E7CC5"/>
    <w:rsid w:val="00500AAE"/>
    <w:rsid w:val="005154D5"/>
    <w:rsid w:val="00522E58"/>
    <w:rsid w:val="00535781"/>
    <w:rsid w:val="00542B43"/>
    <w:rsid w:val="0054331C"/>
    <w:rsid w:val="0054394B"/>
    <w:rsid w:val="005441E2"/>
    <w:rsid w:val="00554934"/>
    <w:rsid w:val="0055514A"/>
    <w:rsid w:val="00564A9C"/>
    <w:rsid w:val="005719E9"/>
    <w:rsid w:val="00577702"/>
    <w:rsid w:val="00593DB1"/>
    <w:rsid w:val="00595D87"/>
    <w:rsid w:val="005C6FF0"/>
    <w:rsid w:val="005E03F1"/>
    <w:rsid w:val="005E5DBE"/>
    <w:rsid w:val="005F3872"/>
    <w:rsid w:val="005F69E1"/>
    <w:rsid w:val="00617100"/>
    <w:rsid w:val="00630D81"/>
    <w:rsid w:val="00631BBC"/>
    <w:rsid w:val="0064015E"/>
    <w:rsid w:val="0065694B"/>
    <w:rsid w:val="00657282"/>
    <w:rsid w:val="00671B38"/>
    <w:rsid w:val="00683417"/>
    <w:rsid w:val="00685B97"/>
    <w:rsid w:val="0069710F"/>
    <w:rsid w:val="006A0C86"/>
    <w:rsid w:val="006A2F7C"/>
    <w:rsid w:val="006A5417"/>
    <w:rsid w:val="006A7C49"/>
    <w:rsid w:val="006B20A8"/>
    <w:rsid w:val="006B35F5"/>
    <w:rsid w:val="006B3749"/>
    <w:rsid w:val="006B660C"/>
    <w:rsid w:val="006C6B36"/>
    <w:rsid w:val="006D1D7C"/>
    <w:rsid w:val="006E47FA"/>
    <w:rsid w:val="00711399"/>
    <w:rsid w:val="007160C1"/>
    <w:rsid w:val="00720F92"/>
    <w:rsid w:val="00723602"/>
    <w:rsid w:val="00733A52"/>
    <w:rsid w:val="00745F92"/>
    <w:rsid w:val="00751FDD"/>
    <w:rsid w:val="00791FF4"/>
    <w:rsid w:val="007A4BC1"/>
    <w:rsid w:val="007A6E1E"/>
    <w:rsid w:val="007B2FB2"/>
    <w:rsid w:val="007C4F45"/>
    <w:rsid w:val="007C52B2"/>
    <w:rsid w:val="007D36A7"/>
    <w:rsid w:val="007E7F92"/>
    <w:rsid w:val="007F502A"/>
    <w:rsid w:val="0080476D"/>
    <w:rsid w:val="008050D9"/>
    <w:rsid w:val="0081275F"/>
    <w:rsid w:val="008167B3"/>
    <w:rsid w:val="00817870"/>
    <w:rsid w:val="00817D9C"/>
    <w:rsid w:val="0082563C"/>
    <w:rsid w:val="00825896"/>
    <w:rsid w:val="008401E6"/>
    <w:rsid w:val="0085168D"/>
    <w:rsid w:val="00856C13"/>
    <w:rsid w:val="00884037"/>
    <w:rsid w:val="008A776B"/>
    <w:rsid w:val="008B51F5"/>
    <w:rsid w:val="008C3A4F"/>
    <w:rsid w:val="008D415A"/>
    <w:rsid w:val="008E7729"/>
    <w:rsid w:val="008F6B17"/>
    <w:rsid w:val="009074DC"/>
    <w:rsid w:val="009660DB"/>
    <w:rsid w:val="0097083C"/>
    <w:rsid w:val="009828DD"/>
    <w:rsid w:val="00993BD9"/>
    <w:rsid w:val="00994D30"/>
    <w:rsid w:val="009962B8"/>
    <w:rsid w:val="009A4FF2"/>
    <w:rsid w:val="009A5702"/>
    <w:rsid w:val="009A6AFA"/>
    <w:rsid w:val="009D5B15"/>
    <w:rsid w:val="009D7CEA"/>
    <w:rsid w:val="009E1FF8"/>
    <w:rsid w:val="009E27A9"/>
    <w:rsid w:val="009F09B4"/>
    <w:rsid w:val="009F26DA"/>
    <w:rsid w:val="009F62FD"/>
    <w:rsid w:val="00A23C28"/>
    <w:rsid w:val="00A46C45"/>
    <w:rsid w:val="00A61ECD"/>
    <w:rsid w:val="00A72510"/>
    <w:rsid w:val="00A818D1"/>
    <w:rsid w:val="00AA02E3"/>
    <w:rsid w:val="00AB3D88"/>
    <w:rsid w:val="00AB5F44"/>
    <w:rsid w:val="00AC1798"/>
    <w:rsid w:val="00AD3BA8"/>
    <w:rsid w:val="00AD79E4"/>
    <w:rsid w:val="00AE04F2"/>
    <w:rsid w:val="00AE1151"/>
    <w:rsid w:val="00AF192E"/>
    <w:rsid w:val="00B307F8"/>
    <w:rsid w:val="00B37D21"/>
    <w:rsid w:val="00B47C07"/>
    <w:rsid w:val="00B55D63"/>
    <w:rsid w:val="00B62F7C"/>
    <w:rsid w:val="00B76784"/>
    <w:rsid w:val="00B91D70"/>
    <w:rsid w:val="00BA2EE6"/>
    <w:rsid w:val="00BB35F4"/>
    <w:rsid w:val="00BB67CB"/>
    <w:rsid w:val="00BC01B8"/>
    <w:rsid w:val="00BC4A28"/>
    <w:rsid w:val="00BC5B58"/>
    <w:rsid w:val="00BD195F"/>
    <w:rsid w:val="00BD3CB7"/>
    <w:rsid w:val="00BE1B25"/>
    <w:rsid w:val="00C05230"/>
    <w:rsid w:val="00C0797A"/>
    <w:rsid w:val="00C236A1"/>
    <w:rsid w:val="00C33BC2"/>
    <w:rsid w:val="00C41069"/>
    <w:rsid w:val="00C578BC"/>
    <w:rsid w:val="00C66353"/>
    <w:rsid w:val="00C77EAE"/>
    <w:rsid w:val="00CC6B7A"/>
    <w:rsid w:val="00CD20D7"/>
    <w:rsid w:val="00CE23E0"/>
    <w:rsid w:val="00CE34DF"/>
    <w:rsid w:val="00CE6C26"/>
    <w:rsid w:val="00CE7E8D"/>
    <w:rsid w:val="00CF5929"/>
    <w:rsid w:val="00D071EF"/>
    <w:rsid w:val="00D15D5F"/>
    <w:rsid w:val="00D2560A"/>
    <w:rsid w:val="00D37D77"/>
    <w:rsid w:val="00D44700"/>
    <w:rsid w:val="00D56DC1"/>
    <w:rsid w:val="00D73F51"/>
    <w:rsid w:val="00D87ABC"/>
    <w:rsid w:val="00DA52E6"/>
    <w:rsid w:val="00DB4063"/>
    <w:rsid w:val="00DC0BC1"/>
    <w:rsid w:val="00DC1C86"/>
    <w:rsid w:val="00DD2365"/>
    <w:rsid w:val="00DE5139"/>
    <w:rsid w:val="00DE65AE"/>
    <w:rsid w:val="00DF0D95"/>
    <w:rsid w:val="00DF15D2"/>
    <w:rsid w:val="00DF511A"/>
    <w:rsid w:val="00E03EE7"/>
    <w:rsid w:val="00E16B2B"/>
    <w:rsid w:val="00E17E19"/>
    <w:rsid w:val="00E2029E"/>
    <w:rsid w:val="00E24BDE"/>
    <w:rsid w:val="00E31EA4"/>
    <w:rsid w:val="00E420C9"/>
    <w:rsid w:val="00E431E9"/>
    <w:rsid w:val="00E558E1"/>
    <w:rsid w:val="00E57A30"/>
    <w:rsid w:val="00E65604"/>
    <w:rsid w:val="00E6746D"/>
    <w:rsid w:val="00E73D13"/>
    <w:rsid w:val="00E854D9"/>
    <w:rsid w:val="00EA53CD"/>
    <w:rsid w:val="00EB4BBE"/>
    <w:rsid w:val="00EC1F1F"/>
    <w:rsid w:val="00EC43E9"/>
    <w:rsid w:val="00EF2049"/>
    <w:rsid w:val="00F00715"/>
    <w:rsid w:val="00F10BF9"/>
    <w:rsid w:val="00F13086"/>
    <w:rsid w:val="00F166DB"/>
    <w:rsid w:val="00F22126"/>
    <w:rsid w:val="00F25CD1"/>
    <w:rsid w:val="00F3419B"/>
    <w:rsid w:val="00F407A9"/>
    <w:rsid w:val="00F5553B"/>
    <w:rsid w:val="00F75013"/>
    <w:rsid w:val="00FB17E4"/>
    <w:rsid w:val="00FC2B3B"/>
    <w:rsid w:val="00FD230E"/>
    <w:rsid w:val="00FE67B3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B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3419B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33C47"/>
  </w:style>
  <w:style w:type="character" w:customStyle="1" w:styleId="a4">
    <w:name w:val="Нижний колонтитул Знак"/>
    <w:basedOn w:val="a0"/>
    <w:uiPriority w:val="99"/>
    <w:qFormat/>
    <w:rsid w:val="00633C47"/>
  </w:style>
  <w:style w:type="character" w:customStyle="1" w:styleId="a5">
    <w:name w:val="Текст выноски Знак"/>
    <w:basedOn w:val="a0"/>
    <w:uiPriority w:val="99"/>
    <w:semiHidden/>
    <w:qFormat/>
    <w:rsid w:val="00B3722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577AB7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B3722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7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17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F0D9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F0D95"/>
    <w:rPr>
      <w:rFonts w:ascii="Times New Roman" w:hAnsi="Times New Roman" w:cs="Times New Roman"/>
      <w:sz w:val="22"/>
      <w:szCs w:val="22"/>
    </w:rPr>
  </w:style>
  <w:style w:type="paragraph" w:customStyle="1" w:styleId="11">
    <w:name w:val="Знак Знак1 Знак"/>
    <w:basedOn w:val="a"/>
    <w:rsid w:val="00F25CD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List Paragraph"/>
    <w:basedOn w:val="a"/>
    <w:uiPriority w:val="34"/>
    <w:qFormat/>
    <w:rsid w:val="006C6B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4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E57A3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57A3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57A3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57A3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57A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B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3419B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33C47"/>
  </w:style>
  <w:style w:type="character" w:customStyle="1" w:styleId="a4">
    <w:name w:val="Нижний колонтитул Знак"/>
    <w:basedOn w:val="a0"/>
    <w:uiPriority w:val="99"/>
    <w:qFormat/>
    <w:rsid w:val="00633C47"/>
  </w:style>
  <w:style w:type="character" w:customStyle="1" w:styleId="a5">
    <w:name w:val="Текст выноски Знак"/>
    <w:basedOn w:val="a0"/>
    <w:uiPriority w:val="99"/>
    <w:semiHidden/>
    <w:qFormat/>
    <w:rsid w:val="00B3722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577AB7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B3722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7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17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F0D9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F0D95"/>
    <w:rPr>
      <w:rFonts w:ascii="Times New Roman" w:hAnsi="Times New Roman" w:cs="Times New Roman"/>
      <w:sz w:val="22"/>
      <w:szCs w:val="22"/>
    </w:rPr>
  </w:style>
  <w:style w:type="paragraph" w:customStyle="1" w:styleId="11">
    <w:name w:val="Знак Знак1 Знак"/>
    <w:basedOn w:val="a"/>
    <w:rsid w:val="00F25CD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List Paragraph"/>
    <w:basedOn w:val="a"/>
    <w:uiPriority w:val="34"/>
    <w:qFormat/>
    <w:rsid w:val="006C6B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4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E57A3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57A3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57A3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57A3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57A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3768C-72A1-4CE0-ACA4-E8758533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5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dc:description/>
  <cp:lastModifiedBy>Сарыев Рестем Серверович</cp:lastModifiedBy>
  <cp:revision>53</cp:revision>
  <cp:lastPrinted>2025-07-11T13:28:00Z</cp:lastPrinted>
  <dcterms:created xsi:type="dcterms:W3CDTF">2018-08-10T08:22:00Z</dcterms:created>
  <dcterms:modified xsi:type="dcterms:W3CDTF">2025-07-11T13:28:00Z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