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февраля 2024 г. N 240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hyperlink w:history="0" r:id="rId6" w:tooltip="Постановление Правительства РФ от 10.03.2022 N 336 (ред. от 31.01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постановление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 пунктом 11(10)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"11(10).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Критерии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абзаце первом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том же торговом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29.02.2024 N 240</w:t>
            <w:br/>
            <w:t>"О внесении изменения в постановление Правительства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29.02.2024 N 240 "О внесении изменения в постановление Правительства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6867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29.02.2024 N 240
"О внесении изменения в постановление Правительства Российской Федерации от 10 марта 2022 г. N 336"</dc:title>
  <dcterms:created xsi:type="dcterms:W3CDTF">2024-11-26T13:03:45Z</dcterms:created>
</cp:coreProperties>
</file>