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6" w:rsidRDefault="009C6F96" w:rsidP="009C6F96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:rsidR="009C6F96" w:rsidRDefault="009C6F96" w:rsidP="009C6F96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15 марта 2024 года </w:t>
      </w:r>
    </w:p>
    <w:p w:rsidR="009C6F96" w:rsidRDefault="009C6F96" w:rsidP="009C6F96">
      <w:pPr>
        <w:ind w:firstLine="709"/>
        <w:jc w:val="both"/>
        <w:rPr>
          <w:szCs w:val="28"/>
        </w:rPr>
      </w:pPr>
    </w:p>
    <w:p w:rsidR="009C6F96" w:rsidRDefault="009C6F96" w:rsidP="009C6F96">
      <w:pPr>
        <w:ind w:firstLine="709"/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Pr="00C05E3C">
        <w:rPr>
          <w:szCs w:val="28"/>
        </w:rPr>
        <w:t xml:space="preserve"> предоставлении гр-ну </w:t>
      </w:r>
      <w:r>
        <w:rPr>
          <w:szCs w:val="28"/>
        </w:rPr>
        <w:t>Скляренко Роману Сергеевичу</w:t>
      </w:r>
      <w:r w:rsidRPr="00C05E3C">
        <w:rPr>
          <w:szCs w:val="28"/>
        </w:rPr>
        <w:t xml:space="preserve"> разрешения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ему на праве собственности, площадью </w:t>
      </w:r>
      <w:r>
        <w:rPr>
          <w:szCs w:val="28"/>
        </w:rPr>
        <w:t>504</w:t>
      </w:r>
      <w:r w:rsidRPr="00C05E3C">
        <w:rPr>
          <w:szCs w:val="28"/>
        </w:rPr>
        <w:t xml:space="preserve"> </w:t>
      </w:r>
      <w:proofErr w:type="gramStart"/>
      <w:r w:rsidRPr="00C05E3C">
        <w:rPr>
          <w:szCs w:val="28"/>
        </w:rPr>
        <w:t>кв.м</w:t>
      </w:r>
      <w:proofErr w:type="gramEnd"/>
      <w:r w:rsidRPr="00C05E3C">
        <w:rPr>
          <w:szCs w:val="28"/>
        </w:rPr>
        <w:t>, имеющего кадастровый номер 23:40:</w:t>
      </w:r>
      <w:r>
        <w:rPr>
          <w:szCs w:val="28"/>
        </w:rPr>
        <w:t>1003008</w:t>
      </w:r>
      <w:r w:rsidRPr="00C05E3C">
        <w:rPr>
          <w:szCs w:val="28"/>
        </w:rPr>
        <w:t>:</w:t>
      </w:r>
      <w:r>
        <w:rPr>
          <w:szCs w:val="28"/>
        </w:rPr>
        <w:t>117</w:t>
      </w:r>
      <w:r w:rsidRPr="00C05E3C">
        <w:rPr>
          <w:szCs w:val="28"/>
        </w:rPr>
        <w:t xml:space="preserve">, расположенного по адресу: г. Геленджик, </w:t>
      </w:r>
      <w:r w:rsidRPr="001140CD">
        <w:rPr>
          <w:szCs w:val="28"/>
        </w:rPr>
        <w:t>с.</w:t>
      </w:r>
      <w:r>
        <w:rPr>
          <w:szCs w:val="28"/>
        </w:rPr>
        <w:t xml:space="preserve"> </w:t>
      </w:r>
      <w:r w:rsidRPr="001140CD">
        <w:rPr>
          <w:szCs w:val="28"/>
        </w:rPr>
        <w:t>Архипо-Осиповка, пер. Глухой, 2</w:t>
      </w:r>
      <w:r>
        <w:rPr>
          <w:szCs w:val="28"/>
        </w:rPr>
        <w:t xml:space="preserve">, </w:t>
      </w:r>
      <w:r w:rsidRPr="007364BB">
        <w:rPr>
          <w:rFonts w:eastAsia="Tahoma"/>
          <w:szCs w:val="28"/>
          <w:lang w:bidi="ru-RU"/>
        </w:rPr>
        <w:t xml:space="preserve">в 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 w:rsidRPr="007364BB">
        <w:rPr>
          <w:szCs w:val="28"/>
        </w:rPr>
        <w:t xml:space="preserve">, </w:t>
      </w:r>
      <w:r>
        <w:rPr>
          <w:szCs w:val="28"/>
        </w:rPr>
        <w:t xml:space="preserve">с установленным видом разрешенного использования – «для индивидуального жилищного строительства», дополнив условным видом - </w:t>
      </w:r>
      <w:r w:rsidRPr="007364BB">
        <w:rPr>
          <w:szCs w:val="28"/>
        </w:rPr>
        <w:t>«</w:t>
      </w:r>
      <w:r>
        <w:rPr>
          <w:szCs w:val="28"/>
        </w:rPr>
        <w:t>магазины</w:t>
      </w:r>
      <w:r>
        <w:rPr>
          <w:rFonts w:eastAsia="Tahoma"/>
          <w:szCs w:val="28"/>
          <w:lang w:bidi="ru-RU"/>
        </w:rPr>
        <w:t>»</w:t>
      </w:r>
    </w:p>
    <w:p w:rsidR="009C6F96" w:rsidRDefault="009C6F96" w:rsidP="009C6F96">
      <w:pPr>
        <w:ind w:firstLine="709"/>
        <w:jc w:val="center"/>
        <w:rPr>
          <w:rFonts w:eastAsia="Tahoma"/>
          <w:szCs w:val="28"/>
          <w:lang w:bidi="ru-RU"/>
        </w:rPr>
      </w:pPr>
    </w:p>
    <w:p w:rsidR="009C6F96" w:rsidRDefault="009C6F96" w:rsidP="009C6F96">
      <w:pPr>
        <w:tabs>
          <w:tab w:val="left" w:pos="709"/>
          <w:tab w:val="left" w:pos="900"/>
        </w:tabs>
        <w:ind w:firstLine="709"/>
        <w:jc w:val="center"/>
        <w:rPr>
          <w:color w:val="ED7D31" w:themeColor="accent2"/>
          <w:szCs w:val="28"/>
        </w:rPr>
      </w:pPr>
    </w:p>
    <w:p w:rsidR="009C6F96" w:rsidRDefault="009C6F96" w:rsidP="009C6F96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526E37">
        <w:rPr>
          <w:szCs w:val="28"/>
        </w:rPr>
        <w:t>,</w:t>
      </w:r>
      <w:r>
        <w:rPr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________, заключением о результатах публичных слушаний от _________,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:rsidR="009C6F96" w:rsidRDefault="009C6F96" w:rsidP="009C6F96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>1. Предоставить</w:t>
      </w:r>
      <w:r w:rsidRPr="00C05E3C">
        <w:rPr>
          <w:szCs w:val="28"/>
        </w:rPr>
        <w:t xml:space="preserve"> гр-ну </w:t>
      </w:r>
      <w:r>
        <w:rPr>
          <w:szCs w:val="28"/>
        </w:rPr>
        <w:t>Скляренко Роману Сергеевичу разрешение</w:t>
      </w:r>
      <w:r w:rsidRPr="00C05E3C">
        <w:rPr>
          <w:szCs w:val="28"/>
        </w:rPr>
        <w:t xml:space="preserve">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ему на праве собственности, площадью </w:t>
      </w:r>
      <w:r>
        <w:rPr>
          <w:szCs w:val="28"/>
        </w:rPr>
        <w:t>504</w:t>
      </w:r>
      <w:r w:rsidRPr="00C05E3C">
        <w:rPr>
          <w:szCs w:val="28"/>
        </w:rPr>
        <w:t xml:space="preserve"> </w:t>
      </w:r>
      <w:proofErr w:type="gramStart"/>
      <w:r w:rsidRPr="00C05E3C">
        <w:rPr>
          <w:szCs w:val="28"/>
        </w:rPr>
        <w:t>кв.м</w:t>
      </w:r>
      <w:proofErr w:type="gramEnd"/>
      <w:r w:rsidRPr="00C05E3C">
        <w:rPr>
          <w:szCs w:val="28"/>
        </w:rPr>
        <w:t>, имеющего кадастровый номер 23:40:</w:t>
      </w:r>
      <w:r>
        <w:rPr>
          <w:szCs w:val="28"/>
        </w:rPr>
        <w:t>1003008</w:t>
      </w:r>
      <w:r w:rsidRPr="00C05E3C">
        <w:rPr>
          <w:szCs w:val="28"/>
        </w:rPr>
        <w:t>:</w:t>
      </w:r>
      <w:r>
        <w:rPr>
          <w:szCs w:val="28"/>
        </w:rPr>
        <w:t>117</w:t>
      </w:r>
      <w:r w:rsidRPr="00C05E3C">
        <w:rPr>
          <w:szCs w:val="28"/>
        </w:rPr>
        <w:t xml:space="preserve">, расположенного по адресу: г. Геленджик, </w:t>
      </w:r>
      <w:r w:rsidRPr="001140CD">
        <w:rPr>
          <w:szCs w:val="28"/>
        </w:rPr>
        <w:t>с.</w:t>
      </w:r>
      <w:r>
        <w:rPr>
          <w:szCs w:val="28"/>
        </w:rPr>
        <w:t xml:space="preserve"> </w:t>
      </w:r>
      <w:r w:rsidRPr="001140CD">
        <w:rPr>
          <w:szCs w:val="28"/>
        </w:rPr>
        <w:t>Архипо-Осиповка, пер. Глухой, 2</w:t>
      </w:r>
      <w:r>
        <w:rPr>
          <w:szCs w:val="28"/>
        </w:rPr>
        <w:t xml:space="preserve">, </w:t>
      </w:r>
      <w:r w:rsidRPr="007364BB">
        <w:rPr>
          <w:rFonts w:eastAsia="Tahoma"/>
          <w:szCs w:val="28"/>
          <w:lang w:bidi="ru-RU"/>
        </w:rPr>
        <w:t xml:space="preserve">в 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 w:rsidRPr="007364BB">
        <w:rPr>
          <w:szCs w:val="28"/>
        </w:rPr>
        <w:t xml:space="preserve">, </w:t>
      </w:r>
      <w:r>
        <w:rPr>
          <w:szCs w:val="28"/>
        </w:rPr>
        <w:t xml:space="preserve">с установленным видом разрешенного использования – «для индивидуального жилищного строительства», дополнив условным видом - </w:t>
      </w:r>
      <w:r w:rsidRPr="007364BB">
        <w:rPr>
          <w:szCs w:val="28"/>
        </w:rPr>
        <w:t>«</w:t>
      </w:r>
      <w:r>
        <w:rPr>
          <w:szCs w:val="28"/>
        </w:rPr>
        <w:t>магазины</w:t>
      </w:r>
      <w:r>
        <w:rPr>
          <w:rFonts w:eastAsia="Tahoma"/>
          <w:szCs w:val="28"/>
          <w:lang w:bidi="ru-RU"/>
        </w:rPr>
        <w:t>».</w:t>
      </w:r>
    </w:p>
    <w:p w:rsidR="009C6F96" w:rsidRDefault="009C6F96" w:rsidP="009C6F96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9C6F96" w:rsidRDefault="009C6F96" w:rsidP="009C6F96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9C6F96" w:rsidRPr="006002C9" w:rsidRDefault="009C6F96" w:rsidP="00526E37">
      <w:pPr>
        <w:tabs>
          <w:tab w:val="left" w:pos="709"/>
          <w:tab w:val="left" w:pos="900"/>
        </w:tabs>
        <w:jc w:val="both"/>
        <w:rPr>
          <w:color w:val="ED7D31" w:themeColor="accent2"/>
          <w:szCs w:val="28"/>
        </w:rPr>
      </w:pPr>
      <w:bookmarkStart w:id="0" w:name="_GoBack"/>
      <w:bookmarkEnd w:id="0"/>
    </w:p>
    <w:sectPr w:rsidR="009C6F96" w:rsidRPr="006002C9" w:rsidSect="00F1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DA" w:rsidRDefault="003C46DA" w:rsidP="00D33F1F">
      <w:r>
        <w:separator/>
      </w:r>
    </w:p>
  </w:endnote>
  <w:endnote w:type="continuationSeparator" w:id="0">
    <w:p w:rsidR="003C46DA" w:rsidRDefault="003C46DA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DA" w:rsidRDefault="003C46DA" w:rsidP="00D33F1F">
      <w:r>
        <w:separator/>
      </w:r>
    </w:p>
  </w:footnote>
  <w:footnote w:type="continuationSeparator" w:id="0">
    <w:p w:rsidR="003C46DA" w:rsidRDefault="003C46DA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6EFB"/>
    <w:rsid w:val="00041A2E"/>
    <w:rsid w:val="00093442"/>
    <w:rsid w:val="00145B85"/>
    <w:rsid w:val="001952FA"/>
    <w:rsid w:val="002D17E3"/>
    <w:rsid w:val="003174D5"/>
    <w:rsid w:val="003515B6"/>
    <w:rsid w:val="003A46D5"/>
    <w:rsid w:val="003C46DA"/>
    <w:rsid w:val="00420A61"/>
    <w:rsid w:val="00435F13"/>
    <w:rsid w:val="00526E37"/>
    <w:rsid w:val="0053737E"/>
    <w:rsid w:val="006002C9"/>
    <w:rsid w:val="00710DC1"/>
    <w:rsid w:val="00712867"/>
    <w:rsid w:val="0074544B"/>
    <w:rsid w:val="00771F02"/>
    <w:rsid w:val="007A7221"/>
    <w:rsid w:val="00873C69"/>
    <w:rsid w:val="008C056F"/>
    <w:rsid w:val="008D5F2A"/>
    <w:rsid w:val="00977D03"/>
    <w:rsid w:val="009A21F9"/>
    <w:rsid w:val="009B6498"/>
    <w:rsid w:val="009C6F96"/>
    <w:rsid w:val="009D3DCA"/>
    <w:rsid w:val="00AA34E5"/>
    <w:rsid w:val="00AC1DFD"/>
    <w:rsid w:val="00C35CD4"/>
    <w:rsid w:val="00CE19FA"/>
    <w:rsid w:val="00D33F1F"/>
    <w:rsid w:val="00DC24F6"/>
    <w:rsid w:val="00E460A3"/>
    <w:rsid w:val="00ED1B87"/>
    <w:rsid w:val="00F021CA"/>
    <w:rsid w:val="00F11CB3"/>
    <w:rsid w:val="00F1238F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AC2B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3</cp:revision>
  <cp:lastPrinted>2024-03-13T12:51:00Z</cp:lastPrinted>
  <dcterms:created xsi:type="dcterms:W3CDTF">2024-03-14T15:38:00Z</dcterms:created>
  <dcterms:modified xsi:type="dcterms:W3CDTF">2024-03-14T16:00:00Z</dcterms:modified>
</cp:coreProperties>
</file>