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A73" w:rsidRDefault="00986A73">
      <w:pPr>
        <w:pStyle w:val="ConsPlusTitle"/>
        <w:jc w:val="center"/>
      </w:pPr>
    </w:p>
    <w:p w:rsidR="004E6E30" w:rsidRDefault="004E6E30">
      <w:pPr>
        <w:pStyle w:val="ConsPlusTitle"/>
        <w:jc w:val="center"/>
      </w:pPr>
    </w:p>
    <w:p w:rsidR="004E6E30" w:rsidRDefault="004E6E30">
      <w:pPr>
        <w:pStyle w:val="ConsPlusTitle"/>
        <w:jc w:val="center"/>
      </w:pPr>
    </w:p>
    <w:p w:rsidR="004E6E30" w:rsidRDefault="004E6E30">
      <w:pPr>
        <w:pStyle w:val="ConsPlusTitle"/>
        <w:jc w:val="center"/>
      </w:pPr>
    </w:p>
    <w:p w:rsidR="004E6E30" w:rsidRDefault="004E6E30">
      <w:pPr>
        <w:pStyle w:val="ConsPlusTitle"/>
        <w:jc w:val="center"/>
      </w:pPr>
    </w:p>
    <w:p w:rsidR="00C63A4D" w:rsidRDefault="00C63A4D">
      <w:pPr>
        <w:pStyle w:val="ConsPlusTitle"/>
        <w:jc w:val="center"/>
      </w:pPr>
    </w:p>
    <w:p w:rsidR="00C63A4D" w:rsidRDefault="00C63A4D">
      <w:pPr>
        <w:pStyle w:val="ConsPlusTitle"/>
        <w:jc w:val="center"/>
      </w:pPr>
    </w:p>
    <w:p w:rsidR="00C63A4D" w:rsidRDefault="00C63A4D">
      <w:pPr>
        <w:pStyle w:val="ConsPlusTitle"/>
        <w:jc w:val="center"/>
      </w:pPr>
    </w:p>
    <w:p w:rsidR="00C63A4D" w:rsidRDefault="00C63A4D">
      <w:pPr>
        <w:pStyle w:val="ConsPlusTitle"/>
        <w:jc w:val="center"/>
      </w:pPr>
    </w:p>
    <w:p w:rsidR="00C63A4D" w:rsidRDefault="00C63A4D">
      <w:pPr>
        <w:pStyle w:val="ConsPlusTitle"/>
        <w:jc w:val="center"/>
      </w:pPr>
    </w:p>
    <w:p w:rsidR="00C63A4D" w:rsidRDefault="00C63A4D">
      <w:pPr>
        <w:pStyle w:val="ConsPlusTitle"/>
        <w:jc w:val="center"/>
      </w:pPr>
    </w:p>
    <w:p w:rsidR="004E6E30" w:rsidRDefault="004E6E30">
      <w:pPr>
        <w:pStyle w:val="ConsPlusTitle"/>
        <w:jc w:val="center"/>
      </w:pPr>
    </w:p>
    <w:p w:rsidR="00541C0F" w:rsidRPr="00541C0F" w:rsidRDefault="00541C0F" w:rsidP="00541C0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541C0F">
        <w:rPr>
          <w:b/>
          <w:bCs/>
          <w:sz w:val="28"/>
          <w:szCs w:val="28"/>
        </w:rPr>
        <w:t xml:space="preserve">Об утверждении Порядка  привлечения остатков средств </w:t>
      </w:r>
    </w:p>
    <w:p w:rsidR="00541C0F" w:rsidRPr="00541C0F" w:rsidRDefault="00541C0F" w:rsidP="00541C0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541C0F">
        <w:rPr>
          <w:b/>
          <w:bCs/>
          <w:sz w:val="28"/>
          <w:szCs w:val="28"/>
        </w:rPr>
        <w:t xml:space="preserve">на единый счет бюджета муниципального образования </w:t>
      </w:r>
    </w:p>
    <w:p w:rsidR="00541C0F" w:rsidRPr="00541C0F" w:rsidRDefault="00541C0F" w:rsidP="00541C0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541C0F">
        <w:rPr>
          <w:b/>
          <w:bCs/>
          <w:sz w:val="28"/>
          <w:szCs w:val="28"/>
        </w:rPr>
        <w:t>город-курорт Геленджик и возврата привлеченных средств</w:t>
      </w:r>
    </w:p>
    <w:p w:rsidR="00541C0F" w:rsidRPr="00541C0F" w:rsidRDefault="00541C0F" w:rsidP="00541C0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541C0F">
        <w:rPr>
          <w:b/>
          <w:bCs/>
          <w:sz w:val="28"/>
          <w:szCs w:val="28"/>
        </w:rPr>
        <w:t xml:space="preserve">             </w:t>
      </w:r>
    </w:p>
    <w:p w:rsidR="00916F73" w:rsidRDefault="00541C0F" w:rsidP="00541C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1C0F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FE0ED1">
        <w:rPr>
          <w:rFonts w:ascii="Times New Roman" w:eastAsia="Times New Roman" w:hAnsi="Times New Roman" w:cs="Times New Roman"/>
          <w:sz w:val="28"/>
          <w:szCs w:val="28"/>
        </w:rPr>
        <w:t>со статьей</w:t>
      </w:r>
      <w:r w:rsidRPr="00541C0F">
        <w:rPr>
          <w:rFonts w:ascii="Times New Roman" w:eastAsia="Times New Roman" w:hAnsi="Times New Roman" w:cs="Times New Roman"/>
          <w:sz w:val="28"/>
          <w:szCs w:val="28"/>
        </w:rPr>
        <w:t xml:space="preserve"> 236.1 Бюджетного кодекса Российской Федерации,  постановлением Правительства Российской Федерации от </w:t>
      </w:r>
      <w:r w:rsidR="00FE0ED1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541C0F">
        <w:rPr>
          <w:rFonts w:ascii="Times New Roman" w:eastAsia="Times New Roman" w:hAnsi="Times New Roman" w:cs="Times New Roman"/>
          <w:sz w:val="28"/>
          <w:szCs w:val="28"/>
        </w:rPr>
        <w:t>30 марта 2020 года №368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правил привлечения Федеральным казначейством остатков средств на единый счет федерального бюджета и возврата привлеченных средств и общих требований</w:t>
      </w:r>
      <w:r w:rsidRPr="00541C0F">
        <w:rPr>
          <w:rFonts w:ascii="Times New Roman" w:eastAsia="Times New Roman" w:hAnsi="Times New Roman" w:cs="Times New Roman"/>
          <w:sz w:val="28"/>
          <w:szCs w:val="28"/>
        </w:rPr>
        <w:t xml:space="preserve"> к порядку привлечения остатков средств на единый счет бюджета субъекта Российской Федерации (местного бюджета)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возврата привлеченных средств</w:t>
      </w:r>
      <w:r w:rsidR="00FE0ED1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6F73"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  <w:r w:rsidR="00916F73">
        <w:rPr>
          <w:rFonts w:ascii="Times New Roman" w:hAnsi="Times New Roman" w:cs="Times New Roman"/>
          <w:sz w:val="28"/>
          <w:szCs w:val="28"/>
        </w:rPr>
        <w:t xml:space="preserve"> </w:t>
      </w:r>
      <w:r w:rsidR="00916F73" w:rsidRPr="00916F73">
        <w:rPr>
          <w:rFonts w:ascii="Times New Roman" w:hAnsi="Times New Roman" w:cs="Times New Roman"/>
          <w:sz w:val="28"/>
          <w:szCs w:val="28"/>
        </w:rPr>
        <w:t>Правите</w:t>
      </w:r>
      <w:r>
        <w:rPr>
          <w:rFonts w:ascii="Times New Roman" w:hAnsi="Times New Roman" w:cs="Times New Roman"/>
          <w:sz w:val="28"/>
          <w:szCs w:val="28"/>
        </w:rPr>
        <w:t>льства Российской Федерации от 23 августа 2023 года №1377</w:t>
      </w:r>
      <w:r w:rsidR="00BA12BA">
        <w:rPr>
          <w:rFonts w:ascii="Times New Roman" w:hAnsi="Times New Roman" w:cs="Times New Roman"/>
          <w:sz w:val="28"/>
          <w:szCs w:val="28"/>
        </w:rPr>
        <w:t>)</w:t>
      </w:r>
      <w:r w:rsidR="00916F73" w:rsidRPr="00916F73">
        <w:rPr>
          <w:rFonts w:ascii="Times New Roman" w:hAnsi="Times New Roman" w:cs="Times New Roman"/>
          <w:sz w:val="28"/>
          <w:szCs w:val="28"/>
        </w:rPr>
        <w:t>,</w:t>
      </w:r>
      <w:r w:rsidR="00916F73">
        <w:rPr>
          <w:rFonts w:ascii="Times New Roman" w:hAnsi="Times New Roman" w:cs="Times New Roman"/>
          <w:sz w:val="28"/>
          <w:szCs w:val="28"/>
        </w:rPr>
        <w:t xml:space="preserve"> руководствуясь статьями </w:t>
      </w:r>
      <w:r w:rsidR="00FE0ED1">
        <w:rPr>
          <w:rFonts w:ascii="Times New Roman" w:hAnsi="Times New Roman" w:cs="Times New Roman"/>
          <w:sz w:val="28"/>
          <w:szCs w:val="28"/>
        </w:rPr>
        <w:t>16, 37, 43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F73" w:rsidRPr="00916F73">
        <w:rPr>
          <w:rFonts w:ascii="Times New Roman" w:hAnsi="Times New Roman" w:cs="Times New Roman"/>
          <w:sz w:val="28"/>
          <w:szCs w:val="28"/>
        </w:rPr>
        <w:t xml:space="preserve">Федерального закона от  </w:t>
      </w:r>
      <w:r w:rsidR="00FE0ED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16F73" w:rsidRPr="00916F73">
        <w:rPr>
          <w:rFonts w:ascii="Times New Roman" w:hAnsi="Times New Roman" w:cs="Times New Roman"/>
          <w:sz w:val="28"/>
          <w:szCs w:val="28"/>
        </w:rPr>
        <w:t>6 октября 2003 года №131-ФЗ «Об общих принципах организации местного самоуправления в Российской Федерации»  (в ре</w:t>
      </w:r>
      <w:r w:rsidR="00FE0ED1">
        <w:rPr>
          <w:rFonts w:ascii="Times New Roman" w:hAnsi="Times New Roman" w:cs="Times New Roman"/>
          <w:sz w:val="28"/>
          <w:szCs w:val="28"/>
        </w:rPr>
        <w:t>дакции Федерального закона от 8 августа 2023 года №232</w:t>
      </w:r>
      <w:r w:rsidR="00916F73">
        <w:rPr>
          <w:rFonts w:ascii="Times New Roman" w:hAnsi="Times New Roman" w:cs="Times New Roman"/>
          <w:sz w:val="28"/>
          <w:szCs w:val="28"/>
        </w:rPr>
        <w:t>-ФЗ</w:t>
      </w:r>
      <w:r w:rsidR="00916F73" w:rsidRPr="00916F73">
        <w:rPr>
          <w:rFonts w:ascii="Times New Roman" w:hAnsi="Times New Roman" w:cs="Times New Roman"/>
          <w:sz w:val="28"/>
          <w:szCs w:val="28"/>
        </w:rPr>
        <w:t xml:space="preserve">), статьями 8, 37, 72, 75 Устава муниципального образования город-курорт Геленджик,                                         </w:t>
      </w:r>
      <w:proofErr w:type="gramStart"/>
      <w:r w:rsidR="00916F73" w:rsidRPr="00916F7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16F73" w:rsidRPr="00916F73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916F73" w:rsidRDefault="00916F73" w:rsidP="00FE0E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46BAB" w:rsidRPr="00346BAB">
        <w:rPr>
          <w:rFonts w:ascii="Times New Roman" w:hAnsi="Times New Roman" w:cs="Times New Roman"/>
          <w:sz w:val="28"/>
          <w:szCs w:val="28"/>
        </w:rPr>
        <w:t>.</w:t>
      </w:r>
      <w:r w:rsidR="00FE0ED1">
        <w:rPr>
          <w:rFonts w:ascii="Times New Roman" w:hAnsi="Times New Roman" w:cs="Times New Roman"/>
          <w:sz w:val="28"/>
          <w:szCs w:val="28"/>
        </w:rPr>
        <w:t>Утвердить Порядок привлечения остатков средств на единый счет бюджета муниципального образования город-курорт Геленджик и возврата привлеченных средств</w:t>
      </w:r>
      <w:r w:rsidR="00752F85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FE0ED1">
        <w:rPr>
          <w:rFonts w:ascii="Times New Roman" w:hAnsi="Times New Roman" w:cs="Times New Roman"/>
          <w:sz w:val="28"/>
          <w:szCs w:val="28"/>
        </w:rPr>
        <w:t>.</w:t>
      </w:r>
    </w:p>
    <w:p w:rsidR="003335A9" w:rsidRDefault="00FE0ED1" w:rsidP="003B0C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335A9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3335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335A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муниципального образования город-к</w:t>
      </w:r>
      <w:r>
        <w:rPr>
          <w:rFonts w:ascii="Times New Roman" w:hAnsi="Times New Roman" w:cs="Times New Roman"/>
          <w:sz w:val="28"/>
          <w:szCs w:val="28"/>
        </w:rPr>
        <w:t>урорт Геленджик Рыбалкину М.П.</w:t>
      </w:r>
    </w:p>
    <w:p w:rsidR="0034234A" w:rsidRDefault="00752F85" w:rsidP="00752F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4234A">
        <w:rPr>
          <w:rFonts w:ascii="Times New Roman" w:hAnsi="Times New Roman" w:cs="Times New Roman"/>
          <w:sz w:val="28"/>
          <w:szCs w:val="28"/>
        </w:rPr>
        <w:t>.</w:t>
      </w:r>
      <w:r w:rsidR="00346BAB" w:rsidRPr="0034234A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 (admgel.ru).</w:t>
      </w:r>
    </w:p>
    <w:p w:rsidR="00986A73" w:rsidRPr="0034234A" w:rsidRDefault="00752F85" w:rsidP="00752F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234A">
        <w:rPr>
          <w:rFonts w:ascii="Times New Roman" w:hAnsi="Times New Roman" w:cs="Times New Roman"/>
          <w:sz w:val="28"/>
          <w:szCs w:val="28"/>
        </w:rPr>
        <w:t>.</w:t>
      </w:r>
      <w:r w:rsidR="00986A73" w:rsidRPr="0034234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официального </w:t>
      </w:r>
      <w:r w:rsidR="003739E4">
        <w:rPr>
          <w:rFonts w:ascii="Times New Roman" w:hAnsi="Times New Roman" w:cs="Times New Roman"/>
          <w:sz w:val="28"/>
          <w:szCs w:val="28"/>
        </w:rPr>
        <w:t>обнародования</w:t>
      </w:r>
      <w:bookmarkStart w:id="0" w:name="_GoBack"/>
      <w:bookmarkEnd w:id="0"/>
      <w:r w:rsidR="00FE0ED1">
        <w:rPr>
          <w:rFonts w:ascii="Times New Roman" w:hAnsi="Times New Roman" w:cs="Times New Roman"/>
          <w:sz w:val="28"/>
          <w:szCs w:val="28"/>
        </w:rPr>
        <w:t>, но не ранее 1 января 2025 года</w:t>
      </w:r>
      <w:r w:rsidR="00986A73" w:rsidRPr="0034234A">
        <w:rPr>
          <w:rFonts w:ascii="Times New Roman" w:hAnsi="Times New Roman" w:cs="Times New Roman"/>
          <w:sz w:val="28"/>
          <w:szCs w:val="28"/>
        </w:rPr>
        <w:t>.</w:t>
      </w:r>
    </w:p>
    <w:p w:rsidR="0034234A" w:rsidRDefault="0034234A">
      <w:pPr>
        <w:pStyle w:val="ConsPlusNormal"/>
        <w:jc w:val="both"/>
      </w:pPr>
    </w:p>
    <w:p w:rsidR="0034234A" w:rsidRPr="0034234A" w:rsidRDefault="0034234A" w:rsidP="003423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4234A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52F85" w:rsidRDefault="0034234A" w:rsidP="003423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4234A">
        <w:rPr>
          <w:rFonts w:ascii="Times New Roman" w:hAnsi="Times New Roman" w:cs="Times New Roman"/>
          <w:sz w:val="28"/>
          <w:szCs w:val="28"/>
        </w:rPr>
        <w:t xml:space="preserve">город-курорт Геленджик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4234A">
        <w:rPr>
          <w:rFonts w:ascii="Times New Roman" w:hAnsi="Times New Roman" w:cs="Times New Roman"/>
          <w:sz w:val="28"/>
          <w:szCs w:val="28"/>
        </w:rPr>
        <w:t xml:space="preserve">                          А.А. </w:t>
      </w:r>
      <w:proofErr w:type="spellStart"/>
      <w:r w:rsidRPr="0034234A"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C63A4D" w:rsidRPr="00A31BB0" w:rsidRDefault="00C63A4D" w:rsidP="00C63A4D">
      <w:pPr>
        <w:jc w:val="center"/>
        <w:rPr>
          <w:b/>
          <w:sz w:val="28"/>
          <w:szCs w:val="28"/>
        </w:rPr>
      </w:pPr>
      <w:r w:rsidRPr="00A31BB0">
        <w:rPr>
          <w:b/>
          <w:sz w:val="28"/>
          <w:szCs w:val="28"/>
        </w:rPr>
        <w:lastRenderedPageBreak/>
        <w:t>ЛИСТ СОГЛАСОВАНИЯ</w:t>
      </w:r>
    </w:p>
    <w:p w:rsidR="00C63A4D" w:rsidRPr="00A31BB0" w:rsidRDefault="00C63A4D" w:rsidP="00C63A4D">
      <w:pPr>
        <w:jc w:val="center"/>
        <w:rPr>
          <w:sz w:val="28"/>
          <w:szCs w:val="28"/>
        </w:rPr>
      </w:pPr>
      <w:r w:rsidRPr="00A31BB0">
        <w:rPr>
          <w:sz w:val="28"/>
          <w:szCs w:val="28"/>
        </w:rPr>
        <w:t xml:space="preserve">проекта постановления администрации муниципального </w:t>
      </w:r>
    </w:p>
    <w:p w:rsidR="00C63A4D" w:rsidRPr="00A31BB0" w:rsidRDefault="00C63A4D" w:rsidP="00C63A4D">
      <w:pPr>
        <w:jc w:val="center"/>
        <w:rPr>
          <w:sz w:val="28"/>
          <w:szCs w:val="28"/>
        </w:rPr>
      </w:pPr>
      <w:r w:rsidRPr="00A31BB0">
        <w:rPr>
          <w:sz w:val="28"/>
          <w:szCs w:val="28"/>
        </w:rPr>
        <w:t xml:space="preserve">образования город-курорт Геленджик </w:t>
      </w:r>
    </w:p>
    <w:p w:rsidR="00C63A4D" w:rsidRPr="00A31BB0" w:rsidRDefault="00C63A4D" w:rsidP="00C63A4D">
      <w:pPr>
        <w:jc w:val="center"/>
        <w:rPr>
          <w:sz w:val="28"/>
          <w:szCs w:val="28"/>
        </w:rPr>
      </w:pPr>
      <w:r w:rsidRPr="00A31BB0">
        <w:rPr>
          <w:sz w:val="28"/>
          <w:szCs w:val="28"/>
        </w:rPr>
        <w:t>от ______________ №______</w:t>
      </w:r>
    </w:p>
    <w:p w:rsidR="00752F85" w:rsidRPr="00752F85" w:rsidRDefault="00C63A4D" w:rsidP="00752F85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752F85" w:rsidRPr="00752F85">
        <w:rPr>
          <w:sz w:val="28"/>
          <w:szCs w:val="28"/>
        </w:rPr>
        <w:t xml:space="preserve">Об утверждении Порядка  привлечения остатков средств </w:t>
      </w:r>
    </w:p>
    <w:p w:rsidR="00752F85" w:rsidRPr="00752F85" w:rsidRDefault="00752F85" w:rsidP="00752F85">
      <w:pPr>
        <w:jc w:val="center"/>
        <w:rPr>
          <w:sz w:val="28"/>
          <w:szCs w:val="28"/>
        </w:rPr>
      </w:pPr>
      <w:r w:rsidRPr="00752F85">
        <w:rPr>
          <w:sz w:val="28"/>
          <w:szCs w:val="28"/>
        </w:rPr>
        <w:t xml:space="preserve">на единый счет бюджета муниципального образования </w:t>
      </w:r>
    </w:p>
    <w:p w:rsidR="00C63A4D" w:rsidRPr="008B42B0" w:rsidRDefault="00752F85" w:rsidP="00752F85">
      <w:pPr>
        <w:jc w:val="center"/>
        <w:rPr>
          <w:sz w:val="28"/>
          <w:szCs w:val="28"/>
        </w:rPr>
      </w:pPr>
      <w:r w:rsidRPr="00752F85">
        <w:rPr>
          <w:sz w:val="28"/>
          <w:szCs w:val="28"/>
        </w:rPr>
        <w:t>город-курорт Геленджик и возврата привлеченных средств</w:t>
      </w:r>
      <w:r w:rsidR="00C63A4D" w:rsidRPr="00C63A4D">
        <w:rPr>
          <w:sz w:val="28"/>
          <w:szCs w:val="28"/>
        </w:rPr>
        <w:t>»</w:t>
      </w:r>
    </w:p>
    <w:p w:rsidR="00C63A4D" w:rsidRDefault="00C63A4D" w:rsidP="00C63A4D">
      <w:pPr>
        <w:jc w:val="center"/>
        <w:rPr>
          <w:sz w:val="28"/>
          <w:szCs w:val="28"/>
        </w:rPr>
      </w:pPr>
    </w:p>
    <w:p w:rsidR="00C63A4D" w:rsidRDefault="00C63A4D" w:rsidP="00C63A4D">
      <w:pPr>
        <w:jc w:val="center"/>
        <w:rPr>
          <w:sz w:val="28"/>
          <w:szCs w:val="28"/>
        </w:rPr>
      </w:pPr>
    </w:p>
    <w:p w:rsidR="00C63A4D" w:rsidRDefault="00C63A4D" w:rsidP="00C63A4D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 внесен:</w:t>
      </w:r>
    </w:p>
    <w:p w:rsidR="00C63A4D" w:rsidRDefault="00C63A4D" w:rsidP="00C63A4D">
      <w:pPr>
        <w:rPr>
          <w:sz w:val="28"/>
          <w:szCs w:val="28"/>
        </w:rPr>
      </w:pPr>
      <w:r>
        <w:rPr>
          <w:sz w:val="28"/>
          <w:szCs w:val="28"/>
        </w:rPr>
        <w:t>Финансовым управлением</w:t>
      </w:r>
    </w:p>
    <w:p w:rsidR="00C63A4D" w:rsidRDefault="00C63A4D" w:rsidP="00C63A4D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C63A4D" w:rsidRDefault="00C63A4D" w:rsidP="00C63A4D">
      <w:pPr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</w:t>
      </w:r>
    </w:p>
    <w:p w:rsidR="00C63A4D" w:rsidRDefault="00BA12BA" w:rsidP="00C63A4D">
      <w:pPr>
        <w:ind w:right="-143"/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 w:rsidR="00C63A4D">
        <w:rPr>
          <w:sz w:val="28"/>
          <w:szCs w:val="28"/>
        </w:rPr>
        <w:t xml:space="preserve"> управления                                                                       </w:t>
      </w:r>
      <w:r>
        <w:rPr>
          <w:sz w:val="28"/>
          <w:szCs w:val="28"/>
        </w:rPr>
        <w:t xml:space="preserve">Е.К. </w:t>
      </w:r>
      <w:proofErr w:type="spellStart"/>
      <w:r>
        <w:rPr>
          <w:sz w:val="28"/>
          <w:szCs w:val="28"/>
        </w:rPr>
        <w:t>Параскева</w:t>
      </w:r>
      <w:proofErr w:type="spellEnd"/>
      <w:r w:rsidR="00C63A4D">
        <w:rPr>
          <w:sz w:val="28"/>
          <w:szCs w:val="28"/>
        </w:rPr>
        <w:t xml:space="preserve">                                             </w:t>
      </w:r>
    </w:p>
    <w:p w:rsidR="00C63A4D" w:rsidRPr="00A31BB0" w:rsidRDefault="00C63A4D" w:rsidP="00C63A4D">
      <w:pPr>
        <w:rPr>
          <w:sz w:val="28"/>
          <w:szCs w:val="28"/>
        </w:rPr>
      </w:pPr>
    </w:p>
    <w:p w:rsidR="00C63A4D" w:rsidRPr="00CC518F" w:rsidRDefault="00C63A4D" w:rsidP="00C63A4D">
      <w:pPr>
        <w:rPr>
          <w:sz w:val="28"/>
          <w:szCs w:val="28"/>
        </w:rPr>
      </w:pPr>
      <w:r w:rsidRPr="00CC518F">
        <w:rPr>
          <w:sz w:val="28"/>
          <w:szCs w:val="28"/>
        </w:rPr>
        <w:t>Проект согласован:</w:t>
      </w:r>
    </w:p>
    <w:p w:rsidR="00C63A4D" w:rsidRPr="00CC518F" w:rsidRDefault="00C63A4D" w:rsidP="00C63A4D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CC518F">
        <w:rPr>
          <w:sz w:val="28"/>
          <w:szCs w:val="28"/>
        </w:rPr>
        <w:t>ачальник правового управления</w:t>
      </w:r>
    </w:p>
    <w:p w:rsidR="00C63A4D" w:rsidRPr="00CC518F" w:rsidRDefault="00C63A4D" w:rsidP="00C63A4D">
      <w:pPr>
        <w:rPr>
          <w:sz w:val="28"/>
          <w:szCs w:val="28"/>
        </w:rPr>
      </w:pPr>
      <w:r w:rsidRPr="00CC518F">
        <w:rPr>
          <w:sz w:val="28"/>
          <w:szCs w:val="28"/>
        </w:rPr>
        <w:t xml:space="preserve">администрации </w:t>
      </w:r>
      <w:proofErr w:type="gramStart"/>
      <w:r w:rsidRPr="00CC518F">
        <w:rPr>
          <w:sz w:val="28"/>
          <w:szCs w:val="28"/>
        </w:rPr>
        <w:t>муниципального</w:t>
      </w:r>
      <w:proofErr w:type="gramEnd"/>
      <w:r w:rsidRPr="00CC518F">
        <w:rPr>
          <w:sz w:val="28"/>
          <w:szCs w:val="28"/>
        </w:rPr>
        <w:t xml:space="preserve"> </w:t>
      </w:r>
    </w:p>
    <w:p w:rsidR="00C63A4D" w:rsidRPr="00CC518F" w:rsidRDefault="00C63A4D" w:rsidP="00C63A4D">
      <w:pPr>
        <w:ind w:right="-141"/>
        <w:rPr>
          <w:sz w:val="28"/>
          <w:szCs w:val="28"/>
        </w:rPr>
      </w:pPr>
      <w:r w:rsidRPr="00CC518F">
        <w:rPr>
          <w:sz w:val="28"/>
          <w:szCs w:val="28"/>
        </w:rPr>
        <w:t>образования город-курорт Геленджик</w:t>
      </w:r>
      <w:r>
        <w:rPr>
          <w:sz w:val="28"/>
          <w:szCs w:val="28"/>
        </w:rPr>
        <w:t xml:space="preserve">                                             Д.Г. </w:t>
      </w:r>
      <w:proofErr w:type="spellStart"/>
      <w:r>
        <w:rPr>
          <w:sz w:val="28"/>
          <w:szCs w:val="28"/>
        </w:rPr>
        <w:t>Кулиничев</w:t>
      </w:r>
      <w:proofErr w:type="spellEnd"/>
    </w:p>
    <w:p w:rsidR="00C63A4D" w:rsidRDefault="00C63A4D" w:rsidP="00C63A4D">
      <w:pPr>
        <w:rPr>
          <w:b/>
          <w:sz w:val="28"/>
          <w:szCs w:val="28"/>
        </w:rPr>
      </w:pPr>
    </w:p>
    <w:p w:rsidR="00C63A4D" w:rsidRPr="005131E1" w:rsidRDefault="00C63A4D" w:rsidP="00C63A4D">
      <w:pPr>
        <w:rPr>
          <w:sz w:val="28"/>
          <w:szCs w:val="28"/>
        </w:rPr>
      </w:pPr>
      <w:r w:rsidRPr="005131E1">
        <w:rPr>
          <w:sz w:val="28"/>
          <w:szCs w:val="28"/>
        </w:rPr>
        <w:t>Заместитель главы</w:t>
      </w:r>
    </w:p>
    <w:p w:rsidR="00C63A4D" w:rsidRPr="005131E1" w:rsidRDefault="00C63A4D" w:rsidP="00C63A4D">
      <w:pPr>
        <w:rPr>
          <w:sz w:val="28"/>
          <w:szCs w:val="28"/>
        </w:rPr>
      </w:pPr>
      <w:r w:rsidRPr="005131E1">
        <w:rPr>
          <w:sz w:val="28"/>
          <w:szCs w:val="28"/>
        </w:rPr>
        <w:t>муниципального образования</w:t>
      </w:r>
    </w:p>
    <w:p w:rsidR="00C63A4D" w:rsidRDefault="00C63A4D" w:rsidP="00C63A4D">
      <w:pPr>
        <w:ind w:right="-141"/>
        <w:rPr>
          <w:sz w:val="28"/>
          <w:szCs w:val="28"/>
        </w:rPr>
      </w:pPr>
      <w:r w:rsidRPr="005131E1">
        <w:rPr>
          <w:sz w:val="28"/>
          <w:szCs w:val="28"/>
        </w:rPr>
        <w:t xml:space="preserve">город-курорт Геленджик   </w:t>
      </w:r>
      <w:r>
        <w:rPr>
          <w:sz w:val="28"/>
          <w:szCs w:val="28"/>
        </w:rPr>
        <w:t xml:space="preserve">                                                               А.С. Мельников</w:t>
      </w:r>
    </w:p>
    <w:p w:rsidR="00C63A4D" w:rsidRPr="005131E1" w:rsidRDefault="00C63A4D" w:rsidP="00C63A4D">
      <w:pPr>
        <w:rPr>
          <w:sz w:val="28"/>
          <w:szCs w:val="28"/>
        </w:rPr>
      </w:pPr>
      <w:r w:rsidRPr="005131E1">
        <w:rPr>
          <w:sz w:val="28"/>
          <w:szCs w:val="28"/>
        </w:rPr>
        <w:t xml:space="preserve">                                                         </w:t>
      </w:r>
    </w:p>
    <w:p w:rsidR="00C63A4D" w:rsidRDefault="00C63A4D" w:rsidP="00C63A4D">
      <w:pPr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Pr="00C57874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C57874">
        <w:rPr>
          <w:sz w:val="28"/>
          <w:szCs w:val="28"/>
        </w:rPr>
        <w:t xml:space="preserve"> главы </w:t>
      </w:r>
    </w:p>
    <w:p w:rsidR="00C63A4D" w:rsidRDefault="00C63A4D" w:rsidP="00C63A4D">
      <w:pPr>
        <w:rPr>
          <w:sz w:val="28"/>
          <w:szCs w:val="28"/>
        </w:rPr>
      </w:pPr>
      <w:r w:rsidRPr="00C57874">
        <w:rPr>
          <w:sz w:val="28"/>
          <w:szCs w:val="28"/>
        </w:rPr>
        <w:t xml:space="preserve">муниципального образования </w:t>
      </w:r>
    </w:p>
    <w:p w:rsidR="00C63A4D" w:rsidRDefault="00C63A4D" w:rsidP="00C63A4D">
      <w:pPr>
        <w:ind w:right="-141"/>
        <w:rPr>
          <w:sz w:val="28"/>
          <w:szCs w:val="28"/>
        </w:rPr>
      </w:pPr>
      <w:r w:rsidRPr="00C57874">
        <w:rPr>
          <w:sz w:val="28"/>
          <w:szCs w:val="28"/>
        </w:rPr>
        <w:t>город-курорт Геленджик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М.П. Рыбалкина</w:t>
      </w:r>
    </w:p>
    <w:p w:rsidR="00C63A4D" w:rsidRDefault="00C63A4D" w:rsidP="00C63A4D">
      <w:pPr>
        <w:rPr>
          <w:sz w:val="28"/>
          <w:szCs w:val="28"/>
        </w:rPr>
      </w:pPr>
    </w:p>
    <w:p w:rsidR="00C63A4D" w:rsidRDefault="00C63A4D" w:rsidP="00C63A4D">
      <w:pPr>
        <w:rPr>
          <w:sz w:val="28"/>
          <w:szCs w:val="28"/>
        </w:rPr>
      </w:pPr>
    </w:p>
    <w:p w:rsidR="00C63A4D" w:rsidRDefault="00C63A4D" w:rsidP="00C63A4D">
      <w:pPr>
        <w:rPr>
          <w:b/>
          <w:sz w:val="28"/>
          <w:szCs w:val="28"/>
        </w:rPr>
      </w:pPr>
    </w:p>
    <w:p w:rsidR="00C63A4D" w:rsidRPr="0034234A" w:rsidRDefault="00C63A4D" w:rsidP="003423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234A" w:rsidRPr="0034234A" w:rsidRDefault="003423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234A" w:rsidRDefault="0034234A">
      <w:pPr>
        <w:pStyle w:val="ConsPlusNormal"/>
        <w:jc w:val="both"/>
      </w:pPr>
    </w:p>
    <w:p w:rsidR="0034234A" w:rsidRDefault="0034234A">
      <w:pPr>
        <w:pStyle w:val="ConsPlusNormal"/>
        <w:jc w:val="both"/>
      </w:pPr>
    </w:p>
    <w:sectPr w:rsidR="0034234A" w:rsidSect="00C63A4D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DE6" w:rsidRDefault="00B53DE6" w:rsidP="00C63A4D">
      <w:r>
        <w:separator/>
      </w:r>
    </w:p>
  </w:endnote>
  <w:endnote w:type="continuationSeparator" w:id="0">
    <w:p w:rsidR="00B53DE6" w:rsidRDefault="00B53DE6" w:rsidP="00C6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DE6" w:rsidRDefault="00B53DE6" w:rsidP="00C63A4D">
      <w:r>
        <w:separator/>
      </w:r>
    </w:p>
  </w:footnote>
  <w:footnote w:type="continuationSeparator" w:id="0">
    <w:p w:rsidR="00B53DE6" w:rsidRDefault="00B53DE6" w:rsidP="00C63A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36505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E0ED1" w:rsidRPr="00C63A4D" w:rsidRDefault="00FE0ED1">
        <w:pPr>
          <w:pStyle w:val="a3"/>
          <w:jc w:val="center"/>
          <w:rPr>
            <w:sz w:val="28"/>
            <w:szCs w:val="28"/>
          </w:rPr>
        </w:pPr>
        <w:r w:rsidRPr="00C63A4D">
          <w:rPr>
            <w:sz w:val="28"/>
            <w:szCs w:val="28"/>
          </w:rPr>
          <w:fldChar w:fldCharType="begin"/>
        </w:r>
        <w:r w:rsidRPr="00C63A4D">
          <w:rPr>
            <w:sz w:val="28"/>
            <w:szCs w:val="28"/>
          </w:rPr>
          <w:instrText>PAGE   \* MERGEFORMAT</w:instrText>
        </w:r>
        <w:r w:rsidRPr="00C63A4D">
          <w:rPr>
            <w:sz w:val="28"/>
            <w:szCs w:val="28"/>
          </w:rPr>
          <w:fldChar w:fldCharType="separate"/>
        </w:r>
        <w:r w:rsidR="008F63DC">
          <w:rPr>
            <w:noProof/>
            <w:sz w:val="28"/>
            <w:szCs w:val="28"/>
          </w:rPr>
          <w:t>2</w:t>
        </w:r>
        <w:r w:rsidRPr="00C63A4D">
          <w:rPr>
            <w:sz w:val="28"/>
            <w:szCs w:val="28"/>
          </w:rPr>
          <w:fldChar w:fldCharType="end"/>
        </w:r>
      </w:p>
    </w:sdtContent>
  </w:sdt>
  <w:p w:rsidR="00FE0ED1" w:rsidRDefault="00FE0E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A73"/>
    <w:rsid w:val="00220260"/>
    <w:rsid w:val="0025587A"/>
    <w:rsid w:val="003335A9"/>
    <w:rsid w:val="0034234A"/>
    <w:rsid w:val="00346BAB"/>
    <w:rsid w:val="003739E4"/>
    <w:rsid w:val="003B0C49"/>
    <w:rsid w:val="004E6E30"/>
    <w:rsid w:val="00541C0F"/>
    <w:rsid w:val="007515AA"/>
    <w:rsid w:val="00752F85"/>
    <w:rsid w:val="00831A61"/>
    <w:rsid w:val="008F63DC"/>
    <w:rsid w:val="00916F73"/>
    <w:rsid w:val="00986A73"/>
    <w:rsid w:val="009E4C29"/>
    <w:rsid w:val="00A40D6E"/>
    <w:rsid w:val="00AC2BA3"/>
    <w:rsid w:val="00AD48C4"/>
    <w:rsid w:val="00B53DE6"/>
    <w:rsid w:val="00BA12BA"/>
    <w:rsid w:val="00C63A4D"/>
    <w:rsid w:val="00D100BC"/>
    <w:rsid w:val="00E25F2B"/>
    <w:rsid w:val="00E956F6"/>
    <w:rsid w:val="00EE62B3"/>
    <w:rsid w:val="00FE0ED1"/>
    <w:rsid w:val="00FF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6A7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86A7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86A7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63A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3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63A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3A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6A7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86A7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86A7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63A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3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63A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3A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3743D-4694-48C2-AC09-F32649786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testadmin</dc:creator>
  <cp:lastModifiedBy>Елена Николаевна</cp:lastModifiedBy>
  <cp:revision>4</cp:revision>
  <cp:lastPrinted>2024-09-20T09:36:00Z</cp:lastPrinted>
  <dcterms:created xsi:type="dcterms:W3CDTF">2024-09-12T08:05:00Z</dcterms:created>
  <dcterms:modified xsi:type="dcterms:W3CDTF">2024-09-20T12:18:00Z</dcterms:modified>
</cp:coreProperties>
</file>