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218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218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2184E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B218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B2184E">
        <w:rPr>
          <w:rFonts w:ascii="Times New Roman" w:hAnsi="Times New Roman" w:cs="Times New Roman"/>
          <w:sz w:val="28"/>
          <w:szCs w:val="28"/>
        </w:rPr>
        <w:t>10 марта</w:t>
      </w:r>
      <w:r w:rsidR="00C514AB">
        <w:rPr>
          <w:rFonts w:ascii="Times New Roman" w:hAnsi="Times New Roman" w:cs="Times New Roman"/>
          <w:sz w:val="28"/>
          <w:szCs w:val="28"/>
        </w:rPr>
        <w:t xml:space="preserve"> </w:t>
      </w:r>
      <w:r w:rsidR="002E15B6">
        <w:rPr>
          <w:rFonts w:ascii="Times New Roman" w:hAnsi="Times New Roman" w:cs="Times New Roman"/>
          <w:sz w:val="28"/>
          <w:szCs w:val="28"/>
        </w:rPr>
        <w:t>201</w:t>
      </w:r>
      <w:r w:rsidR="00B2184E">
        <w:rPr>
          <w:rFonts w:ascii="Times New Roman" w:hAnsi="Times New Roman" w:cs="Times New Roman"/>
          <w:sz w:val="28"/>
          <w:szCs w:val="28"/>
        </w:rPr>
        <w:t>7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2184E">
        <w:rPr>
          <w:rFonts w:ascii="Times New Roman" w:hAnsi="Times New Roman" w:cs="Times New Roman"/>
          <w:sz w:val="28"/>
          <w:szCs w:val="28"/>
        </w:rPr>
        <w:t>722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704F42">
        <w:rPr>
          <w:rFonts w:ascii="Times New Roman" w:hAnsi="Times New Roman" w:cs="Times New Roman"/>
          <w:b/>
          <w:sz w:val="28"/>
          <w:szCs w:val="28"/>
        </w:rPr>
        <w:t>20 июня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</w:t>
      </w:r>
      <w:r w:rsidR="00B2184E">
        <w:rPr>
          <w:rFonts w:ascii="Times New Roman" w:hAnsi="Times New Roman" w:cs="Times New Roman"/>
          <w:b/>
          <w:sz w:val="28"/>
          <w:szCs w:val="28"/>
        </w:rPr>
        <w:t>7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F5C6F">
        <w:rPr>
          <w:rFonts w:ascii="Times New Roman" w:hAnsi="Times New Roman"/>
          <w:sz w:val="28"/>
          <w:szCs w:val="28"/>
        </w:rPr>
        <w:t>сфальтобетонн</w:t>
      </w:r>
      <w:r>
        <w:rPr>
          <w:rFonts w:ascii="Times New Roman" w:hAnsi="Times New Roman"/>
          <w:sz w:val="28"/>
          <w:szCs w:val="28"/>
        </w:rPr>
        <w:t>ого</w:t>
      </w:r>
      <w:r w:rsidRPr="004F5C6F">
        <w:rPr>
          <w:rFonts w:ascii="Times New Roman" w:hAnsi="Times New Roman"/>
          <w:sz w:val="28"/>
          <w:szCs w:val="28"/>
        </w:rPr>
        <w:t xml:space="preserve"> завод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Краснодарский край, г.Геленджик, Сухумское шоссе, 4-й </w:t>
      </w:r>
      <w:r w:rsidRPr="004F5C6F">
        <w:rPr>
          <w:rFonts w:ascii="Times New Roman" w:hAnsi="Times New Roman"/>
          <w:sz w:val="28"/>
          <w:szCs w:val="28"/>
        </w:rPr>
        <w:t>км, Южная промышленная зона</w:t>
      </w:r>
      <w:r>
        <w:rPr>
          <w:rFonts w:ascii="Times New Roman" w:hAnsi="Times New Roman" w:cs="Times New Roman"/>
          <w:sz w:val="28"/>
          <w:szCs w:val="28"/>
        </w:rPr>
        <w:t>, в составе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F5C6F">
        <w:rPr>
          <w:rFonts w:ascii="Times New Roman" w:hAnsi="Times New Roman"/>
          <w:sz w:val="28"/>
          <w:szCs w:val="28"/>
        </w:rPr>
        <w:t>здания ГРП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>13,6 кв.м, литер О;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F5C6F">
        <w:rPr>
          <w:rFonts w:ascii="Times New Roman" w:hAnsi="Times New Roman"/>
          <w:sz w:val="28"/>
          <w:szCs w:val="28"/>
        </w:rPr>
        <w:t>компрессорной площадью 25,3 кв.м, литер Н;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F5C6F">
        <w:rPr>
          <w:rFonts w:ascii="Times New Roman" w:hAnsi="Times New Roman"/>
          <w:sz w:val="28"/>
          <w:szCs w:val="28"/>
        </w:rPr>
        <w:t>здания РБУ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>37,8 кв.м, литер М;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F5C6F">
        <w:rPr>
          <w:rFonts w:ascii="Times New Roman" w:hAnsi="Times New Roman"/>
          <w:sz w:val="28"/>
          <w:szCs w:val="28"/>
        </w:rPr>
        <w:t>битумохранилища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>15,2 кв.м, литер Ж;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F5C6F">
        <w:rPr>
          <w:rFonts w:ascii="Times New Roman" w:hAnsi="Times New Roman"/>
          <w:sz w:val="28"/>
          <w:szCs w:val="28"/>
        </w:rPr>
        <w:t>битумохранилища площадью 27,1 кв.м, литер Ё;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F5C6F">
        <w:rPr>
          <w:rFonts w:ascii="Times New Roman" w:hAnsi="Times New Roman"/>
          <w:sz w:val="28"/>
          <w:szCs w:val="28"/>
        </w:rPr>
        <w:t>битумохранилища площадью 131,4 кв.м, литер Е;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F5C6F">
        <w:rPr>
          <w:rFonts w:ascii="Times New Roman" w:hAnsi="Times New Roman"/>
          <w:sz w:val="28"/>
          <w:szCs w:val="28"/>
        </w:rPr>
        <w:t>трансформаторной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>подстанции (ТП) площадью 38,5 кв.м, литер Л;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F5C6F">
        <w:rPr>
          <w:rFonts w:ascii="Times New Roman" w:hAnsi="Times New Roman"/>
          <w:sz w:val="28"/>
          <w:szCs w:val="28"/>
        </w:rPr>
        <w:t>катодной площадью 5,8 кв.м, литер К;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4F5C6F">
        <w:rPr>
          <w:rFonts w:ascii="Times New Roman" w:hAnsi="Times New Roman"/>
          <w:sz w:val="28"/>
          <w:szCs w:val="28"/>
        </w:rPr>
        <w:t xml:space="preserve"> битумоплавильной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>49,3 кв.м, литер И;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4F5C6F">
        <w:rPr>
          <w:rFonts w:ascii="Times New Roman" w:hAnsi="Times New Roman"/>
          <w:sz w:val="28"/>
          <w:szCs w:val="28"/>
        </w:rPr>
        <w:t>пожарного водоема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>138,3 кв.м, литер З;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4F5C6F">
        <w:rPr>
          <w:rFonts w:ascii="Times New Roman" w:hAnsi="Times New Roman"/>
          <w:sz w:val="28"/>
          <w:szCs w:val="28"/>
        </w:rPr>
        <w:t>мазутного фильтра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>5,7 кв.м, литер Д;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4F5C6F">
        <w:rPr>
          <w:rFonts w:ascii="Times New Roman" w:hAnsi="Times New Roman"/>
          <w:sz w:val="28"/>
          <w:szCs w:val="28"/>
        </w:rPr>
        <w:t>мазутохранилища площадью 219,8 кв.м, литер В;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13) </w:t>
      </w:r>
      <w:r w:rsidRPr="004F5C6F">
        <w:rPr>
          <w:rFonts w:ascii="Times New Roman" w:hAnsi="Times New Roman"/>
          <w:sz w:val="28"/>
          <w:szCs w:val="28"/>
        </w:rPr>
        <w:t>подпорной стены АБЗ протяженностью 199 м, литер V;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4F5C6F">
        <w:rPr>
          <w:rFonts w:ascii="Times New Roman" w:hAnsi="Times New Roman"/>
          <w:sz w:val="28"/>
          <w:szCs w:val="28"/>
        </w:rPr>
        <w:t>подпорной стены РБУ протяженностью 168,8 м, литер IX;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4F5C6F">
        <w:rPr>
          <w:rFonts w:ascii="Times New Roman" w:hAnsi="Times New Roman"/>
          <w:sz w:val="28"/>
          <w:szCs w:val="28"/>
        </w:rPr>
        <w:t xml:space="preserve">подпорной стены дробилки </w:t>
      </w:r>
      <w:r>
        <w:rPr>
          <w:rFonts w:ascii="Times New Roman" w:hAnsi="Times New Roman"/>
          <w:sz w:val="28"/>
          <w:szCs w:val="28"/>
        </w:rPr>
        <w:t>протя</w:t>
      </w:r>
      <w:r w:rsidRPr="004F5C6F">
        <w:rPr>
          <w:rFonts w:ascii="Times New Roman" w:hAnsi="Times New Roman"/>
          <w:sz w:val="28"/>
          <w:szCs w:val="28"/>
        </w:rPr>
        <w:t>женностью 58,2</w:t>
      </w:r>
      <w:r>
        <w:rPr>
          <w:rFonts w:ascii="Times New Roman" w:hAnsi="Times New Roman"/>
          <w:sz w:val="28"/>
          <w:szCs w:val="28"/>
        </w:rPr>
        <w:t xml:space="preserve"> м, </w:t>
      </w:r>
      <w:r w:rsidRPr="004F5C6F">
        <w:rPr>
          <w:rFonts w:ascii="Times New Roman" w:hAnsi="Times New Roman"/>
          <w:sz w:val="28"/>
          <w:szCs w:val="28"/>
        </w:rPr>
        <w:t xml:space="preserve">литер X; 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подпорной стены дробилки протя</w:t>
      </w:r>
      <w:r w:rsidRPr="004F5C6F">
        <w:rPr>
          <w:rFonts w:ascii="Times New Roman" w:hAnsi="Times New Roman"/>
          <w:sz w:val="28"/>
          <w:szCs w:val="28"/>
        </w:rPr>
        <w:t>женностью 22 м, литер XI;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4F5C6F">
        <w:rPr>
          <w:rFonts w:ascii="Times New Roman" w:hAnsi="Times New Roman"/>
          <w:sz w:val="28"/>
          <w:szCs w:val="28"/>
        </w:rPr>
        <w:t>мастерской-котельной площадью 98,6 кв.м, литер Б;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Pr="004F5C6F">
        <w:rPr>
          <w:rFonts w:ascii="Times New Roman" w:hAnsi="Times New Roman"/>
          <w:sz w:val="28"/>
          <w:szCs w:val="28"/>
        </w:rPr>
        <w:t>административно-бытового корпуса площадью 207,8 кв.м, литер А, под А;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4F5C6F">
        <w:rPr>
          <w:rFonts w:ascii="Times New Roman" w:hAnsi="Times New Roman"/>
          <w:sz w:val="28"/>
          <w:szCs w:val="28"/>
        </w:rPr>
        <w:t>проходной площадью 38,2 кв.м, литер П</w:t>
      </w:r>
      <w:r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>5</w:t>
      </w:r>
      <w:r w:rsidR="00B2184E">
        <w:rPr>
          <w:rFonts w:ascii="Times New Roman" w:eastAsia="Calibri" w:hAnsi="Times New Roman" w:cs="Times New Roman"/>
          <w:sz w:val="28"/>
          <w:szCs w:val="28"/>
        </w:rPr>
        <w:t>7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> </w:t>
      </w:r>
      <w:r w:rsidR="00B2184E">
        <w:rPr>
          <w:rFonts w:ascii="Times New Roman" w:eastAsia="Calibri" w:hAnsi="Times New Roman" w:cs="Times New Roman"/>
          <w:sz w:val="28"/>
          <w:szCs w:val="28"/>
        </w:rPr>
        <w:t>972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B2184E">
        <w:rPr>
          <w:rFonts w:ascii="Times New Roman" w:eastAsia="Calibri" w:hAnsi="Times New Roman" w:cs="Times New Roman"/>
          <w:sz w:val="28"/>
          <w:szCs w:val="28"/>
        </w:rPr>
        <w:t>34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2184E">
        <w:rPr>
          <w:rFonts w:ascii="Times New Roman" w:eastAsia="Calibri" w:hAnsi="Times New Roman" w:cs="Times New Roman"/>
          <w:sz w:val="28"/>
          <w:szCs w:val="28"/>
        </w:rPr>
        <w:t xml:space="preserve">пятьдесят 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>сем</w:t>
      </w:r>
      <w:r w:rsidR="00B2184E">
        <w:rPr>
          <w:rFonts w:ascii="Times New Roman" w:eastAsia="Calibri" w:hAnsi="Times New Roman" w:cs="Times New Roman"/>
          <w:sz w:val="28"/>
          <w:szCs w:val="28"/>
        </w:rPr>
        <w:t>ь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 xml:space="preserve"> миллионов </w:t>
      </w:r>
      <w:r w:rsidR="00B2184E">
        <w:rPr>
          <w:rFonts w:ascii="Times New Roman" w:eastAsia="Calibri" w:hAnsi="Times New Roman" w:cs="Times New Roman"/>
          <w:sz w:val="28"/>
          <w:szCs w:val="28"/>
        </w:rPr>
        <w:t>девятьсот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84E">
        <w:rPr>
          <w:rFonts w:ascii="Times New Roman" w:eastAsia="Calibri" w:hAnsi="Times New Roman" w:cs="Times New Roman"/>
          <w:sz w:val="28"/>
          <w:szCs w:val="28"/>
        </w:rPr>
        <w:t>семьдесят две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B2184E">
        <w:rPr>
          <w:rFonts w:ascii="Times New Roman" w:eastAsia="Calibri" w:hAnsi="Times New Roman" w:cs="Times New Roman"/>
          <w:sz w:val="28"/>
          <w:szCs w:val="28"/>
        </w:rPr>
        <w:t>и тридцать четыре) рубля</w:t>
      </w:r>
      <w:r w:rsidR="00B2184E" w:rsidRPr="00DB6410">
        <w:rPr>
          <w:rFonts w:ascii="Times New Roman" w:eastAsia="Calibri" w:hAnsi="Times New Roman" w:cs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 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B2184E">
        <w:rPr>
          <w:rFonts w:ascii="Times New Roman" w:hAnsi="Times New Roman"/>
          <w:sz w:val="28"/>
          <w:szCs w:val="28"/>
        </w:rPr>
        <w:t>2898601,70</w:t>
      </w:r>
      <w:r w:rsidR="00B66C32">
        <w:rPr>
          <w:rFonts w:ascii="Times New Roman" w:hAnsi="Times New Roman"/>
          <w:sz w:val="28"/>
          <w:szCs w:val="28"/>
        </w:rPr>
        <w:t xml:space="preserve"> (</w:t>
      </w:r>
      <w:r w:rsidR="002721A9">
        <w:rPr>
          <w:rFonts w:ascii="Times New Roman" w:eastAsia="Calibri" w:hAnsi="Times New Roman" w:cs="Times New Roman"/>
          <w:sz w:val="28"/>
          <w:szCs w:val="28"/>
        </w:rPr>
        <w:t>два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2721A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>вос</w:t>
      </w:r>
      <w:r w:rsidR="002721A9">
        <w:rPr>
          <w:rFonts w:ascii="Times New Roman" w:eastAsia="Calibri" w:hAnsi="Times New Roman" w:cs="Times New Roman"/>
          <w:sz w:val="28"/>
          <w:szCs w:val="28"/>
        </w:rPr>
        <w:t>е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>м</w:t>
      </w:r>
      <w:r w:rsidR="002721A9">
        <w:rPr>
          <w:rFonts w:ascii="Times New Roman" w:eastAsia="Calibri" w:hAnsi="Times New Roman" w:cs="Times New Roman"/>
          <w:sz w:val="28"/>
          <w:szCs w:val="28"/>
        </w:rPr>
        <w:t>ь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>сот девяност</w:t>
      </w:r>
      <w:r w:rsidR="002721A9">
        <w:rPr>
          <w:rFonts w:ascii="Times New Roman" w:eastAsia="Calibri" w:hAnsi="Times New Roman" w:cs="Times New Roman"/>
          <w:sz w:val="28"/>
          <w:szCs w:val="28"/>
        </w:rPr>
        <w:t>о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 xml:space="preserve"> вос</w:t>
      </w:r>
      <w:r w:rsidR="002721A9">
        <w:rPr>
          <w:rFonts w:ascii="Times New Roman" w:eastAsia="Calibri" w:hAnsi="Times New Roman" w:cs="Times New Roman"/>
          <w:sz w:val="28"/>
          <w:szCs w:val="28"/>
        </w:rPr>
        <w:t>е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>м</w:t>
      </w:r>
      <w:r w:rsidR="002721A9">
        <w:rPr>
          <w:rFonts w:ascii="Times New Roman" w:eastAsia="Calibri" w:hAnsi="Times New Roman" w:cs="Times New Roman"/>
          <w:sz w:val="28"/>
          <w:szCs w:val="28"/>
        </w:rPr>
        <w:t>ь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 xml:space="preserve"> тысяч шест</w:t>
      </w:r>
      <w:r w:rsidR="002721A9">
        <w:rPr>
          <w:rFonts w:ascii="Times New Roman" w:eastAsia="Calibri" w:hAnsi="Times New Roman" w:cs="Times New Roman"/>
          <w:sz w:val="28"/>
          <w:szCs w:val="28"/>
        </w:rPr>
        <w:t>ьсот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 xml:space="preserve"> од</w:t>
      </w:r>
      <w:r w:rsidR="002721A9">
        <w:rPr>
          <w:rFonts w:ascii="Times New Roman" w:eastAsia="Calibri" w:hAnsi="Times New Roman" w:cs="Times New Roman"/>
          <w:sz w:val="28"/>
          <w:szCs w:val="28"/>
        </w:rPr>
        <w:t>и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>н</w:t>
      </w:r>
      <w:r w:rsidR="00B66C32">
        <w:rPr>
          <w:rFonts w:ascii="Times New Roman" w:hAnsi="Times New Roman"/>
          <w:sz w:val="28"/>
          <w:szCs w:val="28"/>
        </w:rPr>
        <w:t>) рубл</w:t>
      </w:r>
      <w:r w:rsidR="002721A9">
        <w:rPr>
          <w:rFonts w:ascii="Times New Roman" w:hAnsi="Times New Roman"/>
          <w:sz w:val="28"/>
          <w:szCs w:val="28"/>
        </w:rPr>
        <w:t>ь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184E">
        <w:rPr>
          <w:rFonts w:ascii="Times New Roman" w:hAnsi="Times New Roman"/>
          <w:sz w:val="28"/>
          <w:szCs w:val="28"/>
        </w:rPr>
        <w:t xml:space="preserve">11 594 406,80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2721A9">
        <w:rPr>
          <w:rFonts w:ascii="Times New Roman" w:hAnsi="Times New Roman"/>
          <w:sz w:val="28"/>
          <w:szCs w:val="28"/>
        </w:rPr>
        <w:t>одиннадцать</w:t>
      </w:r>
      <w:r w:rsidR="00B33DB8">
        <w:rPr>
          <w:rFonts w:ascii="Times New Roman" w:hAnsi="Times New Roman"/>
          <w:sz w:val="28"/>
          <w:szCs w:val="28"/>
        </w:rPr>
        <w:t xml:space="preserve"> миллион</w:t>
      </w:r>
      <w:r w:rsidR="002721A9">
        <w:rPr>
          <w:rFonts w:ascii="Times New Roman" w:hAnsi="Times New Roman"/>
          <w:sz w:val="28"/>
          <w:szCs w:val="28"/>
        </w:rPr>
        <w:t>ов</w:t>
      </w:r>
      <w:r w:rsidR="00B33DB8">
        <w:rPr>
          <w:rFonts w:ascii="Times New Roman" w:hAnsi="Times New Roman"/>
          <w:sz w:val="28"/>
          <w:szCs w:val="28"/>
        </w:rPr>
        <w:t xml:space="preserve"> сто пятьдесят шесть тысяч)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561E8B" w:rsidRDefault="00561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объекты недвижимости расположены на </w:t>
      </w:r>
      <w:r w:rsidRPr="00561E8B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E8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E8B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721A9">
        <w:rPr>
          <w:rFonts w:ascii="Times New Roman" w:hAnsi="Times New Roman" w:cs="Times New Roman"/>
          <w:sz w:val="28"/>
          <w:szCs w:val="28"/>
        </w:rPr>
        <w:t>47413</w:t>
      </w:r>
      <w:r w:rsidRPr="00561E8B">
        <w:rPr>
          <w:rFonts w:ascii="Times New Roman" w:hAnsi="Times New Roman" w:cs="Times New Roman"/>
          <w:sz w:val="28"/>
          <w:szCs w:val="28"/>
        </w:rPr>
        <w:t xml:space="preserve"> кв.м, с целевым назначением «для </w:t>
      </w:r>
      <w:r w:rsidR="002721A9">
        <w:rPr>
          <w:rFonts w:ascii="Times New Roman" w:hAnsi="Times New Roman" w:cs="Times New Roman"/>
          <w:sz w:val="28"/>
          <w:szCs w:val="28"/>
        </w:rPr>
        <w:t>размещения асфальтобетонного завода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61E8B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астровый номер 23:40:</w:t>
      </w:r>
      <w:r w:rsidR="002721A9">
        <w:rPr>
          <w:rFonts w:ascii="Times New Roman" w:hAnsi="Times New Roman" w:cs="Times New Roman"/>
          <w:sz w:val="28"/>
          <w:szCs w:val="28"/>
        </w:rPr>
        <w:t>0411006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21A9">
        <w:rPr>
          <w:rFonts w:ascii="Times New Roman" w:hAnsi="Times New Roman" w:cs="Times New Roman"/>
          <w:sz w:val="28"/>
          <w:szCs w:val="28"/>
        </w:rPr>
        <w:t>0007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E8B" w:rsidRPr="003A1DA8" w:rsidRDefault="00561E8B" w:rsidP="00561E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C64FC">
        <w:rPr>
          <w:rFonts w:ascii="Times New Roman" w:hAnsi="Times New Roman" w:cs="Times New Roman"/>
          <w:sz w:val="28"/>
          <w:szCs w:val="28"/>
        </w:rPr>
        <w:t xml:space="preserve">В силу прямого указания пункта 5 статьи 58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64FC">
        <w:rPr>
          <w:rFonts w:ascii="Times New Roman" w:hAnsi="Times New Roman" w:cs="Times New Roman"/>
          <w:sz w:val="28"/>
          <w:szCs w:val="28"/>
        </w:rPr>
        <w:t>10 января 2002 года №7-ФЗ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</w:t>
      </w:r>
    </w:p>
    <w:p w:rsidR="00561E8B" w:rsidRPr="005C64FC" w:rsidRDefault="00561E8B" w:rsidP="00561E8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4FC">
        <w:rPr>
          <w:rFonts w:ascii="Times New Roman" w:hAnsi="Times New Roman" w:cs="Times New Roman"/>
          <w:sz w:val="28"/>
          <w:szCs w:val="28"/>
        </w:rPr>
        <w:t>риватизация объект</w:t>
      </w:r>
      <w:r w:rsidR="002721A9">
        <w:rPr>
          <w:rFonts w:ascii="Times New Roman" w:hAnsi="Times New Roman" w:cs="Times New Roman"/>
          <w:sz w:val="28"/>
          <w:szCs w:val="28"/>
        </w:rPr>
        <w:t>ов</w:t>
      </w:r>
      <w:r w:rsidRPr="005C64F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F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C64FC">
        <w:rPr>
          <w:rFonts w:ascii="Times New Roman" w:hAnsi="Times New Roman" w:cs="Times New Roman"/>
          <w:sz w:val="28"/>
          <w:szCs w:val="28"/>
        </w:rPr>
        <w:t>без передачи права собственности на земельный участок, необходимый для эксплуатации приватизируемого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21A9" w:rsidRPr="00561E8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721A9">
        <w:rPr>
          <w:rFonts w:ascii="Times New Roman" w:hAnsi="Times New Roman" w:cs="Times New Roman"/>
          <w:sz w:val="28"/>
          <w:szCs w:val="28"/>
        </w:rPr>
        <w:t>47413</w:t>
      </w:r>
      <w:r w:rsidR="002721A9" w:rsidRPr="00561E8B">
        <w:rPr>
          <w:rFonts w:ascii="Times New Roman" w:hAnsi="Times New Roman" w:cs="Times New Roman"/>
          <w:sz w:val="28"/>
          <w:szCs w:val="28"/>
        </w:rPr>
        <w:t xml:space="preserve"> кв.м, с целевым назначением «для </w:t>
      </w:r>
      <w:r w:rsidR="002721A9">
        <w:rPr>
          <w:rFonts w:ascii="Times New Roman" w:hAnsi="Times New Roman" w:cs="Times New Roman"/>
          <w:sz w:val="28"/>
          <w:szCs w:val="28"/>
        </w:rPr>
        <w:t xml:space="preserve">размещения асфальтобетонного завода», </w:t>
      </w:r>
      <w:r w:rsidR="002721A9" w:rsidRPr="00561E8B">
        <w:rPr>
          <w:rFonts w:ascii="Times New Roman" w:hAnsi="Times New Roman" w:cs="Times New Roman"/>
          <w:sz w:val="28"/>
          <w:szCs w:val="28"/>
        </w:rPr>
        <w:t>кад</w:t>
      </w:r>
      <w:r w:rsidR="002721A9">
        <w:rPr>
          <w:rFonts w:ascii="Times New Roman" w:hAnsi="Times New Roman" w:cs="Times New Roman"/>
          <w:sz w:val="28"/>
          <w:szCs w:val="28"/>
        </w:rPr>
        <w:t>астровый номер 23:40:0411006:0007</w:t>
      </w:r>
      <w:r w:rsidRPr="005C64FC">
        <w:rPr>
          <w:rFonts w:ascii="Times New Roman" w:hAnsi="Times New Roman" w:cs="Times New Roman"/>
          <w:sz w:val="28"/>
          <w:szCs w:val="28"/>
        </w:rPr>
        <w:t>, в связи с тем, что данный земельный участок расположен в границах муниципального образования город-курорт Геленджик, относится к особо охраняемой санитарной зо</w:t>
      </w:r>
      <w:r>
        <w:rPr>
          <w:rFonts w:ascii="Times New Roman" w:hAnsi="Times New Roman" w:cs="Times New Roman"/>
          <w:sz w:val="28"/>
          <w:szCs w:val="28"/>
        </w:rPr>
        <w:t>не курорта, ограничен в обороте. Победителю аукциона необходимо обратиться в администрацию муниципального образования город-курорт Геленджик с заявлением о предоставлении данного земельного участка в аренду.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704F42">
        <w:rPr>
          <w:rFonts w:ascii="Times New Roman" w:hAnsi="Times New Roman" w:cs="Times New Roman"/>
          <w:b/>
          <w:sz w:val="28"/>
          <w:szCs w:val="28"/>
        </w:rPr>
        <w:t>19 мая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2721A9">
        <w:rPr>
          <w:rFonts w:ascii="Times New Roman" w:hAnsi="Times New Roman" w:cs="Times New Roman"/>
          <w:b/>
          <w:sz w:val="28"/>
          <w:szCs w:val="28"/>
        </w:rPr>
        <w:t>1</w:t>
      </w:r>
      <w:r w:rsidR="00704F42">
        <w:rPr>
          <w:rFonts w:ascii="Times New Roman" w:hAnsi="Times New Roman" w:cs="Times New Roman"/>
          <w:b/>
          <w:sz w:val="28"/>
          <w:szCs w:val="28"/>
        </w:rPr>
        <w:t>3 июня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F42">
        <w:rPr>
          <w:rFonts w:ascii="Times New Roman" w:hAnsi="Times New Roman" w:cs="Times New Roman"/>
          <w:b/>
          <w:sz w:val="28"/>
          <w:szCs w:val="28"/>
        </w:rPr>
        <w:t>16 июня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704F4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704F42">
        <w:rPr>
          <w:b/>
          <w:sz w:val="28"/>
          <w:szCs w:val="28"/>
        </w:rPr>
        <w:t xml:space="preserve">16 июня </w:t>
      </w:r>
      <w:r w:rsidR="002721A9">
        <w:rPr>
          <w:b/>
          <w:sz w:val="28"/>
          <w:szCs w:val="28"/>
        </w:rPr>
        <w:t xml:space="preserve">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lastRenderedPageBreak/>
        <w:t>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>
        <w:rPr>
          <w:rFonts w:ascii="Times New Roman" w:hAnsi="Times New Roman" w:cs="Times New Roman"/>
          <w:sz w:val="28"/>
          <w:szCs w:val="28"/>
        </w:rPr>
        <w:t xml:space="preserve">аукцион по приватизации указанного </w:t>
      </w:r>
      <w:r w:rsidR="000A11C6">
        <w:rPr>
          <w:rFonts w:ascii="Times New Roman" w:hAnsi="Times New Roman" w:cs="Times New Roman"/>
          <w:sz w:val="28"/>
          <w:szCs w:val="28"/>
        </w:rPr>
        <w:t>объект</w:t>
      </w:r>
      <w:r w:rsidR="00DD389D">
        <w:rPr>
          <w:rFonts w:ascii="Times New Roman" w:hAnsi="Times New Roman" w:cs="Times New Roman"/>
          <w:sz w:val="28"/>
          <w:szCs w:val="28"/>
        </w:rPr>
        <w:t>а</w:t>
      </w:r>
      <w:r w:rsidR="000A11C6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DD389D">
        <w:rPr>
          <w:rFonts w:ascii="Times New Roman" w:hAnsi="Times New Roman" w:cs="Times New Roman"/>
          <w:sz w:val="28"/>
          <w:szCs w:val="28"/>
        </w:rPr>
        <w:t xml:space="preserve">был признан несостоявшимся ввиду </w:t>
      </w:r>
      <w:r w:rsidR="002721A9">
        <w:rPr>
          <w:rFonts w:ascii="Times New Roman" w:hAnsi="Times New Roman" w:cs="Times New Roman"/>
          <w:sz w:val="28"/>
          <w:szCs w:val="28"/>
        </w:rPr>
        <w:t>отсутствия заявок на участие в нем</w:t>
      </w:r>
      <w:r w:rsidR="008F2DD6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4F42">
        <w:rPr>
          <w:rFonts w:ascii="Times New Roman" w:hAnsi="Times New Roman" w:cs="Times New Roman"/>
          <w:b/>
          <w:sz w:val="28"/>
          <w:szCs w:val="28"/>
        </w:rPr>
        <w:t>20 июня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2721A9">
        <w:rPr>
          <w:rFonts w:ascii="Times New Roman" w:hAnsi="Times New Roman" w:cs="Times New Roman"/>
          <w:b/>
          <w:sz w:val="28"/>
          <w:szCs w:val="28"/>
        </w:rPr>
        <w:t>0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>0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04F42">
        <w:rPr>
          <w:rFonts w:ascii="Times New Roman" w:hAnsi="Times New Roman" w:cs="Times New Roman"/>
          <w:b/>
          <w:sz w:val="28"/>
          <w:szCs w:val="28"/>
        </w:rPr>
        <w:t xml:space="preserve">20 июня </w:t>
      </w:r>
      <w:r w:rsidR="002721A9">
        <w:rPr>
          <w:rFonts w:ascii="Times New Roman" w:hAnsi="Times New Roman" w:cs="Times New Roman"/>
          <w:b/>
          <w:sz w:val="28"/>
          <w:szCs w:val="28"/>
        </w:rPr>
        <w:t>2017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704F42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0FBB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704F42">
        <w:rPr>
          <w:rFonts w:ascii="Times New Roman" w:hAnsi="Times New Roman" w:cs="Times New Roman"/>
          <w:sz w:val="28"/>
          <w:szCs w:val="28"/>
        </w:rPr>
        <w:t>О.В. Китай-Гора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42" w:rsidRDefault="00704F42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208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704F42" w:rsidTr="00704F42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F42" w:rsidRDefault="00704F42" w:rsidP="00704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704F42" w:rsidRDefault="00704F42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704F42" w:rsidRDefault="00704F42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704F42" w:rsidRDefault="00704F42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704F42" w:rsidRDefault="00704F42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704F42" w:rsidRDefault="00704F42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704F42" w:rsidRDefault="00704F42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704F42" w:rsidRDefault="00704F42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704F42" w:rsidRDefault="00704F42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704F42" w:rsidRDefault="00704F42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704F42" w:rsidRDefault="00704F42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704F42" w:rsidRDefault="00704F42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5245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2721A9" w:rsidTr="00704F42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21A9" w:rsidRDefault="002721A9" w:rsidP="00704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2721A9" w:rsidRDefault="002721A9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2721A9" w:rsidRDefault="002721A9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2721A9" w:rsidRDefault="002721A9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2721A9" w:rsidRDefault="002721A9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2721A9" w:rsidRDefault="002721A9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2721A9" w:rsidRDefault="002721A9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2721A9" w:rsidRDefault="002721A9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2721A9" w:rsidRDefault="002721A9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2721A9" w:rsidRDefault="002721A9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2721A9" w:rsidRDefault="002721A9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2721A9" w:rsidRDefault="002721A9" w:rsidP="00704F42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704F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704F4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04F42" w:rsidRDefault="00704F42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04F42" w:rsidRDefault="00704F42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2"/>
        <w:gridCol w:w="1701"/>
        <w:gridCol w:w="1524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75" w:rsidRDefault="00204275" w:rsidP="00995779">
      <w:pPr>
        <w:spacing w:after="0" w:line="240" w:lineRule="auto"/>
      </w:pPr>
      <w:r>
        <w:separator/>
      </w:r>
    </w:p>
  </w:endnote>
  <w:endnote w:type="continuationSeparator" w:id="0">
    <w:p w:rsidR="00204275" w:rsidRDefault="00204275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75" w:rsidRDefault="00204275" w:rsidP="00995779">
      <w:pPr>
        <w:spacing w:after="0" w:line="240" w:lineRule="auto"/>
      </w:pPr>
      <w:r>
        <w:separator/>
      </w:r>
    </w:p>
  </w:footnote>
  <w:footnote w:type="continuationSeparator" w:id="0">
    <w:p w:rsidR="00204275" w:rsidRDefault="00204275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F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275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4F42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49</cp:revision>
  <cp:lastPrinted>2016-04-20T09:11:00Z</cp:lastPrinted>
  <dcterms:created xsi:type="dcterms:W3CDTF">2014-06-09T11:14:00Z</dcterms:created>
  <dcterms:modified xsi:type="dcterms:W3CDTF">2017-05-18T07:40:00Z</dcterms:modified>
</cp:coreProperties>
</file>