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7B" w:rsidRDefault="00E9647B" w:rsidP="00E9647B">
      <w:pPr>
        <w:ind w:left="709" w:right="707"/>
        <w:jc w:val="center"/>
        <w:rPr>
          <w:b/>
          <w:sz w:val="28"/>
          <w:szCs w:val="28"/>
        </w:rPr>
      </w:pPr>
    </w:p>
    <w:p w:rsidR="00E9647B" w:rsidRDefault="00E9647B" w:rsidP="00E9647B">
      <w:pPr>
        <w:ind w:left="709" w:right="707"/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</w:p>
    <w:p w:rsidR="001100A3" w:rsidRDefault="001100A3" w:rsidP="001100A3">
      <w:pPr>
        <w:jc w:val="center"/>
        <w:rPr>
          <w:b/>
          <w:sz w:val="28"/>
          <w:szCs w:val="28"/>
        </w:rPr>
      </w:pPr>
      <w:r w:rsidRPr="004A2BC9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</w:t>
      </w:r>
      <w:r w:rsidRPr="004A2BC9">
        <w:rPr>
          <w:b/>
          <w:sz w:val="28"/>
          <w:szCs w:val="28"/>
        </w:rPr>
        <w:t xml:space="preserve"> изменений в постановление</w:t>
      </w:r>
    </w:p>
    <w:p w:rsidR="001100A3" w:rsidRDefault="001100A3" w:rsidP="001100A3">
      <w:pPr>
        <w:jc w:val="center"/>
        <w:rPr>
          <w:b/>
          <w:sz w:val="28"/>
          <w:szCs w:val="28"/>
        </w:rPr>
      </w:pPr>
      <w:r w:rsidRPr="004A2BC9">
        <w:rPr>
          <w:b/>
          <w:sz w:val="28"/>
          <w:szCs w:val="28"/>
        </w:rPr>
        <w:t xml:space="preserve"> администрации муниципального образования</w:t>
      </w:r>
    </w:p>
    <w:p w:rsidR="001100A3" w:rsidRDefault="001100A3" w:rsidP="001100A3">
      <w:pPr>
        <w:jc w:val="center"/>
        <w:rPr>
          <w:b/>
          <w:sz w:val="28"/>
          <w:szCs w:val="28"/>
        </w:rPr>
      </w:pPr>
      <w:r w:rsidRPr="004A2BC9">
        <w:rPr>
          <w:b/>
          <w:sz w:val="28"/>
          <w:szCs w:val="28"/>
        </w:rPr>
        <w:t xml:space="preserve"> город-курорт Геленджик</w:t>
      </w:r>
      <w:r>
        <w:rPr>
          <w:b/>
          <w:sz w:val="28"/>
          <w:szCs w:val="28"/>
        </w:rPr>
        <w:t xml:space="preserve"> </w:t>
      </w:r>
      <w:r w:rsidRPr="004A2BC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17</w:t>
      </w:r>
      <w:r w:rsidRPr="004A2B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 202</w:t>
      </w:r>
      <w:r w:rsidRPr="004A2BC9">
        <w:rPr>
          <w:b/>
          <w:sz w:val="28"/>
          <w:szCs w:val="28"/>
        </w:rPr>
        <w:t>4 года</w:t>
      </w:r>
    </w:p>
    <w:p w:rsidR="001100A3" w:rsidRDefault="001100A3" w:rsidP="00110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1829</w:t>
      </w:r>
      <w:r w:rsidRPr="004A2BC9">
        <w:rPr>
          <w:b/>
          <w:sz w:val="28"/>
          <w:szCs w:val="28"/>
        </w:rPr>
        <w:t xml:space="preserve"> «Об утверждении Порядка предоставления</w:t>
      </w:r>
    </w:p>
    <w:p w:rsidR="001100A3" w:rsidRDefault="001100A3" w:rsidP="00110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субсидий гражданам, ведущим личное подсобное </w:t>
      </w:r>
    </w:p>
    <w:p w:rsidR="001100A3" w:rsidRDefault="001100A3" w:rsidP="00110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хозяйство, крестьянским (фермерским) хозяйствам,</w:t>
      </w:r>
    </w:p>
    <w:p w:rsidR="001100A3" w:rsidRDefault="001100A3" w:rsidP="00110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индивидуальным предпринимателям, осуществляющим</w:t>
      </w:r>
    </w:p>
    <w:p w:rsidR="001100A3" w:rsidRDefault="001100A3" w:rsidP="00110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деятельность в области сельскохозяйственного</w:t>
      </w:r>
    </w:p>
    <w:p w:rsidR="001100A3" w:rsidRDefault="001100A3" w:rsidP="00110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производства на территории муниципального </w:t>
      </w:r>
    </w:p>
    <w:p w:rsidR="001100A3" w:rsidRDefault="001100A3" w:rsidP="00110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город-курорт Геленджик»</w:t>
      </w:r>
    </w:p>
    <w:p w:rsidR="001100A3" w:rsidRDefault="001100A3" w:rsidP="001100A3"/>
    <w:p w:rsidR="001100A3" w:rsidRDefault="001100A3" w:rsidP="001100A3"/>
    <w:p w:rsidR="001100A3" w:rsidRPr="00B3420A" w:rsidRDefault="001100A3" w:rsidP="001100A3">
      <w:pPr>
        <w:pStyle w:val="a4"/>
        <w:suppressAutoHyphens/>
        <w:spacing w:after="0"/>
        <w:ind w:left="0" w:firstLine="709"/>
        <w:jc w:val="both"/>
        <w:rPr>
          <w:bCs/>
          <w:sz w:val="28"/>
          <w:szCs w:val="28"/>
        </w:rPr>
      </w:pPr>
      <w:r w:rsidRPr="00395545">
        <w:rPr>
          <w:sz w:val="28"/>
          <w:szCs w:val="28"/>
        </w:rPr>
        <w:t>Рассмотрев протест прокуратуры города Геленджика от 5 июня</w:t>
      </w:r>
      <w:r>
        <w:rPr>
          <w:sz w:val="28"/>
          <w:szCs w:val="28"/>
        </w:rPr>
        <w:t xml:space="preserve">                        2025 года № </w:t>
      </w:r>
      <w:r w:rsidRPr="00395545">
        <w:rPr>
          <w:sz w:val="28"/>
          <w:szCs w:val="28"/>
        </w:rPr>
        <w:t>07-02-2025/Прдп301-25-20030021</w:t>
      </w:r>
      <w:r>
        <w:rPr>
          <w:sz w:val="28"/>
          <w:szCs w:val="28"/>
        </w:rPr>
        <w:t xml:space="preserve"> </w:t>
      </w:r>
      <w:r w:rsidRPr="00395545">
        <w:rPr>
          <w:sz w:val="28"/>
          <w:szCs w:val="28"/>
        </w:rPr>
        <w:t xml:space="preserve">на постановление администрации муниципального образования город-курорт Геленджик от </w:t>
      </w:r>
      <w:r>
        <w:rPr>
          <w:sz w:val="28"/>
          <w:szCs w:val="28"/>
        </w:rPr>
        <w:t xml:space="preserve">               </w:t>
      </w:r>
      <w:r w:rsidRPr="00395545">
        <w:rPr>
          <w:sz w:val="28"/>
          <w:szCs w:val="28"/>
        </w:rPr>
        <w:t>17 сентября 2024 года № 1829</w:t>
      </w:r>
      <w:r>
        <w:rPr>
          <w:sz w:val="28"/>
          <w:szCs w:val="28"/>
        </w:rPr>
        <w:t xml:space="preserve"> </w:t>
      </w:r>
      <w:r w:rsidRPr="00395545">
        <w:rPr>
          <w:sz w:val="28"/>
          <w:szCs w:val="28"/>
        </w:rPr>
        <w:t xml:space="preserve">«Об утверждении Порядка предоставления </w:t>
      </w:r>
      <w:r w:rsidRPr="00395545">
        <w:rPr>
          <w:color w:val="000000"/>
          <w:sz w:val="28"/>
          <w:szCs w:val="28"/>
        </w:rPr>
        <w:t xml:space="preserve">субсидий гражданам, ведущим 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395545">
        <w:rPr>
          <w:color w:val="000000"/>
          <w:sz w:val="28"/>
          <w:szCs w:val="28"/>
        </w:rPr>
        <w:t>город-курорт Геленджик»</w:t>
      </w:r>
      <w:r>
        <w:rPr>
          <w:color w:val="000000"/>
          <w:sz w:val="28"/>
          <w:szCs w:val="28"/>
        </w:rPr>
        <w:t xml:space="preserve">, в соответствии с постановлением главы администрации  (губернатора) </w:t>
      </w:r>
      <w:r w:rsidRPr="00395545">
        <w:rPr>
          <w:sz w:val="28"/>
          <w:szCs w:val="28"/>
        </w:rPr>
        <w:t>Краснодарского края от 25 июля</w:t>
      </w:r>
      <w:r>
        <w:rPr>
          <w:sz w:val="28"/>
          <w:szCs w:val="28"/>
        </w:rPr>
        <w:t xml:space="preserve"> </w:t>
      </w:r>
      <w:r w:rsidRPr="00395545">
        <w:rPr>
          <w:sz w:val="28"/>
          <w:szCs w:val="28"/>
        </w:rPr>
        <w:t xml:space="preserve"> 2017  года  №550  «Об  утверждении  Порядка предоставления местным бюджетам субвенций</w:t>
      </w:r>
      <w:r>
        <w:rPr>
          <w:sz w:val="28"/>
          <w:szCs w:val="28"/>
        </w:rPr>
        <w:t>  </w:t>
      </w:r>
      <w:r w:rsidRPr="00395545">
        <w:rPr>
          <w:sz w:val="28"/>
          <w:szCs w:val="28"/>
        </w:rPr>
        <w:t>из краевого бюд</w:t>
      </w:r>
      <w:r>
        <w:rPr>
          <w:sz w:val="28"/>
          <w:szCs w:val="28"/>
        </w:rPr>
        <w:t>жета на осуществление отдельных</w:t>
      </w:r>
      <w:r>
        <w:t xml:space="preserve">  </w:t>
      </w:r>
      <w:r>
        <w:rPr>
          <w:sz w:val="28"/>
          <w:szCs w:val="28"/>
        </w:rPr>
        <w:t> </w:t>
      </w:r>
      <w:r w:rsidRPr="00395545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 </w:t>
      </w:r>
      <w:r w:rsidRPr="00395545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  </w:t>
      </w:r>
      <w:r w:rsidRPr="00395545">
        <w:rPr>
          <w:sz w:val="28"/>
          <w:szCs w:val="28"/>
        </w:rPr>
        <w:t>по</w:t>
      </w:r>
      <w:r>
        <w:rPr>
          <w:sz w:val="28"/>
          <w:szCs w:val="28"/>
        </w:rPr>
        <w:t xml:space="preserve">  поддержке </w:t>
      </w:r>
      <w:r w:rsidRPr="00395545">
        <w:rPr>
          <w:sz w:val="28"/>
          <w:szCs w:val="28"/>
        </w:rPr>
        <w:t>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</w:r>
      <w:r>
        <w:rPr>
          <w:sz w:val="28"/>
          <w:szCs w:val="28"/>
        </w:rPr>
        <w:t> (в редакции</w:t>
      </w:r>
      <w:r>
        <w:t xml:space="preserve">  </w:t>
      </w:r>
      <w:r>
        <w:rPr>
          <w:sz w:val="28"/>
          <w:szCs w:val="28"/>
        </w:rPr>
        <w:t xml:space="preserve">постановления </w:t>
      </w:r>
      <w:r>
        <w:t> </w:t>
      </w:r>
      <w:r>
        <w:rPr>
          <w:sz w:val="28"/>
          <w:szCs w:val="28"/>
        </w:rPr>
        <w:t>главы администрации  (губернатора) Краснодарского края от 21 мая 2025 года № 309),</w:t>
      </w:r>
      <w:r w:rsidR="00560DDA">
        <w:rPr>
          <w:sz w:val="28"/>
          <w:szCs w:val="28"/>
        </w:rPr>
        <w:t xml:space="preserve"> </w:t>
      </w:r>
      <w:r w:rsidR="00560DDA">
        <w:rPr>
          <w:sz w:val="28"/>
          <w:szCs w:val="28"/>
        </w:rPr>
        <w:lastRenderedPageBreak/>
        <w:t>руководствуясь</w:t>
      </w:r>
      <w:r>
        <w:rPr>
          <w:sz w:val="28"/>
          <w:szCs w:val="28"/>
        </w:rPr>
        <w:t xml:space="preserve"> </w:t>
      </w:r>
      <w:proofErr w:type="spellStart"/>
      <w:r w:rsidR="00560DDA">
        <w:rPr>
          <w:sz w:val="28"/>
          <w:szCs w:val="28"/>
        </w:rPr>
        <w:t>статье</w:t>
      </w:r>
      <w:r w:rsidR="008A0CE1">
        <w:rPr>
          <w:sz w:val="28"/>
          <w:szCs w:val="28"/>
        </w:rPr>
        <w:t>й</w:t>
      </w:r>
      <w:proofErr w:type="spellEnd"/>
      <w:r w:rsidR="00560DDA">
        <w:rPr>
          <w:sz w:val="28"/>
          <w:szCs w:val="28"/>
        </w:rPr>
        <w:t xml:space="preserve"> </w:t>
      </w:r>
      <w:r w:rsidR="000C50FB">
        <w:rPr>
          <w:sz w:val="28"/>
          <w:szCs w:val="28"/>
        </w:rPr>
        <w:t xml:space="preserve">16 </w:t>
      </w:r>
      <w:r w:rsidRPr="00B3420A">
        <w:rPr>
          <w:sz w:val="28"/>
          <w:szCs w:val="28"/>
        </w:rPr>
        <w:t xml:space="preserve">Федерального закона от 6 октября 2003 года </w:t>
      </w:r>
      <w:r w:rsidR="00560DDA">
        <w:rPr>
          <w:sz w:val="28"/>
          <w:szCs w:val="28"/>
        </w:rPr>
        <w:t xml:space="preserve">              </w:t>
      </w:r>
      <w:r w:rsidRPr="00B3420A">
        <w:rPr>
          <w:sz w:val="28"/>
          <w:szCs w:val="28"/>
        </w:rPr>
        <w:t xml:space="preserve">№131-ФЗ «Об  общих принципах  организации  местного  самоуправления  </w:t>
      </w:r>
      <w:r w:rsidR="00B80D63">
        <w:rPr>
          <w:sz w:val="28"/>
          <w:szCs w:val="28"/>
        </w:rPr>
        <w:t xml:space="preserve">                 </w:t>
      </w:r>
      <w:r w:rsidRPr="00B3420A">
        <w:rPr>
          <w:sz w:val="28"/>
          <w:szCs w:val="28"/>
        </w:rPr>
        <w:t xml:space="preserve">в Российской  Федерации» (в редакции  Федерального закона от </w:t>
      </w:r>
      <w:r w:rsidR="000C50FB">
        <w:rPr>
          <w:sz w:val="28"/>
          <w:szCs w:val="28"/>
        </w:rPr>
        <w:t xml:space="preserve">20 марта </w:t>
      </w:r>
      <w:r w:rsidR="00904BA5">
        <w:rPr>
          <w:sz w:val="28"/>
          <w:szCs w:val="28"/>
        </w:rPr>
        <w:t xml:space="preserve">                </w:t>
      </w:r>
      <w:r w:rsidR="000C50FB">
        <w:rPr>
          <w:sz w:val="28"/>
          <w:szCs w:val="28"/>
        </w:rPr>
        <w:t>2025</w:t>
      </w:r>
      <w:r w:rsidRPr="00B3420A">
        <w:rPr>
          <w:sz w:val="28"/>
          <w:szCs w:val="28"/>
        </w:rPr>
        <w:t xml:space="preserve"> года  №</w:t>
      </w:r>
      <w:r>
        <w:rPr>
          <w:sz w:val="28"/>
          <w:szCs w:val="28"/>
        </w:rPr>
        <w:t xml:space="preserve"> </w:t>
      </w:r>
      <w:r w:rsidR="000C50FB">
        <w:rPr>
          <w:sz w:val="28"/>
          <w:szCs w:val="28"/>
        </w:rPr>
        <w:t>33</w:t>
      </w:r>
      <w:r w:rsidRPr="00B3420A">
        <w:rPr>
          <w:sz w:val="28"/>
          <w:szCs w:val="28"/>
        </w:rPr>
        <w:t>-ФЗ),</w:t>
      </w:r>
      <w:r w:rsidR="00233F29">
        <w:rPr>
          <w:sz w:val="28"/>
          <w:szCs w:val="28"/>
        </w:rPr>
        <w:t xml:space="preserve"> </w:t>
      </w:r>
      <w:r w:rsidR="001E4F40">
        <w:rPr>
          <w:sz w:val="28"/>
          <w:szCs w:val="28"/>
        </w:rPr>
        <w:t>Федеральным</w:t>
      </w:r>
      <w:r w:rsidR="008A0CE1">
        <w:rPr>
          <w:sz w:val="28"/>
          <w:szCs w:val="28"/>
        </w:rPr>
        <w:t xml:space="preserve"> закон</w:t>
      </w:r>
      <w:r w:rsidR="001E4F40">
        <w:rPr>
          <w:sz w:val="28"/>
          <w:szCs w:val="28"/>
        </w:rPr>
        <w:t>ом</w:t>
      </w:r>
      <w:bookmarkStart w:id="0" w:name="_GoBack"/>
      <w:bookmarkEnd w:id="0"/>
      <w:r w:rsidR="00233F29">
        <w:rPr>
          <w:sz w:val="28"/>
          <w:szCs w:val="28"/>
        </w:rPr>
        <w:t xml:space="preserve"> </w:t>
      </w:r>
      <w:r w:rsidR="008A0CE1">
        <w:rPr>
          <w:sz w:val="28"/>
          <w:szCs w:val="28"/>
        </w:rPr>
        <w:t xml:space="preserve">от 20 марта </w:t>
      </w:r>
      <w:r w:rsidR="00B80D63">
        <w:rPr>
          <w:sz w:val="28"/>
          <w:szCs w:val="28"/>
        </w:rPr>
        <w:t xml:space="preserve"> </w:t>
      </w:r>
      <w:r w:rsidR="008A0CE1">
        <w:rPr>
          <w:sz w:val="28"/>
          <w:szCs w:val="28"/>
        </w:rPr>
        <w:t>2025 года №</w:t>
      </w:r>
      <w:r w:rsidR="00B80D63">
        <w:rPr>
          <w:sz w:val="28"/>
          <w:szCs w:val="28"/>
        </w:rPr>
        <w:t> </w:t>
      </w:r>
      <w:r w:rsidR="008A0CE1">
        <w:rPr>
          <w:sz w:val="28"/>
          <w:szCs w:val="28"/>
        </w:rPr>
        <w:t>33-ФЗ «Об общих принципах организации местного самоуправления в единой системе публичной власти»,</w:t>
      </w:r>
      <w:r w:rsidRPr="00B3420A">
        <w:rPr>
          <w:sz w:val="28"/>
          <w:szCs w:val="28"/>
        </w:rPr>
        <w:t xml:space="preserve"> статьями 8, 33, 72 Устава</w:t>
      </w:r>
      <w:r w:rsidR="00B80D63">
        <w:rPr>
          <w:sz w:val="28"/>
          <w:szCs w:val="28"/>
        </w:rPr>
        <w:t xml:space="preserve"> </w:t>
      </w:r>
      <w:r w:rsidRPr="00B3420A">
        <w:rPr>
          <w:sz w:val="28"/>
          <w:szCs w:val="28"/>
        </w:rPr>
        <w:t xml:space="preserve"> муниципального </w:t>
      </w:r>
      <w:r w:rsidR="00B80D63">
        <w:rPr>
          <w:sz w:val="28"/>
          <w:szCs w:val="28"/>
        </w:rPr>
        <w:t xml:space="preserve"> </w:t>
      </w:r>
      <w:r w:rsidRPr="00B3420A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  </w:t>
      </w:r>
      <w:r w:rsidRPr="00B3420A">
        <w:rPr>
          <w:sz w:val="28"/>
          <w:szCs w:val="28"/>
        </w:rPr>
        <w:t>город-курорт  Геленджик, п о с т а н о в л я ю:</w:t>
      </w:r>
    </w:p>
    <w:p w:rsidR="001100A3" w:rsidRDefault="001100A3" w:rsidP="001100A3">
      <w:pPr>
        <w:pStyle w:val="a4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AF6012">
        <w:rPr>
          <w:sz w:val="28"/>
          <w:szCs w:val="28"/>
        </w:rPr>
        <w:t xml:space="preserve">Удовлетворить протест </w:t>
      </w:r>
      <w:r>
        <w:rPr>
          <w:sz w:val="28"/>
          <w:szCs w:val="28"/>
        </w:rPr>
        <w:t xml:space="preserve">прокуратуры города Геленджика от 5 июня    2025 года </w:t>
      </w:r>
      <w:r w:rsidRPr="00AF6012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07-02-2025</w:t>
      </w:r>
      <w:r w:rsidRPr="00AF6012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Прдп301-25</w:t>
      </w:r>
      <w:r w:rsidRPr="00AF6012">
        <w:rPr>
          <w:bCs/>
          <w:sz w:val="28"/>
          <w:szCs w:val="28"/>
        </w:rPr>
        <w:t xml:space="preserve">-20030021 </w:t>
      </w:r>
      <w:r>
        <w:rPr>
          <w:sz w:val="28"/>
          <w:szCs w:val="28"/>
        </w:rPr>
        <w:t>на постановление администрации муниципального образования город-курорт Геленджик от               17 сентября 2024 года № 1829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город-курорт Геленджик».</w:t>
      </w:r>
    </w:p>
    <w:p w:rsidR="001100A3" w:rsidRDefault="001100A3" w:rsidP="001100A3">
      <w:pPr>
        <w:pStyle w:val="a4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изменения в постановление администрации муниципального образования город-курорт Геленджик от 17 сентября                 2024 года № 1829 «Об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город-курорт Геленджик».</w:t>
      </w:r>
    </w:p>
    <w:p w:rsidR="001100A3" w:rsidRPr="00992FC7" w:rsidRDefault="001100A3" w:rsidP="001100A3">
      <w:pPr>
        <w:pStyle w:val="a4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печатном                                    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>
        <w:rPr>
          <w:sz w:val="28"/>
          <w:szCs w:val="28"/>
          <w:lang w:val="en-US"/>
        </w:rPr>
        <w:t>admgel</w:t>
      </w:r>
      <w:proofErr w:type="spellEnd"/>
      <w:r w:rsidRPr="00992FC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992FC7">
        <w:rPr>
          <w:sz w:val="28"/>
          <w:szCs w:val="28"/>
        </w:rPr>
        <w:t>).</w:t>
      </w:r>
    </w:p>
    <w:p w:rsidR="001100A3" w:rsidRDefault="001100A3" w:rsidP="001100A3">
      <w:pPr>
        <w:pStyle w:val="a4"/>
        <w:suppressAutoHyphens/>
        <w:spacing w:after="0"/>
        <w:ind w:left="0" w:firstLine="709"/>
        <w:jc w:val="both"/>
        <w:rPr>
          <w:sz w:val="28"/>
          <w:szCs w:val="28"/>
        </w:rPr>
      </w:pPr>
      <w:r w:rsidRPr="00B84541">
        <w:rPr>
          <w:sz w:val="28"/>
          <w:szCs w:val="28"/>
        </w:rPr>
        <w:t xml:space="preserve">4.  </w:t>
      </w:r>
      <w:r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город-курорт Геленджик Кузнецова А.М.</w:t>
      </w:r>
    </w:p>
    <w:p w:rsidR="001100A3" w:rsidRDefault="001100A3" w:rsidP="001100A3">
      <w:pPr>
        <w:pStyle w:val="a4"/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официального обнародования.</w:t>
      </w:r>
    </w:p>
    <w:p w:rsidR="001100A3" w:rsidRDefault="001100A3" w:rsidP="001100A3">
      <w:pPr>
        <w:pStyle w:val="a4"/>
        <w:suppressAutoHyphens/>
        <w:spacing w:after="0"/>
        <w:ind w:left="0" w:firstLine="709"/>
        <w:jc w:val="both"/>
        <w:rPr>
          <w:sz w:val="28"/>
          <w:szCs w:val="28"/>
        </w:rPr>
      </w:pPr>
    </w:p>
    <w:p w:rsidR="00E9647B" w:rsidRDefault="00E9647B" w:rsidP="00E9647B">
      <w:pPr>
        <w:ind w:left="709" w:right="707"/>
        <w:jc w:val="center"/>
        <w:rPr>
          <w:b/>
          <w:sz w:val="28"/>
          <w:szCs w:val="28"/>
        </w:rPr>
      </w:pPr>
    </w:p>
    <w:p w:rsidR="004C3E90" w:rsidRDefault="004C3E90" w:rsidP="008A0CE1">
      <w:pPr>
        <w:rPr>
          <w:b/>
          <w:sz w:val="28"/>
          <w:szCs w:val="28"/>
        </w:rPr>
      </w:pPr>
    </w:p>
    <w:p w:rsidR="00830BE7" w:rsidRDefault="00830BE7" w:rsidP="000B5427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17E65" w:rsidRDefault="000B5427" w:rsidP="000B54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0B5427" w:rsidRDefault="000B5427" w:rsidP="000B54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                                            А.А. </w:t>
      </w:r>
      <w:proofErr w:type="spellStart"/>
      <w:r>
        <w:rPr>
          <w:sz w:val="28"/>
          <w:szCs w:val="28"/>
        </w:rPr>
        <w:t>Богодистов</w:t>
      </w:r>
      <w:proofErr w:type="spellEnd"/>
      <w:r>
        <w:rPr>
          <w:sz w:val="28"/>
          <w:szCs w:val="28"/>
        </w:rPr>
        <w:t xml:space="preserve"> </w:t>
      </w:r>
    </w:p>
    <w:p w:rsidR="00317E65" w:rsidRDefault="00317E65" w:rsidP="000B542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70099" w:rsidRDefault="00070099" w:rsidP="00E9647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70099" w:rsidRDefault="00070099" w:rsidP="00E9647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60"/>
        <w:tblW w:w="0" w:type="auto"/>
        <w:tblLook w:val="0000" w:firstRow="0" w:lastRow="0" w:firstColumn="0" w:lastColumn="0" w:noHBand="0" w:noVBand="0"/>
      </w:tblPr>
      <w:tblGrid>
        <w:gridCol w:w="4377"/>
      </w:tblGrid>
      <w:tr w:rsidR="006A7882" w:rsidTr="006A7882">
        <w:trPr>
          <w:trHeight w:val="3119"/>
        </w:trPr>
        <w:tc>
          <w:tcPr>
            <w:tcW w:w="4377" w:type="dxa"/>
          </w:tcPr>
          <w:p w:rsidR="006A7882" w:rsidRDefault="006A7882" w:rsidP="006A78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6A7882" w:rsidRDefault="006A7882" w:rsidP="006A78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A7882" w:rsidRDefault="006A7882" w:rsidP="006A78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6A7882" w:rsidRDefault="006A7882" w:rsidP="006A78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муниципального образования</w:t>
            </w:r>
          </w:p>
          <w:p w:rsidR="006A7882" w:rsidRDefault="006A7882" w:rsidP="006A78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город-курорт Геленджик</w:t>
            </w:r>
          </w:p>
          <w:p w:rsidR="006A7882" w:rsidRDefault="006A7882" w:rsidP="006A788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от______________№___________</w:t>
            </w:r>
          </w:p>
        </w:tc>
      </w:tr>
    </w:tbl>
    <w:p w:rsidR="00070099" w:rsidRDefault="00070099" w:rsidP="00E9647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70099" w:rsidRDefault="00070099" w:rsidP="00E9647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E3FA6" w:rsidRDefault="00BE3FA6" w:rsidP="00765B2F">
      <w:pPr>
        <w:tabs>
          <w:tab w:val="left" w:pos="567"/>
        </w:tabs>
        <w:suppressAutoHyphens/>
        <w:rPr>
          <w:rFonts w:eastAsia="Arial"/>
          <w:sz w:val="27"/>
          <w:szCs w:val="27"/>
          <w:lang w:eastAsia="ar-SA"/>
        </w:rPr>
      </w:pPr>
    </w:p>
    <w:p w:rsidR="00070099" w:rsidRDefault="00070099" w:rsidP="003C7F5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17E65" w:rsidRDefault="00317E65" w:rsidP="0012240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22400" w:rsidRDefault="00122400" w:rsidP="0012240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13647" w:rsidRDefault="00D13647" w:rsidP="0012240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70099" w:rsidRDefault="00070099" w:rsidP="00317E65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070099" w:rsidRDefault="00070099" w:rsidP="00317E65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070099" w:rsidRPr="00747D5D" w:rsidRDefault="00070099" w:rsidP="00317E65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</w:p>
    <w:p w:rsidR="009E2B5B" w:rsidRDefault="009E2B5B" w:rsidP="009E2B5B">
      <w:pPr>
        <w:widowControl w:val="0"/>
        <w:spacing w:before="120"/>
        <w:jc w:val="center"/>
        <w:rPr>
          <w:bCs/>
          <w:sz w:val="28"/>
          <w:szCs w:val="28"/>
        </w:rPr>
      </w:pPr>
    </w:p>
    <w:p w:rsidR="009E2B5B" w:rsidRDefault="009E2B5B" w:rsidP="009E2B5B">
      <w:pPr>
        <w:widowControl w:val="0"/>
        <w:spacing w:before="120"/>
        <w:jc w:val="center"/>
        <w:rPr>
          <w:bCs/>
          <w:sz w:val="28"/>
          <w:szCs w:val="28"/>
        </w:rPr>
      </w:pPr>
    </w:p>
    <w:p w:rsidR="00765B2F" w:rsidRDefault="00765B2F" w:rsidP="00D13647">
      <w:pPr>
        <w:widowControl w:val="0"/>
        <w:spacing w:before="120"/>
        <w:rPr>
          <w:bCs/>
          <w:sz w:val="28"/>
          <w:szCs w:val="28"/>
        </w:rPr>
      </w:pPr>
    </w:p>
    <w:p w:rsidR="00723898" w:rsidRPr="009D43D3" w:rsidRDefault="00723898" w:rsidP="009E2B5B">
      <w:pPr>
        <w:widowControl w:val="0"/>
        <w:spacing w:before="120"/>
        <w:jc w:val="center"/>
        <w:rPr>
          <w:bCs/>
          <w:sz w:val="28"/>
          <w:szCs w:val="28"/>
        </w:rPr>
      </w:pPr>
      <w:r w:rsidRPr="009D43D3">
        <w:rPr>
          <w:bCs/>
          <w:sz w:val="28"/>
          <w:szCs w:val="28"/>
        </w:rPr>
        <w:t>ИЗМЕНЕНИЯ,</w:t>
      </w:r>
    </w:p>
    <w:p w:rsidR="009D43D3" w:rsidRPr="008D4DDE" w:rsidRDefault="009D43D3" w:rsidP="009D43D3">
      <w:pPr>
        <w:jc w:val="center"/>
        <w:rPr>
          <w:sz w:val="28"/>
          <w:szCs w:val="28"/>
        </w:rPr>
      </w:pPr>
      <w:r w:rsidRPr="009D43D3">
        <w:rPr>
          <w:bCs/>
          <w:sz w:val="28"/>
          <w:szCs w:val="28"/>
        </w:rPr>
        <w:t xml:space="preserve">внесённые </w:t>
      </w:r>
      <w:r w:rsidRPr="008D4DDE">
        <w:rPr>
          <w:sz w:val="28"/>
          <w:szCs w:val="28"/>
        </w:rPr>
        <w:t>в постановление</w:t>
      </w:r>
    </w:p>
    <w:p w:rsidR="009D43D3" w:rsidRPr="009D43D3" w:rsidRDefault="009D43D3" w:rsidP="009D43D3">
      <w:pPr>
        <w:jc w:val="center"/>
        <w:rPr>
          <w:sz w:val="28"/>
          <w:szCs w:val="28"/>
        </w:rPr>
      </w:pPr>
      <w:r w:rsidRPr="009D43D3">
        <w:rPr>
          <w:sz w:val="28"/>
          <w:szCs w:val="28"/>
        </w:rPr>
        <w:t xml:space="preserve"> администрации муниципального образования</w:t>
      </w:r>
    </w:p>
    <w:p w:rsidR="009D43D3" w:rsidRPr="009D43D3" w:rsidRDefault="009D43D3" w:rsidP="009D43D3">
      <w:pPr>
        <w:jc w:val="center"/>
        <w:rPr>
          <w:sz w:val="28"/>
          <w:szCs w:val="28"/>
        </w:rPr>
      </w:pPr>
      <w:r w:rsidRPr="009D43D3">
        <w:rPr>
          <w:sz w:val="28"/>
          <w:szCs w:val="28"/>
        </w:rPr>
        <w:t xml:space="preserve"> город-курорт Геленджик от 17 сентября 2024 года</w:t>
      </w:r>
    </w:p>
    <w:p w:rsidR="009D43D3" w:rsidRPr="009D43D3" w:rsidRDefault="009D43D3" w:rsidP="009D43D3">
      <w:pPr>
        <w:jc w:val="center"/>
        <w:rPr>
          <w:sz w:val="28"/>
          <w:szCs w:val="28"/>
        </w:rPr>
      </w:pPr>
      <w:r w:rsidRPr="009D43D3">
        <w:rPr>
          <w:sz w:val="28"/>
          <w:szCs w:val="28"/>
        </w:rPr>
        <w:t xml:space="preserve"> № 1829 «Об утверждении Порядка предоставления</w:t>
      </w:r>
    </w:p>
    <w:p w:rsidR="009D43D3" w:rsidRPr="009D43D3" w:rsidRDefault="009D43D3" w:rsidP="009D43D3">
      <w:pPr>
        <w:jc w:val="center"/>
        <w:rPr>
          <w:sz w:val="28"/>
          <w:szCs w:val="28"/>
        </w:rPr>
      </w:pPr>
      <w:r w:rsidRPr="009D43D3">
        <w:rPr>
          <w:sz w:val="28"/>
          <w:szCs w:val="28"/>
        </w:rPr>
        <w:t xml:space="preserve"> субсидий гражданам, ведущим личное подсобное </w:t>
      </w:r>
    </w:p>
    <w:p w:rsidR="009D43D3" w:rsidRPr="009D43D3" w:rsidRDefault="009D43D3" w:rsidP="009D43D3">
      <w:pPr>
        <w:jc w:val="center"/>
        <w:rPr>
          <w:sz w:val="28"/>
          <w:szCs w:val="28"/>
        </w:rPr>
      </w:pPr>
      <w:r w:rsidRPr="009D43D3">
        <w:rPr>
          <w:sz w:val="28"/>
          <w:szCs w:val="28"/>
        </w:rPr>
        <w:t>хозяйство, крестьянским (фермерским) хозяйствам,</w:t>
      </w:r>
    </w:p>
    <w:p w:rsidR="009D43D3" w:rsidRPr="009D43D3" w:rsidRDefault="009D43D3" w:rsidP="009D43D3">
      <w:pPr>
        <w:jc w:val="center"/>
        <w:rPr>
          <w:sz w:val="28"/>
          <w:szCs w:val="28"/>
        </w:rPr>
      </w:pPr>
      <w:r w:rsidRPr="009D43D3">
        <w:rPr>
          <w:sz w:val="28"/>
          <w:szCs w:val="28"/>
        </w:rPr>
        <w:t>индивидуальным предпринимателям, осуществляющим</w:t>
      </w:r>
    </w:p>
    <w:p w:rsidR="009D43D3" w:rsidRPr="009D43D3" w:rsidRDefault="009D43D3" w:rsidP="009D43D3">
      <w:pPr>
        <w:jc w:val="center"/>
        <w:rPr>
          <w:sz w:val="28"/>
          <w:szCs w:val="28"/>
        </w:rPr>
      </w:pPr>
      <w:r w:rsidRPr="009D43D3">
        <w:rPr>
          <w:sz w:val="28"/>
          <w:szCs w:val="28"/>
        </w:rPr>
        <w:t>деятельность в области сельскохозяйственного</w:t>
      </w:r>
    </w:p>
    <w:p w:rsidR="009D43D3" w:rsidRPr="009D43D3" w:rsidRDefault="009D43D3" w:rsidP="009D43D3">
      <w:pPr>
        <w:jc w:val="center"/>
        <w:rPr>
          <w:sz w:val="28"/>
          <w:szCs w:val="28"/>
        </w:rPr>
      </w:pPr>
      <w:r w:rsidRPr="009D43D3">
        <w:rPr>
          <w:sz w:val="28"/>
          <w:szCs w:val="28"/>
        </w:rPr>
        <w:t xml:space="preserve">производства на территории муниципального </w:t>
      </w:r>
    </w:p>
    <w:p w:rsidR="004C250C" w:rsidRPr="009D43D3" w:rsidRDefault="009D43D3" w:rsidP="009D43D3">
      <w:pPr>
        <w:jc w:val="center"/>
        <w:rPr>
          <w:sz w:val="28"/>
          <w:szCs w:val="28"/>
        </w:rPr>
      </w:pPr>
      <w:r w:rsidRPr="009D43D3">
        <w:rPr>
          <w:sz w:val="28"/>
          <w:szCs w:val="28"/>
        </w:rPr>
        <w:t>образования город-курорт Геленджик»</w:t>
      </w:r>
    </w:p>
    <w:p w:rsidR="00DC51B8" w:rsidRDefault="00DC51B8" w:rsidP="00DC51B8"/>
    <w:p w:rsidR="005B0D65" w:rsidRDefault="005B0D65" w:rsidP="005B0D65">
      <w:pPr>
        <w:jc w:val="both"/>
        <w:rPr>
          <w:sz w:val="28"/>
          <w:szCs w:val="28"/>
        </w:rPr>
      </w:pPr>
    </w:p>
    <w:p w:rsidR="00D91C2E" w:rsidRDefault="00D91C2E" w:rsidP="005B0D65">
      <w:pPr>
        <w:jc w:val="both"/>
        <w:rPr>
          <w:sz w:val="28"/>
          <w:szCs w:val="28"/>
        </w:rPr>
      </w:pPr>
    </w:p>
    <w:p w:rsidR="00D91C2E" w:rsidRDefault="00D91C2E" w:rsidP="00D91C2E">
      <w:pPr>
        <w:pStyle w:val="a6"/>
        <w:ind w:left="0" w:firstLine="709"/>
        <w:jc w:val="both"/>
        <w:rPr>
          <w:sz w:val="28"/>
          <w:szCs w:val="28"/>
        </w:rPr>
      </w:pPr>
      <w:r w:rsidRPr="00A303A5">
        <w:rPr>
          <w:sz w:val="28"/>
          <w:szCs w:val="28"/>
        </w:rPr>
        <w:t>1. В наименовании после слов</w:t>
      </w:r>
      <w:r>
        <w:rPr>
          <w:sz w:val="28"/>
          <w:szCs w:val="28"/>
        </w:rPr>
        <w:t xml:space="preserve"> «сельскохозяйственного производства» дополнить словами </w:t>
      </w:r>
      <w:proofErr w:type="gramStart"/>
      <w:r>
        <w:rPr>
          <w:sz w:val="28"/>
          <w:szCs w:val="28"/>
        </w:rPr>
        <w:t>«,семеноводства</w:t>
      </w:r>
      <w:proofErr w:type="gramEnd"/>
      <w:r>
        <w:rPr>
          <w:sz w:val="28"/>
          <w:szCs w:val="28"/>
        </w:rPr>
        <w:t xml:space="preserve"> сельскохозяйственных растений».</w:t>
      </w:r>
    </w:p>
    <w:p w:rsidR="00D91C2E" w:rsidRDefault="00D91C2E" w:rsidP="00D91C2E">
      <w:pPr>
        <w:pStyle w:val="a6"/>
        <w:ind w:left="0" w:firstLine="709"/>
        <w:jc w:val="both"/>
        <w:rPr>
          <w:sz w:val="28"/>
          <w:szCs w:val="28"/>
        </w:rPr>
      </w:pPr>
      <w:r w:rsidRPr="00A303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В преамбуле: </w:t>
      </w:r>
    </w:p>
    <w:p w:rsidR="00D91C2E" w:rsidRPr="0027151D" w:rsidRDefault="00D91C2E" w:rsidP="00D91C2E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 после слов «сельскохозяйственного производства» (в редакции Закона Краснодарского края от 27 апреля 2024 года № 5120-КЗ)» дополнить словами «Закона Краснодарского края от 11 марта 2024 года                                                № 5085-КЗ «О семеноводстве сельскохозяйственных растений в Краснодарском крае»,»;</w:t>
      </w:r>
    </w:p>
    <w:p w:rsidR="00D91C2E" w:rsidRPr="00B24A9F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24A9F">
        <w:rPr>
          <w:sz w:val="28"/>
          <w:szCs w:val="28"/>
        </w:rPr>
        <w:t>слова «в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</w:t>
      </w:r>
      <w:r>
        <w:rPr>
          <w:sz w:val="28"/>
          <w:szCs w:val="28"/>
        </w:rPr>
        <w:t>дукции, сырья и продовольствия» исключить.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24A9F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Pr="00B24A9F">
        <w:rPr>
          <w:sz w:val="28"/>
          <w:szCs w:val="28"/>
        </w:rPr>
        <w:t xml:space="preserve"> пункте 2 после слов «сельскохозяйственного производства» дополнить словами </w:t>
      </w:r>
      <w:proofErr w:type="gramStart"/>
      <w:r w:rsidRPr="00B24A9F">
        <w:rPr>
          <w:sz w:val="28"/>
          <w:szCs w:val="28"/>
        </w:rPr>
        <w:t>«</w:t>
      </w:r>
      <w:r>
        <w:rPr>
          <w:sz w:val="28"/>
          <w:szCs w:val="28"/>
        </w:rPr>
        <w:t>,</w:t>
      </w:r>
      <w:r w:rsidRPr="00B24A9F">
        <w:rPr>
          <w:sz w:val="28"/>
          <w:szCs w:val="28"/>
        </w:rPr>
        <w:t>семеноводства</w:t>
      </w:r>
      <w:proofErr w:type="gramEnd"/>
      <w:r w:rsidRPr="00B24A9F">
        <w:rPr>
          <w:sz w:val="28"/>
          <w:szCs w:val="28"/>
        </w:rPr>
        <w:t xml:space="preserve"> сельскохозяйственных растений».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приложении: 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в наименовании после слов «сельскохозяйственного производства» дополнить словами </w:t>
      </w:r>
      <w:proofErr w:type="gramStart"/>
      <w:r>
        <w:rPr>
          <w:sz w:val="28"/>
          <w:szCs w:val="28"/>
        </w:rPr>
        <w:t>«,семеноводства</w:t>
      </w:r>
      <w:proofErr w:type="gramEnd"/>
      <w:r>
        <w:rPr>
          <w:sz w:val="28"/>
          <w:szCs w:val="28"/>
        </w:rPr>
        <w:t xml:space="preserve"> сельскохозяйственных растений»;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1.1 слова «</w:t>
      </w:r>
      <w:r w:rsidRPr="00B24A9F">
        <w:rPr>
          <w:sz w:val="28"/>
          <w:szCs w:val="28"/>
        </w:rPr>
        <w:t>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в рамках реализации мероприятия государственной программы Краснодарского края «Развитие сельского хозяйства и регулирование рынков сельскохозяйственной про</w:t>
      </w:r>
      <w:r>
        <w:rPr>
          <w:sz w:val="28"/>
          <w:szCs w:val="28"/>
        </w:rPr>
        <w:t>дукции, сырья и продовольствия» исключить;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подпункт 2 пункта 1.2 дополнить словами:</w:t>
      </w:r>
    </w:p>
    <w:p w:rsidR="00D91C2E" w:rsidRPr="00C114D7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«,с</w:t>
      </w:r>
      <w:proofErr w:type="gramEnd"/>
      <w:r>
        <w:rPr>
          <w:sz w:val="28"/>
          <w:szCs w:val="28"/>
        </w:rPr>
        <w:t xml:space="preserve"> применением в ГИСС «Электронный бюджет» (при наличии технической возможности). При отсутствии технической возможности </w:t>
      </w:r>
      <w:r w:rsidRPr="00561E35">
        <w:rPr>
          <w:sz w:val="28"/>
          <w:szCs w:val="28"/>
        </w:rPr>
        <w:t>Соглашение формируется и подписывается сторона</w:t>
      </w:r>
      <w:r>
        <w:rPr>
          <w:sz w:val="28"/>
          <w:szCs w:val="28"/>
        </w:rPr>
        <w:t>ми в форме бюджетного документа»;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подпункт 7 подпункта 1.3.1 изложить в следующей редакции: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«приобретение технологического оборудования для животноводства и птицеводства;»;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подпункте 2.1: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подпункте 1 слова «(кроме ЛПХ и ЛПХ (НПД))» исключить;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6 слова «(кроме ЛПХ, не перешедших на специальный налоговый режим)» исключить;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9 слова «(кроме ЛПХ и ЛПХ (НПД))» исключить;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20 слова «(кроме ЛПХ и ЛПХ (НПД))» исключить;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подпункте 2.2.7: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1 слова «для ЛПХ и ЛПХ(НПД)» исключить;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2 слова «(кроме ЛПХ и ЛПХ (НПД))» исключить;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-в подпункте 6 слова «(для ЛПХ, перешедших на специальный налоговый режим «Налог на профессиональный доход»)» исключить;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подпункт 2.10.6 дополнить абзацем следующего содержания: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«уклонения заявителя в подписании Соглашения является основанием для отказа в предоставлении субсидии и уполномоченный орган вносит изменения в постановление о предоставлении субсидии.».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приложениях 1-28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город-курорт Геленджик, после слов «сельскохозяйственного производства» дополнить словами </w:t>
      </w:r>
      <w:proofErr w:type="gramStart"/>
      <w:r>
        <w:rPr>
          <w:sz w:val="28"/>
          <w:szCs w:val="28"/>
        </w:rPr>
        <w:t>«,семеноводства</w:t>
      </w:r>
      <w:proofErr w:type="gramEnd"/>
      <w:r>
        <w:rPr>
          <w:sz w:val="28"/>
          <w:szCs w:val="28"/>
        </w:rPr>
        <w:t xml:space="preserve"> сельскохозяйственных растений».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Приложение </w:t>
      </w:r>
      <w:proofErr w:type="gramStart"/>
      <w:r>
        <w:rPr>
          <w:sz w:val="28"/>
          <w:szCs w:val="28"/>
        </w:rPr>
        <w:t>29  к</w:t>
      </w:r>
      <w:proofErr w:type="gramEnd"/>
      <w:r>
        <w:rPr>
          <w:sz w:val="28"/>
          <w:szCs w:val="28"/>
        </w:rPr>
        <w:t xml:space="preserve"> Порядку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город-курорт Геленджик, изложить в новой редакции (прилагается).</w:t>
      </w:r>
    </w:p>
    <w:p w:rsidR="00D91C2E" w:rsidRDefault="00D91C2E" w:rsidP="00D91C2E">
      <w:pPr>
        <w:ind w:firstLine="709"/>
        <w:jc w:val="both"/>
        <w:rPr>
          <w:sz w:val="28"/>
          <w:szCs w:val="28"/>
        </w:rPr>
      </w:pPr>
    </w:p>
    <w:p w:rsidR="00D91C2E" w:rsidRDefault="00D91C2E" w:rsidP="00D91C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В приложениях 30-33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образования город-курорт Геленджик, после слов «сельскохозяйственного производства» дополнить словами </w:t>
      </w:r>
      <w:proofErr w:type="gramStart"/>
      <w:r>
        <w:rPr>
          <w:sz w:val="28"/>
          <w:szCs w:val="28"/>
        </w:rPr>
        <w:t>«,семеноводства</w:t>
      </w:r>
      <w:proofErr w:type="gramEnd"/>
      <w:r>
        <w:rPr>
          <w:sz w:val="28"/>
          <w:szCs w:val="28"/>
        </w:rPr>
        <w:t xml:space="preserve"> сельскохозяйственных растений».</w:t>
      </w:r>
    </w:p>
    <w:p w:rsidR="00D91C2E" w:rsidRDefault="00D91C2E" w:rsidP="005B0D65">
      <w:pPr>
        <w:jc w:val="both"/>
        <w:rPr>
          <w:sz w:val="28"/>
          <w:szCs w:val="28"/>
        </w:rPr>
      </w:pPr>
    </w:p>
    <w:p w:rsidR="00D91C2E" w:rsidRDefault="00D91C2E" w:rsidP="005B0D65">
      <w:pPr>
        <w:jc w:val="both"/>
        <w:rPr>
          <w:sz w:val="28"/>
          <w:szCs w:val="28"/>
        </w:rPr>
      </w:pPr>
    </w:p>
    <w:p w:rsidR="00D91C2E" w:rsidRDefault="00D91C2E" w:rsidP="005B0D65">
      <w:pPr>
        <w:jc w:val="both"/>
        <w:rPr>
          <w:sz w:val="28"/>
          <w:szCs w:val="28"/>
        </w:rPr>
      </w:pPr>
    </w:p>
    <w:p w:rsidR="00D91C2E" w:rsidRDefault="00D91C2E" w:rsidP="005B0D65">
      <w:pPr>
        <w:jc w:val="both"/>
        <w:rPr>
          <w:sz w:val="28"/>
          <w:szCs w:val="28"/>
        </w:rPr>
      </w:pPr>
    </w:p>
    <w:p w:rsidR="00D91C2E" w:rsidRDefault="00D91C2E" w:rsidP="005B0D65">
      <w:pPr>
        <w:jc w:val="both"/>
        <w:rPr>
          <w:sz w:val="28"/>
          <w:szCs w:val="28"/>
        </w:rPr>
      </w:pPr>
    </w:p>
    <w:p w:rsidR="00576EDA" w:rsidRDefault="00576EDA" w:rsidP="005B0D65">
      <w:pPr>
        <w:jc w:val="both"/>
        <w:rPr>
          <w:sz w:val="28"/>
          <w:szCs w:val="28"/>
        </w:rPr>
      </w:pPr>
    </w:p>
    <w:p w:rsidR="00122400" w:rsidRDefault="005B0D65" w:rsidP="005B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r w:rsidR="00122400">
        <w:rPr>
          <w:sz w:val="28"/>
          <w:szCs w:val="28"/>
        </w:rPr>
        <w:t>сельского хозяйства</w:t>
      </w:r>
    </w:p>
    <w:p w:rsidR="00FE5F47" w:rsidRDefault="00FE5F47" w:rsidP="005B0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D91C2E" w:rsidRDefault="00FE5F47" w:rsidP="001224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город-курорт Геленджик                          </w:t>
      </w:r>
      <w:r w:rsidR="005B0D65">
        <w:rPr>
          <w:sz w:val="28"/>
          <w:szCs w:val="28"/>
        </w:rPr>
        <w:t xml:space="preserve">                                                А.А. </w:t>
      </w:r>
      <w:proofErr w:type="spellStart"/>
      <w:r w:rsidR="005B0D65">
        <w:rPr>
          <w:sz w:val="28"/>
          <w:szCs w:val="28"/>
        </w:rPr>
        <w:t>Гаевой</w:t>
      </w:r>
      <w:proofErr w:type="spellEnd"/>
      <w:r w:rsidR="005B0D65">
        <w:rPr>
          <w:sz w:val="28"/>
          <w:szCs w:val="28"/>
        </w:rPr>
        <w:t xml:space="preserve"> </w:t>
      </w: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D91C2E" w:rsidRDefault="00D91C2E" w:rsidP="00122400">
      <w:pPr>
        <w:jc w:val="both"/>
        <w:rPr>
          <w:sz w:val="28"/>
          <w:szCs w:val="28"/>
        </w:rPr>
      </w:pPr>
    </w:p>
    <w:p w:rsidR="004C4928" w:rsidRPr="00122400" w:rsidRDefault="0004309C" w:rsidP="00122400">
      <w:pPr>
        <w:jc w:val="both"/>
        <w:rPr>
          <w:sz w:val="28"/>
          <w:szCs w:val="28"/>
        </w:rPr>
      </w:pPr>
      <w:r w:rsidRPr="005B0D65">
        <w:rPr>
          <w:sz w:val="28"/>
          <w:szCs w:val="28"/>
        </w:rPr>
        <w:tab/>
      </w:r>
    </w:p>
    <w:p w:rsidR="005F0273" w:rsidRDefault="00122400" w:rsidP="005F0273">
      <w:pPr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5F0273">
        <w:rPr>
          <w:sz w:val="28"/>
          <w:szCs w:val="28"/>
        </w:rPr>
        <w:t xml:space="preserve">  </w:t>
      </w:r>
      <w:r w:rsidR="009F1845">
        <w:rPr>
          <w:sz w:val="28"/>
          <w:szCs w:val="28"/>
        </w:rPr>
        <w:t xml:space="preserve">            </w:t>
      </w:r>
    </w:p>
    <w:tbl>
      <w:tblPr>
        <w:tblW w:w="4683" w:type="dxa"/>
        <w:tblInd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3"/>
      </w:tblGrid>
      <w:tr w:rsidR="006A7882" w:rsidTr="00832EFB">
        <w:trPr>
          <w:trHeight w:val="2399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6A7882" w:rsidRDefault="006A7882" w:rsidP="00832EFB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 </w:t>
            </w:r>
          </w:p>
          <w:p w:rsidR="006A7882" w:rsidRDefault="006A7882" w:rsidP="00832EFB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муниципального образования город-курорт Геленджик </w:t>
            </w:r>
          </w:p>
          <w:p w:rsidR="006A7882" w:rsidRDefault="006A7882" w:rsidP="00832EFB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от___________№__________</w:t>
            </w:r>
          </w:p>
        </w:tc>
      </w:tr>
      <w:tr w:rsidR="00832EFB" w:rsidTr="00832EFB">
        <w:trPr>
          <w:trHeight w:val="3480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832EFB" w:rsidRDefault="00832EFB" w:rsidP="00832EFB">
            <w:pPr>
              <w:ind w:right="1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«Приложение 29 </w:t>
            </w:r>
          </w:p>
          <w:p w:rsidR="00832EFB" w:rsidRDefault="00832EFB" w:rsidP="00832EFB">
            <w:pPr>
              <w:ind w:right="1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Порядку предоставления </w:t>
            </w:r>
          </w:p>
          <w:p w:rsidR="00832EFB" w:rsidRDefault="00832EFB" w:rsidP="00832EFB">
            <w:pPr>
              <w:ind w:right="1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субсидий гражданам, ведущим личное подсобное хозяйство,</w:t>
            </w:r>
          </w:p>
          <w:p w:rsidR="00832EFB" w:rsidRDefault="00832EFB" w:rsidP="00832EFB">
            <w:pPr>
              <w:ind w:right="1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крестьянским (фермерским) хозяйствам, индивидуальным предпринимателям, осуществляющим деятельность в области сельскохозяйственного производства, семеноводства сельскохозяйственных растений на территории муниципального образования город-курорт Геленджик</w:t>
            </w:r>
          </w:p>
        </w:tc>
      </w:tr>
    </w:tbl>
    <w:p w:rsidR="004C4928" w:rsidRDefault="004C4928" w:rsidP="00832E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32EFB" w:rsidRDefault="00832EFB" w:rsidP="00832EF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532B6" w:rsidRDefault="004C4928" w:rsidP="00464C89">
      <w:pPr>
        <w:autoSpaceDE w:val="0"/>
        <w:autoSpaceDN w:val="0"/>
        <w:adjustRightInd w:val="0"/>
        <w:ind w:left="5387"/>
        <w:jc w:val="right"/>
        <w:rPr>
          <w:color w:val="000000"/>
        </w:rPr>
      </w:pPr>
      <w:r w:rsidRPr="004C4928">
        <w:rPr>
          <w:color w:val="000000"/>
        </w:rPr>
        <w:t>таблица № 1</w:t>
      </w:r>
    </w:p>
    <w:p w:rsidR="00A72F27" w:rsidRPr="0075364E" w:rsidRDefault="00A72F27" w:rsidP="00154F7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536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РАСЧЕТНЫЕ РАЗМЕРЫ</w:t>
      </w:r>
    </w:p>
    <w:p w:rsidR="00A72F27" w:rsidRPr="0075364E" w:rsidRDefault="00A72F27" w:rsidP="00154F7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536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ставок субсидий для предоставления финансовой</w:t>
      </w:r>
    </w:p>
    <w:p w:rsidR="00A72F27" w:rsidRDefault="00A72F27" w:rsidP="00154F74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536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государственной поддержки</w:t>
      </w:r>
      <w:r w:rsidR="00BE3F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крестьянским (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фермерским) хозяйствам и индивидуальным предприни</w:t>
      </w:r>
      <w:r w:rsidR="00734EA6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мателям, осуществляющим деятельнос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ть в области сельскохозяйственного производства,</w:t>
      </w:r>
      <w:r w:rsidR="009F1845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семеноводства сельскохозяйственных растений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граждан</w:t>
      </w:r>
      <w:r w:rsidR="00744C2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ам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, ведущим личные подсобные хозяйства, а также гражданам, ведущим личные подсобные хозяйства и применяющим специальный налоговый режим «Налог на профессиональный доход»</w:t>
      </w:r>
    </w:p>
    <w:p w:rsidR="00A72F27" w:rsidRPr="0075364E" w:rsidRDefault="00A72F27" w:rsidP="00A72F27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75364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027"/>
        <w:gridCol w:w="5903"/>
      </w:tblGrid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Вид субсидии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Размер субсидии на затраты,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понесенные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в текущем финансовом году 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четвертом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квартале предыдущего года</w:t>
            </w: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734EA6" w:rsidRPr="00734EA6" w:rsidTr="00A369A5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ind w:left="80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</w:tr>
      <w:tr w:rsidR="00734EA6" w:rsidRPr="00734EA6" w:rsidTr="00A369A5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1.1. Поголовье коров, нетелей, ремонтных телок</w:t>
            </w: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при приобретении 1 и более голов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200 рублей за 1 кг живого веса, но не более 50%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734EA6" w:rsidRPr="00734EA6" w:rsidTr="00A369A5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1.2. Поголовье овцематок (ярочек) пород мясного направления</w:t>
            </w: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1.2.1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при приобретении до 20 голов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100 рублей за 1 кг живого веса, но не более 50%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734EA6" w:rsidRPr="00734EA6" w:rsidTr="00A369A5">
        <w:trPr>
          <w:trHeight w:val="62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1.2.2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при приобретении более 20 голов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BD8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150 рублей за 1 кг живого веса, но не более 50%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734EA6" w:rsidRPr="00734EA6" w:rsidTr="00A369A5">
        <w:trPr>
          <w:trHeight w:val="285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1.3. Поголовье козочек</w:t>
            </w:r>
          </w:p>
          <w:p w:rsidR="00D13647" w:rsidRDefault="00D13647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:rsidR="00D13647" w:rsidRPr="00734EA6" w:rsidRDefault="00D13647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1.3.1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при приобретении товарного поголовья козочек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200 рублей за 1 кг живого веса, но не более 50%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734EA6" w:rsidRPr="00734EA6" w:rsidTr="00A369A5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приобретение молодняка кроликов, гусей, индейки</w:t>
            </w: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на приобретение молодняка кроликов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400 рублей за одну голову, но не более 50%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на приобретение молодняка гусей, индейки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100 рублей за одну голову, но не более 50%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734EA6" w:rsidRPr="00734EA6" w:rsidTr="00A369A5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производство реализуемой продукции животноводства</w:t>
            </w: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за реализацию молока (коров, коз)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3 рубля за 1 кг молока (в физическом весе), но не более чем за 100000 кг в финансовом году и не более 100%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за реализацию мяса крупного рогатого скота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10 рублей за 1 кг живого веса (живой массы), но не более чем за 100000 кг в финансовом году и не более 100%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734EA6" w:rsidRPr="00734EA6" w:rsidTr="00A369A5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оплату услуг по искусственному осеменению сельскохозяйственных животных (крупного рогатого скота, овец и коз)</w:t>
            </w: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за искусственное осеменение крупного рогатого скота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500 рублей за одну голову, но не более 50%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734EA6" w:rsidRPr="00734EA6" w:rsidTr="00A369A5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за искусственное осеменение овец и коз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350 рублей за одну голову, но не более 50%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734EA6" w:rsidRPr="00734EA6" w:rsidTr="00A369A5">
        <w:trPr>
          <w:trHeight w:val="9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outlineLvl w:val="1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20%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на приобретение, но не более 90000 рублей</w:t>
            </w:r>
          </w:p>
        </w:tc>
      </w:tr>
      <w:tr w:rsidR="00734EA6" w:rsidRPr="00734EA6" w:rsidTr="00A369A5">
        <w:trPr>
          <w:trHeight w:val="455"/>
        </w:trPr>
        <w:tc>
          <w:tcPr>
            <w:tcW w:w="970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Возмещение части затрат на строительство теплиц для выращивания овощей и (или) ягод в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защищенном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грунте</w:t>
            </w:r>
          </w:p>
        </w:tc>
      </w:tr>
      <w:tr w:rsidR="00734EA6" w:rsidRPr="00734EA6" w:rsidTr="00A369A5">
        <w:trPr>
          <w:trHeight w:val="56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строительство теплиц на металлическом и стеклопластиковом каркасе площадью не менее 100 кв. м каждая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350 рублей за 1 кв. м, но не более 100%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и не более чем за 0,5 га в финансовом году</w:t>
            </w:r>
          </w:p>
        </w:tc>
      </w:tr>
      <w:tr w:rsidR="00734EA6" w:rsidRPr="00734EA6" w:rsidTr="00A369A5">
        <w:trPr>
          <w:trHeight w:val="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6.2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строительство теплиц на деревянном и комбинированном каркасе площадью не менее 100 кв. м каждая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150 рублей за 1 кв. м, но не более 100%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и не более чем за 0,5 га в финансовом году</w:t>
            </w:r>
          </w:p>
        </w:tc>
      </w:tr>
      <w:tr w:rsidR="00734EA6" w:rsidRPr="00734EA6" w:rsidTr="00A369A5">
        <w:trPr>
          <w:trHeight w:val="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outlineLvl w:val="1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приобретение технологического оборудования для животноводства и птицеводства</w:t>
            </w:r>
          </w:p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20%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на приобретение, но не более 80000 рублей</w:t>
            </w:r>
          </w:p>
        </w:tc>
      </w:tr>
      <w:tr w:rsidR="00734EA6" w:rsidRPr="00734EA6" w:rsidTr="00A369A5">
        <w:trPr>
          <w:trHeight w:val="16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734EA6" w:rsidRPr="00734EA6" w:rsidTr="00A369A5">
        <w:trPr>
          <w:trHeight w:val="140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jc w:val="center"/>
              <w:outlineLvl w:val="1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по наращиванию поголовья коров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EA6" w:rsidRPr="00734EA6" w:rsidRDefault="00734EA6" w:rsidP="00A369A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50000 рублей на одну голову, но не более чем за две головы в финансовом году и не более 100% от фактически </w:t>
            </w:r>
            <w:proofErr w:type="spellStart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734EA6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на содержание субсидируемых животных</w:t>
            </w:r>
          </w:p>
        </w:tc>
      </w:tr>
    </w:tbl>
    <w:p w:rsidR="004C4928" w:rsidRDefault="00A369A5" w:rsidP="004C4928">
      <w:pPr>
        <w:jc w:val="right"/>
      </w:pPr>
      <w:r>
        <w:br w:type="textWrapping" w:clear="all"/>
      </w:r>
    </w:p>
    <w:p w:rsidR="00A65650" w:rsidRPr="00C818B3" w:rsidRDefault="004C4928" w:rsidP="00C818B3">
      <w:pPr>
        <w:jc w:val="right"/>
      </w:pPr>
      <w:r w:rsidRPr="004C4928">
        <w:t>Таблица № 2</w:t>
      </w:r>
    </w:p>
    <w:p w:rsidR="00F76C34" w:rsidRDefault="00F76C34" w:rsidP="00F76C34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РАСЧЕТНЫЕ РАЗМЕРЫ</w:t>
      </w:r>
    </w:p>
    <w:p w:rsidR="00F76C34" w:rsidRPr="00F76C34" w:rsidRDefault="00F76C34" w:rsidP="00F76C34">
      <w:pPr>
        <w:jc w:val="center"/>
        <w:rPr>
          <w:sz w:val="28"/>
          <w:szCs w:val="28"/>
        </w:rPr>
      </w:pPr>
      <w:r w:rsidRPr="00F76C34">
        <w:rPr>
          <w:sz w:val="28"/>
          <w:szCs w:val="28"/>
        </w:rPr>
        <w:t>ставок субсидий для предоставления финансовой</w:t>
      </w:r>
    </w:p>
    <w:p w:rsidR="001B5F37" w:rsidRDefault="00F76C34" w:rsidP="00F76C34">
      <w:pPr>
        <w:jc w:val="center"/>
        <w:rPr>
          <w:sz w:val="28"/>
          <w:szCs w:val="28"/>
        </w:rPr>
      </w:pPr>
      <w:r w:rsidRPr="00F76C34">
        <w:rPr>
          <w:sz w:val="28"/>
          <w:szCs w:val="28"/>
        </w:rPr>
        <w:t xml:space="preserve"> государственной поддержки развития подсобных хозяйств в области сельскохозяйственного производства</w:t>
      </w:r>
      <w:r w:rsidR="00A65650">
        <w:rPr>
          <w:sz w:val="28"/>
          <w:szCs w:val="28"/>
        </w:rPr>
        <w:t>, семеноводства сельскохозяйственных растений</w:t>
      </w:r>
    </w:p>
    <w:p w:rsidR="00F76C34" w:rsidRDefault="00F76C34" w:rsidP="00F76C34">
      <w:pPr>
        <w:jc w:val="center"/>
        <w:rPr>
          <w:sz w:val="28"/>
          <w:szCs w:val="28"/>
        </w:rPr>
      </w:pPr>
    </w:p>
    <w:p w:rsidR="00F76C34" w:rsidRDefault="00F76C34" w:rsidP="00F76C34">
      <w:pPr>
        <w:jc w:val="center"/>
        <w:rPr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3004"/>
        <w:gridCol w:w="5812"/>
      </w:tblGrid>
      <w:tr w:rsidR="00F76C34" w:rsidRPr="00F76C34" w:rsidTr="00C818B3">
        <w:trPr>
          <w:trHeight w:val="78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Вид субсидии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Размер субсидии на затраты,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понесенные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в текущем финансовом году 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четвертом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квартале предыдущего года, для граждан, не применяющих специальный налоговый режим «Налог на профессиональный доход»</w:t>
            </w:r>
          </w:p>
        </w:tc>
      </w:tr>
      <w:tr w:rsidR="00F76C34" w:rsidRPr="00F76C34" w:rsidTr="00F76C34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F76C34" w:rsidRPr="00F76C34" w:rsidTr="00F76C34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</w:tr>
      <w:tr w:rsidR="00F76C34" w:rsidRPr="00F76C34" w:rsidTr="00F76C34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1.1. Поголовье коров, нетелей, ремонтных телок</w:t>
            </w:r>
          </w:p>
        </w:tc>
      </w:tr>
      <w:tr w:rsidR="00F76C34" w:rsidRPr="00F76C34" w:rsidTr="00F76C34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при приобретении до 3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150 рублей за 1 кг живого веса,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при наличии общего поголовья с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учетом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приобретаемого не более 3 голов по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похозяйственному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учету</w:t>
            </w:r>
            <w:proofErr w:type="spellEnd"/>
          </w:p>
        </w:tc>
      </w:tr>
      <w:tr w:rsidR="00F76C34" w:rsidRPr="00F76C34" w:rsidTr="00C818B3">
        <w:trPr>
          <w:trHeight w:val="31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ind w:left="75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1.2. Поголовье овцематок (ярочек)</w:t>
            </w:r>
          </w:p>
        </w:tc>
      </w:tr>
      <w:tr w:rsidR="00F76C34" w:rsidRPr="00F76C34" w:rsidTr="00F76C34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1.2.1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при приобретении до 20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C818B3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1"/>
                <w:szCs w:val="21"/>
                <w:lang w:eastAsia="en-US"/>
              </w:rPr>
            </w:pPr>
            <w:r w:rsidRPr="00C818B3">
              <w:rPr>
                <w:bCs/>
                <w:color w:val="000000"/>
                <w:sz w:val="21"/>
                <w:szCs w:val="21"/>
                <w:lang w:eastAsia="en-US"/>
              </w:rPr>
              <w:t xml:space="preserve">100 рублей за 1 кг живого веса, но не более 50% от фактически </w:t>
            </w:r>
            <w:proofErr w:type="spellStart"/>
            <w:r w:rsidRPr="00C818B3">
              <w:rPr>
                <w:bCs/>
                <w:color w:val="000000"/>
                <w:sz w:val="21"/>
                <w:szCs w:val="21"/>
                <w:lang w:eastAsia="en-US"/>
              </w:rPr>
              <w:t>понесенных</w:t>
            </w:r>
            <w:proofErr w:type="spellEnd"/>
            <w:r w:rsidRPr="00C818B3">
              <w:rPr>
                <w:bCs/>
                <w:color w:val="000000"/>
                <w:sz w:val="21"/>
                <w:szCs w:val="21"/>
                <w:lang w:eastAsia="en-US"/>
              </w:rPr>
              <w:t xml:space="preserve"> затрат при наличии общего поголовья с </w:t>
            </w:r>
            <w:proofErr w:type="spellStart"/>
            <w:r w:rsidRPr="00C818B3">
              <w:rPr>
                <w:bCs/>
                <w:color w:val="000000"/>
                <w:sz w:val="21"/>
                <w:szCs w:val="21"/>
                <w:lang w:eastAsia="en-US"/>
              </w:rPr>
              <w:t>учетом</w:t>
            </w:r>
            <w:proofErr w:type="spellEnd"/>
            <w:r w:rsidRPr="00C818B3">
              <w:rPr>
                <w:bCs/>
                <w:color w:val="000000"/>
                <w:sz w:val="21"/>
                <w:szCs w:val="21"/>
                <w:lang w:eastAsia="en-US"/>
              </w:rPr>
              <w:t xml:space="preserve"> приобретаемого не более 20 голов по </w:t>
            </w:r>
            <w:proofErr w:type="spellStart"/>
            <w:r w:rsidRPr="00C818B3">
              <w:rPr>
                <w:bCs/>
                <w:color w:val="000000"/>
                <w:sz w:val="21"/>
                <w:szCs w:val="21"/>
                <w:lang w:eastAsia="en-US"/>
              </w:rPr>
              <w:t>похозяйственному</w:t>
            </w:r>
            <w:proofErr w:type="spellEnd"/>
            <w:r w:rsidRPr="00C818B3">
              <w:rPr>
                <w:bCs/>
                <w:color w:val="000000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C818B3">
              <w:rPr>
                <w:bCs/>
                <w:color w:val="000000"/>
                <w:sz w:val="21"/>
                <w:szCs w:val="21"/>
                <w:lang w:eastAsia="en-US"/>
              </w:rPr>
              <w:t>учету</w:t>
            </w:r>
            <w:proofErr w:type="spellEnd"/>
          </w:p>
        </w:tc>
      </w:tr>
      <w:tr w:rsidR="00F76C34" w:rsidRPr="00F76C34" w:rsidTr="008E5E2A">
        <w:trPr>
          <w:trHeight w:val="569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1.3. </w:t>
            </w:r>
            <w:r w:rsidRPr="00C818B3">
              <w:rPr>
                <w:bCs/>
                <w:color w:val="000000"/>
                <w:sz w:val="21"/>
                <w:szCs w:val="21"/>
                <w:lang w:eastAsia="en-US"/>
              </w:rPr>
              <w:t>Поголовье</w:t>
            </w: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козочек</w:t>
            </w:r>
          </w:p>
        </w:tc>
      </w:tr>
      <w:tr w:rsidR="00F76C34" w:rsidRPr="00F76C34" w:rsidTr="00F76C34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1.3.1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при приобретении козочек до 3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150 рублей за 1 кг живого веса,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при наличии общего поголовья с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учетом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приобретаемого не более 3 голов по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похозяйственному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учету</w:t>
            </w:r>
            <w:proofErr w:type="spellEnd"/>
          </w:p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76C34" w:rsidRPr="00F76C34" w:rsidTr="00F76C34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приобретение молодняка кроликов, гусей, инд</w:t>
            </w:r>
            <w:r w:rsidR="00C352A6">
              <w:rPr>
                <w:bCs/>
                <w:color w:val="000000"/>
                <w:sz w:val="22"/>
                <w:szCs w:val="22"/>
                <w:lang w:eastAsia="en-US"/>
              </w:rPr>
              <w:t>е</w:t>
            </w: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йки</w:t>
            </w:r>
          </w:p>
        </w:tc>
      </w:tr>
      <w:tr w:rsidR="00F76C34" w:rsidRPr="00F76C34" w:rsidTr="00F76C34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на приобретение молодняка кроликов до 50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300 рублей за одну голову,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76C34" w:rsidRPr="00F76C34" w:rsidTr="00F76C34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F76C34" w:rsidRPr="00F76C34" w:rsidTr="00F76C34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на приобретение молодняка гусей, индейки до 50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100 рублей за одну голову,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F76C34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производство реализуемой продукции животноводства</w:t>
            </w:r>
          </w:p>
        </w:tc>
      </w:tr>
      <w:tr w:rsidR="00F76C34" w:rsidRPr="00F76C34" w:rsidTr="00F76C34">
        <w:trPr>
          <w:trHeight w:val="561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за реализацию мяса крупного рогатого скота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15</w:t>
            </w: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рублей за 1 кг живого веса, но не более чем за 1000 кг в финансовом году</w:t>
            </w:r>
          </w:p>
        </w:tc>
      </w:tr>
      <w:tr w:rsidR="00F76C34" w:rsidRPr="00F76C34" w:rsidTr="00F76C34">
        <w:trPr>
          <w:trHeight w:val="5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за реализацию молока (коров, коз)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1870A4" w:rsidP="00F76C34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рубля за 1 кг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(физическом весе) 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молока, но не более чем за 10000 кг в финансовом году</w:t>
            </w:r>
          </w:p>
        </w:tc>
      </w:tr>
      <w:tr w:rsidR="00F76C34" w:rsidRPr="00F76C34" w:rsidTr="00F76C34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оплату услуг по искусственному осеменению сельскохозяйственных животных (крупного рогатого скота, овец и коз)</w:t>
            </w:r>
          </w:p>
        </w:tc>
      </w:tr>
      <w:tr w:rsidR="00F76C34" w:rsidRPr="00F76C34" w:rsidTr="0089706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за искусственное осеменение крупного рогатого скота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0971E5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500 рублей за одну голову, но не более 50% от фактически </w:t>
            </w:r>
            <w:proofErr w:type="spellStart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89706F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за искусственное осеменение овец и коз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0971E5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50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0 рублей за одну голову, но не более 50% от фактически </w:t>
            </w:r>
            <w:proofErr w:type="spellStart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89706F"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Возмещение части затрат на строительство теплиц для выращивания </w:t>
            </w:r>
          </w:p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ind w:left="435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овощей и (или) ягод в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защищенном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грунте</w:t>
            </w:r>
          </w:p>
        </w:tc>
      </w:tr>
      <w:tr w:rsidR="00F76C34" w:rsidRPr="00F76C34" w:rsidTr="006A7882">
        <w:trPr>
          <w:trHeight w:val="191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строительство теплиц на металлическом 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стеклоплас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-тиковом каркасе площадью не менее 50 кв. м каждая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0971E5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700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рублей за 1 кв. м, но не более 100% от фактически </w:t>
            </w:r>
            <w:proofErr w:type="spellStart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и не более чем за 0,01 га в финансовом году</w:t>
            </w:r>
          </w:p>
        </w:tc>
      </w:tr>
      <w:tr w:rsidR="00F76C34" w:rsidRPr="00F76C34" w:rsidTr="008E5E2A">
        <w:trPr>
          <w:trHeight w:val="189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строительство теплиц на деревянном 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комбиниро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-ванном каркасе площадью не менее 50 кв. м каждая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0971E5" w:rsidP="00F76C34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300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рублей за 1 кв. м, но не более 100% от фактически </w:t>
            </w:r>
            <w:proofErr w:type="spellStart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и не более чем за 0,01 га в финансовом году</w:t>
            </w:r>
          </w:p>
        </w:tc>
      </w:tr>
    </w:tbl>
    <w:p w:rsidR="008E5E2A" w:rsidRDefault="008E5E2A" w:rsidP="008E5E2A">
      <w:pPr>
        <w:widowControl w:val="0"/>
        <w:autoSpaceDE w:val="0"/>
        <w:autoSpaceDN w:val="0"/>
        <w:adjustRightInd w:val="0"/>
      </w:pPr>
    </w:p>
    <w:p w:rsidR="008E5E2A" w:rsidRDefault="008E5E2A" w:rsidP="008E5E2A">
      <w:pPr>
        <w:widowControl w:val="0"/>
        <w:tabs>
          <w:tab w:val="left" w:pos="7710"/>
          <w:tab w:val="right" w:pos="9354"/>
        </w:tabs>
        <w:autoSpaceDE w:val="0"/>
        <w:autoSpaceDN w:val="0"/>
        <w:adjustRightInd w:val="0"/>
      </w:pPr>
      <w:r>
        <w:tab/>
      </w:r>
    </w:p>
    <w:p w:rsidR="008E5E2A" w:rsidRPr="00A65650" w:rsidRDefault="008E5E2A" w:rsidP="008E5E2A">
      <w:pPr>
        <w:widowControl w:val="0"/>
        <w:tabs>
          <w:tab w:val="left" w:pos="7710"/>
          <w:tab w:val="right" w:pos="9354"/>
        </w:tabs>
        <w:autoSpaceDE w:val="0"/>
        <w:autoSpaceDN w:val="0"/>
        <w:adjustRightInd w:val="0"/>
      </w:pPr>
      <w:r>
        <w:lastRenderedPageBreak/>
        <w:tab/>
        <w:t>Таблица № 3</w:t>
      </w:r>
    </w:p>
    <w:p w:rsidR="00F76C34" w:rsidRPr="00F76C34" w:rsidRDefault="00F76C34" w:rsidP="00F76C3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6C34">
        <w:rPr>
          <w:color w:val="000000"/>
          <w:sz w:val="28"/>
          <w:szCs w:val="28"/>
        </w:rPr>
        <w:t>РАСЧЕТНЫЕ РАЗМЕРЫ</w:t>
      </w:r>
    </w:p>
    <w:p w:rsidR="00F76C34" w:rsidRPr="00F76C34" w:rsidRDefault="00F76C34" w:rsidP="00F76C3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6C34">
        <w:rPr>
          <w:color w:val="000000"/>
          <w:sz w:val="28"/>
          <w:szCs w:val="28"/>
        </w:rPr>
        <w:t>ставок субсидий для предоставления финансовой</w:t>
      </w:r>
    </w:p>
    <w:p w:rsidR="00F76C34" w:rsidRPr="00F76C34" w:rsidRDefault="00F76C34" w:rsidP="00F76C3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6C34">
        <w:rPr>
          <w:color w:val="000000"/>
          <w:sz w:val="28"/>
          <w:szCs w:val="28"/>
        </w:rPr>
        <w:t xml:space="preserve">государственной поддержки для граждан, ведущих личные подсобные хозяйства </w:t>
      </w:r>
      <w:proofErr w:type="gramStart"/>
      <w:r w:rsidRPr="00F76C34">
        <w:rPr>
          <w:color w:val="000000"/>
          <w:sz w:val="28"/>
          <w:szCs w:val="28"/>
        </w:rPr>
        <w:t>и  применяющих</w:t>
      </w:r>
      <w:proofErr w:type="gramEnd"/>
      <w:r w:rsidRPr="00F76C34">
        <w:rPr>
          <w:color w:val="000000"/>
          <w:sz w:val="28"/>
          <w:szCs w:val="28"/>
        </w:rPr>
        <w:t xml:space="preserve"> специальный налоговый режим «Налог на профессиональный доход» по направлению «Мой огород - мой бизнес»</w:t>
      </w:r>
    </w:p>
    <w:p w:rsidR="00F76C34" w:rsidRDefault="00F76C34" w:rsidP="00F76C34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4"/>
        <w:gridCol w:w="27"/>
        <w:gridCol w:w="2977"/>
        <w:gridCol w:w="5812"/>
      </w:tblGrid>
      <w:tr w:rsidR="00F76C34" w:rsidRPr="00F76C34" w:rsidTr="00ED0905">
        <w:trPr>
          <w:trHeight w:val="16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Вид субсидии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Размер субсидии на затраты,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понесенные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в текущем финансовом году 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четвертом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квартале предыдущего года, для граждан, применяющих специальный налоговый режим «Налог на профессиональный доход»</w:t>
            </w:r>
          </w:p>
        </w:tc>
      </w:tr>
      <w:tr w:rsidR="00F76C34" w:rsidRPr="00F76C34" w:rsidTr="00ED0905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</w:tr>
      <w:tr w:rsidR="00F76C34" w:rsidRPr="00F76C34" w:rsidTr="00ED0905"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F76C34" w:rsidRPr="00F76C34" w:rsidTr="00ED0905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1.1. Поголовье коров, нетелей, ремонтных телок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при приобретении не более 10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150 рублей за 1 кг живого веса,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при наличии общего поголовья с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учетом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приобретаемого не более 10 голов по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похозяйственному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учету</w:t>
            </w:r>
            <w:proofErr w:type="spellEnd"/>
          </w:p>
        </w:tc>
      </w:tr>
      <w:tr w:rsidR="00F76C34" w:rsidRPr="00F76C34" w:rsidTr="00ED0905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ind w:left="75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1.2. Поголовье овцематок (ярочек)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1.2.1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при приобретении не более 30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150 рублей за 1 кг живого веса,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при наличии общего поголовья с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учетом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приобретаемого не более 30 голов по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похозяйственному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учету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6C34" w:rsidRPr="00F76C34" w:rsidTr="00ED0905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1.3. Поголовье козочек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1.3.1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при приобретении не более 30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200 рублей за 1 кг живого веса,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  <w:r w:rsidRPr="00F76C34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при наличии общего поголовья с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учетом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приобретаемого на более 30 голов по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похозяйственному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учету</w:t>
            </w:r>
            <w:proofErr w:type="spellEnd"/>
          </w:p>
        </w:tc>
      </w:tr>
      <w:tr w:rsidR="00F76C34" w:rsidRPr="00F76C34" w:rsidTr="00ED0905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Возмещение части затрат на приобретение молодняка кроликов, нутрий, гусей, индейки, уток, кур-несушек, перепелов, а также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пчелопакетов</w:t>
            </w:r>
            <w:proofErr w:type="spellEnd"/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на приобретение молодняка нутрий, кроликов не более 200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400 рублей за одну голову,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на приобретение молодняка гусей, индейки не более 1000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200 рублей за одну голову,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на приобретение молодняка уток не более 1000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50 рублей за одну голову,</w:t>
            </w:r>
            <w:r w:rsidRPr="00F76C34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на приобретение молодняка кур-несушек не более 1500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40 рублей за одну голову,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2.5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на приобретение молодняка перепелов не более 1500 голов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30 рублей за одну голову,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2.6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на приобретение не более 30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пчелопакетов</w:t>
            </w:r>
            <w:proofErr w:type="spellEnd"/>
          </w:p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2000 рублей за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пчелопакет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ED0905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производство реализуемой продукции животноводства</w:t>
            </w:r>
          </w:p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ind w:left="435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76C34" w:rsidRPr="00F76C34" w:rsidTr="00ED0905">
        <w:trPr>
          <w:trHeight w:val="87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за реализацию мяса крупного рогатого скота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5D544B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15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рублей за 1 кг живого веса, но не более чем за 5000 кг в финансовом году, не более 100% от фактически </w:t>
            </w:r>
            <w:proofErr w:type="spellStart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F76C34" w:rsidRPr="00F76C34" w:rsidTr="00ED0905">
        <w:trPr>
          <w:trHeight w:val="92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за реализацию молока (коров, коз)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161908" w:rsidP="00ED0905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рубля за 1 кг молока, но не более чем за 25000 кг в финансовом году,</w:t>
            </w:r>
            <w:r w:rsidR="00F76C34" w:rsidRPr="00F76C34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но не более 100% от фактически </w:t>
            </w:r>
            <w:proofErr w:type="spellStart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ED0905">
        <w:tc>
          <w:tcPr>
            <w:tcW w:w="9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оплату услуг по искусственному осеменению сельскохозяйственных животных (крупного рогатого скота, овец и коз)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за искусственное осеменение крупного рогатого скота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161908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1500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рублей за одну голову, но не более 50% от фактически </w:t>
            </w:r>
            <w:proofErr w:type="spellStart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за искусственное осеменение овец и коз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500 рублей за одну голову, но не более 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</w:t>
            </w:r>
          </w:p>
        </w:tc>
      </w:tr>
      <w:tr w:rsidR="00F76C34" w:rsidRPr="00F76C34" w:rsidTr="00ED0905">
        <w:tc>
          <w:tcPr>
            <w:tcW w:w="956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Возмещение части затрат на строительство теплиц для выращивания </w:t>
            </w:r>
          </w:p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ind w:left="435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овощей и (или) ягод в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защищенном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грунте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5.1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строительство теплиц на металлическом и стеклопластиковом каркасе площадью не менее 50 кв. м каждая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161908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700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рублей за 1 кв. м, но не более 100% от фактически </w:t>
            </w:r>
            <w:proofErr w:type="spellStart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и не более чем за 0,2 га в финансовом году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5.2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строительство теплиц на деревянном и комбинированном каркасе площадью не менее 50 кв. м каждая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C34" w:rsidRPr="00F76C34" w:rsidRDefault="00161908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300</w:t>
            </w:r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рублей за 1 кв. м, но не более 100% от фактически </w:t>
            </w:r>
            <w:proofErr w:type="spellStart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="00F76C34"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и не более чем за 0,2 га в финансовом году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приобретение технологического оборудования для животноводства, птицеводства и переработки животноводческой продукции</w:t>
            </w:r>
          </w:p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на приобретение, но не более 100000 рублей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Возмещение части затрат на приобретение саженцев </w:t>
            </w: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плодово-ягодных культур, рассады и семян овощных и цветочных культур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на приобретение, но не более 50000 рублей</w:t>
            </w:r>
          </w:p>
        </w:tc>
      </w:tr>
      <w:tr w:rsidR="00F76C34" w:rsidRPr="00F76C34" w:rsidTr="00ED0905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C34" w:rsidRPr="00F76C34" w:rsidRDefault="00F76C34" w:rsidP="00ED0905">
            <w:pPr>
              <w:widowControl w:val="0"/>
              <w:autoSpaceDE w:val="0"/>
              <w:autoSpaceDN w:val="0"/>
              <w:spacing w:line="256" w:lineRule="auto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50% от фактически </w:t>
            </w:r>
            <w:proofErr w:type="spellStart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>понесенных</w:t>
            </w:r>
            <w:proofErr w:type="spellEnd"/>
            <w:r w:rsidRPr="00F76C34">
              <w:rPr>
                <w:bCs/>
                <w:color w:val="000000"/>
                <w:sz w:val="22"/>
                <w:szCs w:val="22"/>
                <w:lang w:eastAsia="en-US"/>
              </w:rPr>
              <w:t xml:space="preserve"> затрат на приобретение, но не более 90000 рублей</w:t>
            </w:r>
          </w:p>
        </w:tc>
      </w:tr>
    </w:tbl>
    <w:p w:rsidR="00F76C34" w:rsidRDefault="00ED0905" w:rsidP="00C352A6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 w:rsidR="00C352A6">
        <w:rPr>
          <w:sz w:val="28"/>
          <w:szCs w:val="28"/>
        </w:rPr>
        <w:t xml:space="preserve">  ».</w:t>
      </w:r>
    </w:p>
    <w:p w:rsidR="00A65650" w:rsidRDefault="00A65650" w:rsidP="00122400">
      <w:pPr>
        <w:rPr>
          <w:rFonts w:eastAsia="Calibri"/>
          <w:szCs w:val="22"/>
          <w:lang w:eastAsia="en-US"/>
        </w:rPr>
      </w:pPr>
    </w:p>
    <w:p w:rsidR="006D50C5" w:rsidRDefault="006D50C5" w:rsidP="00122400">
      <w:pPr>
        <w:rPr>
          <w:sz w:val="28"/>
          <w:szCs w:val="28"/>
        </w:rPr>
      </w:pPr>
    </w:p>
    <w:p w:rsidR="00A65650" w:rsidRDefault="00A65650" w:rsidP="00122400">
      <w:pPr>
        <w:rPr>
          <w:sz w:val="28"/>
          <w:szCs w:val="28"/>
        </w:rPr>
      </w:pPr>
    </w:p>
    <w:p w:rsidR="00174E11" w:rsidRDefault="00122400" w:rsidP="00122400">
      <w:pPr>
        <w:rPr>
          <w:sz w:val="28"/>
          <w:szCs w:val="28"/>
        </w:rPr>
      </w:pPr>
      <w:r>
        <w:rPr>
          <w:sz w:val="28"/>
          <w:szCs w:val="28"/>
        </w:rPr>
        <w:t>Началь</w:t>
      </w:r>
      <w:r w:rsidR="00A65650">
        <w:rPr>
          <w:sz w:val="28"/>
          <w:szCs w:val="28"/>
        </w:rPr>
        <w:t>ник отдела</w:t>
      </w:r>
      <w:r w:rsidR="00174E11" w:rsidRPr="00174E11">
        <w:rPr>
          <w:sz w:val="28"/>
          <w:szCs w:val="28"/>
        </w:rPr>
        <w:t xml:space="preserve"> </w:t>
      </w:r>
      <w:r w:rsidR="00174E11">
        <w:rPr>
          <w:sz w:val="28"/>
          <w:szCs w:val="28"/>
        </w:rPr>
        <w:t xml:space="preserve">сельского хозяйства </w:t>
      </w:r>
    </w:p>
    <w:p w:rsidR="00174E11" w:rsidRDefault="00174E11" w:rsidP="0012240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A65650" w:rsidRPr="00F76C34" w:rsidRDefault="00174E11" w:rsidP="00122400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город-курорт Геленджик                                                А.А. </w:t>
      </w:r>
      <w:proofErr w:type="spellStart"/>
      <w:r>
        <w:rPr>
          <w:sz w:val="28"/>
          <w:szCs w:val="28"/>
        </w:rPr>
        <w:t>Гаевой</w:t>
      </w:r>
      <w:proofErr w:type="spellEnd"/>
      <w:r>
        <w:rPr>
          <w:sz w:val="28"/>
          <w:szCs w:val="28"/>
        </w:rPr>
        <w:t xml:space="preserve"> </w:t>
      </w:r>
    </w:p>
    <w:p w:rsidR="00174E11" w:rsidRPr="00F76C34" w:rsidRDefault="00174E11">
      <w:pPr>
        <w:rPr>
          <w:sz w:val="28"/>
          <w:szCs w:val="28"/>
        </w:rPr>
      </w:pPr>
    </w:p>
    <w:sectPr w:rsidR="00174E11" w:rsidRPr="00F76C34" w:rsidSect="008A0CE1">
      <w:headerReference w:type="even" r:id="rId8"/>
      <w:headerReference w:type="default" r:id="rId9"/>
      <w:pgSz w:w="11906" w:h="16838"/>
      <w:pgMar w:top="238" w:right="851" w:bottom="992" w:left="170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5CE" w:rsidRDefault="00CE55CE" w:rsidP="005044FE">
      <w:r>
        <w:separator/>
      </w:r>
    </w:p>
  </w:endnote>
  <w:endnote w:type="continuationSeparator" w:id="0">
    <w:p w:rsidR="00CE55CE" w:rsidRDefault="00CE55CE" w:rsidP="0050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5CE" w:rsidRDefault="00CE55CE" w:rsidP="005044FE">
      <w:r>
        <w:separator/>
      </w:r>
    </w:p>
  </w:footnote>
  <w:footnote w:type="continuationSeparator" w:id="0">
    <w:p w:rsidR="00CE55CE" w:rsidRDefault="00CE55CE" w:rsidP="0050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89A" w:rsidRDefault="00DE389A" w:rsidP="00DE389A">
    <w:pPr>
      <w:pStyle w:val="a9"/>
      <w:jc w:val="center"/>
    </w:pPr>
    <w:r>
      <w:t>2</w:t>
    </w:r>
  </w:p>
  <w:p w:rsidR="005F0273" w:rsidRDefault="005F0273" w:rsidP="00765B2F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273" w:rsidRDefault="005F0273" w:rsidP="00A369A5">
    <w:pPr>
      <w:pStyle w:val="a9"/>
      <w:jc w:val="center"/>
    </w:pPr>
  </w:p>
  <w:p w:rsidR="00A369A5" w:rsidRPr="00D13647" w:rsidRDefault="00A369A5" w:rsidP="00A369A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45CA"/>
    <w:multiLevelType w:val="hybridMultilevel"/>
    <w:tmpl w:val="2646A1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4099"/>
    <w:multiLevelType w:val="multilevel"/>
    <w:tmpl w:val="79B207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055D4F"/>
    <w:multiLevelType w:val="hybridMultilevel"/>
    <w:tmpl w:val="79B207B2"/>
    <w:lvl w:ilvl="0" w:tplc="A770E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C60E1"/>
    <w:multiLevelType w:val="hybridMultilevel"/>
    <w:tmpl w:val="945C0EB0"/>
    <w:lvl w:ilvl="0" w:tplc="1A9EA06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63B42"/>
    <w:multiLevelType w:val="hybridMultilevel"/>
    <w:tmpl w:val="9BEC2BD8"/>
    <w:lvl w:ilvl="0" w:tplc="D6006AE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2AC0B2F"/>
    <w:multiLevelType w:val="hybridMultilevel"/>
    <w:tmpl w:val="86D04114"/>
    <w:lvl w:ilvl="0" w:tplc="F33005C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FA0298"/>
    <w:multiLevelType w:val="hybridMultilevel"/>
    <w:tmpl w:val="D0063504"/>
    <w:lvl w:ilvl="0" w:tplc="0F0E095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E5C46"/>
    <w:multiLevelType w:val="hybridMultilevel"/>
    <w:tmpl w:val="08E46C9A"/>
    <w:lvl w:ilvl="0" w:tplc="661237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0A61EF"/>
    <w:multiLevelType w:val="hybridMultilevel"/>
    <w:tmpl w:val="BA5E3952"/>
    <w:lvl w:ilvl="0" w:tplc="C8621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857F92"/>
    <w:multiLevelType w:val="hybridMultilevel"/>
    <w:tmpl w:val="6C44EBFA"/>
    <w:lvl w:ilvl="0" w:tplc="8960A9A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5A65D84"/>
    <w:multiLevelType w:val="hybridMultilevel"/>
    <w:tmpl w:val="79B207B2"/>
    <w:lvl w:ilvl="0" w:tplc="A770E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70C01B1"/>
    <w:multiLevelType w:val="hybridMultilevel"/>
    <w:tmpl w:val="5E6CF282"/>
    <w:lvl w:ilvl="0" w:tplc="D2EAF3F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A505450"/>
    <w:multiLevelType w:val="hybridMultilevel"/>
    <w:tmpl w:val="E596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31D1"/>
    <w:multiLevelType w:val="hybridMultilevel"/>
    <w:tmpl w:val="4A9E0FAA"/>
    <w:lvl w:ilvl="0" w:tplc="6052A3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207D1"/>
    <w:multiLevelType w:val="multilevel"/>
    <w:tmpl w:val="9EBE67A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5" w:hanging="1440"/>
      </w:pPr>
      <w:rPr>
        <w:rFonts w:hint="default"/>
      </w:rPr>
    </w:lvl>
  </w:abstractNum>
  <w:abstractNum w:abstractNumId="16" w15:restartNumberingAfterBreak="0">
    <w:nsid w:val="50A04B09"/>
    <w:multiLevelType w:val="hybridMultilevel"/>
    <w:tmpl w:val="8028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564D4"/>
    <w:multiLevelType w:val="hybridMultilevel"/>
    <w:tmpl w:val="645218DA"/>
    <w:lvl w:ilvl="0" w:tplc="D6B2ED2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D812D8"/>
    <w:multiLevelType w:val="hybridMultilevel"/>
    <w:tmpl w:val="61B4D1DE"/>
    <w:lvl w:ilvl="0" w:tplc="BE486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F34175F"/>
    <w:multiLevelType w:val="hybridMultilevel"/>
    <w:tmpl w:val="79B207B2"/>
    <w:lvl w:ilvl="0" w:tplc="A770E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066A42"/>
    <w:multiLevelType w:val="hybridMultilevel"/>
    <w:tmpl w:val="D2385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758"/>
    <w:multiLevelType w:val="hybridMultilevel"/>
    <w:tmpl w:val="6392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77E68"/>
    <w:multiLevelType w:val="multilevel"/>
    <w:tmpl w:val="9EBE67A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5" w:hanging="1440"/>
      </w:pPr>
      <w:rPr>
        <w:rFonts w:hint="default"/>
      </w:rPr>
    </w:lvl>
  </w:abstractNum>
  <w:abstractNum w:abstractNumId="23" w15:restartNumberingAfterBreak="0">
    <w:nsid w:val="72CD02D5"/>
    <w:multiLevelType w:val="hybridMultilevel"/>
    <w:tmpl w:val="79B207B2"/>
    <w:lvl w:ilvl="0" w:tplc="A770E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920BD0"/>
    <w:multiLevelType w:val="hybridMultilevel"/>
    <w:tmpl w:val="5D306FCA"/>
    <w:lvl w:ilvl="0" w:tplc="E1621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24"/>
  </w:num>
  <w:num w:numId="8">
    <w:abstractNumId w:val="18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"/>
  </w:num>
  <w:num w:numId="13">
    <w:abstractNumId w:val="19"/>
  </w:num>
  <w:num w:numId="14">
    <w:abstractNumId w:val="5"/>
  </w:num>
  <w:num w:numId="15">
    <w:abstractNumId w:val="1"/>
  </w:num>
  <w:num w:numId="16">
    <w:abstractNumId w:val="6"/>
  </w:num>
  <w:num w:numId="17">
    <w:abstractNumId w:val="12"/>
  </w:num>
  <w:num w:numId="18">
    <w:abstractNumId w:val="4"/>
  </w:num>
  <w:num w:numId="19">
    <w:abstractNumId w:val="14"/>
  </w:num>
  <w:num w:numId="20">
    <w:abstractNumId w:val="21"/>
  </w:num>
  <w:num w:numId="21">
    <w:abstractNumId w:val="3"/>
  </w:num>
  <w:num w:numId="22">
    <w:abstractNumId w:val="20"/>
  </w:num>
  <w:num w:numId="23">
    <w:abstractNumId w:val="2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6A"/>
    <w:rsid w:val="00004C98"/>
    <w:rsid w:val="00023B83"/>
    <w:rsid w:val="00040D36"/>
    <w:rsid w:val="0004309C"/>
    <w:rsid w:val="000532B6"/>
    <w:rsid w:val="000611A0"/>
    <w:rsid w:val="00065631"/>
    <w:rsid w:val="00070099"/>
    <w:rsid w:val="000910CD"/>
    <w:rsid w:val="000971E5"/>
    <w:rsid w:val="000A31F3"/>
    <w:rsid w:val="000B5427"/>
    <w:rsid w:val="000C32AF"/>
    <w:rsid w:val="000C50FB"/>
    <w:rsid w:val="001100A3"/>
    <w:rsid w:val="00122400"/>
    <w:rsid w:val="0013531C"/>
    <w:rsid w:val="00153516"/>
    <w:rsid w:val="00154F74"/>
    <w:rsid w:val="00157485"/>
    <w:rsid w:val="00161908"/>
    <w:rsid w:val="00164C7B"/>
    <w:rsid w:val="00174E11"/>
    <w:rsid w:val="001870A4"/>
    <w:rsid w:val="001A0D19"/>
    <w:rsid w:val="001A35BE"/>
    <w:rsid w:val="001B5F37"/>
    <w:rsid w:val="001C3062"/>
    <w:rsid w:val="001C5D12"/>
    <w:rsid w:val="001D11DC"/>
    <w:rsid w:val="001E4F40"/>
    <w:rsid w:val="001F5ECF"/>
    <w:rsid w:val="00221914"/>
    <w:rsid w:val="00233F29"/>
    <w:rsid w:val="002379AE"/>
    <w:rsid w:val="00242F5E"/>
    <w:rsid w:val="00265E2E"/>
    <w:rsid w:val="0027151D"/>
    <w:rsid w:val="0027391B"/>
    <w:rsid w:val="0027422C"/>
    <w:rsid w:val="00290B60"/>
    <w:rsid w:val="002B576C"/>
    <w:rsid w:val="002F21D9"/>
    <w:rsid w:val="002F4AF8"/>
    <w:rsid w:val="002F5EC4"/>
    <w:rsid w:val="00302FD3"/>
    <w:rsid w:val="00317E65"/>
    <w:rsid w:val="00321A89"/>
    <w:rsid w:val="00323CF7"/>
    <w:rsid w:val="003619AF"/>
    <w:rsid w:val="003B031D"/>
    <w:rsid w:val="003C7F53"/>
    <w:rsid w:val="003D1F80"/>
    <w:rsid w:val="00414389"/>
    <w:rsid w:val="00464C89"/>
    <w:rsid w:val="00472353"/>
    <w:rsid w:val="00483439"/>
    <w:rsid w:val="004974F6"/>
    <w:rsid w:val="004C250C"/>
    <w:rsid w:val="004C3E90"/>
    <w:rsid w:val="004C4928"/>
    <w:rsid w:val="005044FE"/>
    <w:rsid w:val="00560DDA"/>
    <w:rsid w:val="00566384"/>
    <w:rsid w:val="00576EDA"/>
    <w:rsid w:val="00594FC3"/>
    <w:rsid w:val="005953EE"/>
    <w:rsid w:val="005B0D65"/>
    <w:rsid w:val="005C7B0D"/>
    <w:rsid w:val="005D544B"/>
    <w:rsid w:val="005E5BD5"/>
    <w:rsid w:val="005F0273"/>
    <w:rsid w:val="00600545"/>
    <w:rsid w:val="0060282A"/>
    <w:rsid w:val="006051B9"/>
    <w:rsid w:val="006157CE"/>
    <w:rsid w:val="006242F9"/>
    <w:rsid w:val="00650BFA"/>
    <w:rsid w:val="006658B0"/>
    <w:rsid w:val="0067062E"/>
    <w:rsid w:val="00673166"/>
    <w:rsid w:val="0069321D"/>
    <w:rsid w:val="006A7882"/>
    <w:rsid w:val="006B7D2D"/>
    <w:rsid w:val="006C4992"/>
    <w:rsid w:val="006C776E"/>
    <w:rsid w:val="006D50C5"/>
    <w:rsid w:val="006E6E61"/>
    <w:rsid w:val="006E78FB"/>
    <w:rsid w:val="00704C4F"/>
    <w:rsid w:val="00723898"/>
    <w:rsid w:val="00734EA6"/>
    <w:rsid w:val="00744C2F"/>
    <w:rsid w:val="00747D5D"/>
    <w:rsid w:val="007618BC"/>
    <w:rsid w:val="00765B2F"/>
    <w:rsid w:val="00765BB4"/>
    <w:rsid w:val="0078288F"/>
    <w:rsid w:val="007A1346"/>
    <w:rsid w:val="007A4644"/>
    <w:rsid w:val="007B4F9F"/>
    <w:rsid w:val="007C0A8E"/>
    <w:rsid w:val="007C496A"/>
    <w:rsid w:val="007D1E9C"/>
    <w:rsid w:val="007D28F4"/>
    <w:rsid w:val="007F3677"/>
    <w:rsid w:val="00805F41"/>
    <w:rsid w:val="00816B23"/>
    <w:rsid w:val="00816D14"/>
    <w:rsid w:val="00830BE7"/>
    <w:rsid w:val="00832EFB"/>
    <w:rsid w:val="00837DA7"/>
    <w:rsid w:val="008466DC"/>
    <w:rsid w:val="0086127A"/>
    <w:rsid w:val="008738A6"/>
    <w:rsid w:val="00877C9A"/>
    <w:rsid w:val="00882048"/>
    <w:rsid w:val="0089706F"/>
    <w:rsid w:val="008A0CE1"/>
    <w:rsid w:val="008D5098"/>
    <w:rsid w:val="008E5E2A"/>
    <w:rsid w:val="00904BA5"/>
    <w:rsid w:val="00905E2B"/>
    <w:rsid w:val="0091568D"/>
    <w:rsid w:val="009244B4"/>
    <w:rsid w:val="00947031"/>
    <w:rsid w:val="0097492C"/>
    <w:rsid w:val="00995D12"/>
    <w:rsid w:val="009A73BC"/>
    <w:rsid w:val="009C4536"/>
    <w:rsid w:val="009D43D3"/>
    <w:rsid w:val="009E2B5B"/>
    <w:rsid w:val="009F1845"/>
    <w:rsid w:val="00A369A5"/>
    <w:rsid w:val="00A52552"/>
    <w:rsid w:val="00A53741"/>
    <w:rsid w:val="00A65650"/>
    <w:rsid w:val="00A72F27"/>
    <w:rsid w:val="00A74E21"/>
    <w:rsid w:val="00A92B3C"/>
    <w:rsid w:val="00A9372C"/>
    <w:rsid w:val="00AC089B"/>
    <w:rsid w:val="00AC4840"/>
    <w:rsid w:val="00AC5D42"/>
    <w:rsid w:val="00AE6717"/>
    <w:rsid w:val="00AE6A6F"/>
    <w:rsid w:val="00B53225"/>
    <w:rsid w:val="00B56BB9"/>
    <w:rsid w:val="00B62E1A"/>
    <w:rsid w:val="00B754EA"/>
    <w:rsid w:val="00B80D63"/>
    <w:rsid w:val="00B91FD0"/>
    <w:rsid w:val="00BE3FA6"/>
    <w:rsid w:val="00C0047A"/>
    <w:rsid w:val="00C00BD8"/>
    <w:rsid w:val="00C07674"/>
    <w:rsid w:val="00C07B5C"/>
    <w:rsid w:val="00C2252E"/>
    <w:rsid w:val="00C352A6"/>
    <w:rsid w:val="00C818B3"/>
    <w:rsid w:val="00C85E22"/>
    <w:rsid w:val="00C9189E"/>
    <w:rsid w:val="00CA0B69"/>
    <w:rsid w:val="00CA1BF6"/>
    <w:rsid w:val="00CB3F7B"/>
    <w:rsid w:val="00CE1CB9"/>
    <w:rsid w:val="00CE55CE"/>
    <w:rsid w:val="00D13647"/>
    <w:rsid w:val="00D450E1"/>
    <w:rsid w:val="00D55DB4"/>
    <w:rsid w:val="00D72CA8"/>
    <w:rsid w:val="00D73D66"/>
    <w:rsid w:val="00D91C2E"/>
    <w:rsid w:val="00DA5B90"/>
    <w:rsid w:val="00DA6541"/>
    <w:rsid w:val="00DC51B8"/>
    <w:rsid w:val="00DE2766"/>
    <w:rsid w:val="00DE389A"/>
    <w:rsid w:val="00DF6300"/>
    <w:rsid w:val="00E01CB6"/>
    <w:rsid w:val="00E41786"/>
    <w:rsid w:val="00E45209"/>
    <w:rsid w:val="00E47C8F"/>
    <w:rsid w:val="00E61B11"/>
    <w:rsid w:val="00E72E6E"/>
    <w:rsid w:val="00E75C5C"/>
    <w:rsid w:val="00E8637F"/>
    <w:rsid w:val="00E9647B"/>
    <w:rsid w:val="00EC354B"/>
    <w:rsid w:val="00ED0905"/>
    <w:rsid w:val="00EF5333"/>
    <w:rsid w:val="00EF5CDD"/>
    <w:rsid w:val="00F0037C"/>
    <w:rsid w:val="00F5179D"/>
    <w:rsid w:val="00F76C34"/>
    <w:rsid w:val="00F925AF"/>
    <w:rsid w:val="00FA2C44"/>
    <w:rsid w:val="00FB040E"/>
    <w:rsid w:val="00FB0525"/>
    <w:rsid w:val="00FB380F"/>
    <w:rsid w:val="00FE2161"/>
    <w:rsid w:val="00FE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C9F24"/>
  <w15:chartTrackingRefBased/>
  <w15:docId w15:val="{28E6E553-B530-4E42-BEF7-86F5FA61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7E6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47B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unhideWhenUsed/>
    <w:rsid w:val="00E9647B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E964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72F27"/>
    <w:pPr>
      <w:ind w:left="720"/>
      <w:contextualSpacing/>
    </w:pPr>
  </w:style>
  <w:style w:type="paragraph" w:customStyle="1" w:styleId="ConsPlusTitle">
    <w:name w:val="ConsPlusTitle"/>
    <w:rsid w:val="00A72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17E6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2F5EC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F5E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044F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44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44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44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C3E9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C3E90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qFormat/>
    <w:rsid w:val="003C7F5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3289-7A22-448E-8B90-75303EF03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12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Наталия Владимировна</dc:creator>
  <cp:keywords/>
  <dc:description/>
  <cp:lastModifiedBy>Фомина Наталия Владимировна</cp:lastModifiedBy>
  <cp:revision>125</cp:revision>
  <cp:lastPrinted>2025-06-24T13:07:00Z</cp:lastPrinted>
  <dcterms:created xsi:type="dcterms:W3CDTF">2025-05-14T08:14:00Z</dcterms:created>
  <dcterms:modified xsi:type="dcterms:W3CDTF">2025-06-24T13:09:00Z</dcterms:modified>
</cp:coreProperties>
</file>