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1C" w:rsidRDefault="009E3E1C" w:rsidP="00472C6C">
      <w:pPr>
        <w:widowControl/>
        <w:rPr>
          <w:rFonts w:ascii="Times New Roman" w:hAnsi="Times New Roman" w:cs="Times New Roman"/>
          <w:b/>
          <w:bCs/>
          <w:color w:val="auto"/>
          <w:sz w:val="28"/>
          <w:szCs w:val="28"/>
        </w:rPr>
      </w:pPr>
    </w:p>
    <w:p w:rsidR="00B8341F" w:rsidRDefault="00B8341F" w:rsidP="00472C6C">
      <w:pPr>
        <w:widowControl/>
        <w:rPr>
          <w:rFonts w:ascii="Times New Roman" w:hAnsi="Times New Roman" w:cs="Times New Roman"/>
          <w:b/>
          <w:bCs/>
          <w:color w:val="auto"/>
          <w:sz w:val="28"/>
          <w:szCs w:val="28"/>
        </w:rPr>
      </w:pPr>
    </w:p>
    <w:p w:rsidR="009E3E1C" w:rsidRDefault="009E3E1C" w:rsidP="00472C6C">
      <w:pPr>
        <w:widowControl/>
        <w:rPr>
          <w:rFonts w:ascii="Times New Roman" w:hAnsi="Times New Roman" w:cs="Times New Roman"/>
          <w:b/>
          <w:bCs/>
          <w:color w:val="auto"/>
          <w:sz w:val="28"/>
          <w:szCs w:val="28"/>
        </w:rPr>
      </w:pPr>
    </w:p>
    <w:p w:rsidR="009E3E1C" w:rsidRDefault="009E3E1C" w:rsidP="00472C6C">
      <w:pPr>
        <w:widowControl/>
        <w:rPr>
          <w:rFonts w:ascii="Times New Roman" w:hAnsi="Times New Roman" w:cs="Times New Roman"/>
          <w:b/>
          <w:bCs/>
          <w:color w:val="auto"/>
          <w:sz w:val="36"/>
          <w:szCs w:val="36"/>
        </w:rPr>
      </w:pPr>
    </w:p>
    <w:p w:rsidR="00432F0F" w:rsidRDefault="00432F0F" w:rsidP="00472C6C">
      <w:pPr>
        <w:widowControl/>
        <w:rPr>
          <w:rFonts w:ascii="Times New Roman" w:hAnsi="Times New Roman" w:cs="Times New Roman"/>
          <w:b/>
          <w:bCs/>
          <w:color w:val="auto"/>
          <w:sz w:val="36"/>
          <w:szCs w:val="36"/>
        </w:rPr>
      </w:pPr>
    </w:p>
    <w:p w:rsidR="00432F0F" w:rsidRDefault="00432F0F" w:rsidP="00472C6C">
      <w:pPr>
        <w:widowControl/>
        <w:rPr>
          <w:rFonts w:ascii="Times New Roman" w:hAnsi="Times New Roman" w:cs="Times New Roman"/>
          <w:b/>
          <w:bCs/>
          <w:color w:val="auto"/>
          <w:sz w:val="36"/>
          <w:szCs w:val="36"/>
        </w:rPr>
      </w:pPr>
    </w:p>
    <w:p w:rsidR="00432F0F" w:rsidRDefault="00432F0F" w:rsidP="00472C6C">
      <w:pPr>
        <w:widowControl/>
        <w:rPr>
          <w:rFonts w:ascii="Times New Roman" w:hAnsi="Times New Roman" w:cs="Times New Roman"/>
          <w:b/>
          <w:bCs/>
          <w:color w:val="auto"/>
          <w:sz w:val="36"/>
          <w:szCs w:val="36"/>
        </w:rPr>
      </w:pPr>
    </w:p>
    <w:p w:rsidR="00EB3472" w:rsidRDefault="00EB3472" w:rsidP="00472C6C">
      <w:pPr>
        <w:widowControl/>
        <w:rPr>
          <w:rFonts w:ascii="Times New Roman" w:hAnsi="Times New Roman" w:cs="Times New Roman"/>
          <w:b/>
          <w:bCs/>
          <w:color w:val="auto"/>
          <w:sz w:val="36"/>
          <w:szCs w:val="36"/>
        </w:rPr>
      </w:pPr>
    </w:p>
    <w:p w:rsidR="00EB3472" w:rsidRDefault="00EB3472" w:rsidP="00472C6C">
      <w:pPr>
        <w:widowControl/>
        <w:rPr>
          <w:rFonts w:ascii="Times New Roman" w:hAnsi="Times New Roman" w:cs="Times New Roman"/>
          <w:b/>
          <w:bCs/>
          <w:color w:val="auto"/>
          <w:sz w:val="36"/>
          <w:szCs w:val="36"/>
        </w:rPr>
      </w:pPr>
    </w:p>
    <w:p w:rsidR="00EB3472" w:rsidRPr="00BD300C" w:rsidRDefault="00EB3472" w:rsidP="00472C6C">
      <w:pPr>
        <w:widowControl/>
        <w:rPr>
          <w:rFonts w:ascii="Times New Roman" w:hAnsi="Times New Roman" w:cs="Times New Roman"/>
          <w:b/>
          <w:bCs/>
          <w:color w:val="auto"/>
          <w:sz w:val="36"/>
          <w:szCs w:val="36"/>
        </w:rPr>
      </w:pPr>
    </w:p>
    <w:p w:rsidR="00904913" w:rsidRDefault="00BF1404" w:rsidP="00904913">
      <w:pPr>
        <w:widowControl/>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Об утверждении </w:t>
      </w:r>
      <w:r w:rsidR="00904913">
        <w:rPr>
          <w:rFonts w:ascii="Times New Roman" w:hAnsi="Times New Roman" w:cs="Times New Roman"/>
          <w:b/>
          <w:bCs/>
          <w:color w:val="auto"/>
          <w:sz w:val="28"/>
          <w:szCs w:val="28"/>
        </w:rPr>
        <w:t xml:space="preserve">Порядка </w:t>
      </w:r>
      <w:r w:rsidR="00904913" w:rsidRPr="00904913">
        <w:rPr>
          <w:rFonts w:ascii="Times New Roman" w:hAnsi="Times New Roman" w:cs="Times New Roman"/>
          <w:b/>
          <w:bCs/>
          <w:color w:val="auto"/>
          <w:sz w:val="28"/>
          <w:szCs w:val="28"/>
        </w:rPr>
        <w:t xml:space="preserve">осуществления </w:t>
      </w:r>
    </w:p>
    <w:p w:rsidR="00904913" w:rsidRPr="00904913" w:rsidRDefault="00904913" w:rsidP="00904913">
      <w:pPr>
        <w:widowControl/>
        <w:jc w:val="center"/>
        <w:rPr>
          <w:rFonts w:ascii="Times New Roman" w:hAnsi="Times New Roman" w:cs="Times New Roman"/>
          <w:b/>
          <w:bCs/>
          <w:color w:val="auto"/>
          <w:sz w:val="28"/>
          <w:szCs w:val="28"/>
        </w:rPr>
      </w:pPr>
      <w:r w:rsidRPr="00904913">
        <w:rPr>
          <w:rFonts w:ascii="Times New Roman" w:hAnsi="Times New Roman" w:cs="Times New Roman"/>
          <w:b/>
          <w:bCs/>
          <w:color w:val="auto"/>
          <w:sz w:val="28"/>
          <w:szCs w:val="28"/>
        </w:rPr>
        <w:t>финансовым управлением администрации</w:t>
      </w:r>
    </w:p>
    <w:p w:rsidR="00640619" w:rsidRDefault="00904913" w:rsidP="00904913">
      <w:pPr>
        <w:widowControl/>
        <w:jc w:val="center"/>
        <w:rPr>
          <w:rFonts w:ascii="Times New Roman" w:hAnsi="Times New Roman" w:cs="Times New Roman"/>
          <w:b/>
          <w:bCs/>
          <w:color w:val="auto"/>
          <w:sz w:val="28"/>
          <w:szCs w:val="28"/>
        </w:rPr>
      </w:pPr>
      <w:r w:rsidRPr="00904913">
        <w:rPr>
          <w:rFonts w:ascii="Times New Roman" w:hAnsi="Times New Roman" w:cs="Times New Roman"/>
          <w:b/>
          <w:bCs/>
          <w:color w:val="auto"/>
          <w:sz w:val="28"/>
          <w:szCs w:val="28"/>
        </w:rPr>
        <w:t xml:space="preserve"> муниципального образования город-курорт </w:t>
      </w:r>
      <w:r>
        <w:rPr>
          <w:rFonts w:ascii="Times New Roman" w:hAnsi="Times New Roman" w:cs="Times New Roman"/>
          <w:b/>
          <w:bCs/>
          <w:color w:val="auto"/>
          <w:sz w:val="28"/>
          <w:szCs w:val="28"/>
        </w:rPr>
        <w:t>Г</w:t>
      </w:r>
      <w:r w:rsidRPr="00904913">
        <w:rPr>
          <w:rFonts w:ascii="Times New Roman" w:hAnsi="Times New Roman" w:cs="Times New Roman"/>
          <w:b/>
          <w:bCs/>
          <w:color w:val="auto"/>
          <w:sz w:val="28"/>
          <w:szCs w:val="28"/>
        </w:rPr>
        <w:t>еленджик</w:t>
      </w:r>
      <w:r w:rsidR="00640619">
        <w:rPr>
          <w:rFonts w:ascii="Times New Roman" w:hAnsi="Times New Roman" w:cs="Times New Roman"/>
          <w:b/>
          <w:bCs/>
          <w:color w:val="auto"/>
          <w:sz w:val="28"/>
          <w:szCs w:val="28"/>
        </w:rPr>
        <w:t xml:space="preserve"> </w:t>
      </w:r>
    </w:p>
    <w:p w:rsidR="00640619" w:rsidRDefault="00640619" w:rsidP="00904913">
      <w:pPr>
        <w:widowControl/>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полномочий по</w:t>
      </w:r>
      <w:r w:rsidR="00904913" w:rsidRPr="00904913">
        <w:rPr>
          <w:rFonts w:ascii="Times New Roman" w:hAnsi="Times New Roman" w:cs="Times New Roman"/>
          <w:b/>
          <w:bCs/>
          <w:color w:val="auto"/>
          <w:sz w:val="28"/>
          <w:szCs w:val="28"/>
        </w:rPr>
        <w:t xml:space="preserve"> </w:t>
      </w:r>
      <w:proofErr w:type="gramStart"/>
      <w:r w:rsidR="00904913" w:rsidRPr="00904913">
        <w:rPr>
          <w:rFonts w:ascii="Times New Roman" w:hAnsi="Times New Roman" w:cs="Times New Roman"/>
          <w:b/>
          <w:bCs/>
          <w:color w:val="auto"/>
          <w:sz w:val="28"/>
          <w:szCs w:val="28"/>
        </w:rPr>
        <w:t>внутренн</w:t>
      </w:r>
      <w:r>
        <w:rPr>
          <w:rFonts w:ascii="Times New Roman" w:hAnsi="Times New Roman" w:cs="Times New Roman"/>
          <w:b/>
          <w:bCs/>
          <w:color w:val="auto"/>
          <w:sz w:val="28"/>
          <w:szCs w:val="28"/>
        </w:rPr>
        <w:t>ему</w:t>
      </w:r>
      <w:proofErr w:type="gramEnd"/>
      <w:r w:rsidR="00904913" w:rsidRPr="00904913">
        <w:rPr>
          <w:rFonts w:ascii="Times New Roman" w:hAnsi="Times New Roman" w:cs="Times New Roman"/>
          <w:b/>
          <w:bCs/>
          <w:color w:val="auto"/>
          <w:sz w:val="28"/>
          <w:szCs w:val="28"/>
        </w:rPr>
        <w:t xml:space="preserve"> муниципальн</w:t>
      </w:r>
      <w:r>
        <w:rPr>
          <w:rFonts w:ascii="Times New Roman" w:hAnsi="Times New Roman" w:cs="Times New Roman"/>
          <w:b/>
          <w:bCs/>
          <w:color w:val="auto"/>
          <w:sz w:val="28"/>
          <w:szCs w:val="28"/>
        </w:rPr>
        <w:t>ому</w:t>
      </w:r>
      <w:r w:rsidR="00904913" w:rsidRPr="00904913">
        <w:rPr>
          <w:rFonts w:ascii="Times New Roman" w:hAnsi="Times New Roman" w:cs="Times New Roman"/>
          <w:b/>
          <w:bCs/>
          <w:color w:val="auto"/>
          <w:sz w:val="28"/>
          <w:szCs w:val="28"/>
        </w:rPr>
        <w:t xml:space="preserve"> финансово</w:t>
      </w:r>
      <w:r>
        <w:rPr>
          <w:rFonts w:ascii="Times New Roman" w:hAnsi="Times New Roman" w:cs="Times New Roman"/>
          <w:b/>
          <w:bCs/>
          <w:color w:val="auto"/>
          <w:sz w:val="28"/>
          <w:szCs w:val="28"/>
        </w:rPr>
        <w:t>му</w:t>
      </w:r>
    </w:p>
    <w:p w:rsidR="00640619" w:rsidRDefault="00904913" w:rsidP="00904913">
      <w:pPr>
        <w:widowControl/>
        <w:jc w:val="center"/>
        <w:rPr>
          <w:rFonts w:ascii="Times New Roman" w:hAnsi="Times New Roman" w:cs="Times New Roman"/>
          <w:b/>
          <w:bCs/>
          <w:color w:val="auto"/>
          <w:sz w:val="28"/>
          <w:szCs w:val="28"/>
        </w:rPr>
      </w:pPr>
      <w:r w:rsidRPr="00904913">
        <w:rPr>
          <w:rFonts w:ascii="Times New Roman" w:hAnsi="Times New Roman" w:cs="Times New Roman"/>
          <w:b/>
          <w:bCs/>
          <w:color w:val="auto"/>
          <w:sz w:val="28"/>
          <w:szCs w:val="28"/>
        </w:rPr>
        <w:t>контрол</w:t>
      </w:r>
      <w:r w:rsidR="00640619">
        <w:rPr>
          <w:rFonts w:ascii="Times New Roman" w:hAnsi="Times New Roman" w:cs="Times New Roman"/>
          <w:b/>
          <w:bCs/>
          <w:color w:val="auto"/>
          <w:sz w:val="28"/>
          <w:szCs w:val="28"/>
        </w:rPr>
        <w:t xml:space="preserve">ю </w:t>
      </w:r>
      <w:r w:rsidRPr="00904913">
        <w:rPr>
          <w:rFonts w:ascii="Times New Roman" w:hAnsi="Times New Roman" w:cs="Times New Roman"/>
          <w:b/>
          <w:bCs/>
          <w:color w:val="auto"/>
          <w:sz w:val="28"/>
          <w:szCs w:val="28"/>
        </w:rPr>
        <w:t xml:space="preserve"> за со</w:t>
      </w:r>
      <w:r>
        <w:rPr>
          <w:rFonts w:ascii="Times New Roman" w:hAnsi="Times New Roman" w:cs="Times New Roman"/>
          <w:b/>
          <w:bCs/>
          <w:color w:val="auto"/>
          <w:sz w:val="28"/>
          <w:szCs w:val="28"/>
        </w:rPr>
        <w:t>блюдением</w:t>
      </w:r>
      <w:r w:rsidRPr="00904913">
        <w:t xml:space="preserve"> </w:t>
      </w:r>
      <w:r w:rsidRPr="00904913">
        <w:rPr>
          <w:rFonts w:ascii="Times New Roman" w:hAnsi="Times New Roman" w:cs="Times New Roman"/>
          <w:b/>
          <w:bCs/>
          <w:color w:val="auto"/>
          <w:sz w:val="28"/>
          <w:szCs w:val="28"/>
        </w:rPr>
        <w:t>Федерального закона</w:t>
      </w:r>
    </w:p>
    <w:p w:rsidR="00904913" w:rsidRPr="00904913" w:rsidRDefault="00904913" w:rsidP="00904913">
      <w:pPr>
        <w:widowControl/>
        <w:jc w:val="center"/>
        <w:rPr>
          <w:rFonts w:ascii="Times New Roman" w:hAnsi="Times New Roman" w:cs="Times New Roman"/>
          <w:b/>
          <w:bCs/>
          <w:color w:val="auto"/>
          <w:sz w:val="28"/>
          <w:szCs w:val="28"/>
        </w:rPr>
      </w:pPr>
      <w:r w:rsidRPr="00904913">
        <w:rPr>
          <w:rFonts w:ascii="Times New Roman" w:hAnsi="Times New Roman" w:cs="Times New Roman"/>
          <w:b/>
          <w:bCs/>
          <w:color w:val="auto"/>
          <w:sz w:val="28"/>
          <w:szCs w:val="28"/>
        </w:rPr>
        <w:t xml:space="preserve"> от 5 апреля 2013 г</w:t>
      </w:r>
      <w:r>
        <w:rPr>
          <w:rFonts w:ascii="Times New Roman" w:hAnsi="Times New Roman" w:cs="Times New Roman"/>
          <w:b/>
          <w:bCs/>
          <w:color w:val="auto"/>
          <w:sz w:val="28"/>
          <w:szCs w:val="28"/>
        </w:rPr>
        <w:t>ода</w:t>
      </w:r>
      <w:r w:rsidR="00640619">
        <w:rPr>
          <w:rFonts w:ascii="Times New Roman" w:hAnsi="Times New Roman" w:cs="Times New Roman"/>
          <w:b/>
          <w:bCs/>
          <w:color w:val="auto"/>
          <w:sz w:val="28"/>
          <w:szCs w:val="28"/>
        </w:rPr>
        <w:t xml:space="preserve"> </w:t>
      </w:r>
      <w:r w:rsidRPr="00904913">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w:t>
      </w:r>
      <w:r w:rsidRPr="00904913">
        <w:rPr>
          <w:rFonts w:ascii="Times New Roman" w:hAnsi="Times New Roman" w:cs="Times New Roman"/>
          <w:b/>
          <w:bCs/>
          <w:color w:val="auto"/>
          <w:sz w:val="28"/>
          <w:szCs w:val="28"/>
        </w:rPr>
        <w:t xml:space="preserve"> 44-ФЗ</w:t>
      </w:r>
      <w:r>
        <w:rPr>
          <w:rFonts w:ascii="Times New Roman" w:hAnsi="Times New Roman" w:cs="Times New Roman"/>
          <w:b/>
          <w:bCs/>
          <w:color w:val="auto"/>
          <w:sz w:val="28"/>
          <w:szCs w:val="28"/>
        </w:rPr>
        <w:t xml:space="preserve"> «О</w:t>
      </w:r>
      <w:r w:rsidRPr="00904913">
        <w:rPr>
          <w:rFonts w:ascii="Times New Roman" w:hAnsi="Times New Roman" w:cs="Times New Roman"/>
          <w:b/>
          <w:bCs/>
          <w:color w:val="auto"/>
          <w:sz w:val="28"/>
          <w:szCs w:val="28"/>
        </w:rPr>
        <w:t xml:space="preserve"> контрактной системе</w:t>
      </w:r>
    </w:p>
    <w:p w:rsidR="00904913" w:rsidRPr="00904913" w:rsidRDefault="00904913" w:rsidP="00904913">
      <w:pPr>
        <w:widowControl/>
        <w:jc w:val="center"/>
        <w:rPr>
          <w:rFonts w:ascii="Times New Roman" w:hAnsi="Times New Roman" w:cs="Times New Roman"/>
          <w:b/>
          <w:bCs/>
          <w:color w:val="auto"/>
          <w:sz w:val="28"/>
          <w:szCs w:val="28"/>
        </w:rPr>
      </w:pPr>
      <w:r w:rsidRPr="00904913">
        <w:rPr>
          <w:rFonts w:ascii="Times New Roman" w:hAnsi="Times New Roman" w:cs="Times New Roman"/>
          <w:b/>
          <w:bCs/>
          <w:color w:val="auto"/>
          <w:sz w:val="28"/>
          <w:szCs w:val="28"/>
        </w:rPr>
        <w:t xml:space="preserve"> в сфере закупок товаров, работ, услуг </w:t>
      </w:r>
      <w:proofErr w:type="gramStart"/>
      <w:r w:rsidRPr="00904913">
        <w:rPr>
          <w:rFonts w:ascii="Times New Roman" w:hAnsi="Times New Roman" w:cs="Times New Roman"/>
          <w:b/>
          <w:bCs/>
          <w:color w:val="auto"/>
          <w:sz w:val="28"/>
          <w:szCs w:val="28"/>
        </w:rPr>
        <w:t>для</w:t>
      </w:r>
      <w:proofErr w:type="gramEnd"/>
    </w:p>
    <w:p w:rsidR="00904913" w:rsidRPr="00904913" w:rsidRDefault="00904913" w:rsidP="00904913">
      <w:pPr>
        <w:widowControl/>
        <w:jc w:val="center"/>
        <w:rPr>
          <w:rFonts w:ascii="Times New Roman" w:hAnsi="Times New Roman" w:cs="Times New Roman"/>
          <w:b/>
          <w:bCs/>
          <w:color w:val="auto"/>
          <w:sz w:val="28"/>
          <w:szCs w:val="28"/>
        </w:rPr>
      </w:pPr>
      <w:r w:rsidRPr="00904913">
        <w:rPr>
          <w:rFonts w:ascii="Times New Roman" w:hAnsi="Times New Roman" w:cs="Times New Roman"/>
          <w:b/>
          <w:bCs/>
          <w:color w:val="auto"/>
          <w:sz w:val="28"/>
          <w:szCs w:val="28"/>
        </w:rPr>
        <w:t xml:space="preserve"> </w:t>
      </w:r>
      <w:r w:rsidR="0034693D" w:rsidRPr="0034693D">
        <w:rPr>
          <w:rFonts w:ascii="Times New Roman" w:hAnsi="Times New Roman" w:cs="Times New Roman"/>
          <w:b/>
          <w:bCs/>
          <w:color w:val="auto"/>
          <w:sz w:val="28"/>
          <w:szCs w:val="28"/>
        </w:rPr>
        <w:t>обеспечения государственных и муниципальных нужд</w:t>
      </w:r>
      <w:r w:rsidRPr="00904913">
        <w:rPr>
          <w:rFonts w:ascii="Times New Roman" w:hAnsi="Times New Roman" w:cs="Times New Roman"/>
          <w:b/>
          <w:bCs/>
          <w:color w:val="auto"/>
          <w:sz w:val="28"/>
          <w:szCs w:val="28"/>
        </w:rPr>
        <w:t>»</w:t>
      </w:r>
    </w:p>
    <w:p w:rsidR="009E3E1C" w:rsidRDefault="009E3E1C" w:rsidP="00904913">
      <w:pPr>
        <w:widowControl/>
        <w:jc w:val="center"/>
        <w:rPr>
          <w:rFonts w:ascii="Times New Roman" w:hAnsi="Times New Roman" w:cs="Times New Roman"/>
          <w:b/>
          <w:bCs/>
          <w:color w:val="auto"/>
          <w:sz w:val="28"/>
          <w:szCs w:val="28"/>
        </w:rPr>
      </w:pPr>
    </w:p>
    <w:p w:rsidR="009E3E1C" w:rsidRDefault="009E3E1C" w:rsidP="00E42833">
      <w:pPr>
        <w:widowControl/>
        <w:rPr>
          <w:rFonts w:ascii="Times New Roman" w:hAnsi="Times New Roman" w:cs="Times New Roman"/>
          <w:b/>
          <w:bCs/>
          <w:color w:val="auto"/>
          <w:sz w:val="28"/>
          <w:szCs w:val="28"/>
        </w:rPr>
      </w:pPr>
    </w:p>
    <w:p w:rsidR="00C25572" w:rsidRDefault="00904913" w:rsidP="00C25572">
      <w:pPr>
        <w:pStyle w:val="af"/>
        <w:shd w:val="clear" w:color="auto" w:fill="FFFFFF"/>
        <w:spacing w:before="0" w:beforeAutospacing="0" w:after="0" w:afterAutospacing="0"/>
        <w:ind w:firstLine="709"/>
        <w:jc w:val="both"/>
        <w:rPr>
          <w:sz w:val="28"/>
          <w:szCs w:val="28"/>
        </w:rPr>
      </w:pPr>
      <w:proofErr w:type="gramStart"/>
      <w:r w:rsidRPr="00904913">
        <w:rPr>
          <w:sz w:val="28"/>
          <w:szCs w:val="28"/>
        </w:rPr>
        <w:t>В соответствии с част</w:t>
      </w:r>
      <w:r>
        <w:rPr>
          <w:sz w:val="28"/>
          <w:szCs w:val="28"/>
        </w:rPr>
        <w:t>ью</w:t>
      </w:r>
      <w:r w:rsidRPr="00904913">
        <w:rPr>
          <w:sz w:val="28"/>
          <w:szCs w:val="28"/>
        </w:rPr>
        <w:t xml:space="preserve">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5C1EDC">
        <w:rPr>
          <w:sz w:val="28"/>
          <w:szCs w:val="28"/>
        </w:rPr>
        <w:t xml:space="preserve"> (в редакции </w:t>
      </w:r>
      <w:r w:rsidR="005C1EDC" w:rsidRPr="005C1EDC">
        <w:rPr>
          <w:sz w:val="28"/>
          <w:szCs w:val="28"/>
        </w:rPr>
        <w:t xml:space="preserve">Федерального закона от </w:t>
      </w:r>
      <w:r w:rsidR="00640619">
        <w:rPr>
          <w:sz w:val="28"/>
          <w:szCs w:val="28"/>
        </w:rPr>
        <w:t>3</w:t>
      </w:r>
      <w:r w:rsidR="00C73A5F">
        <w:rPr>
          <w:sz w:val="28"/>
          <w:szCs w:val="28"/>
        </w:rPr>
        <w:t>0</w:t>
      </w:r>
      <w:r w:rsidR="00640619">
        <w:rPr>
          <w:sz w:val="28"/>
          <w:szCs w:val="28"/>
        </w:rPr>
        <w:t xml:space="preserve"> </w:t>
      </w:r>
      <w:r w:rsidR="00C73A5F">
        <w:rPr>
          <w:sz w:val="28"/>
          <w:szCs w:val="28"/>
        </w:rPr>
        <w:t>октября</w:t>
      </w:r>
      <w:r w:rsidR="00640619">
        <w:rPr>
          <w:sz w:val="28"/>
          <w:szCs w:val="28"/>
        </w:rPr>
        <w:t xml:space="preserve"> </w:t>
      </w:r>
      <w:r w:rsidR="005C1EDC" w:rsidRPr="005C1EDC">
        <w:rPr>
          <w:sz w:val="28"/>
          <w:szCs w:val="28"/>
        </w:rPr>
        <w:t xml:space="preserve"> 201</w:t>
      </w:r>
      <w:r w:rsidR="005C1EDC">
        <w:rPr>
          <w:sz w:val="28"/>
          <w:szCs w:val="28"/>
        </w:rPr>
        <w:t>8</w:t>
      </w:r>
      <w:r w:rsidR="005C1EDC" w:rsidRPr="005C1EDC">
        <w:rPr>
          <w:sz w:val="28"/>
          <w:szCs w:val="28"/>
        </w:rPr>
        <w:t xml:space="preserve"> года № </w:t>
      </w:r>
      <w:r w:rsidR="00C73A5F">
        <w:rPr>
          <w:sz w:val="28"/>
          <w:szCs w:val="28"/>
        </w:rPr>
        <w:t>393</w:t>
      </w:r>
      <w:r w:rsidR="005C1EDC" w:rsidRPr="005C1EDC">
        <w:rPr>
          <w:sz w:val="28"/>
          <w:szCs w:val="28"/>
        </w:rPr>
        <w:t>-ФЗ</w:t>
      </w:r>
      <w:r w:rsidR="005C1EDC">
        <w:rPr>
          <w:sz w:val="28"/>
          <w:szCs w:val="28"/>
        </w:rPr>
        <w:t>)</w:t>
      </w:r>
      <w:r w:rsidRPr="00904913">
        <w:rPr>
          <w:sz w:val="28"/>
          <w:szCs w:val="28"/>
        </w:rPr>
        <w:t xml:space="preserve">, </w:t>
      </w:r>
      <w:r w:rsidR="00056647" w:rsidRPr="00056647">
        <w:rPr>
          <w:sz w:val="28"/>
          <w:szCs w:val="28"/>
        </w:rPr>
        <w:t>руководствуясь</w:t>
      </w:r>
      <w:r w:rsidR="00056647">
        <w:rPr>
          <w:sz w:val="28"/>
          <w:szCs w:val="28"/>
        </w:rPr>
        <w:t xml:space="preserve">  п</w:t>
      </w:r>
      <w:r w:rsidRPr="00904913">
        <w:rPr>
          <w:sz w:val="28"/>
          <w:szCs w:val="28"/>
        </w:rPr>
        <w:t>риказ</w:t>
      </w:r>
      <w:r w:rsidR="00056647">
        <w:rPr>
          <w:sz w:val="28"/>
          <w:szCs w:val="28"/>
        </w:rPr>
        <w:t>ом</w:t>
      </w:r>
      <w:r w:rsidRPr="00904913">
        <w:rPr>
          <w:sz w:val="28"/>
          <w:szCs w:val="28"/>
        </w:rPr>
        <w:t xml:space="preserve"> </w:t>
      </w:r>
      <w:r w:rsidR="001E181D" w:rsidRPr="001E181D">
        <w:rPr>
          <w:sz w:val="28"/>
          <w:szCs w:val="28"/>
        </w:rPr>
        <w:t>Федерального казначейства</w:t>
      </w:r>
      <w:r w:rsidR="001E181D">
        <w:rPr>
          <w:sz w:val="28"/>
          <w:szCs w:val="28"/>
        </w:rPr>
        <w:t xml:space="preserve"> </w:t>
      </w:r>
      <w:r w:rsidRPr="00904913">
        <w:rPr>
          <w:sz w:val="28"/>
          <w:szCs w:val="28"/>
        </w:rPr>
        <w:t>от 12 марта 2018 года № 14н «Об утверждении Общих требований к осуществлению органами государственного (муниципального) финансового</w:t>
      </w:r>
      <w:proofErr w:type="gramEnd"/>
      <w:r w:rsidRPr="00904913">
        <w:rPr>
          <w:sz w:val="28"/>
          <w:szCs w:val="28"/>
        </w:rPr>
        <w:t xml:space="preserve"> контроля, являющимися органами (должностными лицами) исполнительной власти субъектов </w:t>
      </w:r>
      <w:r w:rsidR="00640619" w:rsidRPr="00904913">
        <w:rPr>
          <w:sz w:val="28"/>
          <w:szCs w:val="28"/>
        </w:rPr>
        <w:t>Р</w:t>
      </w:r>
      <w:r w:rsidR="00640619">
        <w:rPr>
          <w:sz w:val="28"/>
          <w:szCs w:val="28"/>
        </w:rPr>
        <w:t xml:space="preserve">оссийской </w:t>
      </w:r>
      <w:r w:rsidRPr="00904913">
        <w:rPr>
          <w:sz w:val="28"/>
          <w:szCs w:val="28"/>
        </w:rPr>
        <w:t>Ф</w:t>
      </w:r>
      <w:r w:rsidR="00640619">
        <w:rPr>
          <w:sz w:val="28"/>
          <w:szCs w:val="28"/>
        </w:rPr>
        <w:t>едерации</w:t>
      </w:r>
      <w:r w:rsidRPr="00904913">
        <w:rPr>
          <w:sz w:val="28"/>
          <w:szCs w:val="28"/>
        </w:rPr>
        <w:t xml:space="preserve">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004A1B82" w:rsidRPr="00C773C7">
        <w:rPr>
          <w:sz w:val="28"/>
          <w:szCs w:val="28"/>
        </w:rPr>
        <w:t>статьями</w:t>
      </w:r>
      <w:r w:rsidR="00D079A9">
        <w:rPr>
          <w:sz w:val="28"/>
          <w:szCs w:val="28"/>
        </w:rPr>
        <w:t xml:space="preserve"> </w:t>
      </w:r>
      <w:r w:rsidR="008C1DED" w:rsidRPr="00C773C7">
        <w:rPr>
          <w:sz w:val="28"/>
          <w:szCs w:val="28"/>
        </w:rPr>
        <w:t>8</w:t>
      </w:r>
      <w:r w:rsidR="004A1B82" w:rsidRPr="00C773C7">
        <w:rPr>
          <w:sz w:val="28"/>
          <w:szCs w:val="28"/>
        </w:rPr>
        <w:t>, 7</w:t>
      </w:r>
      <w:r w:rsidR="008C1DED" w:rsidRPr="00C773C7">
        <w:rPr>
          <w:sz w:val="28"/>
          <w:szCs w:val="28"/>
        </w:rPr>
        <w:t>5</w:t>
      </w:r>
      <w:r w:rsidR="009E3E1C" w:rsidRPr="00C773C7">
        <w:rPr>
          <w:sz w:val="28"/>
          <w:szCs w:val="28"/>
        </w:rPr>
        <w:t xml:space="preserve"> Устава муниципального образования город-курорт Геленджик,</w:t>
      </w:r>
      <w:r w:rsidR="00166102" w:rsidRPr="00C773C7">
        <w:rPr>
          <w:sz w:val="28"/>
          <w:szCs w:val="28"/>
        </w:rPr>
        <w:t xml:space="preserve"> </w:t>
      </w:r>
      <w:r>
        <w:rPr>
          <w:sz w:val="28"/>
          <w:szCs w:val="28"/>
        </w:rPr>
        <w:t xml:space="preserve"> </w:t>
      </w:r>
      <w:proofErr w:type="gramStart"/>
      <w:r w:rsidR="009E3E1C" w:rsidRPr="00C773C7">
        <w:rPr>
          <w:sz w:val="28"/>
          <w:szCs w:val="28"/>
        </w:rPr>
        <w:t>п</w:t>
      </w:r>
      <w:proofErr w:type="gramEnd"/>
      <w:r w:rsidR="009E3E1C" w:rsidRPr="00C773C7">
        <w:rPr>
          <w:sz w:val="28"/>
          <w:szCs w:val="28"/>
        </w:rPr>
        <w:t xml:space="preserve"> о с т а н о в л я ю:</w:t>
      </w:r>
    </w:p>
    <w:p w:rsidR="00C25572" w:rsidRDefault="00C773C7" w:rsidP="00C25572">
      <w:pPr>
        <w:pStyle w:val="af"/>
        <w:shd w:val="clear" w:color="auto" w:fill="FFFFFF"/>
        <w:spacing w:before="0" w:beforeAutospacing="0" w:after="0" w:afterAutospacing="0"/>
        <w:ind w:firstLine="709"/>
        <w:jc w:val="both"/>
        <w:rPr>
          <w:sz w:val="28"/>
          <w:szCs w:val="28"/>
        </w:rPr>
      </w:pPr>
      <w:r w:rsidRPr="00C773C7">
        <w:rPr>
          <w:sz w:val="28"/>
          <w:szCs w:val="28"/>
        </w:rPr>
        <w:t>1</w:t>
      </w:r>
      <w:r w:rsidR="004C1A8A">
        <w:rPr>
          <w:sz w:val="28"/>
          <w:szCs w:val="28"/>
        </w:rPr>
        <w:t>.</w:t>
      </w:r>
      <w:r w:rsidR="004C1A8A" w:rsidRPr="004C1A8A">
        <w:rPr>
          <w:sz w:val="28"/>
          <w:szCs w:val="28"/>
        </w:rPr>
        <w:t xml:space="preserve">Утвердить </w:t>
      </w:r>
      <w:r w:rsidR="00C25572">
        <w:rPr>
          <w:sz w:val="28"/>
          <w:szCs w:val="28"/>
        </w:rPr>
        <w:t>Порядок</w:t>
      </w:r>
      <w:r w:rsidR="00C25572" w:rsidRPr="00C25572">
        <w:rPr>
          <w:sz w:val="28"/>
          <w:szCs w:val="28"/>
        </w:rPr>
        <w:t xml:space="preserve"> осуществления финансовым управлением администрации</w:t>
      </w:r>
      <w:r w:rsidR="00C25572">
        <w:rPr>
          <w:sz w:val="28"/>
          <w:szCs w:val="28"/>
        </w:rPr>
        <w:t xml:space="preserve"> </w:t>
      </w:r>
      <w:r w:rsidR="00C25572" w:rsidRPr="00C25572">
        <w:rPr>
          <w:sz w:val="28"/>
          <w:szCs w:val="28"/>
        </w:rPr>
        <w:t xml:space="preserve"> муниципального образования город-курорт Геленджик</w:t>
      </w:r>
      <w:r w:rsidR="00431A7E">
        <w:rPr>
          <w:sz w:val="28"/>
          <w:szCs w:val="28"/>
        </w:rPr>
        <w:t xml:space="preserve"> полномочий по </w:t>
      </w:r>
      <w:r w:rsidR="00C25572" w:rsidRPr="00C25572">
        <w:rPr>
          <w:sz w:val="28"/>
          <w:szCs w:val="28"/>
        </w:rPr>
        <w:t>внутренне</w:t>
      </w:r>
      <w:r w:rsidR="00431A7E">
        <w:rPr>
          <w:sz w:val="28"/>
          <w:szCs w:val="28"/>
        </w:rPr>
        <w:t>му</w:t>
      </w:r>
      <w:r w:rsidR="00C25572" w:rsidRPr="00C25572">
        <w:rPr>
          <w:sz w:val="28"/>
          <w:szCs w:val="28"/>
        </w:rPr>
        <w:t xml:space="preserve"> муниципально</w:t>
      </w:r>
      <w:r w:rsidR="00431A7E">
        <w:rPr>
          <w:sz w:val="28"/>
          <w:szCs w:val="28"/>
        </w:rPr>
        <w:t>му</w:t>
      </w:r>
      <w:r w:rsidR="00C25572" w:rsidRPr="00C25572">
        <w:rPr>
          <w:sz w:val="28"/>
          <w:szCs w:val="28"/>
        </w:rPr>
        <w:t xml:space="preserve"> финансово</w:t>
      </w:r>
      <w:r w:rsidR="00431A7E">
        <w:rPr>
          <w:sz w:val="28"/>
          <w:szCs w:val="28"/>
        </w:rPr>
        <w:t>му</w:t>
      </w:r>
      <w:r w:rsidR="00C25572" w:rsidRPr="00C25572">
        <w:rPr>
          <w:sz w:val="28"/>
          <w:szCs w:val="28"/>
        </w:rPr>
        <w:t xml:space="preserve"> </w:t>
      </w:r>
      <w:proofErr w:type="gramStart"/>
      <w:r w:rsidR="00C25572" w:rsidRPr="00C25572">
        <w:rPr>
          <w:sz w:val="28"/>
          <w:szCs w:val="28"/>
        </w:rPr>
        <w:t>контрол</w:t>
      </w:r>
      <w:r w:rsidR="00431A7E">
        <w:rPr>
          <w:sz w:val="28"/>
          <w:szCs w:val="28"/>
        </w:rPr>
        <w:t>ю</w:t>
      </w:r>
      <w:r w:rsidR="00C25572" w:rsidRPr="00C25572">
        <w:rPr>
          <w:sz w:val="28"/>
          <w:szCs w:val="28"/>
        </w:rPr>
        <w:t xml:space="preserve"> за</w:t>
      </w:r>
      <w:proofErr w:type="gramEnd"/>
      <w:r w:rsidR="00C25572" w:rsidRPr="00C25572">
        <w:rPr>
          <w:sz w:val="28"/>
          <w:szCs w:val="28"/>
        </w:rPr>
        <w:t xml:space="preserve"> соблюдением Федерального закона от 5 апреля 2013 года № 44-ФЗ </w:t>
      </w:r>
      <w:r w:rsidR="001541B7">
        <w:rPr>
          <w:sz w:val="28"/>
          <w:szCs w:val="28"/>
        </w:rPr>
        <w:t xml:space="preserve">                          </w:t>
      </w:r>
      <w:r w:rsidR="00C25572" w:rsidRPr="00C25572">
        <w:rPr>
          <w:sz w:val="28"/>
          <w:szCs w:val="28"/>
        </w:rPr>
        <w:t>«О контрактной системе</w:t>
      </w:r>
      <w:r w:rsidR="00C25572">
        <w:rPr>
          <w:sz w:val="28"/>
          <w:szCs w:val="28"/>
        </w:rPr>
        <w:t xml:space="preserve"> </w:t>
      </w:r>
      <w:r w:rsidR="00C25572" w:rsidRPr="00C25572">
        <w:rPr>
          <w:sz w:val="28"/>
          <w:szCs w:val="28"/>
        </w:rPr>
        <w:t xml:space="preserve"> в сфере закупок товаров, работ, услуг для</w:t>
      </w:r>
      <w:r w:rsidR="00C25572">
        <w:rPr>
          <w:sz w:val="28"/>
          <w:szCs w:val="28"/>
        </w:rPr>
        <w:t xml:space="preserve"> </w:t>
      </w:r>
      <w:r w:rsidR="00C25572" w:rsidRPr="00C25572">
        <w:rPr>
          <w:sz w:val="28"/>
          <w:szCs w:val="28"/>
        </w:rPr>
        <w:t xml:space="preserve"> обеспечения  </w:t>
      </w:r>
      <w:r w:rsidR="0034693D" w:rsidRPr="0034693D">
        <w:rPr>
          <w:sz w:val="28"/>
          <w:szCs w:val="28"/>
        </w:rPr>
        <w:t>государственных и муниципальных нужд</w:t>
      </w:r>
      <w:r w:rsidR="00C25572" w:rsidRPr="00C25572">
        <w:rPr>
          <w:sz w:val="28"/>
          <w:szCs w:val="28"/>
        </w:rPr>
        <w:t xml:space="preserve">» </w:t>
      </w:r>
      <w:r w:rsidR="004C1A8A" w:rsidRPr="004C1A8A">
        <w:rPr>
          <w:sz w:val="28"/>
          <w:szCs w:val="28"/>
        </w:rPr>
        <w:t>(прилагается).</w:t>
      </w:r>
    </w:p>
    <w:p w:rsidR="00D079A9" w:rsidRPr="00D079A9" w:rsidRDefault="009373A5" w:rsidP="00D079A9">
      <w:pPr>
        <w:autoSpaceDE w:val="0"/>
        <w:autoSpaceDN w:val="0"/>
        <w:adjustRightInd w:val="0"/>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r w:rsidR="00D079A9" w:rsidRPr="00D079A9">
        <w:rPr>
          <w:rFonts w:ascii="Times New Roman" w:eastAsia="Calibri" w:hAnsi="Times New Roman" w:cs="Times New Roman"/>
          <w:color w:val="auto"/>
          <w:sz w:val="28"/>
          <w:szCs w:val="28"/>
          <w:lang w:eastAsia="en-US"/>
        </w:rPr>
        <w:t>.</w:t>
      </w:r>
      <w:r w:rsidR="00C00876">
        <w:rPr>
          <w:rFonts w:ascii="Times New Roman" w:eastAsia="Calibri" w:hAnsi="Times New Roman" w:cs="Times New Roman"/>
          <w:color w:val="auto"/>
          <w:sz w:val="28"/>
          <w:szCs w:val="28"/>
          <w:lang w:eastAsia="en-US"/>
        </w:rPr>
        <w:t>О</w:t>
      </w:r>
      <w:r w:rsidR="00D079A9" w:rsidRPr="00D079A9">
        <w:rPr>
          <w:rFonts w:ascii="Times New Roman" w:eastAsia="Calibri" w:hAnsi="Times New Roman" w:cs="Times New Roman"/>
          <w:color w:val="auto"/>
          <w:sz w:val="28"/>
          <w:szCs w:val="28"/>
          <w:lang w:eastAsia="en-US"/>
        </w:rPr>
        <w:t>публиковать</w:t>
      </w:r>
      <w:r w:rsidR="00C00876" w:rsidRPr="00C00876">
        <w:t xml:space="preserve"> </w:t>
      </w:r>
      <w:r w:rsidR="00C00876">
        <w:rPr>
          <w:rFonts w:ascii="Times New Roman" w:hAnsi="Times New Roman" w:cs="Times New Roman"/>
          <w:sz w:val="28"/>
          <w:szCs w:val="28"/>
        </w:rPr>
        <w:t>н</w:t>
      </w:r>
      <w:r w:rsidR="00C00876" w:rsidRPr="00C00876">
        <w:rPr>
          <w:rFonts w:ascii="Times New Roman" w:eastAsia="Calibri" w:hAnsi="Times New Roman" w:cs="Times New Roman"/>
          <w:color w:val="auto"/>
          <w:sz w:val="28"/>
          <w:szCs w:val="28"/>
          <w:lang w:eastAsia="en-US"/>
        </w:rPr>
        <w:t>астоящее постановление</w:t>
      </w:r>
      <w:r w:rsidR="00D079A9" w:rsidRPr="00D079A9">
        <w:rPr>
          <w:rFonts w:ascii="Times New Roman" w:eastAsia="Calibri" w:hAnsi="Times New Roman" w:cs="Times New Roman"/>
          <w:color w:val="auto"/>
          <w:sz w:val="28"/>
          <w:szCs w:val="28"/>
          <w:lang w:eastAsia="en-US"/>
        </w:rPr>
        <w:t xml:space="preserve"> в Геленджикской городской газете «Прибой».</w:t>
      </w:r>
    </w:p>
    <w:p w:rsidR="00D079A9" w:rsidRDefault="009373A5" w:rsidP="00D079A9">
      <w:pPr>
        <w:autoSpaceDE w:val="0"/>
        <w:autoSpaceDN w:val="0"/>
        <w:adjustRightInd w:val="0"/>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00D079A9" w:rsidRPr="00D079A9">
        <w:rPr>
          <w:rFonts w:ascii="Times New Roman" w:eastAsia="Calibri" w:hAnsi="Times New Roman" w:cs="Times New Roman"/>
          <w:color w:val="auto"/>
          <w:sz w:val="28"/>
          <w:szCs w:val="28"/>
          <w:lang w:eastAsia="en-US"/>
        </w:rPr>
        <w:t>.</w:t>
      </w:r>
      <w:proofErr w:type="gramStart"/>
      <w:r w:rsidR="00D079A9" w:rsidRPr="00D079A9">
        <w:rPr>
          <w:rFonts w:ascii="Times New Roman" w:eastAsia="Calibri" w:hAnsi="Times New Roman" w:cs="Times New Roman"/>
          <w:color w:val="auto"/>
          <w:sz w:val="28"/>
          <w:szCs w:val="28"/>
          <w:lang w:eastAsia="en-US"/>
        </w:rPr>
        <w:t>Контроль за</w:t>
      </w:r>
      <w:proofErr w:type="gramEnd"/>
      <w:r w:rsidR="00D079A9" w:rsidRPr="00D079A9">
        <w:rPr>
          <w:rFonts w:ascii="Times New Roman" w:eastAsia="Calibri" w:hAnsi="Times New Roman" w:cs="Times New Roman"/>
          <w:color w:val="auto"/>
          <w:sz w:val="28"/>
          <w:szCs w:val="28"/>
          <w:lang w:eastAsia="en-US"/>
        </w:rPr>
        <w:t xml:space="preserve"> выполнением настоящего постановления возложить на заместителя главы муниципального образования город</w:t>
      </w:r>
      <w:r w:rsidR="00C00876">
        <w:rPr>
          <w:rFonts w:ascii="Times New Roman" w:eastAsia="Calibri" w:hAnsi="Times New Roman" w:cs="Times New Roman"/>
          <w:color w:val="auto"/>
          <w:sz w:val="28"/>
          <w:szCs w:val="28"/>
          <w:lang w:eastAsia="en-US"/>
        </w:rPr>
        <w:t>-</w:t>
      </w:r>
      <w:r w:rsidR="00D079A9" w:rsidRPr="00D079A9">
        <w:rPr>
          <w:rFonts w:ascii="Times New Roman" w:eastAsia="Calibri" w:hAnsi="Times New Roman" w:cs="Times New Roman"/>
          <w:color w:val="auto"/>
          <w:sz w:val="28"/>
          <w:szCs w:val="28"/>
          <w:lang w:eastAsia="en-US"/>
        </w:rPr>
        <w:t>курорт Геленджик</w:t>
      </w:r>
      <w:r w:rsidR="005C1EDC">
        <w:rPr>
          <w:rFonts w:ascii="Times New Roman" w:eastAsia="Calibri" w:hAnsi="Times New Roman" w:cs="Times New Roman"/>
          <w:color w:val="auto"/>
          <w:sz w:val="28"/>
          <w:szCs w:val="28"/>
          <w:lang w:eastAsia="en-US"/>
        </w:rPr>
        <w:t xml:space="preserve"> </w:t>
      </w:r>
      <w:r w:rsidR="004A5313">
        <w:rPr>
          <w:rFonts w:ascii="Times New Roman" w:eastAsia="Calibri" w:hAnsi="Times New Roman" w:cs="Times New Roman"/>
          <w:color w:val="auto"/>
          <w:sz w:val="28"/>
          <w:szCs w:val="28"/>
          <w:lang w:eastAsia="en-US"/>
        </w:rPr>
        <w:t xml:space="preserve">    Д.В. Полуянова</w:t>
      </w:r>
      <w:r w:rsidR="00D079A9" w:rsidRPr="00D079A9">
        <w:rPr>
          <w:rFonts w:ascii="Times New Roman" w:eastAsia="Calibri" w:hAnsi="Times New Roman" w:cs="Times New Roman"/>
          <w:color w:val="auto"/>
          <w:sz w:val="28"/>
          <w:szCs w:val="28"/>
          <w:lang w:eastAsia="en-US"/>
        </w:rPr>
        <w:t>.</w:t>
      </w:r>
    </w:p>
    <w:p w:rsidR="00D079A9" w:rsidRDefault="00C00876" w:rsidP="00D079A9">
      <w:pPr>
        <w:autoSpaceDE w:val="0"/>
        <w:autoSpaceDN w:val="0"/>
        <w:adjustRightInd w:val="0"/>
        <w:ind w:firstLine="851"/>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4</w:t>
      </w:r>
      <w:r w:rsidR="00D079A9" w:rsidRPr="00D079A9">
        <w:rPr>
          <w:rFonts w:ascii="Times New Roman" w:eastAsia="Calibri" w:hAnsi="Times New Roman" w:cs="Times New Roman"/>
          <w:color w:val="auto"/>
          <w:sz w:val="28"/>
          <w:szCs w:val="28"/>
          <w:lang w:eastAsia="en-US"/>
        </w:rPr>
        <w:t>.</w:t>
      </w:r>
      <w:r w:rsidR="005C1EDC">
        <w:rPr>
          <w:rFonts w:ascii="Times New Roman" w:eastAsia="Calibri" w:hAnsi="Times New Roman" w:cs="Times New Roman"/>
          <w:color w:val="auto"/>
          <w:sz w:val="28"/>
          <w:szCs w:val="28"/>
          <w:lang w:eastAsia="en-US"/>
        </w:rPr>
        <w:t>П</w:t>
      </w:r>
      <w:r w:rsidR="00D079A9" w:rsidRPr="00D079A9">
        <w:rPr>
          <w:rFonts w:ascii="Times New Roman" w:eastAsia="Calibri" w:hAnsi="Times New Roman" w:cs="Times New Roman"/>
          <w:color w:val="auto"/>
          <w:sz w:val="28"/>
          <w:szCs w:val="28"/>
          <w:lang w:eastAsia="en-US"/>
        </w:rPr>
        <w:t>остановление вступает в силу со дня его официального опубликования.</w:t>
      </w:r>
    </w:p>
    <w:p w:rsidR="00D079A9" w:rsidRDefault="00D079A9" w:rsidP="00D079A9">
      <w:pPr>
        <w:autoSpaceDE w:val="0"/>
        <w:autoSpaceDN w:val="0"/>
        <w:adjustRightInd w:val="0"/>
        <w:ind w:firstLine="851"/>
        <w:jc w:val="both"/>
        <w:rPr>
          <w:rFonts w:ascii="Times New Roman" w:eastAsia="Calibri" w:hAnsi="Times New Roman" w:cs="Times New Roman"/>
          <w:color w:val="auto"/>
          <w:sz w:val="28"/>
          <w:szCs w:val="28"/>
          <w:lang w:eastAsia="en-US"/>
        </w:rPr>
      </w:pPr>
    </w:p>
    <w:p w:rsidR="00D079A9" w:rsidRPr="00D079A9" w:rsidRDefault="00D079A9" w:rsidP="00D079A9">
      <w:pPr>
        <w:autoSpaceDE w:val="0"/>
        <w:autoSpaceDN w:val="0"/>
        <w:adjustRightInd w:val="0"/>
        <w:ind w:firstLine="851"/>
        <w:jc w:val="both"/>
        <w:rPr>
          <w:rFonts w:ascii="Times New Roman" w:eastAsia="Calibri" w:hAnsi="Times New Roman" w:cs="Times New Roman"/>
          <w:color w:val="auto"/>
          <w:sz w:val="28"/>
          <w:szCs w:val="28"/>
          <w:lang w:eastAsia="en-US"/>
        </w:rPr>
      </w:pPr>
    </w:p>
    <w:p w:rsidR="00D079A9" w:rsidRPr="00D079A9" w:rsidRDefault="00D079A9" w:rsidP="00D079A9">
      <w:pPr>
        <w:autoSpaceDE w:val="0"/>
        <w:autoSpaceDN w:val="0"/>
        <w:adjustRightInd w:val="0"/>
        <w:jc w:val="both"/>
        <w:rPr>
          <w:rFonts w:ascii="Times New Roman" w:eastAsia="Calibri" w:hAnsi="Times New Roman" w:cs="Times New Roman"/>
          <w:color w:val="auto"/>
          <w:sz w:val="28"/>
          <w:szCs w:val="28"/>
          <w:lang w:eastAsia="en-US"/>
        </w:rPr>
      </w:pPr>
      <w:r w:rsidRPr="00D079A9">
        <w:rPr>
          <w:rFonts w:ascii="Times New Roman" w:eastAsia="Calibri" w:hAnsi="Times New Roman" w:cs="Times New Roman"/>
          <w:color w:val="auto"/>
          <w:sz w:val="28"/>
          <w:szCs w:val="28"/>
          <w:lang w:eastAsia="en-US"/>
        </w:rPr>
        <w:t xml:space="preserve">Глава муниципального образования </w:t>
      </w:r>
    </w:p>
    <w:p w:rsidR="00D079A9" w:rsidRPr="00D079A9" w:rsidRDefault="00D079A9" w:rsidP="00D079A9">
      <w:pPr>
        <w:autoSpaceDE w:val="0"/>
        <w:autoSpaceDN w:val="0"/>
        <w:adjustRightInd w:val="0"/>
        <w:jc w:val="both"/>
        <w:rPr>
          <w:rFonts w:ascii="Times New Roman" w:eastAsia="Calibri" w:hAnsi="Times New Roman" w:cs="Times New Roman"/>
          <w:color w:val="auto"/>
          <w:sz w:val="28"/>
          <w:szCs w:val="28"/>
          <w:lang w:eastAsia="en-US"/>
        </w:rPr>
      </w:pPr>
      <w:r w:rsidRPr="00D079A9">
        <w:rPr>
          <w:rFonts w:ascii="Times New Roman" w:eastAsia="Calibri" w:hAnsi="Times New Roman" w:cs="Times New Roman"/>
          <w:color w:val="auto"/>
          <w:sz w:val="28"/>
          <w:szCs w:val="28"/>
          <w:lang w:eastAsia="en-US"/>
        </w:rPr>
        <w:t xml:space="preserve">город-курорт Геленджик                                </w:t>
      </w:r>
      <w:r w:rsidR="00C00876">
        <w:rPr>
          <w:rFonts w:ascii="Times New Roman" w:eastAsia="Calibri" w:hAnsi="Times New Roman" w:cs="Times New Roman"/>
          <w:color w:val="auto"/>
          <w:sz w:val="28"/>
          <w:szCs w:val="28"/>
          <w:lang w:eastAsia="en-US"/>
        </w:rPr>
        <w:t xml:space="preserve">  </w:t>
      </w:r>
      <w:r w:rsidRPr="00D079A9">
        <w:rPr>
          <w:rFonts w:ascii="Times New Roman" w:eastAsia="Calibri" w:hAnsi="Times New Roman" w:cs="Times New Roman"/>
          <w:color w:val="auto"/>
          <w:sz w:val="28"/>
          <w:szCs w:val="28"/>
          <w:lang w:eastAsia="en-US"/>
        </w:rPr>
        <w:t xml:space="preserve">      </w:t>
      </w:r>
      <w:r w:rsidR="00640619">
        <w:rPr>
          <w:rFonts w:ascii="Times New Roman" w:eastAsia="Calibri" w:hAnsi="Times New Roman" w:cs="Times New Roman"/>
          <w:color w:val="auto"/>
          <w:sz w:val="28"/>
          <w:szCs w:val="28"/>
          <w:lang w:eastAsia="en-US"/>
        </w:rPr>
        <w:t xml:space="preserve">                         А</w:t>
      </w:r>
      <w:r w:rsidRPr="00D079A9">
        <w:rPr>
          <w:rFonts w:ascii="Times New Roman" w:eastAsia="Calibri" w:hAnsi="Times New Roman" w:cs="Times New Roman"/>
          <w:color w:val="auto"/>
          <w:sz w:val="28"/>
          <w:szCs w:val="28"/>
          <w:lang w:eastAsia="en-US"/>
        </w:rPr>
        <w:t>.А.</w:t>
      </w:r>
      <w:r w:rsidR="00640619">
        <w:rPr>
          <w:rFonts w:ascii="Times New Roman" w:eastAsia="Calibri" w:hAnsi="Times New Roman" w:cs="Times New Roman"/>
          <w:color w:val="auto"/>
          <w:sz w:val="28"/>
          <w:szCs w:val="28"/>
          <w:lang w:eastAsia="en-US"/>
        </w:rPr>
        <w:t xml:space="preserve"> </w:t>
      </w:r>
      <w:proofErr w:type="spellStart"/>
      <w:r w:rsidR="00640619">
        <w:rPr>
          <w:rFonts w:ascii="Times New Roman" w:eastAsia="Calibri" w:hAnsi="Times New Roman" w:cs="Times New Roman"/>
          <w:color w:val="auto"/>
          <w:sz w:val="28"/>
          <w:szCs w:val="28"/>
          <w:lang w:eastAsia="en-US"/>
        </w:rPr>
        <w:t>Богодистов</w:t>
      </w:r>
      <w:proofErr w:type="spellEnd"/>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2C4FBD" w:rsidRDefault="002C4FBD" w:rsidP="00D928F3">
      <w:pPr>
        <w:jc w:val="center"/>
        <w:rPr>
          <w:rFonts w:ascii="Times New Roman" w:hAnsi="Times New Roman" w:cs="Times New Roman"/>
          <w:b/>
          <w:bCs/>
          <w:sz w:val="28"/>
          <w:szCs w:val="28"/>
        </w:rPr>
      </w:pPr>
    </w:p>
    <w:p w:rsidR="007E3D0E" w:rsidRDefault="007E3D0E" w:rsidP="00D928F3">
      <w:pPr>
        <w:jc w:val="center"/>
        <w:rPr>
          <w:rFonts w:ascii="Times New Roman" w:hAnsi="Times New Roman" w:cs="Times New Roman"/>
          <w:b/>
          <w:bCs/>
          <w:sz w:val="28"/>
          <w:szCs w:val="28"/>
        </w:rPr>
      </w:pPr>
    </w:p>
    <w:p w:rsidR="001E181D" w:rsidRDefault="001E181D" w:rsidP="00D928F3">
      <w:pPr>
        <w:jc w:val="center"/>
        <w:rPr>
          <w:rFonts w:ascii="Times New Roman" w:hAnsi="Times New Roman" w:cs="Times New Roman"/>
          <w:b/>
          <w:bCs/>
          <w:sz w:val="28"/>
          <w:szCs w:val="28"/>
        </w:rPr>
      </w:pPr>
    </w:p>
    <w:p w:rsidR="007E3D0E" w:rsidRDefault="007E3D0E" w:rsidP="00D928F3">
      <w:pPr>
        <w:jc w:val="center"/>
        <w:rPr>
          <w:rFonts w:ascii="Times New Roman" w:hAnsi="Times New Roman" w:cs="Times New Roman"/>
          <w:b/>
          <w:bCs/>
          <w:sz w:val="28"/>
          <w:szCs w:val="28"/>
        </w:rPr>
      </w:pPr>
    </w:p>
    <w:p w:rsidR="00D928F3" w:rsidRPr="00D928F3" w:rsidRDefault="00D928F3" w:rsidP="00D928F3">
      <w:pPr>
        <w:jc w:val="center"/>
        <w:rPr>
          <w:rFonts w:ascii="Times New Roman" w:hAnsi="Times New Roman" w:cs="Times New Roman"/>
          <w:b/>
          <w:bCs/>
          <w:sz w:val="28"/>
          <w:szCs w:val="28"/>
        </w:rPr>
      </w:pPr>
      <w:r w:rsidRPr="00D928F3">
        <w:rPr>
          <w:rFonts w:ascii="Times New Roman" w:hAnsi="Times New Roman" w:cs="Times New Roman"/>
          <w:b/>
          <w:bCs/>
          <w:sz w:val="28"/>
          <w:szCs w:val="28"/>
        </w:rPr>
        <w:t>ЛИСТ СОГЛАСОВАНИЯ</w:t>
      </w:r>
    </w:p>
    <w:p w:rsidR="00D928F3" w:rsidRPr="00D928F3" w:rsidRDefault="00D928F3" w:rsidP="00D928F3">
      <w:pPr>
        <w:jc w:val="center"/>
        <w:rPr>
          <w:rFonts w:ascii="Times New Roman" w:hAnsi="Times New Roman" w:cs="Times New Roman"/>
          <w:sz w:val="28"/>
          <w:szCs w:val="28"/>
        </w:rPr>
      </w:pPr>
      <w:r w:rsidRPr="00D928F3">
        <w:rPr>
          <w:rFonts w:ascii="Times New Roman" w:hAnsi="Times New Roman" w:cs="Times New Roman"/>
          <w:sz w:val="28"/>
          <w:szCs w:val="28"/>
        </w:rPr>
        <w:t xml:space="preserve">проекта постановления администрации </w:t>
      </w:r>
    </w:p>
    <w:p w:rsidR="00D928F3" w:rsidRPr="00D928F3" w:rsidRDefault="00D928F3" w:rsidP="00D928F3">
      <w:pPr>
        <w:jc w:val="center"/>
        <w:rPr>
          <w:rFonts w:ascii="Times New Roman" w:hAnsi="Times New Roman" w:cs="Times New Roman"/>
          <w:sz w:val="28"/>
          <w:szCs w:val="28"/>
        </w:rPr>
      </w:pPr>
      <w:r w:rsidRPr="00D928F3">
        <w:rPr>
          <w:rFonts w:ascii="Times New Roman" w:hAnsi="Times New Roman" w:cs="Times New Roman"/>
          <w:sz w:val="28"/>
          <w:szCs w:val="28"/>
        </w:rPr>
        <w:t xml:space="preserve">муниципального образования город-курорт Геленджик </w:t>
      </w:r>
    </w:p>
    <w:p w:rsidR="00D928F3" w:rsidRPr="00D928F3" w:rsidRDefault="00D928F3" w:rsidP="00D928F3">
      <w:pPr>
        <w:jc w:val="center"/>
        <w:rPr>
          <w:rFonts w:ascii="Times New Roman" w:hAnsi="Times New Roman" w:cs="Times New Roman"/>
          <w:sz w:val="28"/>
          <w:szCs w:val="28"/>
        </w:rPr>
      </w:pPr>
      <w:r w:rsidRPr="00D928F3">
        <w:rPr>
          <w:rFonts w:ascii="Times New Roman" w:hAnsi="Times New Roman" w:cs="Times New Roman"/>
          <w:sz w:val="28"/>
          <w:szCs w:val="28"/>
        </w:rPr>
        <w:t>от ______________ №______</w:t>
      </w:r>
    </w:p>
    <w:p w:rsidR="00640619" w:rsidRPr="00640619" w:rsidRDefault="00904913" w:rsidP="00640619">
      <w:pPr>
        <w:jc w:val="center"/>
        <w:rPr>
          <w:rFonts w:ascii="Times New Roman" w:hAnsi="Times New Roman" w:cs="Times New Roman"/>
          <w:sz w:val="28"/>
          <w:szCs w:val="28"/>
        </w:rPr>
      </w:pPr>
      <w:r>
        <w:rPr>
          <w:rFonts w:ascii="Times New Roman" w:hAnsi="Times New Roman" w:cs="Times New Roman"/>
          <w:sz w:val="28"/>
          <w:szCs w:val="28"/>
        </w:rPr>
        <w:t>«</w:t>
      </w:r>
      <w:r w:rsidR="00640619" w:rsidRPr="00640619">
        <w:rPr>
          <w:rFonts w:ascii="Times New Roman" w:hAnsi="Times New Roman" w:cs="Times New Roman"/>
          <w:sz w:val="28"/>
          <w:szCs w:val="28"/>
        </w:rPr>
        <w:t xml:space="preserve">Об утверждении Порядка осуществления </w:t>
      </w:r>
    </w:p>
    <w:p w:rsidR="00640619" w:rsidRPr="00640619" w:rsidRDefault="00640619" w:rsidP="00640619">
      <w:pPr>
        <w:jc w:val="center"/>
        <w:rPr>
          <w:rFonts w:ascii="Times New Roman" w:hAnsi="Times New Roman" w:cs="Times New Roman"/>
          <w:sz w:val="28"/>
          <w:szCs w:val="28"/>
        </w:rPr>
      </w:pPr>
      <w:r w:rsidRPr="00640619">
        <w:rPr>
          <w:rFonts w:ascii="Times New Roman" w:hAnsi="Times New Roman" w:cs="Times New Roman"/>
          <w:sz w:val="28"/>
          <w:szCs w:val="28"/>
        </w:rPr>
        <w:t>финансовым управлением администрации</w:t>
      </w:r>
    </w:p>
    <w:p w:rsidR="00640619" w:rsidRPr="00640619" w:rsidRDefault="00640619" w:rsidP="00640619">
      <w:pPr>
        <w:jc w:val="center"/>
        <w:rPr>
          <w:rFonts w:ascii="Times New Roman" w:hAnsi="Times New Roman" w:cs="Times New Roman"/>
          <w:sz w:val="28"/>
          <w:szCs w:val="28"/>
        </w:rPr>
      </w:pPr>
      <w:r w:rsidRPr="00640619">
        <w:rPr>
          <w:rFonts w:ascii="Times New Roman" w:hAnsi="Times New Roman" w:cs="Times New Roman"/>
          <w:sz w:val="28"/>
          <w:szCs w:val="28"/>
        </w:rPr>
        <w:t xml:space="preserve"> муниципального образования город-курорт Геленджик </w:t>
      </w:r>
    </w:p>
    <w:p w:rsidR="00640619" w:rsidRPr="00640619" w:rsidRDefault="00640619" w:rsidP="00640619">
      <w:pPr>
        <w:jc w:val="center"/>
        <w:rPr>
          <w:rFonts w:ascii="Times New Roman" w:hAnsi="Times New Roman" w:cs="Times New Roman"/>
          <w:sz w:val="28"/>
          <w:szCs w:val="28"/>
        </w:rPr>
      </w:pPr>
      <w:r w:rsidRPr="00640619">
        <w:rPr>
          <w:rFonts w:ascii="Times New Roman" w:hAnsi="Times New Roman" w:cs="Times New Roman"/>
          <w:sz w:val="28"/>
          <w:szCs w:val="28"/>
        </w:rPr>
        <w:t xml:space="preserve">полномочий по </w:t>
      </w:r>
      <w:proofErr w:type="gramStart"/>
      <w:r w:rsidRPr="00640619">
        <w:rPr>
          <w:rFonts w:ascii="Times New Roman" w:hAnsi="Times New Roman" w:cs="Times New Roman"/>
          <w:sz w:val="28"/>
          <w:szCs w:val="28"/>
        </w:rPr>
        <w:t>внутреннему</w:t>
      </w:r>
      <w:proofErr w:type="gramEnd"/>
      <w:r w:rsidRPr="00640619">
        <w:rPr>
          <w:rFonts w:ascii="Times New Roman" w:hAnsi="Times New Roman" w:cs="Times New Roman"/>
          <w:sz w:val="28"/>
          <w:szCs w:val="28"/>
        </w:rPr>
        <w:t xml:space="preserve"> муниципальному финансовому</w:t>
      </w:r>
    </w:p>
    <w:p w:rsidR="00640619" w:rsidRPr="00640619" w:rsidRDefault="00640619" w:rsidP="00640619">
      <w:pPr>
        <w:jc w:val="center"/>
        <w:rPr>
          <w:rFonts w:ascii="Times New Roman" w:hAnsi="Times New Roman" w:cs="Times New Roman"/>
          <w:sz w:val="28"/>
          <w:szCs w:val="28"/>
        </w:rPr>
      </w:pPr>
      <w:r w:rsidRPr="00640619">
        <w:rPr>
          <w:rFonts w:ascii="Times New Roman" w:hAnsi="Times New Roman" w:cs="Times New Roman"/>
          <w:sz w:val="28"/>
          <w:szCs w:val="28"/>
        </w:rPr>
        <w:t>контролю  за соблюдением Федерального закона</w:t>
      </w:r>
    </w:p>
    <w:p w:rsidR="00640619" w:rsidRPr="00640619" w:rsidRDefault="00640619" w:rsidP="00640619">
      <w:pPr>
        <w:jc w:val="center"/>
        <w:rPr>
          <w:rFonts w:ascii="Times New Roman" w:hAnsi="Times New Roman" w:cs="Times New Roman"/>
          <w:sz w:val="28"/>
          <w:szCs w:val="28"/>
        </w:rPr>
      </w:pPr>
      <w:r w:rsidRPr="00640619">
        <w:rPr>
          <w:rFonts w:ascii="Times New Roman" w:hAnsi="Times New Roman" w:cs="Times New Roman"/>
          <w:sz w:val="28"/>
          <w:szCs w:val="28"/>
        </w:rPr>
        <w:t xml:space="preserve"> от 5 апреля 2013 года  № 44-ФЗ «О контрактной системе</w:t>
      </w:r>
    </w:p>
    <w:p w:rsidR="00640619" w:rsidRPr="00640619" w:rsidRDefault="00640619" w:rsidP="00640619">
      <w:pPr>
        <w:jc w:val="center"/>
        <w:rPr>
          <w:rFonts w:ascii="Times New Roman" w:hAnsi="Times New Roman" w:cs="Times New Roman"/>
          <w:sz w:val="28"/>
          <w:szCs w:val="28"/>
        </w:rPr>
      </w:pPr>
      <w:r w:rsidRPr="00640619">
        <w:rPr>
          <w:rFonts w:ascii="Times New Roman" w:hAnsi="Times New Roman" w:cs="Times New Roman"/>
          <w:sz w:val="28"/>
          <w:szCs w:val="28"/>
        </w:rPr>
        <w:t xml:space="preserve"> в сфере закупок товаров, работ, услуг </w:t>
      </w:r>
      <w:proofErr w:type="gramStart"/>
      <w:r w:rsidRPr="00640619">
        <w:rPr>
          <w:rFonts w:ascii="Times New Roman" w:hAnsi="Times New Roman" w:cs="Times New Roman"/>
          <w:sz w:val="28"/>
          <w:szCs w:val="28"/>
        </w:rPr>
        <w:t>для</w:t>
      </w:r>
      <w:proofErr w:type="gramEnd"/>
    </w:p>
    <w:p w:rsidR="00640619" w:rsidRPr="00640619" w:rsidRDefault="0034693D" w:rsidP="00640619">
      <w:pPr>
        <w:jc w:val="center"/>
        <w:rPr>
          <w:rFonts w:ascii="Times New Roman" w:hAnsi="Times New Roman" w:cs="Times New Roman"/>
          <w:sz w:val="28"/>
          <w:szCs w:val="28"/>
        </w:rPr>
      </w:pPr>
      <w:r>
        <w:rPr>
          <w:rFonts w:ascii="Times New Roman" w:hAnsi="Times New Roman" w:cs="Times New Roman"/>
          <w:sz w:val="28"/>
          <w:szCs w:val="28"/>
        </w:rPr>
        <w:t xml:space="preserve"> обеспечения </w:t>
      </w:r>
      <w:r w:rsidRPr="0034693D">
        <w:rPr>
          <w:rFonts w:ascii="Times New Roman" w:hAnsi="Times New Roman" w:cs="Times New Roman"/>
          <w:sz w:val="28"/>
          <w:szCs w:val="28"/>
        </w:rPr>
        <w:t>государственных и муниципальных нужд</w:t>
      </w:r>
      <w:r w:rsidR="00640619" w:rsidRPr="00640619">
        <w:rPr>
          <w:rFonts w:ascii="Times New Roman" w:hAnsi="Times New Roman" w:cs="Times New Roman"/>
          <w:sz w:val="28"/>
          <w:szCs w:val="28"/>
        </w:rPr>
        <w:t>»</w:t>
      </w:r>
    </w:p>
    <w:p w:rsidR="00D928F3" w:rsidRPr="00D928F3" w:rsidRDefault="00D928F3" w:rsidP="00640619">
      <w:pPr>
        <w:jc w:val="center"/>
        <w:rPr>
          <w:rFonts w:ascii="Times New Roman" w:hAnsi="Times New Roman" w:cs="Times New Roman"/>
          <w:sz w:val="28"/>
          <w:szCs w:val="28"/>
        </w:rPr>
      </w:pPr>
    </w:p>
    <w:tbl>
      <w:tblPr>
        <w:tblpPr w:leftFromText="180" w:rightFromText="180" w:vertAnchor="text" w:horzAnchor="margin" w:tblpY="607"/>
        <w:tblW w:w="9889" w:type="dxa"/>
        <w:tblLayout w:type="fixed"/>
        <w:tblLook w:val="00A0" w:firstRow="1" w:lastRow="0" w:firstColumn="1" w:lastColumn="0" w:noHBand="0" w:noVBand="0"/>
      </w:tblPr>
      <w:tblGrid>
        <w:gridCol w:w="5146"/>
        <w:gridCol w:w="4743"/>
      </w:tblGrid>
      <w:tr w:rsidR="00D928F3" w:rsidRPr="00D928F3" w:rsidTr="005C5A3D">
        <w:trPr>
          <w:trHeight w:val="1550"/>
        </w:trPr>
        <w:tc>
          <w:tcPr>
            <w:tcW w:w="5146" w:type="dxa"/>
          </w:tcPr>
          <w:p w:rsidR="00D928F3" w:rsidRPr="00D928F3" w:rsidRDefault="00ED6255" w:rsidP="00264B18">
            <w:pPr>
              <w:widowControl/>
              <w:spacing w:after="120" w:line="240" w:lineRule="atLeast"/>
              <w:rPr>
                <w:rFonts w:ascii="Times New Roman" w:eastAsia="Calibri" w:hAnsi="Times New Roman" w:cs="Times New Roman"/>
                <w:color w:val="auto"/>
                <w:sz w:val="28"/>
                <w:szCs w:val="28"/>
              </w:rPr>
            </w:pPr>
            <w:r w:rsidRPr="00ED6255">
              <w:rPr>
                <w:rFonts w:ascii="Times New Roman" w:eastAsia="Calibri" w:hAnsi="Times New Roman" w:cs="Times New Roman"/>
                <w:color w:val="auto"/>
                <w:sz w:val="28"/>
                <w:szCs w:val="28"/>
              </w:rPr>
              <w:t xml:space="preserve">Проект подготовлен и внесен:                  </w:t>
            </w:r>
            <w:r w:rsidR="00D928F3" w:rsidRPr="00D928F3">
              <w:rPr>
                <w:rFonts w:ascii="Times New Roman" w:eastAsia="Calibri" w:hAnsi="Times New Roman" w:cs="Times New Roman"/>
                <w:color w:val="auto"/>
                <w:sz w:val="28"/>
                <w:szCs w:val="28"/>
              </w:rPr>
              <w:t xml:space="preserve">                  Финансовым управлением администрации муниципального образования город-курорт Геленджик       </w:t>
            </w:r>
            <w:r w:rsidR="00264B18">
              <w:rPr>
                <w:rFonts w:ascii="Times New Roman" w:eastAsia="Calibri" w:hAnsi="Times New Roman" w:cs="Times New Roman"/>
                <w:color w:val="auto"/>
                <w:sz w:val="28"/>
                <w:szCs w:val="28"/>
              </w:rPr>
              <w:t xml:space="preserve">                               Н</w:t>
            </w:r>
            <w:r w:rsidR="00186A01" w:rsidRPr="00D928F3">
              <w:rPr>
                <w:rFonts w:ascii="Times New Roman" w:eastAsia="Calibri" w:hAnsi="Times New Roman" w:cs="Times New Roman"/>
                <w:color w:val="auto"/>
                <w:sz w:val="28"/>
                <w:szCs w:val="28"/>
              </w:rPr>
              <w:t>ачальник управления</w:t>
            </w:r>
          </w:p>
        </w:tc>
        <w:tc>
          <w:tcPr>
            <w:tcW w:w="4743" w:type="dxa"/>
            <w:vAlign w:val="bottom"/>
          </w:tcPr>
          <w:p w:rsidR="00D928F3" w:rsidRPr="00D928F3" w:rsidRDefault="00264B18" w:rsidP="00186A01">
            <w:pPr>
              <w:widowControl/>
              <w:spacing w:after="120"/>
              <w:ind w:left="283"/>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Ю.Г. Кациди</w:t>
            </w:r>
          </w:p>
        </w:tc>
      </w:tr>
      <w:tr w:rsidR="00D928F3" w:rsidRPr="00D928F3" w:rsidTr="005C5A3D">
        <w:tc>
          <w:tcPr>
            <w:tcW w:w="5146" w:type="dxa"/>
          </w:tcPr>
          <w:p w:rsidR="00D928F3" w:rsidRPr="00D928F3" w:rsidRDefault="00D928F3" w:rsidP="005C5A3D">
            <w:pPr>
              <w:widowControl/>
              <w:spacing w:after="120" w:line="240" w:lineRule="atLeast"/>
              <w:rPr>
                <w:rFonts w:ascii="Times New Roman" w:eastAsia="Calibri" w:hAnsi="Times New Roman" w:cs="Times New Roman"/>
                <w:color w:val="auto"/>
              </w:rPr>
            </w:pPr>
          </w:p>
          <w:p w:rsidR="00D928F3" w:rsidRPr="00D928F3" w:rsidRDefault="00D928F3" w:rsidP="00C86D89">
            <w:pPr>
              <w:widowControl/>
              <w:spacing w:after="120" w:line="240" w:lineRule="atLeast"/>
              <w:rPr>
                <w:rFonts w:ascii="Times New Roman" w:eastAsia="Calibri" w:hAnsi="Times New Roman" w:cs="Times New Roman"/>
                <w:color w:val="auto"/>
                <w:sz w:val="28"/>
                <w:szCs w:val="28"/>
              </w:rPr>
            </w:pPr>
            <w:r w:rsidRPr="00D928F3">
              <w:rPr>
                <w:rFonts w:ascii="Times New Roman" w:eastAsia="Calibri" w:hAnsi="Times New Roman" w:cs="Times New Roman"/>
                <w:color w:val="auto"/>
                <w:sz w:val="28"/>
                <w:szCs w:val="28"/>
              </w:rPr>
              <w:t xml:space="preserve">Проект согласован:                   </w:t>
            </w:r>
            <w:r w:rsidR="00504598" w:rsidRPr="00431A7E">
              <w:rPr>
                <w:rFonts w:ascii="Times New Roman" w:eastAsia="Calibri" w:hAnsi="Times New Roman" w:cs="Times New Roman"/>
                <w:color w:val="auto"/>
                <w:sz w:val="28"/>
                <w:szCs w:val="28"/>
              </w:rPr>
              <w:t xml:space="preserve"> </w:t>
            </w:r>
            <w:r w:rsidR="00C86D89">
              <w:t xml:space="preserve"> </w:t>
            </w:r>
            <w:r w:rsidR="00C86D89" w:rsidRPr="00C86D89">
              <w:rPr>
                <w:rFonts w:ascii="Times New Roman" w:eastAsia="Calibri" w:hAnsi="Times New Roman" w:cs="Times New Roman"/>
                <w:color w:val="auto"/>
                <w:sz w:val="28"/>
                <w:szCs w:val="28"/>
              </w:rPr>
              <w:t xml:space="preserve">Исполняющий обязанности </w:t>
            </w:r>
            <w:r w:rsidR="00C86D89">
              <w:rPr>
                <w:rFonts w:ascii="Times New Roman" w:eastAsia="Calibri" w:hAnsi="Times New Roman" w:cs="Times New Roman"/>
                <w:color w:val="auto"/>
                <w:sz w:val="28"/>
                <w:szCs w:val="28"/>
              </w:rPr>
              <w:t>н</w:t>
            </w:r>
            <w:r w:rsidR="003B3E98">
              <w:rPr>
                <w:rFonts w:ascii="Times New Roman" w:eastAsia="Calibri" w:hAnsi="Times New Roman" w:cs="Times New Roman"/>
                <w:color w:val="auto"/>
                <w:sz w:val="28"/>
                <w:szCs w:val="28"/>
              </w:rPr>
              <w:t>ачальник</w:t>
            </w:r>
            <w:r w:rsidR="00C86D89">
              <w:rPr>
                <w:rFonts w:ascii="Times New Roman" w:eastAsia="Calibri" w:hAnsi="Times New Roman" w:cs="Times New Roman"/>
                <w:color w:val="auto"/>
                <w:sz w:val="28"/>
                <w:szCs w:val="28"/>
              </w:rPr>
              <w:t xml:space="preserve">а </w:t>
            </w:r>
            <w:r w:rsidRPr="00D928F3">
              <w:rPr>
                <w:rFonts w:ascii="Times New Roman" w:eastAsia="Calibri" w:hAnsi="Times New Roman" w:cs="Times New Roman"/>
                <w:color w:val="auto"/>
                <w:sz w:val="28"/>
                <w:szCs w:val="28"/>
              </w:rPr>
              <w:t>правового управления администрации муниципального образования город-курорт Геленджик</w:t>
            </w:r>
          </w:p>
        </w:tc>
        <w:tc>
          <w:tcPr>
            <w:tcW w:w="4743" w:type="dxa"/>
            <w:vAlign w:val="bottom"/>
          </w:tcPr>
          <w:p w:rsidR="00D928F3" w:rsidRPr="00D928F3" w:rsidRDefault="00C86D89" w:rsidP="00C86D89">
            <w:pPr>
              <w:widowControl/>
              <w:spacing w:after="120"/>
              <w:ind w:left="283"/>
              <w:jc w:val="right"/>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И</w:t>
            </w:r>
            <w:r w:rsidR="003B3E98">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В</w:t>
            </w:r>
            <w:r w:rsidR="003B3E98">
              <w:rPr>
                <w:rFonts w:ascii="Times New Roman" w:eastAsia="Calibri" w:hAnsi="Times New Roman" w:cs="Times New Roman"/>
                <w:color w:val="auto"/>
                <w:sz w:val="28"/>
                <w:szCs w:val="28"/>
              </w:rPr>
              <w:t xml:space="preserve">. </w:t>
            </w:r>
            <w:proofErr w:type="spellStart"/>
            <w:r>
              <w:rPr>
                <w:rFonts w:ascii="Times New Roman" w:eastAsia="Calibri" w:hAnsi="Times New Roman" w:cs="Times New Roman"/>
                <w:color w:val="auto"/>
                <w:sz w:val="28"/>
                <w:szCs w:val="28"/>
              </w:rPr>
              <w:t>Гребеник</w:t>
            </w:r>
            <w:proofErr w:type="spellEnd"/>
          </w:p>
        </w:tc>
      </w:tr>
      <w:tr w:rsidR="00D928F3" w:rsidRPr="00D928F3" w:rsidTr="005C5A3D">
        <w:tc>
          <w:tcPr>
            <w:tcW w:w="5146" w:type="dxa"/>
          </w:tcPr>
          <w:p w:rsidR="003B3E98" w:rsidRDefault="003B3E98" w:rsidP="005C5A3D">
            <w:pPr>
              <w:widowControl/>
              <w:spacing w:after="120" w:line="240" w:lineRule="atLeast"/>
              <w:rPr>
                <w:rFonts w:ascii="Times New Roman" w:eastAsia="Calibri" w:hAnsi="Times New Roman" w:cs="Times New Roman"/>
                <w:color w:val="auto"/>
                <w:sz w:val="28"/>
                <w:szCs w:val="28"/>
              </w:rPr>
            </w:pPr>
          </w:p>
          <w:p w:rsidR="00D928F3" w:rsidRPr="00D928F3" w:rsidRDefault="00431A7E" w:rsidP="005C5A3D">
            <w:pPr>
              <w:widowControl/>
              <w:spacing w:after="120" w:line="240" w:lineRule="atLeast"/>
              <w:rPr>
                <w:rFonts w:ascii="Times New Roman" w:eastAsia="Calibri" w:hAnsi="Times New Roman" w:cs="Times New Roman"/>
                <w:color w:val="auto"/>
                <w:sz w:val="28"/>
                <w:szCs w:val="28"/>
              </w:rPr>
            </w:pPr>
            <w:r w:rsidRPr="00431A7E">
              <w:rPr>
                <w:rFonts w:ascii="Times New Roman" w:eastAsia="Calibri" w:hAnsi="Times New Roman" w:cs="Times New Roman"/>
                <w:color w:val="auto"/>
                <w:sz w:val="28"/>
                <w:szCs w:val="28"/>
              </w:rPr>
              <w:t>Исполняющий обязанности первого заместителя главы муниципального образования город-курорт Геленджик</w:t>
            </w:r>
          </w:p>
        </w:tc>
        <w:tc>
          <w:tcPr>
            <w:tcW w:w="4743" w:type="dxa"/>
            <w:vAlign w:val="bottom"/>
          </w:tcPr>
          <w:p w:rsidR="00D928F3" w:rsidRPr="00D928F3" w:rsidRDefault="00431A7E" w:rsidP="00504598">
            <w:pPr>
              <w:widowControl/>
              <w:spacing w:after="120"/>
              <w:jc w:val="right"/>
              <w:rPr>
                <w:rFonts w:ascii="Times New Roman" w:eastAsia="Calibri" w:hAnsi="Times New Roman" w:cs="Times New Roman"/>
                <w:color w:val="auto"/>
                <w:sz w:val="28"/>
                <w:szCs w:val="28"/>
              </w:rPr>
            </w:pPr>
            <w:r w:rsidRPr="00431A7E">
              <w:rPr>
                <w:rFonts w:ascii="Times New Roman" w:eastAsia="Calibri" w:hAnsi="Times New Roman" w:cs="Times New Roman"/>
                <w:color w:val="auto"/>
                <w:sz w:val="28"/>
                <w:szCs w:val="28"/>
              </w:rPr>
              <w:t xml:space="preserve">                           </w:t>
            </w:r>
            <w:r w:rsidR="00504598">
              <w:rPr>
                <w:rFonts w:ascii="Times New Roman" w:eastAsia="Calibri" w:hAnsi="Times New Roman" w:cs="Times New Roman"/>
                <w:color w:val="auto"/>
                <w:sz w:val="28"/>
                <w:szCs w:val="28"/>
              </w:rPr>
              <w:t>Д.В. Полуянов</w:t>
            </w:r>
          </w:p>
        </w:tc>
      </w:tr>
    </w:tbl>
    <w:p w:rsidR="00D928F3" w:rsidRPr="00D928F3" w:rsidRDefault="00D928F3" w:rsidP="00D928F3">
      <w:pPr>
        <w:jc w:val="center"/>
        <w:rPr>
          <w:rFonts w:ascii="Times New Roman" w:hAnsi="Times New Roman" w:cs="Times New Roman"/>
        </w:rPr>
      </w:pPr>
    </w:p>
    <w:p w:rsidR="00D922E8" w:rsidRDefault="00D922E8" w:rsidP="00324548">
      <w:pPr>
        <w:jc w:val="center"/>
        <w:rPr>
          <w:rFonts w:ascii="Times New Roman" w:hAnsi="Times New Roman" w:cs="Times New Roman"/>
          <w:color w:val="auto"/>
          <w:sz w:val="28"/>
          <w:szCs w:val="28"/>
        </w:rPr>
      </w:pPr>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bookmarkStart w:id="0" w:name="Par25"/>
      <w:bookmarkEnd w:id="0"/>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p>
    <w:p w:rsidR="00D922E8" w:rsidRDefault="00D922E8" w:rsidP="00D922E8">
      <w:pPr>
        <w:autoSpaceDE w:val="0"/>
        <w:autoSpaceDN w:val="0"/>
        <w:adjustRightInd w:val="0"/>
        <w:ind w:left="4860"/>
        <w:jc w:val="center"/>
        <w:outlineLvl w:val="0"/>
        <w:rPr>
          <w:rFonts w:ascii="Times New Roman" w:hAnsi="Times New Roman" w:cs="Times New Roman"/>
          <w:sz w:val="28"/>
          <w:szCs w:val="28"/>
        </w:rPr>
      </w:pPr>
    </w:p>
    <w:p w:rsidR="006E1A54" w:rsidRDefault="006E1A54" w:rsidP="006E1A54">
      <w:pPr>
        <w:autoSpaceDE w:val="0"/>
        <w:autoSpaceDN w:val="0"/>
        <w:adjustRightInd w:val="0"/>
        <w:ind w:left="4860"/>
        <w:outlineLvl w:val="0"/>
        <w:rPr>
          <w:rFonts w:ascii="Times New Roman" w:hAnsi="Times New Roman" w:cs="Times New Roman"/>
          <w:sz w:val="28"/>
          <w:szCs w:val="28"/>
        </w:rPr>
        <w:sectPr w:rsidR="006E1A54" w:rsidSect="00D079A9">
          <w:headerReference w:type="default" r:id="rId9"/>
          <w:pgSz w:w="11906" w:h="16838"/>
          <w:pgMar w:top="1134" w:right="566" w:bottom="993" w:left="1701" w:header="709" w:footer="709" w:gutter="0"/>
          <w:cols w:space="708"/>
          <w:titlePg/>
          <w:docGrid w:linePitch="360"/>
        </w:sectPr>
      </w:pPr>
    </w:p>
    <w:p w:rsidR="00A1231F" w:rsidRPr="00A1231F" w:rsidRDefault="00A1231F" w:rsidP="00A1231F">
      <w:pPr>
        <w:autoSpaceDE w:val="0"/>
        <w:autoSpaceDN w:val="0"/>
        <w:adjustRightInd w:val="0"/>
        <w:ind w:left="5529"/>
        <w:jc w:val="center"/>
        <w:outlineLvl w:val="0"/>
        <w:rPr>
          <w:rFonts w:ascii="Times New Roman" w:hAnsi="Times New Roman" w:cs="Times New Roman"/>
          <w:sz w:val="28"/>
          <w:szCs w:val="28"/>
        </w:rPr>
      </w:pPr>
      <w:r w:rsidRPr="00A1231F">
        <w:rPr>
          <w:rFonts w:ascii="Times New Roman" w:hAnsi="Times New Roman" w:cs="Times New Roman"/>
          <w:sz w:val="28"/>
          <w:szCs w:val="28"/>
        </w:rPr>
        <w:lastRenderedPageBreak/>
        <w:t>ПРИЛОЖЕНИЕ</w:t>
      </w:r>
    </w:p>
    <w:p w:rsidR="00A1231F" w:rsidRPr="00A1231F" w:rsidRDefault="00A1231F" w:rsidP="00A1231F">
      <w:pPr>
        <w:autoSpaceDE w:val="0"/>
        <w:autoSpaceDN w:val="0"/>
        <w:adjustRightInd w:val="0"/>
        <w:ind w:left="4860"/>
        <w:jc w:val="center"/>
        <w:rPr>
          <w:rFonts w:ascii="Times New Roman" w:hAnsi="Times New Roman" w:cs="Times New Roman"/>
          <w:sz w:val="28"/>
          <w:szCs w:val="28"/>
        </w:rPr>
      </w:pPr>
    </w:p>
    <w:p w:rsidR="00A1231F" w:rsidRPr="00A1231F" w:rsidRDefault="00A1231F" w:rsidP="00A1231F">
      <w:pPr>
        <w:autoSpaceDE w:val="0"/>
        <w:autoSpaceDN w:val="0"/>
        <w:adjustRightInd w:val="0"/>
        <w:ind w:left="4860"/>
        <w:jc w:val="center"/>
        <w:rPr>
          <w:rFonts w:ascii="Times New Roman" w:hAnsi="Times New Roman" w:cs="Times New Roman"/>
          <w:sz w:val="28"/>
          <w:szCs w:val="28"/>
        </w:rPr>
      </w:pPr>
    </w:p>
    <w:p w:rsidR="00A1231F" w:rsidRPr="00A1231F" w:rsidRDefault="00A1231F" w:rsidP="00A1231F">
      <w:pPr>
        <w:autoSpaceDE w:val="0"/>
        <w:autoSpaceDN w:val="0"/>
        <w:adjustRightInd w:val="0"/>
        <w:ind w:left="5529"/>
        <w:jc w:val="center"/>
        <w:rPr>
          <w:rFonts w:ascii="Times New Roman" w:hAnsi="Times New Roman" w:cs="Times New Roman"/>
          <w:sz w:val="28"/>
          <w:szCs w:val="28"/>
        </w:rPr>
      </w:pPr>
      <w:r w:rsidRPr="00A1231F">
        <w:rPr>
          <w:rFonts w:ascii="Times New Roman" w:hAnsi="Times New Roman" w:cs="Times New Roman"/>
          <w:sz w:val="28"/>
          <w:szCs w:val="28"/>
        </w:rPr>
        <w:t>УТВЕРЖДЕН</w:t>
      </w:r>
    </w:p>
    <w:p w:rsidR="00A1231F" w:rsidRPr="00A1231F" w:rsidRDefault="00A1231F" w:rsidP="00A1231F">
      <w:pPr>
        <w:autoSpaceDE w:val="0"/>
        <w:autoSpaceDN w:val="0"/>
        <w:adjustRightInd w:val="0"/>
        <w:ind w:left="5529"/>
        <w:jc w:val="center"/>
        <w:rPr>
          <w:rFonts w:ascii="Times New Roman" w:hAnsi="Times New Roman" w:cs="Times New Roman"/>
          <w:sz w:val="28"/>
          <w:szCs w:val="28"/>
        </w:rPr>
      </w:pPr>
      <w:r w:rsidRPr="00A1231F">
        <w:rPr>
          <w:rFonts w:ascii="Times New Roman" w:hAnsi="Times New Roman" w:cs="Times New Roman"/>
          <w:sz w:val="28"/>
          <w:szCs w:val="28"/>
        </w:rPr>
        <w:t>постановлением администрации муниципального образования</w:t>
      </w:r>
    </w:p>
    <w:p w:rsidR="00A1231F" w:rsidRPr="00A1231F" w:rsidRDefault="00A1231F" w:rsidP="00A1231F">
      <w:pPr>
        <w:autoSpaceDE w:val="0"/>
        <w:autoSpaceDN w:val="0"/>
        <w:adjustRightInd w:val="0"/>
        <w:ind w:left="5529"/>
        <w:jc w:val="center"/>
        <w:rPr>
          <w:rFonts w:ascii="Times New Roman" w:hAnsi="Times New Roman" w:cs="Times New Roman"/>
          <w:sz w:val="28"/>
          <w:szCs w:val="28"/>
        </w:rPr>
      </w:pPr>
      <w:r w:rsidRPr="00A1231F">
        <w:rPr>
          <w:rFonts w:ascii="Times New Roman" w:hAnsi="Times New Roman" w:cs="Times New Roman"/>
          <w:sz w:val="28"/>
          <w:szCs w:val="28"/>
        </w:rPr>
        <w:t xml:space="preserve"> город-курорт Геленджик</w:t>
      </w:r>
    </w:p>
    <w:p w:rsidR="00A1231F" w:rsidRPr="00A1231F" w:rsidRDefault="00A1231F" w:rsidP="00A1231F">
      <w:pPr>
        <w:autoSpaceDE w:val="0"/>
        <w:autoSpaceDN w:val="0"/>
        <w:adjustRightInd w:val="0"/>
        <w:ind w:left="5529"/>
        <w:jc w:val="center"/>
        <w:rPr>
          <w:rFonts w:ascii="Times New Roman" w:hAnsi="Times New Roman" w:cs="Times New Roman"/>
          <w:sz w:val="28"/>
          <w:szCs w:val="28"/>
        </w:rPr>
      </w:pPr>
      <w:r w:rsidRPr="00A1231F">
        <w:rPr>
          <w:rFonts w:ascii="Times New Roman" w:hAnsi="Times New Roman" w:cs="Times New Roman"/>
          <w:sz w:val="28"/>
          <w:szCs w:val="28"/>
        </w:rPr>
        <w:t>от _____________  №_____</w:t>
      </w:r>
    </w:p>
    <w:p w:rsidR="00A1231F" w:rsidRPr="00A1231F" w:rsidRDefault="00A1231F" w:rsidP="00A1231F">
      <w:pPr>
        <w:autoSpaceDE w:val="0"/>
        <w:autoSpaceDN w:val="0"/>
        <w:ind w:left="5529"/>
        <w:jc w:val="both"/>
        <w:rPr>
          <w:rFonts w:ascii="Times New Roman" w:hAnsi="Times New Roman" w:cs="Times New Roman"/>
          <w:color w:val="auto"/>
          <w:sz w:val="28"/>
          <w:szCs w:val="28"/>
        </w:rPr>
      </w:pP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jc w:val="center"/>
        <w:rPr>
          <w:rFonts w:ascii="Times New Roman" w:hAnsi="Times New Roman" w:cs="Times New Roman"/>
          <w:color w:val="auto"/>
          <w:sz w:val="28"/>
          <w:szCs w:val="28"/>
        </w:rPr>
      </w:pPr>
      <w:bookmarkStart w:id="1" w:name="P34"/>
      <w:bookmarkEnd w:id="1"/>
      <w:r w:rsidRPr="00A1231F">
        <w:rPr>
          <w:rFonts w:ascii="Times New Roman" w:hAnsi="Times New Roman" w:cs="Times New Roman"/>
          <w:color w:val="auto"/>
          <w:sz w:val="28"/>
          <w:szCs w:val="28"/>
        </w:rPr>
        <w:t>ПОРЯДОК</w:t>
      </w:r>
    </w:p>
    <w:p w:rsidR="00A1231F" w:rsidRPr="00A1231F" w:rsidRDefault="00A1231F" w:rsidP="00A1231F">
      <w:pPr>
        <w:autoSpaceDE w:val="0"/>
        <w:autoSpaceDN w:val="0"/>
        <w:jc w:val="center"/>
        <w:rPr>
          <w:rFonts w:ascii="Times New Roman" w:hAnsi="Times New Roman" w:cs="Times New Roman"/>
          <w:color w:val="auto"/>
          <w:sz w:val="28"/>
          <w:szCs w:val="28"/>
        </w:rPr>
      </w:pPr>
      <w:r w:rsidRPr="00A1231F">
        <w:rPr>
          <w:rFonts w:ascii="Times New Roman" w:hAnsi="Times New Roman" w:cs="Times New Roman"/>
          <w:color w:val="auto"/>
          <w:sz w:val="28"/>
          <w:szCs w:val="28"/>
        </w:rPr>
        <w:t>осуществления финансовым управлением администрации</w:t>
      </w:r>
    </w:p>
    <w:p w:rsidR="00A1231F" w:rsidRPr="00A1231F" w:rsidRDefault="00A1231F" w:rsidP="00A1231F">
      <w:pPr>
        <w:autoSpaceDE w:val="0"/>
        <w:autoSpaceDN w:val="0"/>
        <w:jc w:val="center"/>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 муниципального образования город-курорт Геленджик </w:t>
      </w:r>
    </w:p>
    <w:p w:rsidR="00A1231F" w:rsidRPr="00A1231F" w:rsidRDefault="00A1231F" w:rsidP="00A1231F">
      <w:pPr>
        <w:autoSpaceDE w:val="0"/>
        <w:autoSpaceDN w:val="0"/>
        <w:jc w:val="center"/>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полномочий по </w:t>
      </w:r>
      <w:proofErr w:type="gramStart"/>
      <w:r w:rsidRPr="00A1231F">
        <w:rPr>
          <w:rFonts w:ascii="Times New Roman" w:hAnsi="Times New Roman" w:cs="Times New Roman"/>
          <w:color w:val="auto"/>
          <w:sz w:val="28"/>
          <w:szCs w:val="28"/>
        </w:rPr>
        <w:t>внутреннему</w:t>
      </w:r>
      <w:proofErr w:type="gramEnd"/>
      <w:r w:rsidRPr="00A1231F">
        <w:rPr>
          <w:rFonts w:ascii="Times New Roman" w:hAnsi="Times New Roman" w:cs="Times New Roman"/>
          <w:color w:val="auto"/>
          <w:sz w:val="28"/>
          <w:szCs w:val="28"/>
        </w:rPr>
        <w:t xml:space="preserve"> муниципальному финансовому</w:t>
      </w:r>
    </w:p>
    <w:p w:rsidR="00A1231F" w:rsidRPr="00A1231F" w:rsidRDefault="00A1231F" w:rsidP="00A1231F">
      <w:pPr>
        <w:autoSpaceDE w:val="0"/>
        <w:autoSpaceDN w:val="0"/>
        <w:jc w:val="center"/>
        <w:rPr>
          <w:rFonts w:ascii="Times New Roman" w:hAnsi="Times New Roman" w:cs="Times New Roman"/>
          <w:color w:val="auto"/>
          <w:sz w:val="28"/>
          <w:szCs w:val="28"/>
        </w:rPr>
      </w:pPr>
      <w:proofErr w:type="gramStart"/>
      <w:r w:rsidRPr="00A1231F">
        <w:rPr>
          <w:rFonts w:ascii="Times New Roman" w:hAnsi="Times New Roman" w:cs="Times New Roman"/>
          <w:color w:val="auto"/>
          <w:sz w:val="28"/>
          <w:szCs w:val="28"/>
        </w:rPr>
        <w:t>контролю  за</w:t>
      </w:r>
      <w:proofErr w:type="gramEnd"/>
      <w:r w:rsidRPr="00A1231F">
        <w:rPr>
          <w:rFonts w:ascii="Times New Roman" w:hAnsi="Times New Roman" w:cs="Times New Roman"/>
          <w:color w:val="auto"/>
          <w:sz w:val="28"/>
          <w:szCs w:val="28"/>
        </w:rPr>
        <w:t xml:space="preserve"> соблюдением Федерального закона</w:t>
      </w:r>
    </w:p>
    <w:p w:rsidR="00A1231F" w:rsidRPr="00A1231F" w:rsidRDefault="00A1231F" w:rsidP="00A1231F">
      <w:pPr>
        <w:autoSpaceDE w:val="0"/>
        <w:autoSpaceDN w:val="0"/>
        <w:jc w:val="center"/>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 от 5 апреля 2013 года  № 44-ФЗ «О контрактной системе</w:t>
      </w:r>
    </w:p>
    <w:p w:rsidR="00A1231F" w:rsidRPr="00A1231F" w:rsidRDefault="00A1231F" w:rsidP="00A1231F">
      <w:pPr>
        <w:autoSpaceDE w:val="0"/>
        <w:autoSpaceDN w:val="0"/>
        <w:jc w:val="center"/>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 в сфере закупок товаров, работ, услуг </w:t>
      </w:r>
      <w:proofErr w:type="gramStart"/>
      <w:r w:rsidRPr="00A1231F">
        <w:rPr>
          <w:rFonts w:ascii="Times New Roman" w:hAnsi="Times New Roman" w:cs="Times New Roman"/>
          <w:color w:val="auto"/>
          <w:sz w:val="28"/>
          <w:szCs w:val="28"/>
        </w:rPr>
        <w:t>для</w:t>
      </w:r>
      <w:proofErr w:type="gramEnd"/>
      <w:r w:rsidRPr="00A1231F">
        <w:rPr>
          <w:rFonts w:ascii="Times New Roman" w:hAnsi="Times New Roman" w:cs="Times New Roman"/>
          <w:color w:val="auto"/>
          <w:sz w:val="28"/>
          <w:szCs w:val="28"/>
        </w:rPr>
        <w:t xml:space="preserve"> </w:t>
      </w:r>
    </w:p>
    <w:p w:rsidR="00A1231F" w:rsidRPr="00A1231F" w:rsidRDefault="00A1231F" w:rsidP="00A1231F">
      <w:pPr>
        <w:autoSpaceDE w:val="0"/>
        <w:autoSpaceDN w:val="0"/>
        <w:jc w:val="center"/>
        <w:rPr>
          <w:rFonts w:ascii="Times New Roman" w:hAnsi="Times New Roman" w:cs="Times New Roman"/>
          <w:color w:val="auto"/>
          <w:sz w:val="28"/>
          <w:szCs w:val="28"/>
        </w:rPr>
      </w:pPr>
      <w:r w:rsidRPr="00A1231F">
        <w:rPr>
          <w:rFonts w:ascii="Times New Roman" w:hAnsi="Times New Roman" w:cs="Times New Roman"/>
          <w:color w:val="auto"/>
          <w:sz w:val="28"/>
          <w:szCs w:val="28"/>
        </w:rPr>
        <w:t>обеспечения государственных и муниципальных нужд»</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jc w:val="center"/>
        <w:outlineLvl w:val="1"/>
        <w:rPr>
          <w:rFonts w:ascii="Times New Roman" w:hAnsi="Times New Roman" w:cs="Times New Roman"/>
          <w:color w:val="auto"/>
          <w:sz w:val="28"/>
          <w:szCs w:val="28"/>
        </w:rPr>
      </w:pPr>
      <w:r w:rsidRPr="00A1231F">
        <w:rPr>
          <w:rFonts w:ascii="Times New Roman" w:hAnsi="Times New Roman" w:cs="Times New Roman"/>
          <w:color w:val="auto"/>
          <w:sz w:val="28"/>
          <w:szCs w:val="28"/>
        </w:rPr>
        <w:t>1.Общие положения</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ind w:firstLine="540"/>
        <w:jc w:val="both"/>
        <w:rPr>
          <w:rFonts w:ascii="Times New Roman" w:hAnsi="Times New Roman" w:cs="Times New Roman"/>
          <w:color w:val="auto"/>
          <w:sz w:val="28"/>
          <w:szCs w:val="28"/>
        </w:rPr>
      </w:pPr>
      <w:proofErr w:type="gramStart"/>
      <w:r w:rsidRPr="00A1231F">
        <w:rPr>
          <w:rFonts w:ascii="Times New Roman" w:hAnsi="Times New Roman" w:cs="Times New Roman"/>
          <w:color w:val="auto"/>
          <w:sz w:val="28"/>
          <w:szCs w:val="28"/>
        </w:rPr>
        <w:t>1.1.Настоящий порядок осуществления финансовым управлением администрации  муниципального образования город-курорт Геленджик полномочий по внутреннему муниципальному финансовому контролю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A1231F">
        <w:rPr>
          <w:rFonts w:ascii="Calibri" w:hAnsi="Calibri" w:cs="Calibri"/>
          <w:color w:val="auto"/>
          <w:sz w:val="22"/>
          <w:szCs w:val="20"/>
        </w:rPr>
        <w:t xml:space="preserve"> </w:t>
      </w:r>
      <w:r w:rsidRPr="00A1231F">
        <w:rPr>
          <w:rFonts w:ascii="Times New Roman" w:hAnsi="Times New Roman" w:cs="Times New Roman"/>
          <w:color w:val="auto"/>
          <w:sz w:val="28"/>
          <w:szCs w:val="28"/>
        </w:rPr>
        <w:t>(далее – Порядок) определяет правила осуществления внутреннего муниципального финансового контроля в отношении закупок для обеспечения муниципальных нужд муниципального образования</w:t>
      </w:r>
      <w:proofErr w:type="gramEnd"/>
      <w:r w:rsidRPr="00A1231F">
        <w:rPr>
          <w:rFonts w:ascii="Times New Roman" w:hAnsi="Times New Roman" w:cs="Times New Roman"/>
          <w:color w:val="auto"/>
          <w:sz w:val="28"/>
          <w:szCs w:val="28"/>
        </w:rPr>
        <w:t xml:space="preserve"> </w:t>
      </w:r>
      <w:proofErr w:type="gramStart"/>
      <w:r w:rsidRPr="00A1231F">
        <w:rPr>
          <w:rFonts w:ascii="Times New Roman" w:hAnsi="Times New Roman" w:cs="Times New Roman"/>
          <w:color w:val="auto"/>
          <w:sz w:val="28"/>
          <w:szCs w:val="28"/>
        </w:rPr>
        <w:t>город-курорт Геленджик, полномочия финансового управления администрации муниципального образования город-курорт Геленджик               (далее – финансовое управление) по внутреннему муниципальному финансовому контролю в сфере закупок товаров, работ, услуг для обеспечения муниципальных нужд</w:t>
      </w:r>
      <w:r w:rsidRPr="00A1231F">
        <w:rPr>
          <w:rFonts w:ascii="Calibri" w:hAnsi="Calibri" w:cs="Calibri"/>
          <w:color w:val="auto"/>
          <w:sz w:val="22"/>
          <w:szCs w:val="20"/>
        </w:rPr>
        <w:t xml:space="preserve"> </w:t>
      </w:r>
      <w:r w:rsidRPr="00A1231F">
        <w:rPr>
          <w:rFonts w:ascii="Times New Roman" w:hAnsi="Times New Roman" w:cs="Times New Roman"/>
          <w:color w:val="auto"/>
          <w:sz w:val="28"/>
          <w:szCs w:val="28"/>
        </w:rPr>
        <w:t>муниципального образования город-курорт Геленджик, предусмотренные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A1231F">
        <w:rPr>
          <w:rFonts w:ascii="Times New Roman" w:hAnsi="Times New Roman" w:cs="Times New Roman"/>
          <w:color w:val="auto"/>
          <w:sz w:val="28"/>
          <w:szCs w:val="28"/>
        </w:rPr>
        <w:t xml:space="preserve">»                       (далее – Федеральный закон), а также порядок проведения контрольных мероприятий в рамках указанных полномочий. </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1.2.Деятельность финансового управления по внутреннему муниципальному финансовому </w:t>
      </w:r>
      <w:proofErr w:type="gramStart"/>
      <w:r w:rsidRPr="00A1231F">
        <w:rPr>
          <w:rFonts w:ascii="Times New Roman" w:hAnsi="Times New Roman" w:cs="Times New Roman"/>
          <w:color w:val="auto"/>
          <w:sz w:val="28"/>
          <w:szCs w:val="28"/>
        </w:rPr>
        <w:t>контролю за</w:t>
      </w:r>
      <w:proofErr w:type="gramEnd"/>
      <w:r w:rsidRPr="00A1231F">
        <w:rPr>
          <w:rFonts w:ascii="Times New Roman" w:hAnsi="Times New Roman" w:cs="Times New Roman"/>
          <w:color w:val="auto"/>
          <w:sz w:val="28"/>
          <w:szCs w:val="28"/>
        </w:rPr>
        <w:t xml:space="preserve"> соблюдением Федерального закона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1.3.Деятельность по контролю осуществляется посредством проведения </w:t>
      </w:r>
      <w:r w:rsidRPr="00A1231F">
        <w:rPr>
          <w:rFonts w:ascii="Times New Roman" w:hAnsi="Times New Roman" w:cs="Times New Roman"/>
          <w:color w:val="auto"/>
          <w:sz w:val="28"/>
          <w:szCs w:val="28"/>
        </w:rPr>
        <w:lastRenderedPageBreak/>
        <w:t>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2" w:name="P48"/>
      <w:bookmarkEnd w:id="2"/>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1.4.Должностными лицами финансового управления, осуществляющими деятельность по контролю, являются: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начальник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заместитель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главный специалист финансового управления, в должностные обязанности которого входит проведение контрольных мероприятий. </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1.5.Должностные лица, указанные в </w:t>
      </w:r>
      <w:hyperlink w:anchor="P48" w:history="1">
        <w:r w:rsidRPr="00A1231F">
          <w:rPr>
            <w:rFonts w:ascii="Times New Roman" w:hAnsi="Times New Roman" w:cs="Times New Roman"/>
            <w:sz w:val="28"/>
            <w:szCs w:val="28"/>
          </w:rPr>
          <w:t>пункте 1.4</w:t>
        </w:r>
      </w:hyperlink>
      <w:r w:rsidRPr="00A1231F">
        <w:rPr>
          <w:rFonts w:ascii="Times New Roman" w:hAnsi="Times New Roman" w:cs="Times New Roman"/>
          <w:sz w:val="28"/>
          <w:szCs w:val="28"/>
        </w:rPr>
        <w:t xml:space="preserve"> Порядка, обязаны:</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соблюдать требования нормативных правовых актов в установленной сфере деятельности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проводить контрольные мероприятия в соответствии с приказами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proofErr w:type="gramStart"/>
      <w:r w:rsidRPr="00A1231F">
        <w:rPr>
          <w:rFonts w:ascii="Times New Roman" w:hAnsi="Times New Roman" w:cs="Times New Roman"/>
          <w:color w:val="auto"/>
          <w:sz w:val="28"/>
          <w:szCs w:val="28"/>
        </w:rPr>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муниципального образования город-курорт Геленджик, с копией приказа начальника финансового управления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w:t>
      </w:r>
      <w:proofErr w:type="gramEnd"/>
      <w:r w:rsidRPr="00A1231F">
        <w:rPr>
          <w:rFonts w:ascii="Times New Roman" w:hAnsi="Times New Roman" w:cs="Times New Roman"/>
          <w:color w:val="auto"/>
          <w:sz w:val="28"/>
          <w:szCs w:val="28"/>
        </w:rPr>
        <w:t xml:space="preserve"> также с результатами выездной и камеральной проверки;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1231F">
        <w:rPr>
          <w:rFonts w:ascii="Times New Roman" w:hAnsi="Times New Roman" w:cs="Times New Roman"/>
          <w:color w:val="auto"/>
          <w:sz w:val="28"/>
          <w:szCs w:val="28"/>
        </w:rPr>
        <w:t>с даты выявления</w:t>
      </w:r>
      <w:proofErr w:type="gramEnd"/>
      <w:r w:rsidRPr="00A1231F">
        <w:rPr>
          <w:rFonts w:ascii="Times New Roman" w:hAnsi="Times New Roman" w:cs="Times New Roman"/>
          <w:color w:val="auto"/>
          <w:sz w:val="28"/>
          <w:szCs w:val="28"/>
        </w:rPr>
        <w:t xml:space="preserve"> такого факта по решению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1231F">
        <w:rPr>
          <w:rFonts w:ascii="Times New Roman" w:hAnsi="Times New Roman" w:cs="Times New Roman"/>
          <w:color w:val="auto"/>
          <w:sz w:val="28"/>
          <w:szCs w:val="28"/>
        </w:rPr>
        <w:t>с даты выявления</w:t>
      </w:r>
      <w:proofErr w:type="gramEnd"/>
      <w:r w:rsidRPr="00A1231F">
        <w:rPr>
          <w:rFonts w:ascii="Times New Roman" w:hAnsi="Times New Roman" w:cs="Times New Roman"/>
          <w:color w:val="auto"/>
          <w:sz w:val="28"/>
          <w:szCs w:val="28"/>
        </w:rPr>
        <w:t xml:space="preserve"> таких обстоятельств и фактов по решению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1.6.Должностные лица, указанные в </w:t>
      </w:r>
      <w:hyperlink w:anchor="P48" w:history="1">
        <w:r w:rsidRPr="00A1231F">
          <w:rPr>
            <w:rFonts w:ascii="Times New Roman" w:hAnsi="Times New Roman" w:cs="Times New Roman"/>
            <w:sz w:val="28"/>
            <w:szCs w:val="28"/>
          </w:rPr>
          <w:t>пункте 1.4</w:t>
        </w:r>
      </w:hyperlink>
      <w:r w:rsidRPr="00A1231F">
        <w:rPr>
          <w:rFonts w:ascii="Times New Roman" w:hAnsi="Times New Roman" w:cs="Times New Roman"/>
          <w:sz w:val="28"/>
          <w:szCs w:val="28"/>
        </w:rPr>
        <w:t xml:space="preserve"> Порядка, в соответствии с </w:t>
      </w:r>
      <w:hyperlink r:id="rId10" w:history="1">
        <w:r w:rsidRPr="00A1231F">
          <w:rPr>
            <w:rFonts w:ascii="Times New Roman" w:hAnsi="Times New Roman" w:cs="Times New Roman"/>
            <w:sz w:val="28"/>
            <w:szCs w:val="28"/>
          </w:rPr>
          <w:t>частью 27 статьи 99</w:t>
        </w:r>
      </w:hyperlink>
      <w:r w:rsidRPr="00A1231F">
        <w:rPr>
          <w:rFonts w:ascii="Times New Roman" w:hAnsi="Times New Roman" w:cs="Times New Roman"/>
          <w:sz w:val="28"/>
          <w:szCs w:val="28"/>
        </w:rPr>
        <w:t xml:space="preserve"> Федерального закона имеют право:</w:t>
      </w:r>
      <w:bookmarkStart w:id="3" w:name="P60"/>
      <w:bookmarkEnd w:id="3"/>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при осуществлении контрольных мероприятий беспрепятственно по предъявлении служебных удостоверений и копии приказа начальника финансового управления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w:t>
      </w:r>
      <w:r w:rsidRPr="00A1231F">
        <w:rPr>
          <w:rFonts w:ascii="Times New Roman" w:hAnsi="Times New Roman" w:cs="Times New Roman"/>
          <w:color w:val="auto"/>
          <w:sz w:val="28"/>
          <w:szCs w:val="28"/>
        </w:rPr>
        <w:lastRenderedPageBreak/>
        <w:t>оказанных услуг, а также проводить необходимые экспертизы и другие мероприятия по контролю;</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1231F">
        <w:rPr>
          <w:rFonts w:ascii="Times New Roman" w:hAnsi="Times New Roman" w:cs="Times New Roman"/>
          <w:color w:val="auto"/>
          <w:sz w:val="28"/>
          <w:szCs w:val="28"/>
        </w:rPr>
        <w:t>жд в сл</w:t>
      </w:r>
      <w:proofErr w:type="gramEnd"/>
      <w:r w:rsidRPr="00A1231F">
        <w:rPr>
          <w:rFonts w:ascii="Times New Roman" w:hAnsi="Times New Roman" w:cs="Times New Roman"/>
          <w:color w:val="auto"/>
          <w:sz w:val="28"/>
          <w:szCs w:val="28"/>
        </w:rPr>
        <w:t>учаях, предусмотренных законодательством Российской Федерации;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proofErr w:type="gramStart"/>
      <w:r w:rsidRPr="00A1231F">
        <w:rPr>
          <w:rFonts w:ascii="Times New Roman" w:hAnsi="Times New Roman" w:cs="Times New Roman"/>
          <w:color w:val="auto"/>
          <w:sz w:val="28"/>
          <w:szCs w:val="28"/>
        </w:rPr>
        <w:t>при выявлении факта совершения действия (бездействия), содержащего признаки административного правонарушения, связанного с несоблюдением требований законодательства Российской Федерации о контрактной системе в сфере закупок товаров, работ, услуг</w:t>
      </w:r>
      <w:r w:rsidRPr="00A1231F">
        <w:rPr>
          <w:rFonts w:ascii="Calibri" w:hAnsi="Calibri" w:cs="Calibri"/>
          <w:color w:val="auto"/>
          <w:sz w:val="22"/>
          <w:szCs w:val="20"/>
        </w:rPr>
        <w:t xml:space="preserve"> </w:t>
      </w:r>
      <w:r w:rsidRPr="00A1231F">
        <w:rPr>
          <w:rFonts w:ascii="Times New Roman" w:hAnsi="Times New Roman" w:cs="Times New Roman"/>
          <w:color w:val="auto"/>
          <w:sz w:val="28"/>
          <w:szCs w:val="28"/>
        </w:rPr>
        <w:t>для обеспечения государственных и муниципальных нужд, квалифицируемого по статье 7.29.3 Кодекса Российской Федерации об административных правонарушениях, направлять в правоохранительные органы или органы исполнительной власти Краснодарского края, осуществляющие функции по контролю и надзору в финансово-бюджетной</w:t>
      </w:r>
      <w:proofErr w:type="gramEnd"/>
      <w:r w:rsidRPr="00A1231F">
        <w:rPr>
          <w:rFonts w:ascii="Times New Roman" w:hAnsi="Times New Roman" w:cs="Times New Roman"/>
          <w:color w:val="auto"/>
          <w:sz w:val="28"/>
          <w:szCs w:val="28"/>
        </w:rPr>
        <w:t xml:space="preserve"> сфере, информацию о таком факте и (или) документы и иные материалы, подтверждающие такой факт;</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color w:val="auto"/>
          <w:sz w:val="28"/>
          <w:szCs w:val="28"/>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A1231F">
          <w:rPr>
            <w:rFonts w:ascii="Times New Roman" w:hAnsi="Times New Roman" w:cs="Times New Roman"/>
            <w:sz w:val="28"/>
            <w:szCs w:val="28"/>
          </w:rPr>
          <w:t>кодексом</w:t>
        </w:r>
      </w:hyperlink>
      <w:r w:rsidRPr="00A1231F">
        <w:rPr>
          <w:rFonts w:ascii="Times New Roman" w:hAnsi="Times New Roman" w:cs="Times New Roman"/>
          <w:sz w:val="28"/>
          <w:szCs w:val="28"/>
        </w:rPr>
        <w:t xml:space="preserve"> Российской Федерации.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1.7.Все документы, составляемые должностными лицами, указанными в пункте 1.4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1.8.Запросы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1.9.Срок представления субъектом контроля документов и информации устанавливается в запросе и отсчитывается </w:t>
      </w:r>
      <w:proofErr w:type="gramStart"/>
      <w:r w:rsidRPr="00A1231F">
        <w:rPr>
          <w:rFonts w:ascii="Times New Roman" w:hAnsi="Times New Roman" w:cs="Times New Roman"/>
          <w:color w:val="auto"/>
          <w:sz w:val="28"/>
          <w:szCs w:val="28"/>
        </w:rPr>
        <w:t>с даты получения</w:t>
      </w:r>
      <w:proofErr w:type="gramEnd"/>
      <w:r w:rsidRPr="00A1231F">
        <w:rPr>
          <w:rFonts w:ascii="Times New Roman" w:hAnsi="Times New Roman" w:cs="Times New Roman"/>
          <w:color w:val="auto"/>
          <w:sz w:val="28"/>
          <w:szCs w:val="28"/>
        </w:rPr>
        <w:t xml:space="preserve"> запроса субъектом контроля.</w:t>
      </w:r>
    </w:p>
    <w:p w:rsidR="00A1231F" w:rsidRPr="00A1231F" w:rsidRDefault="00A1231F" w:rsidP="00A1231F">
      <w:pPr>
        <w:autoSpaceDE w:val="0"/>
        <w:autoSpaceDN w:val="0"/>
        <w:ind w:firstLine="540"/>
        <w:jc w:val="both"/>
        <w:rPr>
          <w:rFonts w:ascii="Times New Roman" w:hAnsi="Times New Roman" w:cs="Times New Roman"/>
          <w:sz w:val="28"/>
          <w:szCs w:val="28"/>
        </w:rPr>
      </w:pPr>
      <w:proofErr w:type="gramStart"/>
      <w:r w:rsidRPr="00A1231F">
        <w:rPr>
          <w:rFonts w:ascii="Times New Roman" w:hAnsi="Times New Roman" w:cs="Times New Roman"/>
          <w:sz w:val="28"/>
          <w:szCs w:val="28"/>
        </w:rPr>
        <w:t xml:space="preserve">1.10.Порядок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A1231F">
          <w:rPr>
            <w:rFonts w:ascii="Times New Roman" w:hAnsi="Times New Roman" w:cs="Times New Roman"/>
            <w:sz w:val="28"/>
            <w:szCs w:val="28"/>
          </w:rPr>
          <w:t>пунктом 5 части 11 статьи 99</w:t>
        </w:r>
      </w:hyperlink>
      <w:r w:rsidRPr="00A1231F">
        <w:rPr>
          <w:rFonts w:ascii="Times New Roman" w:hAnsi="Times New Roman" w:cs="Times New Roman"/>
          <w:sz w:val="28"/>
          <w:szCs w:val="28"/>
        </w:rPr>
        <w:t xml:space="preserve"> Федерального закона, должен соответствовать требованиям </w:t>
      </w:r>
      <w:hyperlink r:id="rId13" w:history="1">
        <w:r w:rsidRPr="00A1231F">
          <w:rPr>
            <w:rFonts w:ascii="Times New Roman" w:hAnsi="Times New Roman" w:cs="Times New Roman"/>
            <w:sz w:val="28"/>
            <w:szCs w:val="28"/>
          </w:rPr>
          <w:t>Правил</w:t>
        </w:r>
      </w:hyperlink>
      <w:r w:rsidRPr="00A1231F">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w:t>
      </w:r>
      <w:r w:rsidRPr="00A1231F">
        <w:rPr>
          <w:rFonts w:ascii="Times New Roman" w:hAnsi="Times New Roman" w:cs="Times New Roman"/>
          <w:sz w:val="28"/>
          <w:szCs w:val="28"/>
        </w:rPr>
        <w:br/>
        <w:t>от 27 октября</w:t>
      </w:r>
      <w:proofErr w:type="gramEnd"/>
      <w:r w:rsidRPr="00A1231F">
        <w:rPr>
          <w:rFonts w:ascii="Times New Roman" w:hAnsi="Times New Roman" w:cs="Times New Roman"/>
          <w:sz w:val="28"/>
          <w:szCs w:val="28"/>
        </w:rPr>
        <w:t xml:space="preserve"> 2015 года № 1148.</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A1231F">
          <w:rPr>
            <w:rFonts w:ascii="Times New Roman" w:hAnsi="Times New Roman" w:cs="Times New Roman"/>
            <w:sz w:val="28"/>
            <w:szCs w:val="28"/>
          </w:rPr>
          <w:t xml:space="preserve">пунктом </w:t>
        </w:r>
        <w:r w:rsidRPr="00A1231F">
          <w:rPr>
            <w:rFonts w:ascii="Times New Roman" w:hAnsi="Times New Roman" w:cs="Times New Roman"/>
            <w:sz w:val="28"/>
            <w:szCs w:val="28"/>
          </w:rPr>
          <w:br/>
          <w:t>4</w:t>
        </w:r>
      </w:hyperlink>
      <w:r w:rsidRPr="00A1231F">
        <w:rPr>
          <w:rFonts w:ascii="Times New Roman" w:hAnsi="Times New Roman" w:cs="Times New Roman"/>
          <w:sz w:val="28"/>
          <w:szCs w:val="28"/>
        </w:rPr>
        <w:t xml:space="preserve">.7 Порядка, предписание, выданное субъекту контроля в соответствии с </w:t>
      </w:r>
      <w:hyperlink w:anchor="P144" w:history="1">
        <w:r w:rsidRPr="00A1231F">
          <w:rPr>
            <w:rFonts w:ascii="Times New Roman" w:hAnsi="Times New Roman" w:cs="Times New Roman"/>
            <w:sz w:val="28"/>
            <w:szCs w:val="28"/>
          </w:rPr>
          <w:t>подпунктом 1 пункта 4</w:t>
        </w:r>
      </w:hyperlink>
      <w:r w:rsidRPr="00A1231F">
        <w:rPr>
          <w:rFonts w:ascii="Times New Roman" w:hAnsi="Times New Roman" w:cs="Times New Roman"/>
          <w:sz w:val="28"/>
          <w:szCs w:val="28"/>
        </w:rPr>
        <w:t>.7 Порядка.</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sz w:val="28"/>
          <w:szCs w:val="28"/>
        </w:rPr>
        <w:t xml:space="preserve">1.11.Должностные лица, указанные в </w:t>
      </w:r>
      <w:hyperlink w:anchor="P48" w:history="1">
        <w:r w:rsidRPr="00A1231F">
          <w:rPr>
            <w:rFonts w:ascii="Times New Roman" w:hAnsi="Times New Roman" w:cs="Times New Roman"/>
            <w:sz w:val="28"/>
            <w:szCs w:val="28"/>
          </w:rPr>
          <w:t>пункте 1.4</w:t>
        </w:r>
      </w:hyperlink>
      <w:r w:rsidRPr="00A1231F">
        <w:rPr>
          <w:rFonts w:ascii="Times New Roman" w:hAnsi="Times New Roman" w:cs="Times New Roman"/>
          <w:sz w:val="28"/>
          <w:szCs w:val="28"/>
        </w:rPr>
        <w:t xml:space="preserve"> Порядка, несут ответственность за решения и действия (бездействие), принимаемые </w:t>
      </w:r>
      <w:r w:rsidRPr="00A1231F">
        <w:rPr>
          <w:rFonts w:ascii="Times New Roman" w:hAnsi="Times New Roman" w:cs="Times New Roman"/>
          <w:color w:val="auto"/>
          <w:sz w:val="28"/>
          <w:szCs w:val="28"/>
        </w:rPr>
        <w:t>(осуществляемые) в процессе осуществления контрольных мероприятий, в соответствии с законодательством Российской Федерации.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1.12.К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jc w:val="center"/>
        <w:outlineLvl w:val="1"/>
        <w:rPr>
          <w:rFonts w:ascii="Times New Roman" w:hAnsi="Times New Roman" w:cs="Times New Roman"/>
          <w:color w:val="auto"/>
          <w:sz w:val="28"/>
          <w:szCs w:val="28"/>
        </w:rPr>
      </w:pPr>
      <w:r w:rsidRPr="00A1231F">
        <w:rPr>
          <w:rFonts w:ascii="Times New Roman" w:hAnsi="Times New Roman" w:cs="Times New Roman"/>
          <w:color w:val="auto"/>
          <w:sz w:val="28"/>
          <w:szCs w:val="28"/>
        </w:rPr>
        <w:t>2.Назначение контрольных мероприятий</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2.1.Контрольное мероприятие проводится должностным лицом (должностными лицами), указанным в пункте 1.4 Порядка, на основании  приказа начальника финансового управления  о назначении контрольного мероприятия.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2.2.Приказ начальника финансового управления  о назначении контрольного мероприятия  должен содержать следующие сведения: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наименование субъекта контроля;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место нахождения субъекта контроля;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место фактического осуществления деятельности субъекта контроля;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проверяемый период;</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основание проведения контрольного мероприятия;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тему контрольного мероприятия; </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срок проведения контрольного мероприятия;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перечень основных вопросов, подлежащих изучению в ходе проведения контрольного мероприятия.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2.3.Изменение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приказом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2.4.Плановые проверки осуществляются в соответствии с планом контрольных мероприятий на соответствующий год, утвержденным приказом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2.5.Периодичность проведения плановых проверок в отношении одного субъекта контроля составляет не более 1 раза в год.</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2.6.Внеплановые проверки проводятся в соответствии с приказом начальника финансового управления,  принятого:</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на основании поступившей информации о нарушении законодательства </w:t>
      </w:r>
      <w:r w:rsidRPr="00A1231F">
        <w:rPr>
          <w:rFonts w:ascii="Times New Roman" w:hAnsi="Times New Roman" w:cs="Times New Roman"/>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в случае истечения срока исполнения ранее выданного предписания;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sz w:val="28"/>
          <w:szCs w:val="28"/>
        </w:rPr>
        <w:t xml:space="preserve">в случае, предусмотренном </w:t>
      </w:r>
      <w:hyperlink w:anchor="P146" w:history="1">
        <w:r w:rsidRPr="00A1231F">
          <w:rPr>
            <w:rFonts w:ascii="Times New Roman" w:hAnsi="Times New Roman" w:cs="Times New Roman"/>
            <w:sz w:val="28"/>
            <w:szCs w:val="28"/>
          </w:rPr>
          <w:t xml:space="preserve">подпунктом  3  пункта </w:t>
        </w:r>
      </w:hyperlink>
      <w:r w:rsidRPr="00A1231F">
        <w:rPr>
          <w:rFonts w:ascii="Times New Roman" w:hAnsi="Times New Roman" w:cs="Times New Roman"/>
          <w:sz w:val="28"/>
          <w:szCs w:val="28"/>
        </w:rPr>
        <w:t>4.7 Порядка.</w:t>
      </w:r>
    </w:p>
    <w:p w:rsidR="00A1231F" w:rsidRPr="00A1231F" w:rsidRDefault="00A1231F" w:rsidP="00A1231F">
      <w:pPr>
        <w:autoSpaceDE w:val="0"/>
        <w:autoSpaceDN w:val="0"/>
        <w:jc w:val="center"/>
        <w:outlineLvl w:val="1"/>
        <w:rPr>
          <w:rFonts w:ascii="Times New Roman" w:hAnsi="Times New Roman" w:cs="Times New Roman"/>
          <w:b/>
          <w:color w:val="auto"/>
          <w:sz w:val="28"/>
          <w:szCs w:val="28"/>
        </w:rPr>
      </w:pPr>
    </w:p>
    <w:p w:rsidR="00A1231F" w:rsidRPr="00A1231F" w:rsidRDefault="00A1231F" w:rsidP="00A1231F">
      <w:pPr>
        <w:autoSpaceDE w:val="0"/>
        <w:autoSpaceDN w:val="0"/>
        <w:jc w:val="center"/>
        <w:outlineLvl w:val="1"/>
        <w:rPr>
          <w:rFonts w:ascii="Times New Roman" w:hAnsi="Times New Roman" w:cs="Times New Roman"/>
          <w:color w:val="auto"/>
          <w:sz w:val="28"/>
          <w:szCs w:val="28"/>
        </w:rPr>
      </w:pPr>
      <w:r w:rsidRPr="00A1231F">
        <w:rPr>
          <w:rFonts w:ascii="Times New Roman" w:hAnsi="Times New Roman" w:cs="Times New Roman"/>
          <w:color w:val="auto"/>
          <w:sz w:val="28"/>
          <w:szCs w:val="28"/>
        </w:rPr>
        <w:t>3.Проведение контрольных мероприятий</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ind w:firstLine="540"/>
        <w:jc w:val="both"/>
        <w:rPr>
          <w:rFonts w:ascii="Times New Roman" w:hAnsi="Times New Roman" w:cs="Times New Roman"/>
          <w:color w:val="auto"/>
          <w:sz w:val="28"/>
          <w:szCs w:val="28"/>
        </w:rPr>
      </w:pPr>
      <w:bookmarkStart w:id="4" w:name="P96"/>
      <w:bookmarkEnd w:id="4"/>
      <w:r w:rsidRPr="00A1231F">
        <w:rPr>
          <w:rFonts w:ascii="Times New Roman" w:hAnsi="Times New Roman" w:cs="Times New Roman"/>
          <w:color w:val="auto"/>
          <w:sz w:val="28"/>
          <w:szCs w:val="28"/>
        </w:rPr>
        <w:t>3.1.Камеральная проверка может проводиться одним должностным лицом или проверочной группой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3.2.Выездная проверка проводится проверочной группой финансового управления в составе не менее двух должностных лиц.</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3.3.Камеральная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3.4.Срок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bookmarkStart w:id="5" w:name="P102"/>
      <w:bookmarkEnd w:id="5"/>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color w:val="auto"/>
          <w:sz w:val="28"/>
          <w:szCs w:val="28"/>
        </w:rPr>
        <w:t xml:space="preserve">3.5.При проведении камеральной проверки должностным лицом финансового управления  (при проведении камеральной проверки одним должностным лицом) либо проверочной группой финансового управления  проводится проверка полноты представленных субъектом контроля документов и информации по запросу финансового управления  в течение 3 рабочих дней </w:t>
      </w:r>
      <w:r w:rsidRPr="00A1231F">
        <w:rPr>
          <w:rFonts w:ascii="Times New Roman" w:hAnsi="Times New Roman" w:cs="Times New Roman"/>
          <w:sz w:val="28"/>
          <w:szCs w:val="28"/>
        </w:rPr>
        <w:t>со дня получении от субъекта контроля таких документов и информации.</w:t>
      </w:r>
      <w:bookmarkStart w:id="6" w:name="P103"/>
      <w:bookmarkEnd w:id="6"/>
    </w:p>
    <w:p w:rsidR="00A1231F" w:rsidRPr="00A1231F" w:rsidRDefault="00A1231F" w:rsidP="00A1231F">
      <w:pPr>
        <w:autoSpaceDE w:val="0"/>
        <w:autoSpaceDN w:val="0"/>
        <w:ind w:firstLine="540"/>
        <w:jc w:val="both"/>
        <w:rPr>
          <w:rFonts w:ascii="Times New Roman" w:hAnsi="Times New Roman" w:cs="Times New Roman"/>
          <w:sz w:val="28"/>
          <w:szCs w:val="28"/>
        </w:rPr>
      </w:pPr>
      <w:proofErr w:type="gramStart"/>
      <w:r w:rsidRPr="00A1231F">
        <w:rPr>
          <w:rFonts w:ascii="Times New Roman" w:hAnsi="Times New Roman" w:cs="Times New Roman"/>
          <w:sz w:val="28"/>
          <w:szCs w:val="28"/>
        </w:rPr>
        <w:t xml:space="preserve">3.6.В случае если по результатам проверки полноты представленных субъектом контроля документов и информации в соответствии с                пунктом 3.5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A1231F">
          <w:rPr>
            <w:rFonts w:ascii="Times New Roman" w:hAnsi="Times New Roman" w:cs="Times New Roman"/>
            <w:sz w:val="28"/>
            <w:szCs w:val="28"/>
          </w:rPr>
          <w:t>подпунктом 4 пункта 3</w:t>
        </w:r>
      </w:hyperlink>
      <w:r w:rsidRPr="00A1231F">
        <w:rPr>
          <w:rFonts w:ascii="Times New Roman" w:hAnsi="Times New Roman" w:cs="Times New Roman"/>
          <w:sz w:val="28"/>
          <w:szCs w:val="28"/>
        </w:rPr>
        <w:t>.13 Порядка со дня окончания проверки полноты представленных субъектом контроля документов и информации.</w:t>
      </w:r>
      <w:proofErr w:type="gramEnd"/>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sz w:val="28"/>
          <w:szCs w:val="28"/>
        </w:rPr>
        <w:t xml:space="preserve">Одновременно с направлением копии приказа начальника финансового управления о приостановлении камеральной проверки в соответствии с </w:t>
      </w:r>
      <w:r w:rsidRPr="00A1231F">
        <w:rPr>
          <w:rFonts w:ascii="Times New Roman" w:hAnsi="Times New Roman" w:cs="Times New Roman"/>
          <w:color w:val="auto"/>
          <w:sz w:val="28"/>
          <w:szCs w:val="28"/>
        </w:rPr>
        <w:t>пункта 3.15 Порядка</w:t>
      </w:r>
      <w:r w:rsidRPr="00A1231F">
        <w:rPr>
          <w:rFonts w:ascii="Times New Roman" w:hAnsi="Times New Roman" w:cs="Times New Roman"/>
          <w:sz w:val="28"/>
          <w:szCs w:val="28"/>
        </w:rPr>
        <w:t xml:space="preserve"> в адрес субъекта контроля направляется повторный </w:t>
      </w:r>
      <w:r w:rsidRPr="00A1231F">
        <w:rPr>
          <w:rFonts w:ascii="Times New Roman" w:hAnsi="Times New Roman" w:cs="Times New Roman"/>
          <w:color w:val="auto"/>
          <w:sz w:val="28"/>
          <w:szCs w:val="28"/>
        </w:rPr>
        <w:t>запрос о представлении недостающих документов и информации, необходимых для проведения проверки.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соответствии с  подпунктом 4 пункта 3.13 Порядка  проверка возобновляется.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Факт непредставления субъектом контроля документов и информации фиксируется в акте, который оформляется по результатам проверки.</w:t>
      </w:r>
      <w:bookmarkStart w:id="7" w:name="P107"/>
      <w:bookmarkEnd w:id="7"/>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3.7.Выездная проверка проводится по месту нахождения и месту </w:t>
      </w:r>
      <w:r w:rsidRPr="00A1231F">
        <w:rPr>
          <w:rFonts w:ascii="Times New Roman" w:hAnsi="Times New Roman" w:cs="Times New Roman"/>
          <w:color w:val="auto"/>
          <w:sz w:val="28"/>
          <w:szCs w:val="28"/>
        </w:rPr>
        <w:lastRenderedPageBreak/>
        <w:t>фактического осуществления деятельности субъекта контроля.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3.8.Срок проведения выездной проверки не может превышать 30 рабочих дней.</w:t>
      </w:r>
      <w:bookmarkStart w:id="8" w:name="P109"/>
      <w:bookmarkEnd w:id="8"/>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3.9.В ходе выездной проверки проводятся контрольные действия по документальному и фактическому изучению деятельности субъекта контроля.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3.10.Срок проведения выездной или камеральной проверки может быть продлен не более чем на 10 рабочих дней по решению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1231F">
        <w:rPr>
          <w:rFonts w:ascii="Times New Roman" w:hAnsi="Times New Roman" w:cs="Times New Roman"/>
          <w:color w:val="auto"/>
          <w:sz w:val="28"/>
          <w:szCs w:val="28"/>
        </w:rPr>
        <w:t>субъекта контроля нарушений законодательства Российской Федерации</w:t>
      </w:r>
      <w:proofErr w:type="gramEnd"/>
      <w:r w:rsidRPr="00A1231F">
        <w:rPr>
          <w:rFonts w:ascii="Times New Roman" w:hAnsi="Times New Roman" w:cs="Times New Roman"/>
          <w:color w:val="auto"/>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3.11.В рамках выездной или камеральной проверки проводится встречная проверка по решению начальника финансового управления,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3.12.Встречная проверка проводится в соответствии с пунктами 3.1-3.4, 3.8, 3.10 Порядка.</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Срок проведения встречной проверки не может превышать 20 рабочих дней.</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3.13.Проведение выездной или камеральной проверки по решению начальника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 приостанавливается на общий срок не более 30 рабочих дней в следующих </w:t>
      </w:r>
      <w:r w:rsidRPr="00A1231F">
        <w:rPr>
          <w:rFonts w:ascii="Times New Roman" w:hAnsi="Times New Roman" w:cs="Times New Roman"/>
          <w:color w:val="auto"/>
          <w:sz w:val="28"/>
          <w:szCs w:val="28"/>
        </w:rPr>
        <w:lastRenderedPageBreak/>
        <w:t xml:space="preserve">случаях:  </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1)на период проведения встречной проверки, но не более чем на                          20 рабочих дней;</w:t>
      </w:r>
      <w:bookmarkStart w:id="9" w:name="P121"/>
      <w:bookmarkEnd w:id="9"/>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2)на период организации и проведения экспертиз, но не более чем на                    20 рабочих дней;</w:t>
      </w:r>
      <w:bookmarkStart w:id="10" w:name="P122"/>
      <w:bookmarkEnd w:id="10"/>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color w:val="auto"/>
          <w:sz w:val="28"/>
          <w:szCs w:val="28"/>
        </w:rPr>
        <w:t xml:space="preserve">4)на период, необходимый для представления субъектом контроля документов и информации по повторному запросу финансового управления в </w:t>
      </w:r>
      <w:r w:rsidRPr="00A1231F">
        <w:rPr>
          <w:rFonts w:ascii="Times New Roman" w:hAnsi="Times New Roman" w:cs="Times New Roman"/>
          <w:sz w:val="28"/>
          <w:szCs w:val="28"/>
        </w:rPr>
        <w:t xml:space="preserve">соответствии с </w:t>
      </w:r>
      <w:hyperlink w:anchor="P103" w:history="1">
        <w:r w:rsidRPr="00A1231F">
          <w:rPr>
            <w:rFonts w:ascii="Times New Roman" w:hAnsi="Times New Roman" w:cs="Times New Roman"/>
            <w:sz w:val="28"/>
            <w:szCs w:val="28"/>
          </w:rPr>
          <w:t>пунктом 3.</w:t>
        </w:r>
      </w:hyperlink>
      <w:r w:rsidRPr="00A1231F">
        <w:rPr>
          <w:rFonts w:ascii="Times New Roman" w:hAnsi="Times New Roman" w:cs="Times New Roman"/>
          <w:sz w:val="28"/>
          <w:szCs w:val="28"/>
        </w:rPr>
        <w:t>6 Порядка, но не более чем на 10 рабочих дней;</w:t>
      </w:r>
      <w:bookmarkStart w:id="12" w:name="P124"/>
      <w:bookmarkEnd w:id="12"/>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5)на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проверочной группы финансового управления, включая наступление обстоятельств непреодолимой силы.</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3.14.Решение о возобновлении проведения выездной или камеральной проверки принимается в срок не более 2 рабочих дней:</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после завершения проведения встречной проверки и (или) экспертизы согласно </w:t>
      </w:r>
      <w:hyperlink w:anchor="P120" w:history="1">
        <w:r w:rsidRPr="00A1231F">
          <w:rPr>
            <w:rFonts w:ascii="Times New Roman" w:hAnsi="Times New Roman" w:cs="Times New Roman"/>
            <w:sz w:val="28"/>
            <w:szCs w:val="28"/>
          </w:rPr>
          <w:t>подпунктам 1-2</w:t>
        </w:r>
      </w:hyperlink>
      <w:r w:rsidRPr="00A1231F">
        <w:rPr>
          <w:rFonts w:ascii="Times New Roman" w:hAnsi="Times New Roman" w:cs="Times New Roman"/>
          <w:sz w:val="28"/>
          <w:szCs w:val="28"/>
        </w:rPr>
        <w:t xml:space="preserve"> пункта 3.13  Порядка;</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после устранения причин приостановления проведения проверки, указанных в </w:t>
      </w:r>
      <w:hyperlink w:anchor="P122" w:history="1">
        <w:r w:rsidRPr="00A1231F">
          <w:rPr>
            <w:rFonts w:ascii="Times New Roman" w:hAnsi="Times New Roman" w:cs="Times New Roman"/>
            <w:sz w:val="28"/>
            <w:szCs w:val="28"/>
          </w:rPr>
          <w:t xml:space="preserve">подпунктах </w:t>
        </w:r>
      </w:hyperlink>
      <w:r w:rsidRPr="00A1231F">
        <w:rPr>
          <w:rFonts w:ascii="Times New Roman" w:hAnsi="Times New Roman" w:cs="Times New Roman"/>
          <w:sz w:val="28"/>
          <w:szCs w:val="28"/>
        </w:rPr>
        <w:t>3-5  пункта 3.13 Порядка;</w:t>
      </w:r>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sz w:val="28"/>
          <w:szCs w:val="28"/>
        </w:rPr>
        <w:t xml:space="preserve">после истечения срока приостановления проверки в соответствии с </w:t>
      </w:r>
      <w:hyperlink w:anchor="P122" w:history="1">
        <w:r w:rsidRPr="00A1231F">
          <w:rPr>
            <w:rFonts w:ascii="Times New Roman" w:hAnsi="Times New Roman" w:cs="Times New Roman"/>
            <w:sz w:val="28"/>
            <w:szCs w:val="28"/>
          </w:rPr>
          <w:t xml:space="preserve">подпунктами </w:t>
        </w:r>
      </w:hyperlink>
      <w:r w:rsidRPr="00A1231F">
        <w:rPr>
          <w:rFonts w:ascii="Times New Roman" w:hAnsi="Times New Roman" w:cs="Times New Roman"/>
          <w:sz w:val="28"/>
          <w:szCs w:val="28"/>
        </w:rPr>
        <w:t xml:space="preserve">3-5 </w:t>
      </w:r>
      <w:hyperlink w:anchor="P124" w:history="1">
        <w:r w:rsidRPr="00A1231F">
          <w:rPr>
            <w:rFonts w:ascii="Times New Roman" w:hAnsi="Times New Roman" w:cs="Times New Roman"/>
            <w:sz w:val="28"/>
            <w:szCs w:val="28"/>
          </w:rPr>
          <w:t xml:space="preserve"> пункта 3</w:t>
        </w:r>
      </w:hyperlink>
      <w:r w:rsidRPr="00A1231F">
        <w:rPr>
          <w:rFonts w:ascii="Times New Roman" w:hAnsi="Times New Roman" w:cs="Times New Roman"/>
          <w:sz w:val="28"/>
          <w:szCs w:val="28"/>
        </w:rPr>
        <w:t>.13 Порядка.</w:t>
      </w:r>
      <w:bookmarkStart w:id="13" w:name="P129"/>
      <w:bookmarkEnd w:id="13"/>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3.15.Решение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Копия приказа начальника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 начальника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3.16.В случае непредставления или несвоевременного представления документов и информации по запросу финансового управления 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A1231F" w:rsidRPr="00A1231F" w:rsidRDefault="00A1231F" w:rsidP="00A1231F">
      <w:pPr>
        <w:autoSpaceDE w:val="0"/>
        <w:autoSpaceDN w:val="0"/>
        <w:jc w:val="center"/>
        <w:outlineLvl w:val="1"/>
        <w:rPr>
          <w:rFonts w:ascii="Times New Roman" w:hAnsi="Times New Roman" w:cs="Times New Roman"/>
          <w:color w:val="auto"/>
          <w:sz w:val="28"/>
          <w:szCs w:val="28"/>
        </w:rPr>
      </w:pPr>
    </w:p>
    <w:p w:rsidR="00A1231F" w:rsidRPr="00A1231F" w:rsidRDefault="00A1231F" w:rsidP="00A1231F">
      <w:pPr>
        <w:autoSpaceDE w:val="0"/>
        <w:autoSpaceDN w:val="0"/>
        <w:jc w:val="center"/>
        <w:outlineLvl w:val="1"/>
        <w:rPr>
          <w:rFonts w:ascii="Times New Roman" w:hAnsi="Times New Roman" w:cs="Times New Roman"/>
          <w:color w:val="auto"/>
          <w:sz w:val="28"/>
          <w:szCs w:val="28"/>
        </w:rPr>
      </w:pPr>
      <w:r w:rsidRPr="00A1231F">
        <w:rPr>
          <w:rFonts w:ascii="Times New Roman" w:hAnsi="Times New Roman" w:cs="Times New Roman"/>
          <w:color w:val="auto"/>
          <w:sz w:val="28"/>
          <w:szCs w:val="28"/>
        </w:rPr>
        <w:t>4.Оформление результатов контрольных мероприятий</w:t>
      </w:r>
    </w:p>
    <w:p w:rsidR="00A1231F" w:rsidRPr="00A1231F" w:rsidRDefault="00A1231F" w:rsidP="00A1231F">
      <w:pPr>
        <w:autoSpaceDE w:val="0"/>
        <w:autoSpaceDN w:val="0"/>
        <w:jc w:val="both"/>
        <w:rPr>
          <w:rFonts w:ascii="Calibri" w:hAnsi="Calibri" w:cs="Calibri"/>
          <w:color w:val="auto"/>
          <w:sz w:val="22"/>
          <w:szCs w:val="20"/>
        </w:rPr>
      </w:pP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4.1.Результаты встречной проверки оформляются актом, который </w:t>
      </w:r>
      <w:r w:rsidRPr="00A1231F">
        <w:rPr>
          <w:rFonts w:ascii="Times New Roman" w:hAnsi="Times New Roman" w:cs="Times New Roman"/>
          <w:color w:val="auto"/>
          <w:sz w:val="28"/>
          <w:szCs w:val="28"/>
        </w:rPr>
        <w:lastRenderedPageBreak/>
        <w:t>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в последний день проведения проверки и приобщается к материалам выездной или камеральной проверки соответственно.</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По результатам встречной проверки предписания субъекту контроля не выдаются.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4.2.По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4.3.К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1231F">
        <w:rPr>
          <w:rFonts w:ascii="Times New Roman" w:hAnsi="Times New Roman" w:cs="Times New Roman"/>
          <w:color w:val="auto"/>
          <w:sz w:val="28"/>
          <w:szCs w:val="28"/>
        </w:rPr>
        <w:t>кт встр</w:t>
      </w:r>
      <w:proofErr w:type="gramEnd"/>
      <w:r w:rsidRPr="00A1231F">
        <w:rPr>
          <w:rFonts w:ascii="Times New Roman" w:hAnsi="Times New Roman" w:cs="Times New Roman"/>
          <w:color w:val="auto"/>
          <w:sz w:val="28"/>
          <w:szCs w:val="28"/>
        </w:rPr>
        <w:t>ечной проверки (в случае ее проведения), а также иные материалы, полученные в ходе проведения контрольных мероприятий.</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4.4.Акт,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4.5.Субъект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Письменные возражения субъекта контроля приобщаются к материалам проверки.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4.6.Акт,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финансового управления.</w:t>
      </w:r>
      <w:bookmarkStart w:id="14" w:name="P143"/>
      <w:bookmarkEnd w:id="14"/>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4.7.По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финансового управления принимает решение, которое оформляется приказом начальника финансового управления,  в срок не более 30 рабочих дней со дня подписания акта:</w:t>
      </w:r>
      <w:bookmarkStart w:id="15" w:name="P144"/>
      <w:bookmarkEnd w:id="15"/>
    </w:p>
    <w:p w:rsidR="00A1231F" w:rsidRPr="00A1231F" w:rsidRDefault="00A1231F" w:rsidP="00A1231F">
      <w:pPr>
        <w:autoSpaceDE w:val="0"/>
        <w:autoSpaceDN w:val="0"/>
        <w:ind w:firstLine="540"/>
        <w:jc w:val="both"/>
        <w:rPr>
          <w:rFonts w:ascii="Times New Roman" w:hAnsi="Times New Roman" w:cs="Times New Roman"/>
          <w:sz w:val="28"/>
          <w:szCs w:val="28"/>
        </w:rPr>
      </w:pPr>
      <w:r w:rsidRPr="00A1231F">
        <w:rPr>
          <w:rFonts w:ascii="Times New Roman" w:hAnsi="Times New Roman" w:cs="Times New Roman"/>
          <w:color w:val="auto"/>
          <w:sz w:val="28"/>
          <w:szCs w:val="28"/>
        </w:rPr>
        <w:t xml:space="preserve">1)о выдаче обязательного для исполнения предписания в случаях, </w:t>
      </w:r>
      <w:r w:rsidRPr="00A1231F">
        <w:rPr>
          <w:rFonts w:ascii="Times New Roman" w:hAnsi="Times New Roman" w:cs="Times New Roman"/>
          <w:sz w:val="28"/>
          <w:szCs w:val="28"/>
        </w:rPr>
        <w:t xml:space="preserve">установленных Федеральным </w:t>
      </w:r>
      <w:hyperlink r:id="rId14" w:history="1">
        <w:r w:rsidRPr="00A1231F">
          <w:rPr>
            <w:rFonts w:ascii="Times New Roman" w:hAnsi="Times New Roman" w:cs="Times New Roman"/>
            <w:sz w:val="28"/>
            <w:szCs w:val="28"/>
          </w:rPr>
          <w:t>законом</w:t>
        </w:r>
      </w:hyperlink>
      <w:r w:rsidRPr="00A1231F">
        <w:rPr>
          <w:rFonts w:ascii="Times New Roman" w:hAnsi="Times New Roman" w:cs="Times New Roman"/>
          <w:sz w:val="28"/>
          <w:szCs w:val="28"/>
        </w:rPr>
        <w:t>;</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2)об отсутствии оснований для выдачи предписания;</w:t>
      </w:r>
      <w:bookmarkStart w:id="16" w:name="P146"/>
      <w:bookmarkEnd w:id="16"/>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3)о проведении внеплановой выездной проверки.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Одновременно с подписанием вышеуказанного приказа начальника финансового управления начальник финансового управления  утверждает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lastRenderedPageBreak/>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 </w:t>
      </w:r>
      <w:proofErr w:type="gramStart"/>
      <w:r w:rsidRPr="00A1231F">
        <w:rPr>
          <w:rFonts w:ascii="Times New Roman" w:hAnsi="Times New Roman" w:cs="Times New Roman"/>
          <w:color w:val="auto"/>
          <w:sz w:val="28"/>
          <w:szCs w:val="28"/>
        </w:rPr>
        <w:t>проводившими</w:t>
      </w:r>
      <w:proofErr w:type="gramEnd"/>
      <w:r w:rsidRPr="00A1231F">
        <w:rPr>
          <w:rFonts w:ascii="Times New Roman" w:hAnsi="Times New Roman" w:cs="Times New Roman"/>
          <w:color w:val="auto"/>
          <w:sz w:val="28"/>
          <w:szCs w:val="28"/>
        </w:rPr>
        <w:t xml:space="preserve"> проверку.</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Отчет о результатах выездной или камеральной проверки приобщается к материалам проверки.</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jc w:val="center"/>
        <w:outlineLvl w:val="1"/>
        <w:rPr>
          <w:rFonts w:ascii="Times New Roman" w:hAnsi="Times New Roman" w:cs="Times New Roman"/>
          <w:color w:val="auto"/>
          <w:sz w:val="28"/>
          <w:szCs w:val="28"/>
        </w:rPr>
      </w:pPr>
      <w:r w:rsidRPr="00A1231F">
        <w:rPr>
          <w:rFonts w:ascii="Times New Roman" w:hAnsi="Times New Roman" w:cs="Times New Roman"/>
          <w:color w:val="auto"/>
          <w:sz w:val="28"/>
          <w:szCs w:val="28"/>
        </w:rPr>
        <w:t>5.Реализация результатов контрольных мероприятий</w:t>
      </w:r>
    </w:p>
    <w:p w:rsidR="00A1231F" w:rsidRPr="00A1231F" w:rsidRDefault="00A1231F" w:rsidP="00A1231F">
      <w:pPr>
        <w:autoSpaceDE w:val="0"/>
        <w:autoSpaceDN w:val="0"/>
        <w:jc w:val="both"/>
        <w:rPr>
          <w:rFonts w:ascii="Times New Roman" w:hAnsi="Times New Roman" w:cs="Times New Roman"/>
          <w:color w:val="auto"/>
          <w:sz w:val="28"/>
          <w:szCs w:val="28"/>
        </w:rPr>
      </w:pP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5.1.Предписание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1 пункта 4.7 Порядка.</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5.2.Предписание должно содержать сроки его исполнения.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 xml:space="preserve">5.3.Должностное лицо финансового управления (при проведении камеральной проверки одним должностным лицом) либо руководитель проверочной группы финансового управления обязаны осуществлять </w:t>
      </w:r>
      <w:proofErr w:type="gramStart"/>
      <w:r w:rsidRPr="00A1231F">
        <w:rPr>
          <w:rFonts w:ascii="Times New Roman" w:hAnsi="Times New Roman" w:cs="Times New Roman"/>
          <w:color w:val="auto"/>
          <w:sz w:val="28"/>
          <w:szCs w:val="28"/>
        </w:rPr>
        <w:t>контроль за</w:t>
      </w:r>
      <w:proofErr w:type="gramEnd"/>
      <w:r w:rsidRPr="00A1231F">
        <w:rPr>
          <w:rFonts w:ascii="Times New Roman" w:hAnsi="Times New Roman" w:cs="Times New Roman"/>
          <w:color w:val="auto"/>
          <w:sz w:val="28"/>
          <w:szCs w:val="28"/>
        </w:rPr>
        <w:t xml:space="preserve"> выполнением субъектом контроля предписания.</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r w:rsidRPr="00A1231F">
        <w:rPr>
          <w:rFonts w:ascii="Times New Roman" w:hAnsi="Times New Roman" w:cs="Times New Roman"/>
          <w:color w:val="auto"/>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A1231F" w:rsidRPr="00A1231F" w:rsidRDefault="00A1231F" w:rsidP="00A1231F">
      <w:pPr>
        <w:autoSpaceDE w:val="0"/>
        <w:autoSpaceDN w:val="0"/>
        <w:ind w:firstLine="540"/>
        <w:jc w:val="both"/>
        <w:rPr>
          <w:rFonts w:ascii="Times New Roman" w:hAnsi="Times New Roman" w:cs="Times New Roman"/>
          <w:color w:val="auto"/>
          <w:sz w:val="28"/>
          <w:szCs w:val="28"/>
        </w:rPr>
      </w:pPr>
    </w:p>
    <w:p w:rsidR="00A1231F" w:rsidRPr="00A1231F" w:rsidRDefault="00A1231F" w:rsidP="00A1231F">
      <w:pPr>
        <w:autoSpaceDE w:val="0"/>
        <w:autoSpaceDN w:val="0"/>
        <w:ind w:firstLine="540"/>
        <w:jc w:val="both"/>
        <w:rPr>
          <w:rFonts w:ascii="Times New Roman" w:hAnsi="Times New Roman" w:cs="Times New Roman"/>
          <w:color w:val="auto"/>
          <w:sz w:val="28"/>
          <w:szCs w:val="28"/>
        </w:rPr>
      </w:pPr>
    </w:p>
    <w:p w:rsidR="00A1231F" w:rsidRPr="00A1231F" w:rsidRDefault="00A1231F" w:rsidP="00A1231F">
      <w:pPr>
        <w:autoSpaceDE w:val="0"/>
        <w:autoSpaceDN w:val="0"/>
        <w:adjustRightInd w:val="0"/>
        <w:jc w:val="both"/>
        <w:rPr>
          <w:rFonts w:ascii="Times New Roman" w:hAnsi="Times New Roman" w:cs="Times New Roman"/>
          <w:sz w:val="28"/>
          <w:szCs w:val="28"/>
        </w:rPr>
      </w:pPr>
      <w:r w:rsidRPr="00A1231F">
        <w:rPr>
          <w:rFonts w:ascii="Times New Roman" w:hAnsi="Times New Roman" w:cs="Times New Roman"/>
          <w:sz w:val="28"/>
          <w:szCs w:val="28"/>
        </w:rPr>
        <w:t xml:space="preserve">Начальник финансового управления </w:t>
      </w:r>
    </w:p>
    <w:p w:rsidR="00A1231F" w:rsidRPr="00A1231F" w:rsidRDefault="00A1231F" w:rsidP="00A1231F">
      <w:pPr>
        <w:autoSpaceDE w:val="0"/>
        <w:autoSpaceDN w:val="0"/>
        <w:adjustRightInd w:val="0"/>
        <w:jc w:val="both"/>
        <w:rPr>
          <w:rFonts w:ascii="Times New Roman" w:hAnsi="Times New Roman" w:cs="Times New Roman"/>
          <w:sz w:val="28"/>
          <w:szCs w:val="28"/>
        </w:rPr>
      </w:pPr>
      <w:r w:rsidRPr="00A1231F">
        <w:rPr>
          <w:rFonts w:ascii="Times New Roman" w:hAnsi="Times New Roman" w:cs="Times New Roman"/>
          <w:sz w:val="28"/>
          <w:szCs w:val="28"/>
        </w:rPr>
        <w:t>администрации муниципального образования</w:t>
      </w:r>
    </w:p>
    <w:p w:rsidR="00A1231F" w:rsidRPr="00A1231F" w:rsidRDefault="00A1231F" w:rsidP="00A1231F">
      <w:pPr>
        <w:autoSpaceDE w:val="0"/>
        <w:autoSpaceDN w:val="0"/>
        <w:adjustRightInd w:val="0"/>
        <w:jc w:val="both"/>
        <w:rPr>
          <w:rFonts w:ascii="Times New Roman" w:hAnsi="Times New Roman" w:cs="Times New Roman"/>
          <w:sz w:val="28"/>
          <w:szCs w:val="28"/>
        </w:rPr>
      </w:pPr>
      <w:r w:rsidRPr="00A1231F">
        <w:rPr>
          <w:rFonts w:ascii="Times New Roman" w:hAnsi="Times New Roman" w:cs="Times New Roman"/>
          <w:sz w:val="28"/>
          <w:szCs w:val="28"/>
        </w:rPr>
        <w:t>город-курорт Геленджик                                                                       Ю.Г. Кациди</w:t>
      </w:r>
    </w:p>
    <w:p w:rsidR="009E3E1C" w:rsidRPr="00D922E8" w:rsidRDefault="009E3E1C" w:rsidP="00A1231F">
      <w:pPr>
        <w:rPr>
          <w:rFonts w:ascii="Times New Roman" w:hAnsi="Times New Roman" w:cs="Times New Roman"/>
          <w:sz w:val="28"/>
          <w:szCs w:val="28"/>
        </w:rPr>
      </w:pPr>
      <w:bookmarkStart w:id="17" w:name="_GoBack"/>
      <w:bookmarkEnd w:id="17"/>
    </w:p>
    <w:sectPr w:rsidR="009E3E1C" w:rsidRPr="00D922E8" w:rsidSect="00D079A9">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E5" w:rsidRDefault="00A843E5" w:rsidP="00B171D8">
      <w:r>
        <w:separator/>
      </w:r>
    </w:p>
  </w:endnote>
  <w:endnote w:type="continuationSeparator" w:id="0">
    <w:p w:rsidR="00A843E5" w:rsidRDefault="00A843E5" w:rsidP="00B1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E5" w:rsidRDefault="00A843E5" w:rsidP="00B171D8">
      <w:r>
        <w:separator/>
      </w:r>
    </w:p>
  </w:footnote>
  <w:footnote w:type="continuationSeparator" w:id="0">
    <w:p w:rsidR="00A843E5" w:rsidRDefault="00A843E5" w:rsidP="00B1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72954"/>
      <w:docPartObj>
        <w:docPartGallery w:val="Page Numbers (Top of Page)"/>
        <w:docPartUnique/>
      </w:docPartObj>
    </w:sdtPr>
    <w:sdtEndPr>
      <w:rPr>
        <w:rFonts w:ascii="Times New Roman" w:hAnsi="Times New Roman" w:cs="Times New Roman"/>
      </w:rPr>
    </w:sdtEndPr>
    <w:sdtContent>
      <w:p w:rsidR="00367B1A" w:rsidRPr="00367B1A" w:rsidRDefault="00367B1A">
        <w:pPr>
          <w:pStyle w:val="a5"/>
          <w:jc w:val="center"/>
          <w:rPr>
            <w:rFonts w:ascii="Times New Roman" w:hAnsi="Times New Roman" w:cs="Times New Roman"/>
          </w:rPr>
        </w:pPr>
        <w:r w:rsidRPr="00367B1A">
          <w:rPr>
            <w:rFonts w:ascii="Times New Roman" w:hAnsi="Times New Roman" w:cs="Times New Roman"/>
          </w:rPr>
          <w:fldChar w:fldCharType="begin"/>
        </w:r>
        <w:r w:rsidRPr="00367B1A">
          <w:rPr>
            <w:rFonts w:ascii="Times New Roman" w:hAnsi="Times New Roman" w:cs="Times New Roman"/>
          </w:rPr>
          <w:instrText>PAGE   \* MERGEFORMAT</w:instrText>
        </w:r>
        <w:r w:rsidRPr="00367B1A">
          <w:rPr>
            <w:rFonts w:ascii="Times New Roman" w:hAnsi="Times New Roman" w:cs="Times New Roman"/>
          </w:rPr>
          <w:fldChar w:fldCharType="separate"/>
        </w:r>
        <w:r w:rsidR="00A1231F">
          <w:rPr>
            <w:rFonts w:ascii="Times New Roman" w:hAnsi="Times New Roman" w:cs="Times New Roman"/>
            <w:noProof/>
          </w:rPr>
          <w:t>2</w:t>
        </w:r>
        <w:r w:rsidRPr="00367B1A">
          <w:rPr>
            <w:rFonts w:ascii="Times New Roman" w:hAnsi="Times New Roman" w:cs="Times New Roman"/>
          </w:rPr>
          <w:fldChar w:fldCharType="end"/>
        </w:r>
      </w:p>
    </w:sdtContent>
  </w:sdt>
  <w:p w:rsidR="00D446A2" w:rsidRPr="008E652F" w:rsidRDefault="00D446A2" w:rsidP="00367B1A">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2">
    <w:nsid w:val="148018E4"/>
    <w:multiLevelType w:val="hybridMultilevel"/>
    <w:tmpl w:val="8B2C8970"/>
    <w:lvl w:ilvl="0" w:tplc="B69E7A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CC3C90"/>
    <w:multiLevelType w:val="hybridMultilevel"/>
    <w:tmpl w:val="67C445A8"/>
    <w:lvl w:ilvl="0" w:tplc="B14E8F98">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FC91897"/>
    <w:multiLevelType w:val="hybridMultilevel"/>
    <w:tmpl w:val="4B9ADFAA"/>
    <w:lvl w:ilvl="0" w:tplc="B69E7A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17D79BF"/>
    <w:multiLevelType w:val="hybridMultilevel"/>
    <w:tmpl w:val="E242B1F4"/>
    <w:lvl w:ilvl="0" w:tplc="668ED5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33071B2"/>
    <w:multiLevelType w:val="hybridMultilevel"/>
    <w:tmpl w:val="51CC6B2E"/>
    <w:lvl w:ilvl="0" w:tplc="D0468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B02132"/>
    <w:multiLevelType w:val="hybridMultilevel"/>
    <w:tmpl w:val="45DC61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C06E5F"/>
    <w:multiLevelType w:val="hybridMultilevel"/>
    <w:tmpl w:val="505437FC"/>
    <w:lvl w:ilvl="0" w:tplc="6FF22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565D2D"/>
    <w:multiLevelType w:val="hybridMultilevel"/>
    <w:tmpl w:val="203CDFE6"/>
    <w:lvl w:ilvl="0" w:tplc="7ED2AD0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0E94137"/>
    <w:multiLevelType w:val="hybridMultilevel"/>
    <w:tmpl w:val="EFC270F6"/>
    <w:lvl w:ilvl="0" w:tplc="B69E7A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7F63CC8"/>
    <w:multiLevelType w:val="hybridMultilevel"/>
    <w:tmpl w:val="23689D72"/>
    <w:lvl w:ilvl="0" w:tplc="3634B0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2662E38"/>
    <w:multiLevelType w:val="hybridMultilevel"/>
    <w:tmpl w:val="CD8886DA"/>
    <w:lvl w:ilvl="0" w:tplc="D8C453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7BA2251"/>
    <w:multiLevelType w:val="hybridMultilevel"/>
    <w:tmpl w:val="BACA8774"/>
    <w:lvl w:ilvl="0" w:tplc="D51EA2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052D55"/>
    <w:multiLevelType w:val="hybridMultilevel"/>
    <w:tmpl w:val="16E2235E"/>
    <w:lvl w:ilvl="0" w:tplc="B69E7A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7"/>
  </w:num>
  <w:num w:numId="4">
    <w:abstractNumId w:val="5"/>
  </w:num>
  <w:num w:numId="5">
    <w:abstractNumId w:val="9"/>
  </w:num>
  <w:num w:numId="6">
    <w:abstractNumId w:val="11"/>
  </w:num>
  <w:num w:numId="7">
    <w:abstractNumId w:val="12"/>
  </w:num>
  <w:num w:numId="8">
    <w:abstractNumId w:val="2"/>
  </w:num>
  <w:num w:numId="9">
    <w:abstractNumId w:val="13"/>
  </w:num>
  <w:num w:numId="10">
    <w:abstractNumId w:val="3"/>
  </w:num>
  <w:num w:numId="11">
    <w:abstractNumId w:val="6"/>
  </w:num>
  <w:num w:numId="12">
    <w:abstractNumId w:val="8"/>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1B"/>
    <w:rsid w:val="00015A49"/>
    <w:rsid w:val="000318B0"/>
    <w:rsid w:val="00033DDE"/>
    <w:rsid w:val="00053BEA"/>
    <w:rsid w:val="00056647"/>
    <w:rsid w:val="00060190"/>
    <w:rsid w:val="00082F8C"/>
    <w:rsid w:val="00084A00"/>
    <w:rsid w:val="000A2A7D"/>
    <w:rsid w:val="000B3341"/>
    <w:rsid w:val="000B6D30"/>
    <w:rsid w:val="000F2801"/>
    <w:rsid w:val="000F411A"/>
    <w:rsid w:val="001223EC"/>
    <w:rsid w:val="00126779"/>
    <w:rsid w:val="00152208"/>
    <w:rsid w:val="001541B7"/>
    <w:rsid w:val="00162526"/>
    <w:rsid w:val="00166102"/>
    <w:rsid w:val="001851B1"/>
    <w:rsid w:val="00186A01"/>
    <w:rsid w:val="001A3CC7"/>
    <w:rsid w:val="001C6E73"/>
    <w:rsid w:val="001D18E9"/>
    <w:rsid w:val="001E1288"/>
    <w:rsid w:val="001E181D"/>
    <w:rsid w:val="001F1166"/>
    <w:rsid w:val="001F7E1D"/>
    <w:rsid w:val="00201E01"/>
    <w:rsid w:val="00202873"/>
    <w:rsid w:val="00206268"/>
    <w:rsid w:val="00207FE2"/>
    <w:rsid w:val="002125C0"/>
    <w:rsid w:val="002377A3"/>
    <w:rsid w:val="00255AD0"/>
    <w:rsid w:val="002628C1"/>
    <w:rsid w:val="00264B18"/>
    <w:rsid w:val="00267D57"/>
    <w:rsid w:val="00271BE7"/>
    <w:rsid w:val="00276ECD"/>
    <w:rsid w:val="00284238"/>
    <w:rsid w:val="002A0A58"/>
    <w:rsid w:val="002B7ACF"/>
    <w:rsid w:val="002C2AC4"/>
    <w:rsid w:val="002C4FBD"/>
    <w:rsid w:val="002C6BB9"/>
    <w:rsid w:val="002D3684"/>
    <w:rsid w:val="002D6FCA"/>
    <w:rsid w:val="00324548"/>
    <w:rsid w:val="003437B9"/>
    <w:rsid w:val="0034693D"/>
    <w:rsid w:val="00352ECB"/>
    <w:rsid w:val="00366AF0"/>
    <w:rsid w:val="00367B1A"/>
    <w:rsid w:val="00370F2C"/>
    <w:rsid w:val="003725A4"/>
    <w:rsid w:val="0039681A"/>
    <w:rsid w:val="003A430F"/>
    <w:rsid w:val="003B23CC"/>
    <w:rsid w:val="003B3E98"/>
    <w:rsid w:val="003E0D61"/>
    <w:rsid w:val="003F3326"/>
    <w:rsid w:val="003F4179"/>
    <w:rsid w:val="003F6AE4"/>
    <w:rsid w:val="00431A7E"/>
    <w:rsid w:val="00432F0F"/>
    <w:rsid w:val="00445F31"/>
    <w:rsid w:val="00457F99"/>
    <w:rsid w:val="004626C2"/>
    <w:rsid w:val="004675CD"/>
    <w:rsid w:val="00472C6C"/>
    <w:rsid w:val="00480AEF"/>
    <w:rsid w:val="00490FE4"/>
    <w:rsid w:val="0049579F"/>
    <w:rsid w:val="004A1B82"/>
    <w:rsid w:val="004A5313"/>
    <w:rsid w:val="004B34E2"/>
    <w:rsid w:val="004B3786"/>
    <w:rsid w:val="004C1617"/>
    <w:rsid w:val="004C1A8A"/>
    <w:rsid w:val="004D1B37"/>
    <w:rsid w:val="004D59EA"/>
    <w:rsid w:val="004E5A5C"/>
    <w:rsid w:val="00502DC1"/>
    <w:rsid w:val="00504598"/>
    <w:rsid w:val="00544995"/>
    <w:rsid w:val="00572CBA"/>
    <w:rsid w:val="00575501"/>
    <w:rsid w:val="00580D8A"/>
    <w:rsid w:val="005826E4"/>
    <w:rsid w:val="00586962"/>
    <w:rsid w:val="00591672"/>
    <w:rsid w:val="005C1919"/>
    <w:rsid w:val="005C1EDC"/>
    <w:rsid w:val="005C2AE4"/>
    <w:rsid w:val="005C5A3D"/>
    <w:rsid w:val="005F3159"/>
    <w:rsid w:val="006026E5"/>
    <w:rsid w:val="006328D5"/>
    <w:rsid w:val="00640619"/>
    <w:rsid w:val="006636F6"/>
    <w:rsid w:val="006660A6"/>
    <w:rsid w:val="00675394"/>
    <w:rsid w:val="00676933"/>
    <w:rsid w:val="0067713E"/>
    <w:rsid w:val="006A5C6A"/>
    <w:rsid w:val="006B438B"/>
    <w:rsid w:val="006D3ED7"/>
    <w:rsid w:val="006D5688"/>
    <w:rsid w:val="006E00B8"/>
    <w:rsid w:val="006E0EEE"/>
    <w:rsid w:val="006E1A54"/>
    <w:rsid w:val="006E43B2"/>
    <w:rsid w:val="006F5F5A"/>
    <w:rsid w:val="007015ED"/>
    <w:rsid w:val="007240C2"/>
    <w:rsid w:val="00731ABC"/>
    <w:rsid w:val="007362A0"/>
    <w:rsid w:val="00746C32"/>
    <w:rsid w:val="00754A6D"/>
    <w:rsid w:val="00754B17"/>
    <w:rsid w:val="00754B78"/>
    <w:rsid w:val="00770C6F"/>
    <w:rsid w:val="007969FA"/>
    <w:rsid w:val="007A4898"/>
    <w:rsid w:val="007A57C3"/>
    <w:rsid w:val="007A6695"/>
    <w:rsid w:val="007C2A24"/>
    <w:rsid w:val="007D130A"/>
    <w:rsid w:val="007D4240"/>
    <w:rsid w:val="007D673E"/>
    <w:rsid w:val="007D6A5E"/>
    <w:rsid w:val="007E3D0E"/>
    <w:rsid w:val="007F0223"/>
    <w:rsid w:val="007F3FF5"/>
    <w:rsid w:val="00806A2A"/>
    <w:rsid w:val="00814403"/>
    <w:rsid w:val="00850F18"/>
    <w:rsid w:val="00854920"/>
    <w:rsid w:val="0087135B"/>
    <w:rsid w:val="00875E89"/>
    <w:rsid w:val="00877119"/>
    <w:rsid w:val="008804A6"/>
    <w:rsid w:val="00881AD8"/>
    <w:rsid w:val="0088382C"/>
    <w:rsid w:val="00884ECC"/>
    <w:rsid w:val="008A6C73"/>
    <w:rsid w:val="008B0CD9"/>
    <w:rsid w:val="008C1DED"/>
    <w:rsid w:val="008D6251"/>
    <w:rsid w:val="008E64D2"/>
    <w:rsid w:val="008E652F"/>
    <w:rsid w:val="008F0372"/>
    <w:rsid w:val="00904913"/>
    <w:rsid w:val="00905466"/>
    <w:rsid w:val="00906A7E"/>
    <w:rsid w:val="00916ED9"/>
    <w:rsid w:val="00927D2D"/>
    <w:rsid w:val="00930547"/>
    <w:rsid w:val="009373A5"/>
    <w:rsid w:val="0094335B"/>
    <w:rsid w:val="0095394E"/>
    <w:rsid w:val="00955883"/>
    <w:rsid w:val="0096595B"/>
    <w:rsid w:val="0097669D"/>
    <w:rsid w:val="00981ADA"/>
    <w:rsid w:val="009A07B5"/>
    <w:rsid w:val="009B20BE"/>
    <w:rsid w:val="009C3322"/>
    <w:rsid w:val="009D171B"/>
    <w:rsid w:val="009D3C5E"/>
    <w:rsid w:val="009D6167"/>
    <w:rsid w:val="009D7578"/>
    <w:rsid w:val="009E3E1C"/>
    <w:rsid w:val="00A0162E"/>
    <w:rsid w:val="00A1231F"/>
    <w:rsid w:val="00A451E8"/>
    <w:rsid w:val="00A45B5B"/>
    <w:rsid w:val="00A618D7"/>
    <w:rsid w:val="00A6250D"/>
    <w:rsid w:val="00A843E5"/>
    <w:rsid w:val="00AA6780"/>
    <w:rsid w:val="00AB565F"/>
    <w:rsid w:val="00AC297D"/>
    <w:rsid w:val="00AC3215"/>
    <w:rsid w:val="00AC3B57"/>
    <w:rsid w:val="00AE2FA6"/>
    <w:rsid w:val="00AE5EED"/>
    <w:rsid w:val="00B071C9"/>
    <w:rsid w:val="00B171D8"/>
    <w:rsid w:val="00B17CA3"/>
    <w:rsid w:val="00B20749"/>
    <w:rsid w:val="00B26D20"/>
    <w:rsid w:val="00B418ED"/>
    <w:rsid w:val="00B54519"/>
    <w:rsid w:val="00B548D6"/>
    <w:rsid w:val="00B60688"/>
    <w:rsid w:val="00B63569"/>
    <w:rsid w:val="00B7436D"/>
    <w:rsid w:val="00B807DB"/>
    <w:rsid w:val="00B8341F"/>
    <w:rsid w:val="00BA0A93"/>
    <w:rsid w:val="00BA0DEE"/>
    <w:rsid w:val="00BA42E6"/>
    <w:rsid w:val="00BB3158"/>
    <w:rsid w:val="00BB701A"/>
    <w:rsid w:val="00BC027E"/>
    <w:rsid w:val="00BC6127"/>
    <w:rsid w:val="00BD300C"/>
    <w:rsid w:val="00BD41BA"/>
    <w:rsid w:val="00BD603C"/>
    <w:rsid w:val="00BE2A27"/>
    <w:rsid w:val="00BF08D0"/>
    <w:rsid w:val="00BF1404"/>
    <w:rsid w:val="00BF36DC"/>
    <w:rsid w:val="00BF65EB"/>
    <w:rsid w:val="00C00876"/>
    <w:rsid w:val="00C02C8F"/>
    <w:rsid w:val="00C07B40"/>
    <w:rsid w:val="00C16F94"/>
    <w:rsid w:val="00C20DB8"/>
    <w:rsid w:val="00C25572"/>
    <w:rsid w:val="00C553E7"/>
    <w:rsid w:val="00C72448"/>
    <w:rsid w:val="00C73A5F"/>
    <w:rsid w:val="00C773C7"/>
    <w:rsid w:val="00C86D89"/>
    <w:rsid w:val="00CA65A2"/>
    <w:rsid w:val="00CC6DA7"/>
    <w:rsid w:val="00CD15B8"/>
    <w:rsid w:val="00CD58C8"/>
    <w:rsid w:val="00CE07D4"/>
    <w:rsid w:val="00CF2ABE"/>
    <w:rsid w:val="00D017DA"/>
    <w:rsid w:val="00D079A9"/>
    <w:rsid w:val="00D13AE9"/>
    <w:rsid w:val="00D15A0D"/>
    <w:rsid w:val="00D24B65"/>
    <w:rsid w:val="00D34BBF"/>
    <w:rsid w:val="00D43EED"/>
    <w:rsid w:val="00D446A2"/>
    <w:rsid w:val="00D67A24"/>
    <w:rsid w:val="00D7026F"/>
    <w:rsid w:val="00D73301"/>
    <w:rsid w:val="00D809F2"/>
    <w:rsid w:val="00D86BAE"/>
    <w:rsid w:val="00D922E8"/>
    <w:rsid w:val="00D928F3"/>
    <w:rsid w:val="00D962DD"/>
    <w:rsid w:val="00D97CA2"/>
    <w:rsid w:val="00DB07FE"/>
    <w:rsid w:val="00DF4A9F"/>
    <w:rsid w:val="00E1123E"/>
    <w:rsid w:val="00E13F42"/>
    <w:rsid w:val="00E23265"/>
    <w:rsid w:val="00E40548"/>
    <w:rsid w:val="00E42833"/>
    <w:rsid w:val="00E66595"/>
    <w:rsid w:val="00E82CA9"/>
    <w:rsid w:val="00E85126"/>
    <w:rsid w:val="00E90AB6"/>
    <w:rsid w:val="00EB3472"/>
    <w:rsid w:val="00EB5D65"/>
    <w:rsid w:val="00EB6495"/>
    <w:rsid w:val="00EB69B6"/>
    <w:rsid w:val="00EB6C0E"/>
    <w:rsid w:val="00EB7448"/>
    <w:rsid w:val="00ED3103"/>
    <w:rsid w:val="00ED6255"/>
    <w:rsid w:val="00EF44F9"/>
    <w:rsid w:val="00EF798A"/>
    <w:rsid w:val="00F44657"/>
    <w:rsid w:val="00F512B2"/>
    <w:rsid w:val="00FA0F16"/>
    <w:rsid w:val="00FA1552"/>
    <w:rsid w:val="00FB1222"/>
    <w:rsid w:val="00FB2885"/>
    <w:rsid w:val="00FC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1B"/>
    <w:pPr>
      <w:widowControl w:val="0"/>
    </w:pPr>
    <w:rPr>
      <w:rFonts w:ascii="Courier New" w:eastAsia="Times New Roman"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1"/>
    <w:uiPriority w:val="99"/>
    <w:locked/>
    <w:rsid w:val="009D171B"/>
    <w:rPr>
      <w:rFonts w:ascii="Times New Roman" w:hAnsi="Times New Roman" w:cs="Times New Roman"/>
      <w:b/>
      <w:bCs/>
      <w:spacing w:val="10"/>
      <w:shd w:val="clear" w:color="auto" w:fill="FFFFFF"/>
    </w:rPr>
  </w:style>
  <w:style w:type="character" w:customStyle="1" w:styleId="60">
    <w:name w:val="Основной текст (6)"/>
    <w:uiPriority w:val="99"/>
    <w:rsid w:val="009D171B"/>
    <w:rPr>
      <w:rFonts w:ascii="Times New Roman" w:hAnsi="Times New Roman" w:cs="Times New Roman"/>
      <w:b/>
      <w:bCs/>
      <w:spacing w:val="10"/>
      <w:shd w:val="clear" w:color="auto" w:fill="FFFFFF"/>
    </w:rPr>
  </w:style>
  <w:style w:type="character" w:customStyle="1" w:styleId="1">
    <w:name w:val="Основной текст Знак1"/>
    <w:link w:val="a3"/>
    <w:uiPriority w:val="99"/>
    <w:locked/>
    <w:rsid w:val="009D171B"/>
    <w:rPr>
      <w:rFonts w:ascii="Times New Roman" w:hAnsi="Times New Roman" w:cs="Times New Roman"/>
      <w:spacing w:val="9"/>
      <w:shd w:val="clear" w:color="auto" w:fill="FFFFFF"/>
    </w:rPr>
  </w:style>
  <w:style w:type="paragraph" w:styleId="a3">
    <w:name w:val="Body Text"/>
    <w:basedOn w:val="a"/>
    <w:link w:val="1"/>
    <w:uiPriority w:val="99"/>
    <w:rsid w:val="009D171B"/>
    <w:pPr>
      <w:shd w:val="clear" w:color="auto" w:fill="FFFFFF"/>
      <w:spacing w:before="660" w:line="322" w:lineRule="exact"/>
      <w:ind w:firstLine="820"/>
      <w:jc w:val="both"/>
    </w:pPr>
    <w:rPr>
      <w:rFonts w:eastAsia="Calibri" w:cs="Times New Roman"/>
      <w:color w:val="auto"/>
      <w:spacing w:val="9"/>
      <w:sz w:val="20"/>
      <w:szCs w:val="20"/>
    </w:rPr>
  </w:style>
  <w:style w:type="character" w:customStyle="1" w:styleId="BodyTextChar1">
    <w:name w:val="Body Text Char1"/>
    <w:uiPriority w:val="99"/>
    <w:semiHidden/>
    <w:rsid w:val="00D15A0D"/>
    <w:rPr>
      <w:rFonts w:ascii="Courier New" w:hAnsi="Courier New" w:cs="Courier New"/>
      <w:color w:val="000000"/>
      <w:sz w:val="24"/>
      <w:szCs w:val="24"/>
    </w:rPr>
  </w:style>
  <w:style w:type="character" w:customStyle="1" w:styleId="a4">
    <w:name w:val="Основной текст Знак"/>
    <w:uiPriority w:val="99"/>
    <w:semiHidden/>
    <w:rsid w:val="009D171B"/>
    <w:rPr>
      <w:rFonts w:ascii="Courier New" w:hAnsi="Courier New" w:cs="Courier New"/>
      <w:color w:val="000000"/>
      <w:sz w:val="24"/>
      <w:szCs w:val="24"/>
      <w:lang w:eastAsia="ru-RU"/>
    </w:rPr>
  </w:style>
  <w:style w:type="character" w:customStyle="1" w:styleId="3pt">
    <w:name w:val="Основной текст + Интервал 3 pt"/>
    <w:uiPriority w:val="99"/>
    <w:rsid w:val="009D171B"/>
    <w:rPr>
      <w:rFonts w:ascii="Times New Roman" w:hAnsi="Times New Roman" w:cs="Times New Roman"/>
      <w:spacing w:val="77"/>
      <w:shd w:val="clear" w:color="auto" w:fill="FFFFFF"/>
    </w:rPr>
  </w:style>
  <w:style w:type="paragraph" w:customStyle="1" w:styleId="61">
    <w:name w:val="Основной текст (6)1"/>
    <w:basedOn w:val="a"/>
    <w:link w:val="6"/>
    <w:uiPriority w:val="99"/>
    <w:rsid w:val="009D171B"/>
    <w:pPr>
      <w:shd w:val="clear" w:color="auto" w:fill="FFFFFF"/>
      <w:spacing w:before="660" w:line="317" w:lineRule="exact"/>
      <w:jc w:val="right"/>
    </w:pPr>
    <w:rPr>
      <w:rFonts w:eastAsia="Calibri" w:cs="Times New Roman"/>
      <w:b/>
      <w:bCs/>
      <w:color w:val="auto"/>
      <w:spacing w:val="10"/>
      <w:sz w:val="20"/>
      <w:szCs w:val="20"/>
    </w:rPr>
  </w:style>
  <w:style w:type="paragraph" w:styleId="a5">
    <w:name w:val="header"/>
    <w:basedOn w:val="a"/>
    <w:link w:val="a6"/>
    <w:uiPriority w:val="99"/>
    <w:rsid w:val="00B171D8"/>
    <w:pPr>
      <w:tabs>
        <w:tab w:val="center" w:pos="4677"/>
        <w:tab w:val="right" w:pos="9355"/>
      </w:tabs>
    </w:pPr>
    <w:rPr>
      <w:rFonts w:eastAsia="Calibri"/>
    </w:rPr>
  </w:style>
  <w:style w:type="character" w:customStyle="1" w:styleId="a6">
    <w:name w:val="Верхний колонтитул Знак"/>
    <w:link w:val="a5"/>
    <w:uiPriority w:val="99"/>
    <w:locked/>
    <w:rsid w:val="00B171D8"/>
    <w:rPr>
      <w:rFonts w:ascii="Courier New" w:hAnsi="Courier New" w:cs="Courier New"/>
      <w:color w:val="000000"/>
      <w:sz w:val="24"/>
      <w:szCs w:val="24"/>
      <w:lang w:eastAsia="ru-RU"/>
    </w:rPr>
  </w:style>
  <w:style w:type="paragraph" w:styleId="a7">
    <w:name w:val="footer"/>
    <w:basedOn w:val="a"/>
    <w:link w:val="a8"/>
    <w:uiPriority w:val="99"/>
    <w:rsid w:val="00B171D8"/>
    <w:pPr>
      <w:tabs>
        <w:tab w:val="center" w:pos="4677"/>
        <w:tab w:val="right" w:pos="9355"/>
      </w:tabs>
    </w:pPr>
    <w:rPr>
      <w:rFonts w:eastAsia="Calibri"/>
    </w:rPr>
  </w:style>
  <w:style w:type="character" w:customStyle="1" w:styleId="a8">
    <w:name w:val="Нижний колонтитул Знак"/>
    <w:link w:val="a7"/>
    <w:uiPriority w:val="99"/>
    <w:locked/>
    <w:rsid w:val="00B171D8"/>
    <w:rPr>
      <w:rFonts w:ascii="Courier New" w:hAnsi="Courier New" w:cs="Courier New"/>
      <w:color w:val="000000"/>
      <w:sz w:val="24"/>
      <w:szCs w:val="24"/>
      <w:lang w:eastAsia="ru-RU"/>
    </w:rPr>
  </w:style>
  <w:style w:type="table" w:styleId="a9">
    <w:name w:val="Table Grid"/>
    <w:basedOn w:val="a1"/>
    <w:uiPriority w:val="99"/>
    <w:locked/>
    <w:rsid w:val="007D4240"/>
    <w:pPr>
      <w:widowControl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7D4240"/>
  </w:style>
  <w:style w:type="paragraph" w:styleId="ab">
    <w:name w:val="Balloon Text"/>
    <w:basedOn w:val="a"/>
    <w:link w:val="ac"/>
    <w:uiPriority w:val="99"/>
    <w:semiHidden/>
    <w:rsid w:val="0094335B"/>
    <w:rPr>
      <w:rFonts w:ascii="Tahoma" w:eastAsia="Calibri" w:hAnsi="Tahoma" w:cs="Tahoma"/>
      <w:sz w:val="16"/>
      <w:szCs w:val="16"/>
    </w:rPr>
  </w:style>
  <w:style w:type="character" w:customStyle="1" w:styleId="ac">
    <w:name w:val="Текст выноски Знак"/>
    <w:link w:val="ab"/>
    <w:uiPriority w:val="99"/>
    <w:semiHidden/>
    <w:locked/>
    <w:rsid w:val="0094335B"/>
    <w:rPr>
      <w:rFonts w:ascii="Tahoma" w:hAnsi="Tahoma" w:cs="Tahoma"/>
      <w:color w:val="000000"/>
      <w:sz w:val="16"/>
      <w:szCs w:val="16"/>
    </w:rPr>
  </w:style>
  <w:style w:type="paragraph" w:styleId="3">
    <w:name w:val="Body Text Indent 3"/>
    <w:basedOn w:val="a"/>
    <w:link w:val="30"/>
    <w:uiPriority w:val="99"/>
    <w:rsid w:val="00927D2D"/>
    <w:pPr>
      <w:widowControl/>
      <w:spacing w:after="120"/>
      <w:ind w:left="283"/>
    </w:pPr>
    <w:rPr>
      <w:rFonts w:ascii="Times New Roman" w:hAnsi="Times New Roman" w:cs="Times New Roman"/>
      <w:color w:val="auto"/>
      <w:sz w:val="16"/>
      <w:szCs w:val="16"/>
    </w:rPr>
  </w:style>
  <w:style w:type="character" w:customStyle="1" w:styleId="30">
    <w:name w:val="Основной текст с отступом 3 Знак"/>
    <w:link w:val="3"/>
    <w:uiPriority w:val="99"/>
    <w:locked/>
    <w:rsid w:val="00927D2D"/>
    <w:rPr>
      <w:rFonts w:ascii="Times New Roman" w:hAnsi="Times New Roman" w:cs="Times New Roman"/>
      <w:sz w:val="16"/>
      <w:szCs w:val="16"/>
    </w:rPr>
  </w:style>
  <w:style w:type="character" w:styleId="ad">
    <w:name w:val="Strong"/>
    <w:uiPriority w:val="22"/>
    <w:qFormat/>
    <w:locked/>
    <w:rsid w:val="00B7436D"/>
    <w:rPr>
      <w:rFonts w:cs="Times New Roman"/>
      <w:b/>
      <w:bCs/>
    </w:rPr>
  </w:style>
  <w:style w:type="character" w:styleId="ae">
    <w:name w:val="Hyperlink"/>
    <w:uiPriority w:val="99"/>
    <w:rsid w:val="00B7436D"/>
    <w:rPr>
      <w:rFonts w:cs="Times New Roman"/>
      <w:color w:val="0000FF"/>
      <w:u w:val="single"/>
    </w:rPr>
  </w:style>
  <w:style w:type="paragraph" w:styleId="af">
    <w:name w:val="Normal (Web)"/>
    <w:basedOn w:val="a"/>
    <w:uiPriority w:val="99"/>
    <w:unhideWhenUsed/>
    <w:rsid w:val="001E1288"/>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rsid w:val="001E1288"/>
  </w:style>
  <w:style w:type="paragraph" w:customStyle="1" w:styleId="ConsPlusNormal">
    <w:name w:val="ConsPlusNormal"/>
    <w:rsid w:val="00D922E8"/>
    <w:pPr>
      <w:widowControl w:val="0"/>
      <w:autoSpaceDE w:val="0"/>
      <w:autoSpaceDN w:val="0"/>
    </w:pPr>
    <w:rPr>
      <w:rFonts w:eastAsia="Times New Roman" w:cs="Calibri"/>
      <w:sz w:val="22"/>
    </w:rPr>
  </w:style>
  <w:style w:type="paragraph" w:customStyle="1" w:styleId="ConsPlusTitle">
    <w:name w:val="ConsPlusTitle"/>
    <w:rsid w:val="00D922E8"/>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1B"/>
    <w:pPr>
      <w:widowControl w:val="0"/>
    </w:pPr>
    <w:rPr>
      <w:rFonts w:ascii="Courier New" w:eastAsia="Times New Roman"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1"/>
    <w:uiPriority w:val="99"/>
    <w:locked/>
    <w:rsid w:val="009D171B"/>
    <w:rPr>
      <w:rFonts w:ascii="Times New Roman" w:hAnsi="Times New Roman" w:cs="Times New Roman"/>
      <w:b/>
      <w:bCs/>
      <w:spacing w:val="10"/>
      <w:shd w:val="clear" w:color="auto" w:fill="FFFFFF"/>
    </w:rPr>
  </w:style>
  <w:style w:type="character" w:customStyle="1" w:styleId="60">
    <w:name w:val="Основной текст (6)"/>
    <w:uiPriority w:val="99"/>
    <w:rsid w:val="009D171B"/>
    <w:rPr>
      <w:rFonts w:ascii="Times New Roman" w:hAnsi="Times New Roman" w:cs="Times New Roman"/>
      <w:b/>
      <w:bCs/>
      <w:spacing w:val="10"/>
      <w:shd w:val="clear" w:color="auto" w:fill="FFFFFF"/>
    </w:rPr>
  </w:style>
  <w:style w:type="character" w:customStyle="1" w:styleId="1">
    <w:name w:val="Основной текст Знак1"/>
    <w:link w:val="a3"/>
    <w:uiPriority w:val="99"/>
    <w:locked/>
    <w:rsid w:val="009D171B"/>
    <w:rPr>
      <w:rFonts w:ascii="Times New Roman" w:hAnsi="Times New Roman" w:cs="Times New Roman"/>
      <w:spacing w:val="9"/>
      <w:shd w:val="clear" w:color="auto" w:fill="FFFFFF"/>
    </w:rPr>
  </w:style>
  <w:style w:type="paragraph" w:styleId="a3">
    <w:name w:val="Body Text"/>
    <w:basedOn w:val="a"/>
    <w:link w:val="1"/>
    <w:uiPriority w:val="99"/>
    <w:rsid w:val="009D171B"/>
    <w:pPr>
      <w:shd w:val="clear" w:color="auto" w:fill="FFFFFF"/>
      <w:spacing w:before="660" w:line="322" w:lineRule="exact"/>
      <w:ind w:firstLine="820"/>
      <w:jc w:val="both"/>
    </w:pPr>
    <w:rPr>
      <w:rFonts w:eastAsia="Calibri" w:cs="Times New Roman"/>
      <w:color w:val="auto"/>
      <w:spacing w:val="9"/>
      <w:sz w:val="20"/>
      <w:szCs w:val="20"/>
    </w:rPr>
  </w:style>
  <w:style w:type="character" w:customStyle="1" w:styleId="BodyTextChar1">
    <w:name w:val="Body Text Char1"/>
    <w:uiPriority w:val="99"/>
    <w:semiHidden/>
    <w:rsid w:val="00D15A0D"/>
    <w:rPr>
      <w:rFonts w:ascii="Courier New" w:hAnsi="Courier New" w:cs="Courier New"/>
      <w:color w:val="000000"/>
      <w:sz w:val="24"/>
      <w:szCs w:val="24"/>
    </w:rPr>
  </w:style>
  <w:style w:type="character" w:customStyle="1" w:styleId="a4">
    <w:name w:val="Основной текст Знак"/>
    <w:uiPriority w:val="99"/>
    <w:semiHidden/>
    <w:rsid w:val="009D171B"/>
    <w:rPr>
      <w:rFonts w:ascii="Courier New" w:hAnsi="Courier New" w:cs="Courier New"/>
      <w:color w:val="000000"/>
      <w:sz w:val="24"/>
      <w:szCs w:val="24"/>
      <w:lang w:eastAsia="ru-RU"/>
    </w:rPr>
  </w:style>
  <w:style w:type="character" w:customStyle="1" w:styleId="3pt">
    <w:name w:val="Основной текст + Интервал 3 pt"/>
    <w:uiPriority w:val="99"/>
    <w:rsid w:val="009D171B"/>
    <w:rPr>
      <w:rFonts w:ascii="Times New Roman" w:hAnsi="Times New Roman" w:cs="Times New Roman"/>
      <w:spacing w:val="77"/>
      <w:shd w:val="clear" w:color="auto" w:fill="FFFFFF"/>
    </w:rPr>
  </w:style>
  <w:style w:type="paragraph" w:customStyle="1" w:styleId="61">
    <w:name w:val="Основной текст (6)1"/>
    <w:basedOn w:val="a"/>
    <w:link w:val="6"/>
    <w:uiPriority w:val="99"/>
    <w:rsid w:val="009D171B"/>
    <w:pPr>
      <w:shd w:val="clear" w:color="auto" w:fill="FFFFFF"/>
      <w:spacing w:before="660" w:line="317" w:lineRule="exact"/>
      <w:jc w:val="right"/>
    </w:pPr>
    <w:rPr>
      <w:rFonts w:eastAsia="Calibri" w:cs="Times New Roman"/>
      <w:b/>
      <w:bCs/>
      <w:color w:val="auto"/>
      <w:spacing w:val="10"/>
      <w:sz w:val="20"/>
      <w:szCs w:val="20"/>
    </w:rPr>
  </w:style>
  <w:style w:type="paragraph" w:styleId="a5">
    <w:name w:val="header"/>
    <w:basedOn w:val="a"/>
    <w:link w:val="a6"/>
    <w:uiPriority w:val="99"/>
    <w:rsid w:val="00B171D8"/>
    <w:pPr>
      <w:tabs>
        <w:tab w:val="center" w:pos="4677"/>
        <w:tab w:val="right" w:pos="9355"/>
      </w:tabs>
    </w:pPr>
    <w:rPr>
      <w:rFonts w:eastAsia="Calibri"/>
    </w:rPr>
  </w:style>
  <w:style w:type="character" w:customStyle="1" w:styleId="a6">
    <w:name w:val="Верхний колонтитул Знак"/>
    <w:link w:val="a5"/>
    <w:uiPriority w:val="99"/>
    <w:locked/>
    <w:rsid w:val="00B171D8"/>
    <w:rPr>
      <w:rFonts w:ascii="Courier New" w:hAnsi="Courier New" w:cs="Courier New"/>
      <w:color w:val="000000"/>
      <w:sz w:val="24"/>
      <w:szCs w:val="24"/>
      <w:lang w:eastAsia="ru-RU"/>
    </w:rPr>
  </w:style>
  <w:style w:type="paragraph" w:styleId="a7">
    <w:name w:val="footer"/>
    <w:basedOn w:val="a"/>
    <w:link w:val="a8"/>
    <w:uiPriority w:val="99"/>
    <w:rsid w:val="00B171D8"/>
    <w:pPr>
      <w:tabs>
        <w:tab w:val="center" w:pos="4677"/>
        <w:tab w:val="right" w:pos="9355"/>
      </w:tabs>
    </w:pPr>
    <w:rPr>
      <w:rFonts w:eastAsia="Calibri"/>
    </w:rPr>
  </w:style>
  <w:style w:type="character" w:customStyle="1" w:styleId="a8">
    <w:name w:val="Нижний колонтитул Знак"/>
    <w:link w:val="a7"/>
    <w:uiPriority w:val="99"/>
    <w:locked/>
    <w:rsid w:val="00B171D8"/>
    <w:rPr>
      <w:rFonts w:ascii="Courier New" w:hAnsi="Courier New" w:cs="Courier New"/>
      <w:color w:val="000000"/>
      <w:sz w:val="24"/>
      <w:szCs w:val="24"/>
      <w:lang w:eastAsia="ru-RU"/>
    </w:rPr>
  </w:style>
  <w:style w:type="table" w:styleId="a9">
    <w:name w:val="Table Grid"/>
    <w:basedOn w:val="a1"/>
    <w:uiPriority w:val="99"/>
    <w:locked/>
    <w:rsid w:val="007D4240"/>
    <w:pPr>
      <w:widowControl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7D4240"/>
  </w:style>
  <w:style w:type="paragraph" w:styleId="ab">
    <w:name w:val="Balloon Text"/>
    <w:basedOn w:val="a"/>
    <w:link w:val="ac"/>
    <w:uiPriority w:val="99"/>
    <w:semiHidden/>
    <w:rsid w:val="0094335B"/>
    <w:rPr>
      <w:rFonts w:ascii="Tahoma" w:eastAsia="Calibri" w:hAnsi="Tahoma" w:cs="Tahoma"/>
      <w:sz w:val="16"/>
      <w:szCs w:val="16"/>
    </w:rPr>
  </w:style>
  <w:style w:type="character" w:customStyle="1" w:styleId="ac">
    <w:name w:val="Текст выноски Знак"/>
    <w:link w:val="ab"/>
    <w:uiPriority w:val="99"/>
    <w:semiHidden/>
    <w:locked/>
    <w:rsid w:val="0094335B"/>
    <w:rPr>
      <w:rFonts w:ascii="Tahoma" w:hAnsi="Tahoma" w:cs="Tahoma"/>
      <w:color w:val="000000"/>
      <w:sz w:val="16"/>
      <w:szCs w:val="16"/>
    </w:rPr>
  </w:style>
  <w:style w:type="paragraph" w:styleId="3">
    <w:name w:val="Body Text Indent 3"/>
    <w:basedOn w:val="a"/>
    <w:link w:val="30"/>
    <w:uiPriority w:val="99"/>
    <w:rsid w:val="00927D2D"/>
    <w:pPr>
      <w:widowControl/>
      <w:spacing w:after="120"/>
      <w:ind w:left="283"/>
    </w:pPr>
    <w:rPr>
      <w:rFonts w:ascii="Times New Roman" w:hAnsi="Times New Roman" w:cs="Times New Roman"/>
      <w:color w:val="auto"/>
      <w:sz w:val="16"/>
      <w:szCs w:val="16"/>
    </w:rPr>
  </w:style>
  <w:style w:type="character" w:customStyle="1" w:styleId="30">
    <w:name w:val="Основной текст с отступом 3 Знак"/>
    <w:link w:val="3"/>
    <w:uiPriority w:val="99"/>
    <w:locked/>
    <w:rsid w:val="00927D2D"/>
    <w:rPr>
      <w:rFonts w:ascii="Times New Roman" w:hAnsi="Times New Roman" w:cs="Times New Roman"/>
      <w:sz w:val="16"/>
      <w:szCs w:val="16"/>
    </w:rPr>
  </w:style>
  <w:style w:type="character" w:styleId="ad">
    <w:name w:val="Strong"/>
    <w:uiPriority w:val="22"/>
    <w:qFormat/>
    <w:locked/>
    <w:rsid w:val="00B7436D"/>
    <w:rPr>
      <w:rFonts w:cs="Times New Roman"/>
      <w:b/>
      <w:bCs/>
    </w:rPr>
  </w:style>
  <w:style w:type="character" w:styleId="ae">
    <w:name w:val="Hyperlink"/>
    <w:uiPriority w:val="99"/>
    <w:rsid w:val="00B7436D"/>
    <w:rPr>
      <w:rFonts w:cs="Times New Roman"/>
      <w:color w:val="0000FF"/>
      <w:u w:val="single"/>
    </w:rPr>
  </w:style>
  <w:style w:type="paragraph" w:styleId="af">
    <w:name w:val="Normal (Web)"/>
    <w:basedOn w:val="a"/>
    <w:uiPriority w:val="99"/>
    <w:unhideWhenUsed/>
    <w:rsid w:val="001E1288"/>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rsid w:val="001E1288"/>
  </w:style>
  <w:style w:type="paragraph" w:customStyle="1" w:styleId="ConsPlusNormal">
    <w:name w:val="ConsPlusNormal"/>
    <w:rsid w:val="00D922E8"/>
    <w:pPr>
      <w:widowControl w:val="0"/>
      <w:autoSpaceDE w:val="0"/>
      <w:autoSpaceDN w:val="0"/>
    </w:pPr>
    <w:rPr>
      <w:rFonts w:eastAsia="Times New Roman" w:cs="Calibri"/>
      <w:sz w:val="22"/>
    </w:rPr>
  </w:style>
  <w:style w:type="paragraph" w:customStyle="1" w:styleId="ConsPlusTitle">
    <w:name w:val="ConsPlusTitle"/>
    <w:rsid w:val="00D922E8"/>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D0ABC637CF649B93C305350F2446E8F7F030595B3A94EFC219005A76C0D046C3EF12E341FC60ECp0N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D0ABC637CF649B93C305350F2446E8F4F03F585C3B94EFC219005A76C0D046C3EF12E341FD64EFp0N8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D0ABC637CF649B93C305350F2446E8F4F1305C5C3394EFC219005A76pCN0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D0ABC637CF649B93C305350F2446E8F4F03F585C3B94EFC219005A76C0D046C3EF12E341FD64E9p0N6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AD0ABC637CF649B93C305350F2446E8F4F03F585C3B94EFC219005A76pCN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65C3-CA92-4E49-8084-185003DD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Pages>
  <Words>2823</Words>
  <Characters>23155</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Сарыев Рестем Серверович</cp:lastModifiedBy>
  <cp:revision>21</cp:revision>
  <cp:lastPrinted>2018-11-12T09:11:00Z</cp:lastPrinted>
  <dcterms:created xsi:type="dcterms:W3CDTF">2018-09-25T08:48:00Z</dcterms:created>
  <dcterms:modified xsi:type="dcterms:W3CDTF">2018-11-16T12:02:00Z</dcterms:modified>
</cp:coreProperties>
</file>