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01" w:rsidRDefault="00C80F01">
      <w:pPr>
        <w:pStyle w:val="ConsPlusTitlePage"/>
      </w:pPr>
      <w:r>
        <w:t xml:space="preserve">Документ предоставлен </w:t>
      </w:r>
      <w:hyperlink r:id="rId5">
        <w:r>
          <w:rPr>
            <w:color w:val="0000FF"/>
          </w:rPr>
          <w:t>КонсультантПлюс</w:t>
        </w:r>
      </w:hyperlink>
      <w:r>
        <w:br/>
      </w:r>
    </w:p>
    <w:p w:rsidR="00C80F01" w:rsidRDefault="00C80F01">
      <w:pPr>
        <w:pStyle w:val="ConsPlusNormal"/>
        <w:jc w:val="both"/>
        <w:outlineLvl w:val="0"/>
      </w:pPr>
    </w:p>
    <w:p w:rsidR="00C80F01" w:rsidRDefault="00C80F01">
      <w:pPr>
        <w:pStyle w:val="ConsPlusTitle"/>
        <w:jc w:val="center"/>
        <w:outlineLvl w:val="0"/>
      </w:pPr>
      <w:r>
        <w:t>ГЛАВА АДМИНИСТРАЦИИ (ГУБЕРНАТОР) КРАСНОДАРСКОГО КРАЯ</w:t>
      </w:r>
    </w:p>
    <w:p w:rsidR="00C80F01" w:rsidRDefault="00C80F01">
      <w:pPr>
        <w:pStyle w:val="ConsPlusTitle"/>
        <w:jc w:val="center"/>
      </w:pPr>
    </w:p>
    <w:p w:rsidR="00C80F01" w:rsidRDefault="00C80F01">
      <w:pPr>
        <w:pStyle w:val="ConsPlusTitle"/>
        <w:jc w:val="center"/>
      </w:pPr>
      <w:r>
        <w:t>ПОСТАНОВЛЕНИЕ</w:t>
      </w:r>
    </w:p>
    <w:p w:rsidR="00C80F01" w:rsidRDefault="00C80F01">
      <w:pPr>
        <w:pStyle w:val="ConsPlusTitle"/>
        <w:jc w:val="center"/>
      </w:pPr>
      <w:r>
        <w:t>от 10 октября 2022 г. N 716</w:t>
      </w:r>
    </w:p>
    <w:p w:rsidR="00C80F01" w:rsidRDefault="00C80F01">
      <w:pPr>
        <w:pStyle w:val="ConsPlusTitle"/>
        <w:jc w:val="center"/>
      </w:pPr>
    </w:p>
    <w:p w:rsidR="00C80F01" w:rsidRDefault="00C80F01">
      <w:pPr>
        <w:pStyle w:val="ConsPlusTitle"/>
        <w:jc w:val="center"/>
      </w:pPr>
      <w:r>
        <w:t>ОБ УТВЕРЖДЕНИИ ПОРЯДКА</w:t>
      </w:r>
    </w:p>
    <w:p w:rsidR="00C80F01" w:rsidRDefault="00C80F01">
      <w:pPr>
        <w:pStyle w:val="ConsPlusTitle"/>
        <w:jc w:val="center"/>
      </w:pPr>
      <w:r>
        <w:t>РАЗРАБОТКИ И УТВЕРЖДЕНИЯ АДМИНИСТРАТИВНЫХ РЕГЛАМЕНТОВ</w:t>
      </w:r>
    </w:p>
    <w:p w:rsidR="00C80F01" w:rsidRDefault="00C80F01">
      <w:pPr>
        <w:pStyle w:val="ConsPlusTitle"/>
        <w:jc w:val="center"/>
      </w:pPr>
      <w:r>
        <w:t xml:space="preserve">ПРЕДОСТАВЛЕНИЯ ГОСУДАРСТВЕННЫХ УСЛУГ </w:t>
      </w:r>
      <w:proofErr w:type="gramStart"/>
      <w:r>
        <w:t>ИСПОЛНИТЕЛЬНЫМИ</w:t>
      </w:r>
      <w:proofErr w:type="gramEnd"/>
    </w:p>
    <w:p w:rsidR="00C80F01" w:rsidRDefault="00C80F01">
      <w:pPr>
        <w:pStyle w:val="ConsPlusTitle"/>
        <w:jc w:val="center"/>
      </w:pPr>
      <w:r>
        <w:t>ОРГАНАМИ КРАСНОДАРСКОГО КРАЯ И О ВНЕСЕНИИ ИЗМЕНЕНИЙ</w:t>
      </w:r>
    </w:p>
    <w:p w:rsidR="00C80F01" w:rsidRDefault="00C80F01">
      <w:pPr>
        <w:pStyle w:val="ConsPlusTitle"/>
        <w:jc w:val="center"/>
      </w:pPr>
      <w:r>
        <w:t>В ОТДЕЛЬНЫЕ НОРМАТИВНЫЕ ПРАВОВЫЕ АКТЫ</w:t>
      </w:r>
    </w:p>
    <w:p w:rsidR="00C80F01" w:rsidRDefault="00C80F01">
      <w:pPr>
        <w:pStyle w:val="ConsPlusTitle"/>
        <w:jc w:val="center"/>
      </w:pPr>
      <w:r>
        <w:t>ГЛАВЫ АДМИНИСТРАЦИИ (ГУБЕРНАТОРА)</w:t>
      </w:r>
    </w:p>
    <w:p w:rsidR="00C80F01" w:rsidRDefault="00C80F01">
      <w:pPr>
        <w:pStyle w:val="ConsPlusTitle"/>
        <w:jc w:val="center"/>
      </w:pPr>
      <w:r>
        <w:t>КРАСНОДАРСКОГО КРАЯ</w:t>
      </w:r>
    </w:p>
    <w:p w:rsidR="00C80F01" w:rsidRDefault="00C80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0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0F01" w:rsidRDefault="00C80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0F01" w:rsidRDefault="00C80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0F01" w:rsidRDefault="00C80F01">
            <w:pPr>
              <w:pStyle w:val="ConsPlusNormal"/>
              <w:jc w:val="center"/>
            </w:pPr>
            <w:r>
              <w:rPr>
                <w:color w:val="392C69"/>
              </w:rPr>
              <w:t>Список изменяющих документов</w:t>
            </w:r>
          </w:p>
          <w:p w:rsidR="00C80F01" w:rsidRDefault="00C80F01">
            <w:pPr>
              <w:pStyle w:val="ConsPlusNormal"/>
              <w:jc w:val="center"/>
            </w:pPr>
            <w:proofErr w:type="gramStart"/>
            <w:r>
              <w:rPr>
                <w:color w:val="392C69"/>
              </w:rPr>
              <w:t xml:space="preserve">(в ред. Постановлений Губернатора Краснодарского края от 06.09.2023 </w:t>
            </w:r>
            <w:hyperlink r:id="rId6">
              <w:r>
                <w:rPr>
                  <w:color w:val="0000FF"/>
                </w:rPr>
                <w:t>N 661</w:t>
              </w:r>
            </w:hyperlink>
            <w:r>
              <w:rPr>
                <w:color w:val="392C69"/>
              </w:rPr>
              <w:t>,</w:t>
            </w:r>
            <w:proofErr w:type="gramEnd"/>
          </w:p>
          <w:p w:rsidR="00C80F01" w:rsidRDefault="00C80F01">
            <w:pPr>
              <w:pStyle w:val="ConsPlusNormal"/>
              <w:jc w:val="center"/>
            </w:pPr>
            <w:r>
              <w:rPr>
                <w:color w:val="392C69"/>
              </w:rPr>
              <w:t xml:space="preserve">от 30.05.2024 </w:t>
            </w:r>
            <w:hyperlink r:id="rId7">
              <w:r>
                <w:rPr>
                  <w:color w:val="0000FF"/>
                </w:rPr>
                <w:t>N 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0F01" w:rsidRDefault="00C80F01">
            <w:pPr>
              <w:pStyle w:val="ConsPlusNormal"/>
            </w:pPr>
          </w:p>
        </w:tc>
      </w:tr>
    </w:tbl>
    <w:p w:rsidR="00C80F01" w:rsidRDefault="00C80F01">
      <w:pPr>
        <w:pStyle w:val="ConsPlusNormal"/>
        <w:jc w:val="both"/>
      </w:pPr>
    </w:p>
    <w:p w:rsidR="00C80F01" w:rsidRDefault="00C80F01">
      <w:pPr>
        <w:pStyle w:val="ConsPlusNormal"/>
        <w:ind w:firstLine="540"/>
        <w:jc w:val="both"/>
      </w:pPr>
      <w:proofErr w:type="gramStart"/>
      <w:r>
        <w:t xml:space="preserve">В соответствии со </w:t>
      </w:r>
      <w:hyperlink r:id="rId8">
        <w:r>
          <w:rPr>
            <w:color w:val="0000FF"/>
          </w:rPr>
          <w:t>статьей 13</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Федеральным </w:t>
      </w:r>
      <w:hyperlink r:id="rId9">
        <w:r>
          <w:rPr>
            <w:color w:val="0000FF"/>
          </w:rPr>
          <w:t>законом</w:t>
        </w:r>
      </w:hyperlink>
      <w:r>
        <w:t xml:space="preserve"> от 30 декабря 2020 г. N 509-ФЗ "О внесении изменений в отдельные законодательные акты Российской Федерации" (далее - Федеральный закон N 509-ФЗ) и </w:t>
      </w:r>
      <w:hyperlink r:id="rId10">
        <w:r>
          <w:rPr>
            <w:color w:val="0000FF"/>
          </w:rPr>
          <w:t>постановлением</w:t>
        </w:r>
      </w:hyperlink>
      <w:r>
        <w:t xml:space="preserve"> Правительства Российской Федерации от 20 июля 2021 г. N</w:t>
      </w:r>
      <w:proofErr w:type="gramEnd"/>
      <w: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t>утратившими</w:t>
      </w:r>
      <w:proofErr w:type="gramEnd"/>
      <w:r>
        <w:t xml:space="preserve"> силу некоторых актов и отдельных положений актов Правительства Российской Федерации" постановляю:</w:t>
      </w:r>
    </w:p>
    <w:p w:rsidR="00C80F01" w:rsidRDefault="00C80F01">
      <w:pPr>
        <w:pStyle w:val="ConsPlusNormal"/>
        <w:spacing w:before="220"/>
        <w:ind w:firstLine="540"/>
        <w:jc w:val="both"/>
      </w:pPr>
      <w:r>
        <w:t xml:space="preserve">1. Утвердить </w:t>
      </w:r>
      <w:hyperlink w:anchor="P63">
        <w:r>
          <w:rPr>
            <w:color w:val="0000FF"/>
          </w:rPr>
          <w:t>Порядок</w:t>
        </w:r>
      </w:hyperlink>
      <w:r>
        <w:t xml:space="preserve"> разработки и утверждения административных регламентов предоставления государственных услуг исполнительными органами Краснодарского края (далее - Порядок) согласно приложению 1 к настоящему постановлению.</w:t>
      </w:r>
    </w:p>
    <w:p w:rsidR="00C80F01" w:rsidRDefault="00C80F01">
      <w:pPr>
        <w:pStyle w:val="ConsPlusNormal"/>
        <w:jc w:val="both"/>
      </w:pPr>
      <w:r>
        <w:t>(</w:t>
      </w:r>
      <w:proofErr w:type="gramStart"/>
      <w:r>
        <w:t>в</w:t>
      </w:r>
      <w:proofErr w:type="gramEnd"/>
      <w:r>
        <w:t xml:space="preserve"> ред. </w:t>
      </w:r>
      <w:hyperlink r:id="rId11">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bookmarkStart w:id="0" w:name="P20"/>
      <w:bookmarkEnd w:id="0"/>
      <w:r>
        <w:t xml:space="preserve">2. Утвердить </w:t>
      </w:r>
      <w:hyperlink w:anchor="P345">
        <w:r>
          <w:rPr>
            <w:color w:val="0000FF"/>
          </w:rPr>
          <w:t>изменения</w:t>
        </w:r>
      </w:hyperlink>
      <w:r>
        <w:t xml:space="preserve"> в </w:t>
      </w:r>
      <w:hyperlink r:id="rId12">
        <w:r>
          <w:rPr>
            <w:color w:val="0000FF"/>
          </w:rPr>
          <w:t>постановление</w:t>
        </w:r>
      </w:hyperlink>
      <w:r>
        <w:t xml:space="preserve"> главы администрации (губернатора) Краснодарского края от 15 ноября 2011 г.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согласно приложению 2 к настоящему постановлению.</w:t>
      </w:r>
    </w:p>
    <w:p w:rsidR="00C80F01" w:rsidRDefault="00C80F01">
      <w:pPr>
        <w:pStyle w:val="ConsPlusNormal"/>
        <w:spacing w:before="220"/>
        <w:ind w:firstLine="540"/>
        <w:jc w:val="both"/>
      </w:pPr>
      <w:r>
        <w:t xml:space="preserve">3. Внести в </w:t>
      </w:r>
      <w:hyperlink r:id="rId13">
        <w:r>
          <w:rPr>
            <w:color w:val="0000FF"/>
          </w:rPr>
          <w:t>приложение</w:t>
        </w:r>
      </w:hyperlink>
      <w:r>
        <w:t xml:space="preserve"> к постановлению главы администрации (губернатора) Краснодарского края от 9 января 2019 г. N 1 "Об утверждении Инструкции по делопроизводству в исполнительных органах государственной власти Краснодарского края" следующие изменения:</w:t>
      </w:r>
    </w:p>
    <w:p w:rsidR="00C80F01" w:rsidRDefault="00C80F01">
      <w:pPr>
        <w:pStyle w:val="ConsPlusNormal"/>
        <w:spacing w:before="220"/>
        <w:ind w:firstLine="540"/>
        <w:jc w:val="both"/>
      </w:pPr>
      <w:r>
        <w:t xml:space="preserve">1) </w:t>
      </w:r>
      <w:hyperlink r:id="rId14">
        <w:r>
          <w:rPr>
            <w:color w:val="0000FF"/>
          </w:rPr>
          <w:t>пункт 1.4 раздела 1</w:t>
        </w:r>
      </w:hyperlink>
      <w:r>
        <w:t xml:space="preserve"> "Общие положения" после абзаца "Организация и порядок работы с обращениями граждан определяются нормативным правовым актом главы администрации (губернатора) Краснодарского края (далее - глава администрации (губернатор))</w:t>
      </w:r>
      <w:proofErr w:type="gramStart"/>
      <w:r>
        <w:t>."</w:t>
      </w:r>
      <w:proofErr w:type="gramEnd"/>
      <w:r>
        <w:t xml:space="preserve"> дополнить абзацем следующего содержания:</w:t>
      </w:r>
    </w:p>
    <w:p w:rsidR="00C80F01" w:rsidRDefault="00C80F01">
      <w:pPr>
        <w:pStyle w:val="ConsPlusNormal"/>
        <w:spacing w:before="220"/>
        <w:ind w:firstLine="540"/>
        <w:jc w:val="both"/>
      </w:pPr>
      <w:r>
        <w:t xml:space="preserve">"Особенности организации и порядок работы по разработке, согласованию и утверждению административных регламентов предоставления государственных услуг исполнительными органами государственной власти Краснодарского края, которая осуществляется посредством федеральной государственной информационной системы "Федеральный реестр государственных </w:t>
      </w:r>
      <w:r>
        <w:lastRenderedPageBreak/>
        <w:t xml:space="preserve">и муниципальных услуг (функций)", регулируются нормативным правовым актом главы администрации (губернатора). </w:t>
      </w:r>
      <w:proofErr w:type="gramStart"/>
      <w:r>
        <w:t>Требования Инструкции распространяются на работу по разработке, согласованию и утверждению административных регламентов предоставления государственных услуг исполнительными органами государственной власти Краснодарского края лишь в части, определенной указанным нормативным правовым актом главы администрации (губернатора).";</w:t>
      </w:r>
      <w:proofErr w:type="gramEnd"/>
    </w:p>
    <w:p w:rsidR="00C80F01" w:rsidRDefault="00C80F01">
      <w:pPr>
        <w:pStyle w:val="ConsPlusNormal"/>
        <w:spacing w:before="220"/>
        <w:ind w:firstLine="540"/>
        <w:jc w:val="both"/>
      </w:pPr>
      <w:r>
        <w:t xml:space="preserve">2) в </w:t>
      </w:r>
      <w:hyperlink r:id="rId15">
        <w:r>
          <w:rPr>
            <w:color w:val="0000FF"/>
          </w:rPr>
          <w:t>пункте 15</w:t>
        </w:r>
      </w:hyperlink>
      <w:r>
        <w:t xml:space="preserve"> приложения 31 к Инструкции по делопроизводству в исполнительных органах государственной власти Краснодарского края слова "(в том числе административные)" исключить.</w:t>
      </w:r>
    </w:p>
    <w:p w:rsidR="00C80F01" w:rsidRDefault="00C80F01">
      <w:pPr>
        <w:pStyle w:val="ConsPlusNormal"/>
        <w:spacing w:before="220"/>
        <w:ind w:firstLine="540"/>
        <w:jc w:val="both"/>
      </w:pPr>
      <w:bookmarkStart w:id="1" w:name="P25"/>
      <w:bookmarkEnd w:id="1"/>
      <w:r>
        <w:t>4. Департаменту информатизации и связи Краснодарского края (</w:t>
      </w:r>
      <w:proofErr w:type="gramStart"/>
      <w:r>
        <w:t>Завальный</w:t>
      </w:r>
      <w:proofErr w:type="gramEnd"/>
      <w:r>
        <w:t xml:space="preserve"> С.В.):</w:t>
      </w:r>
    </w:p>
    <w:p w:rsidR="00C80F01" w:rsidRDefault="00C80F01">
      <w:pPr>
        <w:pStyle w:val="ConsPlusNormal"/>
        <w:spacing w:before="220"/>
        <w:ind w:firstLine="540"/>
        <w:jc w:val="both"/>
      </w:pPr>
      <w:proofErr w:type="gramStart"/>
      <w:r>
        <w:t xml:space="preserve">1) до 15 октября 2022 г. подготовить и внести на согласование в установленном порядке проект нормативного правового акта главы администрации (губернатора) Краснодарского края об утверждении плана-графика приведения административных регламентов предоставления государственных услуг исполнительных органов государственной власти Краснодарского края и муниципальных услуг органов местного самоуправления в Краснодарском крае в соответствие с требованиями Федерального </w:t>
      </w:r>
      <w:hyperlink r:id="rId16">
        <w:r>
          <w:rPr>
            <w:color w:val="0000FF"/>
          </w:rPr>
          <w:t>закона</w:t>
        </w:r>
      </w:hyperlink>
      <w:r>
        <w:t xml:space="preserve"> N 210-ФЗ (в редакции Федерального закона N</w:t>
      </w:r>
      <w:proofErr w:type="gramEnd"/>
      <w:r>
        <w:t xml:space="preserve"> </w:t>
      </w:r>
      <w:proofErr w:type="gramStart"/>
      <w:r>
        <w:t>509-ФЗ) (далее соответственно - Департамент, план-график);</w:t>
      </w:r>
      <w:proofErr w:type="gramEnd"/>
    </w:p>
    <w:p w:rsidR="00C80F01" w:rsidRDefault="00C80F01">
      <w:pPr>
        <w:pStyle w:val="ConsPlusNormal"/>
        <w:spacing w:before="220"/>
        <w:ind w:firstLine="540"/>
        <w:jc w:val="both"/>
      </w:pPr>
      <w:r>
        <w:t>2) оказывать информационное содействие органам исполнительной власти Краснодарского края и структурным подразделениям администрации Краснодарского края по вопросам разработки, согласования и утверждения административных регламентов предоставления государственных услуг в соответствии с Порядком.</w:t>
      </w:r>
    </w:p>
    <w:p w:rsidR="00C80F01" w:rsidRDefault="00C80F01">
      <w:pPr>
        <w:pStyle w:val="ConsPlusNormal"/>
        <w:spacing w:before="220"/>
        <w:ind w:firstLine="540"/>
        <w:jc w:val="both"/>
      </w:pPr>
      <w:bookmarkStart w:id="2" w:name="P28"/>
      <w:bookmarkEnd w:id="2"/>
      <w:r>
        <w:t xml:space="preserve">5. Органам исполнительной власти Краснодарского края, структурным подразделениям администрации Краснодарского края и рекомендовать органам местного самоуправления муниципальных образований Краснодарского края представлять в Департамент предложения для подготовки проекта нормативного правового акта главы администрации (губернатора) Краснодарского края, указанного в </w:t>
      </w:r>
      <w:hyperlink w:anchor="P25">
        <w:r>
          <w:rPr>
            <w:color w:val="0000FF"/>
          </w:rPr>
          <w:t>пункте 4</w:t>
        </w:r>
      </w:hyperlink>
      <w:r>
        <w:t xml:space="preserve"> настоящего постановления.</w:t>
      </w:r>
    </w:p>
    <w:p w:rsidR="00C80F01" w:rsidRDefault="00C80F01">
      <w:pPr>
        <w:pStyle w:val="ConsPlusNormal"/>
        <w:spacing w:before="220"/>
        <w:ind w:firstLine="540"/>
        <w:jc w:val="both"/>
      </w:pPr>
      <w:bookmarkStart w:id="3" w:name="P29"/>
      <w:bookmarkEnd w:id="3"/>
      <w:r>
        <w:t xml:space="preserve">6. </w:t>
      </w:r>
      <w:proofErr w:type="gramStart"/>
      <w:r>
        <w:t xml:space="preserve">Установить, что до завершения сроков утверждения административных регламентов, установленных планом-графиком, допускается 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на бумажном носителе,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Федеральный реестр) при соблюдении условий, установленных </w:t>
      </w:r>
      <w:hyperlink w:anchor="P75">
        <w:r>
          <w:rPr>
            <w:color w:val="0000FF"/>
          </w:rPr>
          <w:t>абзацем вторым пункта 1.2</w:t>
        </w:r>
      </w:hyperlink>
      <w:r>
        <w:t xml:space="preserve"> Порядка, и проведении независимой экспертизы в соответствии</w:t>
      </w:r>
      <w:proofErr w:type="gramEnd"/>
      <w:r>
        <w:t xml:space="preserve"> </w:t>
      </w:r>
      <w:hyperlink w:anchor="P269">
        <w:r>
          <w:rPr>
            <w:color w:val="0000FF"/>
          </w:rPr>
          <w:t>пунктом 3.6</w:t>
        </w:r>
      </w:hyperlink>
      <w:r>
        <w:t xml:space="preserve">, </w:t>
      </w:r>
      <w:hyperlink w:anchor="P299">
        <w:r>
          <w:rPr>
            <w:color w:val="0000FF"/>
          </w:rPr>
          <w:t>пунктами 4.1</w:t>
        </w:r>
      </w:hyperlink>
      <w:r>
        <w:t xml:space="preserve"> - </w:t>
      </w:r>
      <w:hyperlink w:anchor="P304">
        <w:r>
          <w:rPr>
            <w:color w:val="0000FF"/>
          </w:rPr>
          <w:t>4.3</w:t>
        </w:r>
      </w:hyperlink>
      <w:r>
        <w:t xml:space="preserve"> Порядка.</w:t>
      </w:r>
    </w:p>
    <w:p w:rsidR="00C80F01" w:rsidRDefault="00C80F01">
      <w:pPr>
        <w:pStyle w:val="ConsPlusNormal"/>
        <w:jc w:val="both"/>
      </w:pPr>
      <w:r>
        <w:t xml:space="preserve">(в ред. </w:t>
      </w:r>
      <w:hyperlink r:id="rId17">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Структура и содержание проектов административных регламентов, подготовленных на бумажном носителе без использования программно-технических средств Федерального реестра, должны соответствовать </w:t>
      </w:r>
      <w:hyperlink w:anchor="P104">
        <w:r>
          <w:rPr>
            <w:color w:val="0000FF"/>
          </w:rPr>
          <w:t>разделу 2</w:t>
        </w:r>
      </w:hyperlink>
      <w:r>
        <w:t xml:space="preserve"> Порядка.</w:t>
      </w:r>
    </w:p>
    <w:p w:rsidR="00C80F01" w:rsidRDefault="00C80F01">
      <w:pPr>
        <w:pStyle w:val="ConsPlusNormal"/>
        <w:spacing w:before="220"/>
        <w:ind w:firstLine="540"/>
        <w:jc w:val="both"/>
      </w:pPr>
      <w:proofErr w:type="gramStart"/>
      <w:r>
        <w:t xml:space="preserve">Разработка и согласование проектов административных регламентов, а также утверждение согласованных административных регламентов на бумажном носителе осуществляются в порядке, предусмотренном </w:t>
      </w:r>
      <w:hyperlink r:id="rId18">
        <w:r>
          <w:rPr>
            <w:color w:val="0000FF"/>
          </w:rPr>
          <w:t>Инструкцией</w:t>
        </w:r>
      </w:hyperlink>
      <w:r>
        <w:t xml:space="preserve"> по делопроизводству в исполнительных органах Краснодарского края, утвержденной постановлением главы администрации (губернатора) Краснодарского края от 9 января 2019 г. N 1 (далее - Инструкция по делопроизводству), и в соответствии с инструкцией, утвержденной соответствующим органом исполнительной власти Краснодарского края в порядке, установленном</w:t>
      </w:r>
      <w:proofErr w:type="gramEnd"/>
      <w:r>
        <w:t xml:space="preserve"> </w:t>
      </w:r>
      <w:hyperlink r:id="rId19">
        <w:r>
          <w:rPr>
            <w:color w:val="0000FF"/>
          </w:rPr>
          <w:t>пунктом 1.13</w:t>
        </w:r>
      </w:hyperlink>
      <w:r>
        <w:t xml:space="preserve"> Инструкции по делопроизводству.</w:t>
      </w:r>
    </w:p>
    <w:p w:rsidR="00C80F01" w:rsidRDefault="00C80F01">
      <w:pPr>
        <w:pStyle w:val="ConsPlusNormal"/>
        <w:jc w:val="both"/>
      </w:pPr>
      <w:r>
        <w:t xml:space="preserve">(п. 6 в ред. </w:t>
      </w:r>
      <w:hyperlink r:id="rId20">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 xml:space="preserve">6(1). </w:t>
      </w:r>
      <w:proofErr w:type="gramStart"/>
      <w:r>
        <w:t xml:space="preserve">Установить, что в пределах срока, указанного в </w:t>
      </w:r>
      <w:hyperlink w:anchor="P29">
        <w:r>
          <w:rPr>
            <w:color w:val="0000FF"/>
          </w:rPr>
          <w:t>пункте 6</w:t>
        </w:r>
      </w:hyperlink>
      <w:r>
        <w:t xml:space="preserve"> настоящего постановления, при </w:t>
      </w:r>
      <w:r>
        <w:lastRenderedPageBreak/>
        <w:t>проведении Департаментом экспертизы проекта административного регламента, разработанного на бумажном носителе без использования программно-технических средств Федерального реестра, а также проекта изменений в административный регламент на бумажном носителе, проекта акта об отмене административного регламента на бумажном носителе, срок проведения экспертизы не должен превышать 30 рабочих дней со дня получения указанных</w:t>
      </w:r>
      <w:proofErr w:type="gramEnd"/>
      <w:r>
        <w:t xml:space="preserve"> проектов Департаментом.</w:t>
      </w:r>
    </w:p>
    <w:p w:rsidR="00C80F01" w:rsidRDefault="00C80F01">
      <w:pPr>
        <w:pStyle w:val="ConsPlusNormal"/>
        <w:spacing w:before="220"/>
        <w:ind w:firstLine="540"/>
        <w:jc w:val="both"/>
      </w:pPr>
      <w:proofErr w:type="gramStart"/>
      <w:r>
        <w:t>Заключение Департамента на проект административного регламента, разработанного на бумажном носителе без использования программно-технических средств Федерального реестра, а также проект изменений в административный регламент на бумажном носителе, проект акта об отмене административного регламента на бумажном носителе представляются в орган исполнительной власти Краснодарского края, структурное подразделение администрации Краснодарского края, подготовившие такой проект, в срок не более 30 рабочих дней со дня его</w:t>
      </w:r>
      <w:proofErr w:type="gramEnd"/>
      <w:r>
        <w:t xml:space="preserve"> получения Департаментом. Заключение подписывается руководителем Департамента или первым заместителем руководителя Департамента.</w:t>
      </w:r>
    </w:p>
    <w:p w:rsidR="00C80F01" w:rsidRDefault="00C80F01">
      <w:pPr>
        <w:pStyle w:val="ConsPlusNormal"/>
        <w:spacing w:before="220"/>
        <w:ind w:firstLine="540"/>
        <w:jc w:val="both"/>
      </w:pPr>
      <w:proofErr w:type="gramStart"/>
      <w:r>
        <w:t xml:space="preserve">Проект административного регламента, разработанного на бумажном носителе без использования программно-технических средств Федерального реестра, а также проект изменений в административный регламент на бумажном носителе, проект акта об отмене административного регламента на бумажном носителе возвращаются без проведения экспертизы Департаментом в случае нарушения условия их разработки, установленного </w:t>
      </w:r>
      <w:hyperlink w:anchor="P75">
        <w:r>
          <w:rPr>
            <w:color w:val="0000FF"/>
          </w:rPr>
          <w:t>абзацем вторым пункта 1.2</w:t>
        </w:r>
      </w:hyperlink>
      <w:r>
        <w:t xml:space="preserve"> Порядка, а также в случае отсутствия сведений о размещении соответствующего проекта для</w:t>
      </w:r>
      <w:proofErr w:type="gramEnd"/>
      <w:r>
        <w:t xml:space="preserve"> </w:t>
      </w:r>
      <w:proofErr w:type="gramStart"/>
      <w:r>
        <w:t xml:space="preserve">проведения независимой экспертизы проектов административных регламентов на едином региональном интернет-портале для размещения нормативных правовых актов (проектов нормативных правовых актов) органов исполнительной власти Краснодарского края в целях их общественного обсуждения и проведения независимой антикоррупционной экспертизы </w:t>
      </w:r>
      <w:hyperlink r:id="rId21">
        <w:r>
          <w:rPr>
            <w:color w:val="0000FF"/>
          </w:rPr>
          <w:t>regulation.krasnodar.ru</w:t>
        </w:r>
      </w:hyperlink>
      <w:r>
        <w:t xml:space="preserve"> в информационно-телекоммуникационной сети "Интернет".</w:t>
      </w:r>
      <w:proofErr w:type="gramEnd"/>
    </w:p>
    <w:p w:rsidR="00C80F01" w:rsidRDefault="00C80F01">
      <w:pPr>
        <w:pStyle w:val="ConsPlusNormal"/>
        <w:jc w:val="both"/>
      </w:pPr>
      <w:r>
        <w:t xml:space="preserve">(абзац введен </w:t>
      </w:r>
      <w:hyperlink r:id="rId22">
        <w:r>
          <w:rPr>
            <w:color w:val="0000FF"/>
          </w:rPr>
          <w:t>Постановлением</w:t>
        </w:r>
      </w:hyperlink>
      <w:r>
        <w:t xml:space="preserve"> Губернатора Краснодарского края от 30.05.2024 N 327)</w:t>
      </w:r>
    </w:p>
    <w:p w:rsidR="00C80F01" w:rsidRDefault="00C80F01">
      <w:pPr>
        <w:pStyle w:val="ConsPlusNormal"/>
        <w:jc w:val="both"/>
      </w:pPr>
      <w:r>
        <w:t xml:space="preserve">(п. 6(1) </w:t>
      </w:r>
      <w:proofErr w:type="gramStart"/>
      <w:r>
        <w:t>введен</w:t>
      </w:r>
      <w:proofErr w:type="gramEnd"/>
      <w:r>
        <w:t xml:space="preserve"> </w:t>
      </w:r>
      <w:hyperlink r:id="rId23">
        <w:r>
          <w:rPr>
            <w:color w:val="0000FF"/>
          </w:rPr>
          <w:t>Постановлением</w:t>
        </w:r>
      </w:hyperlink>
      <w:r>
        <w:t xml:space="preserve"> Губернатора Краснодарского края от 06.09.2023 N 661)</w:t>
      </w:r>
    </w:p>
    <w:p w:rsidR="00C80F01" w:rsidRDefault="00C80F01">
      <w:pPr>
        <w:pStyle w:val="ConsPlusNormal"/>
        <w:spacing w:before="220"/>
        <w:ind w:firstLine="540"/>
        <w:jc w:val="both"/>
      </w:pPr>
      <w:bookmarkStart w:id="4" w:name="P39"/>
      <w:bookmarkEnd w:id="4"/>
      <w:r>
        <w:t xml:space="preserve">7. Признать утратившими силу положения постановлений главы администрации (губернатора) Краснодарского края согласно </w:t>
      </w:r>
      <w:hyperlink w:anchor="P398">
        <w:r>
          <w:rPr>
            <w:color w:val="0000FF"/>
          </w:rPr>
          <w:t>приложению 3</w:t>
        </w:r>
      </w:hyperlink>
      <w:r>
        <w:t xml:space="preserve"> к настоящему постановлению.</w:t>
      </w:r>
    </w:p>
    <w:p w:rsidR="00C80F01" w:rsidRDefault="00C80F01">
      <w:pPr>
        <w:pStyle w:val="ConsPlusNormal"/>
        <w:spacing w:before="220"/>
        <w:ind w:firstLine="540"/>
        <w:jc w:val="both"/>
      </w:pPr>
      <w:r>
        <w:t xml:space="preserve">8. Признать утратившими силу отдельные постановления (положения постановлений) главы администрации (губернатора) Краснодарского края согласно </w:t>
      </w:r>
      <w:hyperlink w:anchor="P425">
        <w:r>
          <w:rPr>
            <w:color w:val="0000FF"/>
          </w:rPr>
          <w:t>приложению 4</w:t>
        </w:r>
      </w:hyperlink>
      <w:r>
        <w:t xml:space="preserve"> к настоящему постановлению.</w:t>
      </w:r>
    </w:p>
    <w:p w:rsidR="00C80F01" w:rsidRDefault="00C80F01">
      <w:pPr>
        <w:pStyle w:val="ConsPlusNormal"/>
        <w:spacing w:before="220"/>
        <w:ind w:firstLine="540"/>
        <w:jc w:val="both"/>
      </w:pPr>
      <w:r>
        <w:t>9.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hyperlink r:id="rId24">
        <w:r>
          <w:rPr>
            <w:color w:val="0000FF"/>
          </w:rPr>
          <w:t>www.pravo.gov.ru</w:t>
        </w:r>
      </w:hyperlink>
      <w:r>
        <w:t>).</w:t>
      </w:r>
    </w:p>
    <w:p w:rsidR="00C80F01" w:rsidRDefault="00C80F01">
      <w:pPr>
        <w:pStyle w:val="ConsPlusNormal"/>
        <w:spacing w:before="220"/>
        <w:ind w:firstLine="540"/>
        <w:jc w:val="both"/>
      </w:pPr>
      <w:r>
        <w:t xml:space="preserve">10. </w:t>
      </w:r>
      <w:proofErr w:type="gramStart"/>
      <w:r>
        <w:t>Контроль за</w:t>
      </w:r>
      <w:proofErr w:type="gramEnd"/>
      <w:r>
        <w:t xml:space="preserve"> выполнением настоящего постановления возложить на заместителя Губернатора Краснодарского края Руппеля А.А.</w:t>
      </w:r>
    </w:p>
    <w:p w:rsidR="00C80F01" w:rsidRDefault="00C80F01">
      <w:pPr>
        <w:pStyle w:val="ConsPlusNormal"/>
        <w:jc w:val="both"/>
      </w:pPr>
      <w:r>
        <w:t xml:space="preserve">(в ред. </w:t>
      </w:r>
      <w:hyperlink r:id="rId25">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11. Постановление вступает в силу с 1 января 2023 г., за исключением положений, для которых настоящим пунктом установлен иной порядок вступления в силу.</w:t>
      </w:r>
    </w:p>
    <w:p w:rsidR="00C80F01" w:rsidRDefault="00C80F01">
      <w:pPr>
        <w:pStyle w:val="ConsPlusNormal"/>
        <w:spacing w:before="220"/>
        <w:ind w:firstLine="540"/>
        <w:jc w:val="both"/>
      </w:pPr>
      <w:hyperlink w:anchor="P20">
        <w:r>
          <w:rPr>
            <w:color w:val="0000FF"/>
          </w:rPr>
          <w:t>Пункты 2</w:t>
        </w:r>
      </w:hyperlink>
      <w:r>
        <w:t xml:space="preserve">, </w:t>
      </w:r>
      <w:hyperlink w:anchor="P25">
        <w:r>
          <w:rPr>
            <w:color w:val="0000FF"/>
          </w:rPr>
          <w:t>4</w:t>
        </w:r>
      </w:hyperlink>
      <w:r>
        <w:t xml:space="preserve">, </w:t>
      </w:r>
      <w:hyperlink w:anchor="P28">
        <w:r>
          <w:rPr>
            <w:color w:val="0000FF"/>
          </w:rPr>
          <w:t>5</w:t>
        </w:r>
      </w:hyperlink>
      <w:r>
        <w:t xml:space="preserve">, </w:t>
      </w:r>
      <w:hyperlink w:anchor="P39">
        <w:r>
          <w:rPr>
            <w:color w:val="0000FF"/>
          </w:rPr>
          <w:t>7</w:t>
        </w:r>
      </w:hyperlink>
      <w:r>
        <w:t xml:space="preserve"> настоящего постановления вступают в силу на следующий день после его официального опубликования.</w:t>
      </w:r>
    </w:p>
    <w:p w:rsidR="00C80F01" w:rsidRDefault="00C80F01">
      <w:pPr>
        <w:pStyle w:val="ConsPlusNormal"/>
        <w:jc w:val="both"/>
      </w:pPr>
    </w:p>
    <w:p w:rsidR="00C80F01" w:rsidRDefault="00C80F01">
      <w:pPr>
        <w:pStyle w:val="ConsPlusNormal"/>
        <w:jc w:val="right"/>
      </w:pPr>
      <w:r>
        <w:t>Глава администрации (губернатор)</w:t>
      </w:r>
    </w:p>
    <w:p w:rsidR="00C80F01" w:rsidRDefault="00C80F01">
      <w:pPr>
        <w:pStyle w:val="ConsPlusNormal"/>
        <w:jc w:val="right"/>
      </w:pPr>
      <w:r>
        <w:t>Краснодарского края</w:t>
      </w:r>
    </w:p>
    <w:p w:rsidR="00C80F01" w:rsidRDefault="00C80F01">
      <w:pPr>
        <w:pStyle w:val="ConsPlusNormal"/>
        <w:jc w:val="right"/>
      </w:pPr>
      <w:r>
        <w:t>В.И.КОНДРАТЬЕВ</w:t>
      </w: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right"/>
        <w:outlineLvl w:val="0"/>
      </w:pPr>
      <w:r>
        <w:t>Приложение 1</w:t>
      </w:r>
    </w:p>
    <w:p w:rsidR="00C80F01" w:rsidRDefault="00C80F01">
      <w:pPr>
        <w:pStyle w:val="ConsPlusNormal"/>
        <w:jc w:val="both"/>
      </w:pPr>
    </w:p>
    <w:p w:rsidR="00C80F01" w:rsidRDefault="00C80F01">
      <w:pPr>
        <w:pStyle w:val="ConsPlusNormal"/>
        <w:jc w:val="right"/>
      </w:pPr>
      <w:r>
        <w:t>Утвержден</w:t>
      </w:r>
    </w:p>
    <w:p w:rsidR="00C80F01" w:rsidRDefault="00C80F01">
      <w:pPr>
        <w:pStyle w:val="ConsPlusNormal"/>
        <w:jc w:val="right"/>
      </w:pPr>
      <w:r>
        <w:t>постановлением</w:t>
      </w:r>
    </w:p>
    <w:p w:rsidR="00C80F01" w:rsidRDefault="00C80F01">
      <w:pPr>
        <w:pStyle w:val="ConsPlusNormal"/>
        <w:jc w:val="right"/>
      </w:pPr>
      <w:r>
        <w:t>главы администрации (губернатора)</w:t>
      </w:r>
    </w:p>
    <w:p w:rsidR="00C80F01" w:rsidRDefault="00C80F01">
      <w:pPr>
        <w:pStyle w:val="ConsPlusNormal"/>
        <w:jc w:val="right"/>
      </w:pPr>
      <w:r>
        <w:t>Краснодарского края</w:t>
      </w:r>
    </w:p>
    <w:p w:rsidR="00C80F01" w:rsidRDefault="00C80F01">
      <w:pPr>
        <w:pStyle w:val="ConsPlusNormal"/>
        <w:jc w:val="right"/>
      </w:pPr>
      <w:r>
        <w:t>от 10 октября 2022 г. N 716</w:t>
      </w:r>
    </w:p>
    <w:p w:rsidR="00C80F01" w:rsidRDefault="00C80F01">
      <w:pPr>
        <w:pStyle w:val="ConsPlusNormal"/>
        <w:jc w:val="both"/>
      </w:pPr>
    </w:p>
    <w:p w:rsidR="00C80F01" w:rsidRDefault="00C80F01">
      <w:pPr>
        <w:pStyle w:val="ConsPlusTitle"/>
        <w:jc w:val="center"/>
      </w:pPr>
      <w:bookmarkStart w:id="5" w:name="P63"/>
      <w:bookmarkEnd w:id="5"/>
      <w:r>
        <w:t>ПОРЯДОК</w:t>
      </w:r>
    </w:p>
    <w:p w:rsidR="00C80F01" w:rsidRDefault="00C80F01">
      <w:pPr>
        <w:pStyle w:val="ConsPlusTitle"/>
        <w:jc w:val="center"/>
      </w:pPr>
      <w:r>
        <w:t>РАЗРАБОТКИ И УТВЕРЖДЕНИЯ АДМИНИСТРАТИВНЫХ РЕГЛАМЕНТОВ</w:t>
      </w:r>
    </w:p>
    <w:p w:rsidR="00C80F01" w:rsidRDefault="00C80F01">
      <w:pPr>
        <w:pStyle w:val="ConsPlusTitle"/>
        <w:jc w:val="center"/>
      </w:pPr>
      <w:r>
        <w:t xml:space="preserve">ПРЕДОСТАВЛЕНИЯ ГОСУДАРСТВЕННЫХ УСЛУГ </w:t>
      </w:r>
      <w:proofErr w:type="gramStart"/>
      <w:r>
        <w:t>ИСПОЛНИТЕЛЬНЫМИ</w:t>
      </w:r>
      <w:proofErr w:type="gramEnd"/>
    </w:p>
    <w:p w:rsidR="00C80F01" w:rsidRDefault="00C80F01">
      <w:pPr>
        <w:pStyle w:val="ConsPlusTitle"/>
        <w:jc w:val="center"/>
      </w:pPr>
      <w:r>
        <w:t>ОРГАНАМИ КРАСНОДАРСКОГО КРАЯ</w:t>
      </w:r>
    </w:p>
    <w:p w:rsidR="00C80F01" w:rsidRDefault="00C80F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0F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0F01" w:rsidRDefault="00C80F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0F01" w:rsidRDefault="00C80F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0F01" w:rsidRDefault="00C80F01">
            <w:pPr>
              <w:pStyle w:val="ConsPlusNormal"/>
              <w:jc w:val="center"/>
            </w:pPr>
            <w:r>
              <w:rPr>
                <w:color w:val="392C69"/>
              </w:rPr>
              <w:t>Список изменяющих документов</w:t>
            </w:r>
          </w:p>
          <w:p w:rsidR="00C80F01" w:rsidRDefault="00C80F01">
            <w:pPr>
              <w:pStyle w:val="ConsPlusNormal"/>
              <w:jc w:val="center"/>
            </w:pPr>
            <w:proofErr w:type="gramStart"/>
            <w:r>
              <w:rPr>
                <w:color w:val="392C69"/>
              </w:rPr>
              <w:t xml:space="preserve">(в ред. Постановлений Губернатора Краснодарского края от 06.09.2023 </w:t>
            </w:r>
            <w:hyperlink r:id="rId26">
              <w:r>
                <w:rPr>
                  <w:color w:val="0000FF"/>
                </w:rPr>
                <w:t>N 661</w:t>
              </w:r>
            </w:hyperlink>
            <w:r>
              <w:rPr>
                <w:color w:val="392C69"/>
              </w:rPr>
              <w:t>,</w:t>
            </w:r>
            <w:proofErr w:type="gramEnd"/>
          </w:p>
          <w:p w:rsidR="00C80F01" w:rsidRDefault="00C80F01">
            <w:pPr>
              <w:pStyle w:val="ConsPlusNormal"/>
              <w:jc w:val="center"/>
            </w:pPr>
            <w:r>
              <w:rPr>
                <w:color w:val="392C69"/>
              </w:rPr>
              <w:t xml:space="preserve">от 30.05.2024 </w:t>
            </w:r>
            <w:hyperlink r:id="rId27">
              <w:r>
                <w:rPr>
                  <w:color w:val="0000FF"/>
                </w:rPr>
                <w:t>N 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0F01" w:rsidRDefault="00C80F01">
            <w:pPr>
              <w:pStyle w:val="ConsPlusNormal"/>
            </w:pPr>
          </w:p>
        </w:tc>
      </w:tr>
    </w:tbl>
    <w:p w:rsidR="00C80F01" w:rsidRDefault="00C80F01">
      <w:pPr>
        <w:pStyle w:val="ConsPlusNormal"/>
        <w:jc w:val="both"/>
      </w:pPr>
    </w:p>
    <w:p w:rsidR="00C80F01" w:rsidRDefault="00C80F01">
      <w:pPr>
        <w:pStyle w:val="ConsPlusTitle"/>
        <w:jc w:val="center"/>
        <w:outlineLvl w:val="1"/>
      </w:pPr>
      <w:r>
        <w:t>1. Общие положения</w:t>
      </w:r>
    </w:p>
    <w:p w:rsidR="00C80F01" w:rsidRDefault="00C80F01">
      <w:pPr>
        <w:pStyle w:val="ConsPlusNormal"/>
        <w:jc w:val="both"/>
      </w:pPr>
    </w:p>
    <w:p w:rsidR="00C80F01" w:rsidRDefault="00C80F01">
      <w:pPr>
        <w:pStyle w:val="ConsPlusNormal"/>
        <w:ind w:firstLine="540"/>
        <w:jc w:val="both"/>
      </w:pPr>
      <w:r>
        <w:t>1.1. Настоящий Порядок устанавливает порядок разработки, согласования и утверждения административных регламентов предоставления государственных услуг органами исполнительной власти Краснодарского края, а также структурными подразделениями администрации Краснодарского края, предоставляющими государственные услуги (далее соответственно - орган, предоставляющий государственные услуги, административный регламент).</w:t>
      </w:r>
    </w:p>
    <w:p w:rsidR="00C80F01" w:rsidRDefault="00C80F01">
      <w:pPr>
        <w:pStyle w:val="ConsPlusNormal"/>
        <w:spacing w:before="220"/>
        <w:ind w:firstLine="540"/>
        <w:jc w:val="both"/>
      </w:pPr>
      <w:bookmarkStart w:id="6" w:name="P74"/>
      <w:bookmarkEnd w:id="6"/>
      <w:r>
        <w:t>1.2. Административные регламенты разрабатываются органами, предоставляющими государственные услуги.</w:t>
      </w:r>
    </w:p>
    <w:p w:rsidR="00C80F01" w:rsidRDefault="00C80F01">
      <w:pPr>
        <w:pStyle w:val="ConsPlusNormal"/>
        <w:spacing w:before="220"/>
        <w:ind w:firstLine="540"/>
        <w:jc w:val="both"/>
      </w:pPr>
      <w:bookmarkStart w:id="7" w:name="P75"/>
      <w:bookmarkEnd w:id="7"/>
      <w:r>
        <w:t>Административные регламенты разрабатываются после включения соответствующих государственных услуг в перечень государственных услуг, утвержденный приказом департамента информатизации и связи Краснодарского края (далее соответственно - Перечень, Департамент).</w:t>
      </w:r>
    </w:p>
    <w:p w:rsidR="00C80F01" w:rsidRDefault="00C80F01">
      <w:pPr>
        <w:pStyle w:val="ConsPlusNormal"/>
        <w:spacing w:before="220"/>
        <w:ind w:firstLine="540"/>
        <w:jc w:val="both"/>
      </w:pPr>
      <w:proofErr w:type="gramStart"/>
      <w: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Краснодарского края (далее - нормативные правовые акты),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w:t>
      </w:r>
      <w:proofErr w:type="gramEnd"/>
      <w:r>
        <w:t xml:space="preserve"> (функций)" (далее - Федеральный реестр).</w:t>
      </w:r>
    </w:p>
    <w:p w:rsidR="00C80F01" w:rsidRDefault="00C80F01">
      <w:pPr>
        <w:pStyle w:val="ConsPlusNormal"/>
        <w:jc w:val="both"/>
      </w:pPr>
      <w:r>
        <w:t xml:space="preserve">(в ред. </w:t>
      </w:r>
      <w:hyperlink r:id="rId28">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1.3. 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rsidR="00C80F01" w:rsidRDefault="00C80F01">
      <w:pPr>
        <w:pStyle w:val="ConsPlusNormal"/>
        <w:spacing w:before="220"/>
        <w:ind w:firstLine="540"/>
        <w:jc w:val="both"/>
      </w:pPr>
      <w:r>
        <w:lastRenderedPageBreak/>
        <w:t xml:space="preserve">Исполнение органами, предоставляющими государственные услуги, отдельных государственных полномочий Российской Федерации, переданных им на основании федеральных законов,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t>который</w:t>
      </w:r>
      <w:proofErr w:type="gramEnd"/>
      <w:r>
        <w:t xml:space="preserve"> утверждается соответствующим федеральным органом исполнительной власти, если иное не установлено Федеральным законом.</w:t>
      </w:r>
    </w:p>
    <w:p w:rsidR="00C80F01" w:rsidRDefault="00C80F01">
      <w:pPr>
        <w:pStyle w:val="ConsPlusNormal"/>
        <w:spacing w:before="220"/>
        <w:ind w:firstLine="540"/>
        <w:jc w:val="both"/>
      </w:pPr>
      <w:r>
        <w:t>Исполнение органами местного самоуправления в Краснодарском крае отдельных государственных полномочий Краснодарского края, переданных им на основании закона Краснодарского края с предоставлением субвенций из бюджета Краснодарского края, осуществляется в порядке, установленном административным регламентом, утвержденным соответствующим исполнительным органом Краснодарского края, если иное не установлено законом Краснодарского края.</w:t>
      </w:r>
    </w:p>
    <w:p w:rsidR="00C80F01" w:rsidRDefault="00C80F01">
      <w:pPr>
        <w:pStyle w:val="ConsPlusNormal"/>
        <w:jc w:val="both"/>
      </w:pPr>
      <w:r>
        <w:t xml:space="preserve">(абзац введен </w:t>
      </w:r>
      <w:hyperlink r:id="rId29">
        <w:r>
          <w:rPr>
            <w:color w:val="0000FF"/>
          </w:rPr>
          <w:t>Постановлением</w:t>
        </w:r>
      </w:hyperlink>
      <w:r>
        <w:t xml:space="preserve"> Губернатора Краснодарского края от 06.09.2023 N 661)</w:t>
      </w:r>
    </w:p>
    <w:p w:rsidR="00C80F01" w:rsidRDefault="00C80F01">
      <w:pPr>
        <w:pStyle w:val="ConsPlusNormal"/>
        <w:spacing w:before="220"/>
        <w:ind w:firstLine="540"/>
        <w:jc w:val="both"/>
      </w:pPr>
      <w:r>
        <w:t>1.4. Разработка, согласование, проведение экспертизы проектов административных регламентов, а также утверждение согласованных административных регламентов посредством подписания соответствующих нормативных правовых актов осуществляется исполнительными органами Краснодарского края, предоставляющими государственные услуги, с использованием программно-технических средств Федерального реестра.</w:t>
      </w:r>
    </w:p>
    <w:p w:rsidR="00C80F01" w:rsidRDefault="00C80F01">
      <w:pPr>
        <w:pStyle w:val="ConsPlusNormal"/>
        <w:jc w:val="both"/>
      </w:pPr>
      <w:r>
        <w:t>(</w:t>
      </w:r>
      <w:proofErr w:type="gramStart"/>
      <w:r>
        <w:t>в</w:t>
      </w:r>
      <w:proofErr w:type="gramEnd"/>
      <w:r>
        <w:t xml:space="preserve"> ред. </w:t>
      </w:r>
      <w:hyperlink r:id="rId30">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bookmarkStart w:id="8" w:name="P84"/>
      <w:bookmarkEnd w:id="8"/>
      <w:r>
        <w:t>1.5. Разработка административных регламентов включает следующие этапы:</w:t>
      </w:r>
    </w:p>
    <w:p w:rsidR="00C80F01" w:rsidRDefault="00C80F01">
      <w:pPr>
        <w:pStyle w:val="ConsPlusNormal"/>
        <w:spacing w:before="220"/>
        <w:ind w:firstLine="540"/>
        <w:jc w:val="both"/>
      </w:pPr>
      <w:bookmarkStart w:id="9" w:name="P85"/>
      <w:bookmarkEnd w:id="9"/>
      <w:r>
        <w:t>1) внесение в Федеральный реестр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80F01" w:rsidRDefault="00C80F01">
      <w:pPr>
        <w:pStyle w:val="ConsPlusNormal"/>
        <w:spacing w:before="220"/>
        <w:ind w:firstLine="540"/>
        <w:jc w:val="both"/>
      </w:pPr>
      <w:bookmarkStart w:id="10" w:name="P86"/>
      <w:bookmarkEnd w:id="10"/>
      <w:r>
        <w:t xml:space="preserve">2) преобразование сведений, указанных в </w:t>
      </w:r>
      <w:hyperlink w:anchor="P85">
        <w:r>
          <w:rPr>
            <w:color w:val="0000FF"/>
          </w:rPr>
          <w:t>подпункте 1</w:t>
        </w:r>
      </w:hyperlink>
      <w:r>
        <w:t xml:space="preserve"> настоящего пункта, в машиночитаемый вид в соответствии с требованиями, предусмотренными </w:t>
      </w:r>
      <w:hyperlink r:id="rId31">
        <w:r>
          <w:rPr>
            <w:color w:val="0000FF"/>
          </w:rPr>
          <w:t>частью 3 статьи 12</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w:t>
      </w:r>
    </w:p>
    <w:p w:rsidR="00C80F01" w:rsidRDefault="00C80F01">
      <w:pPr>
        <w:pStyle w:val="ConsPlusNormal"/>
        <w:spacing w:before="220"/>
        <w:ind w:firstLine="540"/>
        <w:jc w:val="both"/>
      </w:pPr>
      <w:bookmarkStart w:id="11" w:name="P87"/>
      <w:bookmarkEnd w:id="11"/>
      <w:r>
        <w:t xml:space="preserve">3) автоматическое формирование из сведений, указанных в </w:t>
      </w:r>
      <w:hyperlink w:anchor="P86">
        <w:r>
          <w:rPr>
            <w:color w:val="0000FF"/>
          </w:rPr>
          <w:t>подпункте 2</w:t>
        </w:r>
      </w:hyperlink>
      <w: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104">
        <w:r>
          <w:rPr>
            <w:color w:val="0000FF"/>
          </w:rPr>
          <w:t>разделом 2</w:t>
        </w:r>
      </w:hyperlink>
      <w:r>
        <w:t xml:space="preserve"> настоящего Порядка;</w:t>
      </w:r>
    </w:p>
    <w:p w:rsidR="00C80F01" w:rsidRDefault="00C80F01">
      <w:pPr>
        <w:pStyle w:val="ConsPlusNormal"/>
        <w:spacing w:before="220"/>
        <w:ind w:firstLine="540"/>
        <w:jc w:val="both"/>
      </w:pPr>
      <w:bookmarkStart w:id="12" w:name="P88"/>
      <w:bookmarkEnd w:id="12"/>
      <w:r>
        <w:t xml:space="preserve">4) анализ, доработку (при необходимости) органом, предоставляющим государственную услугу, проекта административного регламента, сформированного в соответствии с </w:t>
      </w:r>
      <w:hyperlink w:anchor="P87">
        <w:r>
          <w:rPr>
            <w:color w:val="0000FF"/>
          </w:rPr>
          <w:t>подпунктом 3</w:t>
        </w:r>
      </w:hyperlink>
      <w:r>
        <w:t xml:space="preserve"> настоящего пункта, и его загрузку в Федеральный реестр;</w:t>
      </w:r>
    </w:p>
    <w:p w:rsidR="00C80F01" w:rsidRDefault="00C80F01">
      <w:pPr>
        <w:pStyle w:val="ConsPlusNormal"/>
        <w:jc w:val="both"/>
      </w:pPr>
      <w:r>
        <w:t xml:space="preserve">(пп. 4 </w:t>
      </w:r>
      <w:proofErr w:type="gramStart"/>
      <w:r>
        <w:t>введен</w:t>
      </w:r>
      <w:proofErr w:type="gramEnd"/>
      <w:r>
        <w:t xml:space="preserve"> </w:t>
      </w:r>
      <w:hyperlink r:id="rId32">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5) проведение в отношении проекта административного регламента, сформированного в соответствии с </w:t>
      </w:r>
      <w:hyperlink w:anchor="P88">
        <w:r>
          <w:rPr>
            <w:color w:val="0000FF"/>
          </w:rPr>
          <w:t>подпунктом 4</w:t>
        </w:r>
      </w:hyperlink>
      <w:r>
        <w:t xml:space="preserve"> настоящего пункта, процедур, предусмотренных </w:t>
      </w:r>
      <w:hyperlink w:anchor="P249">
        <w:r>
          <w:rPr>
            <w:color w:val="0000FF"/>
          </w:rPr>
          <w:t>разделами 3</w:t>
        </w:r>
      </w:hyperlink>
      <w:r>
        <w:t xml:space="preserve"> и </w:t>
      </w:r>
      <w:hyperlink w:anchor="P296">
        <w:r>
          <w:rPr>
            <w:color w:val="0000FF"/>
          </w:rPr>
          <w:t>4</w:t>
        </w:r>
      </w:hyperlink>
      <w:r>
        <w:t xml:space="preserve"> настоящего Порядка.</w:t>
      </w:r>
    </w:p>
    <w:p w:rsidR="00C80F01" w:rsidRDefault="00C80F01">
      <w:pPr>
        <w:pStyle w:val="ConsPlusNormal"/>
        <w:jc w:val="both"/>
      </w:pPr>
      <w:r>
        <w:t xml:space="preserve">(пп. 5 </w:t>
      </w:r>
      <w:proofErr w:type="gramStart"/>
      <w:r>
        <w:t>введен</w:t>
      </w:r>
      <w:proofErr w:type="gramEnd"/>
      <w:r>
        <w:t xml:space="preserve"> </w:t>
      </w:r>
      <w:hyperlink r:id="rId33">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1.6. Сведения о государственной услуге, указанные в </w:t>
      </w:r>
      <w:hyperlink w:anchor="P85">
        <w:r>
          <w:rPr>
            <w:color w:val="0000FF"/>
          </w:rPr>
          <w:t>подпункте 1 пункта 1.5</w:t>
        </w:r>
      </w:hyperlink>
      <w:r>
        <w:t xml:space="preserve"> настоящего Порядка, должны быть достаточны </w:t>
      </w:r>
      <w:proofErr w:type="gramStart"/>
      <w:r>
        <w:t>для</w:t>
      </w:r>
      <w:proofErr w:type="gramEnd"/>
      <w:r>
        <w:t>:</w:t>
      </w:r>
    </w:p>
    <w:p w:rsidR="00C80F01" w:rsidRDefault="00C80F01">
      <w:pPr>
        <w:pStyle w:val="ConsPlusNormal"/>
        <w:jc w:val="both"/>
      </w:pPr>
      <w:r>
        <w:t xml:space="preserve">(в ред. </w:t>
      </w:r>
      <w:hyperlink r:id="rId34">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определения 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C80F01" w:rsidRDefault="00C80F01">
      <w:pPr>
        <w:pStyle w:val="ConsPlusNormal"/>
        <w:jc w:val="both"/>
      </w:pPr>
      <w:r>
        <w:t xml:space="preserve">(в ред. </w:t>
      </w:r>
      <w:hyperlink r:id="rId35">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proofErr w:type="gramStart"/>
      <w:r>
        <w:t xml:space="preserve">описания уникальных для каждой категории заявителей, указанной в абзаце втором </w:t>
      </w:r>
      <w:r>
        <w:lastRenderedPageBreak/>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об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w:t>
      </w:r>
      <w:proofErr w:type="gramEnd"/>
      <w:r>
        <w:t xml:space="preserve"> предоставления государственной услуги).</w:t>
      </w:r>
    </w:p>
    <w:p w:rsidR="00C80F01" w:rsidRDefault="00C80F01">
      <w:pPr>
        <w:pStyle w:val="ConsPlusNormal"/>
        <w:jc w:val="both"/>
      </w:pPr>
      <w:r>
        <w:t xml:space="preserve">(в ред. </w:t>
      </w:r>
      <w:hyperlink r:id="rId36">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Сведения о государственной услуге, преобразованные в машиночитаемый вид в соответствии с </w:t>
      </w:r>
      <w:hyperlink w:anchor="P86">
        <w:r>
          <w:rPr>
            <w:color w:val="0000FF"/>
          </w:rPr>
          <w:t>подпунктом 2 пункта 1.5</w:t>
        </w:r>
      </w:hyperlink>
      <w: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80F01" w:rsidRDefault="00C80F01">
      <w:pPr>
        <w:pStyle w:val="ConsPlusNormal"/>
        <w:spacing w:before="220"/>
        <w:ind w:firstLine="540"/>
        <w:jc w:val="both"/>
      </w:pPr>
      <w:bookmarkStart w:id="13" w:name="P99"/>
      <w:bookmarkEnd w:id="13"/>
      <w:r>
        <w:t xml:space="preserve">1.7. </w:t>
      </w:r>
      <w:proofErr w:type="gramStart"/>
      <w:r>
        <w:t>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(вариативность способа подачи заявления о предоставлении государственной услуги)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w:t>
      </w:r>
      <w:proofErr w:type="gramEnd"/>
      <w:r>
        <w:t>,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законом.</w:t>
      </w:r>
    </w:p>
    <w:p w:rsidR="00C80F01" w:rsidRDefault="00C80F01">
      <w:pPr>
        <w:pStyle w:val="ConsPlusNormal"/>
        <w:spacing w:before="220"/>
        <w:ind w:firstLine="540"/>
        <w:jc w:val="both"/>
      </w:pPr>
      <w:r>
        <w:t>1.8. Наименование административных регламентов определяется органами, предоставляющими государственные услуги, с учетом формулировки в нормативном правовом акте, которым предусмотрена соответствующая государственная услуга.</w:t>
      </w:r>
    </w:p>
    <w:p w:rsidR="00C80F01" w:rsidRDefault="00C80F01">
      <w:pPr>
        <w:pStyle w:val="ConsPlusNormal"/>
        <w:spacing w:before="220"/>
        <w:ind w:firstLine="540"/>
        <w:jc w:val="both"/>
      </w:pPr>
      <w:r>
        <w:t xml:space="preserve">Орган, предоставляющий государственную услугу, направляет предложение, содержащее наименование государственной услуги, в форме письма в адрес Департамента в соответствии с </w:t>
      </w:r>
      <w:hyperlink r:id="rId37">
        <w:r>
          <w:rPr>
            <w:color w:val="0000FF"/>
          </w:rPr>
          <w:t>приказом</w:t>
        </w:r>
      </w:hyperlink>
      <w:r>
        <w:t xml:space="preserve"> Департамента, определяющим порядок ведения Перечня.</w:t>
      </w:r>
    </w:p>
    <w:p w:rsidR="00C80F01" w:rsidRDefault="00C80F01">
      <w:pPr>
        <w:pStyle w:val="ConsPlusNormal"/>
        <w:spacing w:before="220"/>
        <w:ind w:firstLine="540"/>
        <w:jc w:val="both"/>
      </w:pPr>
      <w:r>
        <w:t>По результатам анализа предложенного наименования Департамент уполномочен вносить изменения в наименование государственной услуги в целях его приведения в соответствие с полномочиями органа, предоставляющего государственную услугу, определенными соответствующими нормативными правовыми актами.</w:t>
      </w:r>
    </w:p>
    <w:p w:rsidR="00C80F01" w:rsidRDefault="00C80F01">
      <w:pPr>
        <w:pStyle w:val="ConsPlusNormal"/>
        <w:jc w:val="both"/>
      </w:pPr>
    </w:p>
    <w:p w:rsidR="00C80F01" w:rsidRDefault="00C80F01">
      <w:pPr>
        <w:pStyle w:val="ConsPlusTitle"/>
        <w:jc w:val="center"/>
        <w:outlineLvl w:val="1"/>
      </w:pPr>
      <w:bookmarkStart w:id="14" w:name="P104"/>
      <w:bookmarkEnd w:id="14"/>
      <w:r>
        <w:t>2. Требования к структуре</w:t>
      </w:r>
    </w:p>
    <w:p w:rsidR="00C80F01" w:rsidRDefault="00C80F01">
      <w:pPr>
        <w:pStyle w:val="ConsPlusTitle"/>
        <w:jc w:val="center"/>
      </w:pPr>
      <w:r>
        <w:t>и содержанию административных регламентов</w:t>
      </w:r>
    </w:p>
    <w:p w:rsidR="00C80F01" w:rsidRDefault="00C80F01">
      <w:pPr>
        <w:pStyle w:val="ConsPlusNormal"/>
        <w:jc w:val="both"/>
      </w:pPr>
    </w:p>
    <w:p w:rsidR="00C80F01" w:rsidRDefault="00C80F01">
      <w:pPr>
        <w:pStyle w:val="ConsPlusNormal"/>
        <w:ind w:firstLine="540"/>
        <w:jc w:val="both"/>
      </w:pPr>
      <w:r>
        <w:t>2.1. В административный регламент включаются следующие разделы:</w:t>
      </w:r>
    </w:p>
    <w:p w:rsidR="00C80F01" w:rsidRDefault="00C80F01">
      <w:pPr>
        <w:pStyle w:val="ConsPlusNormal"/>
        <w:spacing w:before="220"/>
        <w:ind w:firstLine="540"/>
        <w:jc w:val="both"/>
      </w:pPr>
      <w:r>
        <w:t>2.1.1. Общие положения.</w:t>
      </w:r>
    </w:p>
    <w:p w:rsidR="00C80F01" w:rsidRDefault="00C80F01">
      <w:pPr>
        <w:pStyle w:val="ConsPlusNormal"/>
        <w:spacing w:before="220"/>
        <w:ind w:firstLine="540"/>
        <w:jc w:val="both"/>
      </w:pPr>
      <w:r>
        <w:t>2.1.2. Стандарт предоставления государственной услуги.</w:t>
      </w:r>
    </w:p>
    <w:p w:rsidR="00C80F01" w:rsidRDefault="00C80F01">
      <w:pPr>
        <w:pStyle w:val="ConsPlusNormal"/>
        <w:spacing w:before="220"/>
        <w:ind w:firstLine="540"/>
        <w:jc w:val="both"/>
      </w:pPr>
      <w:r>
        <w:t>2.1.3. Состав, последовательность и сроки выполнения административных процедур.</w:t>
      </w:r>
    </w:p>
    <w:p w:rsidR="00C80F01" w:rsidRDefault="00C80F01">
      <w:pPr>
        <w:pStyle w:val="ConsPlusNormal"/>
        <w:spacing w:before="220"/>
        <w:ind w:firstLine="540"/>
        <w:jc w:val="both"/>
      </w:pPr>
      <w:r>
        <w:t xml:space="preserve">2.1.4. Формы </w:t>
      </w:r>
      <w:proofErr w:type="gramStart"/>
      <w:r>
        <w:t>контроля за</w:t>
      </w:r>
      <w:proofErr w:type="gramEnd"/>
      <w:r>
        <w:t xml:space="preserve"> исполнением административного регламента.</w:t>
      </w:r>
    </w:p>
    <w:p w:rsidR="00C80F01" w:rsidRDefault="00C80F01">
      <w:pPr>
        <w:pStyle w:val="ConsPlusNormal"/>
        <w:spacing w:before="220"/>
        <w:ind w:firstLine="540"/>
        <w:jc w:val="both"/>
      </w:pPr>
      <w:r>
        <w:t xml:space="preserve">2.1.5.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Краснодарского края (далее - МФЦ), организаций, указанных в </w:t>
      </w:r>
      <w:hyperlink r:id="rId38">
        <w:r>
          <w:rPr>
            <w:color w:val="0000FF"/>
          </w:rPr>
          <w:t>части 1(1) статьи 16</w:t>
        </w:r>
      </w:hyperlink>
      <w:r>
        <w:t xml:space="preserve"> Федерального закона, а также их должностных лиц, государственных служащих, работников.</w:t>
      </w:r>
    </w:p>
    <w:p w:rsidR="00C80F01" w:rsidRDefault="00C80F01">
      <w:pPr>
        <w:pStyle w:val="ConsPlusNormal"/>
        <w:spacing w:before="220"/>
        <w:ind w:firstLine="540"/>
        <w:jc w:val="both"/>
      </w:pPr>
      <w:r>
        <w:lastRenderedPageBreak/>
        <w:t>2.2. В раздел "Общие положения" включаются следующие положения:</w:t>
      </w:r>
    </w:p>
    <w:p w:rsidR="00C80F01" w:rsidRDefault="00C80F01">
      <w:pPr>
        <w:pStyle w:val="ConsPlusNormal"/>
        <w:spacing w:before="220"/>
        <w:ind w:firstLine="540"/>
        <w:jc w:val="both"/>
      </w:pPr>
      <w:r>
        <w:t>1) предмет регулирования административного регламента;</w:t>
      </w:r>
    </w:p>
    <w:p w:rsidR="00C80F01" w:rsidRDefault="00C80F01">
      <w:pPr>
        <w:pStyle w:val="ConsPlusNormal"/>
        <w:spacing w:before="220"/>
        <w:ind w:firstLine="540"/>
        <w:jc w:val="both"/>
      </w:pPr>
      <w:r>
        <w:t>2) круг заявителей;</w:t>
      </w:r>
    </w:p>
    <w:p w:rsidR="00C80F01" w:rsidRDefault="00C80F01">
      <w:pPr>
        <w:pStyle w:val="ConsPlusNormal"/>
        <w:spacing w:before="220"/>
        <w:ind w:firstLine="540"/>
        <w:jc w:val="both"/>
      </w:pPr>
      <w:r>
        <w:t>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80F01" w:rsidRDefault="00C80F01">
      <w:pPr>
        <w:pStyle w:val="ConsPlusNormal"/>
        <w:spacing w:before="220"/>
        <w:ind w:firstLine="540"/>
        <w:jc w:val="both"/>
      </w:pPr>
      <w:r>
        <w:t>2.3. Раздел "Стандарт предоставления государственной услуги" состоит из следующих подразделов:</w:t>
      </w:r>
    </w:p>
    <w:p w:rsidR="00C80F01" w:rsidRDefault="00C80F01">
      <w:pPr>
        <w:pStyle w:val="ConsPlusNormal"/>
        <w:spacing w:before="220"/>
        <w:ind w:firstLine="540"/>
        <w:jc w:val="both"/>
      </w:pPr>
      <w:r>
        <w:t>2.3.1. Наименование государственной услуги.</w:t>
      </w:r>
    </w:p>
    <w:p w:rsidR="00C80F01" w:rsidRDefault="00C80F01">
      <w:pPr>
        <w:pStyle w:val="ConsPlusNormal"/>
        <w:spacing w:before="220"/>
        <w:ind w:firstLine="540"/>
        <w:jc w:val="both"/>
      </w:pPr>
      <w:r>
        <w:t>2.3.2. Наименование органа, предоставляющего государственную услугу.</w:t>
      </w:r>
    </w:p>
    <w:p w:rsidR="00C80F01" w:rsidRDefault="00C80F01">
      <w:pPr>
        <w:pStyle w:val="ConsPlusNormal"/>
        <w:spacing w:before="220"/>
        <w:ind w:firstLine="540"/>
        <w:jc w:val="both"/>
      </w:pPr>
      <w:r>
        <w:t>2.3.3. Результат предоставления государственной услуги.</w:t>
      </w:r>
    </w:p>
    <w:p w:rsidR="00C80F01" w:rsidRDefault="00C80F01">
      <w:pPr>
        <w:pStyle w:val="ConsPlusNormal"/>
        <w:spacing w:before="220"/>
        <w:ind w:firstLine="540"/>
        <w:jc w:val="both"/>
      </w:pPr>
      <w:r>
        <w:t>2.3.4. Срок предоставления государственной услуги.</w:t>
      </w:r>
    </w:p>
    <w:p w:rsidR="00C80F01" w:rsidRDefault="00C80F01">
      <w:pPr>
        <w:pStyle w:val="ConsPlusNormal"/>
        <w:spacing w:before="220"/>
        <w:ind w:firstLine="540"/>
        <w:jc w:val="both"/>
      </w:pPr>
      <w:r>
        <w:t>2.3.5. Правовые основания для предоставления государственной услуги.</w:t>
      </w:r>
    </w:p>
    <w:p w:rsidR="00C80F01" w:rsidRDefault="00C80F01">
      <w:pPr>
        <w:pStyle w:val="ConsPlusNormal"/>
        <w:spacing w:before="220"/>
        <w:ind w:firstLine="540"/>
        <w:jc w:val="both"/>
      </w:pPr>
      <w:r>
        <w:t>2.3.6. Исчерпывающий перечень документов, необходимых для предоставления государственной услуги.</w:t>
      </w:r>
    </w:p>
    <w:p w:rsidR="00C80F01" w:rsidRDefault="00C80F01">
      <w:pPr>
        <w:pStyle w:val="ConsPlusNormal"/>
        <w:spacing w:before="220"/>
        <w:ind w:firstLine="540"/>
        <w:jc w:val="both"/>
      </w:pPr>
      <w:r>
        <w:t>2.3.7. Исчерпывающий перечень оснований для отказа в приеме документов, необходимых для предоставления государственной услуги.</w:t>
      </w:r>
    </w:p>
    <w:p w:rsidR="00C80F01" w:rsidRDefault="00C80F01">
      <w:pPr>
        <w:pStyle w:val="ConsPlusNormal"/>
        <w:spacing w:before="220"/>
        <w:ind w:firstLine="540"/>
        <w:jc w:val="both"/>
      </w:pPr>
      <w:r>
        <w:t>2.3.8.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C80F01" w:rsidRDefault="00C80F01">
      <w:pPr>
        <w:pStyle w:val="ConsPlusNormal"/>
        <w:spacing w:before="220"/>
        <w:ind w:firstLine="540"/>
        <w:jc w:val="both"/>
      </w:pPr>
      <w:r>
        <w:t>2.3.9. Размер платы, взимаемой с заявителя при предоставлении государственной услуги, и способы ее взимания.</w:t>
      </w:r>
    </w:p>
    <w:p w:rsidR="00C80F01" w:rsidRDefault="00C80F01">
      <w:pPr>
        <w:pStyle w:val="ConsPlusNormal"/>
        <w:spacing w:before="220"/>
        <w:ind w:firstLine="540"/>
        <w:jc w:val="both"/>
      </w:pPr>
      <w:r>
        <w:t>2.3.10.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80F01" w:rsidRDefault="00C80F01">
      <w:pPr>
        <w:pStyle w:val="ConsPlusNormal"/>
        <w:spacing w:before="220"/>
        <w:ind w:firstLine="540"/>
        <w:jc w:val="both"/>
      </w:pPr>
      <w:r>
        <w:t>2.3.11. Срок регистрации запроса заявителя о предоставлении государственной услуги.</w:t>
      </w:r>
    </w:p>
    <w:p w:rsidR="00C80F01" w:rsidRDefault="00C80F01">
      <w:pPr>
        <w:pStyle w:val="ConsPlusNormal"/>
        <w:spacing w:before="220"/>
        <w:ind w:firstLine="540"/>
        <w:jc w:val="both"/>
      </w:pPr>
      <w:r>
        <w:t>2.3.12. Требования к помещениям, в которых предоставляются государственные услуги.</w:t>
      </w:r>
    </w:p>
    <w:p w:rsidR="00C80F01" w:rsidRDefault="00C80F01">
      <w:pPr>
        <w:pStyle w:val="ConsPlusNormal"/>
        <w:spacing w:before="220"/>
        <w:ind w:firstLine="540"/>
        <w:jc w:val="both"/>
      </w:pPr>
      <w:r>
        <w:t>2.3.13. Показатели доступности и качества государственной услуги.</w:t>
      </w:r>
    </w:p>
    <w:p w:rsidR="00C80F01" w:rsidRDefault="00C80F01">
      <w:pPr>
        <w:pStyle w:val="ConsPlusNormal"/>
        <w:spacing w:before="220"/>
        <w:ind w:firstLine="540"/>
        <w:jc w:val="both"/>
      </w:pPr>
      <w:r>
        <w:t>2.3.14. Иные требования к предоставлению государственной услуги.</w:t>
      </w:r>
    </w:p>
    <w:p w:rsidR="00C80F01" w:rsidRDefault="00C80F01">
      <w:pPr>
        <w:pStyle w:val="ConsPlusNormal"/>
        <w:jc w:val="both"/>
      </w:pPr>
      <w:r>
        <w:t xml:space="preserve">(пп. 2.3.14 в ред. </w:t>
      </w:r>
      <w:hyperlink r:id="rId39">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2.4. Подраздел "Наименование органа, предоставляющего государственную услугу" должен включать следующие положения:</w:t>
      </w:r>
    </w:p>
    <w:p w:rsidR="00C80F01" w:rsidRDefault="00C80F01">
      <w:pPr>
        <w:pStyle w:val="ConsPlusNormal"/>
        <w:spacing w:before="220"/>
        <w:ind w:firstLine="540"/>
        <w:jc w:val="both"/>
      </w:pPr>
      <w:r>
        <w:t>1) полное наименование органа, предоставляющего государственную услугу;</w:t>
      </w:r>
    </w:p>
    <w:p w:rsidR="00C80F01" w:rsidRDefault="00C80F01">
      <w:pPr>
        <w:pStyle w:val="ConsPlusNormal"/>
        <w:spacing w:before="220"/>
        <w:ind w:firstLine="540"/>
        <w:jc w:val="both"/>
      </w:pPr>
      <w:r>
        <w:t>2) возможность (невозможность) принятия МФЦ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МФЦ).</w:t>
      </w:r>
    </w:p>
    <w:p w:rsidR="00C80F01" w:rsidRDefault="00C80F01">
      <w:pPr>
        <w:pStyle w:val="ConsPlusNormal"/>
        <w:spacing w:before="220"/>
        <w:ind w:firstLine="540"/>
        <w:jc w:val="both"/>
      </w:pPr>
      <w:r>
        <w:lastRenderedPageBreak/>
        <w:t>Если государственная услуга предоставляется без участия МФЦ, то необходимо указать это.</w:t>
      </w:r>
    </w:p>
    <w:p w:rsidR="00C80F01" w:rsidRDefault="00C80F01">
      <w:pPr>
        <w:pStyle w:val="ConsPlusNormal"/>
        <w:jc w:val="both"/>
      </w:pPr>
      <w:r>
        <w:t xml:space="preserve">(абзац введен </w:t>
      </w:r>
      <w:hyperlink r:id="rId40">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bookmarkStart w:id="15" w:name="P138"/>
      <w:bookmarkEnd w:id="15"/>
      <w:r>
        <w:t>2.5. Подраздел "Результат предоставления государственной услуги" должен включать следующие положения:</w:t>
      </w:r>
    </w:p>
    <w:p w:rsidR="00C80F01" w:rsidRDefault="00C80F01">
      <w:pPr>
        <w:pStyle w:val="ConsPlusNormal"/>
        <w:spacing w:before="220"/>
        <w:ind w:firstLine="540"/>
        <w:jc w:val="both"/>
      </w:pPr>
      <w:r>
        <w:t>1) наименование результата (результатов) предоставления государственной услуги;</w:t>
      </w:r>
    </w:p>
    <w:p w:rsidR="00C80F01" w:rsidRDefault="00C80F01">
      <w:pPr>
        <w:pStyle w:val="ConsPlusNormal"/>
        <w:spacing w:before="220"/>
        <w:ind w:firstLine="540"/>
        <w:jc w:val="both"/>
      </w:pPr>
      <w:r>
        <w:t>2) 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rsidR="00C80F01" w:rsidRDefault="00C80F01">
      <w:pPr>
        <w:pStyle w:val="ConsPlusNormal"/>
        <w:jc w:val="both"/>
      </w:pPr>
      <w:r>
        <w:t xml:space="preserve">(пп. 2 в ред. </w:t>
      </w:r>
      <w:hyperlink r:id="rId41">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3) утратил силу. - </w:t>
      </w:r>
      <w:hyperlink r:id="rId42">
        <w:r>
          <w:rPr>
            <w:color w:val="0000FF"/>
          </w:rPr>
          <w:t>Постановление</w:t>
        </w:r>
      </w:hyperlink>
      <w:r>
        <w:t xml:space="preserve"> Губернатора Краснодарского края от 30.05.2024 N 327;</w:t>
      </w:r>
    </w:p>
    <w:p w:rsidR="00C80F01" w:rsidRDefault="00C80F01">
      <w:pPr>
        <w:pStyle w:val="ConsPlusNormal"/>
        <w:spacing w:before="220"/>
        <w:ind w:firstLine="540"/>
        <w:jc w:val="both"/>
      </w:pPr>
      <w:r>
        <w:t>4) 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rsidR="00C80F01" w:rsidRDefault="00C80F01">
      <w:pPr>
        <w:pStyle w:val="ConsPlusNormal"/>
        <w:jc w:val="both"/>
      </w:pPr>
      <w:r>
        <w:t xml:space="preserve">(пп. 4 в ред. </w:t>
      </w:r>
      <w:hyperlink r:id="rId43">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5) способ получения результата предоставления государственной услуги.</w:t>
      </w:r>
    </w:p>
    <w:p w:rsidR="00C80F01" w:rsidRDefault="00C80F01">
      <w:pPr>
        <w:pStyle w:val="ConsPlusNormal"/>
        <w:spacing w:before="220"/>
        <w:ind w:firstLine="540"/>
        <w:jc w:val="both"/>
      </w:pPr>
      <w:r>
        <w:t xml:space="preserve">2.6. Положения, указанные в </w:t>
      </w:r>
      <w:hyperlink w:anchor="P138">
        <w:r>
          <w:rPr>
            <w:color w:val="0000FF"/>
          </w:rPr>
          <w:t>пункте 2.5</w:t>
        </w:r>
      </w:hyperlink>
      <w:r>
        <w:t xml:space="preserve"> настоящего Порядка,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C80F01" w:rsidRDefault="00C80F01">
      <w:pPr>
        <w:pStyle w:val="ConsPlusNormal"/>
        <w:spacing w:before="220"/>
        <w:ind w:firstLine="540"/>
        <w:jc w:val="both"/>
      </w:pPr>
      <w:r>
        <w:t>2.7.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документов и (или) информации, необходимых для предоставления государственной услуги, если иное не установлено нормативным правовым актом о предоставлении соответствующей государственной услуги:</w:t>
      </w:r>
    </w:p>
    <w:p w:rsidR="00C80F01" w:rsidRDefault="00C80F01">
      <w:pPr>
        <w:pStyle w:val="ConsPlusNormal"/>
        <w:spacing w:before="220"/>
        <w:ind w:firstLine="540"/>
        <w:jc w:val="both"/>
      </w:pPr>
      <w:r>
        <w:t>в органе, предоставляющем государственную услугу, в том числе в случае, если запрос,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C80F01" w:rsidRDefault="00C80F01">
      <w:pPr>
        <w:pStyle w:val="ConsPlusNormal"/>
        <w:spacing w:before="220"/>
        <w:ind w:firstLine="540"/>
        <w:jc w:val="both"/>
      </w:pPr>
      <w:proofErr w:type="gramStart"/>
      <w:r>
        <w:t>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Краснодарского края "Портал государственных и муниципальных услуг (функций) Краснодарского края" (далее - Региональный портал), на официальном сайте органа, предоставляющего государственную услугу;</w:t>
      </w:r>
      <w:proofErr w:type="gramEnd"/>
    </w:p>
    <w:p w:rsidR="00C80F01" w:rsidRDefault="00C80F01">
      <w:pPr>
        <w:pStyle w:val="ConsPlusNormal"/>
        <w:spacing w:before="220"/>
        <w:ind w:firstLine="540"/>
        <w:jc w:val="both"/>
      </w:pPr>
      <w:r>
        <w:t>в МФЦ в случае, если запрос, документы и (или) информация, необходимые для предоставления государственной услуги, поданы заявителем в МФЦ.</w:t>
      </w:r>
    </w:p>
    <w:p w:rsidR="00C80F01" w:rsidRDefault="00C80F01">
      <w:pPr>
        <w:pStyle w:val="ConsPlusNormal"/>
        <w:spacing w:before="220"/>
        <w:ind w:firstLine="540"/>
        <w:jc w:val="both"/>
      </w:pPr>
      <w: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80F01" w:rsidRDefault="00C80F01">
      <w:pPr>
        <w:pStyle w:val="ConsPlusNormal"/>
        <w:spacing w:before="220"/>
        <w:ind w:firstLine="540"/>
        <w:jc w:val="both"/>
      </w:pPr>
      <w:r>
        <w:t xml:space="preserve">2.8. </w:t>
      </w:r>
      <w:proofErr w:type="gramStart"/>
      <w:r>
        <w:t xml:space="preserve">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на Едином портале, а также на Региональном портале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w:t>
      </w:r>
      <w:r>
        <w:lastRenderedPageBreak/>
        <w:t>государственных служащих, работников.</w:t>
      </w:r>
      <w:proofErr w:type="gramEnd"/>
    </w:p>
    <w:p w:rsidR="00C80F01" w:rsidRDefault="00C80F01">
      <w:pPr>
        <w:pStyle w:val="ConsPlusNormal"/>
        <w:spacing w:before="220"/>
        <w:ind w:firstLine="540"/>
        <w:jc w:val="both"/>
      </w:pPr>
      <w:r>
        <w:t xml:space="preserve">2.9. </w:t>
      </w:r>
      <w:proofErr w:type="gramStart"/>
      <w:r>
        <w:t>Подраздел "Исчерпывающий перечень документов, необходимых для предоставления государственной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t xml:space="preserve"> взаимодействия, только в подразделах административного регламента, содержащих описания вариантов предоставления государственной услуги.</w:t>
      </w:r>
    </w:p>
    <w:p w:rsidR="00C80F01" w:rsidRDefault="00C80F01">
      <w:pPr>
        <w:pStyle w:val="ConsPlusNormal"/>
        <w:spacing w:before="220"/>
        <w:ind w:firstLine="540"/>
        <w:jc w:val="both"/>
      </w:pPr>
      <w: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C80F01" w:rsidRDefault="00C80F01">
      <w:pPr>
        <w:pStyle w:val="ConsPlusNormal"/>
        <w:spacing w:before="220"/>
        <w:ind w:firstLine="540"/>
        <w:jc w:val="both"/>
      </w:pPr>
      <w: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rsidR="00C80F01" w:rsidRDefault="00C80F01">
      <w:pPr>
        <w:pStyle w:val="ConsPlusNormal"/>
        <w:jc w:val="both"/>
      </w:pPr>
      <w:r>
        <w:t xml:space="preserve">(п. 2.9 в ред. </w:t>
      </w:r>
      <w:hyperlink r:id="rId44">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2.10.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rsidR="00C80F01" w:rsidRDefault="00C80F01">
      <w:pPr>
        <w:pStyle w:val="ConsPlusNormal"/>
        <w:jc w:val="both"/>
      </w:pPr>
      <w:r>
        <w:t>(</w:t>
      </w:r>
      <w:proofErr w:type="gramStart"/>
      <w:r>
        <w:t>в</w:t>
      </w:r>
      <w:proofErr w:type="gramEnd"/>
      <w:r>
        <w:t xml:space="preserve"> ред. </w:t>
      </w:r>
      <w:hyperlink r:id="rId45">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В случае отсутствия таких оснований следует указать в тексте административного регламента на их отсутствие.</w:t>
      </w:r>
    </w:p>
    <w:p w:rsidR="00C80F01" w:rsidRDefault="00C80F01">
      <w:pPr>
        <w:pStyle w:val="ConsPlusNormal"/>
        <w:jc w:val="both"/>
      </w:pPr>
      <w:r>
        <w:t xml:space="preserve">(в ред. </w:t>
      </w:r>
      <w:hyperlink r:id="rId46">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2.11.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rsidR="00C80F01" w:rsidRDefault="00C80F01">
      <w:pPr>
        <w:pStyle w:val="ConsPlusNormal"/>
        <w:spacing w:before="220"/>
        <w:ind w:firstLine="540"/>
        <w:jc w:val="both"/>
      </w:pPr>
      <w: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rsidR="00C80F01" w:rsidRDefault="00C80F01">
      <w:pPr>
        <w:pStyle w:val="ConsPlusNormal"/>
        <w:jc w:val="both"/>
      </w:pPr>
      <w:r>
        <w:t xml:space="preserve">(п. 2.11 в ред. </w:t>
      </w:r>
      <w:hyperlink r:id="rId47">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2.12.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C80F01" w:rsidRDefault="00C80F01">
      <w:pPr>
        <w:pStyle w:val="ConsPlusNormal"/>
        <w:spacing w:before="220"/>
        <w:ind w:firstLine="540"/>
        <w:jc w:val="both"/>
      </w:pPr>
      <w:r>
        <w:t>1) сведения о размещении на Едином портале, а также на Региональном портале информации о размере государственной пошлины или иной платы, взимаемой за предоставление государственной услуги;</w:t>
      </w:r>
    </w:p>
    <w:p w:rsidR="00C80F01" w:rsidRDefault="00C80F01">
      <w:pPr>
        <w:pStyle w:val="ConsPlusNormal"/>
        <w:spacing w:before="220"/>
        <w:ind w:firstLine="540"/>
        <w:jc w:val="both"/>
      </w:pPr>
      <w: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w:t>
      </w:r>
    </w:p>
    <w:p w:rsidR="00C80F01" w:rsidRDefault="00C80F01">
      <w:pPr>
        <w:pStyle w:val="ConsPlusNormal"/>
        <w:spacing w:before="220"/>
        <w:ind w:firstLine="540"/>
        <w:jc w:val="both"/>
      </w:pPr>
      <w:r>
        <w:lastRenderedPageBreak/>
        <w:t>2.12(1). В подраздел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включаются максимальные сроки ожидания в очереди при подаче запроса и при получении результата предоставления государственной услуги в органе, предоставляющем государственную услугу, без указания такой информации в отношении МФЦ.</w:t>
      </w:r>
    </w:p>
    <w:p w:rsidR="00C80F01" w:rsidRDefault="00C80F01">
      <w:pPr>
        <w:pStyle w:val="ConsPlusNormal"/>
        <w:jc w:val="both"/>
      </w:pPr>
      <w:r>
        <w:t xml:space="preserve">(п. 2.12(1) </w:t>
      </w:r>
      <w:proofErr w:type="gramStart"/>
      <w:r>
        <w:t>введен</w:t>
      </w:r>
      <w:proofErr w:type="gramEnd"/>
      <w:r>
        <w:t xml:space="preserve"> </w:t>
      </w:r>
      <w:hyperlink r:id="rId48">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2.12(2). В подраздел "Срок регистрации запроса заявителя о предоставлении государственной услуги" включается срок регистрации запроса при обращении заявителя независимо от способа (включая электронную форму), в орган, предоставляющий государственную услугу, без указания такой информации в отношении МФЦ.</w:t>
      </w:r>
    </w:p>
    <w:p w:rsidR="00C80F01" w:rsidRDefault="00C80F01">
      <w:pPr>
        <w:pStyle w:val="ConsPlusNormal"/>
        <w:jc w:val="both"/>
      </w:pPr>
      <w:r>
        <w:t xml:space="preserve">(п. 2.12(2) </w:t>
      </w:r>
      <w:proofErr w:type="gramStart"/>
      <w:r>
        <w:t>введен</w:t>
      </w:r>
      <w:proofErr w:type="gramEnd"/>
      <w:r>
        <w:t xml:space="preserve"> </w:t>
      </w:r>
      <w:hyperlink r:id="rId49">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2.13. </w:t>
      </w:r>
      <w:proofErr w:type="gramStart"/>
      <w: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на Едином портале, а также на Региональном портале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w:t>
      </w:r>
      <w:proofErr w:type="gramEnd"/>
      <w:r>
        <w:t>,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0F01" w:rsidRDefault="00C80F01">
      <w:pPr>
        <w:pStyle w:val="ConsPlusNormal"/>
        <w:jc w:val="both"/>
      </w:pPr>
      <w:r>
        <w:t xml:space="preserve">(п. 2.13 в ред. </w:t>
      </w:r>
      <w:hyperlink r:id="rId50">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2.14. </w:t>
      </w:r>
      <w:proofErr w:type="gramStart"/>
      <w:r>
        <w:t>Подраздел "Показатели доступности и качества государственной услуги" должен включать сведения о размещении на официальном сайте органа, предоставляющего государственную услугу, на Едином портале, а также на Региональном портале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w:t>
      </w:r>
      <w:proofErr w:type="gramEnd"/>
      <w:r>
        <w:t xml:space="preserve"> </w:t>
      </w:r>
      <w:proofErr w:type="gramStart"/>
      <w:r>
        <w:t>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об удобстве информирования заявителя о ходе предоставления государственной услуги, а также получения результата предоставления услуги.</w:t>
      </w:r>
      <w:proofErr w:type="gramEnd"/>
    </w:p>
    <w:p w:rsidR="00C80F01" w:rsidRDefault="00C80F01">
      <w:pPr>
        <w:pStyle w:val="ConsPlusNormal"/>
        <w:jc w:val="both"/>
      </w:pPr>
      <w:r>
        <w:t xml:space="preserve">(п. 2.14 в ред. </w:t>
      </w:r>
      <w:hyperlink r:id="rId51">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2.15. В подраздел "Иные требования к предоставлению государственной услуги" включаются следующие положения:</w:t>
      </w:r>
    </w:p>
    <w:p w:rsidR="00C80F01" w:rsidRDefault="00C80F01">
      <w:pPr>
        <w:pStyle w:val="ConsPlusNormal"/>
        <w:spacing w:before="220"/>
        <w:ind w:firstLine="540"/>
        <w:jc w:val="both"/>
      </w:pPr>
      <w:r>
        <w:t>1) перечень услуг, которые являются необходимыми и обязательными для предоставления государственной услуги;</w:t>
      </w:r>
    </w:p>
    <w:p w:rsidR="00C80F01" w:rsidRDefault="00C80F01">
      <w:pPr>
        <w:pStyle w:val="ConsPlusNormal"/>
        <w:spacing w:before="220"/>
        <w:ind w:firstLine="540"/>
        <w:jc w:val="both"/>
      </w:pPr>
      <w:r>
        <w:t>2) наличие или отсутствие платы за предоставление указанных в подпункте 1 настоящего пункта услуг;</w:t>
      </w:r>
    </w:p>
    <w:p w:rsidR="00C80F01" w:rsidRDefault="00C80F01">
      <w:pPr>
        <w:pStyle w:val="ConsPlusNormal"/>
        <w:jc w:val="both"/>
      </w:pPr>
      <w:r>
        <w:t xml:space="preserve">(пп. 2 в ред. </w:t>
      </w:r>
      <w:hyperlink r:id="rId52">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3) перечень информационных систем, используемых для предоставления государственной услуги;</w:t>
      </w:r>
    </w:p>
    <w:p w:rsidR="00C80F01" w:rsidRDefault="00C80F01">
      <w:pPr>
        <w:pStyle w:val="ConsPlusNormal"/>
        <w:spacing w:before="220"/>
        <w:ind w:firstLine="540"/>
        <w:jc w:val="both"/>
      </w:pPr>
      <w:r>
        <w:t>4) особенности предоставления государственной услуги в МФЦ (в случае, если запрос о предоставлении государственной услуги может быть подан в МФЦ);</w:t>
      </w:r>
    </w:p>
    <w:p w:rsidR="00C80F01" w:rsidRDefault="00C80F01">
      <w:pPr>
        <w:pStyle w:val="ConsPlusNormal"/>
        <w:jc w:val="both"/>
      </w:pPr>
      <w:r>
        <w:t xml:space="preserve">(пп. 4 </w:t>
      </w:r>
      <w:proofErr w:type="gramStart"/>
      <w:r>
        <w:t>введен</w:t>
      </w:r>
      <w:proofErr w:type="gramEnd"/>
      <w:r>
        <w:t xml:space="preserve"> </w:t>
      </w:r>
      <w:hyperlink r:id="rId53">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lastRenderedPageBreak/>
        <w:t>5) особенности предоставления государственной услуги в электронной форме.</w:t>
      </w:r>
    </w:p>
    <w:p w:rsidR="00C80F01" w:rsidRDefault="00C80F01">
      <w:pPr>
        <w:pStyle w:val="ConsPlusNormal"/>
        <w:jc w:val="both"/>
      </w:pPr>
      <w:r>
        <w:t xml:space="preserve">(пп. 5 </w:t>
      </w:r>
      <w:proofErr w:type="gramStart"/>
      <w:r>
        <w:t>введен</w:t>
      </w:r>
      <w:proofErr w:type="gramEnd"/>
      <w:r>
        <w:t xml:space="preserve"> </w:t>
      </w:r>
      <w:hyperlink r:id="rId54">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C80F01" w:rsidRDefault="00C80F01">
      <w:pPr>
        <w:pStyle w:val="ConsPlusNormal"/>
        <w:spacing w:before="220"/>
        <w:ind w:firstLine="540"/>
        <w:jc w:val="both"/>
      </w:pPr>
      <w:bookmarkStart w:id="16" w:name="P185"/>
      <w:bookmarkEnd w:id="16"/>
      <w:r>
        <w:t xml:space="preserve">2.16.1. Перечень вариантов предоставления государственной услуги, </w:t>
      </w:r>
      <w:proofErr w:type="gramStart"/>
      <w:r>
        <w:t>включающий</w:t>
      </w:r>
      <w:proofErr w:type="gramEnd"/>
      <w:r>
        <w:t xml:space="preserve">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rsidR="00C80F01" w:rsidRDefault="00C80F01">
      <w:pPr>
        <w:pStyle w:val="ConsPlusNormal"/>
        <w:jc w:val="both"/>
      </w:pPr>
      <w:r>
        <w:t xml:space="preserve">(пп. 2.16.1 в ред. </w:t>
      </w:r>
      <w:hyperlink r:id="rId55">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2.16.2. Описание административной процедуры профилирования заявителя.</w:t>
      </w:r>
    </w:p>
    <w:p w:rsidR="00C80F01" w:rsidRDefault="00C80F01">
      <w:pPr>
        <w:pStyle w:val="ConsPlusNormal"/>
        <w:spacing w:before="220"/>
        <w:ind w:firstLine="540"/>
        <w:jc w:val="both"/>
      </w:pPr>
      <w:r>
        <w:t>2.16.3. Описание вариантов предоставления государственной услуги.</w:t>
      </w:r>
    </w:p>
    <w:p w:rsidR="00C80F01" w:rsidRDefault="00C80F01">
      <w:pPr>
        <w:pStyle w:val="ConsPlusNormal"/>
        <w:spacing w:before="220"/>
        <w:ind w:firstLine="540"/>
        <w:jc w:val="both"/>
      </w:pPr>
      <w: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rsidR="00C80F01" w:rsidRDefault="00C80F01">
      <w:pPr>
        <w:pStyle w:val="ConsPlusNormal"/>
        <w:spacing w:before="22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C80F01" w:rsidRDefault="00C80F01">
      <w:pPr>
        <w:pStyle w:val="ConsPlusNormal"/>
        <w:spacing w:before="220"/>
        <w:ind w:firstLine="540"/>
        <w:jc w:val="both"/>
      </w:pPr>
      <w:r>
        <w:t xml:space="preserve">2.18.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hyperlink w:anchor="P185">
        <w:r>
          <w:rPr>
            <w:color w:val="0000FF"/>
          </w:rPr>
          <w:t>подпунктом 2.16.1 пункта 2.16</w:t>
        </w:r>
      </w:hyperlink>
      <w:r>
        <w:t xml:space="preserve"> настоящего Порядка,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C80F01" w:rsidRDefault="00C80F01">
      <w:pPr>
        <w:pStyle w:val="ConsPlusNormal"/>
        <w:spacing w:before="220"/>
        <w:ind w:firstLine="540"/>
        <w:jc w:val="both"/>
      </w:pPr>
      <w:r>
        <w:t>2.19. В описание административной процедуры приема запроса, документов и (или) информации, необходимых для предоставления государственной услуги, включаются следующие положения:</w:t>
      </w:r>
    </w:p>
    <w:p w:rsidR="00C80F01" w:rsidRDefault="00C80F01">
      <w:pPr>
        <w:pStyle w:val="ConsPlusNormal"/>
        <w:spacing w:before="220"/>
        <w:ind w:firstLine="540"/>
        <w:jc w:val="both"/>
      </w:pPr>
      <w:r>
        <w:t>1) 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p>
    <w:p w:rsidR="00C80F01" w:rsidRDefault="00C80F01">
      <w:pPr>
        <w:pStyle w:val="ConsPlusNormal"/>
        <w:spacing w:before="220"/>
        <w:ind w:firstLine="540"/>
        <w:jc w:val="both"/>
      </w:pPr>
      <w: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rsidR="00C80F01" w:rsidRDefault="00C80F01">
      <w:pPr>
        <w:pStyle w:val="ConsPlusNormal"/>
        <w:spacing w:before="220"/>
        <w:ind w:firstLine="540"/>
        <w:jc w:val="both"/>
      </w:pPr>
      <w:r>
        <w:t xml:space="preserve">3) утратил силу. - </w:t>
      </w:r>
      <w:hyperlink r:id="rId56">
        <w:r>
          <w:rPr>
            <w:color w:val="0000FF"/>
          </w:rPr>
          <w:t>Постановление</w:t>
        </w:r>
      </w:hyperlink>
      <w:r>
        <w:t xml:space="preserve"> Губернатора Краснодарского края от 30.05.2024 N 327;</w:t>
      </w:r>
    </w:p>
    <w:p w:rsidR="00C80F01" w:rsidRDefault="00C80F01">
      <w:pPr>
        <w:pStyle w:val="ConsPlusNormal"/>
        <w:spacing w:before="220"/>
        <w:ind w:firstLine="540"/>
        <w:jc w:val="both"/>
      </w:pPr>
      <w: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80F01" w:rsidRDefault="00C80F01">
      <w:pPr>
        <w:pStyle w:val="ConsPlusNormal"/>
        <w:spacing w:before="220"/>
        <w:ind w:firstLine="540"/>
        <w:jc w:val="both"/>
      </w:pPr>
      <w:r>
        <w:t xml:space="preserve">5) исполнительные органы Краснодарского края, участвующие в приеме запроса о предоставлении государственной услуги, в том числе сведения о возможности подачи запроса в </w:t>
      </w:r>
      <w:r>
        <w:lastRenderedPageBreak/>
        <w:t>иные органы, организации или МФЦ (при наличии такой возможности);</w:t>
      </w:r>
    </w:p>
    <w:p w:rsidR="00C80F01" w:rsidRDefault="00C80F01">
      <w:pPr>
        <w:pStyle w:val="ConsPlusNormal"/>
        <w:jc w:val="both"/>
      </w:pPr>
      <w:r>
        <w:t xml:space="preserve">(в ред. </w:t>
      </w:r>
      <w:hyperlink r:id="rId57">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6) возможность (невозможность) приема органом, предоставляющим государственную услугу, или МФЦ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0F01" w:rsidRDefault="00C80F01">
      <w:pPr>
        <w:pStyle w:val="ConsPlusNormal"/>
        <w:spacing w:before="220"/>
        <w:ind w:firstLine="540"/>
        <w:jc w:val="both"/>
      </w:pPr>
      <w:r>
        <w:t>7)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w:t>
      </w:r>
    </w:p>
    <w:p w:rsidR="00C80F01" w:rsidRDefault="00C80F01">
      <w:pPr>
        <w:pStyle w:val="ConsPlusNormal"/>
        <w:jc w:val="both"/>
      </w:pPr>
      <w:r>
        <w:t xml:space="preserve">(в ред. </w:t>
      </w:r>
      <w:hyperlink r:id="rId58">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2.20. В описание административной процедуры межведомственного информационного взаимодействия включаются:</w:t>
      </w:r>
    </w:p>
    <w:p w:rsidR="00C80F01" w:rsidRDefault="00C80F01">
      <w:pPr>
        <w:pStyle w:val="ConsPlusNormal"/>
        <w:spacing w:before="220"/>
        <w:ind w:firstLine="540"/>
        <w:jc w:val="both"/>
      </w:pPr>
      <w: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80F01" w:rsidRDefault="00C80F01">
      <w:pPr>
        <w:pStyle w:val="ConsPlusNormal"/>
        <w:spacing w:before="220"/>
        <w:ind w:firstLine="540"/>
        <w:jc w:val="both"/>
      </w:pPr>
      <w: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80F01" w:rsidRDefault="00C80F01">
      <w:pPr>
        <w:pStyle w:val="ConsPlusNormal"/>
        <w:jc w:val="both"/>
      </w:pPr>
      <w:r>
        <w:t xml:space="preserve">(п. 2.20 в ред. </w:t>
      </w:r>
      <w:hyperlink r:id="rId59">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2.21. В описание административной процедуры приостановления предоставления государственной услуги включаются следующие положения:</w:t>
      </w:r>
    </w:p>
    <w:p w:rsidR="00C80F01" w:rsidRDefault="00C80F01">
      <w:pPr>
        <w:pStyle w:val="ConsPlusNormal"/>
        <w:spacing w:before="220"/>
        <w:ind w:firstLine="540"/>
        <w:jc w:val="both"/>
      </w:pPr>
      <w:r>
        <w:t>1) 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C80F01" w:rsidRDefault="00C80F01">
      <w:pPr>
        <w:pStyle w:val="ConsPlusNormal"/>
        <w:spacing w:before="220"/>
        <w:ind w:firstLine="540"/>
        <w:jc w:val="both"/>
      </w:pPr>
      <w:r>
        <w:t>2) состав и содержание осуществляемых при приостановлении предоставления государственной услуги административных действий;</w:t>
      </w:r>
    </w:p>
    <w:p w:rsidR="00C80F01" w:rsidRDefault="00C80F01">
      <w:pPr>
        <w:pStyle w:val="ConsPlusNormal"/>
        <w:spacing w:before="220"/>
        <w:ind w:firstLine="540"/>
        <w:jc w:val="both"/>
      </w:pPr>
      <w:r>
        <w:t>3) перечень оснований для возобновления предоставления государственной услуги;</w:t>
      </w:r>
    </w:p>
    <w:p w:rsidR="00C80F01" w:rsidRDefault="00C80F01">
      <w:pPr>
        <w:pStyle w:val="ConsPlusNormal"/>
        <w:spacing w:before="220"/>
        <w:ind w:firstLine="540"/>
        <w:jc w:val="both"/>
      </w:pPr>
      <w:r>
        <w:t>4) срок приостановления предоставления государственной услуги.</w:t>
      </w:r>
    </w:p>
    <w:p w:rsidR="00C80F01" w:rsidRDefault="00C80F01">
      <w:pPr>
        <w:pStyle w:val="ConsPlusNormal"/>
        <w:jc w:val="both"/>
      </w:pPr>
      <w:r>
        <w:t xml:space="preserve">(пп. 4 </w:t>
      </w:r>
      <w:proofErr w:type="gramStart"/>
      <w:r>
        <w:t>введен</w:t>
      </w:r>
      <w:proofErr w:type="gramEnd"/>
      <w:r>
        <w:t xml:space="preserve"> </w:t>
      </w:r>
      <w:hyperlink r:id="rId60">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2.22.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rsidR="00C80F01" w:rsidRDefault="00C80F01">
      <w:pPr>
        <w:pStyle w:val="ConsPlusNormal"/>
        <w:spacing w:before="220"/>
        <w:ind w:firstLine="540"/>
        <w:jc w:val="both"/>
      </w:pPr>
      <w:r>
        <w:t>1) основания для отказа в предоставлении государственной услуги, а в случае их отсутствия - указание на их отсутствие;</w:t>
      </w:r>
    </w:p>
    <w:p w:rsidR="00C80F01" w:rsidRDefault="00C80F01">
      <w:pPr>
        <w:pStyle w:val="ConsPlusNormal"/>
        <w:jc w:val="both"/>
      </w:pPr>
      <w:r>
        <w:t xml:space="preserve">(пп. 1 в ред. </w:t>
      </w:r>
      <w:hyperlink r:id="rId61">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2) срок принятия решения о предоставлении (об отказе в предоставлении) государственной услуги, исчисляемый </w:t>
      </w:r>
      <w:proofErr w:type="gramStart"/>
      <w:r>
        <w:t>с даты получения</w:t>
      </w:r>
      <w:proofErr w:type="gramEnd"/>
      <w:r>
        <w:t xml:space="preserve"> органом, предоставляющим государственную услугу, всех сведений, необходимых для принятия решения, если иное не предусмотрено законодательством Российской Федерации или Краснодарского края.</w:t>
      </w:r>
    </w:p>
    <w:p w:rsidR="00C80F01" w:rsidRDefault="00C80F01">
      <w:pPr>
        <w:pStyle w:val="ConsPlusNormal"/>
        <w:spacing w:before="220"/>
        <w:ind w:firstLine="540"/>
        <w:jc w:val="both"/>
      </w:pPr>
      <w:r>
        <w:lastRenderedPageBreak/>
        <w:t>2.23. В описание административной процедуры предоставления результата государственной услуги включаются следующие положения:</w:t>
      </w:r>
    </w:p>
    <w:p w:rsidR="00C80F01" w:rsidRDefault="00C80F01">
      <w:pPr>
        <w:pStyle w:val="ConsPlusNormal"/>
        <w:spacing w:before="220"/>
        <w:ind w:firstLine="540"/>
        <w:jc w:val="both"/>
      </w:pPr>
      <w:r>
        <w:t>1) способы предоставления результата государственной услуги;</w:t>
      </w:r>
    </w:p>
    <w:p w:rsidR="00C80F01" w:rsidRDefault="00C80F01">
      <w:pPr>
        <w:pStyle w:val="ConsPlusNormal"/>
        <w:spacing w:before="220"/>
        <w:ind w:firstLine="540"/>
        <w:jc w:val="both"/>
      </w:pPr>
      <w:proofErr w:type="gramStart"/>
      <w:r>
        <w:t>2) срок предоставления заявителю результата государственной услуги, исчисляемый со дня принятия решения о предоставлении государственной услуги;</w:t>
      </w:r>
      <w:proofErr w:type="gramEnd"/>
    </w:p>
    <w:p w:rsidR="00C80F01" w:rsidRDefault="00C80F01">
      <w:pPr>
        <w:pStyle w:val="ConsPlusNormal"/>
        <w:spacing w:before="220"/>
        <w:ind w:firstLine="540"/>
        <w:jc w:val="both"/>
      </w:pPr>
      <w:r>
        <w:t>3) возможность (невозможность) предоставления органом, предоставляющим государственную услугу, или МФЦ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0F01" w:rsidRDefault="00C80F01">
      <w:pPr>
        <w:pStyle w:val="ConsPlusNormal"/>
        <w:spacing w:before="220"/>
        <w:ind w:firstLine="540"/>
        <w:jc w:val="both"/>
      </w:pPr>
      <w:r>
        <w:t>2.24. В описание административной процедуры получения дополнительных сведений от заявителя включаются следующие положения:</w:t>
      </w:r>
    </w:p>
    <w:p w:rsidR="00C80F01" w:rsidRDefault="00C80F01">
      <w:pPr>
        <w:pStyle w:val="ConsPlusNormal"/>
        <w:spacing w:before="220"/>
        <w:ind w:firstLine="540"/>
        <w:jc w:val="both"/>
      </w:pPr>
      <w:r>
        <w:t>1) основания для получения от заявителя дополнительных документов и (или) информации в процессе предоставления государственной услуги;</w:t>
      </w:r>
    </w:p>
    <w:p w:rsidR="00C80F01" w:rsidRDefault="00C80F01">
      <w:pPr>
        <w:pStyle w:val="ConsPlusNormal"/>
        <w:spacing w:before="220"/>
        <w:ind w:firstLine="540"/>
        <w:jc w:val="both"/>
      </w:pPr>
      <w:r>
        <w:t>2) срок, необходимый для получения таких документов и (или) информации;</w:t>
      </w:r>
    </w:p>
    <w:p w:rsidR="00C80F01" w:rsidRDefault="00C80F01">
      <w:pPr>
        <w:pStyle w:val="ConsPlusNormal"/>
        <w:spacing w:before="220"/>
        <w:ind w:firstLine="540"/>
        <w:jc w:val="both"/>
      </w:pPr>
      <w:r>
        <w:t>3) указание на необходимость (отсутствие необходимости) приостановления предоставления государственной услуги при необходимости получения от заявителя дополнительных сведений;</w:t>
      </w:r>
    </w:p>
    <w:p w:rsidR="00C80F01" w:rsidRDefault="00C80F01">
      <w:pPr>
        <w:pStyle w:val="ConsPlusNormal"/>
        <w:spacing w:before="220"/>
        <w:ind w:firstLine="540"/>
        <w:jc w:val="both"/>
      </w:pPr>
      <w:r>
        <w:t>4) перечень исполнительных органов Краснодарского края, участвующих в административной процедуре, в случае, если они известны (при необходимости).</w:t>
      </w:r>
    </w:p>
    <w:p w:rsidR="00C80F01" w:rsidRDefault="00C80F01">
      <w:pPr>
        <w:pStyle w:val="ConsPlusNormal"/>
        <w:jc w:val="both"/>
      </w:pPr>
      <w:r>
        <w:t xml:space="preserve">(в ред. </w:t>
      </w:r>
      <w:hyperlink r:id="rId62">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 xml:space="preserve">2.24(1). </w:t>
      </w:r>
      <w:proofErr w:type="gramStart"/>
      <w:r>
        <w:t>В описание административной процедуры, в рамках которой проводится оценка сведений о заявителе и (или) объектах, принадлежащих заявителю, и (или) об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roofErr w:type="gramEnd"/>
    </w:p>
    <w:p w:rsidR="00C80F01" w:rsidRDefault="00C80F01">
      <w:pPr>
        <w:pStyle w:val="ConsPlusNormal"/>
        <w:spacing w:before="220"/>
        <w:ind w:firstLine="540"/>
        <w:jc w:val="both"/>
      </w:pPr>
      <w:r>
        <w:t>1) наименование и продолжительность процедуры оценки;</w:t>
      </w:r>
    </w:p>
    <w:p w:rsidR="00C80F01" w:rsidRDefault="00C80F01">
      <w:pPr>
        <w:pStyle w:val="ConsPlusNormal"/>
        <w:spacing w:before="220"/>
        <w:ind w:firstLine="540"/>
        <w:jc w:val="both"/>
      </w:pPr>
      <w:r>
        <w:t>2) субъекты, проводящие процедуру оценки;</w:t>
      </w:r>
    </w:p>
    <w:p w:rsidR="00C80F01" w:rsidRDefault="00C80F01">
      <w:pPr>
        <w:pStyle w:val="ConsPlusNormal"/>
        <w:spacing w:before="220"/>
        <w:ind w:firstLine="540"/>
        <w:jc w:val="both"/>
      </w:pPr>
      <w:r>
        <w:t>3) объект (объекты) процедуры оценки;</w:t>
      </w:r>
    </w:p>
    <w:p w:rsidR="00C80F01" w:rsidRDefault="00C80F01">
      <w:pPr>
        <w:pStyle w:val="ConsPlusNormal"/>
        <w:spacing w:before="220"/>
        <w:ind w:firstLine="540"/>
        <w:jc w:val="both"/>
      </w:pPr>
      <w:r>
        <w:t>4) место проведения процедуры оценки (при наличии);</w:t>
      </w:r>
    </w:p>
    <w:p w:rsidR="00C80F01" w:rsidRDefault="00C80F01">
      <w:pPr>
        <w:pStyle w:val="ConsPlusNormal"/>
        <w:spacing w:before="220"/>
        <w:ind w:firstLine="540"/>
        <w:jc w:val="both"/>
      </w:pPr>
      <w:r>
        <w:t>5) наименование документа, являющегося результатом процедуры оценки (при наличии).</w:t>
      </w:r>
    </w:p>
    <w:p w:rsidR="00C80F01" w:rsidRDefault="00C80F01">
      <w:pPr>
        <w:pStyle w:val="ConsPlusNormal"/>
        <w:jc w:val="both"/>
      </w:pPr>
      <w:r>
        <w:t xml:space="preserve">(п. 2.24(1) </w:t>
      </w:r>
      <w:proofErr w:type="gramStart"/>
      <w:r>
        <w:t>введен</w:t>
      </w:r>
      <w:proofErr w:type="gramEnd"/>
      <w:r>
        <w:t xml:space="preserve"> </w:t>
      </w:r>
      <w:hyperlink r:id="rId63">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 xml:space="preserve">2.24(2). </w:t>
      </w:r>
      <w:proofErr w:type="gramStart"/>
      <w:r>
        <w:t>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C80F01" w:rsidRDefault="00C80F01">
      <w:pPr>
        <w:pStyle w:val="ConsPlusNormal"/>
        <w:spacing w:before="220"/>
        <w:ind w:firstLine="540"/>
        <w:jc w:val="both"/>
      </w:pPr>
      <w:r>
        <w:t>1) способ распределения ограниченного ресурса;</w:t>
      </w:r>
    </w:p>
    <w:p w:rsidR="00C80F01" w:rsidRDefault="00C80F01">
      <w:pPr>
        <w:pStyle w:val="ConsPlusNormal"/>
        <w:spacing w:before="220"/>
        <w:ind w:firstLine="540"/>
        <w:jc w:val="both"/>
      </w:pPr>
      <w:r>
        <w:t xml:space="preserve">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w:t>
      </w:r>
      <w:r>
        <w:lastRenderedPageBreak/>
        <w:t>государственной услуги.</w:t>
      </w:r>
    </w:p>
    <w:p w:rsidR="00C80F01" w:rsidRDefault="00C80F01">
      <w:pPr>
        <w:pStyle w:val="ConsPlusNormal"/>
        <w:jc w:val="both"/>
      </w:pPr>
      <w:r>
        <w:t xml:space="preserve">(п. 2.24(2) </w:t>
      </w:r>
      <w:proofErr w:type="gramStart"/>
      <w:r>
        <w:t>введен</w:t>
      </w:r>
      <w:proofErr w:type="gramEnd"/>
      <w:r>
        <w:t xml:space="preserve"> </w:t>
      </w:r>
      <w:hyperlink r:id="rId64">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2.25.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rsidR="00C80F01" w:rsidRDefault="00C80F01">
      <w:pPr>
        <w:pStyle w:val="ConsPlusNormal"/>
        <w:spacing w:before="220"/>
        <w:ind w:firstLine="540"/>
        <w:jc w:val="both"/>
      </w:pPr>
      <w:r>
        <w:t xml:space="preserve">1) указание на необходимость предварительной подачи заявителем запроса о предоставлении ему данной государственной услуги в упреждающем (проактивном)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 с </w:t>
      </w:r>
      <w:hyperlink r:id="rId65">
        <w:r>
          <w:rPr>
            <w:color w:val="0000FF"/>
          </w:rPr>
          <w:t>пунктом 1 части 1 статьи 7(3)</w:t>
        </w:r>
      </w:hyperlink>
      <w:r>
        <w:t xml:space="preserve"> Федерального закона;</w:t>
      </w:r>
    </w:p>
    <w:p w:rsidR="00C80F01" w:rsidRDefault="00C80F01">
      <w:pPr>
        <w:pStyle w:val="ConsPlusNormal"/>
        <w:spacing w:before="220"/>
        <w:ind w:firstLine="540"/>
        <w:jc w:val="both"/>
      </w:pPr>
      <w:bookmarkStart w:id="17" w:name="P239"/>
      <w:bookmarkEnd w:id="17"/>
      <w:proofErr w:type="gramStart"/>
      <w:r>
        <w:t>2)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roofErr w:type="gramEnd"/>
    </w:p>
    <w:p w:rsidR="00C80F01" w:rsidRDefault="00C80F01">
      <w:pPr>
        <w:pStyle w:val="ConsPlusNormal"/>
        <w:spacing w:before="220"/>
        <w:ind w:firstLine="540"/>
        <w:jc w:val="both"/>
      </w:pPr>
      <w:r>
        <w:t xml:space="preserve">3) наименование информационной системы, из которой должны поступить сведения, указанные в </w:t>
      </w:r>
      <w:hyperlink w:anchor="P239">
        <w:r>
          <w:rPr>
            <w:color w:val="0000FF"/>
          </w:rPr>
          <w:t>подпункте 2</w:t>
        </w:r>
      </w:hyperlink>
      <w:r>
        <w:t xml:space="preserve">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C80F01" w:rsidRDefault="00C80F01">
      <w:pPr>
        <w:pStyle w:val="ConsPlusNormal"/>
        <w:spacing w:before="220"/>
        <w:ind w:firstLine="540"/>
        <w:jc w:val="both"/>
      </w:pPr>
      <w:r>
        <w:t xml:space="preserve">4)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hyperlink w:anchor="P239">
        <w:r>
          <w:rPr>
            <w:color w:val="0000FF"/>
          </w:rPr>
          <w:t>подпункте 2</w:t>
        </w:r>
      </w:hyperlink>
      <w:r>
        <w:t xml:space="preserve"> настоящего пункта.</w:t>
      </w:r>
    </w:p>
    <w:p w:rsidR="00C80F01" w:rsidRDefault="00C80F01">
      <w:pPr>
        <w:pStyle w:val="ConsPlusNormal"/>
        <w:spacing w:before="220"/>
        <w:ind w:firstLine="540"/>
        <w:jc w:val="both"/>
      </w:pPr>
      <w:r>
        <w:t xml:space="preserve">2.26. Раздел "Формы </w:t>
      </w:r>
      <w:proofErr w:type="gramStart"/>
      <w:r>
        <w:t>контроля за</w:t>
      </w:r>
      <w:proofErr w:type="gramEnd"/>
      <w:r>
        <w:t xml:space="preserve"> исполнением административного регламента" состоит из следующих подразделов:</w:t>
      </w:r>
    </w:p>
    <w:p w:rsidR="00C80F01" w:rsidRDefault="00C80F01">
      <w:pPr>
        <w:pStyle w:val="ConsPlusNormal"/>
        <w:spacing w:before="220"/>
        <w:ind w:firstLine="540"/>
        <w:jc w:val="both"/>
      </w:pPr>
      <w:r>
        <w:t xml:space="preserve">2.26.1.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80F01" w:rsidRDefault="00C80F01">
      <w:pPr>
        <w:pStyle w:val="ConsPlusNormal"/>
        <w:spacing w:before="220"/>
        <w:ind w:firstLine="540"/>
        <w:jc w:val="both"/>
      </w:pPr>
      <w:r>
        <w:t xml:space="preserve">2.26.2.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C80F01" w:rsidRDefault="00C80F01">
      <w:pPr>
        <w:pStyle w:val="ConsPlusNormal"/>
        <w:spacing w:before="220"/>
        <w:ind w:firstLine="540"/>
        <w:jc w:val="both"/>
      </w:pPr>
      <w:r>
        <w:t>2.26.3.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C80F01" w:rsidRDefault="00C80F01">
      <w:pPr>
        <w:pStyle w:val="ConsPlusNormal"/>
        <w:spacing w:before="220"/>
        <w:ind w:firstLine="540"/>
        <w:jc w:val="both"/>
      </w:pPr>
      <w:r>
        <w:t xml:space="preserve">2.26.4.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C80F01" w:rsidRDefault="00C80F01">
      <w:pPr>
        <w:pStyle w:val="ConsPlusNormal"/>
        <w:spacing w:before="220"/>
        <w:ind w:firstLine="540"/>
        <w:jc w:val="both"/>
      </w:pPr>
      <w:r>
        <w:t xml:space="preserve">2.27. </w:t>
      </w:r>
      <w:proofErr w:type="gramStart"/>
      <w:r>
        <w:t xml:space="preserve">Раздел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в </w:t>
      </w:r>
      <w:hyperlink r:id="rId66">
        <w:r>
          <w:rPr>
            <w:color w:val="0000FF"/>
          </w:rPr>
          <w:t>части 1(1) статьи 16</w:t>
        </w:r>
      </w:hyperlink>
      <w:r>
        <w:t xml:space="preserve"> Федерального закона, а также их должностных лиц, государственных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C80F01" w:rsidRDefault="00C80F01">
      <w:pPr>
        <w:pStyle w:val="ConsPlusNormal"/>
        <w:jc w:val="both"/>
      </w:pPr>
    </w:p>
    <w:p w:rsidR="00C80F01" w:rsidRDefault="00C80F01">
      <w:pPr>
        <w:pStyle w:val="ConsPlusTitle"/>
        <w:jc w:val="center"/>
        <w:outlineLvl w:val="1"/>
      </w:pPr>
      <w:bookmarkStart w:id="18" w:name="P249"/>
      <w:bookmarkEnd w:id="18"/>
      <w:r>
        <w:t>3. Порядок согласования и утверждения</w:t>
      </w:r>
    </w:p>
    <w:p w:rsidR="00C80F01" w:rsidRDefault="00C80F01">
      <w:pPr>
        <w:pStyle w:val="ConsPlusTitle"/>
        <w:jc w:val="center"/>
      </w:pPr>
      <w:r>
        <w:t>административных регламентов</w:t>
      </w:r>
    </w:p>
    <w:p w:rsidR="00C80F01" w:rsidRDefault="00C80F01">
      <w:pPr>
        <w:pStyle w:val="ConsPlusNormal"/>
        <w:jc w:val="both"/>
      </w:pPr>
    </w:p>
    <w:p w:rsidR="00C80F01" w:rsidRDefault="00C80F01">
      <w:pPr>
        <w:pStyle w:val="ConsPlusNormal"/>
        <w:ind w:firstLine="540"/>
        <w:jc w:val="both"/>
      </w:pPr>
      <w:r>
        <w:lastRenderedPageBreak/>
        <w:t>3.1. Разработка,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(далее - КЦР).</w:t>
      </w:r>
    </w:p>
    <w:p w:rsidR="00C80F01" w:rsidRDefault="00C80F01">
      <w:pPr>
        <w:pStyle w:val="ConsPlusNormal"/>
        <w:spacing w:before="220"/>
        <w:ind w:firstLine="540"/>
        <w:jc w:val="both"/>
      </w:pPr>
      <w:r>
        <w:t>Доступ к КЦР осуществляется посредством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F01" w:rsidRDefault="00C80F01">
      <w:pPr>
        <w:pStyle w:val="ConsPlusNormal"/>
        <w:spacing w:before="220"/>
        <w:ind w:firstLine="540"/>
        <w:jc w:val="both"/>
      </w:pPr>
      <w:r>
        <w:t xml:space="preserve">3.2. Проект административного регламента формируется органом, предоставляющим государственные услуги, в порядке, предусмотренном </w:t>
      </w:r>
      <w:hyperlink w:anchor="P84">
        <w:r>
          <w:rPr>
            <w:color w:val="0000FF"/>
          </w:rPr>
          <w:t>пунктом 1.5</w:t>
        </w:r>
      </w:hyperlink>
      <w:r>
        <w:t xml:space="preserve"> настоящего Порядка.</w:t>
      </w:r>
    </w:p>
    <w:p w:rsidR="00C80F01" w:rsidRDefault="00C80F01">
      <w:pPr>
        <w:pStyle w:val="ConsPlusNormal"/>
        <w:jc w:val="both"/>
      </w:pPr>
      <w:r>
        <w:t>(</w:t>
      </w:r>
      <w:proofErr w:type="gramStart"/>
      <w:r>
        <w:t>в</w:t>
      </w:r>
      <w:proofErr w:type="gramEnd"/>
      <w:r>
        <w:t xml:space="preserve"> ред. </w:t>
      </w:r>
      <w:hyperlink r:id="rId67">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3.3. Департамент осуществляет информационное взаимодействие с оператором Федерального реестра, предоставляющим доступ к Федеральному реестру.</w:t>
      </w:r>
    </w:p>
    <w:p w:rsidR="00C80F01" w:rsidRDefault="00C80F01">
      <w:pPr>
        <w:pStyle w:val="ConsPlusNormal"/>
        <w:spacing w:before="220"/>
        <w:ind w:firstLine="540"/>
        <w:jc w:val="both"/>
      </w:pPr>
      <w:r>
        <w:t>Доступ к Федеральному реестру для разработки, согласования проекта административного регламента,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w:t>
      </w:r>
    </w:p>
    <w:p w:rsidR="00C80F01" w:rsidRDefault="00C80F01">
      <w:pPr>
        <w:pStyle w:val="ConsPlusNormal"/>
        <w:spacing w:before="220"/>
        <w:ind w:firstLine="540"/>
        <w:jc w:val="both"/>
      </w:pPr>
      <w:r>
        <w:t>1) органам, предоставляющим государственные услуги;</w:t>
      </w:r>
    </w:p>
    <w:p w:rsidR="00C80F01" w:rsidRDefault="00C80F01">
      <w:pPr>
        <w:pStyle w:val="ConsPlusNormal"/>
        <w:spacing w:before="220"/>
        <w:ind w:firstLine="540"/>
        <w:jc w:val="both"/>
      </w:pPr>
      <w:r>
        <w:t>2) органам и организациям, их структурным подразделениям,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C80F01" w:rsidRDefault="00C80F01">
      <w:pPr>
        <w:pStyle w:val="ConsPlusNormal"/>
        <w:spacing w:before="220"/>
        <w:ind w:firstLine="540"/>
        <w:jc w:val="both"/>
      </w:pPr>
      <w:r>
        <w:t xml:space="preserve">Формирование перечня органов, участвующих в согласовании, и направление проекта административного регламента на согласование осуществляется с учетом </w:t>
      </w:r>
      <w:hyperlink r:id="rId68">
        <w:r>
          <w:rPr>
            <w:color w:val="0000FF"/>
          </w:rPr>
          <w:t>пунктов 6.2.1</w:t>
        </w:r>
      </w:hyperlink>
      <w:r>
        <w:t xml:space="preserve">, </w:t>
      </w:r>
      <w:hyperlink r:id="rId69">
        <w:r>
          <w:rPr>
            <w:color w:val="0000FF"/>
          </w:rPr>
          <w:t>6.2.2 подраздела 6.2 раздела 6</w:t>
        </w:r>
      </w:hyperlink>
      <w:r>
        <w:t xml:space="preserve">, а также </w:t>
      </w:r>
      <w:hyperlink r:id="rId70">
        <w:r>
          <w:rPr>
            <w:color w:val="0000FF"/>
          </w:rPr>
          <w:t>пункта 6.6.2 подраздела 6.6 раздела 6</w:t>
        </w:r>
      </w:hyperlink>
      <w:r>
        <w:t xml:space="preserve"> Инструкции по делопроизводству, и с соблюдением указанной в них последовательности;</w:t>
      </w:r>
    </w:p>
    <w:p w:rsidR="00C80F01" w:rsidRDefault="00C80F01">
      <w:pPr>
        <w:pStyle w:val="ConsPlusNormal"/>
        <w:spacing w:before="220"/>
        <w:ind w:firstLine="540"/>
        <w:jc w:val="both"/>
      </w:pPr>
      <w:r>
        <w:t xml:space="preserve">3) Департаменту в целях проведения экспертизы проекта административного регламента в соответствии с </w:t>
      </w:r>
      <w:hyperlink w:anchor="P296">
        <w:r>
          <w:rPr>
            <w:color w:val="0000FF"/>
          </w:rPr>
          <w:t>разделом 4</w:t>
        </w:r>
      </w:hyperlink>
      <w:r>
        <w:t xml:space="preserve"> настоящего Порядка;</w:t>
      </w:r>
    </w:p>
    <w:p w:rsidR="00C80F01" w:rsidRDefault="00C80F01">
      <w:pPr>
        <w:pStyle w:val="ConsPlusNormal"/>
        <w:spacing w:before="220"/>
        <w:ind w:firstLine="540"/>
        <w:jc w:val="both"/>
      </w:pPr>
      <w:r>
        <w:t>4) государственным гражданским служащим Краснодарского края, в должностные обязанности которых входит ведение делопроизводства в соответствующих органах исполнительной власти Краснодарского края, в том числе регистрация нормативных правовых актов таких органов;</w:t>
      </w:r>
    </w:p>
    <w:p w:rsidR="00C80F01" w:rsidRDefault="00C80F01">
      <w:pPr>
        <w:pStyle w:val="ConsPlusNormal"/>
        <w:spacing w:before="220"/>
        <w:ind w:firstLine="540"/>
        <w:jc w:val="both"/>
      </w:pPr>
      <w:r>
        <w:t>5) государственным гражданским служащим Краснодарского края в управлении делами администрации Краснодарского края (далее - Управление делами), ответственным за регистрацию нормативных правовых актов Губернатора Краснодарского края.</w:t>
      </w:r>
    </w:p>
    <w:p w:rsidR="00C80F01" w:rsidRDefault="00C80F01">
      <w:pPr>
        <w:pStyle w:val="ConsPlusNormal"/>
        <w:jc w:val="both"/>
      </w:pPr>
      <w:r>
        <w:t xml:space="preserve">(в ред. </w:t>
      </w:r>
      <w:hyperlink r:id="rId71">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3.4. Органы, участвующие в согласовании, а также Департамент автоматически вносятся в формируемый после разработки проекта административного регламента лист согласования проекта административного регламента (далее - лист согласования).</w:t>
      </w:r>
    </w:p>
    <w:p w:rsidR="00C80F01" w:rsidRDefault="00C80F01">
      <w:pPr>
        <w:pStyle w:val="ConsPlusNormal"/>
        <w:spacing w:before="220"/>
        <w:ind w:firstLine="540"/>
        <w:jc w:val="both"/>
      </w:pPr>
      <w:r>
        <w:t xml:space="preserve">3.5. Проект административного регламента рассматривается органом, участвующим в согласовании, в части, отнесенной к компетенции такого органа, в срок, не превышающий 5 рабочих дней </w:t>
      </w:r>
      <w:proofErr w:type="gramStart"/>
      <w:r>
        <w:t>с даты поступления</w:t>
      </w:r>
      <w:proofErr w:type="gramEnd"/>
      <w:r>
        <w:t xml:space="preserve"> его на согласование в Федеральный реестр.</w:t>
      </w:r>
    </w:p>
    <w:p w:rsidR="00C80F01" w:rsidRDefault="00C80F01">
      <w:pPr>
        <w:pStyle w:val="ConsPlusNormal"/>
        <w:spacing w:before="220"/>
        <w:ind w:firstLine="540"/>
        <w:jc w:val="both"/>
      </w:pPr>
      <w:r>
        <w:t xml:space="preserve">Согласование проекта административного регламента правовым департаментом администрации Краснодарского края (в отношении административного регламента, утверждаемого постановлением Губернатора Краснодарского края) осуществляется после </w:t>
      </w:r>
      <w:r>
        <w:lastRenderedPageBreak/>
        <w:t xml:space="preserve">проведения его независимой экспертизы и экспертизы, проводимой Департаментом, в срок, не превышающий 10 рабочих дней </w:t>
      </w:r>
      <w:proofErr w:type="gramStart"/>
      <w:r>
        <w:t>с даты поступления</w:t>
      </w:r>
      <w:proofErr w:type="gramEnd"/>
      <w:r>
        <w:t xml:space="preserve"> его на согласование в Федеральный реестр.</w:t>
      </w:r>
    </w:p>
    <w:p w:rsidR="00C80F01" w:rsidRDefault="00C80F01">
      <w:pPr>
        <w:pStyle w:val="ConsPlusNormal"/>
        <w:jc w:val="both"/>
      </w:pPr>
      <w:r>
        <w:t xml:space="preserve">(в ред. </w:t>
      </w:r>
      <w:hyperlink r:id="rId72">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bookmarkStart w:id="19" w:name="P269"/>
      <w:bookmarkEnd w:id="19"/>
      <w:r>
        <w:t xml:space="preserve">3.6. </w:t>
      </w:r>
      <w:proofErr w:type="gramStart"/>
      <w:r>
        <w:t xml:space="preserve">Органом, предоставляющим государственную услугу, одновременно с началом процедуры согласования проекта административного регламента в Федеральном реестре в целях проведения независимой антикоррупционной экспертизы, а также независимой экспертизы проектов административных регламентов проект административного регламента размещается на едином региональном интернет-портале для размещения нормативных правовых актов (проектов нормативных правовых актов) исполнительных органов Краснодарского края в целях их общественного обсуждения и проведения независимой антикоррупционной экспертизы </w:t>
      </w:r>
      <w:hyperlink r:id="rId73">
        <w:r>
          <w:rPr>
            <w:color w:val="0000FF"/>
          </w:rPr>
          <w:t>regulation</w:t>
        </w:r>
        <w:proofErr w:type="gramEnd"/>
        <w:r>
          <w:rPr>
            <w:color w:val="0000FF"/>
          </w:rPr>
          <w:t>.krasnodar.ru</w:t>
        </w:r>
      </w:hyperlink>
      <w:r>
        <w:t xml:space="preserve"> в информационно-телекоммуникационной сети "Интернет" (далее - официальный сайт </w:t>
      </w:r>
      <w:hyperlink r:id="rId74">
        <w:r>
          <w:rPr>
            <w:color w:val="0000FF"/>
          </w:rPr>
          <w:t>regulation.krasnodar.ru</w:t>
        </w:r>
      </w:hyperlink>
      <w:r>
        <w:t xml:space="preserve"> в информационно-телекоммуникационной сети "Интернет"), а также на официальном сайте органа, предоставляющего государственную услугу. В случае отсутствия официального сайта органа, предоставляющего государственную услугу, проект административного регламента размещается на официальном сайте администрации Краснодарского края.</w:t>
      </w:r>
    </w:p>
    <w:p w:rsidR="00C80F01" w:rsidRDefault="00C80F01">
      <w:pPr>
        <w:pStyle w:val="ConsPlusNormal"/>
        <w:jc w:val="both"/>
      </w:pPr>
      <w:r>
        <w:t>(</w:t>
      </w:r>
      <w:proofErr w:type="gramStart"/>
      <w:r>
        <w:t>в</w:t>
      </w:r>
      <w:proofErr w:type="gramEnd"/>
      <w:r>
        <w:t xml:space="preserve"> ред. </w:t>
      </w:r>
      <w:hyperlink r:id="rId75">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80F01" w:rsidRDefault="00C80F01">
      <w:pPr>
        <w:pStyle w:val="ConsPlusNormal"/>
        <w:spacing w:before="220"/>
        <w:ind w:firstLine="540"/>
        <w:jc w:val="both"/>
      </w:pPr>
      <w: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электронном листе согласования посредством проставления усиленной квалифицированной электронной подписи руководителя или заместителя руководителя соответствующего органа, участвующего в согласовании (далее - отметка).</w:t>
      </w:r>
    </w:p>
    <w:p w:rsidR="00C80F01" w:rsidRDefault="00C80F01">
      <w:pPr>
        <w:pStyle w:val="ConsPlusNormal"/>
        <w:spacing w:before="220"/>
        <w:ind w:firstLine="540"/>
        <w:jc w:val="both"/>
      </w:pPr>
      <w:r>
        <w:t>При принятии решения о несогласовании проекта административного регламента орган, участвующий в согласовании, вносит имеющиеся замечания в проект электронного протокола разногласий, формируемый в Федеральном реестре и являющийся приложением к электронному листу согласования.</w:t>
      </w:r>
    </w:p>
    <w:p w:rsidR="00C80F01" w:rsidRDefault="00C80F01">
      <w:pPr>
        <w:pStyle w:val="ConsPlusNormal"/>
        <w:spacing w:before="220"/>
        <w:ind w:firstLine="540"/>
        <w:jc w:val="both"/>
      </w:pPr>
      <w:r>
        <w:t>3.8. После рассмотрения проекта административного регламента всеми органами, участвующими в согласовании, а также поступления электронных протоколов разногласий (при наличии) и заключений по результатам независимой антикоррупционной экспертизы проектов административных регламентов, независимой экспертизы проектов административных регламентов орган, предоставляющий государственную услугу, рассматривает поступившие замечания.</w:t>
      </w:r>
    </w:p>
    <w:p w:rsidR="00C80F01" w:rsidRDefault="00C80F01">
      <w:pPr>
        <w:pStyle w:val="ConsPlusNormal"/>
        <w:spacing w:before="22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w:t>
      </w:r>
      <w:hyperlink r:id="rId76">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w:t>
      </w:r>
    </w:p>
    <w:p w:rsidR="00C80F01" w:rsidRDefault="00C80F01">
      <w:pPr>
        <w:pStyle w:val="ConsPlusNormal"/>
        <w:spacing w:before="220"/>
        <w:ind w:firstLine="540"/>
        <w:jc w:val="both"/>
      </w:pPr>
      <w:proofErr w:type="gramStart"/>
      <w:r>
        <w:t xml:space="preserve">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государственной услуге, указанные в </w:t>
      </w:r>
      <w:hyperlink w:anchor="P85">
        <w:r>
          <w:rPr>
            <w:color w:val="0000FF"/>
          </w:rPr>
          <w:t>подпункте 1 пункта 1.5</w:t>
        </w:r>
      </w:hyperlink>
      <w: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t xml:space="preserve"> согласование органам, участвующим в согласовании.</w:t>
      </w:r>
    </w:p>
    <w:p w:rsidR="00C80F01" w:rsidRDefault="00C80F01">
      <w:pPr>
        <w:pStyle w:val="ConsPlusNormal"/>
        <w:spacing w:before="220"/>
        <w:ind w:firstLine="540"/>
        <w:jc w:val="both"/>
      </w:pPr>
      <w:r>
        <w:lastRenderedPageBreak/>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электронного протокола разногласий возражений на замечания органа, участвующего в согласовании (органов, участвующих в согласовании), и направления такого электронного протокола указанному органу (указанным органам).</w:t>
      </w:r>
    </w:p>
    <w:p w:rsidR="00C80F01" w:rsidRDefault="00C80F01">
      <w:pPr>
        <w:pStyle w:val="ConsPlusNormal"/>
        <w:spacing w:before="220"/>
        <w:ind w:firstLine="540"/>
        <w:jc w:val="both"/>
      </w:pPr>
      <w:r>
        <w:t>3.9. В случае согласия с возражениями, представленными органом, предоставляющим государственную услугу, орган, участвующий в согласовании, проставляет отметку об урегулировании разногласий в проекте электронного протокола разногласий, подписывает протокол разногласий посредством усиленной квалифицированной электронной подписи и согласовывает проект административного регламента, проставляя соответствующую отметку в электронном листе согласования.</w:t>
      </w:r>
    </w:p>
    <w:p w:rsidR="00C80F01" w:rsidRDefault="00C80F01">
      <w:pPr>
        <w:pStyle w:val="ConsPlusNormal"/>
        <w:spacing w:before="220"/>
        <w:ind w:firstLine="540"/>
        <w:jc w:val="both"/>
      </w:pPr>
      <w:r>
        <w:t>В случае несогласия с возражениями, представленными органом, предоставляющим государственную услугу, орган, участвующий в согласовании,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 усиленной квалифицированной электронной подписи.</w:t>
      </w:r>
    </w:p>
    <w:p w:rsidR="00C80F01" w:rsidRDefault="00C80F01">
      <w:pPr>
        <w:pStyle w:val="ConsPlusNormal"/>
        <w:spacing w:before="220"/>
        <w:ind w:firstLine="540"/>
        <w:jc w:val="both"/>
      </w:pPr>
      <w:r>
        <w:t>3.10. Орган, предоставляющий государственную услугу, после повторного несогласования проекта административного регламента органом, участвующим в согласовании,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80F01" w:rsidRDefault="00C80F01">
      <w:pPr>
        <w:pStyle w:val="ConsPlusNormal"/>
        <w:spacing w:before="220"/>
        <w:ind w:firstLine="540"/>
        <w:jc w:val="both"/>
      </w:pPr>
      <w:r>
        <w:t xml:space="preserve">3.11. </w:t>
      </w:r>
      <w:proofErr w:type="gramStart"/>
      <w:r>
        <w:t xml:space="preserve">После согласования проекта административного регламента со всеми органами, участвующими в согласовании, и до направления на согласование в правовой департамент администрации Краснодарского края и управление контроля, профилактики коррупционных и иных правонарушений администрации Краснодарского края орган, предоставляющий государственную услугу, направляет проект административного регламента в Департамент для проведения экспертизы в соответствии с </w:t>
      </w:r>
      <w:hyperlink w:anchor="P296">
        <w:r>
          <w:rPr>
            <w:color w:val="0000FF"/>
          </w:rPr>
          <w:t>разделом 4</w:t>
        </w:r>
      </w:hyperlink>
      <w:r>
        <w:t xml:space="preserve"> настоящего Порядка.</w:t>
      </w:r>
      <w:proofErr w:type="gramEnd"/>
    </w:p>
    <w:p w:rsidR="00C80F01" w:rsidRDefault="00C80F01">
      <w:pPr>
        <w:pStyle w:val="ConsPlusNormal"/>
        <w:spacing w:before="220"/>
        <w:ind w:firstLine="540"/>
        <w:jc w:val="both"/>
      </w:pPr>
      <w:r>
        <w:t xml:space="preserve">3.12. </w:t>
      </w:r>
      <w:proofErr w:type="gramStart"/>
      <w:r>
        <w:t>Согласованный проект административного регламента направляется посредством Федерального реестра органом, предоставляющим государственную услугу, с приложением заполненного электронного листа согласования, электронных протоколов разногласий (при наличии), положительного заключения экспертизы Департамента и положительного заключения по результатам антикоррупционной экспертизы, оформленного в установленном порядке, в службу делопроизводства органа исполнительной власти Краснодарского края (в отношении административного регламента органа исполнительной власти Краснодарского края) либо в Управление делами (в</w:t>
      </w:r>
      <w:proofErr w:type="gramEnd"/>
      <w:r>
        <w:t xml:space="preserve"> </w:t>
      </w:r>
      <w:proofErr w:type="gramStart"/>
      <w:r>
        <w:t>отношении</w:t>
      </w:r>
      <w:proofErr w:type="gramEnd"/>
      <w:r>
        <w:t xml:space="preserve"> административного регламента, утверждаемого постановлением Губернатора Краснодарского края) для регистрации.</w:t>
      </w:r>
    </w:p>
    <w:p w:rsidR="00C80F01" w:rsidRDefault="00C80F01">
      <w:pPr>
        <w:pStyle w:val="ConsPlusNormal"/>
        <w:jc w:val="both"/>
      </w:pPr>
      <w:r>
        <w:t xml:space="preserve">(в ред. </w:t>
      </w:r>
      <w:hyperlink r:id="rId77">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bookmarkStart w:id="20" w:name="P284"/>
      <w:bookmarkEnd w:id="20"/>
      <w:r>
        <w:t xml:space="preserve">3.13. </w:t>
      </w:r>
      <w:proofErr w:type="gramStart"/>
      <w:r>
        <w:t>Утверждение согласованного и зарегистрированного административного регламента производится посредством подписания соответствующего нормативного правового акта в форме электронного документа в Федеральном реестре усиленной квалифицированной электронной подписью руководителя органа исполнительной власти Краснодарского края, предоставляющего услугу (в отношении административных регламентов, утверждаемых приказами органов исполнительной власти Краснодарского края), или усиленной квалифицированной электронной подписью Губернатора Краснодарского края (в отношении административных регламентов о предоставлении государственных услуг структурными</w:t>
      </w:r>
      <w:proofErr w:type="gramEnd"/>
      <w:r>
        <w:t xml:space="preserve"> подразделениями администрации Краснодарского края, а также в случаях, если федеральным законодательством предусмотрено утверждение административного регламента высшим должностным лицом субъекта Российской Федерации (руководителем высшего исполнительного органа субъекта Российской Федерации).</w:t>
      </w:r>
    </w:p>
    <w:p w:rsidR="00C80F01" w:rsidRDefault="00C80F01">
      <w:pPr>
        <w:pStyle w:val="ConsPlusNormal"/>
        <w:jc w:val="both"/>
      </w:pPr>
      <w:r>
        <w:t xml:space="preserve">(в ред. </w:t>
      </w:r>
      <w:hyperlink r:id="rId78">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lastRenderedPageBreak/>
        <w:t xml:space="preserve">3.14. Направление копии нормативного правового акта об утверждении административного регламента в департамент информационной политики Краснодарского края для размещения (опубликования) на сайте в информационно-телекоммуникационной сети "Интернет" </w:t>
      </w:r>
      <w:hyperlink r:id="rId79">
        <w:r>
          <w:rPr>
            <w:color w:val="0000FF"/>
          </w:rPr>
          <w:t>http://admkrai.krasnodar.ru</w:t>
        </w:r>
      </w:hyperlink>
      <w:r>
        <w:t xml:space="preserve"> и направление на "Официальный интернет-портал правовой информации" (</w:t>
      </w:r>
      <w:hyperlink r:id="rId80">
        <w:r>
          <w:rPr>
            <w:color w:val="0000FF"/>
          </w:rPr>
          <w:t>www.pravo.gov.ru</w:t>
        </w:r>
      </w:hyperlink>
      <w:r>
        <w:t xml:space="preserve">) осуществляется в порядке, установленном </w:t>
      </w:r>
      <w:hyperlink r:id="rId81">
        <w:r>
          <w:rPr>
            <w:color w:val="0000FF"/>
          </w:rPr>
          <w:t>Инструкцией</w:t>
        </w:r>
      </w:hyperlink>
      <w:r>
        <w:t xml:space="preserve"> по делопроизводству.</w:t>
      </w:r>
    </w:p>
    <w:p w:rsidR="00C80F01" w:rsidRDefault="00C80F01">
      <w:pPr>
        <w:pStyle w:val="ConsPlusNormal"/>
        <w:jc w:val="both"/>
      </w:pPr>
      <w:r>
        <w:t>(</w:t>
      </w:r>
      <w:proofErr w:type="gramStart"/>
      <w:r>
        <w:t>п</w:t>
      </w:r>
      <w:proofErr w:type="gramEnd"/>
      <w:r>
        <w:t xml:space="preserve">. 3.14 в ред. </w:t>
      </w:r>
      <w:hyperlink r:id="rId82">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r>
        <w:t xml:space="preserve">3.15. При наличии оснований для внесения изменений в административный регламент орган, предоставляющий государственную услугу, разрабатывает в Федеральном реестре нормативный правовой акт о признании административного регламента </w:t>
      </w:r>
      <w:proofErr w:type="gramStart"/>
      <w:r>
        <w:t>утратившим</w:t>
      </w:r>
      <w:proofErr w:type="gramEnd"/>
      <w:r>
        <w:t xml:space="preserve"> силу. Указанный нормативный правовой акт подписывается в порядке, установленном </w:t>
      </w:r>
      <w:hyperlink w:anchor="P284">
        <w:r>
          <w:rPr>
            <w:color w:val="0000FF"/>
          </w:rPr>
          <w:t>пунктом 3.13</w:t>
        </w:r>
      </w:hyperlink>
      <w:r>
        <w:t xml:space="preserve"> настоящего Порядка. Разработка, согласование и утверждение нового административного регламента осуществляется в соответствии с настоящим Порядком.</w:t>
      </w:r>
    </w:p>
    <w:p w:rsidR="00C80F01" w:rsidRDefault="00C80F01">
      <w:pPr>
        <w:pStyle w:val="ConsPlusNormal"/>
        <w:spacing w:before="220"/>
        <w:ind w:firstLine="540"/>
        <w:jc w:val="both"/>
      </w:pPr>
      <w:r>
        <w:t>3.16. Проект нормативного правового акта об утверждении административного регламента после согласования с правовым департаментом администрации Краснодарского края (в отношении административного регламента, утверждаемого постановлением Губернатора Краснодарского края) направляется на антикоррупционную экспертизу.</w:t>
      </w:r>
    </w:p>
    <w:p w:rsidR="00C80F01" w:rsidRDefault="00C80F01">
      <w:pPr>
        <w:pStyle w:val="ConsPlusNormal"/>
        <w:jc w:val="both"/>
      </w:pPr>
      <w:r>
        <w:t>(</w:t>
      </w:r>
      <w:proofErr w:type="gramStart"/>
      <w:r>
        <w:t>в</w:t>
      </w:r>
      <w:proofErr w:type="gramEnd"/>
      <w:r>
        <w:t xml:space="preserve"> ред. </w:t>
      </w:r>
      <w:hyperlink r:id="rId83">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proofErr w:type="gramStart"/>
      <w:r>
        <w:t xml:space="preserve">Антикоррупционная экспертиза проекта нормативного правового акта об утверждении административного регламента осуществляется в порядке, установленном </w:t>
      </w:r>
      <w:hyperlink r:id="rId84">
        <w:r>
          <w:rPr>
            <w:color w:val="0000FF"/>
          </w:rPr>
          <w:t>постановлением</w:t>
        </w:r>
      </w:hyperlink>
      <w:r>
        <w:t xml:space="preserve"> главы администрации (губернатора) Краснодарского края от 7 мая 2009 г. N 350 "Об антикоррупционной экспертизе нормативных правовых актов исполнительных органов Краснодарского края и проектов нормативных правовых актов исполнительных органов Краснодарского края" в срок, не превышающий 10 рабочих дней.</w:t>
      </w:r>
      <w:proofErr w:type="gramEnd"/>
    </w:p>
    <w:p w:rsidR="00C80F01" w:rsidRDefault="00C80F01">
      <w:pPr>
        <w:pStyle w:val="ConsPlusNormal"/>
        <w:jc w:val="both"/>
      </w:pPr>
      <w:r>
        <w:t xml:space="preserve">(в ред. </w:t>
      </w:r>
      <w:hyperlink r:id="rId85">
        <w:r>
          <w:rPr>
            <w:color w:val="0000FF"/>
          </w:rPr>
          <w:t>Постановления</w:t>
        </w:r>
      </w:hyperlink>
      <w:r>
        <w:t xml:space="preserve"> Губернатора Краснодарского края от 06.09.2023 N 661)</w:t>
      </w:r>
    </w:p>
    <w:p w:rsidR="00C80F01" w:rsidRDefault="00C80F01">
      <w:pPr>
        <w:pStyle w:val="ConsPlusNormal"/>
        <w:spacing w:before="220"/>
        <w:ind w:firstLine="540"/>
        <w:jc w:val="both"/>
      </w:pPr>
      <w:proofErr w:type="gramStart"/>
      <w:r>
        <w:t>В целях направления проекта нормативного правового акта об утверждении административного регламента на антикоррупционную экспертизу на бумажном носителе орган, предоставляющий государственную услугу, распечатывает проект правового акта из Федерального реестра на соответствующем бланке с соблюдением требований Инструкции по делопроизводству к тексту документа, подписанию приложений и комплектности (в том числе электронные листы согласования, оформленные в соответствии с настоящим Порядком).</w:t>
      </w:r>
      <w:proofErr w:type="gramEnd"/>
      <w:r>
        <w:t xml:space="preserve"> Проект направляется вместе с экспертными заключениями независимой экспертизы проекта административного регламента (при наличии) и экспертизы, проводимой Департаментом, пояснительными записками, распечатанными электронными протоколами разногласий (при наличии), карточкой движения.</w:t>
      </w:r>
    </w:p>
    <w:p w:rsidR="00C80F01" w:rsidRDefault="00C80F01">
      <w:pPr>
        <w:pStyle w:val="ConsPlusNormal"/>
        <w:spacing w:before="220"/>
        <w:ind w:firstLine="540"/>
        <w:jc w:val="both"/>
      </w:pPr>
      <w:r>
        <w:t>3.17. Направление проекта (копии проекта) нормативного правового акта об утверждении административного регламента соответственно в территориальный орган Министерства юстиции Российской Федерации по Краснодарскому краю и прокуратуру Краснодарского края осуществляется в порядке, установленном Инструкцией по делопроизводству.</w:t>
      </w:r>
    </w:p>
    <w:p w:rsidR="00C80F01" w:rsidRDefault="00C80F01">
      <w:pPr>
        <w:pStyle w:val="ConsPlusNormal"/>
        <w:jc w:val="both"/>
      </w:pPr>
    </w:p>
    <w:p w:rsidR="00C80F01" w:rsidRDefault="00C80F01">
      <w:pPr>
        <w:pStyle w:val="ConsPlusTitle"/>
        <w:jc w:val="center"/>
        <w:outlineLvl w:val="1"/>
      </w:pPr>
      <w:bookmarkStart w:id="21" w:name="P296"/>
      <w:bookmarkEnd w:id="21"/>
      <w:r>
        <w:t>4. Особенности проведения экспертизы, независимой экспертизы</w:t>
      </w:r>
    </w:p>
    <w:p w:rsidR="00C80F01" w:rsidRDefault="00C80F01">
      <w:pPr>
        <w:pStyle w:val="ConsPlusTitle"/>
        <w:jc w:val="center"/>
      </w:pPr>
      <w:r>
        <w:t>проектов административных регламентов</w:t>
      </w:r>
    </w:p>
    <w:p w:rsidR="00C80F01" w:rsidRDefault="00C80F01">
      <w:pPr>
        <w:pStyle w:val="ConsPlusNormal"/>
        <w:jc w:val="both"/>
      </w:pPr>
    </w:p>
    <w:p w:rsidR="00C80F01" w:rsidRDefault="00C80F01">
      <w:pPr>
        <w:pStyle w:val="ConsPlusNormal"/>
        <w:ind w:firstLine="540"/>
        <w:jc w:val="both"/>
      </w:pPr>
      <w:bookmarkStart w:id="22" w:name="P299"/>
      <w:bookmarkEnd w:id="22"/>
      <w:r>
        <w:t>4.1. Предметом независимой экспертизы проектов административных регламентов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80F01" w:rsidRDefault="00C80F01">
      <w:pPr>
        <w:pStyle w:val="ConsPlusNormal"/>
        <w:spacing w:before="220"/>
        <w:ind w:firstLine="540"/>
        <w:jc w:val="both"/>
      </w:pPr>
      <w:r>
        <w:t xml:space="preserve">Независимая экспертиза может проводиться физическими и юридическими лицами (далее - независимые эксперты) в инициативном порядке за счет собственных средств. Независимая </w:t>
      </w:r>
      <w:r>
        <w:lastRenderedPageBreak/>
        <w:t>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государственную услугу.</w:t>
      </w:r>
    </w:p>
    <w:p w:rsidR="00C80F01" w:rsidRDefault="00C80F01">
      <w:pPr>
        <w:pStyle w:val="ConsPlusNormal"/>
        <w:spacing w:before="220"/>
        <w:ind w:firstLine="540"/>
        <w:jc w:val="both"/>
      </w:pPr>
      <w:r>
        <w:t xml:space="preserve">Срок для проведения независимой экспертизы проекта административного регламента не может быть менее пятнадцати дней со дня его размещения на официальном сайте </w:t>
      </w:r>
      <w:hyperlink r:id="rId86">
        <w:r>
          <w:rPr>
            <w:color w:val="0000FF"/>
          </w:rPr>
          <w:t>regulation.krasnodar.ru</w:t>
        </w:r>
      </w:hyperlink>
      <w:r>
        <w:t xml:space="preserve"> в информационно-телекоммуникационной сети "Интернет".</w:t>
      </w:r>
    </w:p>
    <w:p w:rsidR="00C80F01" w:rsidRDefault="00C80F01">
      <w:pPr>
        <w:pStyle w:val="ConsPlusNormal"/>
        <w:spacing w:before="220"/>
        <w:ind w:firstLine="540"/>
        <w:jc w:val="both"/>
      </w:pPr>
      <w:r>
        <w:t>По результатам независимой экспертизы независимым экспертом составляется заключение, которое направляется в орган, предоставляющий государственную услугу. Орган, предоставляющий государственную услугу, обязан рассмотреть поступившие заключения независимых экспертиз и принять решение по результатам каждой независимой экспертизы в течение десяти дней со дня поступления заключений независимых экспертов.</w:t>
      </w:r>
    </w:p>
    <w:p w:rsidR="00C80F01" w:rsidRDefault="00C80F01">
      <w:pPr>
        <w:pStyle w:val="ConsPlusNormal"/>
        <w:spacing w:before="220"/>
        <w:ind w:firstLine="540"/>
        <w:jc w:val="both"/>
      </w:pPr>
      <w:r>
        <w:t xml:space="preserve">4.2. В течение трех дней со дня поступления заключения независимой экспертизы орган, предоставляющий государственную услугу, размещает его на официальном сайте </w:t>
      </w:r>
      <w:hyperlink r:id="rId87">
        <w:r>
          <w:rPr>
            <w:color w:val="0000FF"/>
          </w:rPr>
          <w:t>regulation.krasnodar.ru</w:t>
        </w:r>
      </w:hyperlink>
      <w:r>
        <w:t xml:space="preserve"> в информационно-телекоммуникационной сети "Интернет", а также на официальном сайте органа, предоставляющего государственную услугу. В случае отсутствия официального сайта органа, предоставляющего государственную услугу, заключение независимой экспертизы размещается на официальном сайте администрации Краснодарского края.</w:t>
      </w:r>
    </w:p>
    <w:p w:rsidR="00C80F01" w:rsidRDefault="00C80F01">
      <w:pPr>
        <w:pStyle w:val="ConsPlusNormal"/>
        <w:spacing w:before="220"/>
        <w:ind w:firstLine="540"/>
        <w:jc w:val="both"/>
      </w:pPr>
      <w:bookmarkStart w:id="23" w:name="P304"/>
      <w:bookmarkEnd w:id="23"/>
      <w:r>
        <w:t>4.3. В течение десяти дней со дня поступления заключения независимой экспертизы орган, предоставляющий государственную услугу:</w:t>
      </w:r>
    </w:p>
    <w:p w:rsidR="00C80F01" w:rsidRDefault="00C80F01">
      <w:pPr>
        <w:pStyle w:val="ConsPlusNormal"/>
        <w:spacing w:before="220"/>
        <w:ind w:firstLine="540"/>
        <w:jc w:val="both"/>
      </w:pPr>
      <w:r>
        <w:t xml:space="preserve">рассматривает заключение независимой экспертизы, поступившее в соответствии с </w:t>
      </w:r>
      <w:hyperlink w:anchor="P299">
        <w:r>
          <w:rPr>
            <w:color w:val="0000FF"/>
          </w:rPr>
          <w:t>пунктом 4.1</w:t>
        </w:r>
      </w:hyperlink>
      <w:r>
        <w:t xml:space="preserve"> настоящего Порядка;</w:t>
      </w:r>
    </w:p>
    <w:p w:rsidR="00C80F01" w:rsidRDefault="00C80F01">
      <w:pPr>
        <w:pStyle w:val="ConsPlusNormal"/>
        <w:spacing w:before="220"/>
        <w:ind w:firstLine="540"/>
        <w:jc w:val="both"/>
      </w:pPr>
      <w:r>
        <w:t>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 содержащихся в заключени</w:t>
      </w:r>
      <w:proofErr w:type="gramStart"/>
      <w:r>
        <w:t>и</w:t>
      </w:r>
      <w:proofErr w:type="gramEnd"/>
      <w:r>
        <w:t xml:space="preserve"> независимой экспертизы;</w:t>
      </w:r>
    </w:p>
    <w:p w:rsidR="00C80F01" w:rsidRDefault="00C80F01">
      <w:pPr>
        <w:pStyle w:val="ConsPlusNormal"/>
        <w:spacing w:before="220"/>
        <w:ind w:firstLine="540"/>
        <w:jc w:val="both"/>
      </w:pPr>
      <w:r>
        <w:t>уведомляет независимого эксперта, направившего соответствующее заключение, о внесении изменений в проект административного регламента либо об отказе в учете замечаний, содержащихся в заключени</w:t>
      </w:r>
      <w:proofErr w:type="gramStart"/>
      <w:r>
        <w:t>и</w:t>
      </w:r>
      <w:proofErr w:type="gramEnd"/>
      <w:r>
        <w:t xml:space="preserve"> независимого эксперта, с указанием мотивированных причин отказа;</w:t>
      </w:r>
    </w:p>
    <w:p w:rsidR="00C80F01" w:rsidRDefault="00C80F01">
      <w:pPr>
        <w:pStyle w:val="ConsPlusNormal"/>
        <w:spacing w:before="220"/>
        <w:ind w:firstLine="540"/>
        <w:jc w:val="both"/>
      </w:pPr>
      <w:r>
        <w:t>размещает проект административного регламента с изменениями, внесенными по результатам рассмотрения заключения независимой экспертизы, либо мотивированный ответ об отказе в учете замечаний, содержащихся в заключени</w:t>
      </w:r>
      <w:proofErr w:type="gramStart"/>
      <w:r>
        <w:t>и</w:t>
      </w:r>
      <w:proofErr w:type="gramEnd"/>
      <w:r>
        <w:t xml:space="preserve"> независимой экспертизы на официальном сайте </w:t>
      </w:r>
      <w:hyperlink r:id="rId88">
        <w:r>
          <w:rPr>
            <w:color w:val="0000FF"/>
          </w:rPr>
          <w:t>regulation.krasnodar.ru</w:t>
        </w:r>
      </w:hyperlink>
      <w:r>
        <w:t xml:space="preserve"> в информационно-телекоммуникационной сети "Интернет", а также на официальном сайте органа, предоставляющего государственную услугу. В случае отсутствия официального сайта органа, предоставляющего государственную услугу, проект административного регламента с изменениями либо мотивированный ответ об отказе в учете замечаний размещается на официальном сайте администрации Краснодарского края.</w:t>
      </w:r>
    </w:p>
    <w:p w:rsidR="00C80F01" w:rsidRDefault="00C80F01">
      <w:pPr>
        <w:pStyle w:val="ConsPlusNormal"/>
        <w:spacing w:before="220"/>
        <w:ind w:firstLine="540"/>
        <w:jc w:val="both"/>
      </w:pPr>
      <w:r>
        <w:t>4.4. Непоступление заключений независимой экспертизы в орган, предоставляющий государственную услугу, не является препятствием для проведения экспертизы Департаментом.</w:t>
      </w:r>
    </w:p>
    <w:p w:rsidR="00C80F01" w:rsidRDefault="00C80F01">
      <w:pPr>
        <w:pStyle w:val="ConsPlusNormal"/>
        <w:spacing w:before="220"/>
        <w:ind w:firstLine="540"/>
        <w:jc w:val="both"/>
      </w:pPr>
      <w:r>
        <w:t xml:space="preserve">4.5.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t>утратившими</w:t>
      </w:r>
      <w:proofErr w:type="gramEnd"/>
      <w:r>
        <w:t xml:space="preserve"> силу) проводится Департаментом в Федеральном реестре.</w:t>
      </w:r>
    </w:p>
    <w:p w:rsidR="00C80F01" w:rsidRDefault="00C80F01">
      <w:pPr>
        <w:pStyle w:val="ConsPlusNormal"/>
        <w:jc w:val="both"/>
      </w:pPr>
      <w:r>
        <w:t xml:space="preserve">(в ред. </w:t>
      </w:r>
      <w:hyperlink r:id="rId89">
        <w:r>
          <w:rPr>
            <w:color w:val="0000FF"/>
          </w:rPr>
          <w:t>Постановления</w:t>
        </w:r>
      </w:hyperlink>
      <w:r>
        <w:t xml:space="preserve"> Губернатора Краснодарского края от 30.05.2024 N 327)</w:t>
      </w:r>
    </w:p>
    <w:p w:rsidR="00C80F01" w:rsidRDefault="00C80F01">
      <w:pPr>
        <w:pStyle w:val="ConsPlusNormal"/>
        <w:spacing w:before="220"/>
        <w:ind w:firstLine="540"/>
        <w:jc w:val="both"/>
      </w:pPr>
      <w:r>
        <w:t>4.6. Предметом экспертизы являются:</w:t>
      </w:r>
    </w:p>
    <w:p w:rsidR="00C80F01" w:rsidRDefault="00C80F01">
      <w:pPr>
        <w:pStyle w:val="ConsPlusNormal"/>
        <w:spacing w:before="220"/>
        <w:ind w:firstLine="540"/>
        <w:jc w:val="both"/>
      </w:pPr>
      <w:r>
        <w:t xml:space="preserve">оценка соответствия проектов административных регламентов требованиям </w:t>
      </w:r>
      <w:hyperlink w:anchor="P74">
        <w:r>
          <w:rPr>
            <w:color w:val="0000FF"/>
          </w:rPr>
          <w:t>пунктов 1.2</w:t>
        </w:r>
      </w:hyperlink>
      <w:r>
        <w:t xml:space="preserve"> и </w:t>
      </w:r>
      <w:hyperlink w:anchor="P99">
        <w:r>
          <w:rPr>
            <w:color w:val="0000FF"/>
          </w:rPr>
          <w:t>1.7</w:t>
        </w:r>
      </w:hyperlink>
      <w:r>
        <w:t xml:space="preserve"> настоящего Порядка;</w:t>
      </w:r>
    </w:p>
    <w:p w:rsidR="00C80F01" w:rsidRDefault="00C80F01">
      <w:pPr>
        <w:pStyle w:val="ConsPlusNormal"/>
        <w:spacing w:before="220"/>
        <w:ind w:firstLine="540"/>
        <w:jc w:val="both"/>
      </w:pPr>
      <w:r>
        <w:lastRenderedPageBreak/>
        <w:t xml:space="preserve">абзац утратил силу. - </w:t>
      </w:r>
      <w:hyperlink r:id="rId90">
        <w:r>
          <w:rPr>
            <w:color w:val="0000FF"/>
          </w:rPr>
          <w:t>Постановление</w:t>
        </w:r>
      </w:hyperlink>
      <w:r>
        <w:t xml:space="preserve"> Губернатора Краснодарского края от 30.05.2024 N 327;</w:t>
      </w:r>
    </w:p>
    <w:p w:rsidR="00C80F01" w:rsidRDefault="00C80F01">
      <w:pPr>
        <w:pStyle w:val="ConsPlusNormal"/>
        <w:spacing w:before="220"/>
        <w:ind w:firstLine="540"/>
        <w:jc w:val="both"/>
      </w:pPr>
      <w:r>
        <w:t>проверка отсутствия в проекте административного регламента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C80F01" w:rsidRDefault="00C80F01">
      <w:pPr>
        <w:pStyle w:val="ConsPlusNormal"/>
        <w:spacing w:before="220"/>
        <w:ind w:firstLine="540"/>
        <w:jc w:val="both"/>
      </w:pPr>
      <w:r>
        <w:t>оценка учета результатов независимой экспертизы.</w:t>
      </w:r>
    </w:p>
    <w:p w:rsidR="00C80F01" w:rsidRDefault="00C80F01">
      <w:pPr>
        <w:pStyle w:val="ConsPlusNormal"/>
        <w:jc w:val="both"/>
      </w:pPr>
      <w:r>
        <w:t>(</w:t>
      </w:r>
      <w:proofErr w:type="gramStart"/>
      <w:r>
        <w:t>а</w:t>
      </w:r>
      <w:proofErr w:type="gramEnd"/>
      <w:r>
        <w:t xml:space="preserve">бзац введен </w:t>
      </w:r>
      <w:hyperlink r:id="rId91">
        <w:r>
          <w:rPr>
            <w:color w:val="0000FF"/>
          </w:rPr>
          <w:t>Постановлением</w:t>
        </w:r>
      </w:hyperlink>
      <w:r>
        <w:t xml:space="preserve"> Губернатора Краснодарского края от 30.05.2024 N 327)</w:t>
      </w:r>
    </w:p>
    <w:p w:rsidR="00C80F01" w:rsidRDefault="00C80F01">
      <w:pPr>
        <w:pStyle w:val="ConsPlusNormal"/>
        <w:spacing w:before="220"/>
        <w:ind w:firstLine="540"/>
        <w:jc w:val="both"/>
      </w:pPr>
      <w:r>
        <w:t>4.7. По результатам экспертизы проекта административного регламента Департамент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80F01" w:rsidRDefault="00C80F01">
      <w:pPr>
        <w:pStyle w:val="ConsPlusNormal"/>
        <w:spacing w:before="220"/>
        <w:ind w:firstLine="540"/>
        <w:jc w:val="both"/>
      </w:pPr>
      <w:r>
        <w:t>4.8. При принятии решения о представлении положительного заключения на проект административного регламента Департамент проставляет соответствующую отметку в электронный лист согласования.</w:t>
      </w:r>
    </w:p>
    <w:p w:rsidR="00C80F01" w:rsidRDefault="00C80F01">
      <w:pPr>
        <w:pStyle w:val="ConsPlusNormal"/>
        <w:spacing w:before="220"/>
        <w:ind w:firstLine="540"/>
        <w:jc w:val="both"/>
      </w:pPr>
      <w:r>
        <w:t>4.9. При принятии решения о представлении отрицательного заключения на проект административного регламента Департамент проставляет соответствующую отметку в электронном листе согласования и вносит замечания в электронный протокол разногласий.</w:t>
      </w:r>
    </w:p>
    <w:p w:rsidR="00C80F01" w:rsidRDefault="00C80F01">
      <w:pPr>
        <w:pStyle w:val="ConsPlusNormal"/>
        <w:spacing w:before="220"/>
        <w:ind w:firstLine="540"/>
        <w:jc w:val="both"/>
      </w:pPr>
      <w:r>
        <w:t>4.10. При наличии в заключени</w:t>
      </w:r>
      <w:proofErr w:type="gramStart"/>
      <w:r>
        <w:t>и</w:t>
      </w:r>
      <w:proofErr w:type="gramEnd"/>
      <w:r>
        <w:t xml:space="preserve"> Департамента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C80F01" w:rsidRDefault="00C80F01">
      <w:pPr>
        <w:pStyle w:val="ConsPlusNormal"/>
        <w:spacing w:before="220"/>
        <w:ind w:firstLine="540"/>
        <w:jc w:val="both"/>
      </w:pPr>
      <w:r>
        <w:t>При наличии разногласий орган, предоставляющий государственную услугу, вносит в электронный протокол разногласий возражения на замечания Департамента.</w:t>
      </w:r>
    </w:p>
    <w:p w:rsidR="00C80F01" w:rsidRDefault="00C80F01">
      <w:pPr>
        <w:pStyle w:val="ConsPlusNormal"/>
        <w:spacing w:before="220"/>
        <w:ind w:firstLine="540"/>
        <w:jc w:val="both"/>
      </w:pPr>
      <w:r>
        <w:t xml:space="preserve">Департамент рассматривает возражения, представленные органом, предоставляющим государственную услугу, в срок, не превышающий 5 рабочих дней </w:t>
      </w:r>
      <w:proofErr w:type="gramStart"/>
      <w:r>
        <w:t>с даты внесения</w:t>
      </w:r>
      <w:proofErr w:type="gramEnd"/>
      <w:r>
        <w:t xml:space="preserve"> органом, предоставляющим государственную услугу, таких возражений в электронный протокол разногласий.</w:t>
      </w:r>
    </w:p>
    <w:p w:rsidR="00C80F01" w:rsidRDefault="00C80F01">
      <w:pPr>
        <w:pStyle w:val="ConsPlusNormal"/>
        <w:spacing w:before="220"/>
        <w:ind w:firstLine="540"/>
        <w:jc w:val="both"/>
      </w:pPr>
      <w:r>
        <w:t>В случае несогласия с возражениями, представленными органом, предоставляющим государственную услугу, Департамент проставляет соответствующую отметку в электронном протоколе разногласий.</w:t>
      </w:r>
    </w:p>
    <w:p w:rsidR="00C80F01" w:rsidRDefault="00C80F01">
      <w:pPr>
        <w:pStyle w:val="ConsPlusNormal"/>
        <w:spacing w:before="220"/>
        <w:ind w:firstLine="540"/>
        <w:jc w:val="both"/>
      </w:pPr>
      <w:r>
        <w:t>4.11. При несогласии органа, предоставляющего государственную услугу, с отметкой, проставленной Департаментом в электронном протоколе разногласий, решение о дальнейшем согласовании проекта административного регламента принимается органом, предоставляющим государственную услугу, по согласованию с заместителем Губернатора Краснодарского края, курирующим его деятельность.</w:t>
      </w:r>
    </w:p>
    <w:p w:rsidR="00C80F01" w:rsidRDefault="00C80F01">
      <w:pPr>
        <w:pStyle w:val="ConsPlusNormal"/>
        <w:jc w:val="both"/>
      </w:pPr>
      <w:r>
        <w:t>(</w:t>
      </w:r>
      <w:proofErr w:type="gramStart"/>
      <w:r>
        <w:t>в</w:t>
      </w:r>
      <w:proofErr w:type="gramEnd"/>
      <w:r>
        <w:t xml:space="preserve"> ред. </w:t>
      </w:r>
      <w:hyperlink r:id="rId92">
        <w:r>
          <w:rPr>
            <w:color w:val="0000FF"/>
          </w:rPr>
          <w:t>Постановления</w:t>
        </w:r>
      </w:hyperlink>
      <w:r>
        <w:t xml:space="preserve"> Губернатора Краснодарского края от 06.09.2023 N 661)</w:t>
      </w:r>
    </w:p>
    <w:p w:rsidR="00C80F01" w:rsidRDefault="00C80F01">
      <w:pPr>
        <w:pStyle w:val="ConsPlusNormal"/>
        <w:jc w:val="both"/>
      </w:pPr>
    </w:p>
    <w:p w:rsidR="00C80F01" w:rsidRDefault="00C80F01">
      <w:pPr>
        <w:pStyle w:val="ConsPlusNormal"/>
        <w:jc w:val="right"/>
      </w:pPr>
      <w:r>
        <w:t>Руководитель департамента</w:t>
      </w:r>
    </w:p>
    <w:p w:rsidR="00C80F01" w:rsidRDefault="00C80F01">
      <w:pPr>
        <w:pStyle w:val="ConsPlusNormal"/>
        <w:jc w:val="right"/>
      </w:pPr>
      <w:r>
        <w:t>информатизации и связи</w:t>
      </w:r>
    </w:p>
    <w:p w:rsidR="00C80F01" w:rsidRDefault="00C80F01">
      <w:pPr>
        <w:pStyle w:val="ConsPlusNormal"/>
        <w:jc w:val="right"/>
      </w:pPr>
      <w:r>
        <w:t>Краснодарского края</w:t>
      </w:r>
    </w:p>
    <w:p w:rsidR="00C80F01" w:rsidRDefault="00C80F01">
      <w:pPr>
        <w:pStyle w:val="ConsPlusNormal"/>
        <w:jc w:val="right"/>
      </w:pPr>
      <w:r>
        <w:t>С.В.ЗАВАЛЬНЫЙ</w:t>
      </w: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right"/>
        <w:outlineLvl w:val="0"/>
      </w:pPr>
      <w:r>
        <w:t>Приложение 2</w:t>
      </w:r>
    </w:p>
    <w:p w:rsidR="00C80F01" w:rsidRDefault="00C80F01">
      <w:pPr>
        <w:pStyle w:val="ConsPlusNormal"/>
        <w:jc w:val="both"/>
      </w:pPr>
    </w:p>
    <w:p w:rsidR="00C80F01" w:rsidRDefault="00C80F01">
      <w:pPr>
        <w:pStyle w:val="ConsPlusNormal"/>
        <w:jc w:val="right"/>
      </w:pPr>
      <w:r>
        <w:lastRenderedPageBreak/>
        <w:t>Утверждены</w:t>
      </w:r>
    </w:p>
    <w:p w:rsidR="00C80F01" w:rsidRDefault="00C80F01">
      <w:pPr>
        <w:pStyle w:val="ConsPlusNormal"/>
        <w:jc w:val="right"/>
      </w:pPr>
      <w:r>
        <w:t>постановлением</w:t>
      </w:r>
    </w:p>
    <w:p w:rsidR="00C80F01" w:rsidRDefault="00C80F01">
      <w:pPr>
        <w:pStyle w:val="ConsPlusNormal"/>
        <w:jc w:val="right"/>
      </w:pPr>
      <w:r>
        <w:t>главы администрации (губернатора)</w:t>
      </w:r>
    </w:p>
    <w:p w:rsidR="00C80F01" w:rsidRDefault="00C80F01">
      <w:pPr>
        <w:pStyle w:val="ConsPlusNormal"/>
        <w:jc w:val="right"/>
      </w:pPr>
      <w:r>
        <w:t>Краснодарского края</w:t>
      </w:r>
    </w:p>
    <w:p w:rsidR="00C80F01" w:rsidRDefault="00C80F01">
      <w:pPr>
        <w:pStyle w:val="ConsPlusNormal"/>
        <w:jc w:val="right"/>
      </w:pPr>
      <w:r>
        <w:t>от 10 октября 2022 г. N 716</w:t>
      </w:r>
    </w:p>
    <w:p w:rsidR="00C80F01" w:rsidRDefault="00C80F01">
      <w:pPr>
        <w:pStyle w:val="ConsPlusNormal"/>
        <w:jc w:val="both"/>
      </w:pPr>
    </w:p>
    <w:p w:rsidR="00C80F01" w:rsidRDefault="00C80F01">
      <w:pPr>
        <w:pStyle w:val="ConsPlusTitle"/>
        <w:jc w:val="center"/>
      </w:pPr>
      <w:bookmarkStart w:id="24" w:name="P345"/>
      <w:bookmarkEnd w:id="24"/>
      <w:r>
        <w:t>ИЗМЕНЕНИЯ,</w:t>
      </w:r>
    </w:p>
    <w:p w:rsidR="00C80F01" w:rsidRDefault="00C80F01">
      <w:pPr>
        <w:pStyle w:val="ConsPlusTitle"/>
        <w:jc w:val="center"/>
      </w:pPr>
      <w:proofErr w:type="gramStart"/>
      <w:r>
        <w:t>ВНОСИМЫЕ</w:t>
      </w:r>
      <w:proofErr w:type="gramEnd"/>
      <w:r>
        <w:t xml:space="preserve"> В ПОСТАНОВЛЕНИЕ</w:t>
      </w:r>
    </w:p>
    <w:p w:rsidR="00C80F01" w:rsidRDefault="00C80F01">
      <w:pPr>
        <w:pStyle w:val="ConsPlusTitle"/>
        <w:jc w:val="center"/>
      </w:pPr>
      <w:r>
        <w:t>ГЛАВЫ АДМИНИСТРАЦИИ (ГУБЕРНАТОРА) КРАСНОДАРСКОГО КРАЯ</w:t>
      </w:r>
    </w:p>
    <w:p w:rsidR="00C80F01" w:rsidRDefault="00C80F01">
      <w:pPr>
        <w:pStyle w:val="ConsPlusTitle"/>
        <w:jc w:val="center"/>
      </w:pPr>
      <w:r>
        <w:t>ОТ 15 НОЯБРЯ 2011 Г. N 1340 "ОБ УТВЕРЖДЕНИИ ПОРЯДКОВ</w:t>
      </w:r>
    </w:p>
    <w:p w:rsidR="00C80F01" w:rsidRDefault="00C80F01">
      <w:pPr>
        <w:pStyle w:val="ConsPlusTitle"/>
        <w:jc w:val="center"/>
      </w:pPr>
      <w:r>
        <w:t>РАЗРАБОТКИ, УТВЕРЖДЕНИЯ АДМИНИСТРАТИВНЫХ РЕГЛАМЕНТОВ</w:t>
      </w:r>
    </w:p>
    <w:p w:rsidR="00C80F01" w:rsidRDefault="00C80F01">
      <w:pPr>
        <w:pStyle w:val="ConsPlusTitle"/>
        <w:jc w:val="center"/>
      </w:pPr>
      <w:r>
        <w:t>ИСПОЛНЕНИЯ ГОСУДАРСТВЕННЫХ ФУНКЦИЙ И ПРЕДОСТАВЛЕНИЯ</w:t>
      </w:r>
    </w:p>
    <w:p w:rsidR="00C80F01" w:rsidRDefault="00C80F01">
      <w:pPr>
        <w:pStyle w:val="ConsPlusTitle"/>
        <w:jc w:val="center"/>
      </w:pPr>
      <w:r>
        <w:t>ГОСУДАРСТВЕННЫХ УСЛУГ ИСПОЛНИТЕЛЬНЫМИ ОРГАНАМИ</w:t>
      </w:r>
    </w:p>
    <w:p w:rsidR="00C80F01" w:rsidRDefault="00C80F01">
      <w:pPr>
        <w:pStyle w:val="ConsPlusTitle"/>
        <w:jc w:val="center"/>
      </w:pPr>
      <w:r>
        <w:t>ГОСУДАРСТВЕННОЙ ВЛАСТИ КРАСНОДАРСКОГО КРАЯ"</w:t>
      </w:r>
    </w:p>
    <w:p w:rsidR="00C80F01" w:rsidRDefault="00C80F01">
      <w:pPr>
        <w:pStyle w:val="ConsPlusNormal"/>
        <w:jc w:val="both"/>
      </w:pPr>
    </w:p>
    <w:p w:rsidR="00C80F01" w:rsidRDefault="00C80F01">
      <w:pPr>
        <w:pStyle w:val="ConsPlusNormal"/>
        <w:ind w:firstLine="540"/>
        <w:jc w:val="both"/>
      </w:pPr>
      <w:r>
        <w:t xml:space="preserve">1. </w:t>
      </w:r>
      <w:hyperlink r:id="rId93">
        <w:r>
          <w:rPr>
            <w:color w:val="0000FF"/>
          </w:rPr>
          <w:t>Наименование</w:t>
        </w:r>
      </w:hyperlink>
      <w:r>
        <w:t xml:space="preserve"> изложить в следующей редакции:</w:t>
      </w:r>
    </w:p>
    <w:p w:rsidR="00C80F01" w:rsidRDefault="00C80F01">
      <w:pPr>
        <w:pStyle w:val="ConsPlusNormal"/>
        <w:jc w:val="both"/>
      </w:pPr>
    </w:p>
    <w:p w:rsidR="00C80F01" w:rsidRDefault="00C80F01">
      <w:pPr>
        <w:pStyle w:val="ConsPlusNormal"/>
        <w:jc w:val="center"/>
      </w:pPr>
      <w:r>
        <w:t>"Об утверждении Порядка разработки и утверждения</w:t>
      </w:r>
    </w:p>
    <w:p w:rsidR="00C80F01" w:rsidRDefault="00C80F01">
      <w:pPr>
        <w:pStyle w:val="ConsPlusNormal"/>
        <w:jc w:val="center"/>
      </w:pPr>
      <w:r>
        <w:t>административных регламентов предоставления государственных</w:t>
      </w:r>
    </w:p>
    <w:p w:rsidR="00C80F01" w:rsidRDefault="00C80F01">
      <w:pPr>
        <w:pStyle w:val="ConsPlusNormal"/>
        <w:jc w:val="center"/>
      </w:pPr>
      <w:r>
        <w:t>услуг исполнительными органами государственной власти</w:t>
      </w:r>
    </w:p>
    <w:p w:rsidR="00C80F01" w:rsidRDefault="00C80F01">
      <w:pPr>
        <w:pStyle w:val="ConsPlusNormal"/>
        <w:jc w:val="center"/>
      </w:pPr>
      <w:r>
        <w:t>Краснодарского края"</w:t>
      </w:r>
    </w:p>
    <w:p w:rsidR="00C80F01" w:rsidRDefault="00C80F01">
      <w:pPr>
        <w:pStyle w:val="ConsPlusNormal"/>
        <w:jc w:val="both"/>
      </w:pPr>
    </w:p>
    <w:p w:rsidR="00C80F01" w:rsidRDefault="00C80F01">
      <w:pPr>
        <w:pStyle w:val="ConsPlusNormal"/>
        <w:ind w:firstLine="540"/>
        <w:jc w:val="both"/>
      </w:pPr>
      <w:r>
        <w:t xml:space="preserve">2. В </w:t>
      </w:r>
      <w:hyperlink r:id="rId94">
        <w:r>
          <w:rPr>
            <w:color w:val="0000FF"/>
          </w:rPr>
          <w:t>преамбуле</w:t>
        </w:r>
      </w:hyperlink>
      <w:r>
        <w:t xml:space="preserve"> слова "и Постановлением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исключить.</w:t>
      </w:r>
    </w:p>
    <w:p w:rsidR="00C80F01" w:rsidRDefault="00C80F01">
      <w:pPr>
        <w:pStyle w:val="ConsPlusNormal"/>
        <w:spacing w:before="220"/>
        <w:ind w:firstLine="540"/>
        <w:jc w:val="both"/>
      </w:pPr>
      <w:r>
        <w:t xml:space="preserve">3. В </w:t>
      </w:r>
      <w:hyperlink r:id="rId95">
        <w:r>
          <w:rPr>
            <w:color w:val="0000FF"/>
          </w:rPr>
          <w:t>пункте 1</w:t>
        </w:r>
      </w:hyperlink>
      <w:r>
        <w:t>:</w:t>
      </w:r>
    </w:p>
    <w:p w:rsidR="00C80F01" w:rsidRDefault="00C80F01">
      <w:pPr>
        <w:pStyle w:val="ConsPlusNormal"/>
        <w:spacing w:before="220"/>
        <w:ind w:firstLine="540"/>
        <w:jc w:val="both"/>
      </w:pPr>
      <w:r>
        <w:t xml:space="preserve">1) </w:t>
      </w:r>
      <w:hyperlink r:id="rId96">
        <w:r>
          <w:rPr>
            <w:color w:val="0000FF"/>
          </w:rPr>
          <w:t>подпункт 1</w:t>
        </w:r>
      </w:hyperlink>
      <w:r>
        <w:t xml:space="preserve"> признать утратившим силу;</w:t>
      </w:r>
    </w:p>
    <w:p w:rsidR="00C80F01" w:rsidRDefault="00C80F01">
      <w:pPr>
        <w:pStyle w:val="ConsPlusNormal"/>
        <w:spacing w:before="220"/>
        <w:ind w:firstLine="540"/>
        <w:jc w:val="both"/>
      </w:pPr>
      <w:r>
        <w:t xml:space="preserve">2) в </w:t>
      </w:r>
      <w:hyperlink r:id="rId97">
        <w:r>
          <w:rPr>
            <w:color w:val="0000FF"/>
          </w:rPr>
          <w:t>подпункте 3</w:t>
        </w:r>
      </w:hyperlink>
      <w:r>
        <w:t xml:space="preserve"> слова "осуществления государственного контроля (надзора) и административных регламентов" исключить.</w:t>
      </w:r>
    </w:p>
    <w:p w:rsidR="00C80F01" w:rsidRDefault="00C80F01">
      <w:pPr>
        <w:pStyle w:val="ConsPlusNormal"/>
        <w:spacing w:before="220"/>
        <w:ind w:firstLine="540"/>
        <w:jc w:val="both"/>
      </w:pPr>
      <w:r>
        <w:t xml:space="preserve">4. В </w:t>
      </w:r>
      <w:hyperlink r:id="rId98">
        <w:r>
          <w:rPr>
            <w:color w:val="0000FF"/>
          </w:rPr>
          <w:t>пункте 2</w:t>
        </w:r>
      </w:hyperlink>
      <w:r>
        <w:t>:</w:t>
      </w:r>
    </w:p>
    <w:p w:rsidR="00C80F01" w:rsidRDefault="00C80F01">
      <w:pPr>
        <w:pStyle w:val="ConsPlusNormal"/>
        <w:spacing w:before="220"/>
        <w:ind w:firstLine="540"/>
        <w:jc w:val="both"/>
      </w:pPr>
      <w:r>
        <w:t xml:space="preserve">1) в </w:t>
      </w:r>
      <w:hyperlink r:id="rId99">
        <w:r>
          <w:rPr>
            <w:color w:val="0000FF"/>
          </w:rPr>
          <w:t>абзаце первом</w:t>
        </w:r>
      </w:hyperlink>
      <w:r>
        <w:t xml:space="preserve"> слова "Юшков Е.В." заменить словами "Завальный С.В.";</w:t>
      </w:r>
    </w:p>
    <w:p w:rsidR="00C80F01" w:rsidRDefault="00C80F01">
      <w:pPr>
        <w:pStyle w:val="ConsPlusNormal"/>
        <w:spacing w:before="220"/>
        <w:ind w:firstLine="540"/>
        <w:jc w:val="both"/>
      </w:pPr>
      <w:r>
        <w:t xml:space="preserve">2) в </w:t>
      </w:r>
      <w:hyperlink r:id="rId100">
        <w:r>
          <w:rPr>
            <w:color w:val="0000FF"/>
          </w:rPr>
          <w:t>абзаце втором</w:t>
        </w:r>
      </w:hyperlink>
      <w:r>
        <w:t xml:space="preserve"> слова "осуществления государственного контроля (надзора) и" исключить;</w:t>
      </w:r>
    </w:p>
    <w:p w:rsidR="00C80F01" w:rsidRDefault="00C80F01">
      <w:pPr>
        <w:pStyle w:val="ConsPlusNormal"/>
        <w:spacing w:before="220"/>
        <w:ind w:firstLine="540"/>
        <w:jc w:val="both"/>
      </w:pPr>
      <w:r>
        <w:t xml:space="preserve">3) </w:t>
      </w:r>
      <w:hyperlink r:id="rId101">
        <w:r>
          <w:rPr>
            <w:color w:val="0000FF"/>
          </w:rPr>
          <w:t>абзац четвертый</w:t>
        </w:r>
      </w:hyperlink>
      <w:r>
        <w:t xml:space="preserve"> признать утратившим силу.</w:t>
      </w:r>
    </w:p>
    <w:p w:rsidR="00C80F01" w:rsidRDefault="00C80F01">
      <w:pPr>
        <w:pStyle w:val="ConsPlusNormal"/>
        <w:spacing w:before="220"/>
        <w:ind w:firstLine="540"/>
        <w:jc w:val="both"/>
      </w:pPr>
      <w:r>
        <w:t xml:space="preserve">5. </w:t>
      </w:r>
      <w:hyperlink r:id="rId102">
        <w:r>
          <w:rPr>
            <w:color w:val="0000FF"/>
          </w:rPr>
          <w:t>Пункт 4</w:t>
        </w:r>
      </w:hyperlink>
      <w:r>
        <w:t xml:space="preserve"> признать утратившим силу.</w:t>
      </w:r>
    </w:p>
    <w:p w:rsidR="00C80F01" w:rsidRDefault="00C80F01">
      <w:pPr>
        <w:pStyle w:val="ConsPlusNormal"/>
        <w:spacing w:before="220"/>
        <w:ind w:firstLine="540"/>
        <w:jc w:val="both"/>
      </w:pPr>
      <w:r>
        <w:t xml:space="preserve">6. В </w:t>
      </w:r>
      <w:hyperlink r:id="rId103">
        <w:r>
          <w:rPr>
            <w:color w:val="0000FF"/>
          </w:rPr>
          <w:t>пункте 7</w:t>
        </w:r>
      </w:hyperlink>
      <w:r>
        <w:t xml:space="preserve"> слова "В.А. Швеца" заменить словами "Руппеля А.А.".</w:t>
      </w:r>
    </w:p>
    <w:p w:rsidR="00C80F01" w:rsidRDefault="00C80F01">
      <w:pPr>
        <w:pStyle w:val="ConsPlusNormal"/>
        <w:spacing w:before="220"/>
        <w:ind w:firstLine="540"/>
        <w:jc w:val="both"/>
      </w:pPr>
      <w:r>
        <w:t xml:space="preserve">7. В </w:t>
      </w:r>
      <w:hyperlink r:id="rId104">
        <w:r>
          <w:rPr>
            <w:color w:val="0000FF"/>
          </w:rPr>
          <w:t>приложении 3</w:t>
        </w:r>
      </w:hyperlink>
      <w:r>
        <w:t>:</w:t>
      </w:r>
    </w:p>
    <w:p w:rsidR="00C80F01" w:rsidRDefault="00C80F01">
      <w:pPr>
        <w:pStyle w:val="ConsPlusNormal"/>
        <w:spacing w:before="220"/>
        <w:ind w:firstLine="540"/>
        <w:jc w:val="both"/>
      </w:pPr>
      <w:r>
        <w:t xml:space="preserve">1) в </w:t>
      </w:r>
      <w:hyperlink r:id="rId105">
        <w:r>
          <w:rPr>
            <w:color w:val="0000FF"/>
          </w:rPr>
          <w:t>наименовании</w:t>
        </w:r>
      </w:hyperlink>
      <w:r>
        <w:t xml:space="preserve"> слова "осуществления государственного контроля (надзора) и административных регламентов" исключить;</w:t>
      </w:r>
    </w:p>
    <w:p w:rsidR="00C80F01" w:rsidRDefault="00C80F01">
      <w:pPr>
        <w:pStyle w:val="ConsPlusNormal"/>
        <w:spacing w:before="220"/>
        <w:ind w:firstLine="540"/>
        <w:jc w:val="both"/>
      </w:pPr>
      <w:r>
        <w:t xml:space="preserve">2) </w:t>
      </w:r>
      <w:hyperlink r:id="rId106">
        <w:r>
          <w:rPr>
            <w:color w:val="0000FF"/>
          </w:rPr>
          <w:t>пункт 1</w:t>
        </w:r>
      </w:hyperlink>
      <w:r>
        <w:t xml:space="preserve"> изложить в следующей редакции:</w:t>
      </w:r>
    </w:p>
    <w:p w:rsidR="00C80F01" w:rsidRDefault="00C80F01">
      <w:pPr>
        <w:pStyle w:val="ConsPlusNormal"/>
        <w:spacing w:before="220"/>
        <w:ind w:firstLine="540"/>
        <w:jc w:val="both"/>
      </w:pPr>
      <w:r>
        <w:t xml:space="preserve">"1. </w:t>
      </w:r>
      <w:proofErr w:type="gramStart"/>
      <w:r>
        <w:t xml:space="preserve">Настоящий Порядок определяет порядок проведения экспертизы проекта административного регламента предоставления государственной услуги (далее - </w:t>
      </w:r>
      <w:r>
        <w:lastRenderedPageBreak/>
        <w:t>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исполнительным органом государственной власти Краснодарского края, наделенным в соответствии</w:t>
      </w:r>
      <w:proofErr w:type="gramEnd"/>
      <w:r>
        <w:t xml:space="preserve"> с федеральными законами и нормативными правовыми актами Краснодарского края полномочиями по предоставлению государственных услуг в установленной сфере деятельности</w:t>
      </w:r>
      <w:proofErr w:type="gramStart"/>
      <w:r>
        <w:t>.";</w:t>
      </w:r>
      <w:proofErr w:type="gramEnd"/>
    </w:p>
    <w:p w:rsidR="00C80F01" w:rsidRDefault="00C80F01">
      <w:pPr>
        <w:pStyle w:val="ConsPlusNormal"/>
        <w:spacing w:before="220"/>
        <w:ind w:firstLine="540"/>
        <w:jc w:val="both"/>
      </w:pPr>
      <w:r>
        <w:t xml:space="preserve">3) </w:t>
      </w:r>
      <w:hyperlink r:id="rId107">
        <w:r>
          <w:rPr>
            <w:color w:val="0000FF"/>
          </w:rPr>
          <w:t>пункт 3</w:t>
        </w:r>
      </w:hyperlink>
      <w:r>
        <w:t xml:space="preserve"> изложить в следующей редакции:</w:t>
      </w:r>
    </w:p>
    <w:p w:rsidR="00C80F01" w:rsidRDefault="00C80F01">
      <w:pPr>
        <w:pStyle w:val="ConsPlusNormal"/>
        <w:spacing w:before="220"/>
        <w:ind w:firstLine="540"/>
        <w:jc w:val="both"/>
      </w:pPr>
      <w:r>
        <w:t xml:space="preserve">"3. </w:t>
      </w:r>
      <w:proofErr w:type="gramStart"/>
      <w:r>
        <w:t xml:space="preserve">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w:t>
      </w:r>
      <w:hyperlink r:id="rId108">
        <w:r>
          <w:rPr>
            <w:color w:val="0000FF"/>
          </w:rPr>
          <w:t>закона</w:t>
        </w:r>
      </w:hyperlink>
      <w:r>
        <w:t xml:space="preserve"> от 27 июля 2010 г. N 210-ФЗ "Об организации предоставления государственных и муниципальных услуг", требованиям иных нормативных правовых актов, регулирующих порядок предоставления соответствующей государственной услуги, а также требованиям, предъявляемым к указанным проектам</w:t>
      </w:r>
      <w:proofErr w:type="gramEnd"/>
      <w:r>
        <w:t xml:space="preserve"> </w:t>
      </w:r>
      <w:proofErr w:type="gramStart"/>
      <w:r>
        <w:t>Порядком разработки и утверждения административных регламентов предоставления государственных услуг, утвержденным постановлением главы администрации (губернатора) Краснодарского края от 15 ноября 2011 г. N 1340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Краснодарского края", в том числе оценка учета результатов независимой экспертизы, а также наличия и актуальности сведений о соответствующей государственной услуге в перечне</w:t>
      </w:r>
      <w:proofErr w:type="gramEnd"/>
      <w:r>
        <w:t xml:space="preserve"> государственных услуг (далее - перечень)</w:t>
      </w:r>
      <w:proofErr w:type="gramStart"/>
      <w:r>
        <w:t>."</w:t>
      </w:r>
      <w:proofErr w:type="gramEnd"/>
      <w:r>
        <w:t>;</w:t>
      </w:r>
    </w:p>
    <w:p w:rsidR="00C80F01" w:rsidRDefault="00C80F01">
      <w:pPr>
        <w:pStyle w:val="ConsPlusNormal"/>
        <w:spacing w:before="220"/>
        <w:ind w:firstLine="540"/>
        <w:jc w:val="both"/>
      </w:pPr>
      <w:r>
        <w:t xml:space="preserve">4) </w:t>
      </w:r>
      <w:hyperlink r:id="rId109">
        <w:r>
          <w:rPr>
            <w:color w:val="0000FF"/>
          </w:rPr>
          <w:t>пункт 4</w:t>
        </w:r>
      </w:hyperlink>
      <w:r>
        <w:t xml:space="preserve"> признать утратившим силу;</w:t>
      </w:r>
    </w:p>
    <w:p w:rsidR="00C80F01" w:rsidRDefault="00C80F01">
      <w:pPr>
        <w:pStyle w:val="ConsPlusNormal"/>
        <w:spacing w:before="220"/>
        <w:ind w:firstLine="540"/>
        <w:jc w:val="both"/>
      </w:pPr>
      <w:r>
        <w:t xml:space="preserve">5) в </w:t>
      </w:r>
      <w:hyperlink r:id="rId110">
        <w:r>
          <w:rPr>
            <w:color w:val="0000FF"/>
          </w:rPr>
          <w:t>пункте 6</w:t>
        </w:r>
      </w:hyperlink>
      <w:r>
        <w:t xml:space="preserve"> слова "осуществления государственного контроля (надзора)</w:t>
      </w:r>
      <w:proofErr w:type="gramStart"/>
      <w:r>
        <w:t>,"</w:t>
      </w:r>
      <w:proofErr w:type="gramEnd"/>
      <w:r>
        <w:t xml:space="preserve"> исключить;</w:t>
      </w:r>
    </w:p>
    <w:p w:rsidR="00C80F01" w:rsidRDefault="00C80F01">
      <w:pPr>
        <w:pStyle w:val="ConsPlusNormal"/>
        <w:spacing w:before="220"/>
        <w:ind w:firstLine="540"/>
        <w:jc w:val="both"/>
      </w:pPr>
      <w:r>
        <w:t xml:space="preserve">6) </w:t>
      </w:r>
      <w:hyperlink r:id="rId111">
        <w:r>
          <w:rPr>
            <w:color w:val="0000FF"/>
          </w:rPr>
          <w:t>пункт 7</w:t>
        </w:r>
      </w:hyperlink>
      <w:r>
        <w:t xml:space="preserve"> изложить в следующей редакции:</w:t>
      </w:r>
    </w:p>
    <w:p w:rsidR="00C80F01" w:rsidRDefault="00C80F01">
      <w:pPr>
        <w:pStyle w:val="ConsPlusNormal"/>
        <w:spacing w:before="220"/>
        <w:ind w:firstLine="540"/>
        <w:jc w:val="both"/>
      </w:pPr>
      <w:r>
        <w:t xml:space="preserve">"7. </w:t>
      </w:r>
      <w:proofErr w:type="gramStart"/>
      <w: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при условии соответствующих изменений иных нормативных правовых актов, регулирующих порядок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департамент с приложением проектов иных нормативных правовых актов, регулирующих порядок предоставления</w:t>
      </w:r>
      <w:proofErr w:type="gramEnd"/>
      <w:r>
        <w:t xml:space="preserve"> соответствующей государственной услуги</w:t>
      </w:r>
      <w:proofErr w:type="gramStart"/>
      <w:r>
        <w:t>.";</w:t>
      </w:r>
      <w:proofErr w:type="gramEnd"/>
    </w:p>
    <w:p w:rsidR="00C80F01" w:rsidRDefault="00C80F01">
      <w:pPr>
        <w:pStyle w:val="ConsPlusNormal"/>
        <w:spacing w:before="220"/>
        <w:ind w:firstLine="540"/>
        <w:jc w:val="both"/>
      </w:pPr>
      <w:r>
        <w:t xml:space="preserve">7) в </w:t>
      </w:r>
      <w:hyperlink r:id="rId112">
        <w:r>
          <w:rPr>
            <w:color w:val="0000FF"/>
          </w:rPr>
          <w:t>пункте 10</w:t>
        </w:r>
      </w:hyperlink>
      <w:r>
        <w:t xml:space="preserve"> слова "или соответствующей государственной функции" исключить.</w:t>
      </w:r>
    </w:p>
    <w:p w:rsidR="00C80F01" w:rsidRDefault="00C80F01">
      <w:pPr>
        <w:pStyle w:val="ConsPlusNormal"/>
        <w:jc w:val="both"/>
      </w:pPr>
    </w:p>
    <w:p w:rsidR="00C80F01" w:rsidRDefault="00C80F01">
      <w:pPr>
        <w:pStyle w:val="ConsPlusNormal"/>
        <w:jc w:val="right"/>
      </w:pPr>
      <w:r>
        <w:t>Руководитель департамента</w:t>
      </w:r>
    </w:p>
    <w:p w:rsidR="00C80F01" w:rsidRDefault="00C80F01">
      <w:pPr>
        <w:pStyle w:val="ConsPlusNormal"/>
        <w:jc w:val="right"/>
      </w:pPr>
      <w:r>
        <w:t>информатизации и связи</w:t>
      </w:r>
    </w:p>
    <w:p w:rsidR="00C80F01" w:rsidRDefault="00C80F01">
      <w:pPr>
        <w:pStyle w:val="ConsPlusNormal"/>
        <w:jc w:val="right"/>
      </w:pPr>
      <w:r>
        <w:t>Краснодарского края</w:t>
      </w:r>
    </w:p>
    <w:p w:rsidR="00C80F01" w:rsidRDefault="00C80F01">
      <w:pPr>
        <w:pStyle w:val="ConsPlusNormal"/>
        <w:jc w:val="right"/>
      </w:pPr>
      <w:r>
        <w:t>С.В.ЗАВАЛЬНЫЙ</w:t>
      </w: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right"/>
        <w:outlineLvl w:val="0"/>
      </w:pPr>
      <w:r>
        <w:t>Приложение 3</w:t>
      </w:r>
    </w:p>
    <w:p w:rsidR="00C80F01" w:rsidRDefault="00C80F01">
      <w:pPr>
        <w:pStyle w:val="ConsPlusNormal"/>
        <w:jc w:val="right"/>
      </w:pPr>
      <w:r>
        <w:t>к постановлению</w:t>
      </w:r>
    </w:p>
    <w:p w:rsidR="00C80F01" w:rsidRDefault="00C80F01">
      <w:pPr>
        <w:pStyle w:val="ConsPlusNormal"/>
        <w:jc w:val="right"/>
      </w:pPr>
      <w:r>
        <w:t>главы администрации (губернатора)</w:t>
      </w:r>
    </w:p>
    <w:p w:rsidR="00C80F01" w:rsidRDefault="00C80F01">
      <w:pPr>
        <w:pStyle w:val="ConsPlusNormal"/>
        <w:jc w:val="right"/>
      </w:pPr>
      <w:r>
        <w:lastRenderedPageBreak/>
        <w:t>Краснодарского края</w:t>
      </w:r>
    </w:p>
    <w:p w:rsidR="00C80F01" w:rsidRDefault="00C80F01">
      <w:pPr>
        <w:pStyle w:val="ConsPlusNormal"/>
        <w:jc w:val="right"/>
      </w:pPr>
      <w:r>
        <w:t>от 10 октября 2022 г. N 716</w:t>
      </w:r>
    </w:p>
    <w:p w:rsidR="00C80F01" w:rsidRDefault="00C80F01">
      <w:pPr>
        <w:pStyle w:val="ConsPlusNormal"/>
        <w:jc w:val="both"/>
      </w:pPr>
    </w:p>
    <w:p w:rsidR="00C80F01" w:rsidRDefault="00C80F01">
      <w:pPr>
        <w:pStyle w:val="ConsPlusTitle"/>
        <w:jc w:val="center"/>
      </w:pPr>
      <w:bookmarkStart w:id="25" w:name="P398"/>
      <w:bookmarkEnd w:id="25"/>
      <w:r>
        <w:t>ПЕРЕЧЕНЬ</w:t>
      </w:r>
    </w:p>
    <w:p w:rsidR="00C80F01" w:rsidRDefault="00C80F01">
      <w:pPr>
        <w:pStyle w:val="ConsPlusTitle"/>
        <w:jc w:val="center"/>
      </w:pPr>
      <w:r>
        <w:t>ПОЛОЖЕНИЙ ПОСТАНОВЛЕНИЙ ГЛАВЫ АДМИНИСТРАЦИИ (ГУБЕРНАТОРА)</w:t>
      </w:r>
    </w:p>
    <w:p w:rsidR="00C80F01" w:rsidRDefault="00C80F01">
      <w:pPr>
        <w:pStyle w:val="ConsPlusTitle"/>
        <w:jc w:val="center"/>
      </w:pPr>
      <w:r>
        <w:t xml:space="preserve">КРАСНОДАРСКОГО КРАЯ, </w:t>
      </w:r>
      <w:proofErr w:type="gramStart"/>
      <w:r>
        <w:t>ПРИЗНАННЫХ</w:t>
      </w:r>
      <w:proofErr w:type="gramEnd"/>
      <w:r>
        <w:t xml:space="preserve"> УТРАТИВШИМИ СИЛУ</w:t>
      </w:r>
    </w:p>
    <w:p w:rsidR="00C80F01" w:rsidRDefault="00C80F01">
      <w:pPr>
        <w:pStyle w:val="ConsPlusNormal"/>
        <w:jc w:val="both"/>
      </w:pPr>
    </w:p>
    <w:p w:rsidR="00C80F01" w:rsidRDefault="00C80F01">
      <w:pPr>
        <w:pStyle w:val="ConsPlusNormal"/>
        <w:ind w:firstLine="540"/>
        <w:jc w:val="both"/>
      </w:pPr>
      <w:r>
        <w:t xml:space="preserve">1. </w:t>
      </w:r>
      <w:hyperlink r:id="rId113">
        <w:proofErr w:type="gramStart"/>
        <w:r>
          <w:rPr>
            <w:color w:val="0000FF"/>
          </w:rPr>
          <w:t>Подпункт 3 пункта 1</w:t>
        </w:r>
      </w:hyperlink>
      <w:r>
        <w:t xml:space="preserve"> постановления главы администрации (губернатора) Краснодарского края от 31 января 2013 г. N 69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spacing w:before="220"/>
        <w:ind w:firstLine="540"/>
        <w:jc w:val="both"/>
      </w:pPr>
      <w:r>
        <w:t xml:space="preserve">2. </w:t>
      </w:r>
      <w:hyperlink r:id="rId114">
        <w:proofErr w:type="gramStart"/>
        <w:r>
          <w:rPr>
            <w:color w:val="0000FF"/>
          </w:rPr>
          <w:t>Подпункт 1 пункта 1</w:t>
        </w:r>
      </w:hyperlink>
      <w:r>
        <w:t xml:space="preserve"> постановления главы администрации (губернатора) Краснодарского края от 20 августа 2013 г. N 903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spacing w:before="220"/>
        <w:ind w:firstLine="540"/>
        <w:jc w:val="both"/>
      </w:pPr>
      <w:r>
        <w:t xml:space="preserve">3. </w:t>
      </w:r>
      <w:hyperlink r:id="rId115">
        <w:proofErr w:type="gramStart"/>
        <w:r>
          <w:rPr>
            <w:color w:val="0000FF"/>
          </w:rPr>
          <w:t>Подпункт 3 пункта 1</w:t>
        </w:r>
      </w:hyperlink>
      <w:r>
        <w:t xml:space="preserve"> постановления главы администрации (губернатора) Краснодарского края от 2 октября 2014 г. N 1060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spacing w:before="220"/>
        <w:ind w:firstLine="540"/>
        <w:jc w:val="both"/>
      </w:pPr>
      <w:r>
        <w:t xml:space="preserve">4. </w:t>
      </w:r>
      <w:hyperlink r:id="rId116">
        <w:proofErr w:type="gramStart"/>
        <w:r>
          <w:rPr>
            <w:color w:val="0000FF"/>
          </w:rPr>
          <w:t>Пункт 1</w:t>
        </w:r>
      </w:hyperlink>
      <w:r>
        <w:t xml:space="preserve"> приложения к постановлению главы администрации (губернатора) Краснодарского края от 20 ноября 2015 г. N 1090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spacing w:before="220"/>
        <w:ind w:firstLine="540"/>
        <w:jc w:val="both"/>
      </w:pPr>
      <w:r>
        <w:t xml:space="preserve">5. </w:t>
      </w:r>
      <w:hyperlink r:id="rId117">
        <w:proofErr w:type="gramStart"/>
        <w:r>
          <w:rPr>
            <w:color w:val="0000FF"/>
          </w:rPr>
          <w:t>Подпункт 4 пункта 1</w:t>
        </w:r>
      </w:hyperlink>
      <w:r>
        <w:t xml:space="preserve"> постановления главы администрации (губернатора) Краснодарского края от 8 февраля 2016 г. N 45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spacing w:before="220"/>
        <w:ind w:firstLine="540"/>
        <w:jc w:val="both"/>
      </w:pPr>
      <w:r>
        <w:t xml:space="preserve">6. </w:t>
      </w:r>
      <w:hyperlink r:id="rId118">
        <w:r>
          <w:rPr>
            <w:color w:val="0000FF"/>
          </w:rPr>
          <w:t>Пункт 1</w:t>
        </w:r>
      </w:hyperlink>
      <w:r>
        <w:t xml:space="preserve">, </w:t>
      </w:r>
      <w:hyperlink r:id="rId119">
        <w:r>
          <w:rPr>
            <w:color w:val="0000FF"/>
          </w:rPr>
          <w:t>подпункт 1 пункта 2</w:t>
        </w:r>
      </w:hyperlink>
      <w:r>
        <w:t xml:space="preserve">, </w:t>
      </w:r>
      <w:hyperlink r:id="rId120">
        <w:r>
          <w:rPr>
            <w:color w:val="0000FF"/>
          </w:rPr>
          <w:t>пункты 3</w:t>
        </w:r>
      </w:hyperlink>
      <w:r>
        <w:t xml:space="preserve"> - </w:t>
      </w:r>
      <w:hyperlink r:id="rId121">
        <w:r>
          <w:rPr>
            <w:color w:val="0000FF"/>
          </w:rPr>
          <w:t>6</w:t>
        </w:r>
      </w:hyperlink>
      <w:r>
        <w:t xml:space="preserve"> приложения 1 к постановлению главы администрации (губернатора) Краснодарского края от 7 ноября 2018 г. N 705 "О внесении изменений в некоторые правовые акты главы администрации (губернатора) Краснодарского края".</w:t>
      </w:r>
    </w:p>
    <w:p w:rsidR="00C80F01" w:rsidRDefault="00C80F01">
      <w:pPr>
        <w:pStyle w:val="ConsPlusNormal"/>
        <w:spacing w:before="220"/>
        <w:ind w:firstLine="540"/>
        <w:jc w:val="both"/>
      </w:pPr>
      <w:r>
        <w:t xml:space="preserve">7. </w:t>
      </w:r>
      <w:hyperlink r:id="rId122">
        <w:proofErr w:type="gramStart"/>
        <w:r>
          <w:rPr>
            <w:color w:val="0000FF"/>
          </w:rPr>
          <w:t>Пункт 3</w:t>
        </w:r>
      </w:hyperlink>
      <w:r>
        <w:t xml:space="preserve"> приложения к постановлению главы администрации (губернатора) Краснодарского края от 22 марта 2019 г. N 152 "О внесении изменений в постановление главы администрации (губернатора) Краснодарского края от 15 ноября 2011 г.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w:t>
      </w:r>
      <w:proofErr w:type="gramEnd"/>
    </w:p>
    <w:p w:rsidR="00C80F01" w:rsidRDefault="00C80F01">
      <w:pPr>
        <w:pStyle w:val="ConsPlusNormal"/>
        <w:jc w:val="both"/>
      </w:pPr>
    </w:p>
    <w:p w:rsidR="00C80F01" w:rsidRDefault="00C80F01">
      <w:pPr>
        <w:pStyle w:val="ConsPlusNormal"/>
        <w:jc w:val="right"/>
      </w:pPr>
      <w:r>
        <w:t>Руководитель департамента</w:t>
      </w:r>
    </w:p>
    <w:p w:rsidR="00C80F01" w:rsidRDefault="00C80F01">
      <w:pPr>
        <w:pStyle w:val="ConsPlusNormal"/>
        <w:jc w:val="right"/>
      </w:pPr>
      <w:r>
        <w:lastRenderedPageBreak/>
        <w:t>информатизации и связи</w:t>
      </w:r>
    </w:p>
    <w:p w:rsidR="00C80F01" w:rsidRDefault="00C80F01">
      <w:pPr>
        <w:pStyle w:val="ConsPlusNormal"/>
        <w:jc w:val="right"/>
      </w:pPr>
      <w:r>
        <w:t>Краснодарского края</w:t>
      </w:r>
    </w:p>
    <w:p w:rsidR="00C80F01" w:rsidRDefault="00C80F01">
      <w:pPr>
        <w:pStyle w:val="ConsPlusNormal"/>
        <w:jc w:val="right"/>
      </w:pPr>
      <w:r>
        <w:t>С.В.ЗАВАЛЬНЫЙ</w:t>
      </w: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both"/>
      </w:pPr>
    </w:p>
    <w:p w:rsidR="00C80F01" w:rsidRDefault="00C80F01">
      <w:pPr>
        <w:pStyle w:val="ConsPlusNormal"/>
        <w:jc w:val="right"/>
        <w:outlineLvl w:val="0"/>
      </w:pPr>
      <w:r>
        <w:t>Приложение 4</w:t>
      </w:r>
    </w:p>
    <w:p w:rsidR="00C80F01" w:rsidRDefault="00C80F01">
      <w:pPr>
        <w:pStyle w:val="ConsPlusNormal"/>
        <w:jc w:val="right"/>
      </w:pPr>
      <w:r>
        <w:t>к постановлению</w:t>
      </w:r>
    </w:p>
    <w:p w:rsidR="00C80F01" w:rsidRDefault="00C80F01">
      <w:pPr>
        <w:pStyle w:val="ConsPlusNormal"/>
        <w:jc w:val="right"/>
      </w:pPr>
      <w:r>
        <w:t>главы администрации (губернатора)</w:t>
      </w:r>
    </w:p>
    <w:p w:rsidR="00C80F01" w:rsidRDefault="00C80F01">
      <w:pPr>
        <w:pStyle w:val="ConsPlusNormal"/>
        <w:jc w:val="right"/>
      </w:pPr>
      <w:r>
        <w:t>Краснодарского края</w:t>
      </w:r>
    </w:p>
    <w:p w:rsidR="00C80F01" w:rsidRDefault="00C80F01">
      <w:pPr>
        <w:pStyle w:val="ConsPlusNormal"/>
        <w:jc w:val="right"/>
      </w:pPr>
      <w:r>
        <w:t>от 10 октября 2022 г. N 716</w:t>
      </w:r>
    </w:p>
    <w:p w:rsidR="00C80F01" w:rsidRDefault="00C80F01">
      <w:pPr>
        <w:pStyle w:val="ConsPlusNormal"/>
        <w:jc w:val="both"/>
      </w:pPr>
    </w:p>
    <w:p w:rsidR="00C80F01" w:rsidRDefault="00C80F01">
      <w:pPr>
        <w:pStyle w:val="ConsPlusTitle"/>
        <w:jc w:val="center"/>
      </w:pPr>
      <w:bookmarkStart w:id="26" w:name="P425"/>
      <w:bookmarkEnd w:id="26"/>
      <w:r>
        <w:t>ПЕРЕЧЕНЬ</w:t>
      </w:r>
    </w:p>
    <w:p w:rsidR="00C80F01" w:rsidRDefault="00C80F01">
      <w:pPr>
        <w:pStyle w:val="ConsPlusTitle"/>
        <w:jc w:val="center"/>
      </w:pPr>
      <w:r>
        <w:t>ОТДЕЛЬНЫХ ПОСТАНОВЛЕНИЙ (ПОЛОЖЕНИЙ ПОСТАНОВЛЕНИЙ)</w:t>
      </w:r>
    </w:p>
    <w:p w:rsidR="00C80F01" w:rsidRDefault="00C80F01">
      <w:pPr>
        <w:pStyle w:val="ConsPlusTitle"/>
        <w:jc w:val="center"/>
      </w:pPr>
      <w:r>
        <w:t>ГЛАВЫ АДМИНИСТРАЦИИ (ГУБЕРНАТОРА) КРАСНОДАРСКОГО КРАЯ,</w:t>
      </w:r>
    </w:p>
    <w:p w:rsidR="00C80F01" w:rsidRDefault="00C80F01">
      <w:pPr>
        <w:pStyle w:val="ConsPlusTitle"/>
        <w:jc w:val="center"/>
      </w:pPr>
      <w:proofErr w:type="gramStart"/>
      <w:r>
        <w:t>ПРИЗНАННЫХ</w:t>
      </w:r>
      <w:proofErr w:type="gramEnd"/>
      <w:r>
        <w:t xml:space="preserve"> УТРАТИВШИМИ СИЛУ</w:t>
      </w:r>
    </w:p>
    <w:p w:rsidR="00C80F01" w:rsidRDefault="00C80F01">
      <w:pPr>
        <w:pStyle w:val="ConsPlusNormal"/>
        <w:jc w:val="both"/>
      </w:pPr>
    </w:p>
    <w:p w:rsidR="00C80F01" w:rsidRDefault="00C80F01">
      <w:pPr>
        <w:pStyle w:val="ConsPlusNormal"/>
        <w:ind w:firstLine="540"/>
        <w:jc w:val="both"/>
      </w:pPr>
      <w:r>
        <w:t xml:space="preserve">1. </w:t>
      </w:r>
      <w:hyperlink r:id="rId123">
        <w:r>
          <w:rPr>
            <w:color w:val="0000FF"/>
          </w:rPr>
          <w:t>Постановление</w:t>
        </w:r>
      </w:hyperlink>
      <w:r>
        <w:t xml:space="preserve"> главы администрации (губернатора) Краснодарского края от 15 ноября 2011 г. N 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2. </w:t>
      </w:r>
      <w:hyperlink r:id="rId124">
        <w:r>
          <w:rPr>
            <w:color w:val="0000FF"/>
          </w:rPr>
          <w:t>Постановление</w:t>
        </w:r>
      </w:hyperlink>
      <w:r>
        <w:t xml:space="preserve"> главы администрации (губернатора) Краснодарского края от 31 января 2013 г. N 69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3. </w:t>
      </w:r>
      <w:hyperlink r:id="rId125">
        <w:r>
          <w:rPr>
            <w:color w:val="0000FF"/>
          </w:rPr>
          <w:t>Постановление</w:t>
        </w:r>
      </w:hyperlink>
      <w:r>
        <w:t xml:space="preserve"> главы администрации (губернатора) Краснодарского края от 20 августа 2013 г. N 903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4. </w:t>
      </w:r>
      <w:hyperlink r:id="rId126">
        <w:r>
          <w:rPr>
            <w:color w:val="0000FF"/>
          </w:rPr>
          <w:t>Постановление</w:t>
        </w:r>
      </w:hyperlink>
      <w:r>
        <w:t xml:space="preserve"> главы администрации (губернатора) Краснодарского края от 2 октября 2014 г. N 1060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5. </w:t>
      </w:r>
      <w:hyperlink r:id="rId127">
        <w:r>
          <w:rPr>
            <w:color w:val="0000FF"/>
          </w:rPr>
          <w:t>Постановление</w:t>
        </w:r>
      </w:hyperlink>
      <w:r>
        <w:t xml:space="preserve"> главы администрации (губернатора) Краснодарского края от 20 ноября 2015 г. N 1090 "О внесении изменений в постановление главы администрации (губернатора) 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6. </w:t>
      </w:r>
      <w:hyperlink r:id="rId128">
        <w:r>
          <w:rPr>
            <w:color w:val="0000FF"/>
          </w:rPr>
          <w:t>Постановление</w:t>
        </w:r>
      </w:hyperlink>
      <w:r>
        <w:t xml:space="preserve"> главы администрации (губернатора) Краснодарского края от 8 февраля 2016 г. N 45 "О внесении изменений в постановление главы администрации (губернатора) </w:t>
      </w:r>
      <w:r>
        <w:lastRenderedPageBreak/>
        <w:t>Краснодарского края от 15 ноября 2011 года N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spacing w:before="220"/>
        <w:ind w:firstLine="540"/>
        <w:jc w:val="both"/>
      </w:pPr>
      <w:r>
        <w:t xml:space="preserve">7. </w:t>
      </w:r>
      <w:hyperlink r:id="rId129">
        <w:r>
          <w:rPr>
            <w:color w:val="0000FF"/>
          </w:rPr>
          <w:t>Пункт 4</w:t>
        </w:r>
      </w:hyperlink>
      <w:r>
        <w:t xml:space="preserve"> постановления главы администрации (губернатора) Краснодарского края от 7 ноября 2017 г. N 828 "О внесении изменений в некоторые нормативные правовые акты главы администрации (губернатора) Краснодарского края".</w:t>
      </w:r>
    </w:p>
    <w:p w:rsidR="00C80F01" w:rsidRDefault="00C80F01">
      <w:pPr>
        <w:pStyle w:val="ConsPlusNormal"/>
        <w:spacing w:before="220"/>
        <w:ind w:firstLine="540"/>
        <w:jc w:val="both"/>
      </w:pPr>
      <w:r>
        <w:t xml:space="preserve">8. </w:t>
      </w:r>
      <w:hyperlink r:id="rId130">
        <w:r>
          <w:rPr>
            <w:color w:val="0000FF"/>
          </w:rPr>
          <w:t>Пункт 1</w:t>
        </w:r>
      </w:hyperlink>
      <w:r>
        <w:t xml:space="preserve"> постановления главы администрации (губернатора) Краснодарского края от 7 ноября 2018 г. N 705 "О внесении изменений в некоторые правовые акты главы администрации (губернатора) Краснодарского края".</w:t>
      </w:r>
    </w:p>
    <w:p w:rsidR="00C80F01" w:rsidRDefault="00C80F01">
      <w:pPr>
        <w:pStyle w:val="ConsPlusNormal"/>
        <w:spacing w:before="220"/>
        <w:ind w:firstLine="540"/>
        <w:jc w:val="both"/>
      </w:pPr>
      <w:r>
        <w:t xml:space="preserve">9. </w:t>
      </w:r>
      <w:hyperlink r:id="rId131">
        <w:r>
          <w:rPr>
            <w:color w:val="0000FF"/>
          </w:rPr>
          <w:t>Постановление</w:t>
        </w:r>
      </w:hyperlink>
      <w:r>
        <w:t xml:space="preserve"> главы администрации (губернатора) Краснодарского края от 22 марта 2019 г. N 152 "О внесении изменений в постановление главы администрации (губернатора) Краснодарского края от 15 ноября 2011 г. N </w:t>
      </w:r>
      <w:bookmarkStart w:id="27" w:name="_GoBack"/>
      <w:bookmarkEnd w:id="27"/>
      <w:r>
        <w:t>1340 "Об утверждении Порядков разработки,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Краснодарского края".</w:t>
      </w:r>
    </w:p>
    <w:p w:rsidR="00C80F01" w:rsidRDefault="00C80F01">
      <w:pPr>
        <w:pStyle w:val="ConsPlusNormal"/>
        <w:jc w:val="both"/>
      </w:pPr>
    </w:p>
    <w:p w:rsidR="00C80F01" w:rsidRDefault="00C80F01">
      <w:pPr>
        <w:pStyle w:val="ConsPlusNormal"/>
        <w:jc w:val="right"/>
      </w:pPr>
      <w:r>
        <w:t>Руководитель департамента</w:t>
      </w:r>
    </w:p>
    <w:p w:rsidR="00C80F01" w:rsidRDefault="00C80F01">
      <w:pPr>
        <w:pStyle w:val="ConsPlusNormal"/>
        <w:jc w:val="right"/>
      </w:pPr>
      <w:r>
        <w:t>информатизации и связи</w:t>
      </w:r>
    </w:p>
    <w:p w:rsidR="00C80F01" w:rsidRDefault="00C80F01">
      <w:pPr>
        <w:pStyle w:val="ConsPlusNormal"/>
        <w:jc w:val="right"/>
      </w:pPr>
      <w:r>
        <w:t>Краснодарского края</w:t>
      </w:r>
    </w:p>
    <w:p w:rsidR="00C80F01" w:rsidRDefault="00C80F01">
      <w:pPr>
        <w:pStyle w:val="ConsPlusNormal"/>
        <w:jc w:val="right"/>
      </w:pPr>
      <w:r>
        <w:t>С.В.ЗАВАЛЬНЫЙ</w:t>
      </w:r>
    </w:p>
    <w:p w:rsidR="00C80F01" w:rsidRDefault="00C80F01">
      <w:pPr>
        <w:pStyle w:val="ConsPlusNormal"/>
        <w:jc w:val="both"/>
      </w:pPr>
    </w:p>
    <w:p w:rsidR="00C80F01" w:rsidRDefault="00C80F01">
      <w:pPr>
        <w:pStyle w:val="ConsPlusNormal"/>
        <w:jc w:val="both"/>
      </w:pPr>
    </w:p>
    <w:p w:rsidR="00C80F01" w:rsidRDefault="00C80F01">
      <w:pPr>
        <w:pStyle w:val="ConsPlusNormal"/>
        <w:pBdr>
          <w:bottom w:val="single" w:sz="6" w:space="0" w:color="auto"/>
        </w:pBdr>
        <w:spacing w:before="100" w:after="100"/>
        <w:jc w:val="both"/>
        <w:rPr>
          <w:sz w:val="2"/>
          <w:szCs w:val="2"/>
        </w:rPr>
      </w:pPr>
    </w:p>
    <w:p w:rsidR="008E0E88" w:rsidRDefault="008E0E88"/>
    <w:sectPr w:rsidR="008E0E88" w:rsidSect="007D3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01"/>
    <w:rsid w:val="003E1A6C"/>
    <w:rsid w:val="008E0E88"/>
    <w:rsid w:val="00C80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F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0F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0F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0F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0F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0F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0F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0F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F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0F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0F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0F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0F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0F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0F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0F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77&amp;n=144561&amp;dst=100013" TargetMode="External"/><Relationship Id="rId21" Type="http://schemas.openxmlformats.org/officeDocument/2006/relationships/hyperlink" Target="http://regulation.krasnodar.ru" TargetMode="External"/><Relationship Id="rId42" Type="http://schemas.openxmlformats.org/officeDocument/2006/relationships/hyperlink" Target="https://login.consultant.ru/link/?req=doc&amp;base=RLAW177&amp;n=249695&amp;dst=100035" TargetMode="External"/><Relationship Id="rId63" Type="http://schemas.openxmlformats.org/officeDocument/2006/relationships/hyperlink" Target="https://login.consultant.ru/link/?req=doc&amp;base=RLAW177&amp;n=249695&amp;dst=100072" TargetMode="External"/><Relationship Id="rId84" Type="http://schemas.openxmlformats.org/officeDocument/2006/relationships/hyperlink" Target="https://login.consultant.ru/link/?req=doc&amp;base=RLAW177&amp;n=244560" TargetMode="External"/><Relationship Id="rId16" Type="http://schemas.openxmlformats.org/officeDocument/2006/relationships/hyperlink" Target="https://login.consultant.ru/link/?req=doc&amp;base=LAW&amp;n=494996" TargetMode="External"/><Relationship Id="rId107" Type="http://schemas.openxmlformats.org/officeDocument/2006/relationships/hyperlink" Target="https://login.consultant.ru/link/?req=doc&amp;base=RLAW177&amp;n=176447&amp;dst=100535" TargetMode="External"/><Relationship Id="rId11" Type="http://schemas.openxmlformats.org/officeDocument/2006/relationships/hyperlink" Target="https://login.consultant.ru/link/?req=doc&amp;base=RLAW177&amp;n=238763&amp;dst=100013" TargetMode="External"/><Relationship Id="rId32" Type="http://schemas.openxmlformats.org/officeDocument/2006/relationships/hyperlink" Target="https://login.consultant.ru/link/?req=doc&amp;base=RLAW177&amp;n=249695&amp;dst=100019" TargetMode="External"/><Relationship Id="rId37" Type="http://schemas.openxmlformats.org/officeDocument/2006/relationships/hyperlink" Target="https://login.consultant.ru/link/?req=doc&amp;base=RLAW177&amp;n=236263" TargetMode="External"/><Relationship Id="rId53" Type="http://schemas.openxmlformats.org/officeDocument/2006/relationships/hyperlink" Target="https://login.consultant.ru/link/?req=doc&amp;base=RLAW177&amp;n=249695&amp;dst=100057" TargetMode="External"/><Relationship Id="rId58" Type="http://schemas.openxmlformats.org/officeDocument/2006/relationships/hyperlink" Target="https://login.consultant.ru/link/?req=doc&amp;base=RLAW177&amp;n=249695&amp;dst=100063" TargetMode="External"/><Relationship Id="rId74" Type="http://schemas.openxmlformats.org/officeDocument/2006/relationships/hyperlink" Target="http://regulation.krasnodar.ru" TargetMode="External"/><Relationship Id="rId79" Type="http://schemas.openxmlformats.org/officeDocument/2006/relationships/hyperlink" Target="http://admkrai.krasnodar.ru" TargetMode="External"/><Relationship Id="rId102" Type="http://schemas.openxmlformats.org/officeDocument/2006/relationships/hyperlink" Target="https://login.consultant.ru/link/?req=doc&amp;base=RLAW177&amp;n=176447&amp;dst=100318" TargetMode="External"/><Relationship Id="rId123" Type="http://schemas.openxmlformats.org/officeDocument/2006/relationships/hyperlink" Target="https://login.consultant.ru/link/?req=doc&amp;base=RLAW177&amp;n=224954" TargetMode="External"/><Relationship Id="rId128" Type="http://schemas.openxmlformats.org/officeDocument/2006/relationships/hyperlink" Target="https://login.consultant.ru/link/?req=doc&amp;base=RLAW177&amp;n=22494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77&amp;n=249695&amp;dst=100086" TargetMode="External"/><Relationship Id="rId95" Type="http://schemas.openxmlformats.org/officeDocument/2006/relationships/hyperlink" Target="https://login.consultant.ru/link/?req=doc&amp;base=RLAW177&amp;n=176447&amp;dst=100005" TargetMode="External"/><Relationship Id="rId22" Type="http://schemas.openxmlformats.org/officeDocument/2006/relationships/hyperlink" Target="https://login.consultant.ru/link/?req=doc&amp;base=RLAW177&amp;n=249695&amp;dst=100014" TargetMode="External"/><Relationship Id="rId27" Type="http://schemas.openxmlformats.org/officeDocument/2006/relationships/hyperlink" Target="https://login.consultant.ru/link/?req=doc&amp;base=RLAW177&amp;n=249695&amp;dst=100016" TargetMode="External"/><Relationship Id="rId43" Type="http://schemas.openxmlformats.org/officeDocument/2006/relationships/hyperlink" Target="https://login.consultant.ru/link/?req=doc&amp;base=RLAW177&amp;n=249695&amp;dst=100036" TargetMode="External"/><Relationship Id="rId48" Type="http://schemas.openxmlformats.org/officeDocument/2006/relationships/hyperlink" Target="https://login.consultant.ru/link/?req=doc&amp;base=RLAW177&amp;n=249695&amp;dst=100049" TargetMode="External"/><Relationship Id="rId64" Type="http://schemas.openxmlformats.org/officeDocument/2006/relationships/hyperlink" Target="https://login.consultant.ru/link/?req=doc&amp;base=RLAW177&amp;n=249695&amp;dst=100079" TargetMode="External"/><Relationship Id="rId69" Type="http://schemas.openxmlformats.org/officeDocument/2006/relationships/hyperlink" Target="https://login.consultant.ru/link/?req=doc&amp;base=RLAW177&amp;n=250822&amp;dst=102163" TargetMode="External"/><Relationship Id="rId113" Type="http://schemas.openxmlformats.org/officeDocument/2006/relationships/hyperlink" Target="https://login.consultant.ru/link/?req=doc&amp;base=RLAW177&amp;n=104868&amp;dst=100009" TargetMode="External"/><Relationship Id="rId118" Type="http://schemas.openxmlformats.org/officeDocument/2006/relationships/hyperlink" Target="https://login.consultant.ru/link/?req=doc&amp;base=RLAW177&amp;n=170572&amp;dst=100022" TargetMode="External"/><Relationship Id="rId80" Type="http://schemas.openxmlformats.org/officeDocument/2006/relationships/hyperlink" Target="www.pravo.gov.ru" TargetMode="External"/><Relationship Id="rId85" Type="http://schemas.openxmlformats.org/officeDocument/2006/relationships/hyperlink" Target="https://login.consultant.ru/link/?req=doc&amp;base=RLAW177&amp;n=238763&amp;dst=100023" TargetMode="External"/><Relationship Id="rId12" Type="http://schemas.openxmlformats.org/officeDocument/2006/relationships/hyperlink" Target="https://login.consultant.ru/link/?req=doc&amp;base=RLAW177&amp;n=176447" TargetMode="External"/><Relationship Id="rId17" Type="http://schemas.openxmlformats.org/officeDocument/2006/relationships/hyperlink" Target="https://login.consultant.ru/link/?req=doc&amp;base=RLAW177&amp;n=249695&amp;dst=100013" TargetMode="External"/><Relationship Id="rId33" Type="http://schemas.openxmlformats.org/officeDocument/2006/relationships/hyperlink" Target="https://login.consultant.ru/link/?req=doc&amp;base=RLAW177&amp;n=249695&amp;dst=100021" TargetMode="External"/><Relationship Id="rId38" Type="http://schemas.openxmlformats.org/officeDocument/2006/relationships/hyperlink" Target="https://login.consultant.ru/link/?req=doc&amp;base=LAW&amp;n=494996&amp;dst=100352" TargetMode="External"/><Relationship Id="rId59" Type="http://schemas.openxmlformats.org/officeDocument/2006/relationships/hyperlink" Target="https://login.consultant.ru/link/?req=doc&amp;base=RLAW177&amp;n=249695&amp;dst=100064" TargetMode="External"/><Relationship Id="rId103" Type="http://schemas.openxmlformats.org/officeDocument/2006/relationships/hyperlink" Target="https://login.consultant.ru/link/?req=doc&amp;base=RLAW177&amp;n=176447&amp;dst=100320" TargetMode="External"/><Relationship Id="rId108" Type="http://schemas.openxmlformats.org/officeDocument/2006/relationships/hyperlink" Target="https://login.consultant.ru/link/?req=doc&amp;base=LAW&amp;n=494996" TargetMode="External"/><Relationship Id="rId124" Type="http://schemas.openxmlformats.org/officeDocument/2006/relationships/hyperlink" Target="https://login.consultant.ru/link/?req=doc&amp;base=RLAW177&amp;n=224953" TargetMode="External"/><Relationship Id="rId129" Type="http://schemas.openxmlformats.org/officeDocument/2006/relationships/hyperlink" Target="https://login.consultant.ru/link/?req=doc&amp;base=RLAW177&amp;n=173374&amp;dst=100011" TargetMode="External"/><Relationship Id="rId54" Type="http://schemas.openxmlformats.org/officeDocument/2006/relationships/hyperlink" Target="https://login.consultant.ru/link/?req=doc&amp;base=RLAW177&amp;n=249695&amp;dst=100059" TargetMode="External"/><Relationship Id="rId70" Type="http://schemas.openxmlformats.org/officeDocument/2006/relationships/hyperlink" Target="https://login.consultant.ru/link/?req=doc&amp;base=RLAW177&amp;n=250822&amp;dst=102347" TargetMode="External"/><Relationship Id="rId75" Type="http://schemas.openxmlformats.org/officeDocument/2006/relationships/hyperlink" Target="https://login.consultant.ru/link/?req=doc&amp;base=RLAW177&amp;n=238763&amp;dst=100023" TargetMode="External"/><Relationship Id="rId91" Type="http://schemas.openxmlformats.org/officeDocument/2006/relationships/hyperlink" Target="https://login.consultant.ru/link/?req=doc&amp;base=RLAW177&amp;n=249695&amp;dst=100087" TargetMode="External"/><Relationship Id="rId96" Type="http://schemas.openxmlformats.org/officeDocument/2006/relationships/hyperlink" Target="https://login.consultant.ru/link/?req=doc&amp;base=RLAW177&amp;n=176447&amp;dst=100314" TargetMode="External"/><Relationship Id="rId1" Type="http://schemas.openxmlformats.org/officeDocument/2006/relationships/styles" Target="styles.xml"/><Relationship Id="rId6" Type="http://schemas.openxmlformats.org/officeDocument/2006/relationships/hyperlink" Target="https://login.consultant.ru/link/?req=doc&amp;base=RLAW177&amp;n=238763&amp;dst=100005" TargetMode="External"/><Relationship Id="rId23" Type="http://schemas.openxmlformats.org/officeDocument/2006/relationships/hyperlink" Target="https://login.consultant.ru/link/?req=doc&amp;base=RLAW177&amp;n=238763&amp;dst=100018" TargetMode="External"/><Relationship Id="rId28" Type="http://schemas.openxmlformats.org/officeDocument/2006/relationships/hyperlink" Target="https://login.consultant.ru/link/?req=doc&amp;base=RLAW177&amp;n=249695&amp;dst=100018" TargetMode="External"/><Relationship Id="rId49" Type="http://schemas.openxmlformats.org/officeDocument/2006/relationships/hyperlink" Target="https://login.consultant.ru/link/?req=doc&amp;base=RLAW177&amp;n=249695&amp;dst=100051" TargetMode="External"/><Relationship Id="rId114" Type="http://schemas.openxmlformats.org/officeDocument/2006/relationships/hyperlink" Target="https://login.consultant.ru/link/?req=doc&amp;base=RLAW177&amp;n=113948&amp;dst=100006" TargetMode="External"/><Relationship Id="rId119" Type="http://schemas.openxmlformats.org/officeDocument/2006/relationships/hyperlink" Target="https://login.consultant.ru/link/?req=doc&amp;base=RLAW177&amp;n=170572&amp;dst=100024" TargetMode="External"/><Relationship Id="rId44" Type="http://schemas.openxmlformats.org/officeDocument/2006/relationships/hyperlink" Target="https://login.consultant.ru/link/?req=doc&amp;base=RLAW177&amp;n=249695&amp;dst=100038" TargetMode="External"/><Relationship Id="rId60" Type="http://schemas.openxmlformats.org/officeDocument/2006/relationships/hyperlink" Target="https://login.consultant.ru/link/?req=doc&amp;base=RLAW177&amp;n=249695&amp;dst=100068" TargetMode="External"/><Relationship Id="rId65" Type="http://schemas.openxmlformats.org/officeDocument/2006/relationships/hyperlink" Target="https://login.consultant.ru/link/?req=doc&amp;base=LAW&amp;n=494996&amp;dst=336" TargetMode="External"/><Relationship Id="rId81" Type="http://schemas.openxmlformats.org/officeDocument/2006/relationships/hyperlink" Target="https://login.consultant.ru/link/?req=doc&amp;base=RLAW177&amp;n=250822&amp;dst=105323" TargetMode="External"/><Relationship Id="rId86" Type="http://schemas.openxmlformats.org/officeDocument/2006/relationships/hyperlink" Target="http://regulation.krasnodar.ru" TargetMode="External"/><Relationship Id="rId130" Type="http://schemas.openxmlformats.org/officeDocument/2006/relationships/hyperlink" Target="https://login.consultant.ru/link/?req=doc&amp;base=RLAW177&amp;n=224948&amp;dst=100005" TargetMode="External"/><Relationship Id="rId13" Type="http://schemas.openxmlformats.org/officeDocument/2006/relationships/hyperlink" Target="https://login.consultant.ru/link/?req=doc&amp;base=RLAW177&amp;n=218215&amp;dst=100062" TargetMode="External"/><Relationship Id="rId18" Type="http://schemas.openxmlformats.org/officeDocument/2006/relationships/hyperlink" Target="https://login.consultant.ru/link/?req=doc&amp;base=RLAW177&amp;n=250822&amp;dst=105323" TargetMode="External"/><Relationship Id="rId39" Type="http://schemas.openxmlformats.org/officeDocument/2006/relationships/hyperlink" Target="https://login.consultant.ru/link/?req=doc&amp;base=RLAW177&amp;n=249695&amp;dst=100028" TargetMode="External"/><Relationship Id="rId109" Type="http://schemas.openxmlformats.org/officeDocument/2006/relationships/hyperlink" Target="https://login.consultant.ru/link/?req=doc&amp;base=RLAW177&amp;n=176447&amp;dst=100478" TargetMode="External"/><Relationship Id="rId34" Type="http://schemas.openxmlformats.org/officeDocument/2006/relationships/hyperlink" Target="https://login.consultant.ru/link/?req=doc&amp;base=RLAW177&amp;n=249695&amp;dst=100023" TargetMode="External"/><Relationship Id="rId50" Type="http://schemas.openxmlformats.org/officeDocument/2006/relationships/hyperlink" Target="https://login.consultant.ru/link/?req=doc&amp;base=RLAW177&amp;n=249695&amp;dst=100052" TargetMode="External"/><Relationship Id="rId55" Type="http://schemas.openxmlformats.org/officeDocument/2006/relationships/hyperlink" Target="https://login.consultant.ru/link/?req=doc&amp;base=RLAW177&amp;n=249695&amp;dst=100060" TargetMode="External"/><Relationship Id="rId76" Type="http://schemas.openxmlformats.org/officeDocument/2006/relationships/hyperlink" Target="https://login.consultant.ru/link/?req=doc&amp;base=LAW&amp;n=487010" TargetMode="External"/><Relationship Id="rId97" Type="http://schemas.openxmlformats.org/officeDocument/2006/relationships/hyperlink" Target="https://login.consultant.ru/link/?req=doc&amp;base=RLAW177&amp;n=176447&amp;dst=100315" TargetMode="External"/><Relationship Id="rId104" Type="http://schemas.openxmlformats.org/officeDocument/2006/relationships/hyperlink" Target="https://login.consultant.ru/link/?req=doc&amp;base=RLAW177&amp;n=176447&amp;dst=100474" TargetMode="External"/><Relationship Id="rId120" Type="http://schemas.openxmlformats.org/officeDocument/2006/relationships/hyperlink" Target="https://login.consultant.ru/link/?req=doc&amp;base=RLAW177&amp;n=170572&amp;dst=100027" TargetMode="External"/><Relationship Id="rId125" Type="http://schemas.openxmlformats.org/officeDocument/2006/relationships/hyperlink" Target="https://login.consultant.ru/link/?req=doc&amp;base=RLAW177&amp;n=224952" TargetMode="External"/><Relationship Id="rId7" Type="http://schemas.openxmlformats.org/officeDocument/2006/relationships/hyperlink" Target="https://login.consultant.ru/link/?req=doc&amp;base=RLAW177&amp;n=249695&amp;dst=100005" TargetMode="External"/><Relationship Id="rId71" Type="http://schemas.openxmlformats.org/officeDocument/2006/relationships/hyperlink" Target="https://login.consultant.ru/link/?req=doc&amp;base=RLAW177&amp;n=238763&amp;dst=100027" TargetMode="External"/><Relationship Id="rId92" Type="http://schemas.openxmlformats.org/officeDocument/2006/relationships/hyperlink" Target="https://login.consultant.ru/link/?req=doc&amp;base=RLAW177&amp;n=238763&amp;dst=100031" TargetMode="External"/><Relationship Id="rId2" Type="http://schemas.microsoft.com/office/2007/relationships/stylesWithEffects" Target="stylesWithEffects.xml"/><Relationship Id="rId29" Type="http://schemas.openxmlformats.org/officeDocument/2006/relationships/hyperlink" Target="https://login.consultant.ru/link/?req=doc&amp;base=RLAW177&amp;n=238763&amp;dst=100024" TargetMode="External"/><Relationship Id="rId24" Type="http://schemas.openxmlformats.org/officeDocument/2006/relationships/hyperlink" Target="www.pravo.gov.ru" TargetMode="External"/><Relationship Id="rId40" Type="http://schemas.openxmlformats.org/officeDocument/2006/relationships/hyperlink" Target="https://login.consultant.ru/link/?req=doc&amp;base=RLAW177&amp;n=249695&amp;dst=100030" TargetMode="External"/><Relationship Id="rId45" Type="http://schemas.openxmlformats.org/officeDocument/2006/relationships/hyperlink" Target="https://login.consultant.ru/link/?req=doc&amp;base=RLAW177&amp;n=249695&amp;dst=100043" TargetMode="External"/><Relationship Id="rId66" Type="http://schemas.openxmlformats.org/officeDocument/2006/relationships/hyperlink" Target="https://login.consultant.ru/link/?req=doc&amp;base=LAW&amp;n=494996&amp;dst=100352" TargetMode="External"/><Relationship Id="rId87" Type="http://schemas.openxmlformats.org/officeDocument/2006/relationships/hyperlink" Target="http://regulation.krasnodar.ru" TargetMode="External"/><Relationship Id="rId110" Type="http://schemas.openxmlformats.org/officeDocument/2006/relationships/hyperlink" Target="https://login.consultant.ru/link/?req=doc&amp;base=RLAW177&amp;n=176447&amp;dst=100489" TargetMode="External"/><Relationship Id="rId115" Type="http://schemas.openxmlformats.org/officeDocument/2006/relationships/hyperlink" Target="https://login.consultant.ru/link/?req=doc&amp;base=RLAW177&amp;n=55603&amp;dst=100009" TargetMode="External"/><Relationship Id="rId131" Type="http://schemas.openxmlformats.org/officeDocument/2006/relationships/hyperlink" Target="https://login.consultant.ru/link/?req=doc&amp;base=RLAW177&amp;n=224947" TargetMode="External"/><Relationship Id="rId61" Type="http://schemas.openxmlformats.org/officeDocument/2006/relationships/hyperlink" Target="https://login.consultant.ru/link/?req=doc&amp;base=RLAW177&amp;n=249695&amp;dst=100070" TargetMode="External"/><Relationship Id="rId82" Type="http://schemas.openxmlformats.org/officeDocument/2006/relationships/hyperlink" Target="https://login.consultant.ru/link/?req=doc&amp;base=RLAW177&amp;n=238763&amp;dst=100028" TargetMode="External"/><Relationship Id="rId19" Type="http://schemas.openxmlformats.org/officeDocument/2006/relationships/hyperlink" Target="https://login.consultant.ru/link/?req=doc&amp;base=RLAW177&amp;n=250822&amp;dst=105336" TargetMode="External"/><Relationship Id="rId14" Type="http://schemas.openxmlformats.org/officeDocument/2006/relationships/hyperlink" Target="https://login.consultant.ru/link/?req=doc&amp;base=RLAW177&amp;n=218215&amp;dst=100070" TargetMode="External"/><Relationship Id="rId30" Type="http://schemas.openxmlformats.org/officeDocument/2006/relationships/hyperlink" Target="https://login.consultant.ru/link/?req=doc&amp;base=RLAW177&amp;n=238763&amp;dst=100023" TargetMode="External"/><Relationship Id="rId35" Type="http://schemas.openxmlformats.org/officeDocument/2006/relationships/hyperlink" Target="https://login.consultant.ru/link/?req=doc&amp;base=RLAW177&amp;n=249695&amp;dst=100024" TargetMode="External"/><Relationship Id="rId56" Type="http://schemas.openxmlformats.org/officeDocument/2006/relationships/hyperlink" Target="https://login.consultant.ru/link/?req=doc&amp;base=RLAW177&amp;n=249695&amp;dst=100062" TargetMode="External"/><Relationship Id="rId77" Type="http://schemas.openxmlformats.org/officeDocument/2006/relationships/hyperlink" Target="https://login.consultant.ru/link/?req=doc&amp;base=RLAW177&amp;n=238763&amp;dst=100027" TargetMode="External"/><Relationship Id="rId100" Type="http://schemas.openxmlformats.org/officeDocument/2006/relationships/hyperlink" Target="https://login.consultant.ru/link/?req=doc&amp;base=RLAW177&amp;n=176447&amp;dst=100316" TargetMode="External"/><Relationship Id="rId105" Type="http://schemas.openxmlformats.org/officeDocument/2006/relationships/hyperlink" Target="https://login.consultant.ru/link/?req=doc&amp;base=RLAW177&amp;n=176447&amp;dst=100474" TargetMode="External"/><Relationship Id="rId126" Type="http://schemas.openxmlformats.org/officeDocument/2006/relationships/hyperlink" Target="https://login.consultant.ru/link/?req=doc&amp;base=RLAW177&amp;n=224951" TargetMode="External"/><Relationship Id="rId8" Type="http://schemas.openxmlformats.org/officeDocument/2006/relationships/hyperlink" Target="https://login.consultant.ru/link/?req=doc&amp;base=LAW&amp;n=494996&amp;dst=100115" TargetMode="External"/><Relationship Id="rId51" Type="http://schemas.openxmlformats.org/officeDocument/2006/relationships/hyperlink" Target="https://login.consultant.ru/link/?req=doc&amp;base=RLAW177&amp;n=249695&amp;dst=100054" TargetMode="External"/><Relationship Id="rId72" Type="http://schemas.openxmlformats.org/officeDocument/2006/relationships/hyperlink" Target="https://login.consultant.ru/link/?req=doc&amp;base=RLAW177&amp;n=238763&amp;dst=100027" TargetMode="External"/><Relationship Id="rId93" Type="http://schemas.openxmlformats.org/officeDocument/2006/relationships/hyperlink" Target="https://login.consultant.ru/link/?req=doc&amp;base=RLAW177&amp;n=176447&amp;dst=100313" TargetMode="External"/><Relationship Id="rId98" Type="http://schemas.openxmlformats.org/officeDocument/2006/relationships/hyperlink" Target="https://login.consultant.ru/link/?req=doc&amp;base=RLAW177&amp;n=176447&amp;dst=100501" TargetMode="External"/><Relationship Id="rId121" Type="http://schemas.openxmlformats.org/officeDocument/2006/relationships/hyperlink" Target="https://login.consultant.ru/link/?req=doc&amp;base=RLAW177&amp;n=170572&amp;dst=100035" TargetMode="External"/><Relationship Id="rId3" Type="http://schemas.openxmlformats.org/officeDocument/2006/relationships/settings" Target="settings.xml"/><Relationship Id="rId25" Type="http://schemas.openxmlformats.org/officeDocument/2006/relationships/hyperlink" Target="https://login.consultant.ru/link/?req=doc&amp;base=RLAW177&amp;n=238763&amp;dst=100021" TargetMode="External"/><Relationship Id="rId46" Type="http://schemas.openxmlformats.org/officeDocument/2006/relationships/hyperlink" Target="https://login.consultant.ru/link/?req=doc&amp;base=RLAW177&amp;n=249695&amp;dst=100044" TargetMode="External"/><Relationship Id="rId67" Type="http://schemas.openxmlformats.org/officeDocument/2006/relationships/hyperlink" Target="https://login.consultant.ru/link/?req=doc&amp;base=RLAW177&amp;n=249695&amp;dst=100082" TargetMode="External"/><Relationship Id="rId116" Type="http://schemas.openxmlformats.org/officeDocument/2006/relationships/hyperlink" Target="https://login.consultant.ru/link/?req=doc&amp;base=RLAW177&amp;n=141509&amp;dst=100012" TargetMode="External"/><Relationship Id="rId20" Type="http://schemas.openxmlformats.org/officeDocument/2006/relationships/hyperlink" Target="https://login.consultant.ru/link/?req=doc&amp;base=RLAW177&amp;n=238763&amp;dst=100014" TargetMode="External"/><Relationship Id="rId41" Type="http://schemas.openxmlformats.org/officeDocument/2006/relationships/hyperlink" Target="https://login.consultant.ru/link/?req=doc&amp;base=RLAW177&amp;n=249695&amp;dst=100033" TargetMode="External"/><Relationship Id="rId62" Type="http://schemas.openxmlformats.org/officeDocument/2006/relationships/hyperlink" Target="https://login.consultant.ru/link/?req=doc&amp;base=RLAW177&amp;n=238763&amp;dst=100023" TargetMode="External"/><Relationship Id="rId83" Type="http://schemas.openxmlformats.org/officeDocument/2006/relationships/hyperlink" Target="https://login.consultant.ru/link/?req=doc&amp;base=RLAW177&amp;n=238763&amp;dst=100030" TargetMode="External"/><Relationship Id="rId88" Type="http://schemas.openxmlformats.org/officeDocument/2006/relationships/hyperlink" Target="http://regulation.krasnodar.ru" TargetMode="External"/><Relationship Id="rId111" Type="http://schemas.openxmlformats.org/officeDocument/2006/relationships/hyperlink" Target="https://login.consultant.ru/link/?req=doc&amp;base=RLAW177&amp;n=176447&amp;dst=100536" TargetMode="External"/><Relationship Id="rId132" Type="http://schemas.openxmlformats.org/officeDocument/2006/relationships/fontTable" Target="fontTable.xml"/><Relationship Id="rId15" Type="http://schemas.openxmlformats.org/officeDocument/2006/relationships/hyperlink" Target="https://login.consultant.ru/link/?req=doc&amp;base=RLAW177&amp;n=218215&amp;dst=104636" TargetMode="External"/><Relationship Id="rId36" Type="http://schemas.openxmlformats.org/officeDocument/2006/relationships/hyperlink" Target="https://login.consultant.ru/link/?req=doc&amp;base=RLAW177&amp;n=249695&amp;dst=100025" TargetMode="External"/><Relationship Id="rId57" Type="http://schemas.openxmlformats.org/officeDocument/2006/relationships/hyperlink" Target="https://login.consultant.ru/link/?req=doc&amp;base=RLAW177&amp;n=238763&amp;dst=100023" TargetMode="External"/><Relationship Id="rId106" Type="http://schemas.openxmlformats.org/officeDocument/2006/relationships/hyperlink" Target="https://login.consultant.ru/link/?req=doc&amp;base=RLAW177&amp;n=176447&amp;dst=100475" TargetMode="External"/><Relationship Id="rId127" Type="http://schemas.openxmlformats.org/officeDocument/2006/relationships/hyperlink" Target="https://login.consultant.ru/link/?req=doc&amp;base=RLAW177&amp;n=224950" TargetMode="External"/><Relationship Id="rId10" Type="http://schemas.openxmlformats.org/officeDocument/2006/relationships/hyperlink" Target="https://login.consultant.ru/link/?req=doc&amp;base=LAW&amp;n=495208&amp;dst=100009" TargetMode="External"/><Relationship Id="rId31" Type="http://schemas.openxmlformats.org/officeDocument/2006/relationships/hyperlink" Target="https://login.consultant.ru/link/?req=doc&amp;base=LAW&amp;n=494996&amp;dst=344" TargetMode="External"/><Relationship Id="rId52" Type="http://schemas.openxmlformats.org/officeDocument/2006/relationships/hyperlink" Target="https://login.consultant.ru/link/?req=doc&amp;base=RLAW177&amp;n=249695&amp;dst=100055" TargetMode="External"/><Relationship Id="rId73" Type="http://schemas.openxmlformats.org/officeDocument/2006/relationships/hyperlink" Target="http://regulation.krasnodar.ru" TargetMode="External"/><Relationship Id="rId78" Type="http://schemas.openxmlformats.org/officeDocument/2006/relationships/hyperlink" Target="https://login.consultant.ru/link/?req=doc&amp;base=RLAW177&amp;n=238763&amp;dst=100023" TargetMode="External"/><Relationship Id="rId94" Type="http://schemas.openxmlformats.org/officeDocument/2006/relationships/hyperlink" Target="https://login.consultant.ru/link/?req=doc&amp;base=RLAW177&amp;n=176447&amp;dst=100500" TargetMode="External"/><Relationship Id="rId99" Type="http://schemas.openxmlformats.org/officeDocument/2006/relationships/hyperlink" Target="https://login.consultant.ru/link/?req=doc&amp;base=RLAW177&amp;n=176447&amp;dst=100501" TargetMode="External"/><Relationship Id="rId101" Type="http://schemas.openxmlformats.org/officeDocument/2006/relationships/hyperlink" Target="https://login.consultant.ru/link/?req=doc&amp;base=RLAW177&amp;n=176447&amp;dst=100317" TargetMode="External"/><Relationship Id="rId122" Type="http://schemas.openxmlformats.org/officeDocument/2006/relationships/hyperlink" Target="https://login.consultant.ru/link/?req=doc&amp;base=RLAW177&amp;n=176319&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53" TargetMode="External"/><Relationship Id="rId26" Type="http://schemas.openxmlformats.org/officeDocument/2006/relationships/hyperlink" Target="https://login.consultant.ru/link/?req=doc&amp;base=RLAW177&amp;n=238763&amp;dst=100022" TargetMode="External"/><Relationship Id="rId47" Type="http://schemas.openxmlformats.org/officeDocument/2006/relationships/hyperlink" Target="https://login.consultant.ru/link/?req=doc&amp;base=RLAW177&amp;n=249695&amp;dst=100046" TargetMode="External"/><Relationship Id="rId68" Type="http://schemas.openxmlformats.org/officeDocument/2006/relationships/hyperlink" Target="https://login.consultant.ru/link/?req=doc&amp;base=RLAW177&amp;n=250822&amp;dst=102152" TargetMode="External"/><Relationship Id="rId89" Type="http://schemas.openxmlformats.org/officeDocument/2006/relationships/hyperlink" Target="https://login.consultant.ru/link/?req=doc&amp;base=RLAW177&amp;n=249695&amp;dst=100084" TargetMode="External"/><Relationship Id="rId112" Type="http://schemas.openxmlformats.org/officeDocument/2006/relationships/hyperlink" Target="https://login.consultant.ru/link/?req=doc&amp;base=RLAW177&amp;n=176447&amp;dst=100493"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13051</Words>
  <Characters>74395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Заболотнев</dc:creator>
  <cp:lastModifiedBy>Михаил Заболотнев</cp:lastModifiedBy>
  <cp:revision>3</cp:revision>
  <dcterms:created xsi:type="dcterms:W3CDTF">2025-02-19T06:31:00Z</dcterms:created>
  <dcterms:modified xsi:type="dcterms:W3CDTF">2025-02-19T06:31:00Z</dcterms:modified>
</cp:coreProperties>
</file>