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71" w:rsidRDefault="00244971" w:rsidP="00C768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A774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244971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августа 2014 года №2197 «</w:t>
      </w:r>
      <w:r w:rsidRPr="003F35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F35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C2CCB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98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59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C2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598">
        <w:rPr>
          <w:rFonts w:ascii="Times New Roman" w:hAnsi="Times New Roman" w:cs="Times New Roman"/>
          <w:b/>
          <w:sz w:val="28"/>
          <w:szCs w:val="28"/>
        </w:rPr>
        <w:t>город-курорт</w:t>
      </w:r>
    </w:p>
    <w:p w:rsidR="004C2CCB" w:rsidRDefault="00244971" w:rsidP="002449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3598">
        <w:rPr>
          <w:rFonts w:ascii="Times New Roman" w:hAnsi="Times New Roman" w:cs="Times New Roman"/>
          <w:b/>
          <w:sz w:val="28"/>
          <w:szCs w:val="28"/>
        </w:rPr>
        <w:t>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598">
        <w:rPr>
          <w:rFonts w:ascii="Times New Roman" w:hAnsi="Times New Roman" w:cs="Times New Roman"/>
          <w:b/>
          <w:sz w:val="28"/>
          <w:szCs w:val="28"/>
        </w:rPr>
        <w:t>«</w:t>
      </w:r>
      <w:r w:rsidRPr="003F3598">
        <w:rPr>
          <w:rFonts w:ascii="Times New Roman" w:hAnsi="Times New Roman"/>
          <w:b/>
          <w:sz w:val="28"/>
        </w:rPr>
        <w:t>Развитие местного</w:t>
      </w:r>
      <w:r w:rsidR="004C2CCB">
        <w:rPr>
          <w:rFonts w:ascii="Times New Roman" w:hAnsi="Times New Roman"/>
          <w:b/>
          <w:sz w:val="28"/>
        </w:rPr>
        <w:t xml:space="preserve"> самоуправления </w:t>
      </w:r>
      <w:proofErr w:type="gramStart"/>
      <w:r w:rsidR="004C2CCB">
        <w:rPr>
          <w:rFonts w:ascii="Times New Roman" w:hAnsi="Times New Roman"/>
          <w:b/>
          <w:sz w:val="28"/>
        </w:rPr>
        <w:t>в</w:t>
      </w:r>
      <w:proofErr w:type="gramEnd"/>
    </w:p>
    <w:p w:rsidR="004C2CCB" w:rsidRDefault="00244971" w:rsidP="002449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F3598">
        <w:rPr>
          <w:rFonts w:ascii="Times New Roman" w:hAnsi="Times New Roman"/>
          <w:b/>
          <w:sz w:val="28"/>
        </w:rPr>
        <w:t xml:space="preserve">муниципальном </w:t>
      </w:r>
      <w:proofErr w:type="gramStart"/>
      <w:r w:rsidRPr="003F3598">
        <w:rPr>
          <w:rFonts w:ascii="Times New Roman" w:hAnsi="Times New Roman"/>
          <w:b/>
          <w:sz w:val="28"/>
        </w:rPr>
        <w:t>образовании</w:t>
      </w:r>
      <w:proofErr w:type="gramEnd"/>
      <w:r w:rsidR="00A509AF">
        <w:rPr>
          <w:rFonts w:ascii="Times New Roman" w:hAnsi="Times New Roman"/>
          <w:b/>
          <w:sz w:val="28"/>
        </w:rPr>
        <w:t xml:space="preserve"> </w:t>
      </w:r>
      <w:r w:rsidR="004C2CCB">
        <w:rPr>
          <w:rFonts w:ascii="Times New Roman" w:hAnsi="Times New Roman"/>
          <w:b/>
          <w:sz w:val="28"/>
        </w:rPr>
        <w:t>город-курорт Геленджик</w:t>
      </w:r>
    </w:p>
    <w:p w:rsidR="004C2CCB" w:rsidRDefault="009C2E22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на 2015-2021</w:t>
      </w:r>
      <w:r w:rsidR="00244971" w:rsidRPr="003F3598">
        <w:rPr>
          <w:rFonts w:ascii="Times New Roman" w:hAnsi="Times New Roman"/>
          <w:b/>
          <w:sz w:val="28"/>
        </w:rPr>
        <w:t xml:space="preserve"> годы</w:t>
      </w:r>
      <w:r w:rsidR="00244971" w:rsidRPr="003F3598">
        <w:rPr>
          <w:rFonts w:ascii="Times New Roman" w:hAnsi="Times New Roman" w:cs="Times New Roman"/>
          <w:b/>
          <w:sz w:val="28"/>
          <w:szCs w:val="28"/>
        </w:rPr>
        <w:t>»</w:t>
      </w:r>
      <w:r w:rsidR="00244971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4C2CCB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proofErr w:type="gramEnd"/>
    </w:p>
    <w:p w:rsidR="00244971" w:rsidRPr="003F3598" w:rsidRDefault="00244971" w:rsidP="0024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03E9">
        <w:rPr>
          <w:rFonts w:ascii="Times New Roman" w:hAnsi="Times New Roman" w:cs="Times New Roman"/>
          <w:b/>
          <w:sz w:val="28"/>
          <w:szCs w:val="28"/>
        </w:rPr>
        <w:t>13</w:t>
      </w:r>
      <w:r w:rsidR="00B97D3B" w:rsidRPr="00C76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3E9">
        <w:rPr>
          <w:rFonts w:ascii="Times New Roman" w:hAnsi="Times New Roman" w:cs="Times New Roman"/>
          <w:b/>
          <w:sz w:val="28"/>
          <w:szCs w:val="28"/>
        </w:rPr>
        <w:t>марта</w:t>
      </w:r>
      <w:r w:rsidRPr="00C7685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303E9">
        <w:rPr>
          <w:rFonts w:ascii="Times New Roman" w:hAnsi="Times New Roman" w:cs="Times New Roman"/>
          <w:b/>
          <w:sz w:val="28"/>
          <w:szCs w:val="28"/>
        </w:rPr>
        <w:t>9</w:t>
      </w:r>
      <w:r w:rsidRPr="00C76852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6398B">
        <w:rPr>
          <w:rFonts w:ascii="Times New Roman" w:hAnsi="Times New Roman" w:cs="Times New Roman"/>
          <w:b/>
          <w:sz w:val="28"/>
          <w:szCs w:val="28"/>
        </w:rPr>
        <w:t>616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44971" w:rsidRDefault="00244971" w:rsidP="00244971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1E4">
        <w:rPr>
          <w:rFonts w:ascii="Times New Roman" w:hAnsi="Times New Roman" w:cs="Times New Roman"/>
          <w:sz w:val="28"/>
          <w:szCs w:val="28"/>
        </w:rPr>
        <w:t>В связи с необходимостью приведения муниципальной программы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356">
        <w:rPr>
          <w:rFonts w:ascii="Times New Roman" w:hAnsi="Times New Roman" w:cs="Times New Roman"/>
          <w:sz w:val="28"/>
          <w:szCs w:val="28"/>
        </w:rPr>
        <w:t>«Развитие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356">
        <w:rPr>
          <w:rFonts w:ascii="Times New Roman" w:hAnsi="Times New Roman" w:cs="Times New Roman"/>
          <w:sz w:val="28"/>
          <w:szCs w:val="28"/>
        </w:rPr>
        <w:t xml:space="preserve">самоуправления в муниципальном образовании город-курорт Геленджик 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5356">
        <w:rPr>
          <w:rFonts w:ascii="Times New Roman" w:hAnsi="Times New Roman" w:cs="Times New Roman"/>
          <w:sz w:val="28"/>
          <w:szCs w:val="28"/>
        </w:rPr>
        <w:t>2015-20</w:t>
      </w:r>
      <w:r w:rsidR="009E75ED">
        <w:rPr>
          <w:rFonts w:ascii="Times New Roman" w:hAnsi="Times New Roman" w:cs="Times New Roman"/>
          <w:sz w:val="28"/>
          <w:szCs w:val="28"/>
        </w:rPr>
        <w:t>21</w:t>
      </w:r>
      <w:r w:rsidRPr="007A535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4 августа 2014 года №2197 </w:t>
      </w:r>
      <w:r w:rsidR="00B97D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6852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D6398B">
        <w:rPr>
          <w:rFonts w:ascii="Times New Roman" w:hAnsi="Times New Roman" w:cs="Times New Roman"/>
          <w:sz w:val="28"/>
          <w:szCs w:val="28"/>
        </w:rPr>
        <w:t>13</w:t>
      </w:r>
      <w:r w:rsidR="002A7749" w:rsidRPr="00C76852">
        <w:rPr>
          <w:rFonts w:ascii="Times New Roman" w:hAnsi="Times New Roman" w:cs="Times New Roman"/>
          <w:sz w:val="28"/>
          <w:szCs w:val="28"/>
        </w:rPr>
        <w:t xml:space="preserve"> </w:t>
      </w:r>
      <w:r w:rsidR="00D6398B">
        <w:rPr>
          <w:rFonts w:ascii="Times New Roman" w:hAnsi="Times New Roman" w:cs="Times New Roman"/>
          <w:sz w:val="28"/>
          <w:szCs w:val="28"/>
        </w:rPr>
        <w:t>марта</w:t>
      </w:r>
      <w:r w:rsidRPr="00C76852">
        <w:rPr>
          <w:rFonts w:ascii="Times New Roman" w:hAnsi="Times New Roman" w:cs="Times New Roman"/>
          <w:sz w:val="28"/>
          <w:szCs w:val="28"/>
        </w:rPr>
        <w:t xml:space="preserve"> 201</w:t>
      </w:r>
      <w:r w:rsidR="00D6398B">
        <w:rPr>
          <w:rFonts w:ascii="Times New Roman" w:hAnsi="Times New Roman" w:cs="Times New Roman"/>
          <w:sz w:val="28"/>
          <w:szCs w:val="28"/>
        </w:rPr>
        <w:t>9</w:t>
      </w:r>
      <w:r w:rsidRPr="00C7685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398B">
        <w:rPr>
          <w:rFonts w:ascii="Times New Roman" w:hAnsi="Times New Roman" w:cs="Times New Roman"/>
          <w:sz w:val="28"/>
          <w:szCs w:val="28"/>
        </w:rPr>
        <w:t>616</w:t>
      </w:r>
      <w:r w:rsidRPr="00C76852">
        <w:rPr>
          <w:rFonts w:ascii="Times New Roman" w:hAnsi="Times New Roman" w:cs="Times New Roman"/>
          <w:sz w:val="28"/>
          <w:szCs w:val="28"/>
        </w:rPr>
        <w:t>)</w:t>
      </w:r>
      <w:r w:rsidR="009C2E22">
        <w:rPr>
          <w:rFonts w:ascii="Times New Roman" w:hAnsi="Times New Roman" w:cs="Times New Roman"/>
          <w:sz w:val="28"/>
          <w:szCs w:val="28"/>
        </w:rPr>
        <w:t>, в соответствие</w:t>
      </w:r>
      <w:r w:rsidR="00B97D3B" w:rsidRPr="00C76852">
        <w:rPr>
          <w:rFonts w:ascii="Times New Roman" w:hAnsi="Times New Roman" w:cs="Times New Roman"/>
          <w:sz w:val="28"/>
          <w:szCs w:val="28"/>
        </w:rPr>
        <w:t xml:space="preserve"> </w:t>
      </w:r>
      <w:r w:rsidRPr="00C768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1E4"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город-курорт Геленджик </w:t>
      </w:r>
      <w:r w:rsidR="005858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5DF0">
        <w:rPr>
          <w:rFonts w:ascii="Times New Roman" w:hAnsi="Times New Roman" w:cs="Times New Roman"/>
          <w:sz w:val="28"/>
          <w:szCs w:val="28"/>
        </w:rPr>
        <w:t xml:space="preserve">от </w:t>
      </w:r>
      <w:r w:rsidR="005A5D8A" w:rsidRPr="003F5DF0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5A5D8A" w:rsidRPr="003F5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D8A" w:rsidRPr="003F5DF0">
        <w:rPr>
          <w:rFonts w:ascii="Times New Roman" w:hAnsi="Times New Roman" w:cs="Times New Roman"/>
          <w:sz w:val="28"/>
          <w:szCs w:val="28"/>
        </w:rPr>
        <w:t>декабря 2018 года</w:t>
      </w:r>
      <w:r w:rsidR="00CB70FE" w:rsidRPr="003F5DF0">
        <w:rPr>
          <w:rFonts w:ascii="Times New Roman" w:hAnsi="Times New Roman" w:cs="Times New Roman"/>
          <w:sz w:val="28"/>
          <w:szCs w:val="28"/>
        </w:rPr>
        <w:t xml:space="preserve"> №</w:t>
      </w:r>
      <w:r w:rsidR="00C76852" w:rsidRPr="003F5DF0">
        <w:rPr>
          <w:rFonts w:ascii="Times New Roman" w:hAnsi="Times New Roman" w:cs="Times New Roman"/>
          <w:sz w:val="28"/>
          <w:szCs w:val="28"/>
        </w:rPr>
        <w:t xml:space="preserve"> </w:t>
      </w:r>
      <w:r w:rsidR="005A5D8A" w:rsidRPr="003F5DF0">
        <w:rPr>
          <w:rFonts w:ascii="Times New Roman" w:hAnsi="Times New Roman" w:cs="Times New Roman"/>
          <w:sz w:val="28"/>
          <w:szCs w:val="28"/>
        </w:rPr>
        <w:t>43</w:t>
      </w:r>
      <w:r w:rsidRPr="003F5DF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город-курорт Геленджик на 201</w:t>
      </w:r>
      <w:r w:rsidR="00C76852" w:rsidRPr="003F5DF0">
        <w:rPr>
          <w:rFonts w:ascii="Times New Roman" w:hAnsi="Times New Roman" w:cs="Times New Roman"/>
          <w:sz w:val="28"/>
          <w:szCs w:val="28"/>
        </w:rPr>
        <w:t>9</w:t>
      </w:r>
      <w:r w:rsidRPr="003F5DF0">
        <w:rPr>
          <w:rFonts w:ascii="Times New Roman" w:hAnsi="Times New Roman" w:cs="Times New Roman"/>
          <w:sz w:val="28"/>
          <w:szCs w:val="28"/>
        </w:rPr>
        <w:t xml:space="preserve"> год</w:t>
      </w:r>
      <w:r w:rsidR="00C76852" w:rsidRPr="003F5DF0">
        <w:rPr>
          <w:rFonts w:ascii="Times New Roman" w:hAnsi="Times New Roman" w:cs="Times New Roman"/>
          <w:sz w:val="28"/>
          <w:szCs w:val="28"/>
        </w:rPr>
        <w:t xml:space="preserve"> и на плановый период 2020</w:t>
      </w:r>
      <w:r w:rsidRPr="003F5DF0">
        <w:rPr>
          <w:rFonts w:ascii="Times New Roman" w:hAnsi="Times New Roman" w:cs="Times New Roman"/>
          <w:sz w:val="28"/>
          <w:szCs w:val="28"/>
        </w:rPr>
        <w:t xml:space="preserve"> и 20</w:t>
      </w:r>
      <w:r w:rsidR="00C968A4" w:rsidRPr="003F5DF0">
        <w:rPr>
          <w:rFonts w:ascii="Times New Roman" w:hAnsi="Times New Roman" w:cs="Times New Roman"/>
          <w:sz w:val="28"/>
          <w:szCs w:val="28"/>
        </w:rPr>
        <w:t>21</w:t>
      </w:r>
      <w:r w:rsidRPr="003F5DF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A1AD6" w:rsidRPr="003F5DF0">
        <w:rPr>
          <w:rFonts w:ascii="Times New Roman" w:hAnsi="Times New Roman" w:cs="Times New Roman"/>
          <w:sz w:val="28"/>
          <w:szCs w:val="28"/>
        </w:rPr>
        <w:t xml:space="preserve"> </w:t>
      </w:r>
      <w:r w:rsidR="009C2E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1AD6" w:rsidRPr="003F5DF0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 город-курорт Геленджик от 18 апреля 2019 года № 91)</w:t>
      </w:r>
      <w:r w:rsidR="00CB70FE" w:rsidRPr="003F5DF0">
        <w:rPr>
          <w:rFonts w:ascii="Times New Roman" w:hAnsi="Times New Roman" w:cs="Times New Roman"/>
          <w:sz w:val="28"/>
          <w:szCs w:val="28"/>
        </w:rPr>
        <w:t>,</w:t>
      </w:r>
      <w:r w:rsidR="00334DD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4965EF">
        <w:rPr>
          <w:rFonts w:ascii="Times New Roman" w:hAnsi="Times New Roman" w:cs="Times New Roman"/>
          <w:sz w:val="28"/>
          <w:szCs w:val="28"/>
        </w:rPr>
        <w:t>статьями 7, 16, 37</w:t>
      </w:r>
      <w:r w:rsidRPr="00B37DC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</w:t>
      </w:r>
      <w:r w:rsidR="00585853">
        <w:rPr>
          <w:rFonts w:ascii="Times New Roman" w:hAnsi="Times New Roman" w:cs="Times New Roman"/>
          <w:sz w:val="28"/>
          <w:szCs w:val="28"/>
        </w:rPr>
        <w:t xml:space="preserve">ря </w:t>
      </w:r>
      <w:r w:rsidR="005A5D8A">
        <w:rPr>
          <w:rFonts w:ascii="Times New Roman" w:hAnsi="Times New Roman" w:cs="Times New Roman"/>
          <w:sz w:val="28"/>
          <w:szCs w:val="28"/>
        </w:rPr>
        <w:t xml:space="preserve">2003 года </w:t>
      </w:r>
      <w:r w:rsidRPr="00B37DCC">
        <w:rPr>
          <w:rFonts w:ascii="Times New Roman" w:hAnsi="Times New Roman" w:cs="Times New Roman"/>
          <w:sz w:val="28"/>
          <w:szCs w:val="28"/>
        </w:rPr>
        <w:t>№131-ФЗ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</w:t>
      </w:r>
      <w:r w:rsidR="005A5D8A">
        <w:rPr>
          <w:rFonts w:ascii="Times New Roman" w:hAnsi="Times New Roman" w:cs="Times New Roman"/>
          <w:sz w:val="28"/>
          <w:szCs w:val="28"/>
        </w:rPr>
        <w:t xml:space="preserve"> </w:t>
      </w:r>
      <w:r w:rsidRPr="00B37DC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852">
        <w:rPr>
          <w:rFonts w:ascii="Times New Roman" w:hAnsi="Times New Roman" w:cs="Times New Roman"/>
          <w:sz w:val="28"/>
          <w:szCs w:val="28"/>
        </w:rPr>
        <w:t>(в редакции Федерального</w:t>
      </w:r>
      <w:proofErr w:type="gramEnd"/>
      <w:r w:rsidRPr="00C76852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3025EC">
        <w:rPr>
          <w:rFonts w:ascii="Times New Roman" w:hAnsi="Times New Roman" w:cs="Times New Roman"/>
          <w:sz w:val="28"/>
          <w:szCs w:val="28"/>
        </w:rPr>
        <w:t>6</w:t>
      </w:r>
      <w:r w:rsidR="005A5D8A">
        <w:rPr>
          <w:rFonts w:ascii="Times New Roman" w:hAnsi="Times New Roman" w:cs="Times New Roman"/>
          <w:sz w:val="28"/>
          <w:szCs w:val="28"/>
        </w:rPr>
        <w:t xml:space="preserve"> </w:t>
      </w:r>
      <w:r w:rsidR="003025EC">
        <w:rPr>
          <w:rFonts w:ascii="Times New Roman" w:hAnsi="Times New Roman" w:cs="Times New Roman"/>
          <w:sz w:val="28"/>
          <w:szCs w:val="28"/>
        </w:rPr>
        <w:t>февраля</w:t>
      </w:r>
      <w:r w:rsidR="00585853">
        <w:rPr>
          <w:rFonts w:ascii="Times New Roman" w:hAnsi="Times New Roman" w:cs="Times New Roman"/>
          <w:sz w:val="28"/>
          <w:szCs w:val="28"/>
        </w:rPr>
        <w:t xml:space="preserve"> </w:t>
      </w:r>
      <w:r w:rsidR="005A5D8A">
        <w:rPr>
          <w:rFonts w:ascii="Times New Roman" w:hAnsi="Times New Roman" w:cs="Times New Roman"/>
          <w:sz w:val="28"/>
          <w:szCs w:val="28"/>
        </w:rPr>
        <w:t>201</w:t>
      </w:r>
      <w:r w:rsidR="003025EC">
        <w:rPr>
          <w:rFonts w:ascii="Times New Roman" w:hAnsi="Times New Roman" w:cs="Times New Roman"/>
          <w:sz w:val="28"/>
          <w:szCs w:val="28"/>
        </w:rPr>
        <w:t>9</w:t>
      </w:r>
      <w:r w:rsidR="005A5D8A">
        <w:rPr>
          <w:rFonts w:ascii="Times New Roman" w:hAnsi="Times New Roman" w:cs="Times New Roman"/>
          <w:sz w:val="28"/>
          <w:szCs w:val="28"/>
        </w:rPr>
        <w:t xml:space="preserve"> </w:t>
      </w:r>
      <w:r w:rsidR="00B97D3B" w:rsidRPr="00C76852">
        <w:rPr>
          <w:rFonts w:ascii="Times New Roman" w:hAnsi="Times New Roman" w:cs="Times New Roman"/>
          <w:sz w:val="28"/>
          <w:szCs w:val="28"/>
        </w:rPr>
        <w:t>года №</w:t>
      </w:r>
      <w:r w:rsidR="00C76852" w:rsidRPr="00C76852">
        <w:rPr>
          <w:rFonts w:ascii="Times New Roman" w:hAnsi="Times New Roman" w:cs="Times New Roman"/>
          <w:sz w:val="28"/>
          <w:szCs w:val="28"/>
        </w:rPr>
        <w:t xml:space="preserve"> </w:t>
      </w:r>
      <w:r w:rsidR="003025EC">
        <w:rPr>
          <w:rFonts w:ascii="Times New Roman" w:hAnsi="Times New Roman" w:cs="Times New Roman"/>
          <w:sz w:val="28"/>
          <w:szCs w:val="28"/>
        </w:rPr>
        <w:t>3-</w:t>
      </w:r>
      <w:r w:rsidR="00C76852" w:rsidRPr="00C76852">
        <w:rPr>
          <w:rFonts w:ascii="Times New Roman" w:hAnsi="Times New Roman" w:cs="Times New Roman"/>
          <w:sz w:val="28"/>
          <w:szCs w:val="28"/>
        </w:rPr>
        <w:t>Ф</w:t>
      </w:r>
      <w:r w:rsidR="00B97D3B" w:rsidRPr="00C76852">
        <w:rPr>
          <w:rFonts w:ascii="Times New Roman" w:hAnsi="Times New Roman" w:cs="Times New Roman"/>
          <w:sz w:val="28"/>
          <w:szCs w:val="28"/>
        </w:rPr>
        <w:t>З</w:t>
      </w:r>
      <w:r w:rsidRPr="00C76852">
        <w:rPr>
          <w:rFonts w:ascii="Times New Roman" w:hAnsi="Times New Roman" w:cs="Times New Roman"/>
          <w:sz w:val="28"/>
          <w:szCs w:val="28"/>
        </w:rPr>
        <w:t>), статьями 8,</w:t>
      </w:r>
      <w:r w:rsidRPr="00B37D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7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B37DCC">
        <w:rPr>
          <w:rFonts w:ascii="Times New Roman" w:hAnsi="Times New Roman" w:cs="Times New Roman"/>
          <w:sz w:val="28"/>
          <w:szCs w:val="28"/>
        </w:rPr>
        <w:t>Устава муниципального</w:t>
      </w:r>
      <w:r w:rsidR="00257D7D">
        <w:rPr>
          <w:rFonts w:ascii="Times New Roman" w:hAnsi="Times New Roman" w:cs="Times New Roman"/>
          <w:sz w:val="28"/>
          <w:szCs w:val="28"/>
        </w:rPr>
        <w:t xml:space="preserve"> </w:t>
      </w:r>
      <w:r w:rsidRPr="00B37DCC">
        <w:rPr>
          <w:rFonts w:ascii="Times New Roman" w:hAnsi="Times New Roman" w:cs="Times New Roman"/>
          <w:sz w:val="28"/>
          <w:szCs w:val="28"/>
        </w:rPr>
        <w:t>образования город-курорт</w:t>
      </w:r>
      <w:r w:rsidR="00257D7D">
        <w:rPr>
          <w:rFonts w:ascii="Times New Roman" w:hAnsi="Times New Roman" w:cs="Times New Roman"/>
          <w:sz w:val="28"/>
          <w:szCs w:val="28"/>
        </w:rPr>
        <w:t xml:space="preserve"> </w:t>
      </w:r>
      <w:r w:rsidRPr="00B37DCC">
        <w:rPr>
          <w:rFonts w:ascii="Times New Roman" w:hAnsi="Times New Roman" w:cs="Times New Roman"/>
          <w:sz w:val="28"/>
          <w:szCs w:val="28"/>
        </w:rPr>
        <w:t>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D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DC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57E97" w:rsidRDefault="00257BAC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4971" w:rsidRPr="00B37DCC">
        <w:rPr>
          <w:rFonts w:ascii="Times New Roman" w:hAnsi="Times New Roman" w:cs="Times New Roman"/>
          <w:sz w:val="28"/>
          <w:szCs w:val="28"/>
        </w:rPr>
        <w:t>.</w:t>
      </w:r>
      <w:r w:rsidR="00244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E22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1C0FC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город-курорт Геленджик от 4 августа 2014 года №2197 </w:t>
      </w:r>
      <w:r w:rsidR="009C2E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FC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город-курорт Геленджик «Развитие местного самоуправления в муниципальном образовании го</w:t>
      </w:r>
      <w:r w:rsidR="009C2E22">
        <w:rPr>
          <w:rFonts w:ascii="Times New Roman" w:hAnsi="Times New Roman" w:cs="Times New Roman"/>
          <w:sz w:val="28"/>
          <w:szCs w:val="28"/>
        </w:rPr>
        <w:t>род-курорт Геленджик на 2015-2021</w:t>
      </w:r>
      <w:r w:rsidR="001C0F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C0FC5">
        <w:t xml:space="preserve"> </w:t>
      </w:r>
      <w:r w:rsidR="001C0FC5">
        <w:rPr>
          <w:rFonts w:ascii="Times New Roman" w:hAnsi="Times New Roman" w:cs="Times New Roman"/>
          <w:sz w:val="28"/>
          <w:szCs w:val="28"/>
        </w:rPr>
        <w:t>(</w:t>
      </w:r>
      <w:r w:rsidR="001C0FC5" w:rsidRPr="00A509AF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образова</w:t>
      </w:r>
      <w:r w:rsidR="000A1C99" w:rsidRPr="00A509AF">
        <w:rPr>
          <w:rFonts w:ascii="Times New Roman" w:hAnsi="Times New Roman" w:cs="Times New Roman"/>
          <w:sz w:val="28"/>
          <w:szCs w:val="28"/>
        </w:rPr>
        <w:t xml:space="preserve">ния город-курорт Геленджик от </w:t>
      </w:r>
      <w:r w:rsidR="00D6398B">
        <w:rPr>
          <w:rFonts w:ascii="Times New Roman" w:hAnsi="Times New Roman" w:cs="Times New Roman"/>
          <w:sz w:val="28"/>
          <w:szCs w:val="28"/>
        </w:rPr>
        <w:t>13</w:t>
      </w:r>
      <w:r w:rsidR="001C0FC5" w:rsidRPr="00A509AF">
        <w:rPr>
          <w:rFonts w:ascii="Times New Roman" w:hAnsi="Times New Roman" w:cs="Times New Roman"/>
          <w:sz w:val="28"/>
          <w:szCs w:val="28"/>
        </w:rPr>
        <w:t xml:space="preserve"> </w:t>
      </w:r>
      <w:r w:rsidR="00D6398B">
        <w:rPr>
          <w:rFonts w:ascii="Times New Roman" w:hAnsi="Times New Roman" w:cs="Times New Roman"/>
          <w:sz w:val="28"/>
          <w:szCs w:val="28"/>
        </w:rPr>
        <w:t>марта</w:t>
      </w:r>
      <w:r w:rsidR="001C0FC5" w:rsidRPr="00A509AF">
        <w:rPr>
          <w:rFonts w:ascii="Times New Roman" w:hAnsi="Times New Roman" w:cs="Times New Roman"/>
          <w:sz w:val="28"/>
          <w:szCs w:val="28"/>
        </w:rPr>
        <w:t xml:space="preserve"> 201</w:t>
      </w:r>
      <w:r w:rsidR="00D6398B">
        <w:rPr>
          <w:rFonts w:ascii="Times New Roman" w:hAnsi="Times New Roman" w:cs="Times New Roman"/>
          <w:sz w:val="28"/>
          <w:szCs w:val="28"/>
        </w:rPr>
        <w:t>9</w:t>
      </w:r>
      <w:r w:rsidR="001C0FC5" w:rsidRPr="00A509A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6398B">
        <w:rPr>
          <w:rFonts w:ascii="Times New Roman" w:hAnsi="Times New Roman" w:cs="Times New Roman"/>
          <w:sz w:val="28"/>
          <w:szCs w:val="28"/>
        </w:rPr>
        <w:t>616</w:t>
      </w:r>
      <w:r w:rsidR="001C0FC5" w:rsidRPr="00A509AF">
        <w:rPr>
          <w:rFonts w:ascii="Times New Roman" w:hAnsi="Times New Roman" w:cs="Times New Roman"/>
          <w:sz w:val="28"/>
          <w:szCs w:val="28"/>
        </w:rPr>
        <w:t>)</w:t>
      </w:r>
      <w:r w:rsidR="001C0FC5">
        <w:rPr>
          <w:rFonts w:ascii="Times New Roman" w:hAnsi="Times New Roman" w:cs="Times New Roman"/>
          <w:sz w:val="28"/>
          <w:szCs w:val="28"/>
        </w:rPr>
        <w:t xml:space="preserve"> </w:t>
      </w:r>
      <w:r w:rsidR="009C2E2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244971" w:rsidRPr="009E02F1" w:rsidRDefault="00244971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F1">
        <w:rPr>
          <w:rFonts w:ascii="Times New Roman" w:hAnsi="Times New Roman" w:cs="Times New Roman"/>
          <w:sz w:val="28"/>
          <w:szCs w:val="28"/>
        </w:rPr>
        <w:lastRenderedPageBreak/>
        <w:t>2.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9E02F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посредством размещения его в специально установленных местах</w:t>
      </w:r>
      <w:r w:rsidR="006B58A7">
        <w:rPr>
          <w:rFonts w:ascii="Times New Roman" w:hAnsi="Times New Roman" w:cs="Times New Roman"/>
          <w:sz w:val="28"/>
          <w:szCs w:val="28"/>
        </w:rPr>
        <w:t xml:space="preserve"> и</w:t>
      </w:r>
      <w:r w:rsidR="0025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9E02F1">
        <w:rPr>
          <w:rFonts w:ascii="Times New Roman" w:hAnsi="Times New Roman" w:cs="Times New Roman"/>
          <w:sz w:val="28"/>
          <w:szCs w:val="28"/>
        </w:rPr>
        <w:t>.</w:t>
      </w:r>
    </w:p>
    <w:p w:rsidR="00244971" w:rsidRPr="009E02F1" w:rsidRDefault="00244971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F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E02F1">
        <w:rPr>
          <w:rFonts w:ascii="Times New Roman" w:hAnsi="Times New Roman" w:cs="Times New Roman"/>
          <w:sz w:val="28"/>
          <w:szCs w:val="28"/>
        </w:rPr>
        <w:t>.</w:t>
      </w:r>
    </w:p>
    <w:p w:rsidR="00244971" w:rsidRDefault="00244971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71" w:rsidRPr="009E02F1" w:rsidRDefault="00244971" w:rsidP="0024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71" w:rsidRDefault="00876FFB" w:rsidP="0024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4971" w:rsidRPr="009E02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4971" w:rsidRPr="009E02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B376C" w:rsidRDefault="005437AA" w:rsidP="0024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3B1F9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B1F96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585853" w:rsidRDefault="00585853" w:rsidP="00244971">
      <w:pPr>
        <w:rPr>
          <w:rFonts w:ascii="Times New Roman" w:hAnsi="Times New Roman" w:cs="Times New Roman"/>
          <w:sz w:val="28"/>
          <w:szCs w:val="28"/>
        </w:rPr>
      </w:pPr>
    </w:p>
    <w:p w:rsidR="00585853" w:rsidRDefault="00585853" w:rsidP="00244971">
      <w:pPr>
        <w:rPr>
          <w:rFonts w:ascii="Times New Roman" w:hAnsi="Times New Roman" w:cs="Times New Roman"/>
          <w:sz w:val="28"/>
          <w:szCs w:val="28"/>
        </w:rPr>
      </w:pPr>
    </w:p>
    <w:p w:rsidR="006F4E52" w:rsidRDefault="006F4E52" w:rsidP="00244971">
      <w:pPr>
        <w:rPr>
          <w:rFonts w:ascii="Times New Roman" w:hAnsi="Times New Roman" w:cs="Times New Roman"/>
          <w:sz w:val="28"/>
          <w:szCs w:val="28"/>
        </w:rPr>
      </w:pPr>
    </w:p>
    <w:p w:rsidR="002A5710" w:rsidRDefault="002A5710" w:rsidP="00244971">
      <w:pPr>
        <w:rPr>
          <w:rFonts w:ascii="Times New Roman" w:hAnsi="Times New Roman" w:cs="Times New Roman"/>
          <w:sz w:val="28"/>
          <w:szCs w:val="28"/>
        </w:rPr>
      </w:pPr>
    </w:p>
    <w:p w:rsidR="002A5710" w:rsidRDefault="002A5710" w:rsidP="00244971">
      <w:pPr>
        <w:rPr>
          <w:rFonts w:ascii="Times New Roman" w:hAnsi="Times New Roman" w:cs="Times New Roman"/>
          <w:sz w:val="28"/>
          <w:szCs w:val="28"/>
        </w:rPr>
      </w:pPr>
    </w:p>
    <w:p w:rsidR="002A5710" w:rsidRDefault="002A5710" w:rsidP="00244971">
      <w:pPr>
        <w:rPr>
          <w:rFonts w:ascii="Times New Roman" w:hAnsi="Times New Roman" w:cs="Times New Roman"/>
          <w:sz w:val="28"/>
          <w:szCs w:val="28"/>
        </w:rPr>
      </w:pPr>
    </w:p>
    <w:p w:rsidR="002A5710" w:rsidRDefault="002A5710" w:rsidP="00244971">
      <w:pPr>
        <w:rPr>
          <w:rFonts w:ascii="Times New Roman" w:hAnsi="Times New Roman" w:cs="Times New Roman"/>
          <w:sz w:val="28"/>
          <w:szCs w:val="28"/>
        </w:rPr>
      </w:pPr>
    </w:p>
    <w:p w:rsidR="0001669D" w:rsidRDefault="0001669D" w:rsidP="00244971">
      <w:pPr>
        <w:rPr>
          <w:rFonts w:ascii="Times New Roman" w:hAnsi="Times New Roman" w:cs="Times New Roman"/>
          <w:sz w:val="28"/>
          <w:szCs w:val="28"/>
        </w:rPr>
      </w:pPr>
    </w:p>
    <w:p w:rsidR="0001669D" w:rsidRDefault="0001669D" w:rsidP="00244971">
      <w:pPr>
        <w:rPr>
          <w:rFonts w:ascii="Times New Roman" w:hAnsi="Times New Roman" w:cs="Times New Roman"/>
          <w:sz w:val="28"/>
          <w:szCs w:val="28"/>
        </w:rPr>
      </w:pPr>
    </w:p>
    <w:p w:rsidR="006F4E52" w:rsidRDefault="00CB2FB5" w:rsidP="00244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971" w:rsidRDefault="00244971" w:rsidP="00244971">
      <w:pPr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2449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497"/>
      </w:tblGrid>
      <w:tr w:rsidR="00C31A1D" w:rsidTr="00C31A1D">
        <w:tc>
          <w:tcPr>
            <w:tcW w:w="250" w:type="dxa"/>
          </w:tcPr>
          <w:p w:rsidR="00C31A1D" w:rsidRDefault="00C31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</w:tcPr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УТВЕРЖДЕНЫ</w:t>
            </w: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C31A1D" w:rsidRDefault="00C31A1D">
            <w:pPr>
              <w:tabs>
                <w:tab w:val="left" w:pos="4257"/>
                <w:tab w:val="left" w:pos="5846"/>
              </w:tabs>
              <w:ind w:firstLine="513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от______________№_______</w:t>
            </w:r>
          </w:p>
        </w:tc>
      </w:tr>
    </w:tbl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в постановление администрации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августа 2014 года №2197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муниципального образования город-курорт Геленджик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местного самоуправления в муниципальном образовании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город-курорт Геленджик на 2015-2021 годы» (в редакции</w:t>
      </w:r>
      <w:proofErr w:type="gramEnd"/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город-курорт Геленджик от 13 марта 2019 года №616)</w:t>
      </w:r>
      <w:proofErr w:type="gramEnd"/>
    </w:p>
    <w:p w:rsidR="00C31A1D" w:rsidRDefault="00C31A1D" w:rsidP="00C3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одиннадцатый «Объемы бюджетных ассигнований муниципальной программы» приложения к постановлению изложить в следующей редакции: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финансирования муниц</w:t>
      </w:r>
      <w:r w:rsidR="001E1C7B">
        <w:rPr>
          <w:rFonts w:ascii="Times New Roman" w:hAnsi="Times New Roman" w:cs="Times New Roman"/>
          <w:sz w:val="28"/>
          <w:szCs w:val="28"/>
        </w:rPr>
        <w:t>ипальной программы составляет 640 478,0 тыс. рублей; 231,1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1C7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из средств местного бюджета предполагается направить: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94 871,4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85 950,0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89 580,0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94 233,7 тыс. рублей; 231,1 тыс. рублей;*</w:t>
      </w:r>
    </w:p>
    <w:p w:rsidR="00C31A1D" w:rsidRDefault="00240414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97 357,4</w:t>
      </w:r>
      <w:r w:rsidR="00C31A1D">
        <w:rPr>
          <w:rFonts w:ascii="Times New Roman" w:hAnsi="Times New Roman"/>
          <w:sz w:val="28"/>
          <w:szCs w:val="28"/>
        </w:rPr>
        <w:t xml:space="preserve"> тыс. рублей;</w:t>
      </w:r>
    </w:p>
    <w:p w:rsidR="00C31A1D" w:rsidRDefault="00240414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89 033</w:t>
      </w:r>
      <w:r w:rsidR="00C31A1D">
        <w:rPr>
          <w:rFonts w:ascii="Times New Roman" w:hAnsi="Times New Roman"/>
          <w:sz w:val="28"/>
          <w:szCs w:val="28"/>
        </w:rPr>
        <w:t>,7 тыс. рублей;</w:t>
      </w:r>
    </w:p>
    <w:p w:rsidR="00C31A1D" w:rsidRDefault="00240414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88</w:t>
      </w:r>
      <w:r w:rsidR="00C31A1D">
        <w:rPr>
          <w:rFonts w:ascii="Times New Roman" w:hAnsi="Times New Roman"/>
          <w:sz w:val="28"/>
          <w:szCs w:val="28"/>
        </w:rPr>
        <w:t> 591,8 тыс. рублей.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из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предполагается направить: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2015 году – 500,0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2016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2017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2018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2019 году – 0,0 тыс. рублей;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в 2020 году – 0,0 тыс. рублей;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10"/>
          <w:szCs w:val="10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2021 году – 0,0 тыс. рублей.</w:t>
      </w:r>
      <w:r>
        <w:rPr>
          <w:rFonts w:ascii="Times New Roman" w:hAnsi="Times New Roman" w:cs="Times New Roman"/>
          <w:snapToGrid w:val="0"/>
          <w:sz w:val="10"/>
          <w:szCs w:val="10"/>
        </w:rPr>
        <w:t xml:space="preserve"> 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_________________________________</w:t>
      </w:r>
    </w:p>
    <w:p w:rsidR="00C31A1D" w:rsidRDefault="00C31A1D" w:rsidP="00C31A1D">
      <w:pPr>
        <w:tabs>
          <w:tab w:val="left" w:pos="3402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местного бюджета, неисполненные в 2017 году в связи с отсутствием возможности их финансового обеспечения».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4 приложения к  постановлению изложить в следующей редакции: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Обоснование ресурсного обеспечения муниципальной программы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6</w:t>
      </w:r>
      <w:r w:rsidR="001E1C7B">
        <w:rPr>
          <w:rFonts w:ascii="Times New Roman" w:hAnsi="Times New Roman" w:cs="Times New Roman"/>
          <w:sz w:val="28"/>
          <w:szCs w:val="28"/>
        </w:rPr>
        <w:t>40 478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C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1C7B">
        <w:rPr>
          <w:rFonts w:ascii="Times New Roman" w:hAnsi="Times New Roman" w:cs="Times New Roman"/>
          <w:sz w:val="28"/>
          <w:szCs w:val="28"/>
        </w:rPr>
        <w:t>; 231,1 тыс. рублей*</w:t>
      </w:r>
      <w:r>
        <w:rPr>
          <w:rFonts w:ascii="Times New Roman" w:hAnsi="Times New Roman"/>
          <w:sz w:val="28"/>
          <w:szCs w:val="28"/>
        </w:rPr>
        <w:t>.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из средств местного бюджета предполагается направить: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94 871,4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85 950,0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– 89 580,0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– 94 233,7 тыс. рублей; 231,1 тыс. рублей;*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– 94 662,5 тыс. рублей;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40414">
        <w:rPr>
          <w:rFonts w:ascii="Times New Roman" w:hAnsi="Times New Roman"/>
          <w:sz w:val="28"/>
          <w:szCs w:val="28"/>
        </w:rPr>
        <w:t xml:space="preserve">0 году – </w:t>
      </w:r>
      <w:r>
        <w:rPr>
          <w:rFonts w:ascii="Times New Roman" w:hAnsi="Times New Roman"/>
          <w:sz w:val="28"/>
          <w:szCs w:val="28"/>
        </w:rPr>
        <w:t>9</w:t>
      </w:r>
      <w:r w:rsidR="00240414">
        <w:rPr>
          <w:rFonts w:ascii="Times New Roman" w:hAnsi="Times New Roman"/>
          <w:sz w:val="28"/>
          <w:szCs w:val="28"/>
        </w:rPr>
        <w:t>7 357,4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31A1D" w:rsidRDefault="00240414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88 951</w:t>
      </w:r>
      <w:r w:rsidR="00C31A1D">
        <w:rPr>
          <w:rFonts w:ascii="Times New Roman" w:hAnsi="Times New Roman"/>
          <w:sz w:val="28"/>
          <w:szCs w:val="28"/>
        </w:rPr>
        <w:t>,8 тыс. рублей.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из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предполагается направить:</w:t>
      </w:r>
    </w:p>
    <w:p w:rsidR="00C31A1D" w:rsidRDefault="00C31A1D" w:rsidP="00C31A1D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500, 0 тыс. рублей;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2016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2017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2018 году – 0,0 тыс. рублей;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>в 2019 году – 0,0 тыс. рублей;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2020 году – 0,0 тыс. рублей;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2021 году – 0,0 тыс. рублей.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Финансовая потребность отдельных мероприятий муниципальной программы определена на основании прайс-листов, счетов-фактур, положений о конкурсах.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Компенсационные выплаты осуществляются в соответствии с Положением, утвержденным решением Думы муниципального образования город-курорт Геленджик от 30 сентября 2016 года № 483 «Об утверждении Положения о порядке осуществления компенсационных выплат руководителям органов территориального общественного самоуправления муниципального образования город-курорт Геленджик».</w:t>
      </w:r>
    </w:p>
    <w:p w:rsidR="00C31A1D" w:rsidRDefault="00C31A1D" w:rsidP="00C31A1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Объемы финансирования мероприятий муниципальной программы могут уточняться в соответствии с решением о местном бюджете на соответствующий финансовый год и плановый период.</w:t>
      </w:r>
    </w:p>
    <w:p w:rsidR="00C31A1D" w:rsidRDefault="00C31A1D" w:rsidP="00C31A1D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</w:t>
      </w:r>
    </w:p>
    <w:p w:rsidR="00C31A1D" w:rsidRDefault="00C31A1D" w:rsidP="00C31A1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*Денежные обязательства получателей средств местного бюджета, неисполненные в 2017 году в связи с отсутствием возможности их финансового обеспечения».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пункте 1.1.6 приложения к муниципальной программе муниципального образования город-курорт Геленджик «Развитие местного самоуправления в муниципальном образовании город-курорт Геленджик на 2015-2021 годы» (далее – приложение к Программе) цифры «256</w:t>
      </w:r>
      <w:r w:rsidR="00240414">
        <w:rPr>
          <w:rFonts w:ascii="Times New Roman" w:hAnsi="Times New Roman" w:cs="Times New Roman"/>
          <w:sz w:val="28"/>
          <w:szCs w:val="28"/>
        </w:rPr>
        <w:t>0,0» заменить цифрами «3200»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414" w:rsidRDefault="00240414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41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графе 10 пункта 1.1.6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«0,0» заменить цифрами «</w:t>
      </w:r>
      <w:r>
        <w:rPr>
          <w:rFonts w:ascii="Times New Roman" w:hAnsi="Times New Roman" w:cs="Times New Roman"/>
          <w:sz w:val="28"/>
          <w:szCs w:val="28"/>
        </w:rPr>
        <w:t>640,0</w:t>
      </w:r>
      <w:r w:rsidRPr="00240414">
        <w:rPr>
          <w:rFonts w:ascii="Times New Roman" w:hAnsi="Times New Roman" w:cs="Times New Roman"/>
          <w:sz w:val="28"/>
          <w:szCs w:val="28"/>
        </w:rPr>
        <w:t>».</w:t>
      </w:r>
    </w:p>
    <w:p w:rsidR="00240414" w:rsidRDefault="00240414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2.1.1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</w:t>
      </w:r>
      <w:r>
        <w:rPr>
          <w:rFonts w:ascii="Times New Roman" w:hAnsi="Times New Roman" w:cs="Times New Roman"/>
          <w:sz w:val="28"/>
          <w:szCs w:val="28"/>
        </w:rPr>
        <w:t>50918</w:t>
      </w:r>
      <w:r w:rsidRPr="00240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041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51218,9</w:t>
      </w:r>
      <w:r w:rsidRPr="00240414">
        <w:rPr>
          <w:rFonts w:ascii="Times New Roman" w:hAnsi="Times New Roman" w:cs="Times New Roman"/>
          <w:sz w:val="28"/>
          <w:szCs w:val="28"/>
        </w:rPr>
        <w:t>».</w:t>
      </w:r>
    </w:p>
    <w:p w:rsidR="00240414" w:rsidRDefault="00240414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041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графе 10 пункта 2.1.1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</w:t>
      </w:r>
      <w:r>
        <w:rPr>
          <w:rFonts w:ascii="Times New Roman" w:hAnsi="Times New Roman" w:cs="Times New Roman"/>
          <w:sz w:val="28"/>
          <w:szCs w:val="28"/>
        </w:rPr>
        <w:t>3000» заменить цифрами «3300</w:t>
      </w:r>
      <w:r w:rsidRPr="00240414">
        <w:rPr>
          <w:rFonts w:ascii="Times New Roman" w:hAnsi="Times New Roman" w:cs="Times New Roman"/>
          <w:sz w:val="28"/>
          <w:szCs w:val="28"/>
        </w:rPr>
        <w:t>».</w:t>
      </w:r>
    </w:p>
    <w:p w:rsidR="00240414" w:rsidRDefault="00240414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0414">
        <w:rPr>
          <w:rFonts w:ascii="Times New Roman" w:hAnsi="Times New Roman" w:cs="Times New Roman"/>
          <w:sz w:val="28"/>
          <w:szCs w:val="28"/>
        </w:rPr>
        <w:t>. В пункте 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</w:t>
      </w:r>
      <w:r>
        <w:rPr>
          <w:rFonts w:ascii="Times New Roman" w:hAnsi="Times New Roman" w:cs="Times New Roman"/>
          <w:sz w:val="28"/>
          <w:szCs w:val="28"/>
        </w:rPr>
        <w:t>8236,6</w:t>
      </w:r>
      <w:r w:rsidRPr="0024041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7936,6», цифры «2736,6» заменить  цифрами «2436,6».</w:t>
      </w:r>
    </w:p>
    <w:p w:rsidR="00240414" w:rsidRDefault="00240414" w:rsidP="002404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пункте 5</w:t>
      </w:r>
      <w:r w:rsidRPr="0024041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</w:t>
      </w:r>
      <w:r>
        <w:rPr>
          <w:rFonts w:ascii="Times New Roman" w:hAnsi="Times New Roman" w:cs="Times New Roman"/>
          <w:sz w:val="28"/>
          <w:szCs w:val="28"/>
        </w:rPr>
        <w:t>409098,0</w:t>
      </w:r>
      <w:r w:rsidRPr="0024041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411566,8», цифры «64775,8</w:t>
      </w:r>
      <w:r w:rsidRPr="00240414">
        <w:rPr>
          <w:rFonts w:ascii="Times New Roman" w:hAnsi="Times New Roman" w:cs="Times New Roman"/>
          <w:sz w:val="28"/>
          <w:szCs w:val="28"/>
        </w:rPr>
        <w:t>» заменить  цифрами «</w:t>
      </w:r>
      <w:r>
        <w:rPr>
          <w:rFonts w:ascii="Times New Roman" w:hAnsi="Times New Roman" w:cs="Times New Roman"/>
          <w:sz w:val="28"/>
          <w:szCs w:val="28"/>
        </w:rPr>
        <w:t>67244,6</w:t>
      </w:r>
      <w:r w:rsidRPr="00240414">
        <w:rPr>
          <w:rFonts w:ascii="Times New Roman" w:hAnsi="Times New Roman" w:cs="Times New Roman"/>
          <w:sz w:val="28"/>
          <w:szCs w:val="28"/>
        </w:rPr>
        <w:t>».</w:t>
      </w:r>
    </w:p>
    <w:p w:rsidR="00240414" w:rsidRDefault="00240414" w:rsidP="002404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40414">
        <w:rPr>
          <w:rFonts w:ascii="Times New Roman" w:hAnsi="Times New Roman" w:cs="Times New Roman"/>
          <w:sz w:val="28"/>
          <w:szCs w:val="28"/>
        </w:rPr>
        <w:t>. В пункте 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0414">
        <w:rPr>
          <w:rFonts w:ascii="Times New Roman" w:hAnsi="Times New Roman" w:cs="Times New Roman"/>
          <w:sz w:val="28"/>
          <w:szCs w:val="28"/>
        </w:rPr>
        <w:t>.1 приложения к Программе цифры «40</w:t>
      </w:r>
      <w:r>
        <w:rPr>
          <w:rFonts w:ascii="Times New Roman" w:hAnsi="Times New Roman" w:cs="Times New Roman"/>
          <w:sz w:val="28"/>
          <w:szCs w:val="28"/>
        </w:rPr>
        <w:t>629</w:t>
      </w:r>
      <w:r w:rsidRPr="00240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041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40856,0».</w:t>
      </w:r>
    </w:p>
    <w:p w:rsidR="00240414" w:rsidRDefault="00240414" w:rsidP="002404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графе 10 пункта 5.2.1</w:t>
      </w:r>
      <w:r w:rsidRPr="00240414">
        <w:rPr>
          <w:rFonts w:ascii="Times New Roman" w:hAnsi="Times New Roman" w:cs="Times New Roman"/>
          <w:sz w:val="28"/>
          <w:szCs w:val="28"/>
        </w:rPr>
        <w:t xml:space="preserve"> приложения к Программе цифры «</w:t>
      </w:r>
      <w:r>
        <w:rPr>
          <w:rFonts w:ascii="Times New Roman" w:hAnsi="Times New Roman" w:cs="Times New Roman"/>
          <w:sz w:val="28"/>
          <w:szCs w:val="28"/>
        </w:rPr>
        <w:t>6094,7</w:t>
      </w:r>
      <w:r w:rsidRPr="0024041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6320,8</w:t>
      </w:r>
      <w:r w:rsidRPr="002404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A1D" w:rsidRDefault="00240414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1A1D">
        <w:rPr>
          <w:rFonts w:ascii="Times New Roman" w:hAnsi="Times New Roman" w:cs="Times New Roman"/>
          <w:sz w:val="28"/>
          <w:szCs w:val="28"/>
        </w:rPr>
        <w:t>. Графы 5-12 строки «Итого по муниципальной программе» приложения к Программе изложить в следующей редакции:</w:t>
      </w:r>
    </w:p>
    <w:p w:rsidR="00C31A1D" w:rsidRDefault="00C31A1D" w:rsidP="00C3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6"/>
        <w:gridCol w:w="1135"/>
        <w:gridCol w:w="1276"/>
        <w:gridCol w:w="1417"/>
        <w:gridCol w:w="1134"/>
        <w:gridCol w:w="1134"/>
        <w:gridCol w:w="1134"/>
      </w:tblGrid>
      <w:tr w:rsidR="00C31A1D" w:rsidTr="001E1C7B">
        <w:trPr>
          <w:trHeight w:val="2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7B" w:rsidRDefault="00C31A1D" w:rsidP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«63</w:t>
            </w:r>
            <w:r w:rsidR="001E1C7B">
              <w:rPr>
                <w:rFonts w:ascii="Times New Roman" w:hAnsi="Times New Roman" w:cs="Times New Roman"/>
                <w:b/>
                <w:lang w:eastAsia="en-US"/>
              </w:rPr>
              <w:t>9 978,0;</w:t>
            </w:r>
          </w:p>
          <w:p w:rsidR="00C31A1D" w:rsidRDefault="001E1C7B" w:rsidP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231,1*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94 871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85 950,0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89 580,0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94 233,7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EC1B3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97 357,4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 w:rsidP="00EC1B31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89 </w:t>
            </w:r>
            <w:r w:rsidR="00EC1B31">
              <w:rPr>
                <w:rFonts w:ascii="Times New Roman" w:hAnsi="Times New Roman" w:cs="Times New Roman"/>
                <w:b/>
                <w:lang w:eastAsia="en-US"/>
              </w:rPr>
              <w:t>033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88 591,8</w:t>
            </w:r>
          </w:p>
        </w:tc>
      </w:tr>
      <w:tr w:rsidR="00C31A1D" w:rsidTr="001E1C7B">
        <w:trPr>
          <w:trHeight w:val="2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231,1*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1D" w:rsidRDefault="00C31A1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31A1D" w:rsidTr="001E1C7B"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1D" w:rsidRDefault="00C3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1E1C7B" w:rsidTr="001E1C7B">
        <w:trPr>
          <w:trHeight w:val="2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 w:rsidP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640 478,0;</w:t>
            </w:r>
          </w:p>
          <w:p w:rsidR="001E1C7B" w:rsidRDefault="001E1C7B" w:rsidP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231,1*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95 371,4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85 950,0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89 580,0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7B" w:rsidRDefault="001E1C7B" w:rsidP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94 233,7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EC1B3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97 357,4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 w:rsidP="00EC1B31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89 </w:t>
            </w:r>
            <w:r w:rsidR="00EC1B31">
              <w:rPr>
                <w:rFonts w:ascii="Times New Roman" w:hAnsi="Times New Roman" w:cs="Times New Roman"/>
                <w:b/>
                <w:lang w:eastAsia="en-US"/>
              </w:rPr>
              <w:t>033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7B" w:rsidRDefault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88 591,8»</w:t>
            </w:r>
          </w:p>
        </w:tc>
      </w:tr>
      <w:tr w:rsidR="001E1C7B" w:rsidTr="001E1C7B">
        <w:trPr>
          <w:trHeight w:val="3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 w:rsidP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231,1*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B" w:rsidRDefault="001E1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делами</w:t>
      </w:r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31A1D" w:rsidRDefault="00C31A1D" w:rsidP="00C3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Э.А. Дубовицкая</w:t>
      </w:r>
    </w:p>
    <w:p w:rsidR="00C31A1D" w:rsidRDefault="00C31A1D" w:rsidP="00C3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1A1D">
          <w:pgSz w:w="11906" w:h="16838"/>
          <w:pgMar w:top="1134" w:right="624" w:bottom="964" w:left="1644" w:header="567" w:footer="510" w:gutter="0"/>
          <w:cols w:space="720"/>
        </w:sectPr>
      </w:pPr>
    </w:p>
    <w:p w:rsidR="00C31A1D" w:rsidRPr="00244971" w:rsidRDefault="00C31A1D" w:rsidP="00244971">
      <w:pPr>
        <w:rPr>
          <w:rFonts w:ascii="Times New Roman" w:hAnsi="Times New Roman" w:cs="Times New Roman"/>
          <w:sz w:val="28"/>
          <w:szCs w:val="28"/>
        </w:rPr>
      </w:pPr>
    </w:p>
    <w:sectPr w:rsidR="00C31A1D" w:rsidRPr="00244971" w:rsidSect="0001669D">
      <w:headerReference w:type="default" r:id="rId7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7C" w:rsidRDefault="005E2F7C" w:rsidP="00244971">
      <w:pPr>
        <w:spacing w:after="0" w:line="240" w:lineRule="auto"/>
      </w:pPr>
      <w:r>
        <w:separator/>
      </w:r>
    </w:p>
  </w:endnote>
  <w:endnote w:type="continuationSeparator" w:id="0">
    <w:p w:rsidR="005E2F7C" w:rsidRDefault="005E2F7C" w:rsidP="002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7C" w:rsidRDefault="005E2F7C" w:rsidP="00244971">
      <w:pPr>
        <w:spacing w:after="0" w:line="240" w:lineRule="auto"/>
      </w:pPr>
      <w:r>
        <w:separator/>
      </w:r>
    </w:p>
  </w:footnote>
  <w:footnote w:type="continuationSeparator" w:id="0">
    <w:p w:rsidR="005E2F7C" w:rsidRDefault="005E2F7C" w:rsidP="0024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04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971" w:rsidRPr="0001669D" w:rsidRDefault="00244971" w:rsidP="000166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78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78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78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A1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E78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8"/>
    <w:rsid w:val="00002CCF"/>
    <w:rsid w:val="00011867"/>
    <w:rsid w:val="0001669D"/>
    <w:rsid w:val="00057E97"/>
    <w:rsid w:val="0007794B"/>
    <w:rsid w:val="000A1C99"/>
    <w:rsid w:val="000B056B"/>
    <w:rsid w:val="000B05FD"/>
    <w:rsid w:val="000B30AA"/>
    <w:rsid w:val="000C7477"/>
    <w:rsid w:val="000D34D8"/>
    <w:rsid w:val="000F6EC5"/>
    <w:rsid w:val="00100BBD"/>
    <w:rsid w:val="001479C0"/>
    <w:rsid w:val="00173AF7"/>
    <w:rsid w:val="001934F6"/>
    <w:rsid w:val="001A5774"/>
    <w:rsid w:val="001B1685"/>
    <w:rsid w:val="001C0FC5"/>
    <w:rsid w:val="001C2233"/>
    <w:rsid w:val="001E1C7B"/>
    <w:rsid w:val="00202229"/>
    <w:rsid w:val="00221C6D"/>
    <w:rsid w:val="00240414"/>
    <w:rsid w:val="00244971"/>
    <w:rsid w:val="002454C3"/>
    <w:rsid w:val="00257BAC"/>
    <w:rsid w:val="00257D7D"/>
    <w:rsid w:val="00263F04"/>
    <w:rsid w:val="00266B8E"/>
    <w:rsid w:val="002910E4"/>
    <w:rsid w:val="00294CE5"/>
    <w:rsid w:val="002A5710"/>
    <w:rsid w:val="002A7749"/>
    <w:rsid w:val="002C4E65"/>
    <w:rsid w:val="002C6702"/>
    <w:rsid w:val="002E4ADD"/>
    <w:rsid w:val="002E5E97"/>
    <w:rsid w:val="003025EC"/>
    <w:rsid w:val="00302EA7"/>
    <w:rsid w:val="00334DD4"/>
    <w:rsid w:val="00372790"/>
    <w:rsid w:val="003B1F96"/>
    <w:rsid w:val="003C11FD"/>
    <w:rsid w:val="003F5DF0"/>
    <w:rsid w:val="004303E9"/>
    <w:rsid w:val="00440BB3"/>
    <w:rsid w:val="00475F1D"/>
    <w:rsid w:val="004965EF"/>
    <w:rsid w:val="00497437"/>
    <w:rsid w:val="004C2CCB"/>
    <w:rsid w:val="004D0A47"/>
    <w:rsid w:val="005214C6"/>
    <w:rsid w:val="00541901"/>
    <w:rsid w:val="005437AA"/>
    <w:rsid w:val="0055135F"/>
    <w:rsid w:val="00582393"/>
    <w:rsid w:val="00585853"/>
    <w:rsid w:val="0059639F"/>
    <w:rsid w:val="005A5D8A"/>
    <w:rsid w:val="005B1042"/>
    <w:rsid w:val="005B4250"/>
    <w:rsid w:val="005C48C2"/>
    <w:rsid w:val="005E2F7C"/>
    <w:rsid w:val="0060454E"/>
    <w:rsid w:val="006345E4"/>
    <w:rsid w:val="0067228A"/>
    <w:rsid w:val="00692767"/>
    <w:rsid w:val="006B58A7"/>
    <w:rsid w:val="006C1DD9"/>
    <w:rsid w:val="006F4E52"/>
    <w:rsid w:val="0070219F"/>
    <w:rsid w:val="00720EA3"/>
    <w:rsid w:val="00764DD6"/>
    <w:rsid w:val="007B25E5"/>
    <w:rsid w:val="007B4FFB"/>
    <w:rsid w:val="007C2331"/>
    <w:rsid w:val="007F487F"/>
    <w:rsid w:val="00834D8F"/>
    <w:rsid w:val="00846A5E"/>
    <w:rsid w:val="0087059A"/>
    <w:rsid w:val="00876FFB"/>
    <w:rsid w:val="008E2233"/>
    <w:rsid w:val="008E231E"/>
    <w:rsid w:val="008E4091"/>
    <w:rsid w:val="00991F4D"/>
    <w:rsid w:val="009A464E"/>
    <w:rsid w:val="009C2E22"/>
    <w:rsid w:val="009C4214"/>
    <w:rsid w:val="009E75ED"/>
    <w:rsid w:val="009F67A4"/>
    <w:rsid w:val="00A509AF"/>
    <w:rsid w:val="00A876DB"/>
    <w:rsid w:val="00AA1612"/>
    <w:rsid w:val="00AA2F58"/>
    <w:rsid w:val="00AA64C2"/>
    <w:rsid w:val="00B60A39"/>
    <w:rsid w:val="00B97D3B"/>
    <w:rsid w:val="00BC0DF1"/>
    <w:rsid w:val="00BD7329"/>
    <w:rsid w:val="00BF3B9A"/>
    <w:rsid w:val="00BF456F"/>
    <w:rsid w:val="00C31A1D"/>
    <w:rsid w:val="00C76852"/>
    <w:rsid w:val="00C968A4"/>
    <w:rsid w:val="00CA1AD6"/>
    <w:rsid w:val="00CB2FB5"/>
    <w:rsid w:val="00CB70FE"/>
    <w:rsid w:val="00CE0FA7"/>
    <w:rsid w:val="00CF343F"/>
    <w:rsid w:val="00D44801"/>
    <w:rsid w:val="00D6398B"/>
    <w:rsid w:val="00DA0E97"/>
    <w:rsid w:val="00DD2521"/>
    <w:rsid w:val="00DD5289"/>
    <w:rsid w:val="00DE30FC"/>
    <w:rsid w:val="00DE7814"/>
    <w:rsid w:val="00DF0D03"/>
    <w:rsid w:val="00E3165F"/>
    <w:rsid w:val="00E405A5"/>
    <w:rsid w:val="00E8553A"/>
    <w:rsid w:val="00EC1B31"/>
    <w:rsid w:val="00EC4939"/>
    <w:rsid w:val="00EC7E3D"/>
    <w:rsid w:val="00ED4383"/>
    <w:rsid w:val="00F66611"/>
    <w:rsid w:val="00FB1A57"/>
    <w:rsid w:val="00FB3861"/>
    <w:rsid w:val="00FC32AC"/>
    <w:rsid w:val="00FC5C09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9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9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971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057E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6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E4091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8E40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E4091"/>
    <w:rPr>
      <w:rFonts w:ascii="Calibri" w:eastAsia="Times New Roman" w:hAnsi="Calibri" w:cs="Calibri"/>
      <w:sz w:val="20"/>
      <w:szCs w:val="20"/>
      <w:lang w:eastAsia="ru-RU"/>
    </w:rPr>
  </w:style>
  <w:style w:type="table" w:styleId="ad">
    <w:name w:val="Table Grid"/>
    <w:basedOn w:val="a1"/>
    <w:uiPriority w:val="59"/>
    <w:rsid w:val="00C31A1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7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9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9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971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057E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6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E4091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8E40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E4091"/>
    <w:rPr>
      <w:rFonts w:ascii="Calibri" w:eastAsia="Times New Roman" w:hAnsi="Calibri" w:cs="Calibri"/>
      <w:sz w:val="20"/>
      <w:szCs w:val="20"/>
      <w:lang w:eastAsia="ru-RU"/>
    </w:rPr>
  </w:style>
  <w:style w:type="table" w:styleId="ad">
    <w:name w:val="Table Grid"/>
    <w:basedOn w:val="a1"/>
    <w:uiPriority w:val="59"/>
    <w:rsid w:val="00C31A1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Светлана Максимовна</dc:creator>
  <cp:keywords/>
  <dc:description/>
  <cp:lastModifiedBy>Антонова Надежда Леонидовна</cp:lastModifiedBy>
  <cp:revision>89</cp:revision>
  <cp:lastPrinted>2019-05-16T08:56:00Z</cp:lastPrinted>
  <dcterms:created xsi:type="dcterms:W3CDTF">2017-08-21T13:54:00Z</dcterms:created>
  <dcterms:modified xsi:type="dcterms:W3CDTF">2019-06-14T07:37:00Z</dcterms:modified>
</cp:coreProperties>
</file>