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9E" w:rsidRDefault="00412F9E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9E" w:rsidRDefault="00412F9E" w:rsidP="00FB2314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9E" w:rsidRDefault="00FB2314" w:rsidP="00412F9E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3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</w:t>
      </w:r>
      <w:r w:rsidR="00430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1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412F9E" w:rsidRDefault="00FB2314" w:rsidP="00412F9E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1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</w:p>
    <w:p w:rsidR="00412F9E" w:rsidRDefault="00FB2314" w:rsidP="00412F9E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сентября 2020 года №1658</w:t>
      </w:r>
      <w:r w:rsidR="0041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комиссии по делам </w:t>
      </w:r>
    </w:p>
    <w:p w:rsidR="00412F9E" w:rsidRPr="00412F9E" w:rsidRDefault="00FB2314" w:rsidP="00412F9E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и защите их прав при</w:t>
      </w:r>
      <w:r w:rsidR="0041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 w:rsidR="0041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</w:t>
      </w:r>
      <w:r>
        <w:rPr>
          <w:rFonts w:ascii="Times New Roman" w:hAnsi="Times New Roman" w:cs="Times New Roman"/>
          <w:b/>
          <w:sz w:val="28"/>
          <w:szCs w:val="28"/>
        </w:rPr>
        <w:t>(в редакции</w:t>
      </w:r>
      <w:proofErr w:type="gramEnd"/>
    </w:p>
    <w:p w:rsidR="00FB2314" w:rsidRDefault="00FB2314" w:rsidP="00412F9E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  <w:r w:rsidR="00412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FB2314" w:rsidRDefault="00FB2314" w:rsidP="00412F9E">
      <w:pPr>
        <w:ind w:right="-7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21 апреля 2022 года №868)</w:t>
      </w:r>
      <w:proofErr w:type="gramEnd"/>
    </w:p>
    <w:p w:rsidR="00412F9E" w:rsidRDefault="00412F9E" w:rsidP="00412F9E">
      <w:pPr>
        <w:ind w:right="-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14" w:rsidRDefault="00FB2314" w:rsidP="00FB231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изменения персонального состава комиссии по делам несовершеннолетних  и  защите  их прав  при администрации  муниципального образования город-курорт Геленджик, руководствуясь статьями 16, 37 Федерального  закона от  6 октября 2003 года  №131-ФЗ         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</w:rPr>
        <w:t>в редакции Федерального закона от 14 июля 2022 года №2</w:t>
      </w:r>
      <w:r w:rsidR="00932B2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статьями 8, 33, 72 Устава муниципального образован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430E63" w:rsidRDefault="00FB2314" w:rsidP="00FB2314">
      <w:pPr>
        <w:ind w:right="-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43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430E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 сентября 2020 года №1658 «О комиссии по делам несовершеннолетних и защите их прав при администрации муниципального образ</w:t>
      </w:r>
      <w:r w:rsidR="0043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город-курорт Геленджик»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</w:t>
      </w:r>
      <w:r w:rsidR="00F64CF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21 апреля 2022 года №868)</w:t>
      </w:r>
      <w:r w:rsidR="0043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30E63" w:rsidRDefault="00412F9E" w:rsidP="00430E6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1)пункт 4</w:t>
      </w:r>
      <w:r w:rsidR="00430E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0E63" w:rsidRPr="00B55656" w:rsidRDefault="00430E63" w:rsidP="00430E6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</w:t>
      </w:r>
      <w:r w:rsidR="00412F9E">
        <w:rPr>
          <w:rFonts w:ascii="Times New Roman" w:hAnsi="Times New Roman"/>
          <w:sz w:val="28"/>
          <w:szCs w:val="28"/>
        </w:rPr>
        <w:t xml:space="preserve"> </w:t>
      </w:r>
      <w:r w:rsidR="00412F9E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>»;</w:t>
      </w:r>
    </w:p>
    <w:p w:rsidR="00FB2314" w:rsidRDefault="00430E63" w:rsidP="00FB2314">
      <w:pPr>
        <w:ind w:right="-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приложение </w:t>
      </w:r>
      <w:r w:rsidR="00FB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B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:rsidR="00FB2314" w:rsidRDefault="00FB2314" w:rsidP="00FB2314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FB2314" w:rsidRDefault="00FB2314" w:rsidP="00FB2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опубликования.</w:t>
      </w:r>
    </w:p>
    <w:p w:rsidR="00FB2314" w:rsidRDefault="00FB2314" w:rsidP="00FB231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14" w:rsidRDefault="00FB2314" w:rsidP="00FB23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2314" w:rsidRDefault="00FB2314" w:rsidP="00FB2314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B2314" w:rsidRDefault="00FB2314" w:rsidP="00FB2314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B2314" w:rsidRDefault="00FB2314" w:rsidP="00FB2314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FB2314" w:rsidRDefault="00FB2314" w:rsidP="00FB2314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B2314" w:rsidRDefault="00FB2314" w:rsidP="00FB2314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</w:t>
      </w: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</w:t>
      </w:r>
      <w:r w:rsidR="00430E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 сентября 2020 года №1658</w:t>
      </w:r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делам несовершеннолетних и защите их прав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FB2314" w:rsidRDefault="00FB2314" w:rsidP="00FB2314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FB2314" w:rsidRDefault="00FB2314" w:rsidP="00FB2314">
      <w:pPr>
        <w:ind w:right="-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B2314" w:rsidRDefault="00FB2314" w:rsidP="00FB2314">
      <w:pPr>
        <w:ind w:right="-7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21 апреля 2022 года №868)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B2314" w:rsidRDefault="00FB2314" w:rsidP="00FB2314">
      <w:pPr>
        <w:jc w:val="both"/>
        <w:rPr>
          <w:rFonts w:ascii="Times New Roman" w:hAnsi="Times New Roman"/>
        </w:rPr>
      </w:pPr>
    </w:p>
    <w:p w:rsidR="00FB2314" w:rsidRDefault="00FB2314" w:rsidP="00FB2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B2314" w:rsidRDefault="00FB2314" w:rsidP="00FB2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делам несовершеннолетних </w:t>
      </w:r>
    </w:p>
    <w:p w:rsidR="00FB2314" w:rsidRDefault="00FB2314" w:rsidP="00FB2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2314" w:rsidRDefault="00FB2314" w:rsidP="00FB2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</w:t>
      </w:r>
    </w:p>
    <w:p w:rsidR="00FB2314" w:rsidRDefault="00FB2314" w:rsidP="00FB2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        Д.Н. </w:t>
      </w:r>
      <w:proofErr w:type="spellStart"/>
      <w:r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FB2314" w:rsidRDefault="00FB2314" w:rsidP="00FB2314">
      <w:pPr>
        <w:pStyle w:val="a3"/>
        <w:spacing w:after="0"/>
        <w:ind w:right="-1"/>
        <w:rPr>
          <w:rFonts w:ascii="Times New Roman" w:hAnsi="Times New Roman"/>
          <w:sz w:val="24"/>
          <w:szCs w:val="24"/>
        </w:rPr>
      </w:pP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согласован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>:</w:t>
      </w: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правового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Д.Г.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Кулиничев</w:t>
      </w:r>
      <w:proofErr w:type="spellEnd"/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Заместитель главы </w:t>
      </w:r>
    </w:p>
    <w:p w:rsidR="00FB2314" w:rsidRDefault="00FB2314" w:rsidP="00FB231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FB2314" w:rsidRDefault="00FB2314" w:rsidP="00FB2314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А.В. Ермаков</w:t>
      </w: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B2314" w:rsidRDefault="00FB2314" w:rsidP="00FB2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B2314" w:rsidRDefault="00FB2314" w:rsidP="00FB2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2314" w:rsidRDefault="00FB2314" w:rsidP="00FB2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А.С. Мельников</w:t>
      </w: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ерв</w:t>
      </w:r>
      <w:r>
        <w:rPr>
          <w:rFonts w:ascii="Times New Roman" w:hAnsi="Times New Roman" w:cs="Times New Roman"/>
          <w:sz w:val="28"/>
          <w:szCs w:val="28"/>
          <w:lang w:eastAsia="ja-JP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главы</w:t>
      </w:r>
      <w:proofErr w:type="spellEnd"/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</w:p>
    <w:p w:rsidR="00FB2314" w:rsidRDefault="00FB2314" w:rsidP="00FB2314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ja-JP"/>
        </w:rPr>
        <w:t>Геленджик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                                                    М.П. Рыбалкина</w:t>
      </w:r>
    </w:p>
    <w:p w:rsidR="00FB2314" w:rsidRDefault="00FB2314" w:rsidP="00FB2314"/>
    <w:p w:rsidR="00FB2314" w:rsidRDefault="00FB2314" w:rsidP="00FB23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14" w:rsidRDefault="00FB2314" w:rsidP="00FB2314">
      <w:pPr>
        <w:rPr>
          <w:rFonts w:eastAsia="Times New Roman" w:cs="Times New Roman"/>
          <w:lang w:eastAsia="ru-RU"/>
        </w:rPr>
      </w:pPr>
    </w:p>
    <w:p w:rsidR="00FB2314" w:rsidRDefault="00FB2314" w:rsidP="00FB2314"/>
    <w:p w:rsidR="00FB2314" w:rsidRDefault="00FB2314" w:rsidP="00FB2314"/>
    <w:p w:rsidR="00FB2314" w:rsidRDefault="00FB2314" w:rsidP="00FB2314"/>
    <w:p w:rsidR="00FB2314" w:rsidRDefault="00FB2314" w:rsidP="00FB2314"/>
    <w:p w:rsidR="00FB2314" w:rsidRDefault="00FB2314" w:rsidP="00FB2314"/>
    <w:p w:rsidR="00FB2314" w:rsidRDefault="00FB2314" w:rsidP="00FB2314"/>
    <w:p w:rsidR="00FB2314" w:rsidRDefault="00FB2314" w:rsidP="00FB2314"/>
    <w:p w:rsidR="00FB2314" w:rsidRDefault="00FB2314" w:rsidP="00FB2314"/>
    <w:p w:rsidR="00151DF4" w:rsidRPr="000E653A" w:rsidRDefault="00151DF4" w:rsidP="00151DF4">
      <w:pPr>
        <w:pageBreakBefore/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от_________________№ ____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«Приложение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УТВЕРЖДЕН</w:t>
      </w:r>
    </w:p>
    <w:p w:rsidR="00151DF4" w:rsidRPr="000E653A" w:rsidRDefault="00151DF4" w:rsidP="00151DF4">
      <w:pPr>
        <w:ind w:left="5103"/>
        <w:rPr>
          <w:rFonts w:ascii="Times New Roman" w:hAnsi="Times New Roman"/>
          <w:sz w:val="28"/>
          <w:szCs w:val="28"/>
        </w:rPr>
      </w:pPr>
      <w:proofErr w:type="gramStart"/>
      <w:r w:rsidRPr="000E653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город-курорт Геленджик от 1 сентября  2020 года №1658 (в редакции постановления администрации муниципального образования город-курорт Геленджик</w:t>
      </w:r>
      <w:proofErr w:type="gramEnd"/>
    </w:p>
    <w:p w:rsidR="00151DF4" w:rsidRPr="000E653A" w:rsidRDefault="00151DF4" w:rsidP="00151DF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от_________№_________) </w:t>
      </w:r>
    </w:p>
    <w:p w:rsidR="00151DF4" w:rsidRDefault="00151DF4" w:rsidP="00151DF4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tabs>
          <w:tab w:val="left" w:pos="4062"/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СОСТАВ</w:t>
      </w:r>
    </w:p>
    <w:p w:rsidR="00151DF4" w:rsidRPr="000E653A" w:rsidRDefault="00151DF4" w:rsidP="00151DF4">
      <w:pPr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  <w:proofErr w:type="gramStart"/>
      <w:r w:rsidRPr="000E653A">
        <w:rPr>
          <w:rFonts w:ascii="Times New Roman" w:hAnsi="Times New Roman"/>
          <w:sz w:val="28"/>
          <w:szCs w:val="28"/>
        </w:rPr>
        <w:t>при</w:t>
      </w:r>
      <w:proofErr w:type="gramEnd"/>
      <w:r w:rsidRPr="000E653A">
        <w:rPr>
          <w:rFonts w:ascii="Times New Roman" w:hAnsi="Times New Roman"/>
          <w:sz w:val="28"/>
          <w:szCs w:val="28"/>
        </w:rPr>
        <w:t xml:space="preserve"> </w:t>
      </w:r>
    </w:p>
    <w:p w:rsidR="00151DF4" w:rsidRPr="000E653A" w:rsidRDefault="00151DF4" w:rsidP="00151DF4">
      <w:pPr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151DF4" w:rsidRPr="000E653A" w:rsidRDefault="00151DF4" w:rsidP="00151DF4">
      <w:pPr>
        <w:jc w:val="center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(далее – комиссия)</w:t>
      </w:r>
    </w:p>
    <w:p w:rsidR="00151DF4" w:rsidRDefault="00151DF4" w:rsidP="00151DF4">
      <w:pPr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rPr>
          <w:rFonts w:ascii="Times New Roman" w:hAnsi="Times New Roman"/>
          <w:sz w:val="28"/>
          <w:szCs w:val="28"/>
        </w:rPr>
      </w:pPr>
    </w:p>
    <w:tbl>
      <w:tblPr>
        <w:tblW w:w="101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20"/>
        <w:gridCol w:w="6720"/>
      </w:tblGrid>
      <w:tr w:rsidR="00151DF4" w:rsidRPr="000E653A" w:rsidTr="006A0C6C">
        <w:trPr>
          <w:trHeight w:val="945"/>
        </w:trPr>
        <w:tc>
          <w:tcPr>
            <w:tcW w:w="3420" w:type="dxa"/>
            <w:hideMark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Ермаков                             -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720" w:type="dxa"/>
          </w:tcPr>
          <w:p w:rsidR="00151DF4" w:rsidRPr="000E653A" w:rsidRDefault="00151DF4" w:rsidP="006A0C6C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город-курорт Геленджик,  председатель комиссии;</w:t>
            </w:r>
          </w:p>
        </w:tc>
      </w:tr>
      <w:tr w:rsidR="00151DF4" w:rsidRPr="000E653A" w:rsidTr="006A0C6C">
        <w:trPr>
          <w:trHeight w:val="1335"/>
        </w:trPr>
        <w:tc>
          <w:tcPr>
            <w:tcW w:w="34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Дырда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-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отдела по делам несовершеннолетних  администрации муниципального образования              город-курорт Геленджик, заместитель председателя комиссии;</w:t>
            </w:r>
          </w:p>
        </w:tc>
      </w:tr>
      <w:tr w:rsidR="00151DF4" w:rsidRPr="000E653A" w:rsidTr="006A0C6C">
        <w:trPr>
          <w:trHeight w:val="1266"/>
        </w:trPr>
        <w:tc>
          <w:tcPr>
            <w:tcW w:w="34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Махортова                        -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Евгения Валерьевна</w:t>
            </w: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делам несовершеннолетних администрации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Геленджик, ответственный секретарь комиссии.</w:t>
            </w:r>
          </w:p>
        </w:tc>
      </w:tr>
      <w:tr w:rsidR="00151DF4" w:rsidRPr="000E653A" w:rsidTr="006A0C6C">
        <w:trPr>
          <w:trHeight w:val="286"/>
        </w:trPr>
        <w:tc>
          <w:tcPr>
            <w:tcW w:w="10140" w:type="dxa"/>
            <w:gridSpan w:val="2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51DF4" w:rsidRPr="000E653A" w:rsidRDefault="00151DF4" w:rsidP="006A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DF4" w:rsidRPr="000E653A" w:rsidTr="006A0C6C">
        <w:trPr>
          <w:trHeight w:val="274"/>
        </w:trPr>
        <w:tc>
          <w:tcPr>
            <w:tcW w:w="3420" w:type="dxa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Грищенко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государственного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бю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жетного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учреждения социального обслуживания Краснодарского края «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Геленджикский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                      (по согласованию);</w:t>
            </w:r>
          </w:p>
        </w:tc>
      </w:tr>
      <w:tr w:rsidR="00151DF4" w:rsidRPr="000E653A" w:rsidTr="006A0C6C">
        <w:trPr>
          <w:trHeight w:val="1071"/>
        </w:trPr>
        <w:tc>
          <w:tcPr>
            <w:tcW w:w="3420" w:type="dxa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lastRenderedPageBreak/>
              <w:t>Давлетукаев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услан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Алиабасович</w:t>
            </w:r>
            <w:proofErr w:type="spellEnd"/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Жуков  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 культуре и спорту администрации муниципального образования город-курорт Геленджик;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заместитель начальника отдела - начальник полиции Отдела МВД России по городу Геленджику                              (по согласованию);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1DF4" w:rsidRPr="000E653A" w:rsidTr="006A0C6C">
        <w:trPr>
          <w:trHeight w:val="846"/>
        </w:trPr>
        <w:tc>
          <w:tcPr>
            <w:tcW w:w="3420" w:type="dxa"/>
            <w:hideMark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Ильиных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Маргарита Анатольевна</w:t>
            </w:r>
          </w:p>
        </w:tc>
        <w:tc>
          <w:tcPr>
            <w:tcW w:w="6720" w:type="dxa"/>
            <w:hideMark/>
          </w:tcPr>
          <w:p w:rsidR="00151DF4" w:rsidRPr="000E653A" w:rsidRDefault="00151DF4" w:rsidP="006A0C6C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65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педиатр государственного бюджетного учреждения здравоохранения «Городская больница города-курорта Геленджик» министерства здравоохранения Краснодарского края (по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  <w:lang w:eastAsia="en-US"/>
              </w:rPr>
              <w:t>согласо-ванию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  <w:lang w:eastAsia="en-US"/>
              </w:rPr>
              <w:t>);</w:t>
            </w:r>
          </w:p>
        </w:tc>
      </w:tr>
      <w:tr w:rsidR="00151DF4" w:rsidRPr="000E653A" w:rsidTr="006A0C6C">
        <w:trPr>
          <w:trHeight w:val="846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Кабак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Олеся Дмитриевна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делам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несо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ршеннолетних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ипального образования город-курорт Геленджик;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1DF4" w:rsidRPr="000E653A" w:rsidTr="006A0C6C">
        <w:trPr>
          <w:trHeight w:val="1144"/>
        </w:trPr>
        <w:tc>
          <w:tcPr>
            <w:tcW w:w="3420" w:type="dxa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Константинова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Елена Семеновна</w:t>
            </w: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молодежи администрации муниципального образования город-курорт Геленджик;</w:t>
            </w:r>
          </w:p>
        </w:tc>
      </w:tr>
      <w:tr w:rsidR="00151DF4" w:rsidRPr="000E653A" w:rsidTr="006A0C6C">
        <w:trPr>
          <w:trHeight w:val="1144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Лепихин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Василий Андреевич</w:t>
            </w: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тренер отделения бокса муниципального бюджетного учреждения спортивной школы «Спарта»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    (по согласованию);</w:t>
            </w:r>
          </w:p>
        </w:tc>
      </w:tr>
      <w:tr w:rsidR="00151DF4" w:rsidRPr="000E653A" w:rsidTr="006A0C6C">
        <w:trPr>
          <w:trHeight w:val="415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Литвиненко                       - 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отдела по делам семьи и детства администрации муниципального образования город-курорт Геленджик;</w:t>
            </w:r>
          </w:p>
        </w:tc>
      </w:tr>
      <w:tr w:rsidR="00151DF4" w:rsidRPr="000E653A" w:rsidTr="006A0C6C">
        <w:trPr>
          <w:trHeight w:val="699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Малышев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Александр Николаевич 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Михно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Лия Сергеевна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E61C54" w:rsidRDefault="00151DF4" w:rsidP="006A0C6C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Непсо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детский участковый врач-психиатр государственного бюджетного учреждения здравоохранения «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Геленд-жикский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диспансер»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минис-терства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здравоохранения Краснодарского края               (по согласованию);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главный специалист управления культуры, искусства и кинематографии администрации муниципального образования город-курорт Геленджик;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городу Геленджику                Федерального казенного учреждения «Уголовно-исполнительная инспекция Управления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Федераль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>-ной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службы исполнения наказаний России по Краснодарскому краю» (по согласованию);</w:t>
            </w:r>
          </w:p>
        </w:tc>
      </w:tr>
      <w:tr w:rsidR="00151DF4" w:rsidRPr="000E653A" w:rsidTr="006A0C6C">
        <w:trPr>
          <w:trHeight w:val="70"/>
        </w:trPr>
        <w:tc>
          <w:tcPr>
            <w:tcW w:w="3420" w:type="dxa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lastRenderedPageBreak/>
              <w:t>Новикова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руководитель муниципального казенного учреждения «Комплексный центр социального обслуживания молодежи «Пульс» муниципального образования город-курорт Геленджик;</w:t>
            </w:r>
          </w:p>
        </w:tc>
      </w:tr>
      <w:tr w:rsidR="00151DF4" w:rsidRPr="000E653A" w:rsidTr="006A0C6C">
        <w:trPr>
          <w:trHeight w:val="1276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Панова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отделения по делам несовершеннолетних отдела участковых уполномоченных полиции и по делам несовершеннолетних Отдела МВД России по городу Геленджику (по согласованию);</w:t>
            </w:r>
          </w:p>
        </w:tc>
      </w:tr>
      <w:tr w:rsidR="00151DF4" w:rsidRPr="000E653A" w:rsidTr="006A0C6C">
        <w:trPr>
          <w:trHeight w:val="1421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Пидяк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     - 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надзорной деятельности и профилактической работы г. Геленджика управления надзорной деятельности и профилактической работы Главного управления МЧС России по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>Крас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>нодарскому</w:t>
            </w:r>
            <w:proofErr w:type="spellEnd"/>
            <w:proofErr w:type="gramEnd"/>
            <w:r w:rsidRPr="000E653A">
              <w:rPr>
                <w:rFonts w:ascii="Times New Roman" w:hAnsi="Times New Roman"/>
                <w:bCs/>
                <w:sz w:val="28"/>
                <w:szCs w:val="28"/>
              </w:rPr>
              <w:t xml:space="preserve"> краю (по согласованию);</w:t>
            </w:r>
          </w:p>
        </w:tc>
      </w:tr>
      <w:tr w:rsidR="00151DF4" w:rsidRPr="000E653A" w:rsidTr="006A0C6C">
        <w:trPr>
          <w:trHeight w:val="1435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0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Попова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Евгения Валерьевна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Себелева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начальника управления образования администрации муниципального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город-курорт Геленджик;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bCs/>
                <w:sz w:val="22"/>
                <w:szCs w:val="28"/>
              </w:rPr>
            </w:pPr>
          </w:p>
        </w:tc>
      </w:tr>
      <w:tr w:rsidR="00151DF4" w:rsidRPr="000E653A" w:rsidTr="006A0C6C">
        <w:trPr>
          <w:trHeight w:val="783"/>
        </w:trPr>
        <w:tc>
          <w:tcPr>
            <w:tcW w:w="3420" w:type="dxa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Соболева                            - 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Сорокин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Сыров   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командир дружины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Геленджикского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районного казачьего общества (по согласованию);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инструктор-методист муниципального бюджетного учреждения спортивной школы «Фортуна» муниципального образования город-курорт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Гелен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джик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1DF4" w:rsidRPr="000E653A" w:rsidTr="006A0C6C">
        <w:trPr>
          <w:trHeight w:val="722"/>
        </w:trPr>
        <w:tc>
          <w:tcPr>
            <w:tcW w:w="3420" w:type="dxa"/>
            <w:hideMark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Тулинова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6720" w:type="dxa"/>
            <w:hideMark/>
          </w:tcPr>
          <w:p w:rsidR="00151DF4" w:rsidRPr="000E653A" w:rsidRDefault="00151DF4" w:rsidP="006A0C6C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руководитель государственного казенного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учреж-дения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Краснодарского края «Центр занятости населения города Геленджик» (по согласованию);</w:t>
            </w:r>
          </w:p>
        </w:tc>
      </w:tr>
      <w:tr w:rsidR="00151DF4" w:rsidRPr="000E653A" w:rsidTr="006A0C6C">
        <w:trPr>
          <w:trHeight w:val="853"/>
        </w:trPr>
        <w:tc>
          <w:tcPr>
            <w:tcW w:w="3420" w:type="dxa"/>
          </w:tcPr>
          <w:p w:rsidR="00151DF4" w:rsidRPr="00E61C54" w:rsidRDefault="00151DF4" w:rsidP="006A0C6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Турецкая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6720" w:type="dxa"/>
          </w:tcPr>
          <w:p w:rsidR="00151DF4" w:rsidRPr="00E61C54" w:rsidRDefault="00151DF4" w:rsidP="006A0C6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151DF4" w:rsidRPr="00E61C54" w:rsidRDefault="00151DF4" w:rsidP="006A0C6C">
            <w:pPr>
              <w:keepLines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151DF4" w:rsidRPr="000E653A" w:rsidTr="006A0C6C">
        <w:trPr>
          <w:trHeight w:val="781"/>
        </w:trPr>
        <w:tc>
          <w:tcPr>
            <w:tcW w:w="3420" w:type="dxa"/>
            <w:hideMark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Уткина 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Татьяна Рудольфовна</w:t>
            </w:r>
          </w:p>
        </w:tc>
        <w:tc>
          <w:tcPr>
            <w:tcW w:w="6720" w:type="dxa"/>
            <w:hideMark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врач-нарколог-психиатр государственного бюджет-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ликлиника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города-курорта Геленджик» министерства здравоохранения Краснодарского края (по 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согла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53A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151DF4" w:rsidRPr="000E653A" w:rsidTr="006A0C6C">
        <w:trPr>
          <w:trHeight w:val="781"/>
        </w:trPr>
        <w:tc>
          <w:tcPr>
            <w:tcW w:w="3420" w:type="dxa"/>
          </w:tcPr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lastRenderedPageBreak/>
              <w:t>Фаворова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-Е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>вгения Александровна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Харольская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Чайкина   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Шмелев                              - Евгений Олегович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Шургалюк</w:t>
            </w:r>
            <w:proofErr w:type="spell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                         -</w:t>
            </w:r>
          </w:p>
          <w:p w:rsidR="00151DF4" w:rsidRPr="000E653A" w:rsidRDefault="00151DF4" w:rsidP="006A0C6C">
            <w:pPr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Олеся Николаевна</w:t>
            </w:r>
          </w:p>
        </w:tc>
        <w:tc>
          <w:tcPr>
            <w:tcW w:w="6720" w:type="dxa"/>
          </w:tcPr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директора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казенного учреждения «Центр физкультурно-массовой работы с населением  «Прометей» муниципального образования город-курорт Геленджик;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руководитель государственного казенного учреждения Краснодарского края – управления социальной защиты населения в 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городе-курорт</w:t>
            </w:r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Геленджике;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>главный специалист управления образования администрации муниципального образования город-курорт Геленджик»;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врач-нарколог-психиатр государственного </w:t>
            </w:r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бюджет-</w:t>
            </w:r>
            <w:proofErr w:type="spellStart"/>
            <w:r w:rsidRPr="000E653A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учреждения здравоохранения «Городская поликлиника города-курорта Геленджик» министерства здравоохранения Краснодарского края (по согласованию);</w:t>
            </w: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DF4" w:rsidRPr="000E653A" w:rsidRDefault="00151DF4" w:rsidP="006A0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3A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делам несовершеннолетних администрации </w:t>
            </w:r>
            <w:proofErr w:type="spellStart"/>
            <w:proofErr w:type="gramStart"/>
            <w:r w:rsidRPr="000E653A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0E653A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Геленджик.»</w:t>
            </w:r>
          </w:p>
        </w:tc>
      </w:tr>
    </w:tbl>
    <w:p w:rsidR="00151DF4" w:rsidRPr="000E653A" w:rsidRDefault="00151DF4" w:rsidP="00151DF4">
      <w:pPr>
        <w:ind w:hanging="284"/>
        <w:jc w:val="both"/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ind w:hanging="284"/>
        <w:jc w:val="both"/>
        <w:rPr>
          <w:rFonts w:ascii="Times New Roman" w:hAnsi="Times New Roman"/>
          <w:sz w:val="28"/>
          <w:szCs w:val="28"/>
        </w:rPr>
      </w:pPr>
    </w:p>
    <w:p w:rsidR="00151DF4" w:rsidRPr="000E653A" w:rsidRDefault="00151DF4" w:rsidP="00151DF4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151DF4" w:rsidRPr="000E653A" w:rsidRDefault="00151DF4" w:rsidP="00151DF4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>по делам несовершеннолетних</w:t>
      </w:r>
    </w:p>
    <w:p w:rsidR="00151DF4" w:rsidRPr="000E653A" w:rsidRDefault="00151DF4" w:rsidP="00151DF4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E653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E653A">
        <w:rPr>
          <w:rFonts w:ascii="Times New Roman" w:hAnsi="Times New Roman"/>
          <w:sz w:val="28"/>
          <w:szCs w:val="28"/>
        </w:rPr>
        <w:t xml:space="preserve"> </w:t>
      </w:r>
    </w:p>
    <w:p w:rsidR="00151DF4" w:rsidRPr="000E653A" w:rsidRDefault="00151DF4" w:rsidP="00151DF4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0E653A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Д.Н. </w:t>
      </w:r>
      <w:proofErr w:type="spellStart"/>
      <w:r w:rsidRPr="000E653A">
        <w:rPr>
          <w:rFonts w:ascii="Times New Roman" w:hAnsi="Times New Roman"/>
          <w:sz w:val="28"/>
          <w:szCs w:val="28"/>
        </w:rPr>
        <w:t>Дырда</w:t>
      </w:r>
      <w:proofErr w:type="spellEnd"/>
    </w:p>
    <w:p w:rsidR="00151DF4" w:rsidRPr="000E653A" w:rsidRDefault="00151DF4" w:rsidP="00151DF4">
      <w:pPr>
        <w:rPr>
          <w:sz w:val="28"/>
          <w:szCs w:val="28"/>
        </w:rPr>
      </w:pPr>
    </w:p>
    <w:p w:rsidR="00151DF4" w:rsidRPr="000E653A" w:rsidRDefault="00151DF4" w:rsidP="00151DF4">
      <w:pPr>
        <w:rPr>
          <w:sz w:val="28"/>
          <w:szCs w:val="28"/>
        </w:rPr>
      </w:pPr>
    </w:p>
    <w:p w:rsidR="008854B8" w:rsidRDefault="008854B8" w:rsidP="00151DF4">
      <w:pPr>
        <w:pageBreakBefore/>
        <w:ind w:left="5103"/>
      </w:pPr>
    </w:p>
    <w:sectPr w:rsidR="008854B8" w:rsidSect="00A9016A">
      <w:headerReference w:type="even" r:id="rId7"/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DF" w:rsidRDefault="007562DF" w:rsidP="00430E63">
      <w:r>
        <w:separator/>
      </w:r>
    </w:p>
  </w:endnote>
  <w:endnote w:type="continuationSeparator" w:id="0">
    <w:p w:rsidR="007562DF" w:rsidRDefault="007562DF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DF" w:rsidRDefault="007562DF" w:rsidP="00430E63">
      <w:r>
        <w:separator/>
      </w:r>
    </w:p>
  </w:footnote>
  <w:footnote w:type="continuationSeparator" w:id="0">
    <w:p w:rsidR="007562DF" w:rsidRDefault="007562DF" w:rsidP="0043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14432934"/>
      <w:docPartObj>
        <w:docPartGallery w:val="Page Numbers (Top of Page)"/>
        <w:docPartUnique/>
      </w:docPartObj>
    </w:sdtPr>
    <w:sdtEndPr/>
    <w:sdtContent>
      <w:p w:rsidR="00430E63" w:rsidRPr="00430E63" w:rsidRDefault="00430E63" w:rsidP="00430E6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30E63" w:rsidRPr="00430E63" w:rsidRDefault="00430E63" w:rsidP="00430E6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430E63" w:rsidRDefault="00430E63" w:rsidP="00430E63">
        <w:pPr>
          <w:pStyle w:val="a7"/>
          <w:jc w:val="center"/>
        </w:pPr>
        <w:r w:rsidRPr="00430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0E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0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F9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30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1"/>
    <w:rsid w:val="00151DF4"/>
    <w:rsid w:val="002D3637"/>
    <w:rsid w:val="00412F9E"/>
    <w:rsid w:val="00430E63"/>
    <w:rsid w:val="007562DF"/>
    <w:rsid w:val="008854B8"/>
    <w:rsid w:val="008B1895"/>
    <w:rsid w:val="00932B23"/>
    <w:rsid w:val="00933B61"/>
    <w:rsid w:val="00A9016A"/>
    <w:rsid w:val="00F64CF7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4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B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B2314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FB2314"/>
    <w:pPr>
      <w:spacing w:after="120"/>
    </w:pPr>
  </w:style>
  <w:style w:type="character" w:customStyle="1" w:styleId="a4">
    <w:name w:val="Основной текст Знак"/>
    <w:basedOn w:val="a0"/>
    <w:link w:val="a3"/>
    <w:rsid w:val="00FB2314"/>
    <w:rPr>
      <w:rFonts w:ascii="Courier New" w:hAnsi="Courier New"/>
      <w:sz w:val="26"/>
      <w:szCs w:val="20"/>
    </w:rPr>
  </w:style>
  <w:style w:type="paragraph" w:styleId="2">
    <w:name w:val="Body Text 2"/>
    <w:basedOn w:val="a"/>
    <w:link w:val="20"/>
    <w:unhideWhenUsed/>
    <w:rsid w:val="00FB2314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FB23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Standard">
    <w:name w:val="Standard"/>
    <w:rsid w:val="00FB2314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3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0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0E63"/>
    <w:rPr>
      <w:rFonts w:ascii="Courier New" w:hAnsi="Courier New"/>
      <w:sz w:val="26"/>
      <w:szCs w:val="20"/>
    </w:rPr>
  </w:style>
  <w:style w:type="paragraph" w:styleId="a9">
    <w:name w:val="footer"/>
    <w:basedOn w:val="a"/>
    <w:link w:val="aa"/>
    <w:uiPriority w:val="99"/>
    <w:unhideWhenUsed/>
    <w:rsid w:val="00430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E63"/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4"/>
    <w:pPr>
      <w:spacing w:after="0" w:line="240" w:lineRule="auto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B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B2314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FB2314"/>
    <w:pPr>
      <w:spacing w:after="120"/>
    </w:pPr>
  </w:style>
  <w:style w:type="character" w:customStyle="1" w:styleId="a4">
    <w:name w:val="Основной текст Знак"/>
    <w:basedOn w:val="a0"/>
    <w:link w:val="a3"/>
    <w:rsid w:val="00FB2314"/>
    <w:rPr>
      <w:rFonts w:ascii="Courier New" w:hAnsi="Courier New"/>
      <w:sz w:val="26"/>
      <w:szCs w:val="20"/>
    </w:rPr>
  </w:style>
  <w:style w:type="paragraph" w:styleId="2">
    <w:name w:val="Body Text 2"/>
    <w:basedOn w:val="a"/>
    <w:link w:val="20"/>
    <w:unhideWhenUsed/>
    <w:rsid w:val="00FB2314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FB23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Standard">
    <w:name w:val="Standard"/>
    <w:rsid w:val="00FB2314"/>
    <w:pPr>
      <w:suppressAutoHyphens/>
      <w:autoSpaceDN w:val="0"/>
      <w:spacing w:after="0" w:line="240" w:lineRule="auto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3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B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0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0E63"/>
    <w:rPr>
      <w:rFonts w:ascii="Courier New" w:hAnsi="Courier New"/>
      <w:sz w:val="26"/>
      <w:szCs w:val="20"/>
    </w:rPr>
  </w:style>
  <w:style w:type="paragraph" w:styleId="a9">
    <w:name w:val="footer"/>
    <w:basedOn w:val="a"/>
    <w:link w:val="aa"/>
    <w:uiPriority w:val="99"/>
    <w:unhideWhenUsed/>
    <w:rsid w:val="00430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E63"/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pdn_odn_user</dc:creator>
  <cp:keywords/>
  <dc:description/>
  <cp:lastModifiedBy>pdn_odn_user</cp:lastModifiedBy>
  <cp:revision>8</cp:revision>
  <cp:lastPrinted>2023-02-01T06:30:00Z</cp:lastPrinted>
  <dcterms:created xsi:type="dcterms:W3CDTF">2023-01-19T14:06:00Z</dcterms:created>
  <dcterms:modified xsi:type="dcterms:W3CDTF">2023-02-01T06:32:00Z</dcterms:modified>
</cp:coreProperties>
</file>