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D69" w:rsidRPr="00693D69" w:rsidRDefault="00693D69" w:rsidP="00693D69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927"/>
        <w:gridCol w:w="4927"/>
      </w:tblGrid>
      <w:tr w:rsidR="00693D69" w:rsidRPr="00693D69" w:rsidTr="00F9696D">
        <w:tc>
          <w:tcPr>
            <w:tcW w:w="2500" w:type="pct"/>
          </w:tcPr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D69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D69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D6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D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D69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D69">
              <w:rPr>
                <w:rFonts w:ascii="Times New Roman" w:hAnsi="Times New Roman" w:cs="Times New Roman"/>
                <w:sz w:val="28"/>
                <w:szCs w:val="28"/>
              </w:rPr>
              <w:t>от ________________ № ____</w:t>
            </w:r>
          </w:p>
          <w:p w:rsidR="00693D69" w:rsidRPr="00693D69" w:rsidRDefault="00693D69" w:rsidP="00693D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3D69" w:rsidRPr="00693D69" w:rsidRDefault="00693D69" w:rsidP="00693D69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D69" w:rsidRPr="00693D69" w:rsidRDefault="00693D69" w:rsidP="00693D69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D69" w:rsidRPr="00693D69" w:rsidRDefault="00693D69" w:rsidP="00693D6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ТРЕБОВАНИЯ</w:t>
      </w:r>
    </w:p>
    <w:p w:rsidR="00693D69" w:rsidRPr="00693D69" w:rsidRDefault="00693D69" w:rsidP="00693D6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к установке информационного щита при проведении </w:t>
      </w:r>
    </w:p>
    <w:p w:rsidR="00693D69" w:rsidRPr="00693D69" w:rsidRDefault="00693D69" w:rsidP="00693D6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работ по вырубке (уничтожению), санитарной рубке,</w:t>
      </w:r>
    </w:p>
    <w:p w:rsidR="00693D69" w:rsidRPr="00693D69" w:rsidRDefault="00693D69" w:rsidP="00693D6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 санитарной, омолаживающей или формовочной обрезке</w:t>
      </w:r>
    </w:p>
    <w:p w:rsidR="00693D69" w:rsidRPr="00693D69" w:rsidRDefault="00693D69" w:rsidP="00693D6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 зеленых насаждений, пересадке зеленых насаждений, </w:t>
      </w:r>
    </w:p>
    <w:p w:rsidR="00693D69" w:rsidRPr="00693D69" w:rsidRDefault="00693D69" w:rsidP="00693D6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а также о проведении восстановительного озеленения</w:t>
      </w:r>
    </w:p>
    <w:p w:rsidR="00693D69" w:rsidRPr="00693D69" w:rsidRDefault="00693D69" w:rsidP="00693D6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</w:p>
    <w:p w:rsidR="00693D69" w:rsidRPr="00693D69" w:rsidRDefault="00693D69" w:rsidP="00693D6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1. Настоящие требования к установке информационного щита при проведении работ по вырубке (уничтожению), санитарной рубке, санитарной, омолаживающей или формовочной обрезке зеленых насаждений, пересадке зеленых насаждений, а также о проведении восстановительного озеленения на территории муниципального образования город-курорт Геленджик (далее - Требования) разработаны в соответствии с Законом Краснодарского края                    от 23 апреля 2013 года №2695-КЗ «Об охране зеленых насаждений в Краснодарском крае». </w:t>
      </w:r>
    </w:p>
    <w:p w:rsidR="00693D69" w:rsidRPr="00693D69" w:rsidRDefault="00693D69" w:rsidP="00693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2. Информирование жителей муниципального образования город-курорт Геленджик о проведении работ по вырубке (уничтожению), санитарной рубке, санитарной, омолаживающей или формовочной обрезке зеленых насаждений, пересадке зеленых насаждений, а также о проведении восстановительного озеленения осуществляется путем установки информационного щита, соответствующего настоящим Требованиям.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3. Информационный щит устанавливается собственником, землепользователем, землевладельцем, арендатором земельного участка, на котором производятся работы по вырубке (уничтожению), санитарной рубке, санитарной, омолаживающей или формовочной обрезке зеленых насаждений, пересадке зеленых насаждений, а также о проведении восстановительного озеленения.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4. Информационный щит должен содержать следующую информацию: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1) сведения о порубочном билете;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2) сведения о разрешении на пересадку зеленых насаждений;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3) сведения о площади обустраиваемой территории;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lastRenderedPageBreak/>
        <w:t>4) сведения о составе и возрасте зеленых насаждений;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5) сведения о количестве вырубаемых, пересаживаемых и высаживаемых деревьев и кустарников;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6) сведения о дате начала и окончания работ;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7) данные заказчика и подрядчика, контакты ответственного лица за проведение работ.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5. Размер информационного щита должен составлять 1,0 м </w:t>
      </w:r>
      <w:r w:rsidR="00F80AA6">
        <w:rPr>
          <w:rFonts w:ascii="Times New Roman" w:hAnsi="Times New Roman" w:cs="Times New Roman"/>
          <w:sz w:val="28"/>
          <w:szCs w:val="28"/>
        </w:rPr>
        <w:t>х</w:t>
      </w:r>
      <w:r w:rsidRPr="00693D69">
        <w:rPr>
          <w:rFonts w:ascii="Times New Roman" w:hAnsi="Times New Roman" w:cs="Times New Roman"/>
          <w:sz w:val="28"/>
          <w:szCs w:val="28"/>
        </w:rPr>
        <w:t xml:space="preserve"> 1,0 м.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6. Информационный щит устанавливается за 3 дня до начала проведения работ со стороны основной улицы, переулка или площади, должен иметь хороший обзор и находиться на установленном месте до окончания работ.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7. Информационный щит устанавливается на расстоянии 5 метров от места проведения работ.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8. Информационной щит не устанавливается в местах, где соседствуют аварийно-опасные участки дорог, в непосредственной близости от пешеходных переходов и перекрестков.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9. Проведение работ по вырубке (уничтожению), санитарной рубке, санитарной, омолаживающей или формовочной обрезке зеленых насаждений без установки информационного щита не допускается.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10. Контроль за установкой информационного щита при проведении работ по вырубке (уничтожению), санитарной рубке, санитарной, омолаживающей или формовочной обрезке зеленых насаждений, пересадке зеленых насаждений, а также о проведении восстановительного озеленения на территории муниципального образования город-курорт Геленджик осуществляется управлением жилищно-коммунального хозяйства администрации муниципального образования город-курорт Геленджик</w:t>
      </w:r>
      <w:r w:rsidR="00F80AA6">
        <w:rPr>
          <w:rFonts w:ascii="Times New Roman" w:hAnsi="Times New Roman" w:cs="Times New Roman"/>
          <w:sz w:val="28"/>
          <w:szCs w:val="28"/>
        </w:rPr>
        <w:t>.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D69" w:rsidRPr="00693D69" w:rsidRDefault="00693D69" w:rsidP="00693D6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D69" w:rsidRPr="00693D69" w:rsidRDefault="00693D69" w:rsidP="00693D69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693D69" w:rsidRPr="00693D69" w:rsidRDefault="00693D69" w:rsidP="00693D69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</w:p>
    <w:p w:rsidR="00693D69" w:rsidRPr="00693D69" w:rsidRDefault="00693D69" w:rsidP="00693D69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693D69" w:rsidRPr="00693D69" w:rsidRDefault="00693D69" w:rsidP="00693D69">
      <w:pPr>
        <w:tabs>
          <w:tab w:val="left" w:pos="2340"/>
          <w:tab w:val="left" w:pos="3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D69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693D69">
        <w:rPr>
          <w:rFonts w:ascii="Times New Roman" w:hAnsi="Times New Roman" w:cs="Times New Roman"/>
          <w:sz w:val="28"/>
          <w:szCs w:val="28"/>
        </w:rPr>
        <w:tab/>
      </w:r>
      <w:r w:rsidRPr="00693D69">
        <w:rPr>
          <w:rFonts w:ascii="Times New Roman" w:hAnsi="Times New Roman" w:cs="Times New Roman"/>
          <w:sz w:val="28"/>
          <w:szCs w:val="28"/>
        </w:rPr>
        <w:tab/>
      </w:r>
      <w:r w:rsidRPr="00693D69">
        <w:rPr>
          <w:rFonts w:ascii="Times New Roman" w:hAnsi="Times New Roman" w:cs="Times New Roman"/>
          <w:sz w:val="28"/>
          <w:szCs w:val="28"/>
        </w:rPr>
        <w:tab/>
      </w:r>
      <w:r w:rsidRPr="00693D69">
        <w:rPr>
          <w:rFonts w:ascii="Times New Roman" w:hAnsi="Times New Roman" w:cs="Times New Roman"/>
          <w:sz w:val="28"/>
          <w:szCs w:val="28"/>
        </w:rPr>
        <w:tab/>
        <w:t xml:space="preserve">         И.А. Кимишкез</w:t>
      </w:r>
    </w:p>
    <w:p w:rsidR="005B1EF1" w:rsidRPr="00693D69" w:rsidRDefault="005B1EF1" w:rsidP="00693D69">
      <w:pPr>
        <w:spacing w:after="0" w:line="240" w:lineRule="auto"/>
        <w:rPr>
          <w:rFonts w:ascii="Times New Roman" w:hAnsi="Times New Roman" w:cs="Times New Roman"/>
        </w:rPr>
      </w:pPr>
    </w:p>
    <w:sectPr w:rsidR="005B1EF1" w:rsidRPr="00693D69" w:rsidSect="00F80AA6">
      <w:headerReference w:type="default" r:id="rId6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EF1" w:rsidRDefault="005B1EF1" w:rsidP="00F80AA6">
      <w:pPr>
        <w:spacing w:after="0" w:line="240" w:lineRule="auto"/>
      </w:pPr>
      <w:r>
        <w:separator/>
      </w:r>
    </w:p>
  </w:endnote>
  <w:endnote w:type="continuationSeparator" w:id="1">
    <w:p w:rsidR="005B1EF1" w:rsidRDefault="005B1EF1" w:rsidP="00F8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EF1" w:rsidRDefault="005B1EF1" w:rsidP="00F80AA6">
      <w:pPr>
        <w:spacing w:after="0" w:line="240" w:lineRule="auto"/>
      </w:pPr>
      <w:r>
        <w:separator/>
      </w:r>
    </w:p>
  </w:footnote>
  <w:footnote w:type="continuationSeparator" w:id="1">
    <w:p w:rsidR="005B1EF1" w:rsidRDefault="005B1EF1" w:rsidP="00F80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9344"/>
      <w:docPartObj>
        <w:docPartGallery w:val="Page Numbers (Top of Page)"/>
        <w:docPartUnique/>
      </w:docPartObj>
    </w:sdtPr>
    <w:sdtContent>
      <w:p w:rsidR="00F80AA6" w:rsidRDefault="00F80AA6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80AA6" w:rsidRDefault="00F80A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693D69"/>
    <w:rsid w:val="005B1EF1"/>
    <w:rsid w:val="00693D69"/>
    <w:rsid w:val="00F8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0AA6"/>
  </w:style>
  <w:style w:type="paragraph" w:styleId="a5">
    <w:name w:val="footer"/>
    <w:basedOn w:val="a"/>
    <w:link w:val="a6"/>
    <w:uiPriority w:val="99"/>
    <w:semiHidden/>
    <w:unhideWhenUsed/>
    <w:rsid w:val="00F80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0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Luzan</dc:creator>
  <cp:lastModifiedBy>Luzan</cp:lastModifiedBy>
  <cp:revision>3</cp:revision>
  <dcterms:created xsi:type="dcterms:W3CDTF">2023-05-30T09:29:00Z</dcterms:created>
  <dcterms:modified xsi:type="dcterms:W3CDTF">2023-05-30T09:31:00Z</dcterms:modified>
</cp:coreProperties>
</file>