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75D83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B5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74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2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232</w:t>
      </w:r>
    </w:p>
    <w:p w:rsidR="00205DCE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205DCE" w:rsidRDefault="00F907D9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593C4F" w:rsidRDefault="00205DCE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F25F8A" w:rsidRPr="00F25F8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в пункт 1.3 Порядка предоставления </w:t>
      </w:r>
      <w:proofErr w:type="gramStart"/>
      <w:r w:rsidRPr="00F25F8A">
        <w:rPr>
          <w:rFonts w:ascii="Times New Roman" w:hAnsi="Times New Roman"/>
          <w:sz w:val="28"/>
          <w:szCs w:val="28"/>
          <w:lang w:eastAsia="ru-RU"/>
        </w:rPr>
        <w:t>дополнительной</w:t>
      </w:r>
      <w:proofErr w:type="gramEnd"/>
      <w:r w:rsidRPr="00F25F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меры социальной поддержки в виде единовременной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материальной помощи гражданам Российской Федерации,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5F8A">
        <w:rPr>
          <w:rFonts w:ascii="Times New Roman" w:hAnsi="Times New Roman"/>
          <w:sz w:val="28"/>
          <w:szCs w:val="28"/>
          <w:lang w:eastAsia="ru-RU"/>
        </w:rPr>
        <w:t>заключившим</w:t>
      </w:r>
      <w:proofErr w:type="gramEnd"/>
      <w:r w:rsidRPr="00F25F8A">
        <w:rPr>
          <w:rFonts w:ascii="Times New Roman" w:hAnsi="Times New Roman"/>
          <w:sz w:val="28"/>
          <w:szCs w:val="28"/>
          <w:lang w:eastAsia="ru-RU"/>
        </w:rPr>
        <w:t xml:space="preserve"> контракт о прохождении военной службы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F25F8A">
        <w:rPr>
          <w:rFonts w:ascii="Times New Roman" w:hAnsi="Times New Roman"/>
          <w:sz w:val="28"/>
          <w:szCs w:val="28"/>
          <w:lang w:eastAsia="ru-RU"/>
        </w:rPr>
        <w:t>принимавшим</w:t>
      </w:r>
      <w:proofErr w:type="gramEnd"/>
      <w:r w:rsidRPr="00F25F8A">
        <w:rPr>
          <w:rFonts w:ascii="Times New Roman" w:hAnsi="Times New Roman"/>
          <w:sz w:val="28"/>
          <w:szCs w:val="28"/>
          <w:lang w:eastAsia="ru-RU"/>
        </w:rPr>
        <w:t xml:space="preserve"> (принимающим) участие в специальной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военной операции, </w:t>
      </w:r>
      <w:proofErr w:type="gramStart"/>
      <w:r w:rsidRPr="00F25F8A">
        <w:rPr>
          <w:rFonts w:ascii="Times New Roman" w:hAnsi="Times New Roman"/>
          <w:sz w:val="28"/>
          <w:szCs w:val="28"/>
          <w:lang w:eastAsia="ru-RU"/>
        </w:rPr>
        <w:t>утвержденный</w:t>
      </w:r>
      <w:proofErr w:type="gramEnd"/>
      <w:r w:rsidRPr="00F25F8A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593C4F" w:rsidRDefault="00593C4F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25F8A" w:rsidRPr="00F25F8A">
        <w:rPr>
          <w:rFonts w:ascii="Times New Roman" w:hAnsi="Times New Roman"/>
          <w:sz w:val="28"/>
          <w:szCs w:val="28"/>
          <w:lang w:eastAsia="ru-RU"/>
        </w:rPr>
        <w:t xml:space="preserve"> от 29 мая 2024 года №988 (в редакции </w:t>
      </w:r>
      <w:proofErr w:type="gramEnd"/>
    </w:p>
    <w:p w:rsidR="00593C4F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5F8A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CE7663" w:rsidRPr="00CA7856" w:rsidRDefault="00F25F8A" w:rsidP="00593C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5F8A">
        <w:rPr>
          <w:rFonts w:ascii="Times New Roman" w:hAnsi="Times New Roman"/>
          <w:sz w:val="28"/>
          <w:szCs w:val="28"/>
          <w:lang w:eastAsia="ru-RU"/>
        </w:rPr>
        <w:t>город-курорт Гел</w:t>
      </w:r>
      <w:r w:rsidR="00593C4F">
        <w:rPr>
          <w:rFonts w:ascii="Times New Roman" w:hAnsi="Times New Roman"/>
          <w:sz w:val="28"/>
          <w:szCs w:val="28"/>
          <w:lang w:eastAsia="ru-RU"/>
        </w:rPr>
        <w:t>енджик</w:t>
      </w:r>
      <w:r w:rsidRPr="00F25F8A">
        <w:rPr>
          <w:rFonts w:ascii="Times New Roman" w:hAnsi="Times New Roman"/>
          <w:sz w:val="28"/>
          <w:szCs w:val="28"/>
          <w:lang w:eastAsia="ru-RU"/>
        </w:rPr>
        <w:t xml:space="preserve"> от 5 мая 2025 года №913)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07D9" w:rsidRPr="008235AC" w:rsidRDefault="00F907D9" w:rsidP="00EB595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О внесении изменения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в пункт 1.3 Порядка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 предоставления дополнительной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меры социальной п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оддержки в виде единовременной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материальной помощи г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ражданам Российской Федерации,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заключившим контрак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т о прохождении военной службы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и принимавшим (прин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имающим) участие в специальной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военной операци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и, утвержденный постановлением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администра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город-курорт Геленджик от 29</w:t>
      </w:r>
      <w:proofErr w:type="gramEnd"/>
      <w:r w:rsidR="00EB5953" w:rsidRPr="00EB5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мая 2024 года №988 (в редакции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постановления администра</w:t>
      </w:r>
      <w:r w:rsidR="00EB5953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город-курорт Геленджик от 5 мая 2025 года №913)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EB5953">
        <w:rPr>
          <w:rFonts w:ascii="Times New Roman" w:eastAsia="Times New Roman" w:hAnsi="Times New Roman" w:cs="Times New Roman"/>
          <w:lang w:eastAsia="ru-RU"/>
        </w:rPr>
        <w:t>2 июня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343D3">
        <w:rPr>
          <w:rFonts w:ascii="Times New Roman" w:eastAsia="Times New Roman" w:hAnsi="Times New Roman" w:cs="Times New Roman"/>
          <w:lang w:eastAsia="ru-RU"/>
        </w:rPr>
        <w:t xml:space="preserve">финансового управления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B5953">
        <w:rPr>
          <w:rFonts w:ascii="Times New Roman" w:eastAsia="Times New Roman" w:hAnsi="Times New Roman" w:cs="Times New Roman"/>
          <w:lang w:eastAsia="ru-RU"/>
        </w:rPr>
        <w:t>2 июня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EB5953" w:rsidRPr="00EB5953">
        <w:rPr>
          <w:rFonts w:ascii="Times New Roman" w:eastAsia="Times New Roman" w:hAnsi="Times New Roman" w:cs="Times New Roman"/>
          <w:lang w:eastAsia="ru-RU"/>
        </w:rPr>
        <w:t>О внесении изменения в пункт 1.3 Порядка предоставления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операции, утвержденный постановлением администрации муниципального образования город-курорт Геленджик от 29 мая 2024 года №988 (в редакции</w:t>
      </w:r>
      <w:proofErr w:type="gramEnd"/>
      <w:r w:rsidR="00EB5953" w:rsidRPr="00EB5953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муниципального образования город-курорт Геленджик от 5 мая 2025 года №913)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41D" w:rsidRDefault="0037241D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953" w:rsidRDefault="00EB5953" w:rsidP="00EB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B5953" w:rsidRPr="00B7223E" w:rsidRDefault="00EB5953" w:rsidP="00EB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B5953" w:rsidRDefault="00EB5953" w:rsidP="00EB595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61" w:rsidRDefault="00F62361" w:rsidP="004E50DA">
      <w:pPr>
        <w:spacing w:after="0" w:line="240" w:lineRule="auto"/>
      </w:pPr>
      <w:r>
        <w:separator/>
      </w:r>
    </w:p>
  </w:endnote>
  <w:endnote w:type="continuationSeparator" w:id="0">
    <w:p w:rsidR="00F62361" w:rsidRDefault="00F6236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61" w:rsidRDefault="00F62361" w:rsidP="004E50DA">
      <w:pPr>
        <w:spacing w:after="0" w:line="240" w:lineRule="auto"/>
      </w:pPr>
      <w:r>
        <w:separator/>
      </w:r>
    </w:p>
  </w:footnote>
  <w:footnote w:type="continuationSeparator" w:id="0">
    <w:p w:rsidR="00F62361" w:rsidRDefault="00F6236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62361">
    <w:pPr>
      <w:pStyle w:val="a4"/>
      <w:jc w:val="center"/>
    </w:pPr>
  </w:p>
  <w:p w:rsidR="005E437C" w:rsidRDefault="00F62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05DCE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0CAF"/>
    <w:rsid w:val="00352885"/>
    <w:rsid w:val="0035395E"/>
    <w:rsid w:val="00355201"/>
    <w:rsid w:val="003567D9"/>
    <w:rsid w:val="0037241D"/>
    <w:rsid w:val="0037433C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93C4F"/>
    <w:rsid w:val="005B1F24"/>
    <w:rsid w:val="005B344B"/>
    <w:rsid w:val="005B74B9"/>
    <w:rsid w:val="005C321D"/>
    <w:rsid w:val="005C332C"/>
    <w:rsid w:val="005D0825"/>
    <w:rsid w:val="005E229F"/>
    <w:rsid w:val="005E6E64"/>
    <w:rsid w:val="005F0836"/>
    <w:rsid w:val="006033F4"/>
    <w:rsid w:val="006145E6"/>
    <w:rsid w:val="00632EC4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343D3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1ED3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53149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5D83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71C06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B5953"/>
    <w:rsid w:val="00ED6910"/>
    <w:rsid w:val="00ED7BAE"/>
    <w:rsid w:val="00EE305D"/>
    <w:rsid w:val="00EE69FE"/>
    <w:rsid w:val="00EE7E8B"/>
    <w:rsid w:val="00EF0C3C"/>
    <w:rsid w:val="00F05013"/>
    <w:rsid w:val="00F072EF"/>
    <w:rsid w:val="00F25F8A"/>
    <w:rsid w:val="00F2694E"/>
    <w:rsid w:val="00F34E18"/>
    <w:rsid w:val="00F37574"/>
    <w:rsid w:val="00F37B17"/>
    <w:rsid w:val="00F50C63"/>
    <w:rsid w:val="00F5751D"/>
    <w:rsid w:val="00F60351"/>
    <w:rsid w:val="00F60D58"/>
    <w:rsid w:val="00F62361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45AE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8F29-C594-43DD-BFC7-D5F9503D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2025-05-20T07:24:00Z</cp:lastPrinted>
  <dcterms:created xsi:type="dcterms:W3CDTF">2022-06-06T06:11:00Z</dcterms:created>
  <dcterms:modified xsi:type="dcterms:W3CDTF">2025-06-06T06:56:00Z</dcterms:modified>
</cp:coreProperties>
</file>