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B51CC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B51CC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B51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B51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B51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51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B51CC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79AE5A4A" w:rsidR="002C45BD" w:rsidRPr="00B51CC7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разрешенные</w:t>
      </w:r>
      <w:r w:rsidR="008E4FA2" w:rsidRPr="00B5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</w:t>
      </w:r>
    </w:p>
    <w:p w14:paraId="55A88B8F" w14:textId="30CAC424" w:rsidR="00F1603D" w:rsidRPr="00B51CC7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F82E3E" w:rsidRPr="00B51CC7">
        <w:rPr>
          <w:rFonts w:ascii="Times New Roman" w:hAnsi="Times New Roman" w:cs="Times New Roman"/>
          <w:sz w:val="28"/>
          <w:szCs w:val="28"/>
        </w:rPr>
        <w:t>23:40:</w:t>
      </w:r>
      <w:r w:rsidR="00B57A07" w:rsidRPr="00B51CC7">
        <w:rPr>
          <w:rFonts w:ascii="Times New Roman" w:hAnsi="Times New Roman" w:cs="Times New Roman"/>
          <w:sz w:val="28"/>
          <w:szCs w:val="28"/>
          <w:shd w:val="clear" w:color="auto" w:fill="FFFFFF"/>
        </w:rPr>
        <w:t>0605000:384</w:t>
      </w:r>
    </w:p>
    <w:p w14:paraId="3DFEDF5D" w14:textId="77777777" w:rsidR="00F1603D" w:rsidRPr="00B51CC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31F5042A" w:rsidR="00C06729" w:rsidRPr="00B51CC7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1CC7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D0677F" w:rsidRPr="00B51CC7">
        <w:rPr>
          <w:rFonts w:ascii="Times New Roman" w:hAnsi="Times New Roman" w:cs="Times New Roman"/>
          <w:sz w:val="28"/>
          <w:szCs w:val="28"/>
        </w:rPr>
        <w:t xml:space="preserve">гр-на </w:t>
      </w:r>
      <w:proofErr w:type="spellStart"/>
      <w:r w:rsidR="00D0677F" w:rsidRPr="00B51CC7">
        <w:rPr>
          <w:rFonts w:ascii="Times New Roman" w:hAnsi="Times New Roman" w:cs="Times New Roman"/>
          <w:sz w:val="28"/>
          <w:szCs w:val="28"/>
        </w:rPr>
        <w:t>Мошенина</w:t>
      </w:r>
      <w:proofErr w:type="spellEnd"/>
      <w:r w:rsidR="00D0677F" w:rsidRPr="00B51CC7">
        <w:rPr>
          <w:rFonts w:ascii="Times New Roman" w:hAnsi="Times New Roman" w:cs="Times New Roman"/>
          <w:sz w:val="28"/>
          <w:szCs w:val="28"/>
        </w:rPr>
        <w:t xml:space="preserve"> Владислава Владимировича</w:t>
      </w:r>
      <w:r w:rsidR="00B57A07" w:rsidRPr="00B51CC7">
        <w:rPr>
          <w:rFonts w:ascii="Times New Roman" w:hAnsi="Times New Roman" w:cs="Times New Roman"/>
          <w:sz w:val="28"/>
          <w:szCs w:val="28"/>
        </w:rPr>
        <w:t xml:space="preserve"> </w:t>
      </w:r>
      <w:r w:rsidRPr="00B51CC7">
        <w:rPr>
          <w:rFonts w:ascii="Times New Roman" w:hAnsi="Times New Roman" w:cs="Times New Roman"/>
          <w:sz w:val="28"/>
          <w:szCs w:val="28"/>
        </w:rPr>
        <w:t xml:space="preserve">от </w:t>
      </w:r>
      <w:r w:rsidR="00B51CC7">
        <w:rPr>
          <w:rFonts w:ascii="Times New Roman" w:hAnsi="Times New Roman" w:cs="Times New Roman"/>
          <w:sz w:val="28"/>
          <w:szCs w:val="28"/>
        </w:rPr>
        <w:br/>
      </w:r>
      <w:r w:rsidR="00D0677F" w:rsidRPr="00B51CC7">
        <w:rPr>
          <w:rFonts w:ascii="Times New Roman" w:hAnsi="Times New Roman" w:cs="Times New Roman"/>
          <w:sz w:val="28"/>
          <w:szCs w:val="28"/>
        </w:rPr>
        <w:t>1</w:t>
      </w:r>
      <w:r w:rsidRPr="00B51CC7">
        <w:rPr>
          <w:rFonts w:ascii="Times New Roman" w:hAnsi="Times New Roman" w:cs="Times New Roman"/>
          <w:sz w:val="28"/>
          <w:szCs w:val="28"/>
        </w:rPr>
        <w:t xml:space="preserve"> </w:t>
      </w:r>
      <w:r w:rsidR="00D0677F" w:rsidRPr="00B51CC7">
        <w:rPr>
          <w:rFonts w:ascii="Times New Roman" w:hAnsi="Times New Roman" w:cs="Times New Roman"/>
          <w:sz w:val="28"/>
          <w:szCs w:val="28"/>
        </w:rPr>
        <w:t>апреля</w:t>
      </w:r>
      <w:r w:rsidRPr="00B51CC7">
        <w:rPr>
          <w:rFonts w:ascii="Times New Roman" w:hAnsi="Times New Roman" w:cs="Times New Roman"/>
          <w:sz w:val="28"/>
          <w:szCs w:val="28"/>
        </w:rPr>
        <w:t xml:space="preserve"> 202</w:t>
      </w:r>
      <w:r w:rsidR="00025B4B" w:rsidRPr="00B51CC7">
        <w:rPr>
          <w:rFonts w:ascii="Times New Roman" w:hAnsi="Times New Roman" w:cs="Times New Roman"/>
          <w:sz w:val="28"/>
          <w:szCs w:val="28"/>
        </w:rPr>
        <w:t>5</w:t>
      </w:r>
      <w:r w:rsidRPr="00B51CC7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D0677F" w:rsidRPr="00B51CC7">
        <w:rPr>
          <w:rFonts w:ascii="Times New Roman" w:hAnsi="Times New Roman" w:cs="Times New Roman"/>
          <w:sz w:val="28"/>
          <w:szCs w:val="28"/>
        </w:rPr>
        <w:t>2377</w:t>
      </w:r>
      <w:r w:rsidRPr="00B51CC7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B51C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D0677F" w:rsidRPr="00B51C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269 </w:t>
      </w:r>
      <w:proofErr w:type="spellStart"/>
      <w:r w:rsidR="00D0677F" w:rsidRPr="00B51CC7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D0677F" w:rsidRPr="00B51C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D0677F" w:rsidRPr="00B51CC7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D0677F" w:rsidRPr="00B51CC7">
        <w:rPr>
          <w:rFonts w:ascii="Times New Roman" w:hAnsi="Times New Roman" w:cs="Times New Roman"/>
          <w:sz w:val="28"/>
          <w:szCs w:val="28"/>
          <w:shd w:val="clear" w:color="auto" w:fill="FFFFFF"/>
        </w:rPr>
        <w:t>23:40:0202026:364</w:t>
      </w:r>
      <w:r w:rsidR="00D0677F" w:rsidRPr="00B51CC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D0677F" w:rsidRPr="00B51CC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городской округ город-курорт Геленджик, село Кабардинка, улица Виноградная, з/у 2А</w:t>
      </w:r>
      <w:r w:rsidRPr="00B51CC7">
        <w:rPr>
          <w:rFonts w:ascii="Times New Roman" w:hAnsi="Times New Roman" w:cs="Times New Roman"/>
          <w:sz w:val="28"/>
          <w:szCs w:val="28"/>
        </w:rPr>
        <w:t xml:space="preserve">, дополнив существующий вид использования земельного участка </w:t>
      </w:r>
      <w:r w:rsidR="00D0677F" w:rsidRPr="00B51CC7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</w:t>
      </w:r>
      <w:r w:rsidRPr="00B51CC7">
        <w:rPr>
          <w:rFonts w:ascii="Times New Roman" w:hAnsi="Times New Roman" w:cs="Times New Roman"/>
          <w:sz w:val="28"/>
          <w:szCs w:val="28"/>
        </w:rPr>
        <w:t xml:space="preserve">испрашиваемыми видами использования земельного участка </w:t>
      </w:r>
      <w:r w:rsidR="00D0677F" w:rsidRPr="00B51CC7">
        <w:rPr>
          <w:rFonts w:ascii="Times New Roman" w:hAnsi="Times New Roman" w:cs="Times New Roman"/>
          <w:sz w:val="28"/>
          <w:szCs w:val="28"/>
        </w:rPr>
        <w:t>«магазины», «общественное питание»</w:t>
      </w:r>
      <w:r w:rsidRPr="00B51CC7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B51CC7">
        <w:rPr>
          <w:rFonts w:ascii="Times New Roman" w:hAnsi="Times New Roman" w:cs="Times New Roman"/>
          <w:sz w:val="28"/>
          <w:szCs w:val="28"/>
        </w:rPr>
        <w:t>________</w:t>
      </w:r>
      <w:r w:rsidRPr="00B51CC7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8E4FA2" w:rsidRPr="00B51CC7">
        <w:rPr>
          <w:rFonts w:ascii="Times New Roman" w:hAnsi="Times New Roman" w:cs="Times New Roman"/>
          <w:sz w:val="28"/>
          <w:szCs w:val="28"/>
        </w:rPr>
        <w:t xml:space="preserve"> </w:t>
      </w:r>
      <w:r w:rsidR="00B51CC7">
        <w:rPr>
          <w:rFonts w:ascii="Times New Roman" w:hAnsi="Times New Roman" w:cs="Times New Roman"/>
          <w:sz w:val="28"/>
          <w:szCs w:val="28"/>
        </w:rPr>
        <w:br/>
      </w:r>
      <w:r w:rsidRPr="00B51CC7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B51CC7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8E4FA2" w:rsidRPr="00B51CC7">
        <w:rPr>
          <w:rFonts w:ascii="Times New Roman" w:hAnsi="Times New Roman" w:cs="Times New Roman"/>
          <w:sz w:val="28"/>
          <w:szCs w:val="28"/>
        </w:rPr>
        <w:t xml:space="preserve"> </w:t>
      </w:r>
      <w:r w:rsidRPr="00B51CC7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B51CC7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8E4FA2" w:rsidRPr="00B51CC7">
        <w:rPr>
          <w:rFonts w:ascii="Times New Roman" w:hAnsi="Times New Roman" w:cs="Times New Roman"/>
          <w:sz w:val="28"/>
          <w:szCs w:val="28"/>
        </w:rPr>
        <w:t xml:space="preserve"> </w:t>
      </w:r>
      <w:r w:rsidRPr="00B51CC7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B51CC7">
        <w:rPr>
          <w:rFonts w:ascii="Times New Roman" w:hAnsi="Times New Roman" w:cs="Times New Roman"/>
          <w:sz w:val="28"/>
          <w:szCs w:val="28"/>
        </w:rPr>
        <w:br/>
      </w:r>
      <w:r w:rsidRPr="00B51CC7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B51CC7">
        <w:rPr>
          <w:rFonts w:ascii="Times New Roman" w:hAnsi="Times New Roman" w:cs="Times New Roman"/>
          <w:sz w:val="28"/>
          <w:szCs w:val="28"/>
        </w:rPr>
        <w:t>_______</w:t>
      </w:r>
      <w:r w:rsidRPr="00B51CC7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B51CC7">
        <w:rPr>
          <w:rFonts w:ascii="Times New Roman" w:hAnsi="Times New Roman" w:cs="Times New Roman"/>
          <w:sz w:val="28"/>
          <w:szCs w:val="28"/>
        </w:rPr>
        <w:t xml:space="preserve"> </w:t>
      </w:r>
      <w:r w:rsidRPr="00B51CC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1FAD88FD" w:rsidR="00C06729" w:rsidRPr="00B51CC7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CC7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r w:rsidR="00D0677F" w:rsidRPr="00B51CC7">
        <w:rPr>
          <w:rFonts w:ascii="Times New Roman" w:hAnsi="Times New Roman" w:cs="Times New Roman"/>
          <w:sz w:val="28"/>
          <w:szCs w:val="28"/>
        </w:rPr>
        <w:t xml:space="preserve">гр-ну </w:t>
      </w:r>
      <w:proofErr w:type="spellStart"/>
      <w:r w:rsidR="00D0677F" w:rsidRPr="00B51CC7">
        <w:rPr>
          <w:rFonts w:ascii="Times New Roman" w:hAnsi="Times New Roman" w:cs="Times New Roman"/>
          <w:sz w:val="28"/>
          <w:szCs w:val="28"/>
        </w:rPr>
        <w:t>Мошенину</w:t>
      </w:r>
      <w:proofErr w:type="spellEnd"/>
      <w:r w:rsidR="00D0677F" w:rsidRPr="00B51CC7">
        <w:rPr>
          <w:rFonts w:ascii="Times New Roman" w:hAnsi="Times New Roman" w:cs="Times New Roman"/>
          <w:sz w:val="28"/>
          <w:szCs w:val="28"/>
        </w:rPr>
        <w:t xml:space="preserve"> Владиславу Владимировичу</w:t>
      </w:r>
      <w:r w:rsidR="00025B4B" w:rsidRPr="00B51CC7">
        <w:rPr>
          <w:rFonts w:ascii="Times New Roman" w:hAnsi="Times New Roman" w:cs="Times New Roman"/>
          <w:sz w:val="28"/>
          <w:szCs w:val="28"/>
        </w:rPr>
        <w:t xml:space="preserve"> </w:t>
      </w:r>
      <w:r w:rsidRPr="00B51CC7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bookmarkEnd w:id="1"/>
      <w:r w:rsidR="008E4FA2" w:rsidRPr="00B51CC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E4FA2" w:rsidRPr="00B51C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B51CC7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="00D0677F" w:rsidRPr="00B51C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269 </w:t>
      </w:r>
      <w:proofErr w:type="spellStart"/>
      <w:r w:rsidR="00D0677F" w:rsidRPr="00B51CC7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D0677F" w:rsidRPr="00B51C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D0677F" w:rsidRPr="00B51CC7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D0677F" w:rsidRPr="00B51CC7">
        <w:rPr>
          <w:rFonts w:ascii="Times New Roman" w:hAnsi="Times New Roman" w:cs="Times New Roman"/>
          <w:sz w:val="28"/>
          <w:szCs w:val="28"/>
          <w:shd w:val="clear" w:color="auto" w:fill="FFFFFF"/>
        </w:rPr>
        <w:t>23:40:0202026:364</w:t>
      </w:r>
      <w:r w:rsidR="00D0677F" w:rsidRPr="00B51CC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D0677F" w:rsidRPr="00B51CC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городской округ город-курорт Геленджик, село Кабардинка, улица Виноградная, з/у 2А</w:t>
      </w:r>
      <w:r w:rsidR="00E97E10" w:rsidRPr="00B51CC7">
        <w:rPr>
          <w:rFonts w:ascii="Times New Roman" w:hAnsi="Times New Roman" w:cs="Times New Roman"/>
          <w:sz w:val="28"/>
          <w:szCs w:val="28"/>
        </w:rPr>
        <w:t xml:space="preserve">, дополнив существующий вид использования земельного участка </w:t>
      </w:r>
      <w:r w:rsidR="00D0677F" w:rsidRPr="00B51CC7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испрашиваемыми видами использования земельного участка «магазины», «общественное питание»</w:t>
      </w:r>
      <w:r w:rsidRPr="00B51CC7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B51CC7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CC7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B51CC7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B51CC7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B51C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1C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1CC7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B51CC7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CC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B51CC7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B51CC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B51CC7" w:rsidSect="00B51CC7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8E4FA2"/>
    <w:rsid w:val="00905A7F"/>
    <w:rsid w:val="00A16594"/>
    <w:rsid w:val="00A52F3E"/>
    <w:rsid w:val="00AD1F1D"/>
    <w:rsid w:val="00B51CC7"/>
    <w:rsid w:val="00B57A07"/>
    <w:rsid w:val="00B652B9"/>
    <w:rsid w:val="00B845C0"/>
    <w:rsid w:val="00C028C2"/>
    <w:rsid w:val="00C04937"/>
    <w:rsid w:val="00C06154"/>
    <w:rsid w:val="00C06729"/>
    <w:rsid w:val="00C20CEB"/>
    <w:rsid w:val="00CB55E5"/>
    <w:rsid w:val="00D0677F"/>
    <w:rsid w:val="00D960B6"/>
    <w:rsid w:val="00E20A2E"/>
    <w:rsid w:val="00E97E10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8</cp:revision>
  <dcterms:created xsi:type="dcterms:W3CDTF">2025-06-25T09:38:00Z</dcterms:created>
  <dcterms:modified xsi:type="dcterms:W3CDTF">2025-06-26T08:59:00Z</dcterms:modified>
</cp:coreProperties>
</file>