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F0" w:rsidRDefault="00E609F0" w:rsidP="00B31F83">
      <w:pPr>
        <w:pStyle w:val="50"/>
        <w:shd w:val="clear" w:color="auto" w:fill="auto"/>
        <w:spacing w:before="0" w:after="0" w:line="180" w:lineRule="exact"/>
        <w:ind w:left="580"/>
      </w:pPr>
    </w:p>
    <w:p w:rsidR="00B31F83" w:rsidRDefault="00B31F83" w:rsidP="00B31F83">
      <w:pPr>
        <w:pStyle w:val="60"/>
        <w:shd w:val="clear" w:color="auto" w:fill="auto"/>
        <w:spacing w:before="0"/>
      </w:pPr>
    </w:p>
    <w:p w:rsidR="00375C40" w:rsidRDefault="00375C40" w:rsidP="00B31F83">
      <w:pPr>
        <w:pStyle w:val="60"/>
        <w:shd w:val="clear" w:color="auto" w:fill="auto"/>
        <w:spacing w:before="0"/>
      </w:pPr>
    </w:p>
    <w:p w:rsidR="00B31F83" w:rsidRDefault="00B31F83" w:rsidP="00B31F83">
      <w:pPr>
        <w:pStyle w:val="60"/>
        <w:shd w:val="clear" w:color="auto" w:fill="auto"/>
        <w:spacing w:before="0"/>
      </w:pPr>
    </w:p>
    <w:p w:rsidR="00375C40" w:rsidRDefault="00375C40" w:rsidP="00B31F83">
      <w:pPr>
        <w:pStyle w:val="60"/>
        <w:shd w:val="clear" w:color="auto" w:fill="auto"/>
        <w:spacing w:before="0"/>
      </w:pPr>
    </w:p>
    <w:p w:rsidR="00B31F83" w:rsidRDefault="00B31F83" w:rsidP="00B31F83">
      <w:pPr>
        <w:pStyle w:val="60"/>
        <w:shd w:val="clear" w:color="auto" w:fill="auto"/>
        <w:spacing w:before="0"/>
      </w:pPr>
    </w:p>
    <w:p w:rsidR="00B31F83" w:rsidRDefault="00B31F83" w:rsidP="00B31F83">
      <w:pPr>
        <w:pStyle w:val="60"/>
        <w:shd w:val="clear" w:color="auto" w:fill="auto"/>
        <w:spacing w:before="0"/>
      </w:pPr>
    </w:p>
    <w:p w:rsidR="00E609F0" w:rsidRDefault="002C59BB" w:rsidP="00B31F83">
      <w:pPr>
        <w:pStyle w:val="60"/>
        <w:shd w:val="clear" w:color="auto" w:fill="auto"/>
        <w:spacing w:before="0"/>
      </w:pPr>
      <w:proofErr w:type="gramStart"/>
      <w:r>
        <w:t>О</w:t>
      </w:r>
      <w:r w:rsidR="002C3B9D">
        <w:t xml:space="preserve"> </w:t>
      </w:r>
      <w:r w:rsidR="002A7CE4">
        <w:t>предоставлении разрешения на отклонение</w:t>
      </w:r>
      <w:r w:rsidR="002A7CE4">
        <w:br/>
        <w:t>от предельных параметров разрешенного строительства</w:t>
      </w:r>
      <w:r w:rsidR="002A7CE4">
        <w:br/>
        <w:t>объекта капитального строительства на земельном участке</w:t>
      </w:r>
      <w:r w:rsidR="002A7CE4">
        <w:br/>
        <w:t>по адресу</w:t>
      </w:r>
      <w:proofErr w:type="gramEnd"/>
      <w:r w:rsidR="002A7CE4">
        <w:t>: г. Геленджик, с. Архипо-Осиповка, пер. Южный, 12в</w:t>
      </w:r>
    </w:p>
    <w:p w:rsidR="00E609F0" w:rsidRDefault="002A7CE4" w:rsidP="00B31F83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Григорьевой Нины Васильевны</w:t>
      </w:r>
      <w:r w:rsidR="00B31F83">
        <w:t xml:space="preserve">                          </w:t>
      </w:r>
      <w:r>
        <w:t xml:space="preserve"> от 10 февраля 2020 года №852,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 xml:space="preserve">отклонение от предельных параметров разрешенного строительства объекта капитального строительства от 27 марта 2020 года, руководствуясь статьями 38, 40 Градостроительного кодекса Российской Федерации,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8E5E01">
        <w:t>1</w:t>
      </w:r>
      <w:r w:rsidR="006D0324">
        <w:t>9 ноября</w:t>
      </w:r>
      <w:r>
        <w:t xml:space="preserve"> 20</w:t>
      </w:r>
      <w:r w:rsidR="002C3B9D">
        <w:t>21</w:t>
      </w:r>
      <w:r>
        <w:t xml:space="preserve"> года №</w:t>
      </w:r>
      <w:r w:rsidR="006D0324">
        <w:t>376</w:t>
      </w:r>
      <w:r>
        <w:t>-ФЗ), решением Думы муниципального образования город-курорт Геленджик от 27</w:t>
      </w:r>
      <w:proofErr w:type="gramEnd"/>
      <w:r>
        <w:t xml:space="preserve"> </w:t>
      </w:r>
      <w:proofErr w:type="gramStart"/>
      <w:r>
        <w:t xml:space="preserve">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D0324">
        <w:t>10 сентября 2021</w:t>
      </w:r>
      <w:r>
        <w:t xml:space="preserve"> года №</w:t>
      </w:r>
      <w:r w:rsidR="006D0324">
        <w:t>416</w:t>
      </w:r>
      <w:r>
        <w:t>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>
        <w:t xml:space="preserve"> </w:t>
      </w:r>
      <w:proofErr w:type="gramStart"/>
      <w:r>
        <w:t xml:space="preserve">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27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31F83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B31F83" w:rsidRDefault="002A7CE4" w:rsidP="00B31F83">
      <w:pPr>
        <w:pStyle w:val="aa"/>
        <w:ind w:firstLine="720"/>
        <w:rPr>
          <w:sz w:val="28"/>
          <w:szCs w:val="28"/>
        </w:rPr>
      </w:pPr>
      <w:r>
        <w:rPr>
          <w:color w:val="000000"/>
          <w:lang w:val="ru-RU" w:eastAsia="ru-RU" w:bidi="ru-RU"/>
        </w:rPr>
        <w:t xml:space="preserve">1. </w:t>
      </w:r>
      <w:r w:rsidR="002C3B9D">
        <w:rPr>
          <w:sz w:val="28"/>
          <w:szCs w:val="28"/>
          <w:lang w:val="ru-RU"/>
        </w:rPr>
        <w:t xml:space="preserve">Предоставить </w:t>
      </w:r>
      <w:proofErr w:type="spellStart"/>
      <w:r w:rsidRPr="00B31F83">
        <w:rPr>
          <w:color w:val="000000"/>
          <w:sz w:val="28"/>
          <w:szCs w:val="28"/>
          <w:lang w:val="ru-RU" w:eastAsia="ru-RU" w:bidi="ru-RU"/>
        </w:rPr>
        <w:t>гр-ке</w:t>
      </w:r>
      <w:proofErr w:type="spellEnd"/>
      <w:r w:rsidRPr="00B31F83">
        <w:rPr>
          <w:color w:val="000000"/>
          <w:sz w:val="28"/>
          <w:szCs w:val="28"/>
          <w:lang w:val="ru-RU" w:eastAsia="ru-RU" w:bidi="ru-RU"/>
        </w:rPr>
        <w:t xml:space="preserve"> Григорьевой Нине Васильевне разрешени</w:t>
      </w:r>
      <w:r w:rsidR="002C3B9D">
        <w:rPr>
          <w:sz w:val="28"/>
          <w:szCs w:val="28"/>
          <w:lang w:val="ru-RU"/>
        </w:rPr>
        <w:t>е</w:t>
      </w:r>
      <w:r w:rsidRPr="00B31F83">
        <w:rPr>
          <w:color w:val="000000"/>
          <w:sz w:val="28"/>
          <w:szCs w:val="28"/>
          <w:lang w:val="ru-RU" w:eastAsia="ru-RU" w:bidi="ru-RU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302 </w:t>
      </w:r>
      <w:proofErr w:type="spellStart"/>
      <w:r w:rsidRPr="00B31F83">
        <w:rPr>
          <w:color w:val="000000"/>
          <w:sz w:val="28"/>
          <w:szCs w:val="28"/>
          <w:lang w:val="ru-RU" w:eastAsia="ru-RU" w:bidi="ru-RU"/>
        </w:rPr>
        <w:t>кв</w:t>
      </w:r>
      <w:proofErr w:type="gramStart"/>
      <w:r w:rsidRPr="00B31F83">
        <w:rPr>
          <w:color w:val="000000"/>
          <w:sz w:val="28"/>
          <w:szCs w:val="28"/>
          <w:lang w:val="ru-RU" w:eastAsia="ru-RU" w:bidi="ru-RU"/>
        </w:rPr>
        <w:t>.м</w:t>
      </w:r>
      <w:proofErr w:type="spellEnd"/>
      <w:proofErr w:type="gramEnd"/>
      <w:r w:rsidRPr="00B31F83">
        <w:rPr>
          <w:color w:val="000000"/>
          <w:sz w:val="28"/>
          <w:szCs w:val="28"/>
          <w:lang w:val="ru-RU" w:eastAsia="ru-RU" w:bidi="ru-RU"/>
        </w:rPr>
        <w:t>, имеющем кадастровый номер</w:t>
      </w:r>
      <w:r w:rsidR="00B31F83" w:rsidRPr="00B31F83">
        <w:rPr>
          <w:sz w:val="28"/>
          <w:szCs w:val="28"/>
        </w:rPr>
        <w:t xml:space="preserve"> </w:t>
      </w:r>
      <w:r w:rsidRPr="00B31F83">
        <w:rPr>
          <w:color w:val="000000"/>
          <w:sz w:val="28"/>
          <w:szCs w:val="28"/>
          <w:lang w:val="ru-RU" w:eastAsia="ru-RU" w:bidi="ru-RU"/>
        </w:rPr>
        <w:lastRenderedPageBreak/>
        <w:t xml:space="preserve">23:40:1003049:30, расположенном по адресу: г. Геленджик, с. </w:t>
      </w:r>
      <w:proofErr w:type="spellStart"/>
      <w:r w:rsidRPr="00B31F83">
        <w:rPr>
          <w:color w:val="000000"/>
          <w:sz w:val="28"/>
          <w:szCs w:val="28"/>
          <w:lang w:val="ru-RU" w:eastAsia="ru-RU" w:bidi="ru-RU"/>
        </w:rPr>
        <w:t>Архипо</w:t>
      </w:r>
      <w:proofErr w:type="spellEnd"/>
      <w:r w:rsidRPr="00B31F83">
        <w:rPr>
          <w:color w:val="000000"/>
          <w:sz w:val="28"/>
          <w:szCs w:val="28"/>
          <w:lang w:val="ru-RU" w:eastAsia="ru-RU" w:bidi="ru-RU"/>
        </w:rPr>
        <w:t xml:space="preserve">- </w:t>
      </w:r>
      <w:proofErr w:type="spellStart"/>
      <w:r w:rsidRPr="00B31F83">
        <w:rPr>
          <w:color w:val="000000"/>
          <w:sz w:val="28"/>
          <w:szCs w:val="28"/>
          <w:lang w:val="ru-RU" w:eastAsia="ru-RU" w:bidi="ru-RU"/>
        </w:rPr>
        <w:t>Осиповка</w:t>
      </w:r>
      <w:proofErr w:type="spellEnd"/>
      <w:r w:rsidRPr="00B31F83">
        <w:rPr>
          <w:color w:val="000000"/>
          <w:sz w:val="28"/>
          <w:szCs w:val="28"/>
          <w:lang w:val="ru-RU" w:eastAsia="ru-RU" w:bidi="ru-RU"/>
        </w:rPr>
        <w:t xml:space="preserve">, пер. Южный, 12в, в зоне малоэтажной жилой застройки Ж-2, в части минимальных отступов от границ земельного участка (строительство жилого дома по межевой границе смежного земельного участка, имеющего кадастровый номер 23:40:1003048:29), </w:t>
      </w:r>
      <w:r w:rsidR="00B31F83" w:rsidRPr="00B31F83">
        <w:rPr>
          <w:sz w:val="28"/>
          <w:szCs w:val="28"/>
        </w:rPr>
        <w:t>в связи с тем, что</w:t>
      </w:r>
      <w:r w:rsidR="002C3B9D">
        <w:rPr>
          <w:sz w:val="28"/>
          <w:szCs w:val="28"/>
          <w:lang w:val="ru-RU"/>
        </w:rPr>
        <w:t xml:space="preserve"> характеристики земельного участка неблагоприятны для его застройки с учетом действующих градостроительных норм</w:t>
      </w:r>
      <w:r w:rsidR="00B31F83">
        <w:rPr>
          <w:sz w:val="28"/>
          <w:szCs w:val="28"/>
        </w:rPr>
        <w:t>.</w:t>
      </w:r>
    </w:p>
    <w:p w:rsidR="00E609F0" w:rsidRDefault="002A7CE4" w:rsidP="00B31F8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609F0" w:rsidRDefault="002A7CE4" w:rsidP="00B31F83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31F83">
        <w:t xml:space="preserve">                       </w:t>
      </w:r>
      <w:r>
        <w:t>Грачева</w:t>
      </w:r>
      <w:r w:rsidR="00B42163" w:rsidRPr="00B42163">
        <w:rPr>
          <w:rStyle w:val="2Corbel"/>
          <w:rFonts w:ascii="Times New Roman" w:hAnsi="Times New Roman" w:cs="Times New Roman"/>
        </w:rPr>
        <w:t xml:space="preserve"> </w:t>
      </w:r>
      <w:r w:rsidR="00B42163" w:rsidRPr="00B31F83">
        <w:rPr>
          <w:rStyle w:val="2Corbel"/>
          <w:rFonts w:ascii="Times New Roman" w:hAnsi="Times New Roman" w:cs="Times New Roman"/>
        </w:rPr>
        <w:t>А.</w:t>
      </w:r>
      <w:r w:rsidR="00B42163" w:rsidRPr="00B31F83">
        <w:t>А</w:t>
      </w:r>
      <w:r w:rsidR="00B42163">
        <w:t>.</w:t>
      </w:r>
    </w:p>
    <w:p w:rsidR="00E609F0" w:rsidRDefault="002A7CE4" w:rsidP="00B31F83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31F83" w:rsidRDefault="00B31F83" w:rsidP="00B31F83">
      <w:pPr>
        <w:pStyle w:val="20"/>
        <w:shd w:val="clear" w:color="auto" w:fill="auto"/>
        <w:tabs>
          <w:tab w:val="left" w:pos="1066"/>
        </w:tabs>
        <w:spacing w:before="0" w:line="317" w:lineRule="exact"/>
      </w:pPr>
    </w:p>
    <w:p w:rsidR="00B31F83" w:rsidRDefault="00B31F83" w:rsidP="00B31F83">
      <w:pPr>
        <w:pStyle w:val="20"/>
        <w:shd w:val="clear" w:color="auto" w:fill="auto"/>
        <w:tabs>
          <w:tab w:val="left" w:pos="1066"/>
        </w:tabs>
        <w:spacing w:before="0" w:line="317" w:lineRule="exact"/>
      </w:pPr>
    </w:p>
    <w:p w:rsidR="00E609F0" w:rsidRDefault="002A7CE4" w:rsidP="00B31F83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E609F0" w:rsidRDefault="002A7CE4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  <w:r>
        <w:t>город-курорт Геленджик</w:t>
      </w:r>
      <w:r>
        <w:tab/>
        <w:t xml:space="preserve">А.А. </w:t>
      </w:r>
      <w:proofErr w:type="spellStart"/>
      <w:r>
        <w:t>Богодистов</w:t>
      </w:r>
      <w:proofErr w:type="spellEnd"/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2C3B9D" w:rsidRDefault="002C3B9D" w:rsidP="00B31F83">
      <w:pPr>
        <w:pStyle w:val="20"/>
        <w:shd w:val="clear" w:color="auto" w:fill="auto"/>
        <w:tabs>
          <w:tab w:val="left" w:pos="7502"/>
        </w:tabs>
        <w:spacing w:before="0" w:line="280" w:lineRule="exact"/>
        <w:ind w:firstLine="0"/>
      </w:pPr>
    </w:p>
    <w:p w:rsidR="00B31F83" w:rsidRDefault="00B31F83">
      <w:pPr>
        <w:rPr>
          <w:sz w:val="2"/>
          <w:szCs w:val="2"/>
        </w:rPr>
      </w:pPr>
      <w:bookmarkStart w:id="0" w:name="_GoBack"/>
      <w:bookmarkEnd w:id="0"/>
    </w:p>
    <w:sectPr w:rsidR="00B31F83" w:rsidSect="00B31F83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01" w:rsidRDefault="00D35101">
      <w:r>
        <w:separator/>
      </w:r>
    </w:p>
  </w:endnote>
  <w:endnote w:type="continuationSeparator" w:id="0">
    <w:p w:rsidR="00D35101" w:rsidRDefault="00D3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01" w:rsidRDefault="00D35101"/>
  </w:footnote>
  <w:footnote w:type="continuationSeparator" w:id="0">
    <w:p w:rsidR="00D35101" w:rsidRDefault="00D35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8676"/>
      <w:docPartObj>
        <w:docPartGallery w:val="Page Numbers (Top of Page)"/>
        <w:docPartUnique/>
      </w:docPartObj>
    </w:sdtPr>
    <w:sdtEndPr/>
    <w:sdtContent>
      <w:p w:rsidR="00B31F83" w:rsidRDefault="00B31F83">
        <w:pPr>
          <w:pStyle w:val="a6"/>
          <w:jc w:val="center"/>
        </w:pPr>
      </w:p>
      <w:p w:rsidR="00B31F83" w:rsidRDefault="00B31F83">
        <w:pPr>
          <w:pStyle w:val="a6"/>
          <w:jc w:val="center"/>
        </w:pPr>
      </w:p>
      <w:p w:rsidR="00B31F83" w:rsidRDefault="00B31F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E27"/>
    <w:multiLevelType w:val="multilevel"/>
    <w:tmpl w:val="635C35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0"/>
    <w:rsid w:val="00194042"/>
    <w:rsid w:val="002A7CE4"/>
    <w:rsid w:val="002C3B9D"/>
    <w:rsid w:val="002C59BB"/>
    <w:rsid w:val="002F4792"/>
    <w:rsid w:val="00375C40"/>
    <w:rsid w:val="004A6441"/>
    <w:rsid w:val="006A2837"/>
    <w:rsid w:val="006D0324"/>
    <w:rsid w:val="007032F5"/>
    <w:rsid w:val="00870D94"/>
    <w:rsid w:val="008E5E01"/>
    <w:rsid w:val="008F584D"/>
    <w:rsid w:val="009245E4"/>
    <w:rsid w:val="00925E4D"/>
    <w:rsid w:val="0094434E"/>
    <w:rsid w:val="009B2E13"/>
    <w:rsid w:val="00B31F83"/>
    <w:rsid w:val="00B42163"/>
    <w:rsid w:val="00CB606D"/>
    <w:rsid w:val="00CE6791"/>
    <w:rsid w:val="00CF079C"/>
    <w:rsid w:val="00D35101"/>
    <w:rsid w:val="00DC1A9D"/>
    <w:rsid w:val="00E609F0"/>
    <w:rsid w:val="00F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F83"/>
    <w:rPr>
      <w:color w:val="000000"/>
    </w:rPr>
  </w:style>
  <w:style w:type="paragraph" w:styleId="a8">
    <w:name w:val="footer"/>
    <w:basedOn w:val="a"/>
    <w:link w:val="a9"/>
    <w:uiPriority w:val="99"/>
    <w:unhideWhenUsed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F83"/>
    <w:rPr>
      <w:color w:val="000000"/>
    </w:rPr>
  </w:style>
  <w:style w:type="paragraph" w:styleId="aa">
    <w:name w:val="Body Text"/>
    <w:basedOn w:val="a"/>
    <w:link w:val="ab"/>
    <w:rsid w:val="00B31F8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b">
    <w:name w:val="Основной текст Знак"/>
    <w:basedOn w:val="a0"/>
    <w:link w:val="aa"/>
    <w:rsid w:val="00B31F83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B31F83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F8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F83"/>
    <w:rPr>
      <w:color w:val="000000"/>
    </w:rPr>
  </w:style>
  <w:style w:type="paragraph" w:styleId="a8">
    <w:name w:val="footer"/>
    <w:basedOn w:val="a"/>
    <w:link w:val="a9"/>
    <w:uiPriority w:val="99"/>
    <w:unhideWhenUsed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F83"/>
    <w:rPr>
      <w:color w:val="000000"/>
    </w:rPr>
  </w:style>
  <w:style w:type="paragraph" w:styleId="aa">
    <w:name w:val="Body Text"/>
    <w:basedOn w:val="a"/>
    <w:link w:val="ab"/>
    <w:rsid w:val="00B31F8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b">
    <w:name w:val="Основной текст Знак"/>
    <w:basedOn w:val="a0"/>
    <w:link w:val="aa"/>
    <w:rsid w:val="00B31F83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B31F83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F8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2021-12-07T11:04:00Z</cp:lastPrinted>
  <dcterms:created xsi:type="dcterms:W3CDTF">2022-01-11T07:31:00Z</dcterms:created>
  <dcterms:modified xsi:type="dcterms:W3CDTF">2022-01-13T09:02:00Z</dcterms:modified>
</cp:coreProperties>
</file>