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B7" w:rsidRDefault="006C1FB7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12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A7" w:rsidRDefault="00E611A7" w:rsidP="0012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5BE" w:rsidRPr="000815BE" w:rsidRDefault="000815BE" w:rsidP="000815BE">
      <w:pPr>
        <w:tabs>
          <w:tab w:val="left" w:pos="9072"/>
        </w:tabs>
        <w:spacing w:after="0" w:line="240" w:lineRule="auto"/>
        <w:ind w:left="567" w:right="113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15BE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город-курорт Геленджик</w:t>
      </w:r>
    </w:p>
    <w:p w:rsidR="000815BE" w:rsidRDefault="000815BE" w:rsidP="000815BE">
      <w:pPr>
        <w:pStyle w:val="ConsPlusTitle"/>
        <w:ind w:left="567" w:right="113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20 октября 2021 года №2085 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</w:t>
      </w:r>
    </w:p>
    <w:p w:rsidR="00932C14" w:rsidRDefault="000815BE" w:rsidP="000815BE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15BE">
        <w:rPr>
          <w:rFonts w:ascii="Times New Roman" w:eastAsia="Calibri" w:hAnsi="Times New Roman" w:cs="Times New Roman"/>
          <w:sz w:val="28"/>
          <w:szCs w:val="28"/>
          <w:lang w:eastAsia="en-US"/>
        </w:rPr>
        <w:t>(за исключением полетов беспилотных воздушных судов с максимальной взлетной массой менее 0,25 кг), подъемов привязных аэростатов над территорией населённых пунктов муниципального образования город-курорт Геленджик, посадку (взлет) на расположенные в границах населенных пунктов муниципального образования город-курорт Геленджик площадки, сведения о которых не опубликованы в документах аэронавигационной информации» (в редакции постановления администрации муниципального образования город-курорт Геленджик от 20 марта 2023 года №460</w:t>
      </w:r>
      <w:r w:rsidR="005C6A44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E70F13" w:rsidRPr="00E70F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C1092" w:rsidRDefault="00DC1092" w:rsidP="00932C14">
      <w:pPr>
        <w:spacing w:after="0" w:line="240" w:lineRule="auto"/>
        <w:ind w:right="1132"/>
        <w:rPr>
          <w:rFonts w:ascii="Times New Roman" w:hAnsi="Times New Roman" w:cs="Times New Roman"/>
          <w:sz w:val="28"/>
          <w:szCs w:val="28"/>
        </w:rPr>
      </w:pPr>
    </w:p>
    <w:p w:rsidR="000815BE" w:rsidRPr="000815BE" w:rsidRDefault="000815BE" w:rsidP="000815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15BE">
        <w:rPr>
          <w:rFonts w:ascii="Times New Roman" w:eastAsia="Calibri" w:hAnsi="Times New Roman" w:cs="Times New Roman"/>
          <w:sz w:val="28"/>
          <w:szCs w:val="28"/>
        </w:rPr>
        <w:t>Рассмотрев протест прокурора города Геленджика от 5 июня 2025 года №07-02-2025/Прдп300-25-20030021 на постановление администрации муниципального образования город-курорт Геленджик от 20 октября 2021 года №2085 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</w:t>
      </w:r>
      <w:proofErr w:type="gramEnd"/>
      <w:r w:rsidRPr="000815BE">
        <w:rPr>
          <w:rFonts w:ascii="Times New Roman" w:eastAsia="Calibri" w:hAnsi="Times New Roman" w:cs="Times New Roman"/>
          <w:sz w:val="28"/>
          <w:szCs w:val="28"/>
        </w:rPr>
        <w:t xml:space="preserve"> аэростатов над территорией населённых пунктов муниципального образования город-курорт Геленджик, посадку (взлет) </w:t>
      </w:r>
      <w:proofErr w:type="gramStart"/>
      <w:r w:rsidRPr="000815BE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081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815BE">
        <w:rPr>
          <w:rFonts w:ascii="Times New Roman" w:eastAsia="Calibri" w:hAnsi="Times New Roman" w:cs="Times New Roman"/>
          <w:sz w:val="28"/>
          <w:szCs w:val="28"/>
        </w:rPr>
        <w:t>расположенные в границах населенных пунктов муниципального образования город-курорт Геленджик площадки, сведения о которых не опубликованы в документах аэронавигационной информации» (в редакции постановления администрации муниципального образования город-курорт Геленджик от         20 марта 2023 года №460), в соответствии со статьей 2 Воздушного кодекса Российской Федерации,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</w:t>
      </w:r>
      <w:proofErr w:type="gramEnd"/>
      <w:r w:rsidRPr="00081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815BE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0815BE">
        <w:rPr>
          <w:rFonts w:ascii="Times New Roman" w:eastAsia="Calibri" w:hAnsi="Times New Roman" w:cs="Times New Roman"/>
          <w:sz w:val="28"/>
          <w:szCs w:val="28"/>
        </w:rPr>
        <w:lastRenderedPageBreak/>
        <w:t>№ 138 (в редакции постановления Правительства Российской Федерации от     29 марта 2024 года №393),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Министерства транспорта Российской Федерации от 16 января 2012 года № 6 (в редакции приказа Министерства транспорта Российской Федерации от 25 декабря 2018 года       № 474), руководствуясь Федеральн</w:t>
      </w:r>
      <w:r w:rsidR="005C6A44">
        <w:rPr>
          <w:rFonts w:ascii="Times New Roman" w:eastAsia="Calibri" w:hAnsi="Times New Roman" w:cs="Times New Roman"/>
          <w:sz w:val="28"/>
          <w:szCs w:val="28"/>
        </w:rPr>
        <w:t>ым</w:t>
      </w:r>
      <w:r w:rsidRPr="000815BE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5C6A44">
        <w:rPr>
          <w:rFonts w:ascii="Times New Roman" w:eastAsia="Calibri" w:hAnsi="Times New Roman" w:cs="Times New Roman"/>
          <w:sz w:val="28"/>
          <w:szCs w:val="28"/>
        </w:rPr>
        <w:t>ом</w:t>
      </w:r>
      <w:r w:rsidRPr="000815BE">
        <w:rPr>
          <w:rFonts w:ascii="Times New Roman" w:eastAsia="Calibri" w:hAnsi="Times New Roman" w:cs="Times New Roman"/>
          <w:sz w:val="28"/>
          <w:szCs w:val="28"/>
        </w:rPr>
        <w:t xml:space="preserve"> от 6 октября 2003 года </w:t>
      </w:r>
      <w:r w:rsidR="001635FB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0815BE">
        <w:rPr>
          <w:rFonts w:ascii="Times New Roman" w:eastAsia="Calibri" w:hAnsi="Times New Roman" w:cs="Times New Roman"/>
          <w:sz w:val="28"/>
          <w:szCs w:val="28"/>
        </w:rPr>
        <w:t>№ 131-ФЗ</w:t>
      </w:r>
      <w:proofErr w:type="gramEnd"/>
      <w:r w:rsidRPr="000815BE">
        <w:rPr>
          <w:rFonts w:ascii="Times New Roman" w:eastAsia="Calibri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(в редакции Федерального закона </w:t>
      </w:r>
      <w:r w:rsidR="001635FB" w:rsidRPr="001635FB">
        <w:rPr>
          <w:rFonts w:ascii="Times New Roman" w:eastAsia="Calibri" w:hAnsi="Times New Roman" w:cs="Times New Roman"/>
          <w:sz w:val="28"/>
          <w:szCs w:val="28"/>
        </w:rPr>
        <w:t xml:space="preserve">от 20 марта </w:t>
      </w:r>
      <w:r w:rsidR="001635F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1635FB" w:rsidRPr="001635FB">
        <w:rPr>
          <w:rFonts w:ascii="Times New Roman" w:eastAsia="Calibri" w:hAnsi="Times New Roman" w:cs="Times New Roman"/>
          <w:sz w:val="28"/>
          <w:szCs w:val="28"/>
        </w:rPr>
        <w:t>2025 года №33-ФЗ</w:t>
      </w:r>
      <w:r w:rsidRPr="000815BE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5C6A44" w:rsidRPr="005C6A44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</w:t>
      </w:r>
      <w:r w:rsidR="005C6A44">
        <w:rPr>
          <w:rFonts w:ascii="Times New Roman" w:eastAsia="Calibri" w:hAnsi="Times New Roman" w:cs="Times New Roman"/>
          <w:sz w:val="28"/>
          <w:szCs w:val="28"/>
        </w:rPr>
        <w:t xml:space="preserve">от 20 марта 2025 года №33-ФЗ </w:t>
      </w:r>
      <w:r w:rsidR="001635F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C6A44" w:rsidRPr="005C6A44"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в единой </w:t>
      </w:r>
      <w:r w:rsidR="001635F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C6A44" w:rsidRPr="005C6A44">
        <w:rPr>
          <w:rFonts w:ascii="Times New Roman" w:eastAsia="Calibri" w:hAnsi="Times New Roman" w:cs="Times New Roman"/>
          <w:sz w:val="28"/>
          <w:szCs w:val="28"/>
        </w:rPr>
        <w:t>системе публичной власти»</w:t>
      </w:r>
      <w:r w:rsidR="00D62A59">
        <w:rPr>
          <w:rFonts w:ascii="Times New Roman" w:eastAsia="Calibri" w:hAnsi="Times New Roman" w:cs="Times New Roman"/>
          <w:sz w:val="28"/>
          <w:szCs w:val="28"/>
        </w:rPr>
        <w:t>,</w:t>
      </w:r>
      <w:r w:rsidR="005C6A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15BE">
        <w:rPr>
          <w:rFonts w:ascii="Times New Roman" w:eastAsia="Calibri" w:hAnsi="Times New Roman" w:cs="Times New Roman"/>
          <w:sz w:val="28"/>
          <w:szCs w:val="28"/>
        </w:rPr>
        <w:t xml:space="preserve">статьями 8, 34 Устава муниципального </w:t>
      </w:r>
      <w:r w:rsidR="001635F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815BE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r w:rsidR="005C6A44">
        <w:rPr>
          <w:rFonts w:ascii="Times New Roman" w:eastAsia="Calibri" w:hAnsi="Times New Roman" w:cs="Times New Roman"/>
          <w:sz w:val="28"/>
          <w:szCs w:val="28"/>
        </w:rPr>
        <w:t xml:space="preserve">городской округ </w:t>
      </w:r>
      <w:r w:rsidRPr="000815BE">
        <w:rPr>
          <w:rFonts w:ascii="Times New Roman" w:eastAsia="Calibri" w:hAnsi="Times New Roman" w:cs="Times New Roman"/>
          <w:sz w:val="28"/>
          <w:szCs w:val="28"/>
        </w:rPr>
        <w:t>город-курорт Геленджик</w:t>
      </w:r>
      <w:r w:rsidR="005C6A44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</w:t>
      </w:r>
      <w:r w:rsidRPr="000815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635F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0815B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815BE">
        <w:rPr>
          <w:rFonts w:ascii="Times New Roman" w:eastAsia="Calibri" w:hAnsi="Times New Roman" w:cs="Times New Roman"/>
          <w:sz w:val="28"/>
          <w:szCs w:val="28"/>
        </w:rPr>
        <w:t xml:space="preserve"> о с т а н о в л я ю:</w:t>
      </w:r>
    </w:p>
    <w:p w:rsidR="000815BE" w:rsidRPr="000815BE" w:rsidRDefault="000815BE" w:rsidP="000815B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5BE">
        <w:rPr>
          <w:rFonts w:ascii="Times New Roman" w:eastAsia="Calibri" w:hAnsi="Times New Roman" w:cs="Times New Roman"/>
          <w:sz w:val="28"/>
          <w:szCs w:val="28"/>
        </w:rPr>
        <w:t>1.</w:t>
      </w:r>
      <w:r w:rsidRPr="000815BE">
        <w:rPr>
          <w:rFonts w:ascii="Calibri" w:eastAsia="Calibri" w:hAnsi="Calibri" w:cs="Times New Roman"/>
        </w:rPr>
        <w:t xml:space="preserve"> </w:t>
      </w:r>
      <w:proofErr w:type="gramStart"/>
      <w:r w:rsidRPr="000815BE">
        <w:rPr>
          <w:rFonts w:ascii="Times New Roman" w:eastAsia="Calibri" w:hAnsi="Times New Roman" w:cs="Times New Roman"/>
          <w:sz w:val="28"/>
          <w:szCs w:val="28"/>
        </w:rPr>
        <w:t>Удовлетворить протест прокурора города Геленджика от 5 июня     2025 года №07-02-2025/Прдп300-25-20030021 на постановление администрации муниципального образования город-курорт Геленджик от 20 октября 2021 года №2085 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</w:t>
      </w:r>
      <w:proofErr w:type="gramEnd"/>
      <w:r w:rsidRPr="00081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815BE">
        <w:rPr>
          <w:rFonts w:ascii="Times New Roman" w:eastAsia="Calibri" w:hAnsi="Times New Roman" w:cs="Times New Roman"/>
          <w:sz w:val="28"/>
          <w:szCs w:val="28"/>
        </w:rPr>
        <w:t>аэростатов над территорией населённых пунктов муниципального образования город-курорт Геленджик, посадку (взлет) на расположенные в границах населенных пунктов муниципального образования город-курорт Геленджик площадки, сведения о которых не опубликованы в документах аэронавигационной информации» (в редакции постановления администрации муниципального образования город-курорт Геленджик от         20 марта 2023 года №460).</w:t>
      </w:r>
      <w:proofErr w:type="gramEnd"/>
    </w:p>
    <w:p w:rsidR="000815BE" w:rsidRPr="000815BE" w:rsidRDefault="000815BE" w:rsidP="000815B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5B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0815BE"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муниципального образования город-курорт Геленджик от 20 октября 2021 года №2085 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населённых пунктов муниципального образования город-курорт Геленджик, посадку (взлет</w:t>
      </w:r>
      <w:proofErr w:type="gramEnd"/>
      <w:r w:rsidRPr="000815B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Pr="000815BE">
        <w:rPr>
          <w:rFonts w:ascii="Times New Roman" w:eastAsia="Calibri" w:hAnsi="Times New Roman" w:cs="Times New Roman"/>
          <w:sz w:val="28"/>
          <w:szCs w:val="28"/>
        </w:rPr>
        <w:t>на расположенные в границах населенных пунктов муниципального образования город-курорт Геленджик площадки, сведения о которых не опубликованы в документах аэронавигационной информации» (в редакции постановления администрации муниципального образования город-курорт Геленджик от 20 марта 2023 года №460</w:t>
      </w:r>
      <w:r w:rsidR="005C6A44">
        <w:rPr>
          <w:rFonts w:ascii="Times New Roman" w:eastAsia="Calibri" w:hAnsi="Times New Roman" w:cs="Times New Roman"/>
          <w:sz w:val="28"/>
          <w:szCs w:val="28"/>
        </w:rPr>
        <w:t>)</w:t>
      </w:r>
      <w:r w:rsidRPr="000815BE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0815BE" w:rsidRPr="000815BE" w:rsidRDefault="000815BE" w:rsidP="000815B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5BE">
        <w:rPr>
          <w:rFonts w:ascii="Times New Roman" w:eastAsia="Calibri" w:hAnsi="Times New Roman" w:cs="Times New Roman"/>
          <w:sz w:val="28"/>
          <w:szCs w:val="28"/>
        </w:rPr>
        <w:t xml:space="preserve">1) в пункте </w:t>
      </w:r>
      <w:r w:rsidR="005C6A44">
        <w:rPr>
          <w:rFonts w:ascii="Times New Roman" w:eastAsia="Calibri" w:hAnsi="Times New Roman" w:cs="Times New Roman"/>
          <w:sz w:val="28"/>
          <w:szCs w:val="28"/>
        </w:rPr>
        <w:t>5</w:t>
      </w:r>
      <w:r w:rsidRPr="000815BE">
        <w:rPr>
          <w:rFonts w:ascii="Times New Roman" w:eastAsia="Calibri" w:hAnsi="Times New Roman" w:cs="Times New Roman"/>
          <w:sz w:val="28"/>
          <w:szCs w:val="28"/>
        </w:rPr>
        <w:t xml:space="preserve"> слова «Кациди Ю.Г.» заменить словами «Киселева М.А.»;</w:t>
      </w:r>
    </w:p>
    <w:p w:rsidR="000815BE" w:rsidRPr="000815BE" w:rsidRDefault="000815BE" w:rsidP="000815B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5BE">
        <w:rPr>
          <w:rFonts w:ascii="Times New Roman" w:eastAsia="Calibri" w:hAnsi="Times New Roman" w:cs="Times New Roman"/>
          <w:sz w:val="28"/>
          <w:szCs w:val="28"/>
        </w:rPr>
        <w:t>2) подпункт 1 пункта 2.3 приложения изложить в следующей редакции:</w:t>
      </w:r>
    </w:p>
    <w:p w:rsidR="000815BE" w:rsidRPr="000815BE" w:rsidRDefault="005C6A44" w:rsidP="00D33C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</w:t>
      </w:r>
      <w:r w:rsidR="000815BE" w:rsidRPr="0008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является обладателем сертификата </w:t>
      </w:r>
      <w:proofErr w:type="spellStart"/>
      <w:r w:rsidR="000815BE" w:rsidRPr="000815B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эксплуатанта</w:t>
      </w:r>
      <w:proofErr w:type="spellEnd"/>
      <w:r w:rsidR="000815BE" w:rsidRPr="0008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выданного в соответствии с приказом Министерства транспорта Российской Федерации </w:t>
      </w:r>
      <w:proofErr w:type="gramStart"/>
      <w:r w:rsidR="000815BE" w:rsidRPr="000815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0815BE" w:rsidRPr="0008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815BE" w:rsidRPr="000815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 января 2022 года №10 «Об утверждении федеральных авиационных правил </w:t>
      </w:r>
      <w:r w:rsidR="000815BE" w:rsidRPr="005C6A44">
        <w:rPr>
          <w:rFonts w:ascii="Times New Roman" w:eastAsia="Times New Roman" w:hAnsi="Times New Roman" w:cs="Times New Roman"/>
          <w:sz w:val="28"/>
          <w:szCs w:val="28"/>
          <w:lang w:eastAsia="ru-RU"/>
        </w:rPr>
        <w:t>«Т</w:t>
      </w:r>
      <w:r w:rsidR="000815BE" w:rsidRPr="00081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юридическим лицам, индивидуальным предпринимателям, осуществляющим коммерческие воздушные перевозки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15BE" w:rsidRPr="0008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15BE" w:rsidRPr="0008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приостановления действия, введения ограничений в действие и аннулирования документа, подтверждающего соответствие юридического лица, индивидуального предпринимателя требованиям </w:t>
      </w:r>
      <w:r w:rsidR="000815BE" w:rsidRPr="000815BE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федеральных авиационных правил</w:t>
      </w:r>
      <w:r w:rsidR="000815BE" w:rsidRPr="000815B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  <w:r w:rsidR="000815BE" w:rsidRPr="0008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представляет копию сертификата </w:t>
      </w:r>
      <w:proofErr w:type="spellStart"/>
      <w:r w:rsidR="000815BE" w:rsidRPr="000815B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эксплуатанта</w:t>
      </w:r>
      <w:proofErr w:type="spellEnd"/>
      <w:r w:rsidR="000815BE" w:rsidRPr="000815B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заверенную в установленном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815BE" w:rsidRPr="000815B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bookmarkStart w:id="0" w:name="_GoBack"/>
      <w:bookmarkEnd w:id="0"/>
    </w:p>
    <w:p w:rsidR="000815BE" w:rsidRPr="000815BE" w:rsidRDefault="000815BE" w:rsidP="000815B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5BE">
        <w:rPr>
          <w:rFonts w:ascii="Times New Roman" w:eastAsia="Calibri" w:hAnsi="Times New Roman" w:cs="Times New Roman"/>
          <w:sz w:val="28"/>
          <w:szCs w:val="28"/>
        </w:rPr>
        <w:t>3.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0815BE" w:rsidRPr="000815BE" w:rsidRDefault="000815BE" w:rsidP="000815B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5B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0815BE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0815BE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город-курорт Геленджик в информационно-телекоммуникационной сети «Интернет» в течение 10 дней со дня вступления его в силу (</w:t>
      </w:r>
      <w:proofErr w:type="spellStart"/>
      <w:r w:rsidR="005C6A44">
        <w:rPr>
          <w:rFonts w:ascii="Times New Roman" w:eastAsia="Calibri" w:hAnsi="Times New Roman" w:cs="Times New Roman"/>
          <w:sz w:val="28"/>
          <w:szCs w:val="28"/>
          <w:lang w:val="en-US"/>
        </w:rPr>
        <w:t>adm</w:t>
      </w:r>
      <w:r w:rsidR="001C0C72">
        <w:rPr>
          <w:rFonts w:ascii="Times New Roman" w:eastAsia="Calibri" w:hAnsi="Times New Roman" w:cs="Times New Roman"/>
          <w:sz w:val="28"/>
          <w:szCs w:val="28"/>
          <w:lang w:val="en-US"/>
        </w:rPr>
        <w:t>gel</w:t>
      </w:r>
      <w:proofErr w:type="spellEnd"/>
      <w:r w:rsidR="001C0C72" w:rsidRPr="001C0C72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1C0C72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0815B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44EC0" w:rsidRDefault="000815BE" w:rsidP="00081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5BE">
        <w:rPr>
          <w:rFonts w:ascii="Times New Roman" w:eastAsia="Calibri" w:hAnsi="Times New Roman" w:cs="Times New Roman"/>
          <w:sz w:val="28"/>
          <w:szCs w:val="28"/>
        </w:rPr>
        <w:t xml:space="preserve">5. Настоящее постановление вступает в силу со дня его официального </w:t>
      </w:r>
      <w:r w:rsidR="001C0C72">
        <w:rPr>
          <w:rFonts w:ascii="Times New Roman" w:eastAsia="Calibri" w:hAnsi="Times New Roman" w:cs="Times New Roman"/>
          <w:sz w:val="28"/>
          <w:szCs w:val="28"/>
        </w:rPr>
        <w:t>обнародования</w:t>
      </w:r>
      <w:r w:rsidRPr="000815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1092" w:rsidRPr="00DC1092" w:rsidRDefault="00DC1092" w:rsidP="00544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92" w:rsidRPr="00DC1092" w:rsidRDefault="00DC1092" w:rsidP="00DC1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92" w:rsidRPr="00DC1092" w:rsidRDefault="00D435BC" w:rsidP="00DC1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</w:t>
      </w:r>
    </w:p>
    <w:p w:rsidR="004B782F" w:rsidRDefault="00DC1092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город-курорт Геленджик                                                                  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 Богодистов</w:t>
      </w: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8B8" w:rsidRDefault="00BE18B8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15BE" w:rsidRDefault="000815BE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15BE" w:rsidRDefault="000815BE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15BE" w:rsidRDefault="000815BE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15BE" w:rsidRDefault="000815BE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15BE" w:rsidRDefault="000815BE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15BE" w:rsidRDefault="000815BE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15BE" w:rsidRDefault="000815BE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15BE" w:rsidRDefault="000815BE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15BE" w:rsidRDefault="000815BE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15BE" w:rsidRDefault="000815BE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15BE" w:rsidRDefault="000815BE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35FB" w:rsidRDefault="001635FB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15BE" w:rsidRDefault="000815BE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15BE" w:rsidRDefault="000815BE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15BE" w:rsidRDefault="000815BE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15BE" w:rsidRDefault="000815BE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15BE" w:rsidRDefault="000815BE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15BE" w:rsidRDefault="000815BE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15BE" w:rsidRPr="008F7881" w:rsidRDefault="000815BE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82F" w:rsidRPr="004B782F" w:rsidRDefault="004B782F" w:rsidP="004B782F">
      <w:pPr>
        <w:tabs>
          <w:tab w:val="left" w:pos="7666"/>
        </w:tabs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934480" w:rsidRDefault="004B782F" w:rsidP="000A3744">
      <w:pPr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0A3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82F" w:rsidRPr="004B782F" w:rsidRDefault="004B782F" w:rsidP="000A3744">
      <w:pPr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0A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№___________</w:t>
      </w:r>
    </w:p>
    <w:p w:rsidR="001635FB" w:rsidRPr="001635FB" w:rsidRDefault="000815BE" w:rsidP="001635FB">
      <w:pPr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35FB" w:rsidRPr="001635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</w:t>
      </w:r>
    </w:p>
    <w:p w:rsidR="001635FB" w:rsidRPr="001635FB" w:rsidRDefault="001635FB" w:rsidP="001635FB">
      <w:pPr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 октября 2021 года №2085 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</w:t>
      </w:r>
    </w:p>
    <w:p w:rsidR="004B782F" w:rsidRPr="004B782F" w:rsidRDefault="001635FB" w:rsidP="001635FB">
      <w:pPr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35F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полетов беспилотных воздушных судов с максимальной взлетной массой менее 0,25 кг), подъемов привязных аэростатов над территорией населённых пунктов муниципального образования город-курорт Геленджик, посадку (взлет) на расположенные в границах населенных пунктов муниципального образования город-курорт Геленджик площадки, сведения о которых не опубликованы в документах аэронавигационной информации» (в редакции постановления администрации муниципального образования город-курорт Геленджик от 20 марта 2023 года №460)</w:t>
      </w:r>
      <w:r w:rsidR="000815BE" w:rsidRPr="000815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4B782F" w:rsidRDefault="004B782F" w:rsidP="004B7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190" w:rsidRPr="00436417" w:rsidRDefault="00455190" w:rsidP="0045519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промышленности, 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транспорта, связи и экологии 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190" w:rsidRPr="00436417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EA1E94" w:rsidRDefault="00EA1E94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455190" w:rsidRPr="00436417" w:rsidRDefault="00EA1E94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55190"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5190"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1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455190"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М.А. Носачева</w:t>
      </w:r>
    </w:p>
    <w:p w:rsidR="004B782F" w:rsidRPr="00EA1E94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782F" w:rsidRPr="004B782F" w:rsidRDefault="004B782F" w:rsidP="008F7881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</w:t>
      </w:r>
      <w:r w:rsid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гласован:</w:t>
      </w:r>
    </w:p>
    <w:p w:rsidR="004B782F" w:rsidRPr="004B782F" w:rsidRDefault="00C9195F" w:rsidP="004B782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B782F"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правового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</w:t>
      </w:r>
      <w:r w:rsid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9195F">
        <w:rPr>
          <w:rFonts w:ascii="Times New Roman" w:eastAsia="Times New Roman" w:hAnsi="Times New Roman" w:cs="Times New Roman"/>
          <w:sz w:val="28"/>
          <w:szCs w:val="28"/>
          <w:lang w:eastAsia="ru-RU"/>
        </w:rPr>
        <w:t>Д.Г. Кулиничев</w:t>
      </w:r>
    </w:p>
    <w:p w:rsidR="009933AC" w:rsidRDefault="009933AC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82F" w:rsidRP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4B782F" w:rsidRP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96EB3" w:rsidRDefault="004B782F" w:rsidP="004B782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="003E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 Геленджик </w:t>
      </w:r>
      <w:r w:rsidR="003E0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М.А. Киселев</w:t>
      </w:r>
    </w:p>
    <w:p w:rsidR="00E611A7" w:rsidRPr="00EA1E94" w:rsidRDefault="00E611A7" w:rsidP="004B782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15BE" w:rsidRPr="000815BE" w:rsidRDefault="000815BE" w:rsidP="000815B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0815BE" w:rsidRPr="000815BE" w:rsidRDefault="000815BE" w:rsidP="000815B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815BE" w:rsidRDefault="000815BE" w:rsidP="000815B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0815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8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Козлов</w:t>
      </w:r>
    </w:p>
    <w:p w:rsidR="000815BE" w:rsidRDefault="000815BE" w:rsidP="004B782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1A7" w:rsidRPr="00E611A7" w:rsidRDefault="00E611A7" w:rsidP="00E611A7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E611A7" w:rsidRPr="00E611A7" w:rsidRDefault="00E611A7" w:rsidP="00E611A7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40B97" w:rsidRDefault="00E611A7" w:rsidP="00E611A7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40B97" w:rsidSect="00E611A7">
          <w:headerReference w:type="default" r:id="rId8"/>
          <w:type w:val="continuous"/>
          <w:pgSz w:w="11905" w:h="16838"/>
          <w:pgMar w:top="1134" w:right="567" w:bottom="1134" w:left="1701" w:header="709" w:footer="709" w:gutter="0"/>
          <w:cols w:space="708"/>
          <w:noEndnote/>
          <w:titlePg/>
          <w:docGrid w:linePitch="299"/>
        </w:sectPr>
      </w:pPr>
      <w:r w:rsidRPr="00E611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Я.А. Титаренко</w:t>
      </w:r>
    </w:p>
    <w:p w:rsidR="00D96EB3" w:rsidRDefault="00D96EB3" w:rsidP="004B782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82F" w:rsidRPr="00D435BC" w:rsidRDefault="00F0420C" w:rsidP="00A40B97">
      <w:pPr>
        <w:tabs>
          <w:tab w:val="left" w:pos="720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782F"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</w:t>
      </w:r>
      <w:r w:rsidR="00BE18B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B782F"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 w:rsidR="00BE18B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B782F"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</w:p>
    <w:p w:rsidR="004B782F" w:rsidRPr="00D435BC" w:rsidRDefault="004B782F" w:rsidP="00A40B97">
      <w:pPr>
        <w:tabs>
          <w:tab w:val="left" w:pos="720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86110" w:rsidRDefault="004B782F" w:rsidP="00A40B97">
      <w:pPr>
        <w:spacing w:after="0" w:line="240" w:lineRule="auto"/>
        <w:ind w:left="-851" w:right="1699"/>
        <w:rPr>
          <w:rFonts w:ascii="Times New Roman" w:hAnsi="Times New Roman" w:cs="Times New Roman"/>
          <w:sz w:val="28"/>
          <w:szCs w:val="28"/>
        </w:rPr>
        <w:sectPr w:rsidR="00586110" w:rsidSect="00A40B97">
          <w:pgSz w:w="11905" w:h="16838"/>
          <w:pgMar w:top="1134" w:right="567" w:bottom="1134" w:left="1701" w:header="709" w:footer="709" w:gutter="0"/>
          <w:cols w:space="708"/>
          <w:noEndnote/>
          <w:titlePg/>
          <w:docGrid w:linePitch="299"/>
        </w:sectPr>
      </w:pPr>
      <w:r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</w:t>
      </w:r>
      <w:r w:rsidR="00A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815BE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Рыбалкина</w:t>
      </w:r>
    </w:p>
    <w:p w:rsidR="000252E5" w:rsidRPr="000252E5" w:rsidRDefault="000252E5" w:rsidP="00E611A7">
      <w:pPr>
        <w:tabs>
          <w:tab w:val="left" w:pos="709"/>
        </w:tabs>
        <w:suppressAutoHyphens/>
        <w:autoSpaceDE w:val="0"/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252E5" w:rsidRPr="000252E5" w:rsidSect="001676DD">
      <w:pgSz w:w="11905" w:h="16838"/>
      <w:pgMar w:top="1134" w:right="567" w:bottom="709" w:left="1701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E9E" w:rsidRDefault="00832E9E" w:rsidP="00544EC0">
      <w:pPr>
        <w:spacing w:after="0" w:line="240" w:lineRule="auto"/>
      </w:pPr>
      <w:r>
        <w:separator/>
      </w:r>
    </w:p>
  </w:endnote>
  <w:endnote w:type="continuationSeparator" w:id="0">
    <w:p w:rsidR="00832E9E" w:rsidRDefault="00832E9E" w:rsidP="0054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E9E" w:rsidRDefault="00832E9E" w:rsidP="00544EC0">
      <w:pPr>
        <w:spacing w:after="0" w:line="240" w:lineRule="auto"/>
      </w:pPr>
      <w:r>
        <w:separator/>
      </w:r>
    </w:p>
  </w:footnote>
  <w:footnote w:type="continuationSeparator" w:id="0">
    <w:p w:rsidR="00832E9E" w:rsidRDefault="00832E9E" w:rsidP="0054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664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65825" w:rsidRPr="00544EC0" w:rsidRDefault="00E6582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4E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4E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4E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3C8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44E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F9"/>
    <w:rsid w:val="00003FA5"/>
    <w:rsid w:val="000156B0"/>
    <w:rsid w:val="000252E5"/>
    <w:rsid w:val="00026E4E"/>
    <w:rsid w:val="000339A6"/>
    <w:rsid w:val="00061425"/>
    <w:rsid w:val="000636E0"/>
    <w:rsid w:val="00076196"/>
    <w:rsid w:val="00080D5C"/>
    <w:rsid w:val="000815BE"/>
    <w:rsid w:val="0008543E"/>
    <w:rsid w:val="0008670F"/>
    <w:rsid w:val="000905C4"/>
    <w:rsid w:val="00095999"/>
    <w:rsid w:val="000A2746"/>
    <w:rsid w:val="000A3744"/>
    <w:rsid w:val="000B35B4"/>
    <w:rsid w:val="000C2E84"/>
    <w:rsid w:val="000F165D"/>
    <w:rsid w:val="000F3270"/>
    <w:rsid w:val="000F368A"/>
    <w:rsid w:val="000F5129"/>
    <w:rsid w:val="0010302E"/>
    <w:rsid w:val="00112F3F"/>
    <w:rsid w:val="0012293A"/>
    <w:rsid w:val="0014326B"/>
    <w:rsid w:val="001457F0"/>
    <w:rsid w:val="00145F08"/>
    <w:rsid w:val="001510AD"/>
    <w:rsid w:val="001635FB"/>
    <w:rsid w:val="001676DD"/>
    <w:rsid w:val="00175CCE"/>
    <w:rsid w:val="0018315F"/>
    <w:rsid w:val="00184711"/>
    <w:rsid w:val="00185037"/>
    <w:rsid w:val="00187A41"/>
    <w:rsid w:val="001C0C72"/>
    <w:rsid w:val="00212293"/>
    <w:rsid w:val="00214151"/>
    <w:rsid w:val="002179A8"/>
    <w:rsid w:val="002243B5"/>
    <w:rsid w:val="00236A7E"/>
    <w:rsid w:val="00243B0E"/>
    <w:rsid w:val="002609EA"/>
    <w:rsid w:val="00285D6B"/>
    <w:rsid w:val="00290123"/>
    <w:rsid w:val="002968D2"/>
    <w:rsid w:val="002A2525"/>
    <w:rsid w:val="002B22AE"/>
    <w:rsid w:val="002B6CA0"/>
    <w:rsid w:val="002B77F7"/>
    <w:rsid w:val="002C0C56"/>
    <w:rsid w:val="002D348D"/>
    <w:rsid w:val="002E13B9"/>
    <w:rsid w:val="002E531D"/>
    <w:rsid w:val="002E754B"/>
    <w:rsid w:val="002F2302"/>
    <w:rsid w:val="00310B79"/>
    <w:rsid w:val="0031112D"/>
    <w:rsid w:val="00311519"/>
    <w:rsid w:val="00330685"/>
    <w:rsid w:val="00342BFE"/>
    <w:rsid w:val="0038436C"/>
    <w:rsid w:val="003D6815"/>
    <w:rsid w:val="003E090C"/>
    <w:rsid w:val="003F1C8E"/>
    <w:rsid w:val="0042490B"/>
    <w:rsid w:val="00425B46"/>
    <w:rsid w:val="00453676"/>
    <w:rsid w:val="00455190"/>
    <w:rsid w:val="00474F26"/>
    <w:rsid w:val="00497894"/>
    <w:rsid w:val="004B782F"/>
    <w:rsid w:val="004D4C9A"/>
    <w:rsid w:val="004F516A"/>
    <w:rsid w:val="00500C77"/>
    <w:rsid w:val="00501CE1"/>
    <w:rsid w:val="00521F75"/>
    <w:rsid w:val="00530AFD"/>
    <w:rsid w:val="00533DE7"/>
    <w:rsid w:val="00541E6E"/>
    <w:rsid w:val="005426BB"/>
    <w:rsid w:val="00544EC0"/>
    <w:rsid w:val="005458FA"/>
    <w:rsid w:val="00586110"/>
    <w:rsid w:val="005A519C"/>
    <w:rsid w:val="005A7BF6"/>
    <w:rsid w:val="005C6A44"/>
    <w:rsid w:val="005F2393"/>
    <w:rsid w:val="00613B77"/>
    <w:rsid w:val="00613B8D"/>
    <w:rsid w:val="00635A65"/>
    <w:rsid w:val="00667A66"/>
    <w:rsid w:val="00695571"/>
    <w:rsid w:val="006A2DB7"/>
    <w:rsid w:val="006A79F7"/>
    <w:rsid w:val="006B13E1"/>
    <w:rsid w:val="006B6F54"/>
    <w:rsid w:val="006C1FB7"/>
    <w:rsid w:val="006D73BD"/>
    <w:rsid w:val="00700323"/>
    <w:rsid w:val="007075A5"/>
    <w:rsid w:val="00712DCF"/>
    <w:rsid w:val="00727099"/>
    <w:rsid w:val="00740448"/>
    <w:rsid w:val="007425A7"/>
    <w:rsid w:val="00766625"/>
    <w:rsid w:val="007B4534"/>
    <w:rsid w:val="007D10A5"/>
    <w:rsid w:val="007D462B"/>
    <w:rsid w:val="007F70CA"/>
    <w:rsid w:val="00810F12"/>
    <w:rsid w:val="00826ACF"/>
    <w:rsid w:val="00832E9E"/>
    <w:rsid w:val="0083723C"/>
    <w:rsid w:val="00871467"/>
    <w:rsid w:val="00880FE1"/>
    <w:rsid w:val="0088411D"/>
    <w:rsid w:val="00885D65"/>
    <w:rsid w:val="008B575D"/>
    <w:rsid w:val="008F083E"/>
    <w:rsid w:val="008F5E26"/>
    <w:rsid w:val="008F7881"/>
    <w:rsid w:val="0090500A"/>
    <w:rsid w:val="00932C14"/>
    <w:rsid w:val="00934480"/>
    <w:rsid w:val="00956443"/>
    <w:rsid w:val="009647BB"/>
    <w:rsid w:val="00973D99"/>
    <w:rsid w:val="00974625"/>
    <w:rsid w:val="00974C50"/>
    <w:rsid w:val="00982087"/>
    <w:rsid w:val="00990A98"/>
    <w:rsid w:val="00991257"/>
    <w:rsid w:val="009933AC"/>
    <w:rsid w:val="00995B9E"/>
    <w:rsid w:val="009B3FE2"/>
    <w:rsid w:val="009B4FA9"/>
    <w:rsid w:val="009D5D0F"/>
    <w:rsid w:val="009D5D2E"/>
    <w:rsid w:val="009E19CE"/>
    <w:rsid w:val="009F11F5"/>
    <w:rsid w:val="00A01500"/>
    <w:rsid w:val="00A240B2"/>
    <w:rsid w:val="00A24C54"/>
    <w:rsid w:val="00A40B97"/>
    <w:rsid w:val="00A44A93"/>
    <w:rsid w:val="00A56979"/>
    <w:rsid w:val="00A57008"/>
    <w:rsid w:val="00A62C62"/>
    <w:rsid w:val="00A65D30"/>
    <w:rsid w:val="00A91C40"/>
    <w:rsid w:val="00A93E09"/>
    <w:rsid w:val="00A96DD8"/>
    <w:rsid w:val="00A96F94"/>
    <w:rsid w:val="00AA66FB"/>
    <w:rsid w:val="00AC7F95"/>
    <w:rsid w:val="00AD047F"/>
    <w:rsid w:val="00AD0A59"/>
    <w:rsid w:val="00AE7DE4"/>
    <w:rsid w:val="00AF4C5E"/>
    <w:rsid w:val="00B03ABF"/>
    <w:rsid w:val="00B07237"/>
    <w:rsid w:val="00B138B4"/>
    <w:rsid w:val="00B16A93"/>
    <w:rsid w:val="00B3029B"/>
    <w:rsid w:val="00B36038"/>
    <w:rsid w:val="00B53043"/>
    <w:rsid w:val="00B645F9"/>
    <w:rsid w:val="00B8679B"/>
    <w:rsid w:val="00B94B9B"/>
    <w:rsid w:val="00BA307E"/>
    <w:rsid w:val="00BB3434"/>
    <w:rsid w:val="00BD34F3"/>
    <w:rsid w:val="00BE18B8"/>
    <w:rsid w:val="00BE6103"/>
    <w:rsid w:val="00BF5CEB"/>
    <w:rsid w:val="00C02BFE"/>
    <w:rsid w:val="00C14FAA"/>
    <w:rsid w:val="00C16E51"/>
    <w:rsid w:val="00C40F40"/>
    <w:rsid w:val="00C426E9"/>
    <w:rsid w:val="00C43745"/>
    <w:rsid w:val="00C7134F"/>
    <w:rsid w:val="00C73EE2"/>
    <w:rsid w:val="00C80D43"/>
    <w:rsid w:val="00C8454B"/>
    <w:rsid w:val="00C90621"/>
    <w:rsid w:val="00C9195F"/>
    <w:rsid w:val="00CA4D4E"/>
    <w:rsid w:val="00CB7D68"/>
    <w:rsid w:val="00CD645E"/>
    <w:rsid w:val="00CF6C9A"/>
    <w:rsid w:val="00CF77CD"/>
    <w:rsid w:val="00D10DD1"/>
    <w:rsid w:val="00D23976"/>
    <w:rsid w:val="00D33C8F"/>
    <w:rsid w:val="00D42310"/>
    <w:rsid w:val="00D435BC"/>
    <w:rsid w:val="00D500F7"/>
    <w:rsid w:val="00D55325"/>
    <w:rsid w:val="00D62A59"/>
    <w:rsid w:val="00D66747"/>
    <w:rsid w:val="00D73BAE"/>
    <w:rsid w:val="00D81880"/>
    <w:rsid w:val="00D874A9"/>
    <w:rsid w:val="00D96EB3"/>
    <w:rsid w:val="00DB7412"/>
    <w:rsid w:val="00DC1092"/>
    <w:rsid w:val="00DD66D5"/>
    <w:rsid w:val="00DF4AE5"/>
    <w:rsid w:val="00E2030F"/>
    <w:rsid w:val="00E22A37"/>
    <w:rsid w:val="00E32183"/>
    <w:rsid w:val="00E611A7"/>
    <w:rsid w:val="00E65825"/>
    <w:rsid w:val="00E70F13"/>
    <w:rsid w:val="00EA1E94"/>
    <w:rsid w:val="00EA5F0D"/>
    <w:rsid w:val="00ED7150"/>
    <w:rsid w:val="00F0420C"/>
    <w:rsid w:val="00F07654"/>
    <w:rsid w:val="00F22B78"/>
    <w:rsid w:val="00F239C1"/>
    <w:rsid w:val="00F32F79"/>
    <w:rsid w:val="00F50668"/>
    <w:rsid w:val="00F56692"/>
    <w:rsid w:val="00F70BC5"/>
    <w:rsid w:val="00F818BA"/>
    <w:rsid w:val="00F83415"/>
    <w:rsid w:val="00F853E4"/>
    <w:rsid w:val="00F9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EC0"/>
  </w:style>
  <w:style w:type="paragraph" w:styleId="a5">
    <w:name w:val="footer"/>
    <w:basedOn w:val="a"/>
    <w:link w:val="a6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EC0"/>
  </w:style>
  <w:style w:type="character" w:styleId="a7">
    <w:name w:val="Hyperlink"/>
    <w:basedOn w:val="a0"/>
    <w:uiPriority w:val="99"/>
    <w:unhideWhenUsed/>
    <w:rsid w:val="004B78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76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815BE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EC0"/>
  </w:style>
  <w:style w:type="paragraph" w:styleId="a5">
    <w:name w:val="footer"/>
    <w:basedOn w:val="a"/>
    <w:link w:val="a6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EC0"/>
  </w:style>
  <w:style w:type="character" w:styleId="a7">
    <w:name w:val="Hyperlink"/>
    <w:basedOn w:val="a0"/>
    <w:uiPriority w:val="99"/>
    <w:unhideWhenUsed/>
    <w:rsid w:val="004B78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76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815B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3240E-5E2D-4938-8448-3F4B5EC9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Максим Станиславович</dc:creator>
  <cp:lastModifiedBy>Стародубцев В.Э.</cp:lastModifiedBy>
  <cp:revision>7</cp:revision>
  <cp:lastPrinted>2025-06-27T13:23:00Z</cp:lastPrinted>
  <dcterms:created xsi:type="dcterms:W3CDTF">2025-06-18T10:53:00Z</dcterms:created>
  <dcterms:modified xsi:type="dcterms:W3CDTF">2025-06-27T13:24:00Z</dcterms:modified>
</cp:coreProperties>
</file>