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/>
          <w:bCs/>
          <w:sz w:val="28"/>
          <w:szCs w:val="34"/>
        </w:rPr>
        <w:t>внесении изменений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8D4BF9">
        <w:rPr>
          <w:rFonts w:ascii="Times New Roman" w:hAnsi="Times New Roman"/>
          <w:b/>
          <w:bCs/>
          <w:sz w:val="28"/>
          <w:szCs w:val="34"/>
        </w:rPr>
        <w:t>14 февраля 2020 года №240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/>
          <w:bCs/>
          <w:sz w:val="28"/>
          <w:szCs w:val="34"/>
        </w:rPr>
        <w:t>временного сооружения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8D4BF9">
        <w:rPr>
          <w:rFonts w:ascii="Times New Roman" w:hAnsi="Times New Roman"/>
          <w:b/>
          <w:sz w:val="28"/>
          <w:szCs w:val="28"/>
        </w:rPr>
        <w:t>размещенного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543CE3" w:rsidRDefault="008D4B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ул.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Туристической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(вблизи дома №23а) в г. Геленджике</w:t>
      </w:r>
      <w:r w:rsidR="00ED0B4A">
        <w:rPr>
          <w:rFonts w:ascii="Times New Roman" w:hAnsi="Times New Roman"/>
          <w:b/>
          <w:sz w:val="28"/>
          <w:szCs w:val="28"/>
        </w:rPr>
        <w:t xml:space="preserve"> </w:t>
      </w:r>
    </w:p>
    <w:p w:rsidR="00ED0B4A" w:rsidRPr="00543CE3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8D4BF9" w:rsidRDefault="008D4BF9" w:rsidP="0073656D">
      <w:pPr>
        <w:rPr>
          <w:rFonts w:ascii="Times New Roman" w:hAnsi="Times New Roman"/>
          <w:sz w:val="16"/>
          <w:szCs w:val="16"/>
        </w:rPr>
      </w:pPr>
    </w:p>
    <w:p w:rsidR="00C9295C" w:rsidRPr="0049237B" w:rsidRDefault="00C9295C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C9295C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C9295C">
        <w:rPr>
          <w:rFonts w:ascii="Times New Roman" w:hAnsi="Times New Roman"/>
          <w:sz w:val="28"/>
          <w:szCs w:val="28"/>
        </w:rPr>
        <w:t xml:space="preserve">    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r w:rsidR="00C9295C"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8D4BF9">
        <w:rPr>
          <w:rFonts w:ascii="Times New Roman" w:hAnsi="Times New Roman"/>
          <w:bCs/>
          <w:sz w:val="28"/>
          <w:szCs w:val="34"/>
        </w:rPr>
        <w:t>14 февраля 2020 года №240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8D4BF9">
        <w:rPr>
          <w:rFonts w:ascii="Times New Roman" w:hAnsi="Times New Roman"/>
          <w:bCs/>
          <w:sz w:val="28"/>
          <w:szCs w:val="34"/>
        </w:rPr>
        <w:t xml:space="preserve"> временного сооружения</w:t>
      </w:r>
      <w:r w:rsidR="00ED0B4A">
        <w:rPr>
          <w:rFonts w:ascii="Times New Roman" w:hAnsi="Times New Roman"/>
          <w:bCs/>
          <w:sz w:val="28"/>
          <w:szCs w:val="34"/>
        </w:rPr>
        <w:t>,</w:t>
      </w:r>
      <w:r w:rsidR="008D4BF9">
        <w:rPr>
          <w:rFonts w:ascii="Times New Roman" w:hAnsi="Times New Roman"/>
          <w:bCs/>
          <w:sz w:val="28"/>
          <w:szCs w:val="34"/>
        </w:rPr>
        <w:t xml:space="preserve"> размещенного</w:t>
      </w:r>
      <w:r w:rsidR="00ED0B4A">
        <w:rPr>
          <w:rFonts w:ascii="Times New Roman" w:hAnsi="Times New Roman"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Cs/>
          <w:sz w:val="28"/>
          <w:szCs w:val="34"/>
        </w:rPr>
        <w:t xml:space="preserve">по ул. Туристической (вблизи дома №23а) в г. Геленджике </w:t>
      </w:r>
      <w:r w:rsidR="00ED0B4A">
        <w:rPr>
          <w:rFonts w:ascii="Times New Roman" w:hAnsi="Times New Roman"/>
          <w:bCs/>
          <w:sz w:val="28"/>
          <w:szCs w:val="34"/>
        </w:rPr>
        <w:t>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</w:t>
      </w:r>
      <w:r w:rsidR="008D4BF9">
        <w:rPr>
          <w:rFonts w:ascii="Times New Roman" w:hAnsi="Times New Roman"/>
          <w:bCs/>
          <w:sz w:val="28"/>
          <w:szCs w:val="34"/>
        </w:rPr>
        <w:t>и</w:t>
      </w:r>
      <w:r w:rsidR="00ED0B4A">
        <w:rPr>
          <w:rFonts w:ascii="Times New Roman" w:hAnsi="Times New Roman"/>
          <w:bCs/>
          <w:sz w:val="28"/>
          <w:szCs w:val="34"/>
        </w:rPr>
        <w:t>е изменени</w:t>
      </w:r>
      <w:r w:rsidR="008D4BF9">
        <w:rPr>
          <w:rFonts w:ascii="Times New Roman" w:hAnsi="Times New Roman"/>
          <w:bCs/>
          <w:sz w:val="28"/>
          <w:szCs w:val="34"/>
        </w:rPr>
        <w:t>я</w:t>
      </w:r>
      <w:r w:rsidR="00CE7757">
        <w:rPr>
          <w:rFonts w:ascii="Times New Roman" w:hAnsi="Times New Roman"/>
          <w:bCs/>
          <w:sz w:val="28"/>
          <w:szCs w:val="34"/>
        </w:rPr>
        <w:t>:</w:t>
      </w:r>
    </w:p>
    <w:p w:rsidR="008D4BF9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пункте 2 постановления слово «Железняк» заменить словом «Райская»;</w:t>
      </w:r>
    </w:p>
    <w:p w:rsidR="00FC5A41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0B4A"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E06169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E06169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E06169">
        <w:rPr>
          <w:rFonts w:ascii="Times New Roman" w:hAnsi="Times New Roman"/>
          <w:sz w:val="28"/>
          <w:szCs w:val="28"/>
        </w:rPr>
        <w:t xml:space="preserve"> 5 апреля  2013 года 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2704BF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2704BF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E06169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E06169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E0616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D4BF9" w:rsidRDefault="008D4BF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8D4BF9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B8" w:rsidRDefault="007D3EB8" w:rsidP="00393162">
      <w:r>
        <w:separator/>
      </w:r>
    </w:p>
  </w:endnote>
  <w:endnote w:type="continuationSeparator" w:id="0">
    <w:p w:rsidR="007D3EB8" w:rsidRDefault="007D3EB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B8" w:rsidRDefault="007D3EB8" w:rsidP="00393162">
      <w:r>
        <w:separator/>
      </w:r>
    </w:p>
  </w:footnote>
  <w:footnote w:type="continuationSeparator" w:id="0">
    <w:p w:rsidR="007D3EB8" w:rsidRDefault="007D3EB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EC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04BF"/>
    <w:rsid w:val="002738E6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43CE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D3EB8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4BF9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9295C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3A08"/>
    <w:rsid w:val="00DF4376"/>
    <w:rsid w:val="00E057BD"/>
    <w:rsid w:val="00E06169"/>
    <w:rsid w:val="00E07C74"/>
    <w:rsid w:val="00E104EC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3A27-588B-4976-A99D-9F8D3715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2021-04-26T09:32:00Z</cp:lastPrinted>
  <dcterms:created xsi:type="dcterms:W3CDTF">2021-04-23T06:48:00Z</dcterms:created>
  <dcterms:modified xsi:type="dcterms:W3CDTF">2021-06-23T13:55:00Z</dcterms:modified>
</cp:coreProperties>
</file>