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29.12.2022 N 2516</w:t>
              <w:br/>
              <w:t xml:space="preserve">"О внесении изменений в постановление Правительства Российской Федерации от 10 марта 2022 г. N 336"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2022 г. N 2516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7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7" w:tooltip="Постановление Правительства РФ от 10.03.2022 N 336 (ред. от 10.11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41, ст. 7076; N 46, ст. 8037).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декабря 2022 г. N 2516</w:t>
      </w:r>
    </w:p>
    <w:p>
      <w:pPr>
        <w:pStyle w:val="0"/>
        <w:jc w:val="center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ПОСТАНОВЛЕНИЕ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8" w:tooltip="Постановление Правительства РФ от 10.03.2022 N 336 (ред. от 10.11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9" w:tooltip="Постановление Правительства РФ от 10.03.2022 N 336 (ред. от 10.11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"в 2022 году" заменить словами "в 2022 - 2023 годах";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0" w:tooltip="Постановление Правительства РФ от 10.03.2022 N 336 (ред. от 10.11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 пятый подпункта "а"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"при выявлении индикаторов риска нарушения обязательных требований;".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11" w:tooltip="Постановление Правительства РФ от 10.03.2022 N 336 (ред. от 10.11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пункте 11(3)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2" w:tooltip="Постановление Правительства РФ от 10.03.2022 N 336 (ред. от 10.11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после слов "Федеральным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контроля"," дополнить словами "а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3" w:tooltip="Постановление Правительства РФ от 10.03.2022 N 336 (ред. от 10.11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 третий</w:t>
        </w:r>
      </w:hyperlink>
      <w:r>
        <w:rPr>
          <w:sz w:val="20"/>
        </w:rPr>
        <w:t xml:space="preserve"> дополнить предложением следующего содержания: "В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2516</w:t>
            <w:br/>
            <w:t>"О внесении изменений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1145" TargetMode = "External"/>
	<Relationship Id="rId8" Type="http://schemas.openxmlformats.org/officeDocument/2006/relationships/hyperlink" Target="https://login.consultant.ru/link/?req=doc&amp;base=LAW&amp;n=431145&amp;dst=100060" TargetMode = "External"/>
	<Relationship Id="rId9" Type="http://schemas.openxmlformats.org/officeDocument/2006/relationships/hyperlink" Target="https://login.consultant.ru/link/?req=doc&amp;base=LAW&amp;n=431145&amp;dst=100060" TargetMode = "External"/>
	<Relationship Id="rId10" Type="http://schemas.openxmlformats.org/officeDocument/2006/relationships/hyperlink" Target="https://login.consultant.ru/link/?req=doc&amp;base=LAW&amp;n=431145&amp;dst=100031" TargetMode = "External"/>
	<Relationship Id="rId11" Type="http://schemas.openxmlformats.org/officeDocument/2006/relationships/hyperlink" Target="https://login.consultant.ru/link/?req=doc&amp;base=LAW&amp;n=431145&amp;dst=100077" TargetMode = "External"/>
	<Relationship Id="rId12" Type="http://schemas.openxmlformats.org/officeDocument/2006/relationships/hyperlink" Target="https://login.consultant.ru/link/?req=doc&amp;base=LAW&amp;n=431145&amp;dst=100077" TargetMode = "External"/>
	<Relationship Id="rId13" Type="http://schemas.openxmlformats.org/officeDocument/2006/relationships/hyperlink" Target="https://login.consultant.ru/link/?req=doc&amp;base=LAW&amp;n=431145&amp;dst=10007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29.12.2022 N 2516
"О внесении изменений в постановление Правительства Российской Федерации от 10 марта 2022 г. N 336"</dc:title>
  <dcterms:created xsi:type="dcterms:W3CDTF">2024-11-26T12:56:33Z</dcterms:created>
</cp:coreProperties>
</file>