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tblLook w:val="01E0" w:firstRow="1" w:lastRow="1" w:firstColumn="1" w:lastColumn="1" w:noHBand="0" w:noVBand="0"/>
      </w:tblPr>
      <w:tblGrid>
        <w:gridCol w:w="5638"/>
        <w:gridCol w:w="4218"/>
      </w:tblGrid>
      <w:tr w:rsidR="00BD7D67" w:rsidRPr="00BD7D67" w:rsidTr="00DD7125">
        <w:tc>
          <w:tcPr>
            <w:tcW w:w="2860" w:type="pct"/>
            <w:shd w:val="clear" w:color="auto" w:fill="auto"/>
          </w:tcPr>
          <w:p w:rsidR="00BD7D67" w:rsidRPr="00BD7D67" w:rsidRDefault="00BD7D67" w:rsidP="00BD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0" w:type="pct"/>
            <w:shd w:val="clear" w:color="auto" w:fill="auto"/>
          </w:tcPr>
          <w:p w:rsidR="00BD7D67" w:rsidRPr="00BD7D67" w:rsidRDefault="00DD7125" w:rsidP="00BD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D7D67" w:rsidRPr="00BD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D7D67" w:rsidRPr="00BD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                </w:t>
            </w:r>
            <w:r w:rsidR="00BD7D67" w:rsidRPr="00BD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по делам несовершеннолетних</w:t>
            </w:r>
            <w:r w:rsidR="00BD7D67" w:rsidRPr="00BD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BD7D67" w:rsidRPr="00BD7D67" w:rsidRDefault="00DD7125" w:rsidP="00BD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 Дырда</w:t>
            </w:r>
          </w:p>
        </w:tc>
      </w:tr>
    </w:tbl>
    <w:p w:rsidR="00BD7D67" w:rsidRPr="00BD7D67" w:rsidRDefault="00BD7D67" w:rsidP="00B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67" w:rsidRDefault="00BD7D67" w:rsidP="00B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CFC" w:rsidRPr="00BD7D67" w:rsidRDefault="00122CFC" w:rsidP="00B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67" w:rsidRPr="00BD7D67" w:rsidRDefault="00BD7D67" w:rsidP="00BD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D7D67" w:rsidRPr="00BD7D67" w:rsidRDefault="00BD7D67" w:rsidP="00BD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7D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D71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</w:t>
      </w:r>
      <w:r w:rsidRPr="00BD7D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 2018 года №</w:t>
      </w:r>
      <w:r w:rsidR="005C21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DB55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bookmarkStart w:id="0" w:name="_GoBack"/>
      <w:bookmarkEnd w:id="0"/>
    </w:p>
    <w:p w:rsidR="00D52E1B" w:rsidRDefault="00BD7D67" w:rsidP="005C21B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 муниципального образования город-курорт Геленджик</w:t>
      </w:r>
      <w:r w:rsidRPr="00BD7D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E96B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</w:t>
      </w:r>
    </w:p>
    <w:p w:rsidR="00D52E1B" w:rsidRDefault="00E96B61" w:rsidP="005C21B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июня 2011 года №1360 «Об экспертной комиссии по оценке предложений 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</w:t>
      </w:r>
      <w:r w:rsidR="00A3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(лиц,</w:t>
      </w:r>
    </w:p>
    <w:p w:rsidR="00D52E1B" w:rsidRDefault="00A36714" w:rsidP="005C21B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заменяющих), а также лиц, осуществляющих мероприятия с участием детей, на территории муниципального образования</w:t>
      </w:r>
    </w:p>
    <w:p w:rsidR="00D52E1B" w:rsidRDefault="00A36714" w:rsidP="005C21B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E96B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администрации муниципального образования г</w:t>
      </w:r>
      <w:r w:rsidR="00D5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Геленджик</w:t>
      </w:r>
      <w:proofErr w:type="gramEnd"/>
    </w:p>
    <w:p w:rsidR="005C21B5" w:rsidRPr="00BD7D67" w:rsidRDefault="00D52E1B" w:rsidP="005C21B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ноября 2017 года №3680</w:t>
      </w:r>
      <w:r w:rsidR="006D34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D7D67" w:rsidRPr="00BD7D67" w:rsidRDefault="00BD7D67" w:rsidP="00BD7D6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67" w:rsidRPr="00BD7D67" w:rsidRDefault="00BD7D67" w:rsidP="00215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7D6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215EAB" w:rsidRPr="00215E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</w:t>
      </w:r>
      <w:r w:rsidR="0021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215EAB" w:rsidRPr="00215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июня 2011 года №1360 «Об экспертной комиссии по оценке предложений об определении мест, пребывание</w:t>
      </w:r>
      <w:proofErr w:type="gramEnd"/>
      <w:r w:rsidR="00215EAB" w:rsidRPr="0021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5EAB" w:rsidRPr="00215E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</w:t>
      </w:r>
      <w:r w:rsidR="0021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сопровождения родителей (лиц, </w:t>
      </w:r>
      <w:r w:rsidR="00215EAB" w:rsidRPr="00215EA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заменяющих), а также лиц, осуществляющих мероприятия с участием детей, на территории муниципального образования</w:t>
      </w:r>
      <w:r w:rsidR="0021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EAB" w:rsidRPr="00215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 (в редакции постановления администрации муниципального образования город-курорт Геленджик</w:t>
      </w:r>
      <w:r w:rsidR="0021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EAB" w:rsidRPr="00215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ноября 2017 года</w:t>
      </w:r>
      <w:proofErr w:type="gramEnd"/>
      <w:r w:rsidR="00215EAB" w:rsidRPr="0021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№3680)</w:t>
      </w:r>
      <w:r w:rsidRPr="00BD7D6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BD7D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179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79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B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поступивший от </w:t>
      </w:r>
      <w:r w:rsidR="0021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делам несовершеннолетних </w:t>
      </w:r>
      <w:r w:rsidRPr="00BD7D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BD7D67" w:rsidRPr="00BD7D67" w:rsidRDefault="00BD7D67" w:rsidP="00BD7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9D179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79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B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на официальном сайте администрации муниципального образования город-курорт Геленджик в разделе «Документы», в подразделе «Правовые акты и их экспертиза» для проведения независимой антикоррупционной экспертизы</w:t>
      </w:r>
      <w:r w:rsidRPr="00BD7D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BD7D67" w:rsidRPr="00BD7D67" w:rsidRDefault="00BD7D67" w:rsidP="008C6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7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</w:t>
      </w:r>
      <w:r w:rsidRPr="00BD7D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8C698F" w:rsidRPr="008C69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21 июня 2011 года №1360 «Об экспертной комиссии по оценке предложений об определении мест, пребыва</w:t>
      </w:r>
      <w:r w:rsidR="008C69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698F" w:rsidRPr="008C6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в которых в ночное время</w:t>
      </w:r>
      <w:proofErr w:type="gramEnd"/>
      <w:r w:rsidR="008C698F" w:rsidRPr="008C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</w:t>
      </w:r>
      <w:proofErr w:type="gramStart"/>
      <w:r w:rsidR="008C698F" w:rsidRPr="008C69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8C69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698F" w:rsidRPr="008C6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gramEnd"/>
      <w:r w:rsidR="008C698F" w:rsidRPr="008C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Геленджик» (в редакции постановления администрации муниципального образования город-курорт Геленджик </w:t>
      </w:r>
      <w:r w:rsidR="008C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C698F" w:rsidRPr="008C69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ноября 2017 года №3680)</w:t>
      </w:r>
      <w:r w:rsidRPr="00BD7D67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BD7D67" w:rsidRPr="00BD7D67" w:rsidRDefault="00BD7D67" w:rsidP="00BD7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BD7D67" w:rsidRPr="00BD7D67" w:rsidRDefault="00BD7D67" w:rsidP="00BD7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D7D67" w:rsidRPr="00BD7D67" w:rsidRDefault="00BD7D67" w:rsidP="00B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67" w:rsidRPr="00BD7D67" w:rsidRDefault="00BD7D67" w:rsidP="00B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67" w:rsidRPr="00BD7D67" w:rsidRDefault="008C698F" w:rsidP="00B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D7D67" w:rsidRPr="00B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экономики </w:t>
      </w:r>
    </w:p>
    <w:p w:rsidR="00BD7D67" w:rsidRPr="00BD7D67" w:rsidRDefault="00BD7D67" w:rsidP="00B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D7D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BD7D67" w:rsidRPr="00BD7D67" w:rsidRDefault="00BD7D67" w:rsidP="008C698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8C69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А.К. Ананиади</w:t>
      </w:r>
    </w:p>
    <w:p w:rsidR="00BD7D67" w:rsidRPr="00BD7D67" w:rsidRDefault="00BD7D67" w:rsidP="00B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67" w:rsidRPr="00BD7D67" w:rsidRDefault="00BD7D67" w:rsidP="00B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67" w:rsidRPr="00BD7D67" w:rsidRDefault="00BD7D67" w:rsidP="00B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67" w:rsidRPr="00BD7D67" w:rsidRDefault="00BD7D67" w:rsidP="00B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67" w:rsidRPr="00BD7D67" w:rsidRDefault="00BD7D67" w:rsidP="00B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67" w:rsidRPr="00BD7D67" w:rsidRDefault="00BD7D67" w:rsidP="00B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67" w:rsidRPr="00BD7D67" w:rsidRDefault="00BD7D67" w:rsidP="00B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67" w:rsidRPr="00BD7D67" w:rsidRDefault="00BD7D67" w:rsidP="00B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67" w:rsidRPr="00BD7D67" w:rsidRDefault="00BD7D67" w:rsidP="00B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67" w:rsidRPr="00BD7D67" w:rsidRDefault="00BD7D67" w:rsidP="00B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67" w:rsidRPr="00BD7D67" w:rsidRDefault="00BD7D67" w:rsidP="00B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67" w:rsidRPr="00BD7D67" w:rsidRDefault="00BD7D67" w:rsidP="00B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67" w:rsidRPr="00BD7D67" w:rsidRDefault="00BD7D67" w:rsidP="00BD7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67" w:rsidRDefault="00BD7D67" w:rsidP="00BD7D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CFC" w:rsidRDefault="00122CFC" w:rsidP="00BD7D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CFC" w:rsidRDefault="00122CFC" w:rsidP="00BD7D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CFC" w:rsidRDefault="00122CFC" w:rsidP="00BD7D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D67" w:rsidRPr="00BD7D67" w:rsidRDefault="00BD7D67" w:rsidP="00BD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7D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М.А. </w:t>
      </w:r>
      <w:proofErr w:type="spellStart"/>
      <w:r w:rsidRPr="00BD7D67">
        <w:rPr>
          <w:rFonts w:ascii="Times New Roman" w:eastAsia="Times New Roman" w:hAnsi="Times New Roman" w:cs="Times New Roman"/>
          <w:sz w:val="24"/>
          <w:szCs w:val="20"/>
          <w:lang w:eastAsia="ru-RU"/>
        </w:rPr>
        <w:t>Чеснокова</w:t>
      </w:r>
      <w:proofErr w:type="spellEnd"/>
    </w:p>
    <w:p w:rsidR="00FC6F42" w:rsidRPr="00BD7D67" w:rsidRDefault="00BD7D67" w:rsidP="00BD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7D67">
        <w:rPr>
          <w:rFonts w:ascii="Times New Roman" w:eastAsia="Times New Roman" w:hAnsi="Times New Roman" w:cs="Times New Roman"/>
          <w:sz w:val="24"/>
          <w:szCs w:val="20"/>
          <w:lang w:eastAsia="ru-RU"/>
        </w:rPr>
        <w:t>3-33-43</w:t>
      </w:r>
    </w:p>
    <w:sectPr w:rsidR="00FC6F42" w:rsidRPr="00BD7D67" w:rsidSect="00CF4D54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6B" w:rsidRDefault="0035276B">
      <w:pPr>
        <w:spacing w:after="0" w:line="240" w:lineRule="auto"/>
      </w:pPr>
      <w:r>
        <w:separator/>
      </w:r>
    </w:p>
  </w:endnote>
  <w:endnote w:type="continuationSeparator" w:id="0">
    <w:p w:rsidR="0035276B" w:rsidRDefault="0035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6B" w:rsidRDefault="0035276B">
      <w:pPr>
        <w:spacing w:after="0" w:line="240" w:lineRule="auto"/>
      </w:pPr>
      <w:r>
        <w:separator/>
      </w:r>
    </w:p>
  </w:footnote>
  <w:footnote w:type="continuationSeparator" w:id="0">
    <w:p w:rsidR="0035276B" w:rsidRDefault="0035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122CFC" w:rsidP="00F057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703" w:rsidRDefault="003527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564117"/>
      <w:docPartObj>
        <w:docPartGallery w:val="Page Numbers (Top of Page)"/>
        <w:docPartUnique/>
      </w:docPartObj>
    </w:sdtPr>
    <w:sdtEndPr/>
    <w:sdtContent>
      <w:p w:rsidR="007073A9" w:rsidRDefault="00122CFC">
        <w:pPr>
          <w:pStyle w:val="a3"/>
          <w:jc w:val="center"/>
        </w:pPr>
        <w:r w:rsidRPr="007073A9">
          <w:rPr>
            <w:rFonts w:ascii="Times New Roman" w:hAnsi="Times New Roman"/>
            <w:sz w:val="24"/>
          </w:rPr>
          <w:fldChar w:fldCharType="begin"/>
        </w:r>
        <w:r w:rsidRPr="007073A9">
          <w:rPr>
            <w:rFonts w:ascii="Times New Roman" w:hAnsi="Times New Roman"/>
            <w:sz w:val="24"/>
          </w:rPr>
          <w:instrText>PAGE   \* MERGEFORMAT</w:instrText>
        </w:r>
        <w:r w:rsidRPr="007073A9">
          <w:rPr>
            <w:rFonts w:ascii="Times New Roman" w:hAnsi="Times New Roman"/>
            <w:sz w:val="24"/>
          </w:rPr>
          <w:fldChar w:fldCharType="separate"/>
        </w:r>
        <w:r w:rsidR="00DB5524">
          <w:rPr>
            <w:rFonts w:ascii="Times New Roman" w:hAnsi="Times New Roman"/>
            <w:noProof/>
            <w:sz w:val="24"/>
          </w:rPr>
          <w:t>2</w:t>
        </w:r>
        <w:r w:rsidRPr="007073A9">
          <w:rPr>
            <w:rFonts w:ascii="Times New Roman" w:hAnsi="Times New Roman"/>
            <w:sz w:val="24"/>
          </w:rPr>
          <w:fldChar w:fldCharType="end"/>
        </w:r>
      </w:p>
    </w:sdtContent>
  </w:sdt>
  <w:p w:rsidR="007073A9" w:rsidRDefault="003527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17"/>
    <w:rsid w:val="00080817"/>
    <w:rsid w:val="00122CFC"/>
    <w:rsid w:val="00215EAB"/>
    <w:rsid w:val="0035276B"/>
    <w:rsid w:val="005C21B5"/>
    <w:rsid w:val="006D3401"/>
    <w:rsid w:val="00847D66"/>
    <w:rsid w:val="008C698F"/>
    <w:rsid w:val="009D179B"/>
    <w:rsid w:val="00A36714"/>
    <w:rsid w:val="00BD7D67"/>
    <w:rsid w:val="00D52E1B"/>
    <w:rsid w:val="00DB5524"/>
    <w:rsid w:val="00DD7125"/>
    <w:rsid w:val="00E96B61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D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D7D67"/>
    <w:rPr>
      <w:rFonts w:ascii="Calibri" w:eastAsia="Calibri" w:hAnsi="Calibri" w:cs="Times New Roman"/>
    </w:rPr>
  </w:style>
  <w:style w:type="character" w:styleId="a5">
    <w:name w:val="page number"/>
    <w:basedOn w:val="a0"/>
    <w:rsid w:val="00BD7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D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D7D67"/>
    <w:rPr>
      <w:rFonts w:ascii="Calibri" w:eastAsia="Calibri" w:hAnsi="Calibri" w:cs="Times New Roman"/>
    </w:rPr>
  </w:style>
  <w:style w:type="character" w:styleId="a5">
    <w:name w:val="page number"/>
    <w:basedOn w:val="a0"/>
    <w:rsid w:val="00BD7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3</cp:revision>
  <dcterms:created xsi:type="dcterms:W3CDTF">2018-04-16T13:41:00Z</dcterms:created>
  <dcterms:modified xsi:type="dcterms:W3CDTF">2018-04-16T14:34:00Z</dcterms:modified>
</cp:coreProperties>
</file>