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3" w:rsidRPr="00FC7AFD" w:rsidRDefault="00376F13" w:rsidP="007C14D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FD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5F1C02" w:rsidRPr="00FC7AFD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контрольного</w:t>
      </w:r>
      <w:r w:rsidRPr="00FC7AFD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мероприятия </w:t>
      </w:r>
      <w:r w:rsidR="00D75DFF" w:rsidRPr="00FC7AFD">
        <w:rPr>
          <w:rFonts w:ascii="Times New Roman" w:hAnsi="Times New Roman" w:cs="Times New Roman"/>
          <w:b/>
          <w:sz w:val="28"/>
          <w:szCs w:val="28"/>
        </w:rPr>
        <w:t xml:space="preserve">по проверке законности, </w:t>
      </w:r>
      <w:r w:rsidR="00FC7AFD" w:rsidRPr="00FC7AFD">
        <w:rPr>
          <w:rFonts w:ascii="Times New Roman" w:hAnsi="Times New Roman" w:cs="Times New Roman"/>
          <w:b/>
          <w:sz w:val="28"/>
          <w:szCs w:val="28"/>
        </w:rPr>
        <w:t>результативности и эффективного использования средств</w:t>
      </w:r>
      <w:r w:rsidR="00FC7AFD"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r w:rsidR="00FC7AFD" w:rsidRPr="00FC7AFD">
        <w:rPr>
          <w:rFonts w:ascii="Times New Roman" w:hAnsi="Times New Roman" w:cs="Times New Roman"/>
          <w:b/>
          <w:sz w:val="28"/>
          <w:szCs w:val="28"/>
        </w:rPr>
        <w:t xml:space="preserve"> бюджета, выделенных управлению жилищно-коммунального хозяйства администрации муниципального образования город-курорт Геленджик на содержание и ремонт уличного и декоративного освещения  в 2020 году (выборочно)</w:t>
      </w:r>
      <w:r w:rsidR="00687EC9" w:rsidRPr="00FC7AFD">
        <w:rPr>
          <w:rFonts w:ascii="Times New Roman" w:hAnsi="Times New Roman" w:cs="Times New Roman"/>
          <w:b/>
          <w:sz w:val="28"/>
          <w:szCs w:val="28"/>
        </w:rPr>
        <w:t>.</w:t>
      </w:r>
    </w:p>
    <w:p w:rsidR="009502D4" w:rsidRDefault="009502D4" w:rsidP="00E926A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F13" w:rsidRPr="00FC7AFD" w:rsidRDefault="00A441E3" w:rsidP="00376F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FC7AF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работы Контрольно-счетной палат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город-курорт Геленджик на 20</w:t>
      </w:r>
      <w:r w:rsidR="00D75DF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C7AF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="008C16D8" w:rsidRPr="003F2120">
        <w:rPr>
          <w:rFonts w:ascii="Times New Roman" w:hAnsi="Times New Roman" w:cs="Times New Roman"/>
          <w:sz w:val="28"/>
          <w:szCs w:val="28"/>
        </w:rPr>
        <w:t xml:space="preserve">с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FC7AFD">
        <w:rPr>
          <w:rFonts w:ascii="Times New Roman" w:hAnsi="Times New Roman" w:cs="Times New Roman"/>
          <w:sz w:val="28"/>
          <w:szCs w:val="28"/>
        </w:rPr>
        <w:t>20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FC7AFD">
        <w:rPr>
          <w:rFonts w:ascii="Times New Roman" w:hAnsi="Times New Roman" w:cs="Times New Roman"/>
          <w:sz w:val="28"/>
          <w:szCs w:val="28"/>
        </w:rPr>
        <w:t>января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по </w:t>
      </w:r>
      <w:r w:rsidR="00FC7AFD">
        <w:rPr>
          <w:rFonts w:ascii="Times New Roman" w:hAnsi="Times New Roman" w:cs="Times New Roman"/>
          <w:sz w:val="28"/>
          <w:szCs w:val="28"/>
        </w:rPr>
        <w:t>24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FC7AFD">
        <w:rPr>
          <w:rFonts w:ascii="Times New Roman" w:hAnsi="Times New Roman" w:cs="Times New Roman"/>
          <w:sz w:val="28"/>
          <w:szCs w:val="28"/>
        </w:rPr>
        <w:t>февраля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20</w:t>
      </w:r>
      <w:r w:rsidR="00D75DFF">
        <w:rPr>
          <w:rFonts w:ascii="Times New Roman" w:hAnsi="Times New Roman" w:cs="Times New Roman"/>
          <w:sz w:val="28"/>
          <w:szCs w:val="28"/>
        </w:rPr>
        <w:t>2</w:t>
      </w:r>
      <w:r w:rsidR="00FC7AFD">
        <w:rPr>
          <w:rFonts w:ascii="Times New Roman" w:hAnsi="Times New Roman" w:cs="Times New Roman"/>
          <w:sz w:val="28"/>
          <w:szCs w:val="28"/>
        </w:rPr>
        <w:t>1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контрольное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 </w:t>
      </w:r>
      <w:r w:rsidR="00376F13" w:rsidRPr="00376F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C7A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7AFD" w:rsidRPr="00FC7AFD">
        <w:rPr>
          <w:rFonts w:ascii="Times New Roman" w:hAnsi="Times New Roman" w:cs="Times New Roman"/>
          <w:sz w:val="28"/>
          <w:szCs w:val="28"/>
        </w:rPr>
        <w:t>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содержание и ремонт уличного и декоративного освещения  в 2020 году (выборочно).</w:t>
      </w:r>
      <w:r w:rsidR="00376F13" w:rsidRPr="00FC7AFD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C02">
        <w:rPr>
          <w:rFonts w:ascii="Times New Roman" w:hAnsi="Times New Roman" w:cs="Times New Roman"/>
          <w:sz w:val="28"/>
          <w:szCs w:val="28"/>
        </w:rPr>
        <w:t>Объект</w:t>
      </w:r>
      <w:r w:rsidR="0051424D">
        <w:rPr>
          <w:rFonts w:ascii="Times New Roman" w:hAnsi="Times New Roman" w:cs="Times New Roman"/>
          <w:sz w:val="28"/>
          <w:szCs w:val="28"/>
        </w:rPr>
        <w:t>ом</w:t>
      </w:r>
      <w:r w:rsidR="005F1C02">
        <w:rPr>
          <w:rFonts w:ascii="Times New Roman" w:hAnsi="Times New Roman" w:cs="Times New Roman"/>
          <w:sz w:val="28"/>
          <w:szCs w:val="28"/>
        </w:rPr>
        <w:t xml:space="preserve"> контроля являл</w:t>
      </w:r>
      <w:r w:rsidR="0051424D">
        <w:rPr>
          <w:rFonts w:ascii="Times New Roman" w:hAnsi="Times New Roman" w:cs="Times New Roman"/>
          <w:sz w:val="28"/>
          <w:szCs w:val="28"/>
        </w:rPr>
        <w:t>о</w:t>
      </w:r>
      <w:r w:rsidR="005F1C0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FF" w:rsidRPr="00EF61B8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5DFF">
        <w:rPr>
          <w:rFonts w:ascii="Times New Roman" w:eastAsia="Calibri" w:hAnsi="Times New Roman" w:cs="Times New Roman"/>
          <w:sz w:val="28"/>
          <w:szCs w:val="28"/>
        </w:rPr>
        <w:t>е</w:t>
      </w:r>
      <w:r w:rsidR="00D75DFF" w:rsidRPr="00EF61B8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администрации муниципального образования город-курорт Геленджик</w:t>
      </w:r>
      <w:r w:rsidR="00D75D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DFF" w:rsidRPr="00FC7AFD" w:rsidRDefault="005F1C02" w:rsidP="007C14D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>В результате проведения контрольного мероприятия в деятельности У</w:t>
      </w:r>
      <w:r w:rsidR="007C14DF">
        <w:rPr>
          <w:rFonts w:ascii="Times New Roman" w:hAnsi="Times New Roman" w:cs="Times New Roman"/>
          <w:sz w:val="28"/>
          <w:szCs w:val="28"/>
        </w:rPr>
        <w:t>правления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 выявлены недостатки, допущенные объектом контроля </w:t>
      </w:r>
      <w:r w:rsidR="007C14DF">
        <w:rPr>
          <w:rFonts w:ascii="Times New Roman" w:hAnsi="Times New Roman" w:cs="Times New Roman"/>
          <w:sz w:val="28"/>
          <w:szCs w:val="28"/>
        </w:rPr>
        <w:t xml:space="preserve"> </w:t>
      </w:r>
      <w:r w:rsidR="00687EC9">
        <w:rPr>
          <w:rFonts w:ascii="Times New Roman" w:hAnsi="Times New Roman" w:cs="Times New Roman"/>
          <w:sz w:val="28"/>
          <w:szCs w:val="28"/>
        </w:rPr>
        <w:t>при</w:t>
      </w:r>
      <w:r w:rsidR="007C14DF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687EC9">
        <w:rPr>
          <w:rFonts w:ascii="Times New Roman" w:hAnsi="Times New Roman" w:cs="Times New Roman"/>
          <w:sz w:val="28"/>
          <w:szCs w:val="28"/>
        </w:rPr>
        <w:t>е</w:t>
      </w:r>
      <w:r w:rsidR="007C14DF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FC7AFD">
        <w:rPr>
          <w:rFonts w:ascii="Times New Roman" w:hAnsi="Times New Roman" w:cs="Times New Roman"/>
          <w:sz w:val="28"/>
          <w:szCs w:val="28"/>
        </w:rPr>
        <w:t>капитальному ремонту и содержанию объектов наружного освещения</w:t>
      </w:r>
      <w:r w:rsidR="007C14DF">
        <w:rPr>
          <w:rFonts w:ascii="Times New Roman" w:hAnsi="Times New Roman" w:cs="Times New Roman"/>
          <w:sz w:val="28"/>
          <w:szCs w:val="28"/>
        </w:rPr>
        <w:t xml:space="preserve">, </w:t>
      </w:r>
      <w:r w:rsidR="00687EC9">
        <w:rPr>
          <w:rFonts w:ascii="Times New Roman" w:hAnsi="Times New Roman" w:cs="Times New Roman"/>
          <w:sz w:val="28"/>
          <w:szCs w:val="28"/>
        </w:rPr>
        <w:t>в</w:t>
      </w:r>
      <w:r w:rsidR="007C14DF">
        <w:rPr>
          <w:rFonts w:ascii="Times New Roman" w:hAnsi="Times New Roman" w:cs="Times New Roman"/>
          <w:sz w:val="28"/>
          <w:szCs w:val="28"/>
        </w:rPr>
        <w:t xml:space="preserve">следствие чего работы выполнены некачественно. </w:t>
      </w:r>
      <w:r w:rsidR="007C14DF" w:rsidRPr="007C14DF">
        <w:rPr>
          <w:rFonts w:ascii="Times New Roman" w:hAnsi="Times New Roman" w:cs="Times New Roman"/>
          <w:sz w:val="28"/>
          <w:szCs w:val="28"/>
        </w:rPr>
        <w:t xml:space="preserve">Не обеспечен </w:t>
      </w:r>
      <w:r w:rsidR="00FC7AFD">
        <w:rPr>
          <w:rFonts w:ascii="Times New Roman" w:hAnsi="Times New Roman" w:cs="Times New Roman"/>
          <w:sz w:val="28"/>
          <w:szCs w:val="28"/>
        </w:rPr>
        <w:t>учет объектов наружного освещения, составляющих муниципальную казну</w:t>
      </w:r>
      <w:r w:rsidR="007C14DF" w:rsidRPr="007C14DF">
        <w:rPr>
          <w:rFonts w:ascii="Times New Roman" w:hAnsi="Times New Roman" w:cs="Times New Roman"/>
          <w:sz w:val="28"/>
          <w:szCs w:val="28"/>
        </w:rPr>
        <w:t>.</w:t>
      </w:r>
      <w:r w:rsidR="00FC7AFD" w:rsidRPr="00FC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AFD" w:rsidRPr="00FC7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необоснованное  финансирование объектов, отсутствующих в  составе имущества казны.</w:t>
      </w:r>
    </w:p>
    <w:p w:rsidR="00D75DFF" w:rsidRPr="007C14DF" w:rsidRDefault="007C14DF" w:rsidP="007C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и недостатков по результатам контрольного мероприятия Палатой внесено представление начальнику У</w:t>
      </w:r>
      <w:r w:rsidR="00687EC9">
        <w:rPr>
          <w:rFonts w:ascii="Times New Roman" w:hAnsi="Times New Roman" w:cs="Times New Roman"/>
          <w:sz w:val="28"/>
          <w:szCs w:val="28"/>
        </w:rPr>
        <w:t>правления</w:t>
      </w:r>
      <w:r w:rsidR="00D75DFF" w:rsidRPr="007C14DF">
        <w:rPr>
          <w:rFonts w:ascii="Times New Roman" w:hAnsi="Times New Roman" w:cs="Times New Roman"/>
          <w:sz w:val="28"/>
          <w:szCs w:val="28"/>
        </w:rPr>
        <w:t>.</w:t>
      </w:r>
    </w:p>
    <w:p w:rsidR="00D75DFF" w:rsidRDefault="008C410B" w:rsidP="008C410B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     </w:t>
      </w:r>
      <w:r w:rsidR="00FC7AFD" w:rsidRPr="00FC7AF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Исполнение представлений находится на контроле специалистов Палаты.</w:t>
      </w:r>
    </w:p>
    <w:p w:rsidR="008C410B" w:rsidRPr="00CC1E89" w:rsidRDefault="008C410B" w:rsidP="008C4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     </w:t>
      </w:r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 результатах контрольного мероприятия и выявленных нарушениях проинформирован</w:t>
      </w:r>
      <w:r w:rsidRPr="008C410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Г</w:t>
      </w:r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Дума муниципального образования город-курорт Геленджик</w:t>
      </w:r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</w:t>
      </w:r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рокуратура 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города Геленджика.</w:t>
      </w:r>
      <w:bookmarkStart w:id="0" w:name="_GoBack"/>
      <w:bookmarkEnd w:id="0"/>
    </w:p>
    <w:p w:rsidR="008C410B" w:rsidRPr="00FC7AFD" w:rsidRDefault="008C410B" w:rsidP="00D75DFF">
      <w:pPr>
        <w:pStyle w:val="ae"/>
        <w:shd w:val="clear" w:color="auto" w:fill="FFFFFF"/>
        <w:spacing w:before="0" w:after="330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EC0C58" w:rsidRPr="00C23020" w:rsidRDefault="00D75DFF" w:rsidP="007C14DF">
      <w:pPr>
        <w:rPr>
          <w:rFonts w:ascii="Times New Roman" w:hAnsi="Times New Roman" w:cs="Times New Roman"/>
          <w:sz w:val="28"/>
          <w:szCs w:val="28"/>
        </w:rPr>
      </w:pPr>
      <w:r w:rsidRPr="00514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sectPr w:rsidR="00712755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FD" w:rsidRDefault="00FC7AFD" w:rsidP="0042477B">
      <w:r>
        <w:separator/>
      </w:r>
    </w:p>
  </w:endnote>
  <w:endnote w:type="continuationSeparator" w:id="0">
    <w:p w:rsidR="00FC7AFD" w:rsidRDefault="00FC7AFD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FD" w:rsidRDefault="00FC7AFD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7AFD" w:rsidRDefault="00FC7AFD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FD" w:rsidRDefault="00FC7AFD" w:rsidP="00A548A7">
    <w:pPr>
      <w:pStyle w:val="a5"/>
      <w:framePr w:wrap="around" w:vAnchor="text" w:hAnchor="margin" w:xAlign="right" w:y="1"/>
      <w:rPr>
        <w:rStyle w:val="af2"/>
      </w:rPr>
    </w:pPr>
  </w:p>
  <w:p w:rsidR="00FC7AFD" w:rsidRDefault="00FC7AFD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FD" w:rsidRDefault="00FC7AFD" w:rsidP="0042477B">
      <w:r>
        <w:separator/>
      </w:r>
    </w:p>
  </w:footnote>
  <w:footnote w:type="continuationSeparator" w:id="0">
    <w:p w:rsidR="00FC7AFD" w:rsidRDefault="00FC7AFD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Content>
      <w:p w:rsidR="00FC7AFD" w:rsidRDefault="00FC7A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7AFD" w:rsidRDefault="00FC7A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Content>
      <w:p w:rsidR="00FC7AFD" w:rsidRDefault="00FC7AFD">
        <w:pPr>
          <w:pStyle w:val="a3"/>
          <w:jc w:val="center"/>
        </w:pPr>
      </w:p>
    </w:sdtContent>
  </w:sdt>
  <w:p w:rsidR="00FC7AFD" w:rsidRPr="00C8196B" w:rsidRDefault="00FC7AFD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B1A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0B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50"/>
    <w:rsid w:val="00EE0B4B"/>
    <w:rsid w:val="00EE1CEC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AFD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99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99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99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99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AF16-C498-4332-AF73-95E2CD2C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26</cp:revision>
  <cp:lastPrinted>2015-07-02T13:49:00Z</cp:lastPrinted>
  <dcterms:created xsi:type="dcterms:W3CDTF">2015-07-02T14:26:00Z</dcterms:created>
  <dcterms:modified xsi:type="dcterms:W3CDTF">2021-08-24T10:03:00Z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