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3" w:rsidRPr="0034361B" w:rsidRDefault="00376F13" w:rsidP="007C14D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 </w:t>
      </w:r>
      <w:r w:rsidR="00D75DFF" w:rsidRPr="00C832DF">
        <w:rPr>
          <w:rFonts w:ascii="Times New Roman" w:hAnsi="Times New Roman" w:cs="Times New Roman"/>
          <w:b/>
          <w:sz w:val="28"/>
          <w:szCs w:val="28"/>
        </w:rPr>
        <w:t>по проверке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</w:t>
      </w:r>
      <w:r w:rsidR="00D75DFF">
        <w:rPr>
          <w:rFonts w:ascii="Times New Roman" w:hAnsi="Times New Roman" w:cs="Times New Roman"/>
          <w:b/>
          <w:sz w:val="28"/>
          <w:szCs w:val="28"/>
        </w:rPr>
        <w:t>Р</w:t>
      </w:r>
      <w:r w:rsidR="00D75DFF" w:rsidRPr="00C832DF">
        <w:rPr>
          <w:rFonts w:ascii="Times New Roman" w:hAnsi="Times New Roman" w:cs="Times New Roman"/>
          <w:b/>
          <w:sz w:val="28"/>
          <w:szCs w:val="28"/>
        </w:rPr>
        <w:t>азвитие дорожного хозяйства муниципального образования город-курорт Геленджик в 2019 и истекшем периоде 2020 года, в том числе аудит закупок (выборочно)</w:t>
      </w:r>
      <w:r w:rsidR="00687EC9">
        <w:rPr>
          <w:rFonts w:ascii="Times New Roman" w:hAnsi="Times New Roman" w:cs="Times New Roman"/>
          <w:b/>
          <w:sz w:val="28"/>
          <w:szCs w:val="28"/>
        </w:rPr>
        <w:t>.</w:t>
      </w:r>
    </w:p>
    <w:p w:rsidR="009502D4" w:rsidRDefault="009502D4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F13" w:rsidRPr="00D75DFF" w:rsidRDefault="00A441E3" w:rsidP="00376F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75DF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</w:t>
      </w:r>
      <w:r w:rsidR="00D75DF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D75DFF">
        <w:rPr>
          <w:rFonts w:ascii="Times New Roman" w:hAnsi="Times New Roman" w:cs="Times New Roman"/>
          <w:sz w:val="28"/>
          <w:szCs w:val="28"/>
        </w:rPr>
        <w:t>11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D75DFF">
        <w:rPr>
          <w:rFonts w:ascii="Times New Roman" w:hAnsi="Times New Roman" w:cs="Times New Roman"/>
          <w:sz w:val="28"/>
          <w:szCs w:val="28"/>
        </w:rPr>
        <w:t>февраля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по </w:t>
      </w:r>
      <w:r w:rsidR="00D75DFF">
        <w:rPr>
          <w:rFonts w:ascii="Times New Roman" w:hAnsi="Times New Roman" w:cs="Times New Roman"/>
          <w:sz w:val="28"/>
          <w:szCs w:val="28"/>
        </w:rPr>
        <w:t>12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D75DFF">
        <w:rPr>
          <w:rFonts w:ascii="Times New Roman" w:hAnsi="Times New Roman" w:cs="Times New Roman"/>
          <w:sz w:val="28"/>
          <w:szCs w:val="28"/>
        </w:rPr>
        <w:t>марта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20</w:t>
      </w:r>
      <w:r w:rsidR="00D75DFF">
        <w:rPr>
          <w:rFonts w:ascii="Times New Roman" w:hAnsi="Times New Roman" w:cs="Times New Roman"/>
          <w:sz w:val="28"/>
          <w:szCs w:val="28"/>
        </w:rPr>
        <w:t>20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 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5DFF" w:rsidRPr="00D75DF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5DFF" w:rsidRPr="00D75DFF">
        <w:rPr>
          <w:rFonts w:ascii="Times New Roman" w:hAnsi="Times New Roman" w:cs="Times New Roman"/>
          <w:sz w:val="28"/>
          <w:szCs w:val="28"/>
        </w:rPr>
        <w:t>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 в 2019 и истекшем периоде</w:t>
      </w:r>
      <w:proofErr w:type="gramEnd"/>
      <w:r w:rsidR="00D75DFF" w:rsidRPr="00D75DFF">
        <w:rPr>
          <w:rFonts w:ascii="Times New Roman" w:hAnsi="Times New Roman" w:cs="Times New Roman"/>
          <w:sz w:val="28"/>
          <w:szCs w:val="28"/>
        </w:rPr>
        <w:t xml:space="preserve"> 2020 года, в том числе аудит закупок (выборочно)</w:t>
      </w:r>
      <w:r w:rsidR="00376F13" w:rsidRPr="00D75DF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</w:t>
      </w:r>
      <w:r w:rsidR="0051424D">
        <w:rPr>
          <w:rFonts w:ascii="Times New Roman" w:hAnsi="Times New Roman" w:cs="Times New Roman"/>
          <w:sz w:val="28"/>
          <w:szCs w:val="28"/>
        </w:rPr>
        <w:t>ом</w:t>
      </w:r>
      <w:r w:rsidR="005F1C02">
        <w:rPr>
          <w:rFonts w:ascii="Times New Roman" w:hAnsi="Times New Roman" w:cs="Times New Roman"/>
          <w:sz w:val="28"/>
          <w:szCs w:val="28"/>
        </w:rPr>
        <w:t xml:space="preserve"> контроля являл</w:t>
      </w:r>
      <w:r w:rsidR="0051424D">
        <w:rPr>
          <w:rFonts w:ascii="Times New Roman" w:hAnsi="Times New Roman" w:cs="Times New Roman"/>
          <w:sz w:val="28"/>
          <w:szCs w:val="28"/>
        </w:rPr>
        <w:t>о</w:t>
      </w:r>
      <w:r w:rsidR="005F1C0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5DFF">
        <w:rPr>
          <w:rFonts w:ascii="Times New Roman" w:eastAsia="Calibri" w:hAnsi="Times New Roman" w:cs="Times New Roman"/>
          <w:sz w:val="28"/>
          <w:szCs w:val="28"/>
        </w:rPr>
        <w:t>е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администрации муниципального образования город-курорт Геленджик</w:t>
      </w:r>
      <w:r w:rsidR="00D75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DFF" w:rsidRPr="007C14DF" w:rsidRDefault="005F1C02" w:rsidP="007C14D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>В результате проведения контрольного мероприятия в деятельности У</w:t>
      </w:r>
      <w:r w:rsidR="007C14DF">
        <w:rPr>
          <w:rFonts w:ascii="Times New Roman" w:hAnsi="Times New Roman" w:cs="Times New Roman"/>
          <w:sz w:val="28"/>
          <w:szCs w:val="28"/>
        </w:rPr>
        <w:t>правления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 выявлены недостатки, допущенные объектом контроля </w:t>
      </w:r>
      <w:r w:rsidR="007C14DF">
        <w:rPr>
          <w:rFonts w:ascii="Times New Roman" w:hAnsi="Times New Roman" w:cs="Times New Roman"/>
          <w:sz w:val="28"/>
          <w:szCs w:val="28"/>
        </w:rPr>
        <w:t xml:space="preserve"> </w:t>
      </w:r>
      <w:r w:rsidR="00687EC9">
        <w:rPr>
          <w:rFonts w:ascii="Times New Roman" w:hAnsi="Times New Roman" w:cs="Times New Roman"/>
          <w:sz w:val="28"/>
          <w:szCs w:val="28"/>
        </w:rPr>
        <w:t>при</w:t>
      </w:r>
      <w:r w:rsidR="007C14DF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687EC9">
        <w:rPr>
          <w:rFonts w:ascii="Times New Roman" w:hAnsi="Times New Roman" w:cs="Times New Roman"/>
          <w:sz w:val="28"/>
          <w:szCs w:val="28"/>
        </w:rPr>
        <w:t>е</w:t>
      </w:r>
      <w:r w:rsidR="007C14DF">
        <w:rPr>
          <w:rFonts w:ascii="Times New Roman" w:hAnsi="Times New Roman" w:cs="Times New Roman"/>
          <w:sz w:val="28"/>
          <w:szCs w:val="28"/>
        </w:rPr>
        <w:t xml:space="preserve"> работ по ремонту дорожного покрытия, </w:t>
      </w:r>
      <w:r w:rsidR="00687EC9">
        <w:rPr>
          <w:rFonts w:ascii="Times New Roman" w:hAnsi="Times New Roman" w:cs="Times New Roman"/>
          <w:sz w:val="28"/>
          <w:szCs w:val="28"/>
        </w:rPr>
        <w:t>в</w:t>
      </w:r>
      <w:r w:rsidR="007C14DF">
        <w:rPr>
          <w:rFonts w:ascii="Times New Roman" w:hAnsi="Times New Roman" w:cs="Times New Roman"/>
          <w:sz w:val="28"/>
          <w:szCs w:val="28"/>
        </w:rPr>
        <w:t xml:space="preserve">следствие чего работы выполнены некачественно. </w:t>
      </w:r>
      <w:r w:rsidR="007C14DF" w:rsidRPr="007C14DF">
        <w:rPr>
          <w:rFonts w:ascii="Times New Roman" w:hAnsi="Times New Roman" w:cs="Times New Roman"/>
          <w:sz w:val="28"/>
          <w:szCs w:val="28"/>
        </w:rPr>
        <w:t>Не обеспечена функциональная долговечность покрытия   верхнего слоя асфальтобетона на улицах: Первомайская, Новороссийская, Морская.</w:t>
      </w:r>
    </w:p>
    <w:p w:rsidR="00D75DFF" w:rsidRPr="007C14DF" w:rsidRDefault="007C14DF" w:rsidP="007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и недостатков по результатам контрольного мероприятия Палатой внесено представление начальнику У</w:t>
      </w:r>
      <w:r w:rsidR="00687EC9">
        <w:rPr>
          <w:rFonts w:ascii="Times New Roman" w:hAnsi="Times New Roman" w:cs="Times New Roman"/>
          <w:sz w:val="28"/>
          <w:szCs w:val="28"/>
        </w:rPr>
        <w:t>правления</w:t>
      </w:r>
      <w:r w:rsidR="00D75DFF" w:rsidRPr="007C14DF">
        <w:rPr>
          <w:rFonts w:ascii="Times New Roman" w:hAnsi="Times New Roman" w:cs="Times New Roman"/>
          <w:sz w:val="28"/>
          <w:szCs w:val="28"/>
        </w:rPr>
        <w:t>.</w:t>
      </w:r>
    </w:p>
    <w:p w:rsidR="00D75DFF" w:rsidRPr="00D75DFF" w:rsidRDefault="00D75DFF" w:rsidP="00D75DFF">
      <w:pPr>
        <w:pStyle w:val="ae"/>
        <w:shd w:val="clear" w:color="auto" w:fill="FFFFFF"/>
        <w:spacing w:before="0" w:after="33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D75DFF">
        <w:rPr>
          <w:rFonts w:ascii="Times New Roman" w:hAnsi="Times New Roman" w:cs="Times New Roman"/>
          <w:spacing w:val="11"/>
          <w:sz w:val="28"/>
          <w:szCs w:val="28"/>
        </w:rPr>
        <w:t>У</w:t>
      </w:r>
      <w:r w:rsidR="00687EC9">
        <w:rPr>
          <w:rFonts w:ascii="Times New Roman" w:hAnsi="Times New Roman" w:cs="Times New Roman"/>
          <w:spacing w:val="11"/>
          <w:sz w:val="28"/>
          <w:szCs w:val="28"/>
        </w:rPr>
        <w:t>правлен</w:t>
      </w:r>
      <w:r w:rsidRPr="00D75DFF">
        <w:rPr>
          <w:rFonts w:ascii="Times New Roman" w:hAnsi="Times New Roman" w:cs="Times New Roman"/>
          <w:spacing w:val="11"/>
          <w:sz w:val="28"/>
          <w:szCs w:val="28"/>
        </w:rPr>
        <w:t>ием представление рассмотрено в установленные законом сроки</w:t>
      </w:r>
      <w:r w:rsidR="007C14DF">
        <w:rPr>
          <w:rFonts w:ascii="Times New Roman" w:hAnsi="Times New Roman" w:cs="Times New Roman"/>
          <w:spacing w:val="11"/>
          <w:sz w:val="28"/>
          <w:szCs w:val="28"/>
        </w:rPr>
        <w:t xml:space="preserve">, осуществлен возврат в местный бюджет </w:t>
      </w:r>
      <w:r w:rsidR="007C14DF" w:rsidRPr="007C14DF">
        <w:rPr>
          <w:rFonts w:ascii="Times New Roman" w:hAnsi="Times New Roman" w:cs="Times New Roman"/>
          <w:sz w:val="28"/>
          <w:szCs w:val="28"/>
        </w:rPr>
        <w:t xml:space="preserve">суммы неустранимых нарушений, выявленных  </w:t>
      </w:r>
      <w:r w:rsidR="007C14DF" w:rsidRPr="007C14DF">
        <w:rPr>
          <w:rFonts w:ascii="Times New Roman" w:hAnsi="Times New Roman" w:cs="Times New Roman"/>
          <w:bCs/>
          <w:sz w:val="28"/>
          <w:szCs w:val="28"/>
        </w:rPr>
        <w:t>лабораторным контролем</w:t>
      </w:r>
      <w:r w:rsidR="007C14DF">
        <w:rPr>
          <w:rFonts w:ascii="Times New Roman" w:hAnsi="Times New Roman" w:cs="Times New Roman"/>
          <w:bCs/>
          <w:sz w:val="28"/>
          <w:szCs w:val="28"/>
        </w:rPr>
        <w:t>, возмещена стоимость материалов, образовавшихся в результате демонтажных работ</w:t>
      </w:r>
      <w:r w:rsidR="007C14DF">
        <w:rPr>
          <w:bCs/>
          <w:sz w:val="28"/>
          <w:szCs w:val="28"/>
        </w:rPr>
        <w:t>.</w:t>
      </w:r>
    </w:p>
    <w:p w:rsidR="00EC0C58" w:rsidRPr="00C23020" w:rsidRDefault="00D75DFF" w:rsidP="007C14DF">
      <w:pPr>
        <w:rPr>
          <w:rFonts w:ascii="Times New Roman" w:hAnsi="Times New Roman" w:cs="Times New Roman"/>
          <w:sz w:val="28"/>
          <w:szCs w:val="28"/>
        </w:rPr>
      </w:pPr>
      <w:r w:rsidRPr="00514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</w:p>
    <w:sectPr w:rsidR="00712755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78" w:rsidRDefault="00A91578" w:rsidP="0042477B">
      <w:r>
        <w:separator/>
      </w:r>
    </w:p>
  </w:endnote>
  <w:endnote w:type="continuationSeparator" w:id="0">
    <w:p w:rsidR="00A91578" w:rsidRDefault="00A91578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78" w:rsidRDefault="00A91578" w:rsidP="0042477B">
      <w:r>
        <w:separator/>
      </w:r>
    </w:p>
  </w:footnote>
  <w:footnote w:type="continuationSeparator" w:id="0">
    <w:p w:rsidR="00A91578" w:rsidRDefault="00A91578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1A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333B1A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B1A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5A48-2CB9-4F08-B035-92E054E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25</cp:revision>
  <cp:lastPrinted>2015-07-02T13:49:00Z</cp:lastPrinted>
  <dcterms:created xsi:type="dcterms:W3CDTF">2015-07-02T14:26:00Z</dcterms:created>
  <dcterms:modified xsi:type="dcterms:W3CDTF">2020-09-17T13:21:00Z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