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15D2">
        <w:rPr>
          <w:rFonts w:ascii="Times New Roman" w:hAnsi="Times New Roman" w:cs="Times New Roman"/>
          <w:b/>
          <w:sz w:val="28"/>
          <w:szCs w:val="28"/>
        </w:rPr>
        <w:t>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21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218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ленджик на 201</w:t>
      </w:r>
      <w:r w:rsidR="00B218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771CE">
        <w:rPr>
          <w:rFonts w:ascii="Times New Roman" w:hAnsi="Times New Roman" w:cs="Times New Roman"/>
          <w:sz w:val="28"/>
          <w:szCs w:val="28"/>
        </w:rPr>
        <w:t xml:space="preserve">20 июля 2017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2771CE">
        <w:rPr>
          <w:rFonts w:ascii="Times New Roman" w:hAnsi="Times New Roman" w:cs="Times New Roman"/>
          <w:sz w:val="28"/>
          <w:szCs w:val="28"/>
        </w:rPr>
        <w:t>257</w:t>
      </w:r>
      <w:r w:rsidR="00813A67">
        <w:rPr>
          <w:rFonts w:ascii="Times New Roman" w:hAnsi="Times New Roman" w:cs="Times New Roman"/>
          <w:sz w:val="28"/>
          <w:szCs w:val="28"/>
        </w:rPr>
        <w:t xml:space="preserve">2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</w:t>
      </w:r>
      <w:r w:rsidR="002C3845">
        <w:rPr>
          <w:rFonts w:ascii="Times New Roman" w:hAnsi="Times New Roman" w:cs="Times New Roman"/>
          <w:sz w:val="28"/>
          <w:szCs w:val="28"/>
        </w:rPr>
        <w:t>и</w:t>
      </w:r>
      <w:r w:rsidR="002C3845">
        <w:rPr>
          <w:rFonts w:ascii="Times New Roman" w:hAnsi="Times New Roman" w:cs="Times New Roman"/>
          <w:sz w:val="28"/>
          <w:szCs w:val="28"/>
        </w:rPr>
        <w:t>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деральным законом от 21 декабря 2001 года №178-ФЗ «О приватизации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дарственного и муниципального имущества», статьями 16, 43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6 октября 2003 года №131-ФЗ «Об общих принципах организации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самоуправления в Российской Федерации», постановлением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</w:t>
      </w:r>
      <w:r w:rsidRPr="007263B5">
        <w:rPr>
          <w:rFonts w:ascii="Times New Roman" w:hAnsi="Times New Roman"/>
          <w:sz w:val="28"/>
          <w:szCs w:val="28"/>
        </w:rPr>
        <w:t>и</w:t>
      </w:r>
      <w:r w:rsidRPr="007263B5">
        <w:rPr>
          <w:rFonts w:ascii="Times New Roman" w:hAnsi="Times New Roman"/>
          <w:sz w:val="28"/>
          <w:szCs w:val="28"/>
        </w:rPr>
        <w:t>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771C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9221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</w:t>
      </w:r>
      <w:r w:rsidR="00B2184E">
        <w:rPr>
          <w:rFonts w:ascii="Times New Roman" w:hAnsi="Times New Roman" w:cs="Times New Roman"/>
          <w:b/>
          <w:sz w:val="28"/>
          <w:szCs w:val="28"/>
        </w:rPr>
        <w:t>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</w:t>
      </w:r>
      <w:r w:rsidR="00A05B9A" w:rsidRPr="007263B5">
        <w:rPr>
          <w:rFonts w:ascii="Times New Roman" w:hAnsi="Times New Roman" w:cs="Times New Roman"/>
          <w:sz w:val="28"/>
          <w:szCs w:val="28"/>
        </w:rPr>
        <w:t>о</w:t>
      </w:r>
      <w:r w:rsidR="00A05B9A" w:rsidRPr="007263B5">
        <w:rPr>
          <w:rFonts w:ascii="Times New Roman" w:hAnsi="Times New Roman" w:cs="Times New Roman"/>
          <w:sz w:val="28"/>
          <w:szCs w:val="28"/>
        </w:rPr>
        <w:t>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A67" w:rsidRDefault="00813A67" w:rsidP="00813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расположенной по адресу: Краснодарский край, г.Геленджик, с.Архипо-Осиповка, ул.Гоголя, 1б, в составе следующих объектов недвижимого имущества, находящихся в собственности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 (далее – объекты недвижимого имущества):</w:t>
      </w:r>
    </w:p>
    <w:p w:rsidR="00813A67" w:rsidRPr="00995D18" w:rsidRDefault="00813A67" w:rsidP="00813A67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Ч  общей площадью </w:t>
      </w:r>
      <w:r>
        <w:rPr>
          <w:rFonts w:ascii="Times New Roman" w:hAnsi="Times New Roman" w:cs="Times New Roman"/>
          <w:sz w:val="28"/>
          <w:szCs w:val="28"/>
        </w:rPr>
        <w:t>20,9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20,6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3A67" w:rsidRPr="00B244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ДI общей площадью 20,9 кв</w:t>
      </w:r>
      <w:proofErr w:type="gramStart"/>
      <w:r w:rsidRPr="00B244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40,8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  <w:r w:rsidRPr="0081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lastRenderedPageBreak/>
        <w:t>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41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Э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,;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 литер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20,4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21,1 кв.м;</w:t>
      </w:r>
    </w:p>
    <w:p w:rsidR="00813A67" w:rsidRPr="00C056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>20,4 кв</w:t>
      </w:r>
      <w:proofErr w:type="gramStart"/>
      <w:r w:rsidRPr="00C056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05675">
        <w:rPr>
          <w:rFonts w:ascii="Times New Roman" w:hAnsi="Times New Roman" w:cs="Times New Roman"/>
          <w:sz w:val="28"/>
          <w:szCs w:val="28"/>
        </w:rPr>
        <w:t>,;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20,2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20,5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37,5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>21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21,4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 общей площадью  </w:t>
      </w:r>
      <w:r>
        <w:rPr>
          <w:rFonts w:ascii="Times New Roman" w:hAnsi="Times New Roman" w:cs="Times New Roman"/>
          <w:sz w:val="28"/>
          <w:szCs w:val="28"/>
        </w:rPr>
        <w:t>20,9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B244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Я общей площадью 20,9 кв</w:t>
      </w:r>
      <w:proofErr w:type="gramStart"/>
      <w:r w:rsidRPr="00B244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C3583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>3306,1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67" w:rsidRPr="006B0503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/>
          <w:sz w:val="28"/>
          <w:szCs w:val="28"/>
        </w:rPr>
        <w:t xml:space="preserve"> здания литер Б общей площадью 511,3 кв</w:t>
      </w:r>
      <w:proofErr w:type="gramStart"/>
      <w:r w:rsidRPr="005140A7">
        <w:rPr>
          <w:rFonts w:ascii="Times New Roman" w:hAnsi="Times New Roman"/>
          <w:sz w:val="28"/>
          <w:szCs w:val="28"/>
        </w:rPr>
        <w:t>.м</w:t>
      </w:r>
      <w:proofErr w:type="gramEnd"/>
      <w:r w:rsidRPr="005140A7">
        <w:rPr>
          <w:rFonts w:ascii="Times New Roman" w:hAnsi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столовой общей площадью 1161,6 кв.м.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7</w:t>
      </w:r>
      <w:r w:rsidR="00813A67">
        <w:rPr>
          <w:rFonts w:ascii="Times New Roman" w:eastAsia="Calibri" w:hAnsi="Times New Roman" w:cs="Times New Roman"/>
          <w:sz w:val="28"/>
          <w:szCs w:val="28"/>
        </w:rPr>
        <w:t>2 140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000 (сем</w:t>
      </w:r>
      <w:r w:rsidR="00813A67">
        <w:rPr>
          <w:rFonts w:ascii="Times New Roman" w:eastAsia="Calibri" w:hAnsi="Times New Roman" w:cs="Times New Roman"/>
          <w:sz w:val="28"/>
          <w:szCs w:val="28"/>
        </w:rPr>
        <w:t>ь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десят 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сто сорок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тысяч) рублей, без учета НДС</w:t>
      </w:r>
      <w:r w:rsidR="00813A67">
        <w:rPr>
          <w:rFonts w:ascii="Times New Roman" w:hAnsi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рублей</w:t>
      </w:r>
      <w:r w:rsidR="00813A67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3 </w:t>
      </w:r>
      <w:r w:rsidR="00813A67">
        <w:rPr>
          <w:rFonts w:ascii="Times New Roman" w:eastAsia="Calibri" w:hAnsi="Times New Roman" w:cs="Times New Roman"/>
          <w:sz w:val="28"/>
          <w:szCs w:val="28"/>
        </w:rPr>
        <w:t>607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000 (тр</w:t>
      </w:r>
      <w:r w:rsidR="00813A67">
        <w:rPr>
          <w:rFonts w:ascii="Times New Roman" w:eastAsia="Calibri" w:hAnsi="Times New Roman" w:cs="Times New Roman"/>
          <w:sz w:val="28"/>
          <w:szCs w:val="28"/>
        </w:rPr>
        <w:t>и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>
        <w:rPr>
          <w:rFonts w:ascii="Times New Roman" w:eastAsia="Calibri" w:hAnsi="Times New Roman" w:cs="Times New Roman"/>
          <w:sz w:val="28"/>
          <w:szCs w:val="28"/>
        </w:rPr>
        <w:t>шестьсот семь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тысяч) рублей</w:t>
      </w:r>
      <w:r w:rsidR="00813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3A67">
        <w:rPr>
          <w:rFonts w:ascii="Times New Roman" w:hAnsi="Times New Roman"/>
          <w:sz w:val="28"/>
          <w:szCs w:val="28"/>
        </w:rPr>
        <w:t>14 428 000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813A67">
        <w:rPr>
          <w:rFonts w:ascii="Times New Roman" w:hAnsi="Times New Roman"/>
          <w:sz w:val="28"/>
          <w:szCs w:val="28"/>
        </w:rPr>
        <w:t>четырнадцать миллионов четыреста двадцать восемь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813A67" w:rsidRPr="002A2517" w:rsidRDefault="00813A67" w:rsidP="00813A67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2A2517">
        <w:rPr>
          <w:rFonts w:ascii="Times New Roman" w:hAnsi="Times New Roman" w:cs="Times New Roman"/>
          <w:color w:val="FF0000"/>
          <w:sz w:val="28"/>
          <w:szCs w:val="28"/>
        </w:rPr>
        <w:t>Объекты расположены на следующих земельных участках: земельный участок, категория земель: земли населенных пунктов, с кадастровым номером 23:40:1003065:108, площадью 5383 кв.м, расположенного по адресу: Красн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дарский край, г.Геленджик, с.Архипо-Осиповка, ул.Новороссийская/ул.Гоголя; земельный участок, категория земель: земли населенных пунктов, с кадастр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вым номером 23:40:1003065:87 общей площадью 21831 кв.м, расположенного по адресу: Краснодарский край, г.Геленджик, с.Архипо-Осиповка, ул.Новороссийская/ул.Гоголя</w:t>
      </w:r>
      <w:r w:rsidRPr="002A2517">
        <w:rPr>
          <w:color w:val="FF0000"/>
          <w:sz w:val="28"/>
          <w:szCs w:val="28"/>
        </w:rPr>
        <w:t xml:space="preserve">. </w:t>
      </w:r>
    </w:p>
    <w:p w:rsidR="00813A67" w:rsidRPr="007C1112" w:rsidRDefault="00813A67" w:rsidP="0081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7">
        <w:rPr>
          <w:rFonts w:ascii="Times New Roman" w:hAnsi="Times New Roman" w:cs="Times New Roman"/>
          <w:color w:val="FF0000"/>
          <w:sz w:val="28"/>
          <w:szCs w:val="28"/>
        </w:rPr>
        <w:t>Данные земельные участки, являются собственностью муниципального образования город-курорт Геленджик,</w:t>
      </w:r>
      <w:r w:rsidRPr="002A2517">
        <w:rPr>
          <w:color w:val="FF0000"/>
          <w:sz w:val="28"/>
          <w:szCs w:val="28"/>
        </w:rPr>
        <w:t xml:space="preserve"> 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полностью входят в границы 2-ой зоны санитарной охраны курорта. </w:t>
      </w:r>
      <w:proofErr w:type="gram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В силу прямого указания пункта 5 статьи 58 Фед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рального закона от 10 января 2002 года  №7-ФЗ «Об охране окружающей ср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ды» земли в границах территорий, на которых расположены природные объе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ты, имеющие особое природоохранное, научное, историко-культурное, эстет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ческое, рекреационное, оздоровительное и иное ценное значение и находящи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ся под особой охраной, не подлежат приватизации, будет предоставлен Пок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пателю</w:t>
      </w:r>
      <w:r w:rsidRPr="007C1112">
        <w:rPr>
          <w:rFonts w:ascii="Times New Roman" w:hAnsi="Times New Roman" w:cs="Times New Roman"/>
          <w:sz w:val="28"/>
          <w:szCs w:val="28"/>
        </w:rPr>
        <w:t xml:space="preserve"> на праве аренды, после государственной регистрации права собстве</w:t>
      </w:r>
      <w:r w:rsidRPr="007C1112">
        <w:rPr>
          <w:rFonts w:ascii="Times New Roman" w:hAnsi="Times New Roman" w:cs="Times New Roman"/>
          <w:sz w:val="28"/>
          <w:szCs w:val="28"/>
        </w:rPr>
        <w:t>н</w:t>
      </w:r>
      <w:r w:rsidRPr="007C1112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7C1112">
        <w:rPr>
          <w:rFonts w:ascii="Times New Roman" w:hAnsi="Times New Roman" w:cs="Times New Roman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от претендентов принимаются управлением имущественных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 администрации муниципального образования город-курорт Гелен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жик по адресу: г. Геленджик,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CA7651">
        <w:rPr>
          <w:rFonts w:ascii="Times New Roman" w:hAnsi="Times New Roman" w:cs="Times New Roman"/>
          <w:b/>
          <w:sz w:val="28"/>
          <w:szCs w:val="28"/>
        </w:rPr>
        <w:t>2</w:t>
      </w:r>
      <w:r w:rsidR="00A92211">
        <w:rPr>
          <w:rFonts w:ascii="Times New Roman" w:hAnsi="Times New Roman" w:cs="Times New Roman"/>
          <w:b/>
          <w:sz w:val="28"/>
          <w:szCs w:val="28"/>
        </w:rPr>
        <w:t>9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1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A92211">
        <w:rPr>
          <w:rFonts w:ascii="Times New Roman" w:hAnsi="Times New Roman" w:cs="Times New Roman"/>
          <w:b/>
          <w:sz w:val="28"/>
          <w:szCs w:val="28"/>
        </w:rPr>
        <w:t>25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1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51">
        <w:rPr>
          <w:rFonts w:ascii="Times New Roman" w:hAnsi="Times New Roman" w:cs="Times New Roman"/>
          <w:b/>
          <w:sz w:val="28"/>
          <w:szCs w:val="28"/>
        </w:rPr>
        <w:t>2</w:t>
      </w:r>
      <w:r w:rsidR="00A92211">
        <w:rPr>
          <w:rFonts w:ascii="Times New Roman" w:hAnsi="Times New Roman" w:cs="Times New Roman"/>
          <w:b/>
          <w:sz w:val="28"/>
          <w:szCs w:val="28"/>
        </w:rPr>
        <w:t>8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1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CA765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22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1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</w:t>
      </w:r>
      <w:r w:rsidR="00B262DC">
        <w:rPr>
          <w:rFonts w:ascii="Times New Roman" w:hAnsi="Times New Roman" w:cs="Times New Roman"/>
          <w:sz w:val="28"/>
          <w:szCs w:val="28"/>
        </w:rPr>
        <w:t>е</w:t>
      </w:r>
      <w:r w:rsidR="00B262DC">
        <w:rPr>
          <w:rFonts w:ascii="Times New Roman" w:hAnsi="Times New Roman" w:cs="Times New Roman"/>
          <w:sz w:val="28"/>
          <w:szCs w:val="28"/>
        </w:rPr>
        <w:t>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 претендентом на счет продавца по следующим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</w:t>
      </w:r>
      <w:r w:rsidR="000A11C6" w:rsidRPr="00A52CB8">
        <w:rPr>
          <w:sz w:val="28"/>
          <w:szCs w:val="28"/>
        </w:rPr>
        <w:t>т</w:t>
      </w:r>
      <w:r w:rsidR="000A11C6" w:rsidRPr="00A52CB8">
        <w:rPr>
          <w:sz w:val="28"/>
          <w:szCs w:val="28"/>
        </w:rPr>
        <w:t>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proofErr w:type="gramStart"/>
      <w:r w:rsidR="000A11C6" w:rsidRPr="00D36C3D">
        <w:rPr>
          <w:sz w:val="28"/>
          <w:szCs w:val="28"/>
        </w:rPr>
        <w:t>р</w:t>
      </w:r>
      <w:proofErr w:type="gramEnd"/>
      <w:r w:rsidR="000A11C6" w:rsidRPr="00D36C3D">
        <w:rPr>
          <w:sz w:val="28"/>
          <w:szCs w:val="28"/>
        </w:rPr>
        <w:t xml:space="preserve">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A92211">
        <w:rPr>
          <w:b/>
          <w:sz w:val="28"/>
          <w:szCs w:val="28"/>
        </w:rPr>
        <w:t>28</w:t>
      </w:r>
      <w:r w:rsidR="00CA7651">
        <w:rPr>
          <w:b/>
          <w:sz w:val="28"/>
          <w:szCs w:val="28"/>
        </w:rPr>
        <w:t xml:space="preserve"> </w:t>
      </w:r>
      <w:r w:rsidR="00A92211">
        <w:rPr>
          <w:b/>
          <w:sz w:val="28"/>
          <w:szCs w:val="28"/>
        </w:rPr>
        <w:t>сентября</w:t>
      </w:r>
      <w:r w:rsidR="002721A9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аукциона, не признанным победителями, суммы задатков возвращаются в течение 5 календарных дней со дня подведения итогов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 оформляются протоколом, который подписывается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>Оплата приобретаемого на аукционе имущества производится путем п</w:t>
      </w:r>
      <w:r w:rsidRPr="004A46AE">
        <w:rPr>
          <w:rFonts w:ascii="Times New Roman" w:hAnsi="Times New Roman" w:cs="Times New Roman"/>
          <w:sz w:val="28"/>
          <w:szCs w:val="28"/>
        </w:rPr>
        <w:t>е</w:t>
      </w:r>
      <w:r w:rsidRPr="004A46AE">
        <w:rPr>
          <w:rFonts w:ascii="Times New Roman" w:hAnsi="Times New Roman" w:cs="Times New Roman"/>
          <w:sz w:val="28"/>
          <w:szCs w:val="28"/>
        </w:rPr>
        <w:t xml:space="preserve">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р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скому краю (управление имущественных отношений администрации муниц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и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город-курорт Геленджик), ИНН 2304038634, КПП 230430001,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о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 краю, г. Краснодар, БИК 040349001, КБК 92111402043040000410, ОКТМО 03708000, назначение платежа: «доходы от реализации иного имущ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е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 подлежат перечислению победителем аукциона в установленном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датка в счет обеспечения оплаты приобретаемого на торгах недвижимого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датка в счет обеспечения оплаты приобретаемого на торгах недвижимого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плярах.</w:t>
      </w:r>
    </w:p>
    <w:p w:rsidR="00943A83" w:rsidRPr="002A2517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0A11C6"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Ранее </w:t>
      </w:r>
      <w:r w:rsidR="00DD389D"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аукцион по приватизации указанного </w:t>
      </w:r>
      <w:r w:rsidR="000A11C6" w:rsidRPr="002A2517">
        <w:rPr>
          <w:rFonts w:ascii="Times New Roman" w:hAnsi="Times New Roman" w:cs="Times New Roman"/>
          <w:color w:val="FF0000"/>
          <w:sz w:val="28"/>
          <w:szCs w:val="28"/>
        </w:rPr>
        <w:t>объект</w:t>
      </w:r>
      <w:r w:rsidR="00DD389D" w:rsidRPr="002A251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A11C6"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 недвижимого имущ</w:t>
      </w:r>
      <w:r w:rsidR="000A11C6" w:rsidRPr="002A251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A11C6"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ства </w:t>
      </w:r>
      <w:r w:rsidR="00813A67" w:rsidRPr="002A2517">
        <w:rPr>
          <w:rFonts w:ascii="Times New Roman" w:hAnsi="Times New Roman" w:cs="Times New Roman"/>
          <w:color w:val="FF0000"/>
          <w:sz w:val="28"/>
          <w:szCs w:val="28"/>
        </w:rPr>
        <w:t>был признан несостоявшимся ввиду отсутствия заявок на участие 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A92211">
        <w:rPr>
          <w:rFonts w:ascii="Times New Roman" w:hAnsi="Times New Roman" w:cs="Times New Roman"/>
          <w:b/>
          <w:sz w:val="28"/>
          <w:szCs w:val="28"/>
        </w:rPr>
        <w:t>2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1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A92211">
        <w:rPr>
          <w:rFonts w:ascii="Times New Roman" w:hAnsi="Times New Roman" w:cs="Times New Roman"/>
          <w:b/>
          <w:sz w:val="28"/>
          <w:szCs w:val="28"/>
        </w:rPr>
        <w:t>5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>в Бол</w:t>
      </w:r>
      <w:r w:rsidR="00FB01D9">
        <w:rPr>
          <w:rFonts w:ascii="Times New Roman" w:hAnsi="Times New Roman" w:cs="Times New Roman"/>
          <w:sz w:val="28"/>
          <w:szCs w:val="28"/>
        </w:rPr>
        <w:t>ь</w:t>
      </w:r>
      <w:r w:rsidR="00FB01D9">
        <w:rPr>
          <w:rFonts w:ascii="Times New Roman" w:hAnsi="Times New Roman" w:cs="Times New Roman"/>
          <w:sz w:val="28"/>
          <w:szCs w:val="28"/>
        </w:rPr>
        <w:t xml:space="preserve">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92211">
        <w:rPr>
          <w:rFonts w:ascii="Times New Roman" w:hAnsi="Times New Roman" w:cs="Times New Roman"/>
          <w:b/>
          <w:sz w:val="28"/>
          <w:szCs w:val="28"/>
        </w:rPr>
        <w:t xml:space="preserve">2 октября </w:t>
      </w:r>
      <w:r w:rsidR="002721A9">
        <w:rPr>
          <w:rFonts w:ascii="Times New Roman" w:hAnsi="Times New Roman" w:cs="Times New Roman"/>
          <w:b/>
          <w:sz w:val="28"/>
          <w:szCs w:val="28"/>
        </w:rPr>
        <w:t>2017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</w:t>
      </w:r>
      <w:r w:rsidR="00B262DC">
        <w:rPr>
          <w:rFonts w:ascii="Times New Roman" w:hAnsi="Times New Roman" w:cs="Times New Roman"/>
          <w:sz w:val="28"/>
          <w:szCs w:val="28"/>
        </w:rPr>
        <w:t>н</w:t>
      </w:r>
      <w:r w:rsidR="00B262DC">
        <w:rPr>
          <w:rFonts w:ascii="Times New Roman" w:hAnsi="Times New Roman" w:cs="Times New Roman"/>
          <w:sz w:val="28"/>
          <w:szCs w:val="28"/>
        </w:rPr>
        <w:t>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A7651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283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7618"/>
      </w:tblGrid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3E28A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3E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A5028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A502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еленджик,___________________________________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_______________________________________________________________________________,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площадь_________кв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80" w:rsidRDefault="00A50280" w:rsidP="00995779">
      <w:pPr>
        <w:spacing w:after="0" w:line="240" w:lineRule="auto"/>
      </w:pPr>
      <w:r>
        <w:separator/>
      </w:r>
    </w:p>
  </w:endnote>
  <w:endnote w:type="continuationSeparator" w:id="0">
    <w:p w:rsidR="00A50280" w:rsidRDefault="00A50280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80" w:rsidRDefault="00A50280" w:rsidP="00995779">
      <w:pPr>
        <w:spacing w:after="0" w:line="240" w:lineRule="auto"/>
      </w:pPr>
      <w:r>
        <w:separator/>
      </w:r>
    </w:p>
  </w:footnote>
  <w:footnote w:type="continuationSeparator" w:id="0">
    <w:p w:rsidR="00A50280" w:rsidRDefault="00A50280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3063"/>
      <w:docPartObj>
        <w:docPartGallery w:val="Page Numbers (Top of Page)"/>
        <w:docPartUnique/>
      </w:docPartObj>
    </w:sdtPr>
    <w:sdtContent>
      <w:p w:rsidR="00A50280" w:rsidRDefault="00A50280">
        <w:pPr>
          <w:pStyle w:val="a3"/>
          <w:jc w:val="center"/>
        </w:pPr>
        <w:fldSimple w:instr=" PAGE   \* MERGEFORMAT ">
          <w:r w:rsidR="003E28A1">
            <w:rPr>
              <w:noProof/>
            </w:rPr>
            <w:t>7</w:t>
          </w:r>
        </w:fldSimple>
      </w:p>
    </w:sdtContent>
  </w:sdt>
  <w:p w:rsidR="00A50280" w:rsidRPr="00995779" w:rsidRDefault="00A50280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2779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51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8A1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A67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4B1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0280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211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8F4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5D2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PtahinaYA</cp:lastModifiedBy>
  <cp:revision>57</cp:revision>
  <cp:lastPrinted>2017-08-28T07:15:00Z</cp:lastPrinted>
  <dcterms:created xsi:type="dcterms:W3CDTF">2014-06-09T11:14:00Z</dcterms:created>
  <dcterms:modified xsi:type="dcterms:W3CDTF">2017-08-28T07:17:00Z</dcterms:modified>
</cp:coreProperties>
</file>