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6C" w:rsidRDefault="001B2B6C" w:rsidP="001B2B6C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2B6C" w:rsidRP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1B2B6C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1B2B6C" w:rsidRP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1B2B6C">
        <w:rPr>
          <w:rFonts w:ascii="Times New Roman" w:eastAsia="Times New Roman" w:hAnsi="Times New Roman"/>
          <w:sz w:val="28"/>
          <w:szCs w:val="28"/>
          <w:lang w:eastAsia="ru-RU"/>
        </w:rPr>
        <w:t>к распоряжению председателя</w:t>
      </w:r>
    </w:p>
    <w:p w:rsidR="001B2B6C" w:rsidRP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1B2B6C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палаты</w:t>
      </w:r>
    </w:p>
    <w:p w:rsidR="001B2B6C" w:rsidRP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1B2B6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1B2B6C" w:rsidRP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1B2B6C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</w:t>
      </w:r>
    </w:p>
    <w:p w:rsidR="001B2B6C" w:rsidRP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1B2B6C"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1B2B6C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1B2B6C" w:rsidRP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от 17.03.2026 года №6</w:t>
      </w: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5" w:history="1">
        <w:proofErr w:type="gramStart"/>
        <w:r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>П</w:t>
        </w:r>
        <w:proofErr w:type="gramEnd"/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ЛАН РАБОТЫ</w:t>
      </w:r>
    </w:p>
    <w:p w:rsidR="001B2B6C" w:rsidRDefault="001B2B6C" w:rsidP="001B2B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 муниципального образования</w:t>
      </w:r>
    </w:p>
    <w:p w:rsidR="001B2B6C" w:rsidRDefault="001B2B6C" w:rsidP="001B2B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город-курорт Геленджик </w:t>
      </w:r>
    </w:p>
    <w:p w:rsidR="001B2B6C" w:rsidRDefault="001B2B6C" w:rsidP="001B2B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на 2026 год</w:t>
      </w:r>
    </w:p>
    <w:p w:rsidR="001B2B6C" w:rsidRDefault="001B2B6C" w:rsidP="001B2B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B6C" w:rsidRDefault="001B2B6C" w:rsidP="001B2B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792"/>
        <w:gridCol w:w="1847"/>
      </w:tblGrid>
      <w:tr w:rsidR="001B2B6C" w:rsidTr="001B2B6C">
        <w:trPr>
          <w:cantSplit/>
          <w:trHeight w:val="646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планируемых мероприятий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(месяц начала проведения)</w:t>
            </w:r>
          </w:p>
        </w:tc>
      </w:tr>
      <w:tr w:rsidR="001B2B6C" w:rsidTr="001B2B6C">
        <w:trPr>
          <w:cantSplit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Экспертно-аналитические мероприятия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проектов решений «О внесении изменений и дополнений в решение Думы муниципального образования город-курорт Геленджик «О бюджете муниципального образования город-курорт Геленджик  на 2026 год и на плановый период 2027 и 2028 годов»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поступления в КСП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муниципальных программ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поступления в КСП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результативности мер, принимаемых органами местного самоуправления, направленных на сокращение объемов дебиторской задолженности по арендным платежам за земельные участки (включая участки неразграниченной государственной и муниципальной собственности) в 2025 году и текущем периоде 2026 года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квартал</w:t>
            </w:r>
          </w:p>
        </w:tc>
      </w:tr>
      <w:tr w:rsidR="001B2B6C" w:rsidTr="001B2B6C">
        <w:trPr>
          <w:cantSplit/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бюджета муниципального образования город-курорт Геленджик и имущества, находящегося в муниципальной собственности</w:t>
            </w:r>
          </w:p>
          <w:p w:rsidR="001B2B6C" w:rsidRDefault="001B2B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поступления в КСП</w:t>
            </w:r>
          </w:p>
        </w:tc>
      </w:tr>
      <w:tr w:rsidR="001B2B6C" w:rsidTr="001B2B6C">
        <w:trPr>
          <w:cantSplit/>
          <w:trHeight w:val="1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заключения на отчет об исполнении бюджета муниципального образования город-курорт Геленджик с учетом данных внешней проверки годовой бюджетной отчетности главных администраторов бюджетных средств за 2025 год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2B6C" w:rsidTr="001B2B6C">
        <w:trPr>
          <w:cantSplit/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</w:p>
          <w:p w:rsidR="001B2B6C" w:rsidRDefault="001B2B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достоверности, полноты и соответствия нормативным требованиям составления и представления квартального отчета об исполнении бюджета муниципального образования город-курорт Геленджик за первый квартал 2026 года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1B2B6C" w:rsidTr="001B2B6C">
        <w:trPr>
          <w:cantSplit/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по вопросу исполнения местного бюджета по доходам, расходам, источникам внутреннего финансирования дефицита местного  бюджета, состояния и обслуживания муниципального долга за второй квартал 2026 года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1B2B6C" w:rsidTr="001B2B6C">
        <w:trPr>
          <w:cantSplit/>
          <w:trHeight w:val="11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по вопросу исполнения местного бюджета по доходам, расходам, источникам внутреннего финансирования дефицита местного  бюджета, состояния и обслуживания муниципального долга за третий квартал 2026 года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планирования бюджетных ассигнований, направленных в 2026 году на цели формирования муниципального задания 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организациях, подведомственных управлению образования муниципального образования город-курорт Геленджик и реализующих программы дошкольного и общего образования, в целях выявления причин отклонения фактических затрат                       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нормативных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квартал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проекта решения Думы муниципального образования город-курорт Геленджик «О бюджете муниципального образования город-курорт Геленджик на 2027 год и плановый период 2028-2029 годы, включая оценку эффективности предоставления налоговых льгот за 2025 год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B2B6C" w:rsidTr="001B2B6C">
        <w:trPr>
          <w:cantSplit/>
          <w:trHeight w:val="1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организации бухгалтерского учета и обеспечения сохранности имущества и материальных ценностей в учреждениях, подведомственных управлению ГО и ЧС муниципального образования город-курорт Геленджик, приобретенных в целях предупреждения и ликвидации чрезвычайных ситуаций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квартал</w:t>
            </w:r>
          </w:p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2B6C" w:rsidTr="001B2B6C">
        <w:trPr>
          <w:cantSplit/>
          <w:trHeight w:val="1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Экспертно-аналитические мероприятия по обращениям (поручениям) Главы муниципального образования город-курорт Геленджик, председателя Думы муниципального образования город-курорт Геленджик, прокуратуры и обращений иных правоохранительных, надзорных и контрольных органов Российской Федерации, Краснодарского края в муниципальном образовании город-курорт Геленджик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B2B6C" w:rsidTr="001B2B6C">
        <w:trPr>
          <w:cantSplit/>
          <w:trHeight w:val="34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 Контрольные мероприятия</w:t>
            </w:r>
          </w:p>
        </w:tc>
      </w:tr>
      <w:tr w:rsidR="001B2B6C" w:rsidTr="001B2B6C">
        <w:trPr>
          <w:cantSplit/>
          <w:trHeight w:val="8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за 2025 год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Март-Апрель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 эффективности предоставления и расходования субвенций, выделенных в 2023-2025 годах (при необходимости - в иные периоды) бюджетам муниципальных образований Краснодарского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осуществление переданных органам местного самоуправления отдельных государственных полномочий Краснодарского края по обеспечению отдыха детей                                     в каникулярное время в профильных лагерях, организованных муниципальными общеобразовательными организациями Краснодарского края (в формате параллельного контрольного мероприятия с Контрольно-счетной палатой Краснодарского края)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квартал-3 квартал</w:t>
            </w:r>
          </w:p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2B6C" w:rsidTr="001B2B6C">
        <w:trPr>
          <w:cantSplit/>
          <w:trHeight w:val="1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 реализации мероприятий по созданию в Краснодарском крае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1 -2 квартал</w:t>
            </w:r>
          </w:p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обоснованности предоставления  и целевого расходования бюджетных ассигнований,  выделенных  на реализацию мероприятий муниципальной программы «Развитие ЖКХ»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направленных на содержание и ремонт уличного и декоративного освещения  в 2025-2026 годах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(при необходимости – в иные периоды)</w:t>
            </w:r>
          </w:p>
          <w:p w:rsidR="001B2B6C" w:rsidRDefault="001B2B6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1-2 квартал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pStyle w:val="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Проверка предоставления, эффективности и целевого расходования средств местного бюджета, выделенных в форме субсидий на выполнение муниципального задания и иные цели</w:t>
            </w:r>
            <w:r>
              <w:rPr>
                <w:b w:val="0"/>
                <w:sz w:val="24"/>
                <w:szCs w:val="24"/>
              </w:rPr>
              <w:t>, МАУ ДО «ЦДО «Эрудит» муниципального образования город-курорт Геленджик в 2024 году и за истекший период 2025 года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b w:val="0"/>
                <w:sz w:val="24"/>
                <w:szCs w:val="24"/>
              </w:rPr>
              <w:t>переходящее с 2025 года</w:t>
            </w:r>
            <w:r>
              <w:rPr>
                <w:sz w:val="24"/>
                <w:szCs w:val="24"/>
              </w:rPr>
              <w:t>)</w:t>
            </w:r>
          </w:p>
          <w:p w:rsidR="001B2B6C" w:rsidRDefault="001B2B6C">
            <w:pPr>
              <w:pStyle w:val="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квартал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эффективности и целевого расходования средств местного бюджета, выделенных в форме субсидий на выполнение муниципального задания и иные цели (выборочно)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СОШ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им. Ц.Л.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2025 году и за истекший период 2026 года</w:t>
            </w:r>
          </w:p>
          <w:p w:rsidR="001B2B6C" w:rsidRDefault="001B2B6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квартал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Проверка предоставления, эффективности и целевого расходования средств местного бюджета, управлению ЖКХ на реализацию муниципальных контрактов по благоустройству общественных территорий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2025 году и за истекший период 2026 года (выборочно)     </w:t>
            </w:r>
          </w:p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tabs>
                <w:tab w:val="center" w:pos="813"/>
              </w:tabs>
              <w:spacing w:after="0" w:line="240" w:lineRule="auto"/>
              <w:ind w:right="-10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квартал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Контрольные мероприятия по обращениям (поручениям) Главы муниципального образования город-курорт Геленджик, председателя Думы муниципального образования город-курорт Геленджик, прокуратуры и обращений иных правоохранительных, надзорных и контрольных органов Российской Федерации, Краснодарского края в муниципальном образовании город-курорт Геленджик</w:t>
            </w:r>
          </w:p>
          <w:p w:rsidR="001B2B6C" w:rsidRDefault="001B2B6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tabs>
                <w:tab w:val="center" w:pos="813"/>
              </w:tabs>
              <w:spacing w:after="0" w:line="240" w:lineRule="auto"/>
              <w:ind w:right="-10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2B6C" w:rsidTr="001B2B6C">
        <w:trPr>
          <w:cantSplit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left="-108" w:right="-109" w:firstLine="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Реализация материалов контрольных и экспертно-аналитических            мероприятий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</w:t>
            </w:r>
          </w:p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left="-108" w:right="-109" w:firstLine="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представлений, направление предписаний по результатам проведенных контрольных мероприятий</w:t>
            </w:r>
          </w:p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left="-108" w:right="-108" w:firstLine="108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B2B6C" w:rsidTr="001B2B6C">
        <w:trPr>
          <w:cantSplit/>
          <w:trHeight w:val="4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производства по делам об административных правонарушениях</w:t>
            </w:r>
          </w:p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tabs>
                <w:tab w:val="center" w:pos="813"/>
              </w:tabs>
              <w:spacing w:after="0" w:line="240" w:lineRule="auto"/>
              <w:ind w:left="-108" w:right="-109" w:firstLine="108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2B6C" w:rsidTr="001B2B6C">
        <w:trPr>
          <w:cantSplit/>
          <w:trHeight w:val="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практического опыта работы контрольно-счётных органов Краснодарского края, внесение предложений по его внедрению в работу</w:t>
            </w:r>
          </w:p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left="-108" w:right="-109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2B6C" w:rsidTr="001B2B6C">
        <w:trPr>
          <w:trHeight w:val="40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B6C" w:rsidRDefault="001B2B6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Организационно-информационные мероприятия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плана работы Контрольно-счетной палаты на 2027 год.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6C" w:rsidRDefault="001B2B6C">
            <w:pPr>
              <w:tabs>
                <w:tab w:val="center" w:pos="813"/>
              </w:tabs>
              <w:spacing w:after="0" w:line="240" w:lineRule="auto"/>
              <w:ind w:left="-108" w:right="-109" w:firstLine="108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ежегодного отчета о деятельности Контрольно-счетной палаты за 2025 год.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6C" w:rsidRDefault="001B2B6C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B2B6C" w:rsidTr="001B2B6C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мероприятий по противодействию коррупции.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ind w:left="-108" w:right="-108" w:firstLine="14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для размещения в сети «Интернет» информации о деятельности Контрольно-счетной палаты.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left="-108" w:right="-108" w:firstLine="14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Думу муниципального образования город-курорт Геленджик  и Главе муниципального образования город-курорт Геленджик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письмами (заявлениями, обращениями) граждан и юридических лиц по вопросам компетенции Контрольно-счетной палаты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ind w:left="-108" w:right="-108" w:firstLine="14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B2B6C" w:rsidTr="001B2B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круглых столов, семинаров по актуальной тематике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B6C" w:rsidRDefault="001B2B6C">
            <w:pPr>
              <w:ind w:left="-108" w:right="-108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B2B6C" w:rsidRDefault="001B2B6C" w:rsidP="001B2B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B2B6C" w:rsidRDefault="001B2B6C" w:rsidP="001B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B6C" w:rsidRDefault="001B2B6C" w:rsidP="001B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B6C" w:rsidRDefault="001B2B6C" w:rsidP="001B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1B2B6C" w:rsidRDefault="001B2B6C" w:rsidP="001B2B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Иванская</w:t>
      </w:r>
      <w:proofErr w:type="spellEnd"/>
    </w:p>
    <w:p w:rsidR="001B2B6C" w:rsidRDefault="001B2B6C" w:rsidP="001B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B6C" w:rsidRDefault="001B2B6C" w:rsidP="001B2B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0BF0" w:rsidRDefault="00160BF0"/>
    <w:sectPr w:rsidR="00160BF0" w:rsidSect="001B2B6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4B"/>
    <w:rsid w:val="0015424B"/>
    <w:rsid w:val="00160BF0"/>
    <w:rsid w:val="001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6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1B2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2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6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1B2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2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906;n=42552;fld=134;dst=10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2026-03-17T13:45:00Z</dcterms:created>
  <dcterms:modified xsi:type="dcterms:W3CDTF">2026-03-17T13:50:00Z</dcterms:modified>
</cp:coreProperties>
</file>