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64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сентября</w:t>
      </w:r>
      <w:r w:rsidR="00F54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38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F54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64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640B2" w:rsidRDefault="00433D98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A640B2"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A640B2" w:rsidRPr="00A640B2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A640B2"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 силу пункта 21 Правил определения </w:t>
      </w:r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затрат на обеспечение функций муниципальных </w:t>
      </w:r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муниципального образования город-курорт Геленджик, </w:t>
      </w:r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включая подведомственные муниципальные казенные учреждения муниципального образования город-курорт Геленджик, </w:t>
      </w:r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40B2">
        <w:rPr>
          <w:rFonts w:ascii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</w:t>
      </w:r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12 августа 2021 года </w:t>
      </w:r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№ 1591 (в редакции постановления администрации </w:t>
      </w:r>
      <w:proofErr w:type="gramEnd"/>
    </w:p>
    <w:p w:rsidR="00A640B2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40B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A640B2" w:rsidP="00A6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40B2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0B2">
        <w:rPr>
          <w:rFonts w:ascii="Times New Roman" w:hAnsi="Times New Roman" w:cs="Times New Roman"/>
          <w:sz w:val="28"/>
          <w:szCs w:val="28"/>
          <w:lang w:eastAsia="ru-RU"/>
        </w:rPr>
        <w:t>3 августа 2023 года № 1686)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C13FA2" w:rsidRDefault="00433D98" w:rsidP="00C1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6C2AD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6C2AD8" w:rsidRPr="006C2AD8">
        <w:rPr>
          <w:b w:val="0"/>
          <w:bCs w:val="0"/>
          <w:sz w:val="28"/>
          <w:szCs w:val="28"/>
          <w:lang w:eastAsia="ru-RU"/>
        </w:rPr>
        <w:t>О признании утратившим силу пункта 21 Правил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Геленджик, утвержденных постановлением администрации муниципального образования город-курорт Геленджик от 12 августа 2021 года № 1591 (в редакции</w:t>
      </w:r>
      <w:proofErr w:type="gramEnd"/>
      <w:r w:rsidR="006C2AD8" w:rsidRPr="006C2AD8">
        <w:rPr>
          <w:b w:val="0"/>
          <w:bCs w:val="0"/>
          <w:sz w:val="28"/>
          <w:szCs w:val="28"/>
          <w:lang w:eastAsia="ru-RU"/>
        </w:rPr>
        <w:t xml:space="preserve"> постановления администрации муниципального образования город-курорт Геленджик от 3 августа 2023 года № 1686)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6C2AD8">
        <w:rPr>
          <w:b w:val="0"/>
          <w:bCs w:val="0"/>
          <w:sz w:val="28"/>
          <w:szCs w:val="28"/>
          <w:lang w:eastAsia="ru-RU"/>
        </w:rPr>
        <w:t xml:space="preserve">                   27 августа</w:t>
      </w:r>
      <w:r w:rsidR="00700E1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C2AD8">
        <w:rPr>
          <w:b w:val="0"/>
          <w:bCs w:val="0"/>
          <w:sz w:val="28"/>
          <w:szCs w:val="28"/>
          <w:lang w:eastAsia="ru-RU"/>
        </w:rPr>
        <w:t>27 августа</w:t>
      </w:r>
      <w:r w:rsidR="00700E1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6C2AD8" w:rsidRPr="006C2AD8">
        <w:rPr>
          <w:b w:val="0"/>
          <w:bCs w:val="0"/>
          <w:sz w:val="28"/>
          <w:szCs w:val="28"/>
          <w:lang w:eastAsia="ru-RU"/>
        </w:rPr>
        <w:t>О признании утратившим силу пункта 21 Правил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Геленджик, утвержденных постановлением администрации муниципального образования город-курорт Геленджик от 12 августа 2021 года № 1591 (в редакции постановления администрации муниципального образования город-курорт Геленджик</w:t>
      </w:r>
      <w:proofErr w:type="gramEnd"/>
      <w:r w:rsidR="006C2AD8" w:rsidRPr="006C2AD8">
        <w:rPr>
          <w:b w:val="0"/>
          <w:bCs w:val="0"/>
          <w:sz w:val="28"/>
          <w:szCs w:val="28"/>
          <w:lang w:eastAsia="ru-RU"/>
        </w:rPr>
        <w:t xml:space="preserve"> от 3 августа 2023 года № 1686)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8D" w:rsidRDefault="000C148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56" w:rsidRDefault="00E3735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56" w:rsidRDefault="00E3735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F3F42" w:rsidRDefault="00DF3F4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B8" w:rsidRDefault="00040CB8" w:rsidP="004E50DA">
      <w:pPr>
        <w:spacing w:after="0" w:line="240" w:lineRule="auto"/>
      </w:pPr>
      <w:r>
        <w:separator/>
      </w:r>
    </w:p>
  </w:endnote>
  <w:endnote w:type="continuationSeparator" w:id="0">
    <w:p w:rsidR="00040CB8" w:rsidRDefault="00040CB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B8" w:rsidRDefault="00040CB8" w:rsidP="004E50DA">
      <w:pPr>
        <w:spacing w:after="0" w:line="240" w:lineRule="auto"/>
      </w:pPr>
      <w:r>
        <w:separator/>
      </w:r>
    </w:p>
  </w:footnote>
  <w:footnote w:type="continuationSeparator" w:id="0">
    <w:p w:rsidR="00040CB8" w:rsidRDefault="00040CB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40CB8">
    <w:pPr>
      <w:pStyle w:val="a4"/>
      <w:jc w:val="center"/>
    </w:pPr>
  </w:p>
  <w:p w:rsidR="005E437C" w:rsidRDefault="00040C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6022D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B3254"/>
    <w:rsid w:val="002C495A"/>
    <w:rsid w:val="002C7DCE"/>
    <w:rsid w:val="002D1573"/>
    <w:rsid w:val="002D6FBE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7E2097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42C6"/>
    <w:rsid w:val="008A489D"/>
    <w:rsid w:val="008B6F6C"/>
    <w:rsid w:val="008C0FB5"/>
    <w:rsid w:val="008C5070"/>
    <w:rsid w:val="008C5BE2"/>
    <w:rsid w:val="008D4A4C"/>
    <w:rsid w:val="0091096A"/>
    <w:rsid w:val="00912EB2"/>
    <w:rsid w:val="009257C3"/>
    <w:rsid w:val="00942688"/>
    <w:rsid w:val="00950872"/>
    <w:rsid w:val="00954499"/>
    <w:rsid w:val="0096081B"/>
    <w:rsid w:val="00963BD5"/>
    <w:rsid w:val="0096537A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F29D9"/>
    <w:rsid w:val="00C13FA2"/>
    <w:rsid w:val="00C312CB"/>
    <w:rsid w:val="00C31A24"/>
    <w:rsid w:val="00C34071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791D"/>
    <w:rsid w:val="00DD19E6"/>
    <w:rsid w:val="00DD3789"/>
    <w:rsid w:val="00DD7B8C"/>
    <w:rsid w:val="00DE3EF0"/>
    <w:rsid w:val="00DF3F42"/>
    <w:rsid w:val="00E1297F"/>
    <w:rsid w:val="00E2173D"/>
    <w:rsid w:val="00E37356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F04A59"/>
    <w:rsid w:val="00F0714F"/>
    <w:rsid w:val="00F37B17"/>
    <w:rsid w:val="00F42F6E"/>
    <w:rsid w:val="00F44A6E"/>
    <w:rsid w:val="00F545C5"/>
    <w:rsid w:val="00F70506"/>
    <w:rsid w:val="00F71E50"/>
    <w:rsid w:val="00F74D5D"/>
    <w:rsid w:val="00F75159"/>
    <w:rsid w:val="00F87426"/>
    <w:rsid w:val="00F87BBF"/>
    <w:rsid w:val="00F96DC6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F84A-7DE9-48AA-9FDC-022D745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80</cp:revision>
  <cp:lastPrinted>2024-09-04T07:19:00Z</cp:lastPrinted>
  <dcterms:created xsi:type="dcterms:W3CDTF">2022-06-06T06:11:00Z</dcterms:created>
  <dcterms:modified xsi:type="dcterms:W3CDTF">2024-09-04T07:20:00Z</dcterms:modified>
</cp:coreProperties>
</file>