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5D" w:rsidRDefault="004E525D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99" w:rsidRDefault="00684599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99" w:rsidRDefault="00684599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599" w:rsidRDefault="00684599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932" w:rsidRDefault="004B72E3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5932" w:rsidRDefault="004B72E3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от 20 октября 2022 года </w:t>
      </w:r>
    </w:p>
    <w:p w:rsidR="002F33AC" w:rsidRDefault="004B72E3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№549 «</w:t>
      </w:r>
      <w:r w:rsidR="002F33AC" w:rsidRPr="002F33A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7" w:history="1">
        <w:proofErr w:type="gramStart"/>
        <w:r w:rsidR="002F33AC" w:rsidRPr="002F33AC">
          <w:rPr>
            <w:rFonts w:ascii="Times New Roman" w:hAnsi="Times New Roman" w:cs="Times New Roman"/>
            <w:b/>
            <w:sz w:val="28"/>
            <w:szCs w:val="28"/>
          </w:rPr>
          <w:t>Порядк</w:t>
        </w:r>
      </w:hyperlink>
      <w:r w:rsidR="002F33AC" w:rsidRPr="002F33A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2F33AC" w:rsidRPr="002F33AC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имущественного характера лиц, замещающих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органов местного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самоуправления муниципального образования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Pr="002F33AC">
        <w:rPr>
          <w:rFonts w:ascii="Times New Roman" w:hAnsi="Times New Roman" w:cs="Times New Roman"/>
          <w:b/>
          <w:sz w:val="28"/>
          <w:szCs w:val="28"/>
        </w:rPr>
        <w:t>, и членов их семей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на официальн</w:t>
      </w:r>
      <w:r>
        <w:rPr>
          <w:rFonts w:ascii="Times New Roman" w:hAnsi="Times New Roman" w:cs="Times New Roman"/>
          <w:b/>
          <w:sz w:val="28"/>
          <w:szCs w:val="28"/>
        </w:rPr>
        <w:t>ом сайте</w:t>
      </w:r>
      <w:r w:rsidRPr="002F3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 xml:space="preserve">и предоставления этих сведений </w:t>
      </w:r>
      <w:proofErr w:type="gramStart"/>
      <w:r w:rsidRPr="002F33AC">
        <w:rPr>
          <w:rFonts w:ascii="Times New Roman" w:hAnsi="Times New Roman" w:cs="Times New Roman"/>
          <w:b/>
          <w:sz w:val="28"/>
          <w:szCs w:val="28"/>
        </w:rPr>
        <w:t>общероссийским</w:t>
      </w:r>
      <w:proofErr w:type="gramEnd"/>
    </w:p>
    <w:p w:rsidR="002F33AC" w:rsidRPr="002F33AC" w:rsidRDefault="002F33AC" w:rsidP="002F3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AC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  <w:r w:rsidR="004B72E3">
        <w:rPr>
          <w:rFonts w:ascii="Times New Roman" w:hAnsi="Times New Roman" w:cs="Times New Roman"/>
          <w:b/>
          <w:sz w:val="28"/>
          <w:szCs w:val="28"/>
        </w:rPr>
        <w:t>»</w:t>
      </w:r>
    </w:p>
    <w:p w:rsidR="002F33AC" w:rsidRDefault="002F33AC" w:rsidP="002F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AC" w:rsidRDefault="00385932" w:rsidP="002F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16 марта 2023 года №86-01-2023/Прдп78-23-20030021 на решение Думы муниципального образования город-курорт Геленджик от 20 октября 2022 года №549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Pr="00A80B2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лиц, замещающих муниципальные должности и должности муниципальной службы органов местного самоуправления муниципального образования город-курорт Геленджик, и членов их семей на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 город-курорт Геленджик и предоставления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F33AC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органов местного самоуправления муниципального образования город-курорт Геленджик в соответствие действующим </w:t>
      </w:r>
      <w:r w:rsidR="00A80B2C">
        <w:rPr>
          <w:rFonts w:ascii="Times New Roman" w:hAnsi="Times New Roman" w:cs="Times New Roman"/>
          <w:sz w:val="28"/>
          <w:szCs w:val="28"/>
        </w:rPr>
        <w:t xml:space="preserve"> </w:t>
      </w:r>
      <w:r w:rsidR="002F33AC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A80B2C">
        <w:rPr>
          <w:rFonts w:ascii="Times New Roman" w:hAnsi="Times New Roman" w:cs="Times New Roman"/>
          <w:sz w:val="28"/>
          <w:szCs w:val="28"/>
        </w:rPr>
        <w:t xml:space="preserve"> </w:t>
      </w:r>
      <w:r w:rsidR="002F33AC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 декабря 2008 года №273-ФЗ «О противодействии коррупции» (в р</w:t>
      </w:r>
      <w:r w:rsidR="004B72E3">
        <w:rPr>
          <w:rFonts w:ascii="Times New Roman" w:hAnsi="Times New Roman" w:cs="Times New Roman"/>
          <w:sz w:val="28"/>
          <w:szCs w:val="28"/>
        </w:rPr>
        <w:t>едакции Федерального закона от 6 февраля</w:t>
      </w:r>
      <w:r w:rsidR="002F33AC">
        <w:rPr>
          <w:rFonts w:ascii="Times New Roman" w:hAnsi="Times New Roman" w:cs="Times New Roman"/>
          <w:sz w:val="28"/>
          <w:szCs w:val="28"/>
        </w:rPr>
        <w:t xml:space="preserve"> 202</w:t>
      </w:r>
      <w:r w:rsidR="004B72E3">
        <w:rPr>
          <w:rFonts w:ascii="Times New Roman" w:hAnsi="Times New Roman" w:cs="Times New Roman"/>
          <w:sz w:val="28"/>
          <w:szCs w:val="28"/>
        </w:rPr>
        <w:t>3</w:t>
      </w:r>
      <w:r w:rsidR="002F33A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B72E3">
        <w:rPr>
          <w:rFonts w:ascii="Times New Roman" w:hAnsi="Times New Roman" w:cs="Times New Roman"/>
          <w:sz w:val="28"/>
          <w:szCs w:val="28"/>
        </w:rPr>
        <w:t>12</w:t>
      </w:r>
      <w:r w:rsidR="002F33AC">
        <w:rPr>
          <w:rFonts w:ascii="Times New Roman" w:hAnsi="Times New Roman" w:cs="Times New Roman"/>
          <w:sz w:val="28"/>
          <w:szCs w:val="28"/>
        </w:rPr>
        <w:t xml:space="preserve">-ФЗ), </w:t>
      </w:r>
      <w:r w:rsidR="004B72E3">
        <w:rPr>
          <w:rFonts w:ascii="Times New Roman" w:hAnsi="Times New Roman" w:cs="Times New Roman"/>
          <w:sz w:val="28"/>
          <w:szCs w:val="28"/>
        </w:rPr>
        <w:t>Федеральным законом от 6 февраля 2023</w:t>
      </w:r>
      <w:proofErr w:type="gramEnd"/>
      <w:r w:rsidR="004B7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72E3">
        <w:rPr>
          <w:rFonts w:ascii="Times New Roman" w:hAnsi="Times New Roman" w:cs="Times New Roman"/>
          <w:sz w:val="28"/>
          <w:szCs w:val="28"/>
        </w:rPr>
        <w:t xml:space="preserve">года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="002F33A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(в р</w:t>
      </w:r>
      <w:r w:rsidR="004B72E3">
        <w:rPr>
          <w:rFonts w:ascii="Times New Roman" w:hAnsi="Times New Roman" w:cs="Times New Roman"/>
          <w:sz w:val="28"/>
          <w:szCs w:val="28"/>
        </w:rPr>
        <w:t xml:space="preserve">едакции Федерального </w:t>
      </w:r>
      <w:r w:rsidR="004B72E3">
        <w:rPr>
          <w:rFonts w:ascii="Times New Roman" w:hAnsi="Times New Roman" w:cs="Times New Roman"/>
          <w:sz w:val="28"/>
          <w:szCs w:val="28"/>
        </w:rPr>
        <w:lastRenderedPageBreak/>
        <w:t>закона от 6</w:t>
      </w:r>
      <w:r w:rsidR="002F33AC">
        <w:rPr>
          <w:rFonts w:ascii="Times New Roman" w:hAnsi="Times New Roman" w:cs="Times New Roman"/>
          <w:sz w:val="28"/>
          <w:szCs w:val="28"/>
        </w:rPr>
        <w:t xml:space="preserve"> </w:t>
      </w:r>
      <w:r w:rsidR="004B72E3">
        <w:rPr>
          <w:rFonts w:ascii="Times New Roman" w:hAnsi="Times New Roman" w:cs="Times New Roman"/>
          <w:sz w:val="28"/>
          <w:szCs w:val="28"/>
        </w:rPr>
        <w:t>февраля</w:t>
      </w:r>
      <w:r w:rsidR="002F33AC">
        <w:rPr>
          <w:rFonts w:ascii="Times New Roman" w:hAnsi="Times New Roman" w:cs="Times New Roman"/>
          <w:sz w:val="28"/>
          <w:szCs w:val="28"/>
        </w:rPr>
        <w:t xml:space="preserve"> 202</w:t>
      </w:r>
      <w:r w:rsidR="004B72E3">
        <w:rPr>
          <w:rFonts w:ascii="Times New Roman" w:hAnsi="Times New Roman" w:cs="Times New Roman"/>
          <w:sz w:val="28"/>
          <w:szCs w:val="28"/>
        </w:rPr>
        <w:t>3</w:t>
      </w:r>
      <w:r w:rsidR="002F33A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B72E3">
        <w:rPr>
          <w:rFonts w:ascii="Times New Roman" w:hAnsi="Times New Roman" w:cs="Times New Roman"/>
          <w:sz w:val="28"/>
          <w:szCs w:val="28"/>
        </w:rPr>
        <w:t>1</w:t>
      </w:r>
      <w:r w:rsidR="00190B54">
        <w:rPr>
          <w:rFonts w:ascii="Times New Roman" w:hAnsi="Times New Roman" w:cs="Times New Roman"/>
          <w:sz w:val="28"/>
          <w:szCs w:val="28"/>
        </w:rPr>
        <w:t>2</w:t>
      </w:r>
      <w:r w:rsidR="002F33AC">
        <w:rPr>
          <w:rFonts w:ascii="Times New Roman" w:hAnsi="Times New Roman" w:cs="Times New Roman"/>
          <w:sz w:val="28"/>
          <w:szCs w:val="28"/>
        </w:rPr>
        <w:t>-ФЗ), статьями 8, 7</w:t>
      </w:r>
      <w:r w:rsidR="00A80B2C">
        <w:rPr>
          <w:rFonts w:ascii="Times New Roman" w:hAnsi="Times New Roman" w:cs="Times New Roman"/>
          <w:sz w:val="28"/>
          <w:szCs w:val="28"/>
        </w:rPr>
        <w:t>0</w:t>
      </w:r>
      <w:r w:rsidR="002F33A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 </w:t>
      </w:r>
      <w:r w:rsidR="00A80B2C">
        <w:rPr>
          <w:rFonts w:ascii="Times New Roman" w:hAnsi="Times New Roman" w:cs="Times New Roman"/>
          <w:sz w:val="28"/>
          <w:szCs w:val="28"/>
        </w:rPr>
        <w:t>Геленджик, Дума</w:t>
      </w:r>
      <w:proofErr w:type="gramEnd"/>
      <w:r w:rsidR="00A80B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proofErr w:type="gramStart"/>
      <w:r w:rsidR="00A80B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80B2C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385932" w:rsidRDefault="00A80B2C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2C">
        <w:rPr>
          <w:rFonts w:ascii="Times New Roman" w:hAnsi="Times New Roman" w:cs="Times New Roman"/>
          <w:sz w:val="28"/>
          <w:szCs w:val="28"/>
        </w:rPr>
        <w:t xml:space="preserve">1. </w:t>
      </w:r>
      <w:r w:rsidR="00385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932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="00385932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от 16 марта 2023 года №86-01-2023/Прдп78-23-20030021 на решение Думы муниципального образования город-курорт Геленджик от 20 октября 2022 года №549 «Об утверждении Порядка </w:t>
      </w:r>
      <w:r w:rsidR="00385932" w:rsidRPr="00A80B2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</w:t>
      </w:r>
      <w:r w:rsidR="0038593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лиц, замещающих муниципальные должности и должности муниципальной службы органов местного самоуправления муниципального образования город-курорт Геленджик, и членов их семей на официальном</w:t>
      </w:r>
      <w:proofErr w:type="gramEnd"/>
      <w:r w:rsidR="00385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593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859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и предоставления этих сведений общероссийским средствам массовой информации для опубликования»</w:t>
      </w:r>
      <w:r w:rsidR="00031A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B72E3" w:rsidRDefault="00385932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B72E3">
        <w:rPr>
          <w:rFonts w:ascii="Times New Roman" w:hAnsi="Times New Roman" w:cs="Times New Roman"/>
          <w:sz w:val="28"/>
          <w:szCs w:val="28"/>
        </w:rPr>
        <w:t xml:space="preserve">Внести в решение Думы муниципального образования город-курорт Геленджик от 20 октября 2022 года №549 «Об утверждении </w:t>
      </w:r>
      <w:r w:rsidR="004B72E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B72E3" w:rsidRPr="00A80B2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</w:t>
      </w:r>
      <w:r w:rsidR="004B72E3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лиц, замещающих муниципальные должности и должности муниципальной службы органов местного самоуправления муниципального образования город-курорт Геленджик, и членов их семей на официальном сайте администрации муниципального образования город-курорт Геленджик и предоставления этих сведений общероссийским</w:t>
      </w:r>
      <w:proofErr w:type="gramEnd"/>
      <w:r w:rsidR="004B72E3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</w:t>
      </w:r>
      <w:r w:rsidR="004B72E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4B72E3" w:rsidRDefault="004B72E3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приложения изложить в следующей редакции:</w:t>
      </w:r>
    </w:p>
    <w:p w:rsidR="004B72E3" w:rsidRDefault="004B72E3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6F1DFE">
        <w:rPr>
          <w:rFonts w:ascii="Times New Roman" w:hAnsi="Times New Roman"/>
          <w:sz w:val="28"/>
          <w:szCs w:val="28"/>
        </w:rPr>
        <w:t xml:space="preserve">Лица, ответственные за ведение кадровой работы органов местного самоуправления муниципального образования город-курорт </w:t>
      </w:r>
      <w:r>
        <w:rPr>
          <w:rFonts w:ascii="Times New Roman" w:hAnsi="Times New Roman"/>
          <w:sz w:val="28"/>
          <w:szCs w:val="28"/>
        </w:rPr>
        <w:t>Геленджик,</w:t>
      </w:r>
      <w:r w:rsidRPr="006F1DFE">
        <w:rPr>
          <w:rFonts w:ascii="Times New Roman" w:hAnsi="Times New Roman"/>
          <w:sz w:val="28"/>
          <w:szCs w:val="28"/>
        </w:rPr>
        <w:t xml:space="preserve"> обязаны размещать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органов местного самоуправления муниципального образования город-курорт Геленджик, их супругов и несовершеннолетних детей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F1DFE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характера)</w:t>
      </w:r>
      <w:r>
        <w:rPr>
          <w:rFonts w:ascii="Times New Roman" w:hAnsi="Times New Roman"/>
          <w:sz w:val="28"/>
          <w:szCs w:val="28"/>
        </w:rPr>
        <w:t>, за исключением лиц, 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муниципальные должности депутата Думы муниципального образования город-курорт Геленджик, </w:t>
      </w:r>
      <w:r w:rsidRPr="006F1DFE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</w:t>
      </w:r>
      <w:r w:rsidRPr="00385932">
        <w:rPr>
          <w:rFonts w:ascii="Times New Roman" w:hAnsi="Times New Roman"/>
          <w:sz w:val="28"/>
          <w:szCs w:val="28"/>
        </w:rPr>
        <w:t>телекоммуникационной сети «Интернет» (</w:t>
      </w:r>
      <w:hyperlink r:id="rId8" w:history="1">
        <w:r w:rsidRPr="00385932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Pr="00385932">
        <w:rPr>
          <w:rFonts w:ascii="Times New Roman" w:hAnsi="Times New Roman"/>
          <w:sz w:val="28"/>
          <w:szCs w:val="28"/>
        </w:rPr>
        <w:t xml:space="preserve">) (далее – </w:t>
      </w:r>
      <w:r w:rsidRPr="006F1DFE">
        <w:rPr>
          <w:rFonts w:ascii="Times New Roman" w:hAnsi="Times New Roman"/>
          <w:sz w:val="28"/>
          <w:szCs w:val="28"/>
        </w:rPr>
        <w:t xml:space="preserve">официальный сайт) в специальном подразделе, посвященном противодействию коррупции в </w:t>
      </w:r>
      <w:hyperlink r:id="rId9" w:history="1">
        <w:r w:rsidRPr="006F1DFE">
          <w:rPr>
            <w:rFonts w:ascii="Times New Roman" w:hAnsi="Times New Roman"/>
            <w:sz w:val="28"/>
            <w:szCs w:val="28"/>
          </w:rPr>
          <w:t>порядке</w:t>
        </w:r>
      </w:hyperlink>
      <w:r w:rsidRPr="006F1DFE">
        <w:rPr>
          <w:rFonts w:ascii="Times New Roman" w:hAnsi="Times New Roman"/>
          <w:sz w:val="28"/>
          <w:szCs w:val="28"/>
        </w:rPr>
        <w:t>, установленном Указом Президента Российской Федерации от 8 июля 2013 года №613 «Вопросы противодействия коррупции» и предоставлять эти сведения общероссийским средствам массовой информации для опубликования в связи</w:t>
      </w:r>
      <w:proofErr w:type="gramEnd"/>
      <w:r w:rsidRPr="006F1DFE">
        <w:rPr>
          <w:rFonts w:ascii="Times New Roman" w:hAnsi="Times New Roman"/>
          <w:sz w:val="28"/>
          <w:szCs w:val="28"/>
        </w:rPr>
        <w:t xml:space="preserve">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72E3" w:rsidRDefault="004B72E3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приложения изложить в следующей редакции:</w:t>
      </w:r>
    </w:p>
    <w:p w:rsidR="00385932" w:rsidRDefault="004B72E3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F1DFE">
        <w:rPr>
          <w:rFonts w:ascii="Times New Roman" w:hAnsi="Times New Roman"/>
          <w:sz w:val="28"/>
          <w:szCs w:val="28"/>
        </w:rPr>
        <w:t>3.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385932">
        <w:rPr>
          <w:rFonts w:ascii="Times New Roman" w:hAnsi="Times New Roman"/>
          <w:sz w:val="28"/>
          <w:szCs w:val="28"/>
        </w:rPr>
        <w:t xml:space="preserve"> лиц, указанных в пункте 2 настоящего Порядка</w:t>
      </w:r>
      <w:proofErr w:type="gramStart"/>
      <w:r w:rsidRPr="006F1DFE">
        <w:rPr>
          <w:rFonts w:ascii="Times New Roman" w:hAnsi="Times New Roman"/>
          <w:sz w:val="28"/>
          <w:szCs w:val="28"/>
        </w:rPr>
        <w:t>:</w:t>
      </w:r>
      <w:r w:rsidR="00385932">
        <w:rPr>
          <w:rFonts w:ascii="Times New Roman" w:hAnsi="Times New Roman"/>
          <w:sz w:val="28"/>
          <w:szCs w:val="28"/>
        </w:rPr>
        <w:t>»</w:t>
      </w:r>
      <w:proofErr w:type="gramEnd"/>
      <w:r w:rsidR="00385932">
        <w:rPr>
          <w:rFonts w:ascii="Times New Roman" w:hAnsi="Times New Roman"/>
          <w:sz w:val="28"/>
          <w:szCs w:val="28"/>
        </w:rPr>
        <w:t>.</w:t>
      </w:r>
    </w:p>
    <w:p w:rsidR="004B72E3" w:rsidRDefault="00385932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6 изложить в следующей редакции:</w:t>
      </w:r>
    </w:p>
    <w:p w:rsidR="004B72E3" w:rsidRDefault="00385932" w:rsidP="00A80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1DFE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6F1DFE">
        <w:rPr>
          <w:rFonts w:ascii="Times New Roman" w:hAnsi="Times New Roman"/>
          <w:sz w:val="28"/>
          <w:szCs w:val="28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2" w:history="1">
        <w:r w:rsidRPr="006F1DFE">
          <w:rPr>
            <w:rFonts w:ascii="Times New Roman" w:hAnsi="Times New Roman"/>
            <w:sz w:val="28"/>
            <w:szCs w:val="28"/>
          </w:rPr>
          <w:t>пункте 3</w:t>
        </w:r>
      </w:hyperlink>
      <w:r w:rsidRPr="006F1DFE">
        <w:rPr>
          <w:rFonts w:ascii="Times New Roman" w:hAnsi="Times New Roman"/>
          <w:sz w:val="28"/>
          <w:szCs w:val="28"/>
        </w:rPr>
        <w:t xml:space="preserve"> настоящего Порядка, представленных лицами, замещающими муниципальные должности и должности муниципальной службы органов местного самоуправления муниципального образования город-курорт Геленджик, </w:t>
      </w:r>
      <w:r>
        <w:rPr>
          <w:rFonts w:ascii="Times New Roman" w:hAnsi="Times New Roman"/>
          <w:sz w:val="28"/>
          <w:szCs w:val="28"/>
        </w:rPr>
        <w:t xml:space="preserve">за исключением лиц, замещающих муниципальные должности депутата Думы муниципального образования город-курорт Геленджик, </w:t>
      </w:r>
      <w:r w:rsidRPr="006F1DFE">
        <w:rPr>
          <w:rFonts w:ascii="Times New Roman" w:hAnsi="Times New Roman"/>
          <w:sz w:val="28"/>
          <w:szCs w:val="28"/>
        </w:rPr>
        <w:t>осуществляется лицами, ответственными за ведение кадровой работы в органах местного самоуправления муниципального</w:t>
      </w:r>
      <w:proofErr w:type="gramEnd"/>
      <w:r w:rsidRPr="006F1DFE">
        <w:rPr>
          <w:rFonts w:ascii="Times New Roman" w:hAnsi="Times New Roman"/>
          <w:sz w:val="28"/>
          <w:szCs w:val="28"/>
        </w:rPr>
        <w:t xml:space="preserve"> образования город-курорт Геленджик</w:t>
      </w:r>
      <w:proofErr w:type="gramStart"/>
      <w:r w:rsidRPr="006F1D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80B2C" w:rsidRPr="00207DFF" w:rsidRDefault="00385932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B2C" w:rsidRPr="00207DFF">
        <w:rPr>
          <w:rFonts w:ascii="Times New Roman" w:hAnsi="Times New Roman" w:cs="Times New Roman"/>
          <w:sz w:val="28"/>
          <w:szCs w:val="28"/>
        </w:rPr>
        <w:t xml:space="preserve">. </w:t>
      </w:r>
      <w:r w:rsidR="00A80B2C" w:rsidRPr="00207DFF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A80B2C" w:rsidRPr="00207DFF">
        <w:rPr>
          <w:rFonts w:ascii="Times New Roman" w:hAnsi="Times New Roman" w:cs="Times New Roman"/>
          <w:sz w:val="28"/>
          <w:szCs w:val="28"/>
        </w:rPr>
        <w:t>.</w:t>
      </w:r>
    </w:p>
    <w:p w:rsidR="00A80B2C" w:rsidRPr="00207DFF" w:rsidRDefault="00385932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0B2C" w:rsidRPr="00207DFF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A80B2C" w:rsidRPr="005450C3" w:rsidRDefault="00A80B2C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 w:rsidRPr="005450C3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80B2C" w:rsidRPr="005450C3" w:rsidRDefault="00A80B2C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5450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 М.Д. Димитриев</w:t>
      </w:r>
      <w:r w:rsidRPr="005450C3">
        <w:rPr>
          <w:rFonts w:ascii="Times New Roman" w:hAnsi="Times New Roman" w:cs="Times New Roman"/>
          <w:sz w:val="28"/>
          <w:szCs w:val="28"/>
        </w:rPr>
        <w:br w:type="page"/>
      </w:r>
    </w:p>
    <w:p w:rsidR="00A80B2C" w:rsidRPr="005450C3" w:rsidRDefault="00A80B2C" w:rsidP="00A8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C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80B2C" w:rsidRPr="005450C3" w:rsidRDefault="00A80B2C" w:rsidP="00A80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A80B2C" w:rsidRPr="005450C3" w:rsidRDefault="00A80B2C" w:rsidP="00A80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A80B2C" w:rsidRPr="005450C3" w:rsidRDefault="00A80B2C" w:rsidP="00A80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от______________№______________</w:t>
      </w:r>
    </w:p>
    <w:p w:rsidR="00385932" w:rsidRPr="00385932" w:rsidRDefault="00A80B2C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«</w:t>
      </w:r>
      <w:r w:rsidR="00385932" w:rsidRPr="003859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gramStart"/>
      <w:r w:rsidR="00385932" w:rsidRPr="0038593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85932" w:rsidRPr="00385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20 октября 2022 года 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 xml:space="preserve">№549 «Об утверждении </w:t>
      </w:r>
      <w:hyperlink r:id="rId10" w:history="1">
        <w:proofErr w:type="gramStart"/>
        <w:r w:rsidRPr="0038593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8593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85932">
        <w:rPr>
          <w:rFonts w:ascii="Times New Roman" w:hAnsi="Times New Roman" w:cs="Times New Roman"/>
          <w:sz w:val="28"/>
          <w:szCs w:val="28"/>
        </w:rPr>
        <w:t xml:space="preserve"> размещения сведений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имущественного характера лиц, замещающих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муниципальные должности и должности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муниципальной службы органов местного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город-курорт Геленджик, и членов их семей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85932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  <w:proofErr w:type="gramStart"/>
      <w:r w:rsidRPr="00385932">
        <w:rPr>
          <w:rFonts w:ascii="Times New Roman" w:hAnsi="Times New Roman" w:cs="Times New Roman"/>
          <w:sz w:val="28"/>
          <w:szCs w:val="28"/>
        </w:rPr>
        <w:t>общероссийским</w:t>
      </w:r>
      <w:proofErr w:type="gramEnd"/>
    </w:p>
    <w:p w:rsidR="00A80B2C" w:rsidRPr="00385932" w:rsidRDefault="00385932" w:rsidP="00385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932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r w:rsidR="00A80B2C" w:rsidRPr="003859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0B2C" w:rsidRPr="00BD46B8" w:rsidRDefault="00A80B2C" w:rsidP="00A80B2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Pr="005450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</w:r>
      <w:r w:rsidRPr="005450C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50C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0C3">
        <w:rPr>
          <w:rFonts w:ascii="Times New Roman" w:hAnsi="Times New Roman" w:cs="Times New Roman"/>
          <w:sz w:val="28"/>
          <w:szCs w:val="28"/>
        </w:rPr>
        <w:t xml:space="preserve"> правового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А.А. Зубова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85932" w:rsidRDefault="00385932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80B2C" w:rsidRPr="005450C3" w:rsidRDefault="00385932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0B2C" w:rsidRPr="005450C3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0B2C" w:rsidRPr="005450C3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80B2C" w:rsidRPr="005450C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</w:t>
      </w:r>
      <w:r w:rsidR="00385932">
        <w:rPr>
          <w:rFonts w:ascii="Times New Roman" w:hAnsi="Times New Roman" w:cs="Times New Roman"/>
          <w:sz w:val="28"/>
          <w:szCs w:val="28"/>
        </w:rPr>
        <w:t xml:space="preserve">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932">
        <w:rPr>
          <w:rFonts w:ascii="Times New Roman" w:hAnsi="Times New Roman" w:cs="Times New Roman"/>
          <w:sz w:val="28"/>
          <w:szCs w:val="28"/>
        </w:rPr>
        <w:t>А.С. Мельников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A80B2C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по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B2C" w:rsidRPr="005450C3" w:rsidRDefault="00A80B2C" w:rsidP="00A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поддержк</w:t>
      </w:r>
      <w:r w:rsidR="009D0F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Т.Н. Ходырева</w:t>
      </w:r>
    </w:p>
    <w:p w:rsidR="00A80B2C" w:rsidRPr="002F33AC" w:rsidRDefault="00A80B2C" w:rsidP="002F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0B2C" w:rsidRPr="002F33AC" w:rsidSect="00385932">
      <w:headerReference w:type="default" r:id="rId11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EB" w:rsidRDefault="00821AEB" w:rsidP="00FC22AB">
      <w:pPr>
        <w:spacing w:after="0" w:line="240" w:lineRule="auto"/>
      </w:pPr>
      <w:r>
        <w:separator/>
      </w:r>
    </w:p>
  </w:endnote>
  <w:endnote w:type="continuationSeparator" w:id="0">
    <w:p w:rsidR="00821AEB" w:rsidRDefault="00821AEB" w:rsidP="00FC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EB" w:rsidRDefault="00821AEB" w:rsidP="00FC22AB">
      <w:pPr>
        <w:spacing w:after="0" w:line="240" w:lineRule="auto"/>
      </w:pPr>
      <w:r>
        <w:separator/>
      </w:r>
    </w:p>
  </w:footnote>
  <w:footnote w:type="continuationSeparator" w:id="0">
    <w:p w:rsidR="00821AEB" w:rsidRDefault="00821AEB" w:rsidP="00FC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208263"/>
      <w:docPartObj>
        <w:docPartGallery w:val="Page Numbers (Top of Page)"/>
        <w:docPartUnique/>
      </w:docPartObj>
    </w:sdtPr>
    <w:sdtEndPr/>
    <w:sdtContent>
      <w:p w:rsidR="00FC22AB" w:rsidRDefault="00FC22AB">
        <w:pPr>
          <w:pStyle w:val="a4"/>
          <w:jc w:val="center"/>
        </w:pPr>
        <w:r w:rsidRPr="00FC22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22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22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1A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22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22AB" w:rsidRDefault="00FC2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F"/>
    <w:rsid w:val="00017508"/>
    <w:rsid w:val="00031A5D"/>
    <w:rsid w:val="00190B54"/>
    <w:rsid w:val="002F33AC"/>
    <w:rsid w:val="003340DE"/>
    <w:rsid w:val="00385932"/>
    <w:rsid w:val="003B4B5F"/>
    <w:rsid w:val="004B72E3"/>
    <w:rsid w:val="004E2DF6"/>
    <w:rsid w:val="004E525D"/>
    <w:rsid w:val="006256B2"/>
    <w:rsid w:val="00684599"/>
    <w:rsid w:val="00821AEB"/>
    <w:rsid w:val="00874A43"/>
    <w:rsid w:val="009602EC"/>
    <w:rsid w:val="009D0FCD"/>
    <w:rsid w:val="00A80B2C"/>
    <w:rsid w:val="00CF6994"/>
    <w:rsid w:val="00DE5F62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2C"/>
    <w:pPr>
      <w:ind w:left="720"/>
      <w:contextualSpacing/>
    </w:pPr>
  </w:style>
  <w:style w:type="paragraph" w:customStyle="1" w:styleId="ConsNonformat">
    <w:name w:val="ConsNonformat"/>
    <w:uiPriority w:val="99"/>
    <w:rsid w:val="00A80B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2AB"/>
  </w:style>
  <w:style w:type="paragraph" w:styleId="a6">
    <w:name w:val="footer"/>
    <w:basedOn w:val="a"/>
    <w:link w:val="a7"/>
    <w:uiPriority w:val="99"/>
    <w:unhideWhenUsed/>
    <w:rsid w:val="00FC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2AB"/>
  </w:style>
  <w:style w:type="paragraph" w:styleId="a8">
    <w:name w:val="Balloon Text"/>
    <w:basedOn w:val="a"/>
    <w:link w:val="a9"/>
    <w:uiPriority w:val="99"/>
    <w:semiHidden/>
    <w:unhideWhenUsed/>
    <w:rsid w:val="0096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2EC"/>
    <w:rPr>
      <w:rFonts w:ascii="Tahoma" w:hAnsi="Tahoma" w:cs="Tahoma"/>
      <w:sz w:val="16"/>
      <w:szCs w:val="16"/>
    </w:rPr>
  </w:style>
  <w:style w:type="character" w:styleId="aa">
    <w:name w:val="Hyperlink"/>
    <w:rsid w:val="004B7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B2C"/>
    <w:pPr>
      <w:ind w:left="720"/>
      <w:contextualSpacing/>
    </w:pPr>
  </w:style>
  <w:style w:type="paragraph" w:customStyle="1" w:styleId="ConsNonformat">
    <w:name w:val="ConsNonformat"/>
    <w:uiPriority w:val="99"/>
    <w:rsid w:val="00A80B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2AB"/>
  </w:style>
  <w:style w:type="paragraph" w:styleId="a6">
    <w:name w:val="footer"/>
    <w:basedOn w:val="a"/>
    <w:link w:val="a7"/>
    <w:uiPriority w:val="99"/>
    <w:unhideWhenUsed/>
    <w:rsid w:val="00FC2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2AB"/>
  </w:style>
  <w:style w:type="paragraph" w:styleId="a8">
    <w:name w:val="Balloon Text"/>
    <w:basedOn w:val="a"/>
    <w:link w:val="a9"/>
    <w:uiPriority w:val="99"/>
    <w:semiHidden/>
    <w:unhideWhenUsed/>
    <w:rsid w:val="0096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2EC"/>
    <w:rPr>
      <w:rFonts w:ascii="Tahoma" w:hAnsi="Tahoma" w:cs="Tahoma"/>
      <w:sz w:val="16"/>
      <w:szCs w:val="16"/>
    </w:rPr>
  </w:style>
  <w:style w:type="character" w:styleId="aa">
    <w:name w:val="Hyperlink"/>
    <w:rsid w:val="004B7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F903E87D14C4666F0A5E8D57D5528B2EB93B81F051EA7727B7661B231DD5D67808F16C3170E63F3E6F27FB5F67B786D9FFFB8077BA15E08F257904X5EB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EF903E87D14C4666F0A5E8D57D5528B2EB93B81F051EA7727B7661B231DD5D67808F16C3170E63F3E6F27FB5F67B786D9FFFB8077BA15E08F257904X5E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71FB30ACFF52616F5BC13FC52957ED38973493DA4C35A3C93AD87F7BEF20680356580072C061EC578414EA545B61ECD05DDD357E2D9E4FE3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10</cp:revision>
  <cp:lastPrinted>2023-03-21T14:48:00Z</cp:lastPrinted>
  <dcterms:created xsi:type="dcterms:W3CDTF">2022-10-07T12:03:00Z</dcterms:created>
  <dcterms:modified xsi:type="dcterms:W3CDTF">2023-03-21T14:50:00Z</dcterms:modified>
</cp:coreProperties>
</file>