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22686" w:rsidRPr="00171DCC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1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71DCC" w:rsidRPr="00171DCC" w:rsidRDefault="00D22686" w:rsidP="00171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DCC">
        <w:rPr>
          <w:rFonts w:ascii="Times New Roman" w:hAnsi="Times New Roman" w:cs="Times New Roman"/>
          <w:sz w:val="28"/>
          <w:szCs w:val="28"/>
        </w:rPr>
        <w:t>«</w:t>
      </w:r>
      <w:r w:rsidR="00171DCC" w:rsidRPr="00171DCC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</w:t>
      </w:r>
    </w:p>
    <w:p w:rsidR="00171DCC" w:rsidRPr="00171DCC" w:rsidRDefault="00171DCC" w:rsidP="00171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DCC">
        <w:rPr>
          <w:rFonts w:ascii="Times New Roman" w:hAnsi="Times New Roman" w:cs="Times New Roman"/>
          <w:sz w:val="28"/>
          <w:szCs w:val="28"/>
        </w:rPr>
        <w:t xml:space="preserve"> о заключении от имени муниципального образования </w:t>
      </w:r>
    </w:p>
    <w:p w:rsidR="00171DCC" w:rsidRPr="00171DCC" w:rsidRDefault="00171DCC" w:rsidP="00171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DCC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муниципальных контрактов, </w:t>
      </w:r>
    </w:p>
    <w:p w:rsidR="00171DCC" w:rsidRPr="00171DCC" w:rsidRDefault="00171DCC" w:rsidP="00171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DCC">
        <w:rPr>
          <w:rFonts w:ascii="Times New Roman" w:hAnsi="Times New Roman" w:cs="Times New Roman"/>
          <w:sz w:val="28"/>
          <w:szCs w:val="28"/>
        </w:rPr>
        <w:t>предметами</w:t>
      </w:r>
      <w:proofErr w:type="gramEnd"/>
      <w:r w:rsidRPr="00171DCC">
        <w:rPr>
          <w:rFonts w:ascii="Times New Roman" w:hAnsi="Times New Roman" w:cs="Times New Roman"/>
          <w:sz w:val="28"/>
          <w:szCs w:val="28"/>
        </w:rPr>
        <w:t xml:space="preserve"> которых является выполнение работ, оказание </w:t>
      </w:r>
    </w:p>
    <w:p w:rsidR="00171DCC" w:rsidRPr="00171DCC" w:rsidRDefault="00171DCC" w:rsidP="00171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DCC">
        <w:rPr>
          <w:rFonts w:ascii="Times New Roman" w:hAnsi="Times New Roman" w:cs="Times New Roman"/>
          <w:sz w:val="28"/>
          <w:szCs w:val="28"/>
        </w:rPr>
        <w:t>услуг, длительность производственного цикла</w:t>
      </w:r>
    </w:p>
    <w:p w:rsidR="00171DCC" w:rsidRPr="00171DCC" w:rsidRDefault="00171DCC" w:rsidP="00171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DCC">
        <w:rPr>
          <w:rFonts w:ascii="Times New Roman" w:hAnsi="Times New Roman" w:cs="Times New Roman"/>
          <w:sz w:val="28"/>
          <w:szCs w:val="28"/>
        </w:rPr>
        <w:t xml:space="preserve">выполнения, оказания которых превышает срок действия </w:t>
      </w:r>
    </w:p>
    <w:p w:rsidR="00D22686" w:rsidRPr="00171DCC" w:rsidRDefault="00171DCC" w:rsidP="00171DCC">
      <w:pPr>
        <w:pStyle w:val="aa"/>
        <w:spacing w:before="0" w:after="0"/>
        <w:ind w:firstLine="567"/>
        <w:jc w:val="center"/>
        <w:rPr>
          <w:sz w:val="28"/>
          <w:szCs w:val="28"/>
        </w:rPr>
      </w:pPr>
      <w:r w:rsidRPr="00171DCC">
        <w:rPr>
          <w:sz w:val="28"/>
          <w:szCs w:val="28"/>
        </w:rPr>
        <w:t>утвержденных лимитов бюджетных обязательств</w:t>
      </w:r>
      <w:r w:rsidR="00D22686" w:rsidRPr="00171DCC">
        <w:rPr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FC0E6D" w:rsidRDefault="00DF7A00" w:rsidP="00FC0E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E6D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B755BC" w:rsidRPr="00FC0E6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</w:t>
      </w:r>
      <w:r w:rsidR="000735B5" w:rsidRPr="00FC0E6D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0735B5" w:rsidRPr="00FC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5B5" w:rsidRPr="00FC0E6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10 ноября 2021 года №2407), </w:t>
      </w:r>
      <w:r w:rsidRPr="00FC0E6D">
        <w:rPr>
          <w:rFonts w:ascii="Times New Roman" w:hAnsi="Times New Roman" w:cs="Times New Roman"/>
          <w:sz w:val="28"/>
          <w:szCs w:val="28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0735B5" w:rsidRPr="00FC0E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E6D">
        <w:rPr>
          <w:rFonts w:ascii="Times New Roman" w:hAnsi="Times New Roman" w:cs="Times New Roman"/>
          <w:sz w:val="28"/>
          <w:szCs w:val="28"/>
        </w:rPr>
        <w:t>«</w:t>
      </w:r>
      <w:r w:rsidR="00FC0E6D" w:rsidRPr="00FC0E6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</w:t>
      </w:r>
      <w:r w:rsidR="00FC0E6D">
        <w:rPr>
          <w:rFonts w:ascii="Times New Roman" w:hAnsi="Times New Roman" w:cs="Times New Roman"/>
          <w:sz w:val="28"/>
          <w:szCs w:val="28"/>
        </w:rPr>
        <w:t xml:space="preserve"> </w:t>
      </w:r>
      <w:r w:rsidR="00FC0E6D" w:rsidRPr="00FC0E6D">
        <w:rPr>
          <w:rFonts w:ascii="Times New Roman" w:hAnsi="Times New Roman" w:cs="Times New Roman"/>
          <w:sz w:val="28"/>
          <w:szCs w:val="28"/>
        </w:rPr>
        <w:t>о заключении от и</w:t>
      </w:r>
      <w:r w:rsidR="00FC0E6D">
        <w:rPr>
          <w:rFonts w:ascii="Times New Roman" w:hAnsi="Times New Roman" w:cs="Times New Roman"/>
          <w:sz w:val="28"/>
          <w:szCs w:val="28"/>
        </w:rPr>
        <w:t xml:space="preserve">мени муниципального образования </w:t>
      </w:r>
      <w:r w:rsidR="00FC0E6D" w:rsidRPr="00FC0E6D">
        <w:rPr>
          <w:rFonts w:ascii="Times New Roman" w:hAnsi="Times New Roman" w:cs="Times New Roman"/>
          <w:sz w:val="28"/>
          <w:szCs w:val="28"/>
        </w:rPr>
        <w:t>город-курорт Геле</w:t>
      </w:r>
      <w:r w:rsidR="00FC0E6D">
        <w:rPr>
          <w:rFonts w:ascii="Times New Roman" w:hAnsi="Times New Roman" w:cs="Times New Roman"/>
          <w:sz w:val="28"/>
          <w:szCs w:val="28"/>
        </w:rPr>
        <w:t xml:space="preserve">нджик муниципальных контрактов, </w:t>
      </w:r>
      <w:r w:rsidR="00FC0E6D" w:rsidRPr="00FC0E6D">
        <w:rPr>
          <w:rFonts w:ascii="Times New Roman" w:hAnsi="Times New Roman" w:cs="Times New Roman"/>
          <w:sz w:val="28"/>
          <w:szCs w:val="28"/>
        </w:rPr>
        <w:t>предметами которых явля</w:t>
      </w:r>
      <w:r w:rsidR="00FC0E6D">
        <w:rPr>
          <w:rFonts w:ascii="Times New Roman" w:hAnsi="Times New Roman" w:cs="Times New Roman"/>
          <w:sz w:val="28"/>
          <w:szCs w:val="28"/>
        </w:rPr>
        <w:t xml:space="preserve">ется выполнение работ, оказание </w:t>
      </w:r>
      <w:r w:rsidR="00FC0E6D" w:rsidRPr="00FC0E6D">
        <w:rPr>
          <w:rFonts w:ascii="Times New Roman" w:hAnsi="Times New Roman" w:cs="Times New Roman"/>
          <w:sz w:val="28"/>
          <w:szCs w:val="28"/>
        </w:rPr>
        <w:t>услуг, длительность производственного цикла</w:t>
      </w:r>
      <w:r w:rsidR="00FC0E6D">
        <w:rPr>
          <w:rFonts w:ascii="Times New Roman" w:hAnsi="Times New Roman" w:cs="Times New Roman"/>
          <w:sz w:val="28"/>
          <w:szCs w:val="28"/>
        </w:rPr>
        <w:t xml:space="preserve"> </w:t>
      </w:r>
      <w:r w:rsidR="00FC0E6D" w:rsidRPr="00FC0E6D">
        <w:rPr>
          <w:rFonts w:ascii="Times New Roman" w:hAnsi="Times New Roman" w:cs="Times New Roman"/>
          <w:sz w:val="28"/>
          <w:szCs w:val="28"/>
        </w:rPr>
        <w:t xml:space="preserve">выполнения, оказания </w:t>
      </w:r>
      <w:r w:rsidR="00FC0E6D">
        <w:rPr>
          <w:rFonts w:ascii="Times New Roman" w:hAnsi="Times New Roman" w:cs="Times New Roman"/>
          <w:sz w:val="28"/>
          <w:szCs w:val="28"/>
        </w:rPr>
        <w:t xml:space="preserve">которых превышает срок действия </w:t>
      </w:r>
      <w:r w:rsidR="00FC0E6D" w:rsidRPr="00FC0E6D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</w:t>
      </w:r>
      <w:r w:rsidR="00996519" w:rsidRPr="00FC0E6D">
        <w:rPr>
          <w:rFonts w:ascii="Times New Roman" w:hAnsi="Times New Roman" w:cs="Times New Roman"/>
          <w:sz w:val="28"/>
          <w:szCs w:val="28"/>
        </w:rPr>
        <w:t>»</w:t>
      </w:r>
      <w:r w:rsidRPr="00FC0E6D">
        <w:rPr>
          <w:rFonts w:ascii="Times New Roman" w:hAnsi="Times New Roman" w:cs="Times New Roman"/>
          <w:sz w:val="28"/>
          <w:szCs w:val="28"/>
        </w:rPr>
        <w:t>,</w:t>
      </w:r>
      <w:r w:rsidR="009B74DF" w:rsidRPr="00FC0E6D">
        <w:rPr>
          <w:rFonts w:ascii="Times New Roman" w:hAnsi="Times New Roman" w:cs="Times New Roman"/>
          <w:sz w:val="28"/>
          <w:szCs w:val="28"/>
        </w:rPr>
        <w:t xml:space="preserve"> </w:t>
      </w:r>
      <w:r w:rsidR="00A0004F">
        <w:rPr>
          <w:rFonts w:ascii="Times New Roman" w:hAnsi="Times New Roman" w:cs="Times New Roman"/>
          <w:sz w:val="28"/>
          <w:szCs w:val="28"/>
        </w:rPr>
        <w:t xml:space="preserve"> 29</w:t>
      </w:r>
      <w:r w:rsidR="004F653E" w:rsidRPr="00FC0E6D">
        <w:rPr>
          <w:rFonts w:ascii="Times New Roman" w:hAnsi="Times New Roman" w:cs="Times New Roman"/>
          <w:sz w:val="28"/>
          <w:szCs w:val="28"/>
        </w:rPr>
        <w:t xml:space="preserve"> </w:t>
      </w:r>
      <w:r w:rsidR="00AA622A" w:rsidRPr="00FC0E6D">
        <w:rPr>
          <w:rFonts w:ascii="Times New Roman" w:hAnsi="Times New Roman" w:cs="Times New Roman"/>
          <w:sz w:val="28"/>
          <w:szCs w:val="28"/>
        </w:rPr>
        <w:t>декабря</w:t>
      </w:r>
      <w:r w:rsidRPr="00FC0E6D">
        <w:rPr>
          <w:rFonts w:ascii="Times New Roman" w:hAnsi="Times New Roman" w:cs="Times New Roman"/>
          <w:sz w:val="28"/>
          <w:szCs w:val="28"/>
        </w:rPr>
        <w:t xml:space="preserve"> 202</w:t>
      </w:r>
      <w:r w:rsidR="009A1D39" w:rsidRPr="00FC0E6D">
        <w:rPr>
          <w:rFonts w:ascii="Times New Roman" w:hAnsi="Times New Roman" w:cs="Times New Roman"/>
          <w:sz w:val="28"/>
          <w:szCs w:val="28"/>
        </w:rPr>
        <w:t>2</w:t>
      </w:r>
      <w:r w:rsidRPr="00FC0E6D">
        <w:rPr>
          <w:rFonts w:ascii="Times New Roman" w:hAnsi="Times New Roman" w:cs="Times New Roman"/>
          <w:sz w:val="28"/>
          <w:szCs w:val="28"/>
        </w:rPr>
        <w:t xml:space="preserve"> года поступивший </w:t>
      </w:r>
      <w:r w:rsidR="00145FD9" w:rsidRPr="00FC0E6D">
        <w:rPr>
          <w:rFonts w:ascii="Times New Roman" w:hAnsi="Times New Roman" w:cs="Times New Roman"/>
          <w:sz w:val="28"/>
          <w:szCs w:val="28"/>
        </w:rPr>
        <w:t xml:space="preserve">от </w:t>
      </w:r>
      <w:r w:rsidR="00CD39ED" w:rsidRPr="00FC0E6D">
        <w:rPr>
          <w:rFonts w:ascii="Times New Roman" w:hAnsi="Times New Roman" w:cs="Times New Roman"/>
          <w:sz w:val="28"/>
          <w:szCs w:val="28"/>
        </w:rPr>
        <w:t>финансового управления</w:t>
      </w:r>
      <w:proofErr w:type="gramEnd"/>
      <w:r w:rsidR="00CD39ED" w:rsidRPr="00FC0E6D">
        <w:rPr>
          <w:rFonts w:ascii="Times New Roman" w:hAnsi="Times New Roman" w:cs="Times New Roman"/>
          <w:sz w:val="28"/>
          <w:szCs w:val="28"/>
        </w:rPr>
        <w:t xml:space="preserve"> </w:t>
      </w:r>
      <w:r w:rsidR="00ED7B5E" w:rsidRPr="00FC0E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0E6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000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70E86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2A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F653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1D39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</w:t>
      </w:r>
      <w:proofErr w:type="gramEnd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F50CF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119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004F" w:rsidRPr="00FC0E6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</w:t>
      </w:r>
      <w:r w:rsidR="00A0004F">
        <w:rPr>
          <w:rFonts w:ascii="Times New Roman" w:hAnsi="Times New Roman" w:cs="Times New Roman"/>
          <w:sz w:val="28"/>
          <w:szCs w:val="28"/>
        </w:rPr>
        <w:t xml:space="preserve"> </w:t>
      </w:r>
      <w:r w:rsidR="00A0004F" w:rsidRPr="00FC0E6D">
        <w:rPr>
          <w:rFonts w:ascii="Times New Roman" w:hAnsi="Times New Roman" w:cs="Times New Roman"/>
          <w:sz w:val="28"/>
          <w:szCs w:val="28"/>
        </w:rPr>
        <w:t>о заключении от и</w:t>
      </w:r>
      <w:r w:rsidR="00A0004F">
        <w:rPr>
          <w:rFonts w:ascii="Times New Roman" w:hAnsi="Times New Roman" w:cs="Times New Roman"/>
          <w:sz w:val="28"/>
          <w:szCs w:val="28"/>
        </w:rPr>
        <w:t xml:space="preserve">мени муниципального образования </w:t>
      </w:r>
      <w:r w:rsidR="00A0004F" w:rsidRPr="00FC0E6D">
        <w:rPr>
          <w:rFonts w:ascii="Times New Roman" w:hAnsi="Times New Roman" w:cs="Times New Roman"/>
          <w:sz w:val="28"/>
          <w:szCs w:val="28"/>
        </w:rPr>
        <w:t>город-курорт Геле</w:t>
      </w:r>
      <w:r w:rsidR="00A0004F">
        <w:rPr>
          <w:rFonts w:ascii="Times New Roman" w:hAnsi="Times New Roman" w:cs="Times New Roman"/>
          <w:sz w:val="28"/>
          <w:szCs w:val="28"/>
        </w:rPr>
        <w:t xml:space="preserve">нджик муниципальных контрактов, </w:t>
      </w:r>
      <w:r w:rsidR="00A0004F" w:rsidRPr="00FC0E6D">
        <w:rPr>
          <w:rFonts w:ascii="Times New Roman" w:hAnsi="Times New Roman" w:cs="Times New Roman"/>
          <w:sz w:val="28"/>
          <w:szCs w:val="28"/>
        </w:rPr>
        <w:t>предметами которых явля</w:t>
      </w:r>
      <w:r w:rsidR="00A0004F">
        <w:rPr>
          <w:rFonts w:ascii="Times New Roman" w:hAnsi="Times New Roman" w:cs="Times New Roman"/>
          <w:sz w:val="28"/>
          <w:szCs w:val="28"/>
        </w:rPr>
        <w:t xml:space="preserve">ется выполнение работ, оказание </w:t>
      </w:r>
      <w:r w:rsidR="00A0004F" w:rsidRPr="00FC0E6D">
        <w:rPr>
          <w:rFonts w:ascii="Times New Roman" w:hAnsi="Times New Roman" w:cs="Times New Roman"/>
          <w:sz w:val="28"/>
          <w:szCs w:val="28"/>
        </w:rPr>
        <w:t>услуг, длительность производственного цикла</w:t>
      </w:r>
      <w:r w:rsidR="00A0004F">
        <w:rPr>
          <w:rFonts w:ascii="Times New Roman" w:hAnsi="Times New Roman" w:cs="Times New Roman"/>
          <w:sz w:val="28"/>
          <w:szCs w:val="28"/>
        </w:rPr>
        <w:t xml:space="preserve"> </w:t>
      </w:r>
      <w:r w:rsidR="00A0004F" w:rsidRPr="00FC0E6D">
        <w:rPr>
          <w:rFonts w:ascii="Times New Roman" w:hAnsi="Times New Roman" w:cs="Times New Roman"/>
          <w:sz w:val="28"/>
          <w:szCs w:val="28"/>
        </w:rPr>
        <w:t xml:space="preserve">выполнения, оказания </w:t>
      </w:r>
      <w:r w:rsidR="00A0004F">
        <w:rPr>
          <w:rFonts w:ascii="Times New Roman" w:hAnsi="Times New Roman" w:cs="Times New Roman"/>
          <w:sz w:val="28"/>
          <w:szCs w:val="28"/>
        </w:rPr>
        <w:t xml:space="preserve">которых превышает срок действия </w:t>
      </w:r>
      <w:r w:rsidR="00A0004F" w:rsidRPr="00FC0E6D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</w:t>
      </w:r>
      <w:r w:rsidR="00996519" w:rsidRPr="00D54B13">
        <w:rPr>
          <w:rFonts w:ascii="Times New Roman" w:hAnsi="Times New Roman" w:cs="Times New Roman"/>
          <w:sz w:val="28"/>
          <w:szCs w:val="28"/>
        </w:rPr>
        <w:t>»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bookmarkStart w:id="0" w:name="_GoBack"/>
      <w:bookmarkEnd w:id="0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46" w:rsidRDefault="00EE6046" w:rsidP="007D1224">
      <w:pPr>
        <w:spacing w:after="0" w:line="240" w:lineRule="auto"/>
      </w:pPr>
      <w:r>
        <w:separator/>
      </w:r>
    </w:p>
  </w:endnote>
  <w:endnote w:type="continuationSeparator" w:id="0">
    <w:p w:rsidR="00EE6046" w:rsidRDefault="00EE604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46" w:rsidRDefault="00EE6046" w:rsidP="007D1224">
      <w:pPr>
        <w:spacing w:after="0" w:line="240" w:lineRule="auto"/>
      </w:pPr>
      <w:r>
        <w:separator/>
      </w:r>
    </w:p>
  </w:footnote>
  <w:footnote w:type="continuationSeparator" w:id="0">
    <w:p w:rsidR="00EE6046" w:rsidRDefault="00EE604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17</cp:revision>
  <cp:lastPrinted>2022-07-25T08:48:00Z</cp:lastPrinted>
  <dcterms:created xsi:type="dcterms:W3CDTF">2022-04-25T09:52:00Z</dcterms:created>
  <dcterms:modified xsi:type="dcterms:W3CDTF">2023-01-11T06:43:00Z</dcterms:modified>
</cp:coreProperties>
</file>