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16" w:rsidRPr="00062116" w:rsidRDefault="00062116" w:rsidP="00062116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62116">
        <w:rPr>
          <w:rFonts w:ascii="Times New Roman" w:hAnsi="Times New Roman" w:cs="Times New Roman"/>
          <w:b/>
          <w:color w:val="0070C0"/>
          <w:sz w:val="28"/>
          <w:szCs w:val="28"/>
        </w:rPr>
        <w:t>Содействие работодателям в подборе необходимых работников</w:t>
      </w: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Главное направление деятельности департамента  труда и занятости населения Краснодарского края  – это оказание помощи работодателям в подборе необходимых работников. </w:t>
      </w: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Default="00062116" w:rsidP="00062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Специалисты консультируют работодателей, обращающихся в службу занятости, о возможностях обеспечения рабочей силой, о требованиях, предъявляемых к профессиям и работникам. </w:t>
      </w:r>
    </w:p>
    <w:p w:rsidR="00062116" w:rsidRPr="00062116" w:rsidRDefault="00062116" w:rsidP="00062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062116" w:rsidTr="0094488B">
        <w:tc>
          <w:tcPr>
            <w:tcW w:w="392" w:type="dxa"/>
            <w:shd w:val="clear" w:color="auto" w:fill="548DD4" w:themeFill="text2" w:themeFillTint="99"/>
          </w:tcPr>
          <w:p w:rsidR="00062116" w:rsidRDefault="00062116" w:rsidP="0094488B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062116" w:rsidRPr="00B837F3" w:rsidRDefault="00062116" w:rsidP="00062116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06211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Получатели государственной услуги содействия работодателям в подборе необходимых работников: </w:t>
            </w:r>
          </w:p>
        </w:tc>
      </w:tr>
    </w:tbl>
    <w:p w:rsidR="00062116" w:rsidRPr="00062116" w:rsidRDefault="00062116" w:rsidP="000621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юридические лица; </w:t>
      </w:r>
    </w:p>
    <w:p w:rsidR="00062116" w:rsidRPr="00062116" w:rsidRDefault="00062116" w:rsidP="000621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индивидуальные предприниматели; </w:t>
      </w:r>
    </w:p>
    <w:p w:rsidR="00062116" w:rsidRDefault="00062116" w:rsidP="000621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физические лица. </w:t>
      </w:r>
    </w:p>
    <w:p w:rsidR="00062116" w:rsidRDefault="00062116" w:rsidP="0006211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062116" w:rsidTr="0094488B">
        <w:tc>
          <w:tcPr>
            <w:tcW w:w="392" w:type="dxa"/>
            <w:shd w:val="clear" w:color="auto" w:fill="548DD4" w:themeFill="text2" w:themeFillTint="99"/>
          </w:tcPr>
          <w:p w:rsidR="00062116" w:rsidRDefault="00062116" w:rsidP="0094488B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062116" w:rsidRPr="00B837F3" w:rsidRDefault="00062116" w:rsidP="00062116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06211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Перечень документов, необходимых для получения государственной услуги содействия работодателям в подборе необходимых работников: </w:t>
            </w:r>
          </w:p>
        </w:tc>
      </w:tr>
    </w:tbl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>Для получения государственной услуги содействия в подборе необходимых работников работодатели, впервые обратившиеся в государственное учреждение службы занятости (центр занятости населения), представляют следующие документы:</w:t>
      </w:r>
    </w:p>
    <w:p w:rsidR="00062116" w:rsidRPr="00062116" w:rsidRDefault="00062116" w:rsidP="000621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>Заявление-анкету о предоставлении государственной услуги содействия в подборе необходимых работников. Заявление-анкета заполняется разборчиво от руки или с использованием технических средств (печатающего устройства или средств электронной техники), на русском языке. Заявление-анкета заверяется подписью работодателя или представителя работодателя, уполномоченного им на совершение соответствующих действий (образец заполнения).</w:t>
      </w:r>
    </w:p>
    <w:p w:rsidR="00062116" w:rsidRPr="00062116" w:rsidRDefault="00062116" w:rsidP="000621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>Заполненный бланк "Сведения о потребности в работниках, наличии свободных рабочих мест (вакантных должностей)"</w:t>
      </w:r>
      <w:proofErr w:type="gramStart"/>
      <w:r w:rsidRPr="000621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6211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621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62116">
        <w:rPr>
          <w:rFonts w:ascii="Times New Roman" w:hAnsi="Times New Roman" w:cs="Times New Roman"/>
          <w:sz w:val="24"/>
          <w:szCs w:val="24"/>
        </w:rPr>
        <w:t>бразец заполнения)</w:t>
      </w:r>
    </w:p>
    <w:p w:rsidR="00062116" w:rsidRPr="00062116" w:rsidRDefault="00062116" w:rsidP="000621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Копию свидетельства о государственной регистрации юридического лица или индивидуального предпринимателя, заверенную печатью юридического лица (индивидуального предпринимателя) и содержащую запись "копия верна", дату, фамилию, инициалы, должность и подпись уполномоченного представителя работодателя, осуществившего ее заверение, или засвидетельствованную в нотариальном порядке, - работодатели - юридические лица и индивидуальные предприниматели; </w:t>
      </w:r>
    </w:p>
    <w:p w:rsidR="00062116" w:rsidRPr="00062116" w:rsidRDefault="00062116" w:rsidP="000621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паспорт гражданина Российской Федерации или документ, его заменяющий, - работодатели - физические лица, имеющие гражданство Российской Федерации; </w:t>
      </w:r>
    </w:p>
    <w:p w:rsidR="00062116" w:rsidRPr="00062116" w:rsidRDefault="00062116" w:rsidP="0006211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2116">
        <w:rPr>
          <w:rFonts w:ascii="Times New Roman" w:hAnsi="Times New Roman" w:cs="Times New Roman"/>
          <w:sz w:val="24"/>
          <w:szCs w:val="24"/>
        </w:rPr>
        <w:t xml:space="preserve">документы, удостоверяющие личность и гражданство иностранного гражданина, - работодатели - физические лица, имеющие иностранное гражданство; документы, удостоверяющие личность, работодатели - физические лица, не имеющие гражданства. </w:t>
      </w:r>
      <w:proofErr w:type="gramEnd"/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062116">
        <w:rPr>
          <w:rFonts w:ascii="Times New Roman" w:hAnsi="Times New Roman" w:cs="Times New Roman"/>
          <w:b/>
          <w:color w:val="0070C0"/>
          <w:sz w:val="24"/>
          <w:szCs w:val="24"/>
        </w:rPr>
        <w:t>Для получения государственной услуги содействия в подборе необходимых работников при последующих обращениях работодатели представляют:</w:t>
      </w:r>
    </w:p>
    <w:p w:rsidR="00062116" w:rsidRDefault="00062116" w:rsidP="0006211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Заполненный бланк "Сведения о потребности в работниках, наличии свободных рабочих мест (вакантных должностей)". </w:t>
      </w:r>
    </w:p>
    <w:p w:rsid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062116" w:rsidTr="0094488B">
        <w:tc>
          <w:tcPr>
            <w:tcW w:w="392" w:type="dxa"/>
            <w:shd w:val="clear" w:color="auto" w:fill="548DD4" w:themeFill="text2" w:themeFillTint="99"/>
          </w:tcPr>
          <w:p w:rsidR="00062116" w:rsidRDefault="00062116" w:rsidP="0094488B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062116" w:rsidRPr="00B837F3" w:rsidRDefault="00062116" w:rsidP="00062116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06211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Результат предоставления государственной услуги содействия работодателям в подборе необходимых работников:</w:t>
            </w:r>
          </w:p>
        </w:tc>
      </w:tr>
    </w:tbl>
    <w:p w:rsidR="00062116" w:rsidRDefault="00062116" w:rsidP="00062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2116">
        <w:rPr>
          <w:rFonts w:ascii="Times New Roman" w:hAnsi="Times New Roman" w:cs="Times New Roman"/>
          <w:sz w:val="24"/>
          <w:szCs w:val="24"/>
        </w:rPr>
        <w:t xml:space="preserve">Результатом предоставления государственной услуги содействия работодателям в подборе необходимых работников является получение работодателем выписки из регистра получателей государственных услуг в сфере занятости населения (банка работников), содержащей персональные данные граждан или сведения об отсутствии подходящих кандидатур.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179"/>
      </w:tblGrid>
      <w:tr w:rsidR="00EF0B21" w:rsidTr="003D7379">
        <w:tc>
          <w:tcPr>
            <w:tcW w:w="392" w:type="dxa"/>
            <w:shd w:val="clear" w:color="auto" w:fill="548DD4" w:themeFill="text2" w:themeFillTint="99"/>
          </w:tcPr>
          <w:p w:rsidR="00EF0B21" w:rsidRDefault="00EF0B21" w:rsidP="003D7379">
            <w:pPr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</w:p>
        </w:tc>
        <w:tc>
          <w:tcPr>
            <w:tcW w:w="9179" w:type="dxa"/>
            <w:shd w:val="clear" w:color="auto" w:fill="C6D9F1" w:themeFill="text2" w:themeFillTint="33"/>
          </w:tcPr>
          <w:p w:rsidR="00EF0B21" w:rsidRPr="00B837F3" w:rsidRDefault="00EF0B21" w:rsidP="003D7379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Федеральным законом от 2 июля 2013г</w:t>
            </w:r>
            <w:r w:rsidRPr="00EF0B2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№162-ФЗ статья 25 дополнена пунктом 6</w:t>
            </w:r>
            <w:r w:rsidRPr="00062116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:</w:t>
            </w:r>
          </w:p>
        </w:tc>
      </w:tr>
    </w:tbl>
    <w:p w:rsidR="00EF0B21" w:rsidRPr="00EF0B21" w:rsidRDefault="00EF0B21" w:rsidP="00EF0B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0B21">
        <w:rPr>
          <w:rFonts w:ascii="Times New Roman" w:hAnsi="Times New Roman" w:cs="Times New Roman"/>
          <w:sz w:val="24"/>
          <w:szCs w:val="24"/>
        </w:rPr>
        <w:t xml:space="preserve">Запрещается распространение информации о свободных рабочих местах или вакантных должностях, содержащей </w:t>
      </w:r>
      <w:proofErr w:type="gramStart"/>
      <w:r w:rsidRPr="00EF0B21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EF0B21">
        <w:rPr>
          <w:rFonts w:ascii="Times New Roman" w:hAnsi="Times New Roman" w:cs="Times New Roman"/>
          <w:sz w:val="24"/>
          <w:szCs w:val="24"/>
        </w:rPr>
        <w:t xml:space="preserve"> о каком бы то ни было прямом или косвенном ограничении прав или об установлении прямых или косвенных преимуществ в зависимости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группам, а также других обстоятельств, не связанных с деловыми качествами работников, за исключением случаев, в которых право или обязанность устанавливать такие ограничения или преимущества предусмотрены федеральными законами (информации о свободных рабочих местах или вакантных должностях, содержащей ограничения дискриминационного характера).</w:t>
      </w:r>
    </w:p>
    <w:p w:rsidR="00EF0B21" w:rsidRPr="00EF0B21" w:rsidRDefault="00EF0B21" w:rsidP="00EF0B2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0B21">
        <w:rPr>
          <w:rFonts w:ascii="Times New Roman" w:hAnsi="Times New Roman" w:cs="Times New Roman"/>
          <w:sz w:val="24"/>
          <w:szCs w:val="24"/>
        </w:rPr>
        <w:t xml:space="preserve">Лица, распространяющие информацию о свободных рабочих местах или вакантных должностях, содержащую ограничения дискриминационного характера, привлекаются к административной ответственности, установленной </w:t>
      </w:r>
      <w:hyperlink r:id="rId5" w:history="1">
        <w:r w:rsidRPr="00EF0B21">
          <w:rPr>
            <w:rStyle w:val="a5"/>
            <w:rFonts w:ascii="Times New Roman" w:hAnsi="Times New Roman"/>
            <w:sz w:val="24"/>
            <w:szCs w:val="24"/>
          </w:rPr>
          <w:t>законодательством</w:t>
        </w:r>
      </w:hyperlink>
      <w:r w:rsidRPr="00EF0B21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правонарушениях.</w:t>
      </w:r>
    </w:p>
    <w:p w:rsidR="00EF0B21" w:rsidRPr="00062116" w:rsidRDefault="00EF0B21" w:rsidP="000621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16" w:rsidRPr="00062116" w:rsidRDefault="00062116" w:rsidP="00062116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62116">
        <w:rPr>
          <w:rFonts w:ascii="Times New Roman" w:hAnsi="Times New Roman" w:cs="Times New Roman"/>
          <w:b/>
          <w:color w:val="0070C0"/>
          <w:sz w:val="28"/>
          <w:szCs w:val="28"/>
        </w:rPr>
        <w:t>Государственная услуга предоставляется гражданам бесплатно.</w:t>
      </w:r>
    </w:p>
    <w:p w:rsidR="00062116" w:rsidRPr="00062116" w:rsidRDefault="00062116" w:rsidP="00062116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1505F8" w:rsidRPr="00062116" w:rsidRDefault="00062116" w:rsidP="00062116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62116">
        <w:rPr>
          <w:rFonts w:ascii="Times New Roman" w:hAnsi="Times New Roman" w:cs="Times New Roman"/>
          <w:b/>
          <w:color w:val="0070C0"/>
          <w:sz w:val="28"/>
          <w:szCs w:val="28"/>
        </w:rPr>
        <w:t>Получатели государственной услуги имеют право на неоднократное обращение за государственной услугой.</w:t>
      </w:r>
    </w:p>
    <w:sectPr w:rsidR="001505F8" w:rsidRPr="00062116" w:rsidSect="00150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0A12"/>
    <w:multiLevelType w:val="hybridMultilevel"/>
    <w:tmpl w:val="37148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93FE8"/>
    <w:multiLevelType w:val="hybridMultilevel"/>
    <w:tmpl w:val="09D47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87EED"/>
    <w:multiLevelType w:val="hybridMultilevel"/>
    <w:tmpl w:val="5F82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62116"/>
    <w:rsid w:val="00062116"/>
    <w:rsid w:val="001505F8"/>
    <w:rsid w:val="00E43129"/>
    <w:rsid w:val="00EF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116"/>
    <w:pPr>
      <w:ind w:left="720"/>
      <w:contextualSpacing/>
    </w:pPr>
  </w:style>
  <w:style w:type="table" w:styleId="a4">
    <w:name w:val="Table Grid"/>
    <w:basedOn w:val="a1"/>
    <w:uiPriority w:val="59"/>
    <w:rsid w:val="000621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EF0B21"/>
    <w:rPr>
      <w:rFonts w:cs="Times New Roman"/>
      <w:color w:val="106BBE"/>
    </w:rPr>
  </w:style>
  <w:style w:type="paragraph" w:customStyle="1" w:styleId="a6">
    <w:name w:val="Информация о версии"/>
    <w:basedOn w:val="a"/>
    <w:next w:val="a"/>
    <w:uiPriority w:val="99"/>
    <w:rsid w:val="00EF0B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12025267&amp;sub=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SPEC-PROF</dc:creator>
  <cp:keywords/>
  <dc:description/>
  <cp:lastModifiedBy>АСУ</cp:lastModifiedBy>
  <cp:revision>4</cp:revision>
  <dcterms:created xsi:type="dcterms:W3CDTF">2013-07-17T08:28:00Z</dcterms:created>
  <dcterms:modified xsi:type="dcterms:W3CDTF">2013-07-18T11:48:00Z</dcterms:modified>
</cp:coreProperties>
</file>