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03"/>
        <w:gridCol w:w="5651"/>
      </w:tblGrid>
      <w:tr w:rsidR="00D510AA" w:rsidRPr="00952E34" w:rsidTr="00483C2C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510AA" w:rsidRPr="00952E34" w:rsidRDefault="00D510AA" w:rsidP="00483C2C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510AA" w:rsidRPr="00952E34" w:rsidRDefault="00D510AA" w:rsidP="00483C2C">
            <w:pPr>
              <w:pStyle w:val="a4"/>
              <w:ind w:left="886" w:right="-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Приложение 2</w:t>
            </w:r>
          </w:p>
          <w:p w:rsidR="00D510AA" w:rsidRPr="00952E34" w:rsidRDefault="00D510AA" w:rsidP="00483C2C">
            <w:pPr>
              <w:pStyle w:val="a4"/>
              <w:ind w:left="886" w:right="-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 П</w:t>
            </w: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орядку размещения нестационарных торговых</w:t>
            </w:r>
          </w:p>
          <w:p w:rsidR="00D510AA" w:rsidRPr="00952E34" w:rsidRDefault="00D510AA" w:rsidP="00483C2C">
            <w:pPr>
              <w:pStyle w:val="a4"/>
              <w:ind w:left="886" w:right="-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объектов, нестационарных</w:t>
            </w:r>
          </w:p>
          <w:p w:rsidR="00D510AA" w:rsidRPr="00952E34" w:rsidRDefault="00D510AA" w:rsidP="00483C2C">
            <w:pPr>
              <w:pStyle w:val="a4"/>
              <w:ind w:left="886" w:right="-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объектов по оказанию услуг на</w:t>
            </w:r>
          </w:p>
          <w:p w:rsidR="00D510AA" w:rsidRPr="00952E34" w:rsidRDefault="00D510AA" w:rsidP="00483C2C">
            <w:pPr>
              <w:pStyle w:val="a4"/>
              <w:ind w:left="886" w:right="-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земельных участках, в зданиях, строениях, сооружениях,</w:t>
            </w:r>
          </w:p>
          <w:p w:rsidR="00D510AA" w:rsidRPr="00952E34" w:rsidRDefault="00D510AA" w:rsidP="00483C2C">
            <w:pPr>
              <w:pStyle w:val="a4"/>
              <w:ind w:left="886" w:right="-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находящихся в муниципальной собственности</w:t>
            </w: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либо</w:t>
            </w:r>
          </w:p>
          <w:p w:rsidR="00D510AA" w:rsidRDefault="00D510AA" w:rsidP="00483C2C">
            <w:pPr>
              <w:pStyle w:val="a4"/>
              <w:ind w:left="886" w:right="-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государственной собственности</w:t>
            </w: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расположенных на территории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D510AA" w:rsidRDefault="00D510AA" w:rsidP="00483C2C">
            <w:pPr>
              <w:pStyle w:val="a4"/>
              <w:ind w:left="886" w:right="-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52E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город-курорт Геленджик</w:t>
            </w:r>
          </w:p>
          <w:p w:rsidR="00D510AA" w:rsidRPr="00952E34" w:rsidRDefault="00D510AA" w:rsidP="00483C2C">
            <w:pPr>
              <w:pStyle w:val="a4"/>
              <w:tabs>
                <w:tab w:val="left" w:pos="3561"/>
              </w:tabs>
              <w:ind w:left="886" w:right="-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(Форма)</w:t>
            </w:r>
          </w:p>
        </w:tc>
      </w:tr>
    </w:tbl>
    <w:p w:rsidR="00D510AA" w:rsidRPr="00D860BE" w:rsidRDefault="00D510AA" w:rsidP="00D51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:rsidR="00D510AA" w:rsidRPr="00523D75" w:rsidRDefault="00D510AA" w:rsidP="00D510AA">
      <w:pPr>
        <w:spacing w:after="0" w:line="240" w:lineRule="auto"/>
        <w:ind w:right="565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Pr="00952E34" w:rsidRDefault="00D510AA" w:rsidP="00D510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ДОГОВОР №____</w:t>
      </w:r>
    </w:p>
    <w:p w:rsidR="00D510AA" w:rsidRPr="00952E34" w:rsidRDefault="00D510AA" w:rsidP="00D510AA">
      <w:pPr>
        <w:autoSpaceDE w:val="0"/>
        <w:autoSpaceDN w:val="0"/>
        <w:adjustRightInd w:val="0"/>
        <w:spacing w:after="0" w:line="240" w:lineRule="auto"/>
        <w:ind w:left="567" w:right="565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E34">
        <w:rPr>
          <w:rFonts w:ascii="Times New Roman" w:hAnsi="Times New Roman" w:cs="Times New Roman"/>
          <w:color w:val="000000" w:themeColor="text1"/>
          <w:sz w:val="28"/>
          <w:szCs w:val="28"/>
        </w:rPr>
        <w:t>о пред</w:t>
      </w:r>
      <w:r w:rsidR="00472ED4">
        <w:rPr>
          <w:rFonts w:ascii="Times New Roman" w:hAnsi="Times New Roman" w:cs="Times New Roman"/>
          <w:color w:val="000000" w:themeColor="text1"/>
          <w:sz w:val="28"/>
          <w:szCs w:val="28"/>
        </w:rPr>
        <w:t>оставлении права на размещение</w:t>
      </w:r>
    </w:p>
    <w:p w:rsidR="00D510AA" w:rsidRPr="00407462" w:rsidRDefault="00D510AA" w:rsidP="00D510AA">
      <w:pPr>
        <w:autoSpaceDE w:val="0"/>
        <w:autoSpaceDN w:val="0"/>
        <w:adjustRightInd w:val="0"/>
        <w:spacing w:after="0" w:line="240" w:lineRule="auto"/>
        <w:ind w:left="567" w:right="565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95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площа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дки </w:t>
      </w:r>
      <w:r w:rsidRPr="00952E34">
        <w:rPr>
          <w:rFonts w:ascii="Times New Roman" w:hAnsi="Times New Roman" w:cs="Times New Roman"/>
          <w:color w:val="000000" w:themeColor="text1"/>
          <w:sz w:val="28"/>
          <w:szCs w:val="28"/>
        </w:rPr>
        <w:t>(посадочных мест) при предприяти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952E34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 питания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52E34">
        <w:rPr>
          <w:rFonts w:ascii="Times New Roman" w:hAnsi="Times New Roman" w:cs="Times New Roman"/>
          <w:color w:val="000000" w:themeColor="text1"/>
          <w:sz w:val="28"/>
          <w:szCs w:val="28"/>
        </w:rPr>
        <w:t>на земельном участке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здани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строени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сооружени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находящ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ихся 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952E3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бственности либо государственной собственности</w:t>
      </w:r>
      <w:r w:rsidRPr="00952E34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ых </w:t>
      </w:r>
      <w:r w:rsidRPr="0095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город-курорт Геленджик</w:t>
      </w:r>
    </w:p>
    <w:p w:rsidR="00D510AA" w:rsidRDefault="00D510AA" w:rsidP="00D510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D510AA" w:rsidRPr="00257189" w:rsidRDefault="00D510AA" w:rsidP="00D510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D510AA" w:rsidRPr="00952E34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Геленджик                                                       «___»_______________ 20___ года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510AA" w:rsidRPr="00BE4083" w:rsidRDefault="00D510AA" w:rsidP="00D510AA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муниципального образован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 город-курорт Геленджик, именуемая в дальнейшем </w:t>
      </w:r>
      <w:r w:rsidRPr="00C718F8">
        <w:rPr>
          <w:rFonts w:ascii="Times New Roman" w:hAnsi="Times New Roman" w:cs="Times New Roman"/>
          <w:color w:val="000000" w:themeColor="text1"/>
          <w:sz w:val="28"/>
          <w:szCs w:val="28"/>
        </w:rPr>
        <w:t>«Администрация»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лице ______________________________________,  действующего на основании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D510AA" w:rsidRPr="00F430A9" w:rsidRDefault="00D510AA" w:rsidP="00D510AA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3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(должность, Ф.И.О.)</w:t>
      </w:r>
    </w:p>
    <w:p w:rsidR="00D510AA" w:rsidRPr="00BE4083" w:rsidRDefault="00D510AA" w:rsidP="00D510A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_______________,с одной стороны, </w:t>
      </w: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</w:p>
    <w:p w:rsidR="00D510AA" w:rsidRPr="00BE4083" w:rsidRDefault="00D510AA" w:rsidP="00D510A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510AA" w:rsidRPr="00EA533C" w:rsidRDefault="00D510AA" w:rsidP="00D510AA">
      <w:pPr>
        <w:pStyle w:val="a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</w:pPr>
      <w:r w:rsidRPr="00EA533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(наименование юридического лица, </w:t>
      </w:r>
      <w:r w:rsidRPr="00EA533C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действующего на основании</w:t>
      </w:r>
      <w:proofErr w:type="gramStart"/>
      <w:r w:rsidRPr="00EA533C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 ___________________________________________,</w:t>
      </w:r>
      <w:proofErr w:type="gramEnd"/>
      <w:r w:rsidRPr="00EA533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Ф.И.О. индивидуального предпринимателя,</w:t>
      </w:r>
      <w:r w:rsidRPr="00EA533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EA533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физического лица, не являющегося индивидуальным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                                             </w:t>
      </w:r>
      <w:r w:rsidRPr="00EA533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предпринимателем и применяющего специальный налоговый режим «Налог на профессиональный доход»)</w:t>
      </w:r>
    </w:p>
    <w:p w:rsidR="00D510AA" w:rsidRPr="00BE4083" w:rsidRDefault="00D510AA" w:rsidP="00D510A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 в  дальнейшем </w:t>
      </w: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другой стороны,</w:t>
      </w: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именуемые «Стороны»,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заключили Договор о нижеследующем.</w:t>
      </w: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510AA" w:rsidRPr="00D860BE" w:rsidRDefault="00D510AA" w:rsidP="00D510AA">
      <w:pPr>
        <w:pStyle w:val="a4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:rsidR="00D510AA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Предмет Д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оговора</w:t>
      </w:r>
    </w:p>
    <w:p w:rsidR="00D510AA" w:rsidRPr="00D860BE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D510AA" w:rsidRPr="001E529B" w:rsidRDefault="00D510AA" w:rsidP="001E529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1E5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в соответствии со схемой размещения нестационарных </w:t>
      </w:r>
      <w:r w:rsidRPr="001E529B">
        <w:rPr>
          <w:rFonts w:ascii="Times New Roman" w:hAnsi="Times New Roman" w:cs="Times New Roman"/>
          <w:sz w:val="28"/>
          <w:szCs w:val="28"/>
        </w:rPr>
        <w:t>объектов по оказанию услуг, утвержденной постановлением администрации муниципального образования город-курорт Геленджик от</w:t>
      </w:r>
      <w:r w:rsidR="001E529B">
        <w:rPr>
          <w:rFonts w:ascii="Times New Roman" w:hAnsi="Times New Roman" w:cs="Times New Roman"/>
          <w:sz w:val="28"/>
          <w:szCs w:val="28"/>
        </w:rPr>
        <w:t xml:space="preserve"> </w:t>
      </w:r>
      <w:r w:rsidRPr="001E529B">
        <w:rPr>
          <w:rFonts w:ascii="Times New Roman" w:hAnsi="Times New Roman" w:cs="Times New Roman"/>
          <w:sz w:val="28"/>
          <w:szCs w:val="28"/>
        </w:rPr>
        <w:t xml:space="preserve">1 марта 2017 года №582 «Об утверждении схем размещения нестационарных объектов по оказанию услуг на территории муниципального образования город-курорт Геленджик», без прохождения процедуры торгов предоставляет </w:t>
      </w:r>
      <w:proofErr w:type="spellStart"/>
      <w:r w:rsidRPr="001E529B">
        <w:rPr>
          <w:rFonts w:ascii="Times New Roman" w:hAnsi="Times New Roman" w:cs="Times New Roman"/>
          <w:sz w:val="28"/>
          <w:szCs w:val="28"/>
        </w:rPr>
        <w:t>Правополучателю</w:t>
      </w:r>
      <w:proofErr w:type="spellEnd"/>
      <w:r w:rsidRPr="001E529B">
        <w:rPr>
          <w:rFonts w:ascii="Times New Roman" w:hAnsi="Times New Roman" w:cs="Times New Roman"/>
          <w:sz w:val="28"/>
          <w:szCs w:val="28"/>
        </w:rPr>
        <w:t xml:space="preserve"> право на размещение, в том числе обустройство и эксплуатацию нестационарной площадки (посадочных мест) при предприятии</w:t>
      </w:r>
      <w:proofErr w:type="gramEnd"/>
    </w:p>
    <w:p w:rsidR="00D510AA" w:rsidRPr="00D510AA" w:rsidRDefault="00D510AA" w:rsidP="00D510A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529B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общественного питания на земельном участке, в здании, строении, сооружении, находящихся в муниципальной собственности либо государственной </w:t>
      </w:r>
      <w:r w:rsidRPr="00D510AA">
        <w:rPr>
          <w:rFonts w:ascii="Times New Roman" w:hAnsi="Times New Roman" w:cs="Times New Roman"/>
          <w:sz w:val="28"/>
          <w:szCs w:val="28"/>
        </w:rPr>
        <w:t xml:space="preserve">собственности, расположенных на территории муниципального образования город-курорт Геленджик </w:t>
      </w:r>
      <w:r w:rsidRPr="00D510A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Объект), в соответствии с предложением по внешнему виду Объекта и прилегающей территории (эскиз, дизайн-проект), предусмотренным в приложении 1 к договору о пре</w:t>
      </w:r>
      <w:r w:rsidR="00472E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доставлении права на размещение</w:t>
      </w:r>
      <w:r w:rsidRPr="00D51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нестационарной площадки (посадочных мест) при предприятии общественного питания на земельном участке</w:t>
      </w:r>
      <w:proofErr w:type="gramEnd"/>
      <w:r w:rsidRPr="00D51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D510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здании, строении, сооружении, находящихся в муниципальной собственности либо государственной собственности, расположенных на территории муниципального образования город-курорт Геленджик (далее – Договор),</w:t>
      </w:r>
      <w:r w:rsidRPr="00D510A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510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Правополучатель</w:t>
      </w:r>
      <w:proofErr w:type="spellEnd"/>
      <w:r w:rsidRPr="00D510AA">
        <w:rPr>
          <w:rFonts w:ascii="Times New Roman" w:hAnsi="Times New Roman" w:cs="Times New Roman"/>
          <w:sz w:val="28"/>
          <w:szCs w:val="28"/>
        </w:rPr>
        <w:t xml:space="preserve"> обязуется разместить Объект в соответствии с установленными законодательством Российской Федерации требованиями и внести плату за его размещение в порядке и сроки, установленные Договором.</w:t>
      </w:r>
      <w:proofErr w:type="gramEnd"/>
    </w:p>
    <w:p w:rsidR="00D510AA" w:rsidRPr="00BE4083" w:rsidRDefault="00D510AA" w:rsidP="00D510AA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1.2. Объект имеет следующие характеристики:</w:t>
      </w:r>
    </w:p>
    <w:p w:rsidR="00D510AA" w:rsidRPr="00BE4083" w:rsidRDefault="00D510AA" w:rsidP="00D510A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место размещения Объекта: ___________________________________________;</w:t>
      </w:r>
    </w:p>
    <w:p w:rsidR="00D510AA" w:rsidRPr="00BE4083" w:rsidRDefault="00D510AA" w:rsidP="00D510A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площадь земельного участка/Объекта: __________________________________;</w:t>
      </w:r>
    </w:p>
    <w:p w:rsidR="00D510AA" w:rsidRPr="00BE4083" w:rsidRDefault="00D510AA" w:rsidP="00D510A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период функционирования Объекта: ____________________________________;</w:t>
      </w:r>
    </w:p>
    <w:p w:rsidR="00D510AA" w:rsidRPr="00BE4083" w:rsidRDefault="00D510AA" w:rsidP="00D510A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Объекта: ______________________________________________;</w:t>
      </w:r>
    </w:p>
    <w:p w:rsidR="00D510AA" w:rsidRDefault="00D510AA" w:rsidP="00D510AA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тип Объекта: ________________________________________________________.</w:t>
      </w:r>
    </w:p>
    <w:p w:rsidR="00D510AA" w:rsidRPr="00BE4083" w:rsidRDefault="00D510AA" w:rsidP="00D510AA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Специализация Объекта является одним из существенных условий Договора. Одностороннее изменение условий Договора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Правополучателем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допускается.</w:t>
      </w:r>
    </w:p>
    <w:p w:rsidR="00D510AA" w:rsidRDefault="00D510AA" w:rsidP="00D510AA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1.4</w:t>
      </w: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. Срок действия Договора установлен с «___» ___________ 20___ года по «___» ___________ 20__ года.</w:t>
      </w:r>
    </w:p>
    <w:p w:rsidR="00D510AA" w:rsidRPr="00D860BE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Права и обязанности Сторон</w:t>
      </w:r>
    </w:p>
    <w:p w:rsidR="00D510AA" w:rsidRPr="00257189" w:rsidRDefault="00D510AA" w:rsidP="00D510A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Администрация имеет право: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2.1.1. В одностороннем порядке отказаться от исполнения Договора в случае: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нарушения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сроков внесения платы за размещение Объекта, установленных Договором;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размещения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Объекта, не соответствующего характери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стикам, указанным в пункте 1.2 Д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оговора, и/или требованиям законодательства Российской Федерации, в том числе при поступлении информации о нарушении законодательства в сфере оборота алкогольной и спиртосодержащей продукции от должностных лиц;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неразмещения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Объекта в течение 30 календарных дней с даты заключения Договора;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нарушения </w:t>
      </w:r>
      <w:proofErr w:type="gram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требований Правил благоустройства территории муниципального образования</w:t>
      </w:r>
      <w:proofErr w:type="gram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город-курорт Геленджик, утвержденных в установленном порядке, при размещении и использовании Объекта и/или территории,  занятой  Объектом  и/или  необходимой для его размещения и/или использования;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однократного неисполнения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обязанностей, предусмотренных подпунктами 2.4.2,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2.4.5,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2.4.7</w:t>
      </w:r>
      <w:r w:rsidR="009D0F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2.4.13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пункта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.4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Договора.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2.1.2. На беспрепятственный доступ на территорию земельного участка и Объекта с целью его осмотра на предмет </w:t>
      </w:r>
      <w:r w:rsidRPr="007207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соблюдения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условий Договора и/или требований законодательства Российской Федерации.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2.1.3. В случае неисполнения или ненадлежащего исполнения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обязанностей, предусмотренных Договором, направлять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письменное требование об устранении выявленных нарушений условий Договора с указанием срока их устранения.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2.1.4. Осуществлять иные права в соответствии с Договором и законодательством Российской Федерации.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Администрация обязана: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2.2.1. Не вмешиваться в хозяйственную деятельность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если она не противоречит условиям Договора и законодательству Российской Федерации.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2.2.2. </w:t>
      </w:r>
      <w:r w:rsidRPr="002C76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Предоставить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2C76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место для размещения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нестационарного торгового объекта, нестационарного объекта по оказанию услуг </w:t>
      </w:r>
      <w:r w:rsidRPr="002C76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тветствии с Договором.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2.2.3. Выполнять иные обязательства, предусмотренные Договором.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имеет право: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2.3.2. Осуществлять иные права в соответствии с Договором и законодательством Российской Федерации.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обязан: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2.4.1. 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2.4.2. Разместить Объект</w:t>
      </w:r>
      <w:r w:rsidRPr="00D01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30 календарных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 с даты заключения Договора.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2.4.3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 размещении Объекта и его эксплуатации соблюдать условия Договора и требования законодательства Российской Федерации, в том числе требования Правил благоустройства территории муниципального образования город-курорт Геленджик, а также нормы Федерального закона от 13 марта            2016 года №38-ФЗ «О рекламе».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2.4.4. При использовании части земельного участка, занятого Объектом, и/или необходимой для его размещения и/или использования</w:t>
      </w:r>
      <w:r w:rsidR="000C6F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соблюдать условия Договора и требования законодательства Российской Федерации, в том числе по санитарному состоянию территории </w:t>
      </w:r>
      <w:r w:rsidRPr="005D5F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город-курорт Геленджик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2.4.5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2.4.6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2.4.7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случае неисполнения или ненадлежащего исполнения своих обязательств  по  Договору  уплатить  Администрации неустойку в порядке, размере и сроки, установленные Договором.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.4.8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Не чинить Администрации препятствий в осуществлении ею своих прав и обязанностей в соответствии с Договором и законодательством Российской Федерации.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2.4.9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2.4.10.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2.4.11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случаях изменения наименования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адреса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2.4.12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Не допускать изменения характеристик Объекта, установленных пунктом 1.2 Договора.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2.4.13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Не производить переуступку прав по Договору либо передачу прав на Объект третьему лицу.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2.4.14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2.4.15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BE4083">
        <w:rPr>
          <w:rFonts w:ascii="Times New Roman" w:eastAsia="Calibri" w:hAnsi="Times New Roman" w:cs="Times New Roman"/>
          <w:sz w:val="28"/>
          <w:szCs w:val="28"/>
        </w:rPr>
        <w:t>Не допускать использование звуковоспроизводящих устройств и устройств звукоусиления, игру на музыкальных инструментах, пение, а также иные действия, нарушающие покой граждан и тишину в ночное время с             23 часов 00 минут до 7 часов 00 минут.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2.4.16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Заключить Договор на вывоз твердых коммунальных отходов.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2.4.17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Обеспечить постоянное наличие на Объекте и предъявление по требованию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соответствующих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контрольно-надзорных органов следующих документов: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копии Договора;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копии трудового договора (в случае привлечения наемного работника);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информации, подтверждающей источник поступления, качество и безопасность реализуемой продукции;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иных документов, размещение и (или) представление которых обязательно в силу законодательства Российской Федерации.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Разместить на Объекте в доступном для потребителя месте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QR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код, сканирование которого отражает основание размещения Объекта.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2.4.18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случае прекращения или расторжения Договора в течение             3 календарных дней</w:t>
      </w:r>
      <w:r w:rsidR="000C6F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следующих за днем прекращения или расторжения</w:t>
      </w:r>
      <w:r w:rsidR="00472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2.4.19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Подключение (технологическое присоединение) Объекта к сетям инженерно-технического обеспечения, равно как и заключение, исполнение (в том числе оплат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предоставляемых услуг) по Договорам на снабжение Объекта комму</w:t>
      </w:r>
      <w:r w:rsidR="00472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нальными услугам</w:t>
      </w:r>
      <w:r w:rsidR="000C6F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обеспечива</w:t>
      </w:r>
      <w:r w:rsidR="00472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0C6F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самостоятельно за счет собственных средств.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2.4.20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Беспрепятственно допускать на территорию Объекта представителей Администрации с целью осмотра на предмет соблюдения условий Договора.</w:t>
      </w:r>
    </w:p>
    <w:p w:rsidR="00D510AA" w:rsidRPr="00BE4083" w:rsidRDefault="00D510AA" w:rsidP="00D510AA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2.4.21</w:t>
      </w:r>
      <w:r w:rsidRPr="00BE4083">
        <w:rPr>
          <w:rFonts w:ascii="Times New Roman" w:hAnsi="Times New Roman" w:cs="Times New Roman"/>
          <w:color w:val="000000" w:themeColor="text1"/>
          <w:sz w:val="28"/>
          <w:szCs w:val="28"/>
        </w:rPr>
        <w:t>. Не допускать использование осветительных приборов вблизи окон жилых помещений в случае попадания на окна световых лучей.</w:t>
      </w:r>
    </w:p>
    <w:p w:rsidR="00D510AA" w:rsidRPr="00D860BE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D510AA" w:rsidRPr="00BE4083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Плата за размещение Объекта</w:t>
      </w:r>
    </w:p>
    <w:p w:rsidR="00D510AA" w:rsidRPr="00D860BE" w:rsidRDefault="00D510AA" w:rsidP="00D510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D510AA" w:rsidRPr="00BE4083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Размер платы за размещение Объекта составляет __________руб. за период_________________________(срок действия Договора), в том числе налог на добавленную стоимость к уплате составляет ___%.</w:t>
      </w:r>
    </w:p>
    <w:p w:rsidR="00D510AA" w:rsidRPr="00BE4083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3.2.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вносит плату за размещение Объекта, период функционирования которого составляет:</w:t>
      </w:r>
    </w:p>
    <w:p w:rsidR="00D510AA" w:rsidRPr="007347CE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47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менее одного года - единовременно в течение 5 календарных дней с даты заключения Договора; </w:t>
      </w:r>
    </w:p>
    <w:p w:rsidR="00D510AA" w:rsidRPr="00BE4083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свыше одного года - ежеквартально (первый платеж - не позднее 20-го числа первого месяца отчетного пери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ода), согласно графику платежей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(приложение 2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Договору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D510AA" w:rsidRPr="00BE4083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Перечисление денежных средств осуществляется по следующим реквизитам: </w:t>
      </w:r>
    </w:p>
    <w:p w:rsidR="00D510AA" w:rsidRPr="00BE4083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Получатель ____________________________________________________,</w:t>
      </w:r>
    </w:p>
    <w:p w:rsidR="00D510AA" w:rsidRPr="00BE4083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ИНН/КПП _____________________________, </w:t>
      </w:r>
      <w:proofErr w:type="gram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/С ____________________,</w:t>
      </w:r>
    </w:p>
    <w:p w:rsidR="00D510AA" w:rsidRPr="00BE4083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ОКТМО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______________, БИК ________, КБК ______________________,</w:t>
      </w:r>
    </w:p>
    <w:p w:rsidR="00D510AA" w:rsidRPr="00BE4083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назначение платежа______________________________________________.</w:t>
      </w:r>
    </w:p>
    <w:p w:rsidR="00D510AA" w:rsidRDefault="00D510AA" w:rsidP="00D510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3.3. Внесенная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плата за размещение Объекта не подлежит возврату в случае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неразмещения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Объекта, а также в случае одностороннего отказа Администрации от исполнения Договора либо его расторжения в установленном порядке.</w:t>
      </w:r>
    </w:p>
    <w:p w:rsidR="00D510AA" w:rsidRPr="00BE4083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Ответственность Сторон</w:t>
      </w:r>
    </w:p>
    <w:p w:rsidR="00D510AA" w:rsidRPr="00D860BE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4.1. В случае нарушения сроков внесения платы за размещение               Объекта, установленных Договором,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уплачивает Администрации неустойку из расчета 0,1% </w:t>
      </w:r>
      <w:r w:rsidRPr="00BE408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 размера суммы задолженности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размещение Объекта, установленной Договором, за каждый день просрочки внесения платы.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4.2. В  случае  нарушения  сроков  демонтажа  и  вывоза  Объекта, а также</w:t>
      </w:r>
    </w:p>
    <w:p w:rsidR="00D510AA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состояние, установленных Договором,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уплачивает Администрации неустойку из расчета 10 000 рублей за каждый день просрочки исполнения указанных обязательств.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4.3. Привлечение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уполномоченными органами и должностными лицами к административной или иной ответственности в связи с нарушениями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законодательства не освобождает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установленных Договором.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4.4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               другие стихийные бедствия, а также война. В случае действия вышеуказанных обстоятельств свыше двух месяцев Стороны вправе расторгнуть                   Договор. 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4.5. Договор может быть расторгнут досрочно по обоюдному согласию Сторон при полном отсутствии 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задолженности по оплате за размещение Объекта.</w:t>
      </w:r>
    </w:p>
    <w:p w:rsidR="00D510AA" w:rsidRPr="00D860BE" w:rsidRDefault="00D510AA" w:rsidP="00D510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Pr="00BE4083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Изменение, расторжение и прекращение Договора</w:t>
      </w:r>
    </w:p>
    <w:p w:rsidR="00D510AA" w:rsidRPr="00D860BE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5.1. Любые изменения и дополнения к Договору оформляются дополнительным соглашением, которое подписывается обеими Сторонами.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5.2. Договор подлежит прекращению по истечении срока его дейс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твия, установленного пунктом 1.4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Договора, а также в случае его расторжения. При этом прекращение Договора не является основанием для неисполнения обязательств Сторон, возникших из Договора во время его действия или в связи с его прекращением (расторжением).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5.3. Договор подлежит расторжению в случае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неустранения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пятидневный срок (при необходимости проведения работ по реконструкции объекта – тридцатидневный срок) нарушений, выявленных при осмотре Объекта и отраженных в акте уполномоченным должностным лицом администрации муниципального образования город-курорт Геленджик.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5.4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Договор</w:t>
      </w:r>
      <w:proofErr w:type="gram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быть расторгнут по соглашению Сторон, по инициативе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решению суда или в связи с односторонним отказом Администрации от исполнения Договора по основаниям,   установленным подпунктом 2.1.1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пункта 2.1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Договора.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5.5. Договор подлежит расторжению в случае нарушений законодательства об обороте алкогольной и спиртосодержащей продукции, допущенных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Правополучатель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лишается права заключения аналогичного Договора в течение трех лет с момента расторжения Договора.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5.6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</w:t>
      </w:r>
      <w:r w:rsidR="00472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Договора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5.7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Администрация и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5.8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Договор считается расторгнутым в случае одностороннего отказа Администрации от исполнения Договора по основаниям, установленным подпунктом 2.1.1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пункта 2.1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Договора.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Администрации об одностороннем отказе от исполнения Договора в течение одного рабочего дня, следующего за датой принятия этого решения, размещается на официальном сайте Администрации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информационно-телекоммуникационной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сети «Интернет»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разделе «Администрация-Торги-Электронный аукцион по нестационарным объектам»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направляется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почте заказным письмом с уведомлением о вручении по адресу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указанному в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  требований  настоящего пункта считается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надлежащее уведомление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Правополучателю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данного уведомления или дата получения Администрацией информации об отсутствии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его адресу, указанному в Договоре. При невозможности получения подтверждения или информации датой такого надлежащего уведомления признается дата по истечении 30 календарных дней с даты размещения на официальном сайте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информационно-телекоммуникационной сети «Интернет» решения Администрации об одностороннем отказе от исполнения Договора.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 Администрации об одностороннем отказе от исполнения Договора вступает в силу и Договор считается расторгн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утым через                      3 календарных дня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даты надлежащего уведомления Администрацией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Правополучателя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одностороннем отказе от исполнения Договора.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5.9. Договор подлежит расторжению в случае нарушения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никотиносодержащей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продукции, допущенных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Правополучателем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лишается права заключения аналогичного Договора в течение трех лет с момента расторжения Договора.</w:t>
      </w:r>
    </w:p>
    <w:p w:rsidR="00D510AA" w:rsidRDefault="00D510AA" w:rsidP="00D510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9D0F98" w:rsidRDefault="009D0F98" w:rsidP="00D510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Pr="00BE4083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6. Прочие условия</w:t>
      </w:r>
    </w:p>
    <w:p w:rsidR="00D510AA" w:rsidRPr="00843561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6.1. Все споры и разногласия между Сторонами, связанные с исполнением Договора или в связи с ним, разрешаются путем направления соответствующих претензий.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Претензии оформляются в письменном виде и подписываются уполномоченными представителями Сторон. 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возможные претензии по Договору должны быть рассмотрены Сторонами, и ответы по ним должны быть направлены в течение                        10 календарных дней с момента получения такой претензии.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6.2. В случае невозможности разрешения разногласий между Сторонами по Договору в порядке, установленном пунктом 6.1 Договора, они подлежат рассмотрению в Арбитражном суде Краснодарского края.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Каждая из Сторон подтверждает, что она получила все необходимые разрешения для заключения Договора и что лица, подписавшие его, уполномочены на это.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6.5. На момент заключения Договора он имеет следующие приложения: </w:t>
      </w:r>
    </w:p>
    <w:p w:rsidR="00D510AA" w:rsidRPr="00BE4083" w:rsidRDefault="00D510AA" w:rsidP="00076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предложение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76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07630F" w:rsidRPr="00076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внешнему виду нестационарной площадки (посадочных мест) при предприятии общественного питания на земельном участке, в здании, строении, сооружении, находящихся в муниципальной собственности либо государственной собственности, расположенных на террито</w:t>
      </w:r>
      <w:r w:rsidR="00076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рии муниципального образования </w:t>
      </w:r>
      <w:bookmarkStart w:id="0" w:name="_GoBack"/>
      <w:bookmarkEnd w:id="0"/>
      <w:r w:rsidR="0007630F" w:rsidRPr="000763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город-курорт Геленджик и прилегающей территории </w:t>
      </w:r>
      <w:r w:rsidRPr="00B80F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(эскиз, дизайн-проект)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(приложение 1);</w:t>
      </w:r>
    </w:p>
    <w:p w:rsidR="00D510AA" w:rsidRPr="00BE4083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график платежей по Договору (если период действия договора свыше       1 года) (приложение 2).</w:t>
      </w:r>
    </w:p>
    <w:p w:rsidR="00D510AA" w:rsidRPr="00B80F26" w:rsidRDefault="00D510AA" w:rsidP="00D510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</w:p>
    <w:p w:rsidR="00D510AA" w:rsidRPr="00BE4083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Юридические адреса, реквизиты и подписи Сторон</w:t>
      </w:r>
    </w:p>
    <w:p w:rsidR="00D510AA" w:rsidRPr="00843561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Pr="00BE4083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Администрация:                                                            </w:t>
      </w:r>
      <w:r w:rsidR="001177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D510AA" w:rsidRPr="00BE4083" w:rsidRDefault="00D510AA" w:rsidP="00D510AA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4083">
        <w:rPr>
          <w:rFonts w:ascii="Times New Roman" w:hAnsi="Times New Roman" w:cs="Times New Roman"/>
          <w:sz w:val="28"/>
          <w:szCs w:val="28"/>
        </w:rPr>
        <w:t>Адрес:</w:t>
      </w:r>
      <w:r w:rsidRPr="00BE4083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D510AA" w:rsidRPr="00BE4083" w:rsidRDefault="00D510AA" w:rsidP="00D510AA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4083">
        <w:rPr>
          <w:rFonts w:ascii="Times New Roman" w:hAnsi="Times New Roman" w:cs="Times New Roman"/>
          <w:sz w:val="28"/>
          <w:szCs w:val="28"/>
        </w:rPr>
        <w:t xml:space="preserve">ИНН/КПП </w:t>
      </w:r>
      <w:r w:rsidRPr="00BE4083">
        <w:rPr>
          <w:rFonts w:ascii="Times New Roman" w:hAnsi="Times New Roman" w:cs="Times New Roman"/>
          <w:sz w:val="28"/>
          <w:szCs w:val="28"/>
        </w:rPr>
        <w:tab/>
        <w:t>ИНН/КПП</w:t>
      </w:r>
    </w:p>
    <w:p w:rsidR="00D510AA" w:rsidRPr="00BE4083" w:rsidRDefault="00D510AA" w:rsidP="00D510AA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4083">
        <w:rPr>
          <w:rFonts w:ascii="Times New Roman" w:hAnsi="Times New Roman" w:cs="Times New Roman"/>
          <w:sz w:val="28"/>
          <w:szCs w:val="28"/>
        </w:rPr>
        <w:t xml:space="preserve">ОГРНЮЛ </w:t>
      </w:r>
      <w:r w:rsidRPr="00BE4083">
        <w:rPr>
          <w:rFonts w:ascii="Times New Roman" w:hAnsi="Times New Roman" w:cs="Times New Roman"/>
          <w:sz w:val="28"/>
          <w:szCs w:val="28"/>
        </w:rPr>
        <w:tab/>
        <w:t>ОГРНЮЛ/ОРГНИП</w:t>
      </w:r>
    </w:p>
    <w:p w:rsidR="00D510AA" w:rsidRPr="00BE4083" w:rsidRDefault="00D510AA" w:rsidP="00D510AA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4083">
        <w:rPr>
          <w:rFonts w:ascii="Times New Roman" w:hAnsi="Times New Roman" w:cs="Times New Roman"/>
          <w:sz w:val="28"/>
          <w:szCs w:val="28"/>
        </w:rPr>
        <w:t>тел:</w:t>
      </w:r>
      <w:r w:rsidRPr="00BE4083">
        <w:rPr>
          <w:rFonts w:ascii="Times New Roman" w:hAnsi="Times New Roman" w:cs="Times New Roman"/>
          <w:sz w:val="28"/>
          <w:szCs w:val="28"/>
        </w:rPr>
        <w:tab/>
        <w:t>тел:</w:t>
      </w:r>
    </w:p>
    <w:p w:rsidR="00D510AA" w:rsidRPr="00BE4083" w:rsidRDefault="00D510AA" w:rsidP="00D510AA">
      <w:pPr>
        <w:widowControl w:val="0"/>
        <w:tabs>
          <w:tab w:val="left" w:pos="7297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4083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Pr="00BE4083">
        <w:rPr>
          <w:rFonts w:ascii="Times New Roman" w:hAnsi="Times New Roman" w:cs="Times New Roman"/>
          <w:sz w:val="28"/>
          <w:szCs w:val="28"/>
        </w:rPr>
        <w:tab/>
        <w:t>______________</w:t>
      </w:r>
    </w:p>
    <w:p w:rsidR="00D510AA" w:rsidRPr="00DA6468" w:rsidRDefault="00D510AA" w:rsidP="00D510AA">
      <w:pPr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М.П.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BE4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М.П.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</w:p>
    <w:p w:rsidR="001E529B" w:rsidRDefault="001E529B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1E529B" w:rsidRDefault="001E529B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1177B1" w:rsidRDefault="001177B1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1177B1" w:rsidRDefault="001177B1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1177B1" w:rsidRDefault="001177B1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1177B1" w:rsidRPr="00523D75" w:rsidRDefault="001177B1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Pr="00952E34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управления </w:t>
      </w:r>
    </w:p>
    <w:p w:rsidR="00D510AA" w:rsidRPr="00952E34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потребительского рынка и услуг </w:t>
      </w:r>
    </w:p>
    <w:p w:rsidR="00D510AA" w:rsidRPr="00952E34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муниципального </w:t>
      </w:r>
    </w:p>
    <w:p w:rsidR="00D510AA" w:rsidRDefault="00D510AA" w:rsidP="00D510A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Геленджик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В.В. Симоненко</w:t>
      </w:r>
    </w:p>
    <w:p w:rsidR="001E529B" w:rsidRDefault="001E529B" w:rsidP="00D510AA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sectPr w:rsidR="001E529B" w:rsidSect="00D510AA">
          <w:headerReference w:type="default" r:id="rId8"/>
          <w:pgSz w:w="11906" w:h="16838"/>
          <w:pgMar w:top="1077" w:right="624" w:bottom="794" w:left="1644" w:header="709" w:footer="709" w:gutter="0"/>
          <w:cols w:space="708"/>
          <w:titlePg/>
          <w:docGrid w:linePitch="360"/>
        </w:sectPr>
      </w:pPr>
    </w:p>
    <w:p w:rsidR="00D510AA" w:rsidRPr="00614ABB" w:rsidRDefault="00D510AA" w:rsidP="00D510AA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14AB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lastRenderedPageBreak/>
        <w:t>Приложение 1</w:t>
      </w:r>
    </w:p>
    <w:p w:rsidR="00D510AA" w:rsidRPr="000F315E" w:rsidRDefault="00D510AA" w:rsidP="00D510AA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к договору о предоставлении права на размещение нестационарной площадки (посадочных мест) при предприятии общественного питания на земельном участке, в здании, строении, сооружении, находящихся в муниципальной с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обственности либо государственной собственности</w:t>
      </w:r>
      <w:r w:rsidRPr="000F315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, расположенных на территории муниципального </w:t>
      </w:r>
    </w:p>
    <w:p w:rsidR="00D510AA" w:rsidRPr="000F315E" w:rsidRDefault="00D510AA" w:rsidP="00D510AA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образования город-курорт Геленджик</w:t>
      </w:r>
    </w:p>
    <w:p w:rsidR="00D510AA" w:rsidRDefault="00D510AA" w:rsidP="00D510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Pr="000F315E" w:rsidRDefault="00D510AA" w:rsidP="00D510A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Pr="000F315E" w:rsidRDefault="00D510AA" w:rsidP="00D510AA">
      <w:pPr>
        <w:spacing w:after="0" w:line="240" w:lineRule="auto"/>
        <w:ind w:left="5103" w:firstLine="5103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510AA" w:rsidRPr="000F315E" w:rsidRDefault="00D510AA" w:rsidP="00D510AA">
      <w:pPr>
        <w:spacing w:after="0" w:line="240" w:lineRule="auto"/>
        <w:ind w:left="567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ЕДЛОЖЕНИЕ</w:t>
      </w:r>
    </w:p>
    <w:p w:rsidR="00D510AA" w:rsidRDefault="00D510AA" w:rsidP="00D510AA">
      <w:pPr>
        <w:spacing w:after="0" w:line="240" w:lineRule="auto"/>
        <w:ind w:left="567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внешнему виду нестационарной площадки </w:t>
      </w:r>
    </w:p>
    <w:p w:rsidR="00D510AA" w:rsidRPr="000F315E" w:rsidRDefault="00D510AA" w:rsidP="00D510AA">
      <w:pPr>
        <w:spacing w:after="0" w:line="240" w:lineRule="auto"/>
        <w:ind w:left="567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(посадочных мест) при предприятии общественного питания на земельном участке, в здании, строении, сооружении, находящихся в муниципальной 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бственности либо государственной собственности</w:t>
      </w: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расположенных на территории муниципального образования  город-курорт Геленджик и прилегающей территории </w:t>
      </w:r>
    </w:p>
    <w:p w:rsidR="00D510AA" w:rsidRPr="000F315E" w:rsidRDefault="00D510AA" w:rsidP="00D510AA">
      <w:pPr>
        <w:spacing w:after="0" w:line="240" w:lineRule="auto"/>
        <w:ind w:left="567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(эскиз, дизайн-проект)</w:t>
      </w:r>
    </w:p>
    <w:p w:rsidR="00D510AA" w:rsidRPr="00D017DC" w:rsidRDefault="00D510AA" w:rsidP="00D510AA">
      <w:pPr>
        <w:spacing w:after="0" w:line="240" w:lineRule="auto"/>
        <w:ind w:right="1133"/>
        <w:jc w:val="center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стационарного торгового </w:t>
      </w:r>
      <w:r w:rsidRPr="001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объекта, </w:t>
      </w: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нестационарного объекта по оказанию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Объект)</w:t>
      </w: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ъекта _______________;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________;</w:t>
      </w: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функционирования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____________;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бъекта 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_____;</w:t>
      </w: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10AA" w:rsidRPr="004F133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____________________.</w:t>
      </w:r>
    </w:p>
    <w:p w:rsidR="00D510AA" w:rsidRPr="00843561" w:rsidRDefault="00D510AA" w:rsidP="00D510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56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Графическая часть (эскиз, дизайн-проект)</w:t>
      </w:r>
    </w:p>
    <w:p w:rsidR="00D510AA" w:rsidRPr="00843561" w:rsidRDefault="00D510AA" w:rsidP="00D510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F016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 </w:t>
      </w:r>
      <w:r w:rsidRPr="00843561">
        <w:rPr>
          <w:rFonts w:ascii="Times New Roman" w:eastAsia="Times New Roman" w:hAnsi="Times New Roman" w:cs="Times New Roman"/>
          <w:sz w:val="18"/>
          <w:szCs w:val="18"/>
          <w:lang w:eastAsia="ru-RU"/>
        </w:rPr>
        <w:t>(отметка о согласовании данного предложения с администрацией муниципального образования город-курорт Геленджик в лице управления архитектуры и градостроительства администрации муниципального образования город-курорт Геленджик)</w:t>
      </w:r>
    </w:p>
    <w:p w:rsidR="00D510AA" w:rsidRPr="00843561" w:rsidRDefault="00D510AA" w:rsidP="00D510AA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510AA" w:rsidRPr="00C26E2A" w:rsidRDefault="00D510AA" w:rsidP="00D510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26E2A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ПОДПИСИ СТОРОН:</w:t>
      </w:r>
    </w:p>
    <w:p w:rsidR="00D510AA" w:rsidRPr="004F133A" w:rsidRDefault="00D510AA" w:rsidP="00D510A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"/>
          <w:szCs w:val="2"/>
          <w:lang w:eastAsia="ru-RU"/>
        </w:rPr>
      </w:pPr>
    </w:p>
    <w:p w:rsidR="00D510AA" w:rsidRPr="00952E34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Администрация: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1177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2E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proofErr w:type="spellStart"/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D510AA" w:rsidRDefault="00D510AA" w:rsidP="00D510AA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Адрес:</w:t>
      </w:r>
      <w:r>
        <w:rPr>
          <w:rFonts w:ascii="Times New Roman" w:hAnsi="Times New Roman" w:cs="Times New Roman"/>
          <w:sz w:val="26"/>
          <w:szCs w:val="26"/>
        </w:rPr>
        <w:tab/>
        <w:t xml:space="preserve"> Адрес:</w:t>
      </w:r>
    </w:p>
    <w:p w:rsidR="00D510AA" w:rsidRPr="000F6E4C" w:rsidRDefault="00D510AA" w:rsidP="00D510AA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ИНН/</w:t>
      </w:r>
      <w:r w:rsidRPr="000F6E4C">
        <w:rPr>
          <w:rFonts w:ascii="Times New Roman" w:hAnsi="Times New Roman" w:cs="Times New Roman"/>
          <w:sz w:val="26"/>
          <w:szCs w:val="26"/>
        </w:rPr>
        <w:t xml:space="preserve">КПП </w:t>
      </w:r>
      <w:r>
        <w:rPr>
          <w:rFonts w:ascii="Times New Roman" w:hAnsi="Times New Roman" w:cs="Times New Roman"/>
          <w:sz w:val="26"/>
          <w:szCs w:val="26"/>
        </w:rPr>
        <w:tab/>
        <w:t xml:space="preserve"> ИНН/КПП</w:t>
      </w:r>
    </w:p>
    <w:p w:rsidR="00D510AA" w:rsidRPr="000F6E4C" w:rsidRDefault="00D510AA" w:rsidP="00D510AA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6"/>
          <w:szCs w:val="26"/>
        </w:rPr>
      </w:pPr>
      <w:r w:rsidRPr="000F6E4C">
        <w:rPr>
          <w:rFonts w:ascii="Times New Roman" w:hAnsi="Times New Roman" w:cs="Times New Roman"/>
          <w:sz w:val="26"/>
          <w:szCs w:val="26"/>
        </w:rPr>
        <w:t>ОГРН</w:t>
      </w:r>
      <w:r>
        <w:rPr>
          <w:rFonts w:ascii="Times New Roman" w:hAnsi="Times New Roman" w:cs="Times New Roman"/>
          <w:sz w:val="26"/>
          <w:szCs w:val="26"/>
        </w:rPr>
        <w:t>ЮЛ</w:t>
      </w:r>
      <w:r w:rsidRPr="000F6E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ОГРНЮЛ/ОРГНИП</w:t>
      </w:r>
    </w:p>
    <w:p w:rsidR="00D510AA" w:rsidRPr="000F6E4C" w:rsidRDefault="00D510AA" w:rsidP="00D510AA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тел:</w:t>
      </w:r>
      <w:r>
        <w:rPr>
          <w:rFonts w:ascii="Times New Roman" w:hAnsi="Times New Roman" w:cs="Times New Roman"/>
          <w:sz w:val="26"/>
          <w:szCs w:val="26"/>
        </w:rPr>
        <w:tab/>
        <w:t xml:space="preserve"> тел:</w:t>
      </w:r>
    </w:p>
    <w:p w:rsidR="00D510AA" w:rsidRPr="004F133A" w:rsidRDefault="00D510AA" w:rsidP="00D510A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6"/>
          <w:szCs w:val="6"/>
        </w:rPr>
      </w:pPr>
    </w:p>
    <w:p w:rsidR="00D510AA" w:rsidRPr="004F133A" w:rsidRDefault="00D510AA" w:rsidP="00D510AA">
      <w:pPr>
        <w:widowControl w:val="0"/>
        <w:tabs>
          <w:tab w:val="left" w:pos="7297"/>
        </w:tabs>
        <w:autoSpaceDE w:val="0"/>
        <w:autoSpaceDN w:val="0"/>
        <w:adjustRightInd w:val="0"/>
        <w:spacing w:after="0" w:line="240" w:lineRule="auto"/>
        <w:ind w:left="-40" w:firstLine="34"/>
        <w:outlineLvl w:val="2"/>
        <w:rPr>
          <w:rFonts w:ascii="Times New Roman" w:hAnsi="Times New Roman" w:cs="Times New Roman"/>
          <w:sz w:val="6"/>
          <w:szCs w:val="6"/>
        </w:rPr>
      </w:pPr>
      <w:r w:rsidRPr="000F6E4C">
        <w:rPr>
          <w:rFonts w:ascii="Times New Roman" w:hAnsi="Times New Roman" w:cs="Times New Roman"/>
          <w:sz w:val="26"/>
          <w:szCs w:val="26"/>
        </w:rPr>
        <w:t xml:space="preserve">______________ </w:t>
      </w:r>
      <w:r>
        <w:rPr>
          <w:rFonts w:ascii="Times New Roman" w:hAnsi="Times New Roman" w:cs="Times New Roman"/>
          <w:sz w:val="26"/>
          <w:szCs w:val="26"/>
        </w:rPr>
        <w:tab/>
        <w:t>______________</w:t>
      </w:r>
    </w:p>
    <w:p w:rsidR="00D510AA" w:rsidRDefault="00D510AA" w:rsidP="00D51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М.П.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952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М.П.</w:t>
      </w:r>
    </w:p>
    <w:p w:rsidR="00D510AA" w:rsidRPr="000F315E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управления </w:t>
      </w:r>
    </w:p>
    <w:p w:rsidR="00D510AA" w:rsidRPr="000F315E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потребительского рынка и услуг </w:t>
      </w:r>
    </w:p>
    <w:p w:rsidR="00D510AA" w:rsidRPr="000F315E" w:rsidRDefault="00D510AA" w:rsidP="00D510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муниципального </w:t>
      </w:r>
    </w:p>
    <w:p w:rsidR="00D510AA" w:rsidRDefault="00D510AA" w:rsidP="00D510A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Геленджик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Pr="000F3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В.В. Симоненко</w:t>
      </w:r>
    </w:p>
    <w:p w:rsidR="00D510AA" w:rsidRDefault="00D510AA" w:rsidP="00D510A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3856" w:rsidRDefault="00EC3856" w:rsidP="00D510A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EC3856" w:rsidSect="00D510AA">
          <w:pgSz w:w="11906" w:h="16838"/>
          <w:pgMar w:top="1077" w:right="624" w:bottom="794" w:left="1644" w:header="709" w:footer="709" w:gutter="0"/>
          <w:cols w:space="708"/>
          <w:titlePg/>
          <w:docGrid w:linePitch="360"/>
        </w:sectPr>
      </w:pPr>
    </w:p>
    <w:p w:rsidR="00EC3856" w:rsidRPr="00D90A4F" w:rsidRDefault="00EC3856" w:rsidP="00EC3856">
      <w:pPr>
        <w:tabs>
          <w:tab w:val="left" w:pos="9781"/>
        </w:tabs>
        <w:spacing w:after="0" w:line="240" w:lineRule="auto"/>
        <w:ind w:left="48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2</w:t>
      </w:r>
    </w:p>
    <w:p w:rsidR="00EC3856" w:rsidRPr="00D90A4F" w:rsidRDefault="00EC3856" w:rsidP="00EC3856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договору о </w:t>
      </w:r>
      <w:r w:rsidRPr="00D90A4F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 права на размещение нестационарной площадки (посадочных мест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при предприятии</w:t>
      </w:r>
      <w:r w:rsidRPr="00D9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общественного питания на земельном участке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здании, строении, сооружении, находящихся</w:t>
      </w:r>
      <w:r w:rsidRPr="00D9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D90A4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бственности либо государственной собственности</w:t>
      </w:r>
      <w:r w:rsidRPr="00D90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расположенных на территории 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</w:t>
      </w:r>
    </w:p>
    <w:p w:rsidR="00EC3856" w:rsidRPr="00D90A4F" w:rsidRDefault="00EC3856" w:rsidP="00EC3856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 город-курорт Геленджик</w:t>
      </w:r>
    </w:p>
    <w:p w:rsidR="00EC3856" w:rsidRDefault="00EC3856" w:rsidP="00EC385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3856" w:rsidRDefault="00EC3856" w:rsidP="00EC385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3856" w:rsidRPr="00D90A4F" w:rsidRDefault="00EC3856" w:rsidP="00EC3856">
      <w:pPr>
        <w:spacing w:after="0" w:line="240" w:lineRule="auto"/>
        <w:ind w:left="1134" w:right="141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ГРАФИК ПЛАТЕЖЕЙ</w:t>
      </w:r>
    </w:p>
    <w:p w:rsidR="00EC3856" w:rsidRPr="00D90A4F" w:rsidRDefault="00EC3856" w:rsidP="00EC3856">
      <w:pPr>
        <w:spacing w:after="0" w:line="240" w:lineRule="auto"/>
        <w:ind w:left="1134" w:right="141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договору о пре</w:t>
      </w:r>
      <w:r w:rsidR="00472E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доставлении права на размещение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C3856" w:rsidRDefault="00EC3856" w:rsidP="00EC3856">
      <w:pPr>
        <w:spacing w:after="0" w:line="240" w:lineRule="auto"/>
        <w:ind w:left="1134" w:right="141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нестационарной площадки (посадочных мест) при предприятии общественного питания на земельном участке, в здании, строении, сооружении, находящихся в муниципальной 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бственности либо государственной собственности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расположенных на территории муниципального образования город-курорт</w:t>
      </w:r>
    </w:p>
    <w:p w:rsidR="00EC3856" w:rsidRPr="00D90A4F" w:rsidRDefault="00EC3856" w:rsidP="00EC3856">
      <w:pPr>
        <w:spacing w:after="0" w:line="240" w:lineRule="auto"/>
        <w:ind w:left="1134" w:right="141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Геленджик</w:t>
      </w:r>
      <w:r w:rsidR="000C6F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Договор)</w:t>
      </w:r>
    </w:p>
    <w:p w:rsidR="00EC3856" w:rsidRPr="00D90A4F" w:rsidRDefault="00EC3856" w:rsidP="00EC3856">
      <w:pPr>
        <w:spacing w:after="0" w:line="240" w:lineRule="auto"/>
        <w:ind w:left="1134" w:right="141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 №__________</w:t>
      </w:r>
    </w:p>
    <w:p w:rsidR="00D510AA" w:rsidRDefault="00D510AA" w:rsidP="00D510AA"/>
    <w:p w:rsidR="00EC3856" w:rsidRPr="00D90A4F" w:rsidRDefault="00654F9E" w:rsidP="00EC3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Наименование </w:t>
      </w:r>
      <w:r w:rsidR="00EC3856"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контрагента:_____________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</w:t>
      </w:r>
    </w:p>
    <w:p w:rsidR="00EC3856" w:rsidRPr="00D90A4F" w:rsidRDefault="000C6FFA" w:rsidP="00EC38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действия Договора:</w:t>
      </w:r>
      <w:r w:rsidR="00EC3856"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</w:t>
      </w:r>
      <w:r w:rsidR="00654F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</w:p>
    <w:p w:rsidR="00EC3856" w:rsidRDefault="00EC3856" w:rsidP="00EC3856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Сумма 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Договора: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</w:t>
      </w:r>
    </w:p>
    <w:tbl>
      <w:tblPr>
        <w:tblStyle w:val="2"/>
        <w:tblpPr w:leftFromText="180" w:rightFromText="180" w:vertAnchor="text" w:tblpX="108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4536"/>
        <w:gridCol w:w="2835"/>
      </w:tblGrid>
      <w:tr w:rsidR="00EC3856" w:rsidRPr="00EC3856" w:rsidTr="001E529B">
        <w:tc>
          <w:tcPr>
            <w:tcW w:w="534" w:type="dxa"/>
            <w:vAlign w:val="center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842" w:type="dxa"/>
            <w:vAlign w:val="center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4536" w:type="dxa"/>
            <w:vAlign w:val="center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</w:rPr>
              <w:t>Период оплаты</w:t>
            </w:r>
          </w:p>
        </w:tc>
        <w:tc>
          <w:tcPr>
            <w:tcW w:w="2835" w:type="dxa"/>
            <w:vAlign w:val="center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</w:rPr>
              <w:t>Сумма платежей</w:t>
            </w:r>
          </w:p>
        </w:tc>
      </w:tr>
      <w:tr w:rsidR="00EC3856" w:rsidRPr="00EC3856" w:rsidTr="001E529B">
        <w:tc>
          <w:tcPr>
            <w:tcW w:w="534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</w:rPr>
              <w:t>4</w:t>
            </w:r>
          </w:p>
        </w:tc>
      </w:tr>
      <w:tr w:rsidR="00EC3856" w:rsidRPr="00EC3856" w:rsidTr="001E529B">
        <w:tc>
          <w:tcPr>
            <w:tcW w:w="534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  <w:lang w:val="en-US"/>
              </w:rPr>
              <w:t>I</w:t>
            </w:r>
            <w:r w:rsidRPr="00EC3856">
              <w:rPr>
                <w:color w:val="000000"/>
                <w:sz w:val="28"/>
                <w:szCs w:val="28"/>
              </w:rPr>
              <w:t xml:space="preserve"> квартал (до 20 января)</w:t>
            </w:r>
          </w:p>
        </w:tc>
        <w:tc>
          <w:tcPr>
            <w:tcW w:w="2835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C3856" w:rsidRPr="00EC3856" w:rsidTr="001E529B">
        <w:tc>
          <w:tcPr>
            <w:tcW w:w="534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  <w:lang w:val="en-US"/>
              </w:rPr>
              <w:t>II</w:t>
            </w:r>
            <w:r w:rsidRPr="00EC3856">
              <w:rPr>
                <w:color w:val="000000"/>
                <w:sz w:val="28"/>
                <w:szCs w:val="28"/>
              </w:rPr>
              <w:t xml:space="preserve"> квартал (до 20 апреля)</w:t>
            </w:r>
          </w:p>
        </w:tc>
        <w:tc>
          <w:tcPr>
            <w:tcW w:w="2835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C3856" w:rsidRPr="00EC3856" w:rsidTr="001E529B">
        <w:tc>
          <w:tcPr>
            <w:tcW w:w="534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EC3856">
              <w:rPr>
                <w:color w:val="000000"/>
                <w:sz w:val="28"/>
                <w:szCs w:val="28"/>
              </w:rPr>
              <w:t xml:space="preserve"> квартал (до 20 июля)</w:t>
            </w:r>
          </w:p>
        </w:tc>
        <w:tc>
          <w:tcPr>
            <w:tcW w:w="2835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C3856" w:rsidRPr="00EC3856" w:rsidTr="001E529B">
        <w:trPr>
          <w:trHeight w:val="49"/>
        </w:trPr>
        <w:tc>
          <w:tcPr>
            <w:tcW w:w="534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C3856">
              <w:rPr>
                <w:color w:val="000000"/>
                <w:sz w:val="28"/>
                <w:szCs w:val="28"/>
                <w:lang w:val="en-US"/>
              </w:rPr>
              <w:t xml:space="preserve">IV </w:t>
            </w:r>
            <w:r w:rsidRPr="00EC3856">
              <w:rPr>
                <w:color w:val="000000"/>
                <w:sz w:val="28"/>
                <w:szCs w:val="28"/>
              </w:rPr>
              <w:t>квартал (до 20 октября)</w:t>
            </w:r>
          </w:p>
        </w:tc>
        <w:tc>
          <w:tcPr>
            <w:tcW w:w="2835" w:type="dxa"/>
          </w:tcPr>
          <w:p w:rsidR="00EC3856" w:rsidRPr="00EC3856" w:rsidRDefault="00EC3856" w:rsidP="00EC385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EC3856" w:rsidRDefault="00EC3856" w:rsidP="00EC3856"/>
    <w:p w:rsidR="00EC3856" w:rsidRDefault="00EC3856" w:rsidP="00EC3856">
      <w:pPr>
        <w:sectPr w:rsidR="00EC3856" w:rsidSect="00D510AA">
          <w:pgSz w:w="11906" w:h="16838"/>
          <w:pgMar w:top="1077" w:right="624" w:bottom="794" w:left="1644" w:header="709" w:footer="709" w:gutter="0"/>
          <w:cols w:space="708"/>
          <w:titlePg/>
          <w:docGrid w:linePitch="360"/>
        </w:sectPr>
      </w:pPr>
    </w:p>
    <w:p w:rsidR="00EC3856" w:rsidRPr="001E529B" w:rsidRDefault="00EC3856" w:rsidP="00EC3856">
      <w:pPr>
        <w:tabs>
          <w:tab w:val="left" w:pos="322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52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</w:t>
      </w:r>
    </w:p>
    <w:p w:rsidR="00EC3856" w:rsidRDefault="00EC3856" w:rsidP="00EC3856">
      <w:pPr>
        <w:tabs>
          <w:tab w:val="left" w:pos="322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EC3856" w:rsidRPr="00D90A4F" w:rsidRDefault="00EC3856" w:rsidP="00EC3856">
      <w:pPr>
        <w:tabs>
          <w:tab w:val="left" w:pos="322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ПОДПИСИ СТОРОН:</w:t>
      </w:r>
    </w:p>
    <w:p w:rsidR="00EC3856" w:rsidRPr="00D90A4F" w:rsidRDefault="00EC3856" w:rsidP="00EC385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3856" w:rsidRPr="00D90A4F" w:rsidRDefault="00EC3856" w:rsidP="00EC3856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Администрация:                                                   </w:t>
      </w:r>
      <w:r w:rsidR="00CD7C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proofErr w:type="spellStart"/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Правополучатель</w:t>
      </w:r>
      <w:proofErr w:type="spellEnd"/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C3856" w:rsidRPr="00D90A4F" w:rsidRDefault="00EC3856" w:rsidP="00EC3856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90A4F">
        <w:rPr>
          <w:rFonts w:ascii="Times New Roman" w:hAnsi="Times New Roman" w:cs="Times New Roman"/>
          <w:sz w:val="28"/>
          <w:szCs w:val="28"/>
        </w:rPr>
        <w:t>Адрес:</w:t>
      </w:r>
      <w:r w:rsidRPr="00D90A4F">
        <w:rPr>
          <w:rFonts w:ascii="Times New Roman" w:hAnsi="Times New Roman" w:cs="Times New Roman"/>
          <w:sz w:val="28"/>
          <w:szCs w:val="28"/>
        </w:rPr>
        <w:tab/>
        <w:t>Адрес:</w:t>
      </w:r>
    </w:p>
    <w:p w:rsidR="00EC3856" w:rsidRPr="00D90A4F" w:rsidRDefault="00EC3856" w:rsidP="00EC3856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90A4F">
        <w:rPr>
          <w:rFonts w:ascii="Times New Roman" w:hAnsi="Times New Roman" w:cs="Times New Roman"/>
          <w:sz w:val="28"/>
          <w:szCs w:val="28"/>
        </w:rPr>
        <w:t xml:space="preserve">ИНН/КПП </w:t>
      </w:r>
      <w:r w:rsidRPr="00D90A4F">
        <w:rPr>
          <w:rFonts w:ascii="Times New Roman" w:hAnsi="Times New Roman" w:cs="Times New Roman"/>
          <w:sz w:val="28"/>
          <w:szCs w:val="28"/>
        </w:rPr>
        <w:tab/>
        <w:t>ИНН/КПП</w:t>
      </w:r>
    </w:p>
    <w:p w:rsidR="00EC3856" w:rsidRPr="00D90A4F" w:rsidRDefault="00EC3856" w:rsidP="00EC3856">
      <w:pPr>
        <w:widowControl w:val="0"/>
        <w:tabs>
          <w:tab w:val="left" w:pos="7210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90A4F">
        <w:rPr>
          <w:rFonts w:ascii="Times New Roman" w:hAnsi="Times New Roman" w:cs="Times New Roman"/>
          <w:sz w:val="28"/>
          <w:szCs w:val="28"/>
        </w:rPr>
        <w:t xml:space="preserve">ОГРНЮЛ </w:t>
      </w:r>
      <w:r w:rsidRPr="00D90A4F">
        <w:rPr>
          <w:rFonts w:ascii="Times New Roman" w:hAnsi="Times New Roman" w:cs="Times New Roman"/>
          <w:sz w:val="28"/>
          <w:szCs w:val="28"/>
        </w:rPr>
        <w:tab/>
        <w:t>ОГРНЮЛ/ОРГНИП</w:t>
      </w:r>
    </w:p>
    <w:p w:rsidR="00EC3856" w:rsidRPr="00D90A4F" w:rsidRDefault="00EC3856" w:rsidP="00EC3856">
      <w:pPr>
        <w:widowControl w:val="0"/>
        <w:tabs>
          <w:tab w:val="left" w:pos="7210"/>
          <w:tab w:val="left" w:pos="7513"/>
          <w:tab w:val="left" w:pos="7655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90A4F">
        <w:rPr>
          <w:rFonts w:ascii="Times New Roman" w:hAnsi="Times New Roman" w:cs="Times New Roman"/>
          <w:sz w:val="28"/>
          <w:szCs w:val="28"/>
        </w:rPr>
        <w:t>тел:</w:t>
      </w:r>
      <w:r w:rsidRPr="00D90A4F">
        <w:rPr>
          <w:rFonts w:ascii="Times New Roman" w:hAnsi="Times New Roman" w:cs="Times New Roman"/>
          <w:sz w:val="28"/>
          <w:szCs w:val="28"/>
        </w:rPr>
        <w:tab/>
        <w:t>тел:</w:t>
      </w:r>
    </w:p>
    <w:p w:rsidR="00EC3856" w:rsidRPr="00D90A4F" w:rsidRDefault="00EC3856" w:rsidP="00EC3856">
      <w:pPr>
        <w:widowControl w:val="0"/>
        <w:tabs>
          <w:tab w:val="left" w:pos="7297"/>
        </w:tabs>
        <w:autoSpaceDE w:val="0"/>
        <w:autoSpaceDN w:val="0"/>
        <w:adjustRightInd w:val="0"/>
        <w:spacing w:after="0" w:line="240" w:lineRule="auto"/>
        <w:ind w:left="-40" w:firstLine="3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         </w:t>
      </w:r>
      <w:r w:rsidR="00932E1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D7C67">
        <w:rPr>
          <w:rFonts w:ascii="Times New Roman" w:hAnsi="Times New Roman" w:cs="Times New Roman"/>
          <w:sz w:val="28"/>
          <w:szCs w:val="28"/>
        </w:rPr>
        <w:t xml:space="preserve">          _____________</w:t>
      </w:r>
    </w:p>
    <w:p w:rsidR="00EC3856" w:rsidRDefault="00EC3856" w:rsidP="00932E1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М.П.    </w:t>
      </w:r>
      <w:r w:rsidR="00932E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</w:t>
      </w:r>
      <w:r w:rsidR="00932E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D90A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М.П.</w:t>
      </w:r>
    </w:p>
    <w:p w:rsidR="00EC3856" w:rsidRDefault="00EC3856" w:rsidP="00EC3856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3856" w:rsidRDefault="00EC3856" w:rsidP="00EC3856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C3856" w:rsidRPr="00D90A4F" w:rsidRDefault="00EC3856" w:rsidP="00EC385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A4F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</w:t>
      </w:r>
    </w:p>
    <w:p w:rsidR="00EC3856" w:rsidRPr="00D90A4F" w:rsidRDefault="00EC3856" w:rsidP="00EC385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A4F">
        <w:rPr>
          <w:rFonts w:ascii="Times New Roman" w:hAnsi="Times New Roman" w:cs="Times New Roman"/>
          <w:color w:val="000000" w:themeColor="text1"/>
          <w:sz w:val="28"/>
          <w:szCs w:val="28"/>
        </w:rPr>
        <w:t>потребительского рынка и услуг</w:t>
      </w:r>
    </w:p>
    <w:p w:rsidR="00EC3856" w:rsidRPr="00D90A4F" w:rsidRDefault="00EC3856" w:rsidP="00EC385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A4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муниципального</w:t>
      </w:r>
    </w:p>
    <w:p w:rsidR="00EC3856" w:rsidRDefault="00EC3856" w:rsidP="00EC3856">
      <w:r w:rsidRPr="00D90A4F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город-к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В.В. Симоненко</w:t>
      </w:r>
    </w:p>
    <w:sectPr w:rsidR="00EC3856" w:rsidSect="00D510AA">
      <w:pgSz w:w="11906" w:h="16838"/>
      <w:pgMar w:top="1077" w:right="624" w:bottom="79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A89" w:rsidRDefault="008B2A89" w:rsidP="00D510AA">
      <w:pPr>
        <w:spacing w:after="0" w:line="240" w:lineRule="auto"/>
      </w:pPr>
      <w:r>
        <w:separator/>
      </w:r>
    </w:p>
  </w:endnote>
  <w:endnote w:type="continuationSeparator" w:id="0">
    <w:p w:rsidR="008B2A89" w:rsidRDefault="008B2A89" w:rsidP="00D51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A89" w:rsidRDefault="008B2A89" w:rsidP="00D510AA">
      <w:pPr>
        <w:spacing w:after="0" w:line="240" w:lineRule="auto"/>
      </w:pPr>
      <w:r>
        <w:separator/>
      </w:r>
    </w:p>
  </w:footnote>
  <w:footnote w:type="continuationSeparator" w:id="0">
    <w:p w:rsidR="008B2A89" w:rsidRDefault="008B2A89" w:rsidP="00D51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1568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951FD" w:rsidRPr="001E529B" w:rsidRDefault="00D510AA" w:rsidP="001E529B">
        <w:pPr>
          <w:pStyle w:val="a5"/>
          <w:jc w:val="center"/>
          <w:rPr>
            <w:sz w:val="28"/>
            <w:szCs w:val="28"/>
          </w:rPr>
        </w:pPr>
        <w:r w:rsidRPr="001E52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529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52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630F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1E52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33"/>
    <w:rsid w:val="00012333"/>
    <w:rsid w:val="0007630F"/>
    <w:rsid w:val="000C6FFA"/>
    <w:rsid w:val="001177B1"/>
    <w:rsid w:val="001E529B"/>
    <w:rsid w:val="004379B9"/>
    <w:rsid w:val="00472ED4"/>
    <w:rsid w:val="00654F9E"/>
    <w:rsid w:val="0085392E"/>
    <w:rsid w:val="008B2A89"/>
    <w:rsid w:val="00932E19"/>
    <w:rsid w:val="009D0F98"/>
    <w:rsid w:val="00B951FD"/>
    <w:rsid w:val="00C12A85"/>
    <w:rsid w:val="00CD7C67"/>
    <w:rsid w:val="00D120A8"/>
    <w:rsid w:val="00D208DD"/>
    <w:rsid w:val="00D510AA"/>
    <w:rsid w:val="00DC25E6"/>
    <w:rsid w:val="00EC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0A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510A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5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10AA"/>
  </w:style>
  <w:style w:type="paragraph" w:styleId="a7">
    <w:name w:val="footer"/>
    <w:basedOn w:val="a"/>
    <w:link w:val="a8"/>
    <w:uiPriority w:val="99"/>
    <w:unhideWhenUsed/>
    <w:rsid w:val="00D5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0AA"/>
  </w:style>
  <w:style w:type="table" w:customStyle="1" w:styleId="2">
    <w:name w:val="Сетка таблицы2"/>
    <w:basedOn w:val="a1"/>
    <w:next w:val="a3"/>
    <w:uiPriority w:val="59"/>
    <w:rsid w:val="00EC3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5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0A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510A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D5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10AA"/>
  </w:style>
  <w:style w:type="paragraph" w:styleId="a7">
    <w:name w:val="footer"/>
    <w:basedOn w:val="a"/>
    <w:link w:val="a8"/>
    <w:uiPriority w:val="99"/>
    <w:unhideWhenUsed/>
    <w:rsid w:val="00D51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0AA"/>
  </w:style>
  <w:style w:type="table" w:customStyle="1" w:styleId="2">
    <w:name w:val="Сетка таблицы2"/>
    <w:basedOn w:val="a1"/>
    <w:next w:val="a3"/>
    <w:uiPriority w:val="59"/>
    <w:rsid w:val="00EC38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5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A5923-9D7B-497B-B15E-8AF0489F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11</Pages>
  <Words>3551</Words>
  <Characters>20242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 Кузьма Николаевич</dc:creator>
  <cp:keywords/>
  <dc:description/>
  <cp:lastModifiedBy>Пономарева Мария Игоревна</cp:lastModifiedBy>
  <cp:revision>9</cp:revision>
  <cp:lastPrinted>2025-02-19T12:35:00Z</cp:lastPrinted>
  <dcterms:created xsi:type="dcterms:W3CDTF">2025-01-31T14:28:00Z</dcterms:created>
  <dcterms:modified xsi:type="dcterms:W3CDTF">2025-02-19T12:35:00Z</dcterms:modified>
</cp:coreProperties>
</file>