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48EF201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387D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BF6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387D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27598DA1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C82DE5" w:rsidRPr="00C82DE5">
        <w:rPr>
          <w:rFonts w:ascii="Times New Roman" w:hAnsi="Times New Roman" w:cs="Times New Roman"/>
          <w:b w:val="0"/>
        </w:rPr>
        <w:t>23:40:0403047:18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A5480C5" w:rsidR="00C06729" w:rsidRPr="005E14DD" w:rsidRDefault="00C06729" w:rsidP="00C8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1347DB">
        <w:rPr>
          <w:rFonts w:ascii="Times New Roman" w:hAnsi="Times New Roman" w:cs="Times New Roman"/>
          <w:sz w:val="28"/>
          <w:szCs w:val="28"/>
        </w:rPr>
        <w:t>ки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699455"/>
      <w:r w:rsidR="00C82DE5" w:rsidRPr="00C82DE5">
        <w:rPr>
          <w:rFonts w:ascii="Times New Roman" w:hAnsi="Times New Roman" w:cs="Times New Roman"/>
          <w:sz w:val="28"/>
          <w:szCs w:val="28"/>
        </w:rPr>
        <w:t>Рожиной Ирины Николаевны</w:t>
      </w:r>
      <w:bookmarkEnd w:id="1"/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C82DE5">
        <w:rPr>
          <w:rFonts w:ascii="Times New Roman" w:hAnsi="Times New Roman" w:cs="Times New Roman"/>
          <w:sz w:val="28"/>
          <w:szCs w:val="28"/>
        </w:rPr>
        <w:t>29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C82DE5">
        <w:rPr>
          <w:rFonts w:ascii="Times New Roman" w:hAnsi="Times New Roman" w:cs="Times New Roman"/>
          <w:sz w:val="28"/>
          <w:szCs w:val="28"/>
        </w:rPr>
        <w:t>6209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2" w:name="_Hlk207699512"/>
      <w:r w:rsidR="00C82DE5" w:rsidRPr="00C82DE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550 кв.м с кадастровым номером </w:t>
      </w:r>
      <w:bookmarkStart w:id="3" w:name="_Hlk207699292"/>
      <w:r w:rsidR="00C82DE5" w:rsidRPr="00C82DE5">
        <w:rPr>
          <w:rFonts w:ascii="Times New Roman" w:hAnsi="Times New Roman" w:cs="Times New Roman"/>
          <w:sz w:val="28"/>
          <w:szCs w:val="28"/>
        </w:rPr>
        <w:t>23:40:0403047:18</w:t>
      </w:r>
      <w:bookmarkEnd w:id="3"/>
      <w:r w:rsidR="00C82DE5" w:rsidRPr="00C82DE5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Курзальная, 47</w:t>
      </w:r>
      <w:bookmarkEnd w:id="2"/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4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4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964B83C" w14:textId="77777777" w:rsidR="00C82DE5" w:rsidRPr="00C82DE5" w:rsidRDefault="00C06729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67EF5" w:rsidRPr="00B67EF5">
        <w:rPr>
          <w:rFonts w:ascii="Times New Roman" w:hAnsi="Times New Roman" w:cs="Times New Roman"/>
          <w:sz w:val="28"/>
          <w:szCs w:val="28"/>
        </w:rPr>
        <w:t xml:space="preserve">гр-ке </w:t>
      </w:r>
      <w:bookmarkStart w:id="5" w:name="_Hlk207699310"/>
      <w:r w:rsidR="00C82DE5" w:rsidRPr="00C82DE5">
        <w:rPr>
          <w:rFonts w:ascii="Times New Roman" w:hAnsi="Times New Roman" w:cs="Times New Roman"/>
          <w:sz w:val="28"/>
          <w:szCs w:val="28"/>
        </w:rPr>
        <w:t>Рожиной Ирине Николаевне</w:t>
      </w:r>
      <w:bookmarkEnd w:id="5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6" w:name="_Hlk207699355"/>
      <w:r w:rsidR="00C82DE5" w:rsidRPr="00C82DE5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550 кв.м с кадастровым номером 23:40:0403047:18, расположенного по адресу: Краснодарский край, г. Геленджик, ул. Курзальная, 47</w:t>
      </w:r>
      <w:bookmarkEnd w:id="6"/>
      <w:r w:rsidR="00C82DE5" w:rsidRPr="00C82DE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17FC99D6" w14:textId="52F2D73D" w:rsidR="00C82DE5" w:rsidRPr="00C82DE5" w:rsidRDefault="00C82DE5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23:40:0403047:16, расположенного по адресу: Краснодарский край, </w:t>
      </w:r>
      <w:r w:rsidR="00387DA2">
        <w:rPr>
          <w:rFonts w:ascii="Times New Roman" w:hAnsi="Times New Roman" w:cs="Times New Roman"/>
          <w:sz w:val="28"/>
          <w:szCs w:val="28"/>
        </w:rPr>
        <w:br/>
      </w:r>
      <w:r w:rsidRPr="00C82DE5">
        <w:rPr>
          <w:rFonts w:ascii="Times New Roman" w:hAnsi="Times New Roman" w:cs="Times New Roman"/>
          <w:sz w:val="28"/>
          <w:szCs w:val="28"/>
        </w:rPr>
        <w:t>г. Геленджик, ул. Курзальная, д. 45 – 1,24 м;</w:t>
      </w:r>
    </w:p>
    <w:p w14:paraId="5613F995" w14:textId="50A65785" w:rsidR="00C06729" w:rsidRPr="00D14245" w:rsidRDefault="00C82DE5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t>- от земель общего пользования по ул. Курзальной – 2,89 м.</w:t>
      </w:r>
    </w:p>
    <w:p w14:paraId="575AB8C5" w14:textId="77777777" w:rsidR="00C06729" w:rsidRPr="005E14DD" w:rsidRDefault="00C06729" w:rsidP="00C8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82DE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87DA2"/>
    <w:rsid w:val="003A552D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67EF5"/>
    <w:rsid w:val="00B845C0"/>
    <w:rsid w:val="00BF68BA"/>
    <w:rsid w:val="00C028C2"/>
    <w:rsid w:val="00C04937"/>
    <w:rsid w:val="00C06154"/>
    <w:rsid w:val="00C06729"/>
    <w:rsid w:val="00C20CEB"/>
    <w:rsid w:val="00C82DE5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27</cp:revision>
  <dcterms:created xsi:type="dcterms:W3CDTF">2025-06-25T09:38:00Z</dcterms:created>
  <dcterms:modified xsi:type="dcterms:W3CDTF">2025-10-10T07:10:00Z</dcterms:modified>
</cp:coreProperties>
</file>