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7714" w:rsidRDefault="00527714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6043" w:rsidRDefault="00066043" w:rsidP="008A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2DBB" w:rsidRPr="003E409E" w:rsidRDefault="008A2DBB" w:rsidP="008A2DB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8A2DBB" w:rsidRPr="003E409E" w:rsidRDefault="008A2DBB" w:rsidP="008A2DB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2DBB" w:rsidRDefault="008A2DBB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7 февраля 2022</w:t>
      </w: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b/>
          <w:sz w:val="28"/>
          <w:szCs w:val="28"/>
          <w:lang w:eastAsia="ru-RU"/>
        </w:rPr>
        <w:t>197 «</w:t>
      </w:r>
      <w:r w:rsidR="00662F6A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</w:p>
    <w:p w:rsidR="008A2DBB" w:rsidRDefault="00EF3828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662F6A">
        <w:rPr>
          <w:rFonts w:ascii="Times New Roman" w:hAnsi="Times New Roman"/>
          <w:b/>
          <w:bCs/>
          <w:sz w:val="28"/>
          <w:szCs w:val="28"/>
        </w:rPr>
        <w:t>я</w:t>
      </w:r>
      <w:r w:rsidRPr="00EB7FD5">
        <w:rPr>
          <w:rFonts w:ascii="Times New Roman" w:hAnsi="Times New Roman"/>
          <w:b/>
          <w:bCs/>
          <w:sz w:val="28"/>
          <w:szCs w:val="28"/>
        </w:rPr>
        <w:t xml:space="preserve"> субсиди</w:t>
      </w:r>
      <w:r w:rsidR="00662F6A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из бюджета муниципального </w:t>
      </w:r>
    </w:p>
    <w:p w:rsidR="008A2DBB" w:rsidRDefault="00EF3828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 город-курорт Геленджик</w:t>
      </w:r>
      <w:r w:rsidRPr="00EB7FD5">
        <w:rPr>
          <w:rFonts w:ascii="Times New Roman" w:hAnsi="Times New Roman"/>
          <w:b/>
          <w:bCs/>
          <w:sz w:val="28"/>
          <w:szCs w:val="28"/>
        </w:rPr>
        <w:t xml:space="preserve"> социально </w:t>
      </w:r>
    </w:p>
    <w:p w:rsidR="008A2DBB" w:rsidRDefault="00EF3828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FD5">
        <w:rPr>
          <w:rFonts w:ascii="Times New Roman" w:hAnsi="Times New Roman"/>
          <w:b/>
          <w:bCs/>
          <w:sz w:val="28"/>
          <w:szCs w:val="28"/>
        </w:rPr>
        <w:t xml:space="preserve">ориентированным некоммерческим организациям, </w:t>
      </w:r>
    </w:p>
    <w:p w:rsidR="008A2DBB" w:rsidRDefault="00EF3828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B7FD5">
        <w:rPr>
          <w:rFonts w:ascii="Times New Roman" w:hAnsi="Times New Roman"/>
          <w:b/>
          <w:bCs/>
          <w:sz w:val="28"/>
          <w:szCs w:val="28"/>
        </w:rPr>
        <w:t>осуществляющим</w:t>
      </w:r>
      <w:proofErr w:type="gramEnd"/>
      <w:r w:rsidRPr="00EB7FD5">
        <w:rPr>
          <w:rFonts w:ascii="Times New Roman" w:hAnsi="Times New Roman"/>
          <w:b/>
          <w:bCs/>
          <w:sz w:val="28"/>
          <w:szCs w:val="28"/>
        </w:rPr>
        <w:t xml:space="preserve"> деятельность на территории </w:t>
      </w:r>
    </w:p>
    <w:p w:rsidR="000966BD" w:rsidRPr="000966BD" w:rsidRDefault="00EF3828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FD5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город-курорт Геленджик</w:t>
      </w:r>
      <w:r w:rsidR="008A2DBB">
        <w:rPr>
          <w:rFonts w:ascii="Times New Roman" w:hAnsi="Times New Roman"/>
          <w:b/>
          <w:bCs/>
          <w:sz w:val="28"/>
          <w:szCs w:val="28"/>
        </w:rPr>
        <w:t>»</w:t>
      </w: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066043" w:rsidRDefault="00D23552" w:rsidP="00E800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протест прокурора города Геленджика от 29 сентября </w:t>
      </w:r>
      <w:r w:rsidR="002B249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2023 года №7-02-2023/Прдп348-23-20030021 на постановление администрации муниципального образования город-курорт Геленджик от 7 февраля 2022 года №197 «</w:t>
      </w:r>
      <w:r w:rsidRPr="00D23552">
        <w:rPr>
          <w:rFonts w:ascii="Times New Roman" w:hAnsi="Times New Roman"/>
          <w:sz w:val="28"/>
          <w:szCs w:val="28"/>
        </w:rPr>
        <w:t>Об утверждении Порядка предоставления субсидии из бюджета муниципального образования город-курорт Геленджик социально ориентированным некоммерческим организациям, осуществляющим деятельность на территории муниципального образования город-курорт Геленджик</w:t>
      </w:r>
      <w:r w:rsidR="002B24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</w:t>
      </w:r>
      <w:r w:rsidR="00C2791E">
        <w:rPr>
          <w:rFonts w:ascii="Times New Roman" w:hAnsi="Times New Roman"/>
          <w:sz w:val="28"/>
          <w:szCs w:val="28"/>
        </w:rPr>
        <w:t xml:space="preserve"> соответствии со статьями </w:t>
      </w:r>
      <w:r w:rsidR="008A751B">
        <w:rPr>
          <w:rFonts w:ascii="Times New Roman" w:hAnsi="Times New Roman"/>
          <w:sz w:val="28"/>
          <w:szCs w:val="28"/>
        </w:rPr>
        <w:t xml:space="preserve">78, </w:t>
      </w:r>
      <w:r w:rsidR="00C279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78.1, </w:t>
      </w:r>
      <w:r w:rsid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78.5 </w:t>
      </w:r>
      <w:r w:rsidR="00C2791E">
        <w:rPr>
          <w:rFonts w:ascii="Times New Roman" w:hAnsi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C2791E">
        <w:rPr>
          <w:rFonts w:ascii="Times New Roman" w:hAnsi="Times New Roman"/>
          <w:sz w:val="28"/>
          <w:szCs w:val="28"/>
        </w:rPr>
        <w:t xml:space="preserve">, </w:t>
      </w:r>
      <w:r w:rsidR="00C2791E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  <w:proofErr w:type="gramEnd"/>
      <w:r w:rsidR="00C279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279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Правительства Российской Федерации </w:t>
      </w:r>
      <w:r w:rsidR="00C2791E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24413D" w:rsidRPr="008A751B">
        <w:rPr>
          <w:rFonts w:ascii="Times New Roman" w:hAnsi="Times New Roman"/>
          <w:color w:val="000000"/>
          <w:sz w:val="28"/>
          <w:szCs w:val="28"/>
          <w:lang w:eastAsia="ru-RU"/>
        </w:rPr>
        <w:t>25 октября 2023</w:t>
      </w:r>
      <w:r w:rsidR="00C2791E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</w:t>
      </w:r>
      <w:r w:rsidR="0024413D" w:rsidRPr="008A751B">
        <w:rPr>
          <w:rFonts w:ascii="Times New Roman" w:hAnsi="Times New Roman"/>
          <w:color w:val="000000"/>
          <w:sz w:val="28"/>
          <w:szCs w:val="28"/>
          <w:lang w:eastAsia="ru-RU"/>
        </w:rPr>
        <w:t>1782</w:t>
      </w:r>
      <w:r w:rsidR="00C2791E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</w:t>
      </w:r>
      <w:r w:rsidR="0024413D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утверждении </w:t>
      </w:r>
      <w:r w:rsidR="00C2791E" w:rsidRPr="008A751B">
        <w:rPr>
          <w:rFonts w:ascii="Times New Roman" w:hAnsi="Times New Roman"/>
          <w:color w:val="000000"/>
          <w:sz w:val="28"/>
          <w:szCs w:val="28"/>
          <w:lang w:eastAsia="ru-RU"/>
        </w:rPr>
        <w:t>общих требовани</w:t>
      </w:r>
      <w:r w:rsidR="0024413D" w:rsidRPr="008A751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C2791E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</w:t>
      </w:r>
      <w:r w:rsidR="0024413D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бюджетов субъектов</w:t>
      </w:r>
      <w:r w:rsidR="008A751B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местных бюджетов субсидий,</w:t>
      </w:r>
      <w:r w:rsidR="0024413D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791E" w:rsidRPr="008A751B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8A751B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проведение отборов получателей, указанных субсидий, в том числе грантов в</w:t>
      </w:r>
      <w:proofErr w:type="gramEnd"/>
      <w:r w:rsidR="008A751B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форме субсидий</w:t>
      </w:r>
      <w:r w:rsidR="00B565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87F47" w:rsidRPr="008A751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87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791E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</w:t>
      </w:r>
      <w:r w:rsidR="00C2791E">
        <w:rPr>
          <w:rFonts w:ascii="Times New Roman" w:hAnsi="Times New Roman"/>
          <w:sz w:val="28"/>
          <w:szCs w:val="28"/>
        </w:rPr>
        <w:t xml:space="preserve"> </w:t>
      </w:r>
      <w:r w:rsidR="00C2791E" w:rsidRPr="00566FB9">
        <w:rPr>
          <w:rFonts w:ascii="Times New Roman" w:hAnsi="Times New Roman"/>
          <w:sz w:val="28"/>
          <w:szCs w:val="28"/>
        </w:rPr>
        <w:t>статьями</w:t>
      </w:r>
      <w:r w:rsidR="00C2791E">
        <w:rPr>
          <w:rFonts w:ascii="Times New Roman" w:hAnsi="Times New Roman"/>
          <w:sz w:val="28"/>
          <w:szCs w:val="28"/>
        </w:rPr>
        <w:t xml:space="preserve"> 16, 37, 53 Федерального закона </w:t>
      </w:r>
      <w:r w:rsidR="00C2791E" w:rsidRPr="00566FB9">
        <w:rPr>
          <w:rFonts w:ascii="Times New Roman" w:hAnsi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</w:t>
      </w:r>
      <w:r w:rsidR="009B4778">
        <w:rPr>
          <w:rFonts w:ascii="Times New Roman" w:hAnsi="Times New Roman"/>
          <w:sz w:val="28"/>
          <w:szCs w:val="28"/>
        </w:rPr>
        <w:t xml:space="preserve">                </w:t>
      </w:r>
      <w:r w:rsidR="00C2791E" w:rsidRPr="00566FB9">
        <w:rPr>
          <w:rFonts w:ascii="Times New Roman" w:hAnsi="Times New Roman"/>
          <w:sz w:val="28"/>
          <w:szCs w:val="28"/>
        </w:rPr>
        <w:t>в Российской Федерации»</w:t>
      </w:r>
      <w:r w:rsidR="00C2791E">
        <w:rPr>
          <w:rFonts w:ascii="Times New Roman" w:hAnsi="Times New Roman"/>
          <w:sz w:val="28"/>
          <w:szCs w:val="28"/>
        </w:rPr>
        <w:t xml:space="preserve"> </w:t>
      </w:r>
      <w:r w:rsidR="00C2791E" w:rsidRPr="00566FB9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671C91">
        <w:rPr>
          <w:rFonts w:ascii="Times New Roman" w:hAnsi="Times New Roman"/>
          <w:sz w:val="28"/>
          <w:szCs w:val="28"/>
        </w:rPr>
        <w:t xml:space="preserve">от </w:t>
      </w:r>
      <w:r w:rsidR="00DB7601">
        <w:rPr>
          <w:rFonts w:ascii="Times New Roman" w:hAnsi="Times New Roman"/>
          <w:sz w:val="28"/>
          <w:szCs w:val="28"/>
        </w:rPr>
        <w:t>8 августа</w:t>
      </w:r>
      <w:r w:rsidR="004C7DBC">
        <w:rPr>
          <w:rFonts w:ascii="Times New Roman" w:hAnsi="Times New Roman"/>
          <w:sz w:val="28"/>
          <w:szCs w:val="28"/>
        </w:rPr>
        <w:t xml:space="preserve">        2024 года №</w:t>
      </w:r>
      <w:r w:rsidR="00DB7601">
        <w:rPr>
          <w:rFonts w:ascii="Times New Roman" w:hAnsi="Times New Roman"/>
          <w:sz w:val="28"/>
          <w:szCs w:val="28"/>
        </w:rPr>
        <w:t>232</w:t>
      </w:r>
      <w:r w:rsidR="004C7DBC">
        <w:rPr>
          <w:rFonts w:ascii="Times New Roman" w:hAnsi="Times New Roman"/>
          <w:sz w:val="28"/>
          <w:szCs w:val="28"/>
        </w:rPr>
        <w:t>-ФЗ</w:t>
      </w:r>
      <w:r w:rsidR="00C2791E" w:rsidRPr="00566FB9">
        <w:rPr>
          <w:rFonts w:ascii="Times New Roman" w:hAnsi="Times New Roman"/>
          <w:sz w:val="28"/>
          <w:szCs w:val="28"/>
        </w:rPr>
        <w:t>)</w:t>
      </w:r>
      <w:r w:rsidR="008A751B">
        <w:rPr>
          <w:rFonts w:ascii="Times New Roman" w:hAnsi="Times New Roman"/>
          <w:sz w:val="28"/>
          <w:szCs w:val="28"/>
        </w:rPr>
        <w:t xml:space="preserve">, </w:t>
      </w:r>
      <w:r w:rsidR="00C2791E">
        <w:rPr>
          <w:rFonts w:ascii="Times New Roman" w:hAnsi="Times New Roman"/>
          <w:color w:val="000000"/>
          <w:sz w:val="28"/>
          <w:szCs w:val="28"/>
          <w:lang w:eastAsia="ru-RU"/>
        </w:rPr>
        <w:t>статьями 8, 33, 43, 72</w:t>
      </w:r>
      <w:r w:rsidR="00F87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Устава </w:t>
      </w:r>
      <w:r w:rsidR="00F87F47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</w:t>
      </w:r>
      <w:r w:rsidR="00F87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образования город-курорт </w:t>
      </w:r>
      <w:r w:rsidR="00F87F47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Геленджик, </w:t>
      </w:r>
      <w:proofErr w:type="gramStart"/>
      <w:r w:rsidR="00F87F47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F87F47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D23552" w:rsidRDefault="002757C1" w:rsidP="008A2DB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800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2B24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Удовлетворить протест прокурора города Геленджика от 29 сентября 2023 года </w:t>
      </w:r>
      <w:r w:rsidR="002B2490" w:rsidRPr="002B24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№7-02-2023/Прдп348-23-20030021 на постановление администрации муниципального образования город-курорт Геленджик от 7 февраля 2022 года №197 «Об утверждении Порядка предоставления субсидии из бюджета </w:t>
      </w:r>
      <w:r w:rsidR="002B2490" w:rsidRPr="002B249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муниципального образования город-курорт Геленджик социально ориентированным некоммерческим организациям, осуществляющим деятельность на территории муниципального образования город-курорт Геленджик</w:t>
      </w:r>
      <w:r w:rsidR="002B2490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C2791E" w:rsidRDefault="00D23552" w:rsidP="008A2DB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C2791E" w:rsidRPr="00C279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постановление администрации муниципального образования город-курорт Геленджик </w:t>
      </w:r>
      <w:r w:rsidR="004920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7 февраля 2022 года №197 </w:t>
      </w:r>
      <w:r w:rsidR="008A2DBB" w:rsidRPr="008A2DBB"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Порядка предоставления субсидии из бюджета муниципального образования город-курорт Геленджик социально ориентированным некоммерческим организациям, осуществляющим деятельность на территории муниципального образования город-курорт Геленджик»</w:t>
      </w:r>
      <w:r w:rsidR="00F507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 изменения</w:t>
      </w:r>
      <w:r w:rsidR="008A2DB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E3E64" w:rsidRDefault="001E3E64" w:rsidP="008A2DB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пункте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9 слова «Ермакова А.В</w:t>
      </w:r>
      <w:r w:rsidRPr="00361F6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«Козлова С.В.»;</w:t>
      </w:r>
    </w:p>
    <w:p w:rsidR="008A2DBB" w:rsidRDefault="001E3E64" w:rsidP="008A2DB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A2DBB" w:rsidRPr="008A2DBB">
        <w:rPr>
          <w:rFonts w:ascii="Times New Roman" w:hAnsi="Times New Roman"/>
          <w:color w:val="000000"/>
          <w:sz w:val="28"/>
          <w:szCs w:val="28"/>
          <w:lang w:eastAsia="ru-RU"/>
        </w:rPr>
        <w:t>) приложение</w:t>
      </w:r>
      <w:r w:rsidR="007D28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</w:t>
      </w:r>
      <w:r w:rsidR="008A2DBB" w:rsidRPr="008A2D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 (</w:t>
      </w:r>
      <w:r w:rsidR="001561CB" w:rsidRPr="008A2DBB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  <w:r w:rsidR="001561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</w:t>
      </w:r>
      <w:r w:rsidR="008A2DBB" w:rsidRPr="008A2DB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D288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D2882" w:rsidRDefault="001E3E64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7D28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7D2882" w:rsidRPr="008A2DBB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  <w:r w:rsidR="007D28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</w:t>
      </w:r>
      <w:r w:rsidR="007D2882" w:rsidRPr="008A2D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 (</w:t>
      </w:r>
      <w:r w:rsidR="001561CB" w:rsidRPr="008A2DBB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  <w:r w:rsidR="001561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</w:t>
      </w:r>
      <w:r w:rsidR="007D2882" w:rsidRPr="008A2DB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E45CA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A2DBB" w:rsidRPr="008A2DBB" w:rsidRDefault="004D702A" w:rsidP="008A2DB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8A2DBB" w:rsidRPr="008A2DBB">
        <w:rPr>
          <w:rFonts w:ascii="Times New Roman" w:hAnsi="Times New Roman"/>
          <w:color w:val="000000"/>
          <w:sz w:val="28"/>
          <w:szCs w:val="28"/>
          <w:lang w:eastAsia="ru-RU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8A2DBB" w:rsidRDefault="004D702A" w:rsidP="008A2DB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8A2DBB" w:rsidRPr="008A2D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Постановление вступает в силу со дня его официального </w:t>
      </w:r>
      <w:r w:rsidR="00706DE8">
        <w:rPr>
          <w:rFonts w:ascii="Times New Roman" w:hAnsi="Times New Roman"/>
          <w:color w:val="000000"/>
          <w:sz w:val="28"/>
          <w:szCs w:val="28"/>
          <w:lang w:eastAsia="ru-RU"/>
        </w:rPr>
        <w:t>обнародования</w:t>
      </w:r>
      <w:r w:rsidR="008A2DBB" w:rsidRPr="008A2D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A2DBB" w:rsidRDefault="008A2DBB" w:rsidP="00EF3828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2DBB" w:rsidRDefault="008A2DBB" w:rsidP="00EF3828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2DBB" w:rsidRDefault="008A2DBB" w:rsidP="00EF3828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6225" w:rsidRDefault="00662F6A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Глава</w:t>
      </w:r>
      <w:r w:rsidR="008F6225">
        <w:rPr>
          <w:rFonts w:ascii="Times New Roman" w:hAnsi="Times New Roman"/>
          <w:sz w:val="28"/>
          <w:szCs w:val="20"/>
          <w:lang w:eastAsia="ru-RU"/>
        </w:rPr>
        <w:t xml:space="preserve"> муниципального образования </w:t>
      </w:r>
    </w:p>
    <w:p w:rsidR="008E4C73" w:rsidRPr="008E4C73" w:rsidRDefault="008F6225" w:rsidP="00066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город-курорт Геленджик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662F6A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 xml:space="preserve"> А.А. </w:t>
      </w:r>
      <w:r w:rsidR="00662F6A">
        <w:rPr>
          <w:rFonts w:ascii="Times New Roman" w:hAnsi="Times New Roman"/>
          <w:sz w:val="28"/>
          <w:szCs w:val="20"/>
          <w:lang w:eastAsia="ru-RU"/>
        </w:rPr>
        <w:t>Богодистов</w:t>
      </w:r>
    </w:p>
    <w:p w:rsidR="008E4C73" w:rsidRPr="00066043" w:rsidRDefault="008E4C73" w:rsidP="008E4C73">
      <w:pPr>
        <w:rPr>
          <w:sz w:val="4"/>
        </w:rPr>
      </w:pPr>
      <w:r w:rsidRPr="008E4C73">
        <w:br w:type="page"/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b/>
          <w:sz w:val="28"/>
          <w:szCs w:val="28"/>
          <w:lang w:eastAsia="ru-RU"/>
        </w:rPr>
        <w:lastRenderedPageBreak/>
        <w:t>ЛИСТ СОГЛАСОВАНИЯ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от________________№__________</w:t>
      </w:r>
    </w:p>
    <w:p w:rsidR="008A2DBB" w:rsidRPr="008A2DBB" w:rsidRDefault="008E4C73" w:rsidP="008A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«</w:t>
      </w:r>
      <w:r w:rsidR="008A2DBB" w:rsidRPr="008A2DB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8A2DBB" w:rsidRPr="008A2DBB" w:rsidRDefault="008A2DBB" w:rsidP="008A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2DBB" w:rsidRPr="008A2DBB" w:rsidRDefault="008A2DBB" w:rsidP="008A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 xml:space="preserve">от 7 февраля 2022 года №197 «Об утверждении Порядка </w:t>
      </w:r>
    </w:p>
    <w:p w:rsidR="008A2DBB" w:rsidRPr="008A2DBB" w:rsidRDefault="008A2DBB" w:rsidP="008A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субсидии из бюджета муниципального </w:t>
      </w:r>
    </w:p>
    <w:p w:rsidR="008A2DBB" w:rsidRPr="008A2DBB" w:rsidRDefault="008A2DBB" w:rsidP="008A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социально </w:t>
      </w:r>
    </w:p>
    <w:p w:rsidR="008A2DBB" w:rsidRPr="008A2DBB" w:rsidRDefault="008A2DBB" w:rsidP="008A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 xml:space="preserve">ориентированным некоммерческим организациям, </w:t>
      </w:r>
    </w:p>
    <w:p w:rsidR="008A2DBB" w:rsidRPr="008A2DBB" w:rsidRDefault="008A2DBB" w:rsidP="008A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2DBB">
        <w:rPr>
          <w:rFonts w:ascii="Times New Roman" w:hAnsi="Times New Roman"/>
          <w:sz w:val="28"/>
          <w:szCs w:val="28"/>
          <w:lang w:eastAsia="ru-RU"/>
        </w:rPr>
        <w:t>осуществляющим</w:t>
      </w:r>
      <w:proofErr w:type="gramEnd"/>
      <w:r w:rsidRPr="008A2DBB">
        <w:rPr>
          <w:rFonts w:ascii="Times New Roman" w:hAnsi="Times New Roman"/>
          <w:sz w:val="28"/>
          <w:szCs w:val="28"/>
          <w:lang w:eastAsia="ru-RU"/>
        </w:rPr>
        <w:t xml:space="preserve"> деятельность на территории </w:t>
      </w:r>
    </w:p>
    <w:p w:rsidR="008E4C73" w:rsidRPr="008E4C73" w:rsidRDefault="008A2DBB" w:rsidP="008A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205557" w:rsidRPr="00205557">
        <w:rPr>
          <w:rFonts w:ascii="Times New Roman" w:hAnsi="Times New Roman"/>
          <w:sz w:val="28"/>
          <w:szCs w:val="28"/>
          <w:lang w:eastAsia="ru-RU"/>
        </w:rPr>
        <w:t>»</w:t>
      </w:r>
    </w:p>
    <w:p w:rsidR="008E4C73" w:rsidRPr="008E4C73" w:rsidRDefault="008E4C73" w:rsidP="008E4C7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Проект подготовлен и внесен:</w:t>
      </w:r>
    </w:p>
    <w:p w:rsidR="0039291D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Отделом по работе </w:t>
      </w:r>
      <w:proofErr w:type="gramStart"/>
      <w:r w:rsidRPr="008E4C73">
        <w:rPr>
          <w:rFonts w:ascii="Times New Roman" w:hAnsi="Times New Roman" w:cs="Calibri"/>
          <w:sz w:val="28"/>
          <w:szCs w:val="28"/>
          <w:lang w:eastAsia="ru-RU"/>
        </w:rPr>
        <w:t>с</w:t>
      </w:r>
      <w:proofErr w:type="gramEnd"/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39291D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правоохранительными </w:t>
      </w:r>
    </w:p>
    <w:p w:rsidR="0039291D" w:rsidRDefault="008E4C73" w:rsidP="0039291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органами, военнослужащими, </w:t>
      </w:r>
    </w:p>
    <w:p w:rsidR="0039291D" w:rsidRDefault="008E4C73" w:rsidP="0039291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общественными</w:t>
      </w:r>
      <w:r w:rsidR="0039291D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объединениями </w:t>
      </w:r>
    </w:p>
    <w:p w:rsidR="008E4C73" w:rsidRPr="008E4C73" w:rsidRDefault="008E4C73" w:rsidP="0039291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и казачеством</w:t>
      </w:r>
      <w:r w:rsidR="00D9205A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муниципального образования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город-курорт Геленджик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Начальн</w:t>
      </w:r>
      <w:r w:rsidR="00E938FB">
        <w:rPr>
          <w:rFonts w:ascii="Times New Roman" w:hAnsi="Times New Roman" w:cs="Calibri"/>
          <w:sz w:val="28"/>
          <w:szCs w:val="28"/>
          <w:lang w:eastAsia="ru-RU"/>
        </w:rPr>
        <w:t xml:space="preserve">ик отдела                   </w:t>
      </w:r>
      <w:r w:rsidR="00E938FB">
        <w:rPr>
          <w:rFonts w:ascii="Times New Roman" w:hAnsi="Times New Roman" w:cs="Calibri"/>
          <w:sz w:val="28"/>
          <w:szCs w:val="28"/>
          <w:lang w:eastAsia="ru-RU"/>
        </w:rPr>
        <w:tab/>
        <w:t xml:space="preserve">                               </w:t>
      </w:r>
      <w:r w:rsidR="008D6E4D">
        <w:rPr>
          <w:rFonts w:ascii="Times New Roman" w:hAnsi="Times New Roman" w:cs="Calibri"/>
          <w:sz w:val="28"/>
          <w:szCs w:val="28"/>
          <w:lang w:eastAsia="ru-RU"/>
        </w:rPr>
        <w:t xml:space="preserve">                  </w:t>
      </w:r>
      <w:r w:rsidR="00477FCD">
        <w:rPr>
          <w:rFonts w:ascii="Times New Roman" w:hAnsi="Times New Roman" w:cs="Calibri"/>
          <w:sz w:val="28"/>
          <w:szCs w:val="28"/>
          <w:lang w:eastAsia="ru-RU"/>
        </w:rPr>
        <w:t xml:space="preserve">     </w:t>
      </w:r>
      <w:r w:rsidR="008D6E4D">
        <w:rPr>
          <w:rFonts w:ascii="Times New Roman" w:hAnsi="Times New Roman" w:cs="Calibri"/>
          <w:sz w:val="28"/>
          <w:szCs w:val="28"/>
          <w:lang w:eastAsia="ru-RU"/>
        </w:rPr>
        <w:t xml:space="preserve">    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Я.А. Титаренко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Проект согласован:</w:t>
      </w:r>
    </w:p>
    <w:p w:rsidR="008E4C73" w:rsidRPr="008E4C73" w:rsidRDefault="008A2DBB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Н</w:t>
      </w:r>
      <w:r w:rsidR="008E4C73" w:rsidRPr="008E4C73">
        <w:rPr>
          <w:rFonts w:ascii="Times New Roman" w:hAnsi="Times New Roman" w:cs="Calibri"/>
          <w:sz w:val="28"/>
          <w:szCs w:val="28"/>
          <w:lang w:eastAsia="ru-RU"/>
        </w:rPr>
        <w:t xml:space="preserve">ачальник </w:t>
      </w:r>
      <w:proofErr w:type="gramStart"/>
      <w:r w:rsidR="008E4C73" w:rsidRPr="008E4C73">
        <w:rPr>
          <w:rFonts w:ascii="Times New Roman" w:hAnsi="Times New Roman" w:cs="Calibri"/>
          <w:sz w:val="28"/>
          <w:szCs w:val="28"/>
          <w:lang w:eastAsia="ru-RU"/>
        </w:rPr>
        <w:t>правового</w:t>
      </w:r>
      <w:proofErr w:type="gramEnd"/>
      <w:r w:rsidR="008E4C73" w:rsidRPr="008E4C73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управления администрации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муниципального образования </w:t>
      </w:r>
    </w:p>
    <w:p w:rsidR="008E4C73" w:rsidRDefault="00E938FB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город-курорт Геленджик      </w:t>
      </w:r>
      <w:r>
        <w:rPr>
          <w:rFonts w:ascii="Times New Roman" w:hAnsi="Times New Roman" w:cs="Calibri"/>
          <w:sz w:val="28"/>
          <w:szCs w:val="28"/>
          <w:lang w:eastAsia="ru-RU"/>
        </w:rPr>
        <w:tab/>
        <w:t xml:space="preserve">                               </w:t>
      </w:r>
      <w:r w:rsidR="008E4C73" w:rsidRPr="008E4C73">
        <w:rPr>
          <w:rFonts w:ascii="Times New Roman" w:hAnsi="Times New Roman" w:cs="Calibri"/>
          <w:sz w:val="28"/>
          <w:szCs w:val="28"/>
          <w:lang w:eastAsia="ru-RU"/>
        </w:rPr>
        <w:t xml:space="preserve">                    </w:t>
      </w:r>
      <w:r w:rsidR="0039291D">
        <w:rPr>
          <w:rFonts w:ascii="Times New Roman" w:hAnsi="Times New Roman" w:cs="Calibri"/>
          <w:sz w:val="28"/>
          <w:szCs w:val="28"/>
          <w:lang w:eastAsia="ru-RU"/>
        </w:rPr>
        <w:t xml:space="preserve">     </w:t>
      </w:r>
      <w:r w:rsidR="008E4C73" w:rsidRPr="008E4C73">
        <w:rPr>
          <w:rFonts w:ascii="Times New Roman" w:hAnsi="Times New Roman" w:cs="Calibri"/>
          <w:sz w:val="28"/>
          <w:szCs w:val="28"/>
          <w:lang w:eastAsia="ru-RU"/>
        </w:rPr>
        <w:t xml:space="preserve">    </w:t>
      </w:r>
      <w:r w:rsidR="008A2DBB">
        <w:rPr>
          <w:rFonts w:ascii="Times New Roman" w:hAnsi="Times New Roman" w:cs="Calibri"/>
          <w:sz w:val="28"/>
          <w:szCs w:val="28"/>
          <w:lang w:eastAsia="ru-RU"/>
        </w:rPr>
        <w:t>Д.Г. Кулиничев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39291D" w:rsidRDefault="006350E8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Н</w:t>
      </w:r>
      <w:r w:rsidR="00CD40FF">
        <w:rPr>
          <w:rFonts w:ascii="Times New Roman" w:hAnsi="Times New Roman" w:cs="Calibri"/>
          <w:sz w:val="28"/>
          <w:szCs w:val="28"/>
          <w:lang w:eastAsia="ru-RU"/>
        </w:rPr>
        <w:t xml:space="preserve">ачальник </w:t>
      </w:r>
      <w:proofErr w:type="gramStart"/>
      <w:r w:rsidR="00CD40FF">
        <w:rPr>
          <w:rFonts w:ascii="Times New Roman" w:hAnsi="Times New Roman" w:cs="Calibri"/>
          <w:sz w:val="28"/>
          <w:szCs w:val="28"/>
          <w:lang w:eastAsia="ru-RU"/>
        </w:rPr>
        <w:t>финансового</w:t>
      </w:r>
      <w:proofErr w:type="gramEnd"/>
      <w:r w:rsidR="00CD40FF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39291D" w:rsidRDefault="00870AC6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у</w:t>
      </w:r>
      <w:r w:rsidR="00CD40FF">
        <w:rPr>
          <w:rFonts w:ascii="Times New Roman" w:hAnsi="Times New Roman" w:cs="Calibri"/>
          <w:sz w:val="28"/>
          <w:szCs w:val="28"/>
          <w:lang w:eastAsia="ru-RU"/>
        </w:rPr>
        <w:t>правления</w:t>
      </w:r>
      <w:r w:rsidR="0039291D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CD40FF"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</w:t>
      </w:r>
    </w:p>
    <w:p w:rsidR="0039291D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муниципального образования 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город-курорт </w:t>
      </w:r>
      <w:r w:rsidR="00994331">
        <w:rPr>
          <w:rFonts w:ascii="Times New Roman" w:hAnsi="Times New Roman" w:cs="Calibri"/>
          <w:sz w:val="28"/>
          <w:szCs w:val="28"/>
          <w:lang w:eastAsia="ru-RU"/>
        </w:rPr>
        <w:t>Геленджик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                                            </w:t>
      </w:r>
      <w:r w:rsidR="0039291D">
        <w:rPr>
          <w:rFonts w:ascii="Times New Roman" w:hAnsi="Times New Roman" w:cs="Calibri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    </w:t>
      </w:r>
      <w:r w:rsidR="0039291D">
        <w:rPr>
          <w:rFonts w:ascii="Times New Roman" w:hAnsi="Times New Roman" w:cs="Calibri"/>
          <w:sz w:val="28"/>
          <w:szCs w:val="28"/>
          <w:lang w:eastAsia="ru-RU"/>
        </w:rPr>
        <w:t>Е.К. Параскева</w:t>
      </w:r>
    </w:p>
    <w:p w:rsidR="00994331" w:rsidRDefault="00994331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94331" w:rsidRPr="00093AF9" w:rsidRDefault="00994331" w:rsidP="0099433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994331" w:rsidRPr="00093AF9" w:rsidRDefault="00994331" w:rsidP="009943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94331" w:rsidRDefault="00994331" w:rsidP="00994331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</w:t>
      </w:r>
      <w:r w:rsidRPr="00093AF9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DB760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B7601">
        <w:rPr>
          <w:rFonts w:ascii="Times New Roman" w:hAnsi="Times New Roman" w:cs="Calibri"/>
          <w:sz w:val="28"/>
          <w:szCs w:val="28"/>
          <w:lang w:eastAsia="ru-RU"/>
        </w:rPr>
        <w:t>С.В. Козлов</w:t>
      </w:r>
    </w:p>
    <w:p w:rsidR="00934DE6" w:rsidRDefault="00934DE6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8A2DBB" w:rsidRPr="00093AF9" w:rsidRDefault="008A2DBB" w:rsidP="008A2DB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8A2DBB" w:rsidRPr="00093AF9" w:rsidRDefault="008A2DBB" w:rsidP="008A2D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A2DBB" w:rsidRDefault="008A2DBB" w:rsidP="008A2DBB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</w:t>
      </w:r>
      <w:r w:rsidRPr="00093AF9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Calibri"/>
          <w:sz w:val="28"/>
          <w:szCs w:val="28"/>
          <w:lang w:eastAsia="ru-RU"/>
        </w:rPr>
        <w:t>А.С. Мельников</w:t>
      </w:r>
    </w:p>
    <w:p w:rsidR="008A2DBB" w:rsidRDefault="008A2DBB" w:rsidP="00934DE6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506F98" w:rsidRPr="00093AF9" w:rsidRDefault="008A2DBB" w:rsidP="008D6E4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</w:t>
      </w:r>
      <w:r w:rsidR="00506F98">
        <w:rPr>
          <w:rFonts w:ascii="Times New Roman" w:hAnsi="Times New Roman"/>
          <w:sz w:val="28"/>
          <w:szCs w:val="24"/>
          <w:lang w:eastAsia="ru-RU"/>
        </w:rPr>
        <w:t>ерв</w:t>
      </w:r>
      <w:r>
        <w:rPr>
          <w:rFonts w:ascii="Times New Roman" w:hAnsi="Times New Roman"/>
          <w:sz w:val="28"/>
          <w:szCs w:val="24"/>
          <w:lang w:eastAsia="ru-RU"/>
        </w:rPr>
        <w:t>ый</w:t>
      </w:r>
      <w:r w:rsidR="00506F98" w:rsidRPr="00093AF9">
        <w:rPr>
          <w:rFonts w:ascii="Times New Roman" w:hAnsi="Times New Roman"/>
          <w:sz w:val="28"/>
          <w:szCs w:val="24"/>
          <w:lang w:eastAsia="ru-RU"/>
        </w:rPr>
        <w:t xml:space="preserve"> заместител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="00506F98"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506F98" w:rsidRPr="00093AF9" w:rsidRDefault="00506F98" w:rsidP="008D6E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506F98" w:rsidRDefault="00E938FB" w:rsidP="008D6E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06F98" w:rsidSect="008D6E4D">
          <w:headerReference w:type="even" r:id="rId9"/>
          <w:headerReference w:type="default" r:id="rId10"/>
          <w:pgSz w:w="11906" w:h="16838"/>
          <w:pgMar w:top="1134" w:right="566" w:bottom="1135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</w:t>
      </w:r>
      <w:r w:rsidR="0039291D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34DE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6F9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9291D">
        <w:rPr>
          <w:rFonts w:ascii="Times New Roman" w:hAnsi="Times New Roman" w:cs="Calibri"/>
          <w:sz w:val="28"/>
          <w:szCs w:val="28"/>
          <w:lang w:eastAsia="ru-RU"/>
        </w:rPr>
        <w:t>М.П. Рыбалкина</w:t>
      </w:r>
    </w:p>
    <w:p w:rsidR="008E4C73" w:rsidRDefault="00AE6E3D" w:rsidP="008A2DBB">
      <w:pPr>
        <w:suppressAutoHyphens/>
        <w:spacing w:after="0" w:line="240" w:lineRule="auto"/>
        <w:ind w:left="5103"/>
        <w:outlineLvl w:val="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4B3DFF">
        <w:rPr>
          <w:rFonts w:ascii="Times New Roman" w:hAnsi="Times New Roman"/>
          <w:sz w:val="28"/>
          <w:szCs w:val="28"/>
          <w:lang w:eastAsia="ru-RU"/>
        </w:rPr>
        <w:t>1</w:t>
      </w:r>
    </w:p>
    <w:p w:rsidR="008559DF" w:rsidRPr="008559DF" w:rsidRDefault="008559DF" w:rsidP="008559DF">
      <w:pPr>
        <w:suppressAutoHyphens/>
        <w:spacing w:after="0" w:line="240" w:lineRule="auto"/>
        <w:ind w:left="5103"/>
        <w:outlineLvl w:val="6"/>
        <w:rPr>
          <w:rFonts w:ascii="Times New Roman" w:hAnsi="Times New Roman"/>
          <w:sz w:val="28"/>
          <w:szCs w:val="28"/>
          <w:lang w:eastAsia="ru-RU"/>
        </w:rPr>
      </w:pPr>
      <w:r w:rsidRPr="008559DF">
        <w:rPr>
          <w:rFonts w:ascii="Times New Roman" w:hAnsi="Times New Roman"/>
          <w:sz w:val="28"/>
          <w:szCs w:val="28"/>
          <w:lang w:eastAsia="ru-RU"/>
        </w:rPr>
        <w:t>к постановлению администрации муниципального образования</w:t>
      </w:r>
    </w:p>
    <w:p w:rsidR="008559DF" w:rsidRPr="008559DF" w:rsidRDefault="008559DF" w:rsidP="008559DF">
      <w:pPr>
        <w:suppressAutoHyphens/>
        <w:spacing w:after="0" w:line="240" w:lineRule="auto"/>
        <w:ind w:left="5103"/>
        <w:outlineLvl w:val="6"/>
        <w:rPr>
          <w:rFonts w:ascii="Times New Roman" w:hAnsi="Times New Roman"/>
          <w:sz w:val="28"/>
          <w:szCs w:val="28"/>
          <w:lang w:eastAsia="ru-RU"/>
        </w:rPr>
      </w:pPr>
      <w:r w:rsidRPr="008559DF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8559DF" w:rsidRDefault="008559DF" w:rsidP="008559DF">
      <w:pPr>
        <w:suppressAutoHyphens/>
        <w:spacing w:after="0" w:line="240" w:lineRule="auto"/>
        <w:ind w:left="5103"/>
        <w:outlineLvl w:val="6"/>
        <w:rPr>
          <w:rFonts w:ascii="Times New Roman" w:hAnsi="Times New Roman"/>
          <w:sz w:val="28"/>
          <w:szCs w:val="28"/>
          <w:lang w:eastAsia="ru-RU"/>
        </w:rPr>
      </w:pPr>
      <w:r w:rsidRPr="008559DF">
        <w:rPr>
          <w:rFonts w:ascii="Times New Roman" w:hAnsi="Times New Roman"/>
          <w:sz w:val="28"/>
          <w:szCs w:val="28"/>
          <w:lang w:eastAsia="ru-RU"/>
        </w:rPr>
        <w:t>от __________________№__________</w:t>
      </w:r>
    </w:p>
    <w:p w:rsidR="0005702C" w:rsidRDefault="0005702C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8A2DBB" w:rsidRDefault="008A2DBB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</w:t>
      </w:r>
      <w:r w:rsidR="008559DF">
        <w:rPr>
          <w:rFonts w:ascii="Times New Roman" w:hAnsi="Times New Roman"/>
          <w:sz w:val="28"/>
          <w:szCs w:val="28"/>
          <w:lang w:eastAsia="ru-RU"/>
        </w:rPr>
        <w:t>1</w:t>
      </w:r>
    </w:p>
    <w:p w:rsidR="008559DF" w:rsidRDefault="008559DF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8A2DBB" w:rsidRPr="008E4C73" w:rsidRDefault="008A2DBB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8A2DBB" w:rsidRPr="008E4C73" w:rsidRDefault="008A2DBB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E4C73">
        <w:rPr>
          <w:rFonts w:ascii="Times New Roman" w:hAnsi="Times New Roman"/>
          <w:sz w:val="28"/>
          <w:szCs w:val="28"/>
          <w:lang w:eastAsia="ru-RU"/>
        </w:rPr>
        <w:t>остановлением администрации</w:t>
      </w:r>
    </w:p>
    <w:p w:rsidR="008A2DBB" w:rsidRPr="008E4C73" w:rsidRDefault="008A2DBB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A2DBB" w:rsidRDefault="008A2DBB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8A2DBB" w:rsidRDefault="008A2DBB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7 февраля 2022 года №197</w:t>
      </w:r>
    </w:p>
    <w:p w:rsidR="008A2DBB" w:rsidRDefault="008A2DBB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8A2DBB" w:rsidRDefault="008A2DBB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8A2DBB" w:rsidRPr="008E4C73" w:rsidRDefault="008A2DBB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8E4C73" w:rsidRPr="008E4C73" w:rsidRDefault="008A2DBB" w:rsidP="008A2DB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E4C73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8E4C73">
        <w:rPr>
          <w:rFonts w:ascii="Times New Roman" w:hAnsi="Times New Roman"/>
          <w:sz w:val="28"/>
          <w:szCs w:val="28"/>
          <w:lang w:eastAsia="ru-RU"/>
        </w:rPr>
        <w:t>____№___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E4C73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E4C73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8A2DBB" w:rsidRDefault="008A2DBB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066043" w:rsidRPr="00066043" w:rsidRDefault="00066043" w:rsidP="00066043">
      <w:pP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205557" w:rsidRPr="00205557" w:rsidRDefault="00E300B8" w:rsidP="00205557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предоставления субсидии из бюджета муниципального</w:t>
      </w:r>
      <w:r w:rsidR="00205557" w:rsidRPr="002055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5557" w:rsidRPr="00205557" w:rsidRDefault="00205557" w:rsidP="00205557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  <w:r w:rsidRPr="00205557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социально </w:t>
      </w:r>
    </w:p>
    <w:p w:rsidR="00205557" w:rsidRPr="00205557" w:rsidRDefault="00205557" w:rsidP="00205557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  <w:r w:rsidRPr="00205557">
        <w:rPr>
          <w:rFonts w:ascii="Times New Roman" w:hAnsi="Times New Roman"/>
          <w:sz w:val="28"/>
          <w:szCs w:val="28"/>
          <w:lang w:eastAsia="ru-RU"/>
        </w:rPr>
        <w:t xml:space="preserve">ориентированным некоммерческим </w:t>
      </w:r>
      <w:r w:rsidRPr="00BF3C37">
        <w:rPr>
          <w:rFonts w:ascii="Times New Roman" w:hAnsi="Times New Roman"/>
          <w:sz w:val="28"/>
          <w:szCs w:val="28"/>
          <w:lang w:eastAsia="ru-RU"/>
        </w:rPr>
        <w:t>организациям</w:t>
      </w:r>
      <w:r w:rsidR="00EF3828">
        <w:rPr>
          <w:rFonts w:ascii="Times New Roman" w:hAnsi="Times New Roman"/>
          <w:sz w:val="28"/>
          <w:szCs w:val="28"/>
          <w:lang w:eastAsia="ru-RU"/>
        </w:rPr>
        <w:t>,</w:t>
      </w:r>
      <w:r w:rsidRPr="002055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828" w:rsidRPr="00EF3828" w:rsidRDefault="00EF3828" w:rsidP="00EF3828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F3828">
        <w:rPr>
          <w:rFonts w:ascii="Times New Roman" w:hAnsi="Times New Roman"/>
          <w:sz w:val="28"/>
          <w:szCs w:val="28"/>
          <w:lang w:eastAsia="ru-RU"/>
        </w:rPr>
        <w:t>осуществляющим</w:t>
      </w:r>
      <w:proofErr w:type="gramEnd"/>
      <w:r w:rsidRPr="00EF3828">
        <w:rPr>
          <w:rFonts w:ascii="Times New Roman" w:hAnsi="Times New Roman"/>
          <w:sz w:val="28"/>
          <w:szCs w:val="28"/>
          <w:lang w:eastAsia="ru-RU"/>
        </w:rPr>
        <w:t xml:space="preserve"> деятельность на территории </w:t>
      </w:r>
    </w:p>
    <w:p w:rsidR="00066043" w:rsidRDefault="00EF3828" w:rsidP="00EF3828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  <w:r w:rsidRPr="00EF3828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F3F6B" w:rsidRDefault="005F3F6B" w:rsidP="008A2DBB">
      <w:pPr>
        <w:spacing w:after="0" w:line="240" w:lineRule="auto"/>
        <w:outlineLvl w:val="7"/>
        <w:rPr>
          <w:rFonts w:ascii="Times New Roman" w:hAnsi="Times New Roman"/>
          <w:sz w:val="28"/>
          <w:szCs w:val="28"/>
          <w:lang w:eastAsia="ru-RU"/>
        </w:rPr>
      </w:pPr>
    </w:p>
    <w:p w:rsidR="00154EF7" w:rsidRDefault="00154EF7" w:rsidP="00154EF7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  <w:r w:rsidRPr="0078725B">
        <w:rPr>
          <w:rFonts w:ascii="Times New Roman" w:hAnsi="Times New Roman"/>
          <w:color w:val="000000"/>
          <w:sz w:val="28"/>
          <w:szCs w:val="24"/>
          <w:lang w:eastAsia="ru-RU"/>
        </w:rPr>
        <w:t>1. Общие положения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 предоставлении субсидии</w:t>
      </w:r>
    </w:p>
    <w:p w:rsidR="00154EF7" w:rsidRDefault="00154EF7" w:rsidP="00154E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4EF7" w:rsidRDefault="00154EF7" w:rsidP="00154EF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</w:t>
      </w:r>
      <w:proofErr w:type="gramStart"/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Настоящий Порядок предоставления субсиди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из 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 xml:space="preserve">бюджета муниципального образования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город-курорт Геленджик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социально ориентированным некоммерческим организациям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 осуществляющим деятельность на территории муниципального образования город-курорт Геленджик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Порядок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05702C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разработан в соответствии с пунктом 2 </w:t>
      </w:r>
      <w:r w:rsidR="0005702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статьи 78.1 Бюджетного кодекса Российской Федерации, Федер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альным законом                        от 6 октября 2003 года №131-ФЗ «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равления в Российской Федерации»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Федер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альным законом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19 мая 1995 года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82-ФЗ «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Об общественных объединениях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Федер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альным законом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12 января 1996 года №7-ФЗ «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О некоммерческих организациях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», </w:t>
      </w:r>
      <w:r w:rsidR="00636314" w:rsidRPr="00636314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636314" w:rsidRPr="006363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36314" w:rsidRPr="00636314">
        <w:rPr>
          <w:rFonts w:ascii="Times New Roman" w:hAnsi="Times New Roman"/>
          <w:color w:val="000000"/>
          <w:sz w:val="28"/>
          <w:szCs w:val="28"/>
          <w:lang w:eastAsia="ru-RU"/>
        </w:rPr>
        <w:t>лицам – производителям товаров, работ, услуг и проведение отборов получателей, указанных субсидий, в том числе грантов в форме субсидий»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Законо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 xml:space="preserve">м Краснодарского края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7 июня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2011 года №2264-КЗ «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О поддержке социально ориентированных некоммерческих организаций, осуществляющих деятельность в Краснодарском крае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муниципального образования город-курорт Геленджик от </w:t>
      </w:r>
      <w:r w:rsidR="000E36D2" w:rsidRPr="000E36D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E3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декабря </w:t>
      </w:r>
      <w:r w:rsidR="000E36D2" w:rsidRPr="000E36D2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Pr="000E3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</w:t>
      </w:r>
      <w:r w:rsidR="000E36D2" w:rsidRPr="000E36D2">
        <w:rPr>
          <w:rFonts w:ascii="Times New Roman" w:hAnsi="Times New Roman"/>
          <w:color w:val="000000"/>
          <w:sz w:val="28"/>
          <w:szCs w:val="28"/>
          <w:lang w:eastAsia="ru-RU"/>
        </w:rPr>
        <w:t>2605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город-курорт Геленджик «Развитие гражданского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общества на территории муниципального образования город-курорт Геленджик» на 202</w:t>
      </w:r>
      <w:r w:rsidR="00E86B0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E86B07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 (далее – муниципальная программа)</w:t>
      </w:r>
      <w:r w:rsidRPr="00B2183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DB7601" w:rsidRDefault="00635FA5" w:rsidP="00154EF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Целью предоставления субсидии из бюджета муниципального образования город-курорт Геленджик (далее – субсидия) является финансовое обеспечение </w:t>
      </w:r>
      <w:r w:rsidR="005A2FB5">
        <w:rPr>
          <w:rFonts w:ascii="Times New Roman" w:eastAsiaTheme="minorEastAsia" w:hAnsi="Times New Roman"/>
          <w:sz w:val="28"/>
          <w:szCs w:val="28"/>
          <w:lang w:eastAsia="ru-RU"/>
        </w:rPr>
        <w:t>затрат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реализации социально ориентированными некоммерческими организациями (далее –</w:t>
      </w:r>
      <w:r w:rsidRPr="00A3412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СОНКО) </w:t>
      </w:r>
      <w:r w:rsidRPr="00396861">
        <w:rPr>
          <w:rFonts w:ascii="Times New Roman" w:hAnsi="Times New Roman"/>
          <w:sz w:val="28"/>
          <w:szCs w:val="28"/>
        </w:rPr>
        <w:t>общественно полезного проекта (далее - проект)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125">
        <w:rPr>
          <w:rFonts w:ascii="Times New Roman" w:eastAsiaTheme="minorEastAsia" w:hAnsi="Times New Roman"/>
          <w:sz w:val="28"/>
          <w:szCs w:val="28"/>
          <w:lang w:eastAsia="ru-RU"/>
        </w:rPr>
        <w:t>в рамках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мероприятия «Поддержка социально ориентированных некоммерческих организаций в муниципальном образовании город-курорт Геленджик» </w:t>
      </w:r>
      <w:r w:rsidRPr="00A34125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6887">
        <w:rPr>
          <w:rFonts w:ascii="Times New Roman" w:hAnsi="Times New Roman"/>
          <w:sz w:val="28"/>
          <w:szCs w:val="28"/>
          <w:lang w:eastAsia="ru-RU"/>
        </w:rPr>
        <w:t>направленн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4C68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4C6887">
        <w:rPr>
          <w:rFonts w:ascii="Times New Roman" w:hAnsi="Times New Roman"/>
          <w:sz w:val="28"/>
          <w:szCs w:val="28"/>
          <w:lang w:eastAsia="ru-RU"/>
        </w:rPr>
        <w:t>на решение конкретн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4C6887">
        <w:rPr>
          <w:rFonts w:ascii="Times New Roman" w:hAnsi="Times New Roman"/>
          <w:sz w:val="28"/>
          <w:szCs w:val="28"/>
          <w:lang w:eastAsia="ru-RU"/>
        </w:rPr>
        <w:t xml:space="preserve"> социально значим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4C6887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C6887">
        <w:rPr>
          <w:rFonts w:ascii="Times New Roman" w:hAnsi="Times New Roman"/>
          <w:sz w:val="28"/>
          <w:szCs w:val="28"/>
          <w:lang w:eastAsia="ru-RU"/>
        </w:rPr>
        <w:t>, соответствующ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4C6887">
        <w:rPr>
          <w:rFonts w:ascii="Times New Roman" w:hAnsi="Times New Roman"/>
          <w:sz w:val="28"/>
          <w:szCs w:val="28"/>
          <w:lang w:eastAsia="ru-RU"/>
        </w:rPr>
        <w:t xml:space="preserve"> учредительным документам </w:t>
      </w:r>
      <w:r>
        <w:rPr>
          <w:rFonts w:ascii="Times New Roman" w:hAnsi="Times New Roman"/>
          <w:sz w:val="28"/>
          <w:szCs w:val="28"/>
          <w:lang w:eastAsia="ru-RU"/>
        </w:rPr>
        <w:t>СОНКО</w:t>
      </w:r>
      <w:r w:rsidRPr="004C6887">
        <w:rPr>
          <w:rFonts w:ascii="Times New Roman" w:hAnsi="Times New Roman"/>
          <w:sz w:val="28"/>
          <w:szCs w:val="28"/>
          <w:lang w:eastAsia="ru-RU"/>
        </w:rPr>
        <w:t xml:space="preserve"> и видам деятельности, предусмотренным пунктом 1</w:t>
      </w:r>
      <w:proofErr w:type="gramEnd"/>
      <w:r w:rsidRPr="004C6887">
        <w:rPr>
          <w:rFonts w:ascii="Times New Roman" w:hAnsi="Times New Roman"/>
          <w:sz w:val="28"/>
          <w:szCs w:val="28"/>
          <w:lang w:eastAsia="ru-RU"/>
        </w:rPr>
        <w:t xml:space="preserve"> статьи 31.1 Федерального </w:t>
      </w:r>
      <w:r w:rsidRPr="00E1693D">
        <w:rPr>
          <w:rFonts w:ascii="Times New Roman" w:hAnsi="Times New Roman"/>
          <w:sz w:val="28"/>
          <w:szCs w:val="28"/>
          <w:lang w:eastAsia="ru-RU"/>
        </w:rPr>
        <w:t xml:space="preserve">закона от 12 января 1996 года </w:t>
      </w:r>
      <w:r w:rsidR="000A4610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E1693D">
        <w:rPr>
          <w:rFonts w:ascii="Times New Roman" w:hAnsi="Times New Roman"/>
          <w:sz w:val="28"/>
          <w:szCs w:val="28"/>
          <w:lang w:eastAsia="ru-RU"/>
        </w:rPr>
        <w:t>№7-ФЗ «О некоммерческих организациях»</w:t>
      </w:r>
      <w:r w:rsidRPr="004C6887">
        <w:rPr>
          <w:rFonts w:ascii="Times New Roman" w:hAnsi="Times New Roman"/>
          <w:sz w:val="28"/>
          <w:szCs w:val="28"/>
          <w:lang w:eastAsia="ru-RU"/>
        </w:rPr>
        <w:t>.</w:t>
      </w:r>
    </w:p>
    <w:p w:rsidR="00DB7601" w:rsidRDefault="00635FA5" w:rsidP="00154EF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1.3.</w:t>
      </w:r>
      <w:r w:rsidRPr="007521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Субсидия </w:t>
      </w:r>
      <w:r w:rsidRPr="00066043"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пределах бюджетных ассигнований и </w:t>
      </w:r>
      <w:r w:rsidRPr="00EA269B">
        <w:rPr>
          <w:rFonts w:ascii="Times New Roman" w:hAnsi="Times New Roman"/>
          <w:color w:val="000000"/>
          <w:sz w:val="28"/>
          <w:szCs w:val="28"/>
          <w:lang w:eastAsia="ru-RU"/>
        </w:rPr>
        <w:t>лими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EA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бюджетных обязательств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доведенных в установленном порядке                 до администрации муниципального образования город-курорт Геленджик              (далее также – администрация)</w:t>
      </w:r>
      <w:r w:rsidRPr="00EA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получателя средств </w:t>
      </w:r>
      <w:r w:rsidRPr="0071678C">
        <w:rPr>
          <w:rFonts w:ascii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16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город-курорт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Геленджик</w:t>
      </w:r>
      <w:r w:rsidRPr="00716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также – местный бюджет)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цели, указанные в пункте 1.2 Порядка.</w:t>
      </w:r>
    </w:p>
    <w:p w:rsidR="00DB7601" w:rsidRDefault="00635FA5" w:rsidP="00154EF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1.4. </w:t>
      </w:r>
      <w:r w:rsidRPr="00635FA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Получателями субсидий являются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СОНКО</w:t>
      </w:r>
      <w:r w:rsidRPr="00635FA5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осуществляющие деятельность на территории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635FA5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реализующие свои проекты на территории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635FA5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следующим направлениям:</w:t>
      </w:r>
    </w:p>
    <w:p w:rsidR="005E174E" w:rsidRDefault="005E174E" w:rsidP="00635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5E174E">
        <w:rPr>
          <w:rFonts w:ascii="Times New Roman" w:eastAsiaTheme="minorEastAsia" w:hAnsi="Times New Roman"/>
          <w:sz w:val="28"/>
          <w:szCs w:val="28"/>
          <w:lang w:eastAsia="ru-RU"/>
        </w:rPr>
        <w:t>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</w:t>
      </w:r>
      <w:r w:rsidR="00A458C1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35FA5" w:rsidRDefault="00635FA5" w:rsidP="00635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3C11FE">
        <w:rPr>
          <w:rFonts w:ascii="Times New Roman" w:eastAsiaTheme="minorEastAsia" w:hAnsi="Times New Roman"/>
          <w:sz w:val="28"/>
          <w:szCs w:val="28"/>
          <w:lang w:eastAsia="ru-RU"/>
        </w:rPr>
        <w:t>развити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3C11FE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межнационального сотрудничества, сохранени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3C11FE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защит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3C11FE">
        <w:rPr>
          <w:rFonts w:ascii="Times New Roman" w:eastAsiaTheme="minorEastAsia" w:hAnsi="Times New Roman"/>
          <w:sz w:val="28"/>
          <w:szCs w:val="28"/>
          <w:lang w:eastAsia="ru-RU"/>
        </w:rPr>
        <w:t xml:space="preserve"> самобытности, культуры, языков и традиций народов Российской Федерации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Pr="003C11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35FA5" w:rsidRDefault="00635FA5" w:rsidP="00635FA5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3C11FE">
        <w:rPr>
          <w:rFonts w:ascii="Times New Roman" w:eastAsiaTheme="minorEastAsia" w:hAnsi="Times New Roman"/>
          <w:sz w:val="28"/>
          <w:szCs w:val="28"/>
          <w:lang w:eastAsia="ru-RU"/>
        </w:rPr>
        <w:t>патриотическо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3C11FE">
        <w:rPr>
          <w:rFonts w:ascii="Times New Roman" w:eastAsiaTheme="minorEastAsia" w:hAnsi="Times New Roman"/>
          <w:sz w:val="28"/>
          <w:szCs w:val="28"/>
          <w:lang w:eastAsia="ru-RU"/>
        </w:rPr>
        <w:t xml:space="preserve"> (военно-патриотическо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3C11FE">
        <w:rPr>
          <w:rFonts w:ascii="Times New Roman" w:eastAsiaTheme="minorEastAsia" w:hAnsi="Times New Roman"/>
          <w:sz w:val="28"/>
          <w:szCs w:val="28"/>
          <w:lang w:eastAsia="ru-RU"/>
        </w:rPr>
        <w:t>) воспитани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3C11FE">
        <w:rPr>
          <w:rFonts w:ascii="Times New Roman" w:eastAsiaTheme="minorEastAsia" w:hAnsi="Times New Roman"/>
          <w:sz w:val="28"/>
          <w:szCs w:val="28"/>
          <w:lang w:eastAsia="ru-RU"/>
        </w:rPr>
        <w:t xml:space="preserve"> граждан Российской Федерации.</w:t>
      </w:r>
    </w:p>
    <w:p w:rsidR="00166D5D" w:rsidRDefault="00166D5D" w:rsidP="00154EF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1.5. Субсидии представляются СО</w:t>
      </w:r>
      <w:r w:rsidRPr="00166D5D">
        <w:rPr>
          <w:rFonts w:ascii="Times New Roman" w:eastAsiaTheme="minorEastAsia" w:hAnsi="Times New Roman"/>
          <w:sz w:val="28"/>
          <w:szCs w:val="28"/>
          <w:lang w:eastAsia="ru-RU"/>
        </w:rPr>
        <w:t>НКО в порядке финансового обеспечения затрат.</w:t>
      </w:r>
    </w:p>
    <w:p w:rsidR="00B52593" w:rsidRDefault="00B52593" w:rsidP="00B525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1.6. </w:t>
      </w:r>
      <w:proofErr w:type="gramStart"/>
      <w:r w:rsidRPr="00E7144F">
        <w:rPr>
          <w:rFonts w:ascii="Times New Roman" w:hAnsi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финансовым управлением администрации муниципального образования город-курорт Геленджик (далее – финансовое управление) не позднее 15-го рабочего дня, следующего за днем принятия </w:t>
      </w:r>
      <w:r w:rsidRPr="00E7144F">
        <w:rPr>
          <w:rFonts w:ascii="Times New Roman" w:hAnsi="Times New Roman"/>
          <w:sz w:val="28"/>
          <w:szCs w:val="28"/>
          <w:lang w:eastAsia="ru-RU"/>
        </w:rPr>
        <w:lastRenderedPageBreak/>
        <w:t>решения Думы муниципального образования город-курорт Геленджик о местном бюджете (решения Думы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образования город-курорт </w:t>
      </w:r>
      <w:r w:rsidRPr="00E7144F">
        <w:rPr>
          <w:rFonts w:ascii="Times New Roman" w:hAnsi="Times New Roman"/>
          <w:sz w:val="28"/>
          <w:szCs w:val="28"/>
          <w:lang w:eastAsia="ru-RU"/>
        </w:rPr>
        <w:t>Геленджик о внесении изменений в решение Думы муниципального образования</w:t>
      </w:r>
      <w:proofErr w:type="gramEnd"/>
      <w:r w:rsidRPr="00E714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7144F">
        <w:rPr>
          <w:rFonts w:ascii="Times New Roman" w:hAnsi="Times New Roman"/>
          <w:sz w:val="28"/>
          <w:szCs w:val="28"/>
          <w:lang w:eastAsia="ru-RU"/>
        </w:rPr>
        <w:t>город-курорт Геленджик о местном бюджете).</w:t>
      </w:r>
      <w:proofErr w:type="gramEnd"/>
    </w:p>
    <w:p w:rsidR="00B52593" w:rsidRDefault="00B52593" w:rsidP="00154EF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52593" w:rsidRDefault="00B52593" w:rsidP="00B5259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Условия и порядок предоставления субсидии</w:t>
      </w:r>
    </w:p>
    <w:p w:rsidR="00B52593" w:rsidRDefault="00B52593" w:rsidP="00B525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593" w:rsidRDefault="00B52593" w:rsidP="00B5259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 Требования, которым должна соответствовать СОНКО на 1-е число месяца, предшествующего месяцу, в котором планируется проведение конкурса</w:t>
      </w:r>
      <w:r w:rsidR="00EB2D58">
        <w:rPr>
          <w:rFonts w:ascii="Times New Roman" w:eastAsiaTheme="minorHAnsi" w:hAnsi="Times New Roman"/>
          <w:sz w:val="28"/>
          <w:szCs w:val="28"/>
        </w:rPr>
        <w:t xml:space="preserve"> по отбору проектов СОНКО</w:t>
      </w:r>
      <w:r w:rsidRPr="00817213">
        <w:rPr>
          <w:rFonts w:ascii="Times New Roman" w:eastAsiaTheme="minorHAnsi" w:hAnsi="Times New Roman"/>
          <w:sz w:val="28"/>
          <w:szCs w:val="28"/>
        </w:rPr>
        <w:t>:</w:t>
      </w:r>
    </w:p>
    <w:p w:rsidR="00B52593" w:rsidRDefault="00B52593" w:rsidP="00B5259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 СОНКО не должна являться</w:t>
      </w:r>
      <w:r w:rsidRPr="00772D71">
        <w:rPr>
          <w:rFonts w:ascii="Times New Roman" w:eastAsiaTheme="minorHAnsi" w:hAnsi="Times New Roman"/>
          <w:sz w:val="28"/>
          <w:szCs w:val="28"/>
        </w:rPr>
        <w:t xml:space="preserve"> иностранным юридическим лицом,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772D71">
        <w:rPr>
          <w:rFonts w:ascii="Times New Roman" w:eastAsiaTheme="minorHAnsi" w:hAnsi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772D71">
        <w:rPr>
          <w:rFonts w:ascii="Times New Roman" w:eastAsiaTheme="minorHAnsi" w:hAnsi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772D71">
        <w:rPr>
          <w:rFonts w:ascii="Times New Roman" w:eastAsiaTheme="minorHAnsi" w:hAnsi="Times New Roman"/>
          <w:sz w:val="28"/>
          <w:szCs w:val="28"/>
        </w:rPr>
        <w:t xml:space="preserve"> в совокупности превышает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772D71">
        <w:rPr>
          <w:rFonts w:ascii="Times New Roman" w:eastAsiaTheme="minorHAnsi" w:hAnsi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  <w:proofErr w:type="gramStart"/>
      <w:r w:rsidRPr="00772D71">
        <w:rPr>
          <w:rFonts w:ascii="Times New Roman" w:eastAsiaTheme="minorHAnsi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</w:t>
      </w:r>
      <w:r>
        <w:rPr>
          <w:rFonts w:ascii="Times New Roman" w:eastAsiaTheme="minorHAnsi" w:hAnsi="Times New Roman"/>
          <w:sz w:val="28"/>
          <w:szCs w:val="28"/>
        </w:rPr>
        <w:t xml:space="preserve">аются                         на организованных торгах </w:t>
      </w:r>
      <w:r w:rsidRPr="00772D71">
        <w:rPr>
          <w:rFonts w:ascii="Times New Roman" w:eastAsiaTheme="minorHAnsi" w:hAnsi="Times New Roman"/>
          <w:sz w:val="28"/>
          <w:szCs w:val="28"/>
        </w:rPr>
        <w:t>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72D71">
        <w:rPr>
          <w:rFonts w:ascii="Times New Roman" w:eastAsiaTheme="minorHAnsi" w:hAnsi="Times New Roman"/>
          <w:sz w:val="28"/>
          <w:szCs w:val="28"/>
        </w:rPr>
        <w:t xml:space="preserve"> публичных акционерных обществ;</w:t>
      </w:r>
    </w:p>
    <w:p w:rsidR="00B52593" w:rsidRDefault="00B52593" w:rsidP="00B5259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СОНКО не должна находиться в перечне организаций и физических лиц, в отношении которых имеются сведения об их причастности                                 к экстремистской деятельности или терроризму;</w:t>
      </w:r>
    </w:p>
    <w:p w:rsidR="00B52593" w:rsidRDefault="00B52593" w:rsidP="00B5259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- СОНКО не должна находиться в составляемых в рамках реализации полномочий, предусмотренных главой </w:t>
      </w:r>
      <w:r>
        <w:rPr>
          <w:rFonts w:ascii="Times New Roman" w:eastAsiaTheme="minorHAnsi" w:hAnsi="Times New Roman"/>
          <w:sz w:val="28"/>
          <w:szCs w:val="28"/>
          <w:lang w:val="en-US"/>
        </w:rPr>
        <w:t>VII</w:t>
      </w:r>
      <w:r>
        <w:rPr>
          <w:rFonts w:ascii="Times New Roman" w:eastAsiaTheme="minorHAnsi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 организаций и физических лиц, в отношении которых имеются сведения об их причастности к распространению оружия массового уничтожения;</w:t>
      </w:r>
      <w:proofErr w:type="gramEnd"/>
    </w:p>
    <w:p w:rsidR="00B52593" w:rsidRPr="0050014A" w:rsidRDefault="00B52593" w:rsidP="00B5259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СОНКО </w:t>
      </w:r>
      <w:r>
        <w:rPr>
          <w:rFonts w:ascii="Times New Roman" w:eastAsiaTheme="minorHAnsi" w:hAnsi="Times New Roman"/>
          <w:sz w:val="28"/>
          <w:szCs w:val="28"/>
        </w:rPr>
        <w:t>не должна</w:t>
      </w:r>
      <w:r w:rsidRPr="006B5553">
        <w:rPr>
          <w:rFonts w:ascii="Times New Roman" w:eastAsiaTheme="minorHAnsi" w:hAnsi="Times New Roman"/>
          <w:sz w:val="28"/>
          <w:szCs w:val="28"/>
        </w:rPr>
        <w:t xml:space="preserve"> получать</w:t>
      </w:r>
      <w:r>
        <w:rPr>
          <w:rFonts w:ascii="Times New Roman" w:eastAsiaTheme="minorHAnsi" w:hAnsi="Times New Roman"/>
          <w:sz w:val="28"/>
          <w:szCs w:val="28"/>
        </w:rPr>
        <w:t xml:space="preserve"> другие</w:t>
      </w:r>
      <w:r w:rsidRPr="006B5553">
        <w:rPr>
          <w:rFonts w:ascii="Times New Roman" w:eastAsiaTheme="minorHAnsi" w:hAnsi="Times New Roman"/>
          <w:sz w:val="28"/>
          <w:szCs w:val="28"/>
        </w:rPr>
        <w:t xml:space="preserve"> средства из </w:t>
      </w:r>
      <w:r>
        <w:rPr>
          <w:rFonts w:ascii="Times New Roman" w:eastAsiaTheme="minorHAnsi" w:hAnsi="Times New Roman"/>
          <w:sz w:val="28"/>
          <w:szCs w:val="28"/>
        </w:rPr>
        <w:t xml:space="preserve">местного </w:t>
      </w:r>
      <w:r w:rsidRPr="006B5553">
        <w:rPr>
          <w:rFonts w:ascii="Times New Roman" w:eastAsiaTheme="minorHAnsi" w:hAnsi="Times New Roman"/>
          <w:sz w:val="28"/>
          <w:szCs w:val="28"/>
        </w:rPr>
        <w:t xml:space="preserve">бюджета </w:t>
      </w:r>
      <w:r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6B5553">
        <w:rPr>
          <w:rFonts w:ascii="Times New Roman" w:eastAsiaTheme="minorHAnsi" w:hAnsi="Times New Roman"/>
          <w:sz w:val="28"/>
          <w:szCs w:val="28"/>
        </w:rPr>
        <w:t>в соответствии с</w:t>
      </w:r>
      <w:r>
        <w:rPr>
          <w:rFonts w:ascii="Times New Roman" w:eastAsiaTheme="minorHAnsi" w:hAnsi="Times New Roman"/>
          <w:sz w:val="28"/>
          <w:szCs w:val="28"/>
        </w:rPr>
        <w:t xml:space="preserve"> правовым актом, на основании иных муниципальных правовых актов муниципального образования город-курорт Геленджик на цели, указанные в пункте 1.2 Порядка;</w:t>
      </w:r>
    </w:p>
    <w:p w:rsidR="00B52593" w:rsidRDefault="00B52593" w:rsidP="00B5259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СОНКО не должна являться иностранным агентом в соответствии с Федеральным законом от 14 июля 2022 года №</w:t>
      </w:r>
      <w:r w:rsidRPr="00164D4F">
        <w:rPr>
          <w:rFonts w:ascii="Times New Roman" w:eastAsiaTheme="minorHAnsi" w:hAnsi="Times New Roman"/>
          <w:sz w:val="28"/>
          <w:szCs w:val="28"/>
        </w:rPr>
        <w:t xml:space="preserve">255-ФЗ </w:t>
      </w:r>
      <w:r>
        <w:rPr>
          <w:rFonts w:ascii="Times New Roman" w:eastAsiaTheme="minorHAnsi" w:hAnsi="Times New Roman"/>
          <w:sz w:val="28"/>
          <w:szCs w:val="28"/>
        </w:rPr>
        <w:t xml:space="preserve">«О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контроле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B52593" w:rsidRDefault="00B52593" w:rsidP="00B5259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F4FD2">
        <w:rPr>
          <w:rFonts w:ascii="Times New Roman" w:hAnsi="Times New Roman"/>
          <w:sz w:val="28"/>
          <w:szCs w:val="28"/>
          <w:lang w:eastAsia="ru-RU"/>
        </w:rPr>
        <w:t xml:space="preserve">отсутствие просроченной задолженности по возврату в местный бюджет субсидий, бюджетных инвестиций, а также иной просроченной задолженности </w:t>
      </w:r>
      <w:r w:rsidRPr="000F4FD2">
        <w:rPr>
          <w:rFonts w:ascii="Times New Roman" w:hAnsi="Times New Roman"/>
          <w:sz w:val="28"/>
          <w:szCs w:val="28"/>
          <w:lang w:eastAsia="ru-RU"/>
        </w:rPr>
        <w:lastRenderedPageBreak/>
        <w:t>по денежным обязательствам перед муниципальным образованием город-курорт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52593" w:rsidRDefault="00B52593" w:rsidP="00B5259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744ED">
        <w:rPr>
          <w:rFonts w:ascii="Times New Roman" w:eastAsiaTheme="minorHAnsi" w:hAnsi="Times New Roman"/>
          <w:sz w:val="28"/>
          <w:szCs w:val="28"/>
        </w:rPr>
        <w:t>не находит</w:t>
      </w:r>
      <w:r>
        <w:rPr>
          <w:rFonts w:ascii="Times New Roman" w:eastAsiaTheme="minorHAnsi" w:hAnsi="Times New Roman"/>
          <w:sz w:val="28"/>
          <w:szCs w:val="28"/>
        </w:rPr>
        <w:t>ь</w:t>
      </w:r>
      <w:r w:rsidRPr="00F744ED">
        <w:rPr>
          <w:rFonts w:ascii="Times New Roman" w:eastAsiaTheme="minorHAnsi" w:hAnsi="Times New Roman"/>
          <w:sz w:val="28"/>
          <w:szCs w:val="28"/>
        </w:rPr>
        <w:t>ся в процессе реорганизации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1678C">
        <w:rPr>
          <w:rFonts w:ascii="Times New Roman" w:eastAsiaTheme="minorHAnsi" w:hAnsi="Times New Roman"/>
          <w:sz w:val="28"/>
          <w:szCs w:val="28"/>
        </w:rPr>
        <w:t>(</w:t>
      </w:r>
      <w:r w:rsidRPr="007433D0">
        <w:rPr>
          <w:rFonts w:ascii="Times New Roman" w:eastAsiaTheme="minorHAnsi" w:hAnsi="Times New Roman"/>
          <w:sz w:val="28"/>
          <w:szCs w:val="28"/>
        </w:rPr>
        <w:t xml:space="preserve">за исключением реорганизации в форме присоединения к юридическому лицу, являющемуся участником </w:t>
      </w:r>
      <w:r>
        <w:rPr>
          <w:rFonts w:ascii="Times New Roman" w:eastAsiaTheme="minorHAnsi" w:hAnsi="Times New Roman"/>
          <w:sz w:val="28"/>
          <w:szCs w:val="28"/>
        </w:rPr>
        <w:t>конкурса</w:t>
      </w:r>
      <w:r w:rsidRPr="007433D0">
        <w:rPr>
          <w:rFonts w:ascii="Times New Roman" w:eastAsiaTheme="minorHAnsi" w:hAnsi="Times New Roman"/>
          <w:sz w:val="28"/>
          <w:szCs w:val="28"/>
        </w:rPr>
        <w:t>, другого юридического лица</w:t>
      </w:r>
      <w:r w:rsidRPr="0071678C">
        <w:rPr>
          <w:rFonts w:ascii="Times New Roman" w:eastAsiaTheme="minorHAnsi" w:hAnsi="Times New Roman"/>
          <w:sz w:val="28"/>
          <w:szCs w:val="28"/>
        </w:rPr>
        <w:t>)</w:t>
      </w:r>
      <w:r w:rsidRPr="00F744ED">
        <w:rPr>
          <w:rFonts w:ascii="Times New Roman" w:eastAsiaTheme="minorHAnsi" w:hAnsi="Times New Roman"/>
          <w:sz w:val="28"/>
          <w:szCs w:val="28"/>
        </w:rPr>
        <w:t xml:space="preserve">, ликвидации, в отношении </w:t>
      </w:r>
      <w:r>
        <w:rPr>
          <w:rFonts w:ascii="Times New Roman" w:eastAsiaTheme="minorHAnsi" w:hAnsi="Times New Roman"/>
          <w:sz w:val="28"/>
          <w:szCs w:val="28"/>
        </w:rPr>
        <w:t>СОНКО</w:t>
      </w:r>
      <w:r w:rsidRPr="00F744ED">
        <w:rPr>
          <w:rFonts w:ascii="Times New Roman" w:eastAsiaTheme="minorHAnsi" w:hAnsi="Times New Roman"/>
          <w:sz w:val="28"/>
          <w:szCs w:val="28"/>
        </w:rPr>
        <w:t xml:space="preserve"> не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B52593" w:rsidRDefault="00B52593" w:rsidP="00B5259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отсутствие в реестре </w:t>
      </w:r>
      <w:r w:rsidRPr="000F4FD2">
        <w:rPr>
          <w:rFonts w:ascii="Times New Roman" w:eastAsiaTheme="minorHAnsi" w:hAnsi="Times New Roman"/>
          <w:sz w:val="28"/>
          <w:szCs w:val="28"/>
        </w:rPr>
        <w:t>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</w:t>
      </w:r>
      <w:r>
        <w:rPr>
          <w:rFonts w:ascii="Times New Roman" w:eastAsiaTheme="minorHAnsi" w:hAnsi="Times New Roman"/>
          <w:sz w:val="28"/>
          <w:szCs w:val="28"/>
        </w:rPr>
        <w:t>тере СОНКО.</w:t>
      </w:r>
    </w:p>
    <w:p w:rsidR="004E21F5" w:rsidRDefault="00184AC9" w:rsidP="00184AC9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 </w:t>
      </w:r>
      <w:r w:rsidR="004E21F5">
        <w:rPr>
          <w:rFonts w:ascii="Times New Roman" w:eastAsiaTheme="minorEastAsia" w:hAnsi="Times New Roman"/>
          <w:sz w:val="28"/>
          <w:szCs w:val="28"/>
          <w:lang w:eastAsia="ru-RU"/>
        </w:rPr>
        <w:t>Порядок рассмотрения и оценки заявок на участие в конкурсе:</w:t>
      </w:r>
    </w:p>
    <w:p w:rsidR="00CF15FE" w:rsidRDefault="004E21F5" w:rsidP="00CF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2.2.1. </w:t>
      </w:r>
      <w:r w:rsidR="00184AC9" w:rsidRPr="00DF792E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Отбор </w:t>
      </w:r>
      <w:r w:rsidR="00184AC9">
        <w:rPr>
          <w:rFonts w:ascii="Times New Roman" w:eastAsiaTheme="minorEastAsia" w:hAnsi="Times New Roman"/>
          <w:sz w:val="28"/>
          <w:szCs w:val="28"/>
          <w:lang w:eastAsia="ru-RU"/>
        </w:rPr>
        <w:t>СОНКО для предоставления субсидии</w:t>
      </w:r>
      <w:r w:rsidR="00184AC9" w:rsidRPr="00DF792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осуществляется</w:t>
      </w:r>
      <w:r w:rsidR="00184AC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A32BB">
        <w:rPr>
          <w:rFonts w:ascii="Times New Roman" w:eastAsiaTheme="minorEastAsia" w:hAnsi="Times New Roman"/>
          <w:sz w:val="28"/>
          <w:szCs w:val="28"/>
          <w:lang w:eastAsia="ru-RU"/>
        </w:rPr>
        <w:t>в первом квартале текущего года</w:t>
      </w:r>
      <w:r w:rsidR="00184AC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84AC9" w:rsidRPr="00DF792E">
        <w:rPr>
          <w:rFonts w:ascii="Times New Roman" w:eastAsiaTheme="minorEastAsia" w:hAnsi="Times New Roman"/>
          <w:sz w:val="28"/>
          <w:szCs w:val="28"/>
          <w:lang w:eastAsia="ru-RU"/>
        </w:rPr>
        <w:t>в форме конкурса</w:t>
      </w:r>
      <w:r w:rsidR="00184AC9">
        <w:rPr>
          <w:rFonts w:ascii="Times New Roman" w:eastAsiaTheme="minorEastAsia" w:hAnsi="Times New Roman"/>
          <w:sz w:val="28"/>
          <w:szCs w:val="28"/>
          <w:lang w:eastAsia="ru-RU"/>
        </w:rPr>
        <w:t>, в котором получатель субсидии определяется</w:t>
      </w:r>
      <w:r w:rsidR="00184AC9" w:rsidRPr="00DF792E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исходя из наилучших условий достижения результатов, в </w:t>
      </w:r>
      <w:proofErr w:type="gramStart"/>
      <w:r w:rsidR="00184AC9" w:rsidRPr="00DF792E">
        <w:rPr>
          <w:rFonts w:ascii="Times New Roman" w:eastAsiaTheme="minorEastAsia" w:hAnsi="Times New Roman"/>
          <w:sz w:val="28"/>
          <w:szCs w:val="28"/>
          <w:lang w:eastAsia="ru-RU"/>
        </w:rPr>
        <w:t>целях</w:t>
      </w:r>
      <w:proofErr w:type="gramEnd"/>
      <w:r w:rsidR="00184AC9" w:rsidRPr="00DF792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достижения которых предоставля</w:t>
      </w:r>
      <w:r w:rsidR="00184AC9">
        <w:rPr>
          <w:rFonts w:ascii="Times New Roman" w:eastAsiaTheme="minorEastAsia" w:hAnsi="Times New Roman"/>
          <w:sz w:val="28"/>
          <w:szCs w:val="28"/>
          <w:lang w:eastAsia="ru-RU"/>
        </w:rPr>
        <w:t xml:space="preserve">ется субсидия, </w:t>
      </w:r>
      <w:r w:rsidR="00184AC9" w:rsidRPr="00DF792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основании оценки проектов </w:t>
      </w:r>
      <w:r w:rsidR="00184AC9">
        <w:rPr>
          <w:rFonts w:ascii="Times New Roman" w:eastAsiaTheme="minorEastAsia" w:hAnsi="Times New Roman"/>
          <w:sz w:val="28"/>
          <w:szCs w:val="28"/>
          <w:lang w:eastAsia="ru-RU"/>
        </w:rPr>
        <w:t>СОНКО</w:t>
      </w:r>
      <w:r w:rsidR="00184AC9" w:rsidRPr="00DF792E">
        <w:rPr>
          <w:rFonts w:ascii="Times New Roman" w:eastAsiaTheme="minorEastAsia" w:hAnsi="Times New Roman"/>
          <w:sz w:val="28"/>
          <w:szCs w:val="28"/>
          <w:lang w:eastAsia="ru-RU"/>
        </w:rPr>
        <w:t xml:space="preserve">, поданных в составе заявки на участие в конкурсе, </w:t>
      </w:r>
      <w:r w:rsidR="00184AC9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конкурсной </w:t>
      </w:r>
      <w:r w:rsidR="00184AC9" w:rsidRPr="00DF792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комиссией </w:t>
      </w:r>
      <w:r w:rsidR="00184AC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отбору программ (проектов) СОНКО, осуществляющих деятельность на территории муниципального образования город-курорт Геленджике </w:t>
      </w:r>
      <w:r w:rsidR="00CF15FE">
        <w:rPr>
          <w:rFonts w:ascii="Times New Roman" w:eastAsiaTheme="minorEastAsia" w:hAnsi="Times New Roman"/>
          <w:sz w:val="28"/>
          <w:szCs w:val="28"/>
          <w:lang w:eastAsia="ru-RU"/>
        </w:rPr>
        <w:t>(далее – комиссия), на основании следующих критериев отбора</w:t>
      </w:r>
      <w:r w:rsidR="00CF15FE" w:rsidRPr="00DF792E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CF15FE" w:rsidRDefault="00CF15FE" w:rsidP="00CF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актуальность и социальная значимость проекта (оценивается значимость социальной проблемы, на решение которой направлен проект, а также обоснованность ее актуальности и необходимости решения);</w:t>
      </w:r>
    </w:p>
    <w:p w:rsidR="00CF15FE" w:rsidRPr="006A6D46" w:rsidRDefault="00CF15FE" w:rsidP="00CF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логическая связность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и реализуемость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проекта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(оценивается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соответствие мероприятий проекта его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целям, задачам и ожидаемым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результатам, а также проработанность проекта и четкость изложения);</w:t>
      </w:r>
    </w:p>
    <w:p w:rsidR="00CF15FE" w:rsidRPr="006A6D46" w:rsidRDefault="00CF15FE" w:rsidP="00CF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инновационность и уникальность проекта (оценивается наличие уникальных, а также инновационных методов, практик и подходов в решении выявленных социальных проблем);</w:t>
      </w:r>
    </w:p>
    <w:p w:rsidR="00CF15FE" w:rsidRPr="006A6D46" w:rsidRDefault="00CF15FE" w:rsidP="00CF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результатов;</w:t>
      </w:r>
    </w:p>
    <w:p w:rsidR="00CF15FE" w:rsidRPr="006A6D46" w:rsidRDefault="00CF15FE" w:rsidP="00CF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реалистичность расходов на реализацию проекта (оценивается обоснованность планируемых расходов, а также их соответствие запланированным мероприятиям);</w:t>
      </w:r>
    </w:p>
    <w:p w:rsidR="00CF15FE" w:rsidRPr="006A6D46" w:rsidRDefault="00CF15FE" w:rsidP="00CF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собственный вклад организации (оценивается соотношение объема средств софинансирования и запрашиваемых средств);</w:t>
      </w:r>
    </w:p>
    <w:p w:rsidR="00CF15FE" w:rsidRPr="006A6D46" w:rsidRDefault="00CF15FE" w:rsidP="00CF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опыт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СОНКО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успешной реализации социальных проектов и программ по соответствующему направлению деятельности;</w:t>
      </w:r>
    </w:p>
    <w:p w:rsidR="00CF15FE" w:rsidRPr="006A6D46" w:rsidRDefault="00CF15FE" w:rsidP="00CF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перспективы дальнейшей реализации проекта (оценивается возможность дальнейшего использования результатов проекта по окончании его реализации);</w:t>
      </w:r>
    </w:p>
    <w:p w:rsidR="00CF15FE" w:rsidRPr="006A6D46" w:rsidRDefault="00CF15FE" w:rsidP="00CF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информационная открытость организации;</w:t>
      </w:r>
    </w:p>
    <w:p w:rsidR="00184AC9" w:rsidRDefault="00CF15FE" w:rsidP="00CF15F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>медийная</w:t>
      </w:r>
      <w:proofErr w:type="spellEnd"/>
      <w:r w:rsidRPr="006A6D4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привлекательность проекта.</w:t>
      </w:r>
    </w:p>
    <w:p w:rsidR="000A4610" w:rsidRDefault="00184AC9" w:rsidP="00184A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861">
        <w:rPr>
          <w:rFonts w:ascii="Times New Roman" w:hAnsi="Times New Roman"/>
          <w:sz w:val="28"/>
          <w:szCs w:val="28"/>
        </w:rPr>
        <w:t xml:space="preserve">Для проведения конкурса образуется </w:t>
      </w:r>
      <w:r>
        <w:rPr>
          <w:rFonts w:ascii="Times New Roman" w:hAnsi="Times New Roman"/>
          <w:sz w:val="28"/>
          <w:szCs w:val="28"/>
        </w:rPr>
        <w:t xml:space="preserve">конкурсная </w:t>
      </w:r>
      <w:r w:rsidRPr="00396861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6861">
        <w:rPr>
          <w:rFonts w:ascii="Times New Roman" w:hAnsi="Times New Roman"/>
          <w:sz w:val="28"/>
          <w:szCs w:val="28"/>
        </w:rPr>
        <w:t>Состав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861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A2FB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396861">
        <w:rPr>
          <w:rFonts w:ascii="Times New Roman" w:hAnsi="Times New Roman"/>
          <w:sz w:val="28"/>
          <w:szCs w:val="28"/>
        </w:rPr>
        <w:t>комиссии утвержда</w:t>
      </w:r>
      <w:r>
        <w:rPr>
          <w:rFonts w:ascii="Times New Roman" w:hAnsi="Times New Roman"/>
          <w:sz w:val="28"/>
          <w:szCs w:val="28"/>
        </w:rPr>
        <w:t>ю</w:t>
      </w:r>
      <w:r w:rsidRPr="00396861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город-курорт Геленджик</w:t>
      </w:r>
      <w:r w:rsidRPr="003968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96861">
        <w:rPr>
          <w:rFonts w:ascii="Times New Roman" w:hAnsi="Times New Roman"/>
          <w:sz w:val="28"/>
          <w:szCs w:val="28"/>
        </w:rPr>
        <w:t>рганизационное обеспечен</w:t>
      </w:r>
      <w:r>
        <w:rPr>
          <w:rFonts w:ascii="Times New Roman" w:hAnsi="Times New Roman"/>
          <w:sz w:val="28"/>
          <w:szCs w:val="28"/>
        </w:rPr>
        <w:t>ие работы конкурсной комиссии осуществляет администрация в лице</w:t>
      </w:r>
      <w:r w:rsidRPr="00396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по работе с правоохранительными органами, военнослужащими, общественными объединениями и казачеством администрации муниципального образования город-курорт Геленджик</w:t>
      </w:r>
      <w:r w:rsidRPr="00396861">
        <w:rPr>
          <w:rFonts w:ascii="Times New Roman" w:hAnsi="Times New Roman"/>
          <w:sz w:val="28"/>
          <w:szCs w:val="28"/>
        </w:rPr>
        <w:t xml:space="preserve">, </w:t>
      </w:r>
      <w:r w:rsidRPr="004661AA">
        <w:rPr>
          <w:rFonts w:ascii="Times New Roman" w:hAnsi="Times New Roman"/>
          <w:sz w:val="28"/>
          <w:szCs w:val="28"/>
        </w:rPr>
        <w:t>уполномоченн</w:t>
      </w:r>
      <w:r w:rsidR="00700A8C">
        <w:rPr>
          <w:rFonts w:ascii="Times New Roman" w:hAnsi="Times New Roman"/>
          <w:sz w:val="28"/>
          <w:szCs w:val="28"/>
        </w:rPr>
        <w:t>ого</w:t>
      </w:r>
      <w:r w:rsidRPr="00396861">
        <w:rPr>
          <w:rFonts w:ascii="Times New Roman" w:hAnsi="Times New Roman"/>
          <w:sz w:val="28"/>
          <w:szCs w:val="28"/>
        </w:rPr>
        <w:t xml:space="preserve"> на организацию проведения конкурса (далее - уполномоченный орган).</w:t>
      </w:r>
    </w:p>
    <w:p w:rsidR="00DD765C" w:rsidRPr="00DD765C" w:rsidRDefault="004E21F5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2.2.2. </w:t>
      </w:r>
      <w:r w:rsidR="00DD765C" w:rsidRPr="00DD765C">
        <w:rPr>
          <w:rFonts w:ascii="Times New Roman" w:eastAsiaTheme="minorHAnsi" w:hAnsi="Times New Roman"/>
          <w:sz w:val="28"/>
          <w:szCs w:val="28"/>
        </w:rPr>
        <w:t xml:space="preserve">Объявление о проведении конкурса размещается на едином портале бюджетной системы Российской Федерации в информационно-телекоммуникационной сети «Интернет» в разделе «Бюджет» (далее – едином портале) и на официальном сайте администрации (https://admgel.ru/)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DD765C" w:rsidRPr="00DD765C">
        <w:rPr>
          <w:rFonts w:ascii="Times New Roman" w:eastAsiaTheme="minorHAnsi" w:hAnsi="Times New Roman"/>
          <w:sz w:val="28"/>
          <w:szCs w:val="28"/>
        </w:rPr>
        <w:t>(далее – официальный сайт)</w:t>
      </w:r>
      <w:r w:rsidR="00DD765C">
        <w:rPr>
          <w:rFonts w:ascii="Times New Roman" w:eastAsiaTheme="minorHAnsi" w:hAnsi="Times New Roman"/>
          <w:sz w:val="28"/>
          <w:szCs w:val="28"/>
        </w:rPr>
        <w:t xml:space="preserve"> не позднее, чем </w:t>
      </w:r>
      <w:r w:rsidR="00DD765C" w:rsidRPr="00DD765C">
        <w:rPr>
          <w:rFonts w:ascii="Times New Roman" w:eastAsiaTheme="minorHAnsi" w:hAnsi="Times New Roman"/>
          <w:sz w:val="28"/>
          <w:szCs w:val="28"/>
        </w:rPr>
        <w:t>за 10 дней до даты начала при</w:t>
      </w:r>
      <w:r w:rsidR="0012770C">
        <w:rPr>
          <w:rFonts w:ascii="Times New Roman" w:eastAsiaTheme="minorHAnsi" w:hAnsi="Times New Roman"/>
          <w:sz w:val="28"/>
          <w:szCs w:val="28"/>
        </w:rPr>
        <w:t>е</w:t>
      </w:r>
      <w:r w:rsidR="00DD765C" w:rsidRPr="00DD765C">
        <w:rPr>
          <w:rFonts w:ascii="Times New Roman" w:eastAsiaTheme="minorHAnsi" w:hAnsi="Times New Roman"/>
          <w:sz w:val="28"/>
          <w:szCs w:val="28"/>
        </w:rPr>
        <w:t>ма заявок с указанием следующих сведений:</w:t>
      </w:r>
    </w:p>
    <w:p w:rsidR="00DD765C" w:rsidRP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t>- дат</w:t>
      </w:r>
      <w:r w:rsidR="003D31DB">
        <w:rPr>
          <w:rFonts w:ascii="Times New Roman" w:eastAsiaTheme="minorHAnsi" w:hAnsi="Times New Roman"/>
          <w:sz w:val="28"/>
          <w:szCs w:val="28"/>
        </w:rPr>
        <w:t>ы</w:t>
      </w:r>
      <w:r w:rsidRPr="00DD765C">
        <w:rPr>
          <w:rFonts w:ascii="Times New Roman" w:eastAsiaTheme="minorHAnsi" w:hAnsi="Times New Roman"/>
          <w:sz w:val="28"/>
          <w:szCs w:val="28"/>
        </w:rPr>
        <w:t>, врем</w:t>
      </w:r>
      <w:r w:rsidR="003D31DB">
        <w:rPr>
          <w:rFonts w:ascii="Times New Roman" w:eastAsiaTheme="minorHAnsi" w:hAnsi="Times New Roman"/>
          <w:sz w:val="28"/>
          <w:szCs w:val="28"/>
        </w:rPr>
        <w:t>ени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начала и окончания приема заявок на участие в конкурсе;</w:t>
      </w:r>
    </w:p>
    <w:p w:rsidR="00DD765C" w:rsidRP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t>- наименовани</w:t>
      </w:r>
      <w:r w:rsidR="003D31DB">
        <w:rPr>
          <w:rFonts w:ascii="Times New Roman" w:eastAsiaTheme="minorHAnsi" w:hAnsi="Times New Roman"/>
          <w:sz w:val="28"/>
          <w:szCs w:val="28"/>
        </w:rPr>
        <w:t>я</w:t>
      </w:r>
      <w:r w:rsidRPr="00DD765C">
        <w:rPr>
          <w:rFonts w:ascii="Times New Roman" w:eastAsiaTheme="minorHAnsi" w:hAnsi="Times New Roman"/>
          <w:sz w:val="28"/>
          <w:szCs w:val="28"/>
        </w:rPr>
        <w:t>, мест</w:t>
      </w:r>
      <w:r w:rsidR="00572BC3">
        <w:rPr>
          <w:rFonts w:ascii="Times New Roman" w:eastAsiaTheme="minorHAnsi" w:hAnsi="Times New Roman"/>
          <w:sz w:val="28"/>
          <w:szCs w:val="28"/>
        </w:rPr>
        <w:t>а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нахождения, почтов</w:t>
      </w:r>
      <w:r w:rsidR="003D31DB">
        <w:rPr>
          <w:rFonts w:ascii="Times New Roman" w:eastAsiaTheme="minorHAnsi" w:hAnsi="Times New Roman"/>
          <w:sz w:val="28"/>
          <w:szCs w:val="28"/>
        </w:rPr>
        <w:t>ого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адрес</w:t>
      </w:r>
      <w:r w:rsidR="003D31DB">
        <w:rPr>
          <w:rFonts w:ascii="Times New Roman" w:eastAsiaTheme="minorHAnsi" w:hAnsi="Times New Roman"/>
          <w:sz w:val="28"/>
          <w:szCs w:val="28"/>
        </w:rPr>
        <w:t>а</w:t>
      </w:r>
      <w:r w:rsidRPr="00DD765C">
        <w:rPr>
          <w:rFonts w:ascii="Times New Roman" w:eastAsiaTheme="minorHAnsi" w:hAnsi="Times New Roman"/>
          <w:sz w:val="28"/>
          <w:szCs w:val="28"/>
        </w:rPr>
        <w:t>, адрес</w:t>
      </w:r>
      <w:r w:rsidR="003D31DB">
        <w:rPr>
          <w:rFonts w:ascii="Times New Roman" w:eastAsiaTheme="minorHAnsi" w:hAnsi="Times New Roman"/>
          <w:sz w:val="28"/>
          <w:szCs w:val="28"/>
        </w:rPr>
        <w:t>а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электронной почты администрации муниципального образования город-курорт Геленджик;</w:t>
      </w:r>
    </w:p>
    <w:p w:rsidR="00DD765C" w:rsidRP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t xml:space="preserve">- </w:t>
      </w:r>
      <w:r w:rsidR="00442DEE" w:rsidRPr="00442DEE">
        <w:rPr>
          <w:rFonts w:ascii="Times New Roman" w:eastAsiaTheme="minorHAnsi" w:hAnsi="Times New Roman"/>
          <w:sz w:val="28"/>
          <w:szCs w:val="28"/>
        </w:rPr>
        <w:t>результат</w:t>
      </w:r>
      <w:r w:rsidR="00700A8C">
        <w:rPr>
          <w:rFonts w:ascii="Times New Roman" w:eastAsiaTheme="minorHAnsi" w:hAnsi="Times New Roman"/>
          <w:sz w:val="28"/>
          <w:szCs w:val="28"/>
        </w:rPr>
        <w:t>а</w:t>
      </w:r>
      <w:r w:rsidR="00442DEE" w:rsidRPr="00442DEE">
        <w:rPr>
          <w:rFonts w:ascii="Times New Roman" w:eastAsiaTheme="minorHAnsi" w:hAnsi="Times New Roman"/>
          <w:sz w:val="28"/>
          <w:szCs w:val="28"/>
        </w:rPr>
        <w:t xml:space="preserve"> предоставления </w:t>
      </w:r>
      <w:r w:rsidR="00442DEE">
        <w:rPr>
          <w:rFonts w:ascii="Times New Roman" w:eastAsiaTheme="minorHAnsi" w:hAnsi="Times New Roman"/>
          <w:sz w:val="28"/>
          <w:szCs w:val="28"/>
        </w:rPr>
        <w:t>субсидии</w:t>
      </w:r>
      <w:r w:rsidR="00442DEE" w:rsidRPr="00442DEE">
        <w:rPr>
          <w:rFonts w:ascii="Times New Roman" w:eastAsiaTheme="minorHAnsi" w:hAnsi="Times New Roman"/>
          <w:sz w:val="28"/>
          <w:szCs w:val="28"/>
        </w:rPr>
        <w:t xml:space="preserve">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</w:t>
      </w:r>
      <w:r w:rsidR="00442DEE">
        <w:rPr>
          <w:rFonts w:ascii="Times New Roman" w:eastAsiaTheme="minorHAnsi" w:hAnsi="Times New Roman"/>
          <w:sz w:val="28"/>
          <w:szCs w:val="28"/>
        </w:rPr>
        <w:t>субсидии</w:t>
      </w:r>
      <w:r w:rsidR="00442DEE" w:rsidRPr="00442DEE">
        <w:rPr>
          <w:rFonts w:ascii="Times New Roman" w:eastAsiaTheme="minorHAnsi" w:hAnsi="Times New Roman"/>
          <w:sz w:val="28"/>
          <w:szCs w:val="28"/>
        </w:rPr>
        <w:t xml:space="preserve"> должны быть конкретными, измеримыми, а также соответствовать результатам реализации </w:t>
      </w:r>
      <w:r w:rsidR="00442DEE">
        <w:rPr>
          <w:rFonts w:ascii="Times New Roman" w:eastAsiaTheme="minorHAnsi" w:hAnsi="Times New Roman"/>
          <w:sz w:val="28"/>
          <w:szCs w:val="28"/>
        </w:rPr>
        <w:t>м</w:t>
      </w:r>
      <w:r w:rsidR="00442DEE" w:rsidRPr="00442DEE">
        <w:rPr>
          <w:rFonts w:ascii="Times New Roman" w:eastAsiaTheme="minorHAnsi" w:hAnsi="Times New Roman"/>
          <w:sz w:val="28"/>
          <w:szCs w:val="28"/>
        </w:rPr>
        <w:t>униципальной программы</w:t>
      </w:r>
      <w:r w:rsidRPr="00DD765C">
        <w:rPr>
          <w:rFonts w:ascii="Times New Roman" w:eastAsiaTheme="minorHAnsi" w:hAnsi="Times New Roman"/>
          <w:sz w:val="28"/>
          <w:szCs w:val="28"/>
        </w:rPr>
        <w:t>;</w:t>
      </w:r>
    </w:p>
    <w:p w:rsidR="00DD765C" w:rsidRP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t>- доменно</w:t>
      </w:r>
      <w:r w:rsidR="003D31DB">
        <w:rPr>
          <w:rFonts w:ascii="Times New Roman" w:eastAsiaTheme="minorHAnsi" w:hAnsi="Times New Roman"/>
          <w:sz w:val="28"/>
          <w:szCs w:val="28"/>
        </w:rPr>
        <w:t>го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им</w:t>
      </w:r>
      <w:r w:rsidR="003D31DB">
        <w:rPr>
          <w:rFonts w:ascii="Times New Roman" w:eastAsiaTheme="minorHAnsi" w:hAnsi="Times New Roman"/>
          <w:sz w:val="28"/>
          <w:szCs w:val="28"/>
        </w:rPr>
        <w:t>ени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(или) указател</w:t>
      </w:r>
      <w:r w:rsidR="003D31DB">
        <w:rPr>
          <w:rFonts w:ascii="Times New Roman" w:eastAsiaTheme="minorHAnsi" w:hAnsi="Times New Roman"/>
          <w:sz w:val="28"/>
          <w:szCs w:val="28"/>
        </w:rPr>
        <w:t>я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страниц сайта в информационно-коммуникационной сети «Интернет», на котором обеспечивается проведение конкурса;</w:t>
      </w:r>
    </w:p>
    <w:p w:rsidR="00DD765C" w:rsidRP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t>- требования к участникам конкурса в соответствии с пунктом 2.1 Порядка и перечень документов, представляемых участниками конкурса для подтверждения их соответствия требованиям, указанным в пункте 2.1 Порядка;</w:t>
      </w:r>
    </w:p>
    <w:p w:rsidR="00DD765C" w:rsidRP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t>- поряд</w:t>
      </w:r>
      <w:r w:rsidR="003D31DB">
        <w:rPr>
          <w:rFonts w:ascii="Times New Roman" w:eastAsiaTheme="minorHAnsi" w:hAnsi="Times New Roman"/>
          <w:sz w:val="28"/>
          <w:szCs w:val="28"/>
        </w:rPr>
        <w:t>ка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подачи заявок участниками конкурса и требовани</w:t>
      </w:r>
      <w:r w:rsidR="00363A3D">
        <w:rPr>
          <w:rFonts w:ascii="Times New Roman" w:eastAsiaTheme="minorHAnsi" w:hAnsi="Times New Roman"/>
          <w:sz w:val="28"/>
          <w:szCs w:val="28"/>
        </w:rPr>
        <w:t>й</w:t>
      </w:r>
      <w:r w:rsidRPr="00DD765C">
        <w:rPr>
          <w:rFonts w:ascii="Times New Roman" w:eastAsiaTheme="minorHAnsi" w:hAnsi="Times New Roman"/>
          <w:sz w:val="28"/>
          <w:szCs w:val="28"/>
        </w:rPr>
        <w:t>, предъявляемы</w:t>
      </w:r>
      <w:r w:rsidR="00363A3D">
        <w:rPr>
          <w:rFonts w:ascii="Times New Roman" w:eastAsiaTheme="minorHAnsi" w:hAnsi="Times New Roman"/>
          <w:sz w:val="28"/>
          <w:szCs w:val="28"/>
        </w:rPr>
        <w:t>х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к форме и содержанию заявок, а также прилагаемым к ним документам, в соответствии с </w:t>
      </w:r>
      <w:r w:rsidRPr="00FE12C3">
        <w:rPr>
          <w:rFonts w:ascii="Times New Roman" w:eastAsiaTheme="minorHAnsi" w:hAnsi="Times New Roman"/>
          <w:sz w:val="28"/>
          <w:szCs w:val="28"/>
        </w:rPr>
        <w:t xml:space="preserve">пунктами </w:t>
      </w:r>
      <w:r w:rsidR="003D31DB">
        <w:rPr>
          <w:rFonts w:ascii="Times New Roman" w:eastAsiaTheme="minorHAnsi" w:hAnsi="Times New Roman"/>
          <w:sz w:val="28"/>
          <w:szCs w:val="28"/>
        </w:rPr>
        <w:t>2.</w:t>
      </w:r>
      <w:r w:rsidR="00FE12C3" w:rsidRPr="00FE12C3">
        <w:rPr>
          <w:rFonts w:ascii="Times New Roman" w:eastAsiaTheme="minorHAnsi" w:hAnsi="Times New Roman"/>
          <w:sz w:val="28"/>
          <w:szCs w:val="28"/>
        </w:rPr>
        <w:t>2, 2.3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Порядка;</w:t>
      </w:r>
    </w:p>
    <w:p w:rsidR="00DD765C" w:rsidRP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t>- поряд</w:t>
      </w:r>
      <w:r w:rsidR="003D31DB">
        <w:rPr>
          <w:rFonts w:ascii="Times New Roman" w:eastAsiaTheme="minorHAnsi" w:hAnsi="Times New Roman"/>
          <w:sz w:val="28"/>
          <w:szCs w:val="28"/>
        </w:rPr>
        <w:t>ка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отзыва заявок участников конкурса, порядка возврата заявок участников конкурса, определяющего, в том числе основания для возврата заявок участников конкурса, порядка внесения изменений в заявки участников конкурса в соответствии с </w:t>
      </w:r>
      <w:r w:rsidR="003D31DB">
        <w:rPr>
          <w:rFonts w:ascii="Times New Roman" w:eastAsiaTheme="minorHAnsi" w:hAnsi="Times New Roman"/>
          <w:sz w:val="28"/>
          <w:szCs w:val="28"/>
        </w:rPr>
        <w:t>под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пунктами </w:t>
      </w:r>
      <w:r w:rsidR="00FE12C3" w:rsidRPr="00FE12C3">
        <w:rPr>
          <w:rFonts w:ascii="Times New Roman" w:hAnsi="Times New Roman"/>
          <w:sz w:val="28"/>
          <w:szCs w:val="28"/>
        </w:rPr>
        <w:t>2.2.4</w:t>
      </w:r>
      <w:r w:rsidRPr="00FE12C3">
        <w:rPr>
          <w:rFonts w:ascii="Times New Roman" w:eastAsiaTheme="minorHAnsi" w:hAnsi="Times New Roman"/>
          <w:sz w:val="28"/>
          <w:szCs w:val="28"/>
        </w:rPr>
        <w:t>, 2.</w:t>
      </w:r>
      <w:r w:rsidR="00FE12C3" w:rsidRPr="00FE12C3">
        <w:rPr>
          <w:rFonts w:ascii="Times New Roman" w:eastAsiaTheme="minorHAnsi" w:hAnsi="Times New Roman"/>
          <w:sz w:val="28"/>
          <w:szCs w:val="28"/>
        </w:rPr>
        <w:t>2</w:t>
      </w:r>
      <w:r w:rsidRPr="00FE12C3">
        <w:rPr>
          <w:rFonts w:ascii="Times New Roman" w:eastAsiaTheme="minorHAnsi" w:hAnsi="Times New Roman"/>
          <w:sz w:val="28"/>
          <w:szCs w:val="28"/>
        </w:rPr>
        <w:t>.</w:t>
      </w:r>
      <w:r w:rsidR="00FE12C3" w:rsidRPr="00FE12C3">
        <w:rPr>
          <w:rFonts w:ascii="Times New Roman" w:eastAsiaTheme="minorHAnsi" w:hAnsi="Times New Roman"/>
          <w:sz w:val="28"/>
          <w:szCs w:val="28"/>
        </w:rPr>
        <w:t>5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Порядка;</w:t>
      </w:r>
    </w:p>
    <w:p w:rsidR="00DD765C" w:rsidRPr="00DD765C" w:rsidRDefault="003D31DB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правил</w:t>
      </w:r>
      <w:r w:rsidR="00DD765C" w:rsidRPr="00DD765C">
        <w:rPr>
          <w:rFonts w:ascii="Times New Roman" w:eastAsiaTheme="minorHAnsi" w:hAnsi="Times New Roman"/>
          <w:sz w:val="28"/>
          <w:szCs w:val="28"/>
        </w:rPr>
        <w:t xml:space="preserve"> рассмотрения и оценки заявок участников конкурса с учетом </w:t>
      </w:r>
      <w:r>
        <w:rPr>
          <w:rFonts w:ascii="Times New Roman" w:eastAsiaTheme="minorHAnsi" w:hAnsi="Times New Roman"/>
          <w:sz w:val="28"/>
          <w:szCs w:val="28"/>
        </w:rPr>
        <w:t>под</w:t>
      </w:r>
      <w:r w:rsidR="00DD765C" w:rsidRPr="00DD765C">
        <w:rPr>
          <w:rFonts w:ascii="Times New Roman" w:eastAsiaTheme="minorHAnsi" w:hAnsi="Times New Roman"/>
          <w:sz w:val="28"/>
          <w:szCs w:val="28"/>
        </w:rPr>
        <w:t xml:space="preserve">пунктом </w:t>
      </w:r>
      <w:r w:rsidR="00DD765C" w:rsidRPr="00FE12C3">
        <w:rPr>
          <w:rFonts w:ascii="Times New Roman" w:eastAsiaTheme="minorHAnsi" w:hAnsi="Times New Roman"/>
          <w:sz w:val="28"/>
          <w:szCs w:val="28"/>
        </w:rPr>
        <w:t>2.</w:t>
      </w:r>
      <w:r w:rsidR="00FE12C3" w:rsidRPr="00FE12C3">
        <w:rPr>
          <w:rFonts w:ascii="Times New Roman" w:eastAsiaTheme="minorHAnsi" w:hAnsi="Times New Roman"/>
          <w:sz w:val="28"/>
          <w:szCs w:val="28"/>
        </w:rPr>
        <w:t>2</w:t>
      </w:r>
      <w:r w:rsidR="00DD765C" w:rsidRPr="00FE12C3">
        <w:rPr>
          <w:rFonts w:ascii="Times New Roman" w:eastAsiaTheme="minorHAnsi" w:hAnsi="Times New Roman"/>
          <w:sz w:val="28"/>
          <w:szCs w:val="28"/>
        </w:rPr>
        <w:t>.</w:t>
      </w:r>
      <w:r w:rsidR="00FE12C3" w:rsidRPr="00FE12C3">
        <w:rPr>
          <w:rFonts w:ascii="Times New Roman" w:eastAsiaTheme="minorHAnsi" w:hAnsi="Times New Roman"/>
          <w:sz w:val="28"/>
          <w:szCs w:val="28"/>
        </w:rPr>
        <w:t>6</w:t>
      </w:r>
      <w:r w:rsidR="00DD765C" w:rsidRPr="00DD765C">
        <w:rPr>
          <w:rFonts w:ascii="Times New Roman" w:eastAsiaTheme="minorHAnsi" w:hAnsi="Times New Roman"/>
          <w:sz w:val="28"/>
          <w:szCs w:val="28"/>
        </w:rPr>
        <w:t xml:space="preserve"> Порядка;</w:t>
      </w:r>
    </w:p>
    <w:p w:rsidR="00DD765C" w:rsidRP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t>- поряд</w:t>
      </w:r>
      <w:r w:rsidR="003D31DB">
        <w:rPr>
          <w:rFonts w:ascii="Times New Roman" w:eastAsiaTheme="minorHAnsi" w:hAnsi="Times New Roman"/>
          <w:sz w:val="28"/>
          <w:szCs w:val="28"/>
        </w:rPr>
        <w:t>ка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предоставления участникам конкурса разъяснений положений объявления о проведении конкурса (номер телефона и номер кабинета уполномоченного органа для получения консультаций по вопросам подготовки заявок на участие в конкурсе, а также по вопросам получения разъяснения положений объявления о проведении конкурса) с указанием даты и времени  начала и окончания срока проведения консультаций;</w:t>
      </w:r>
    </w:p>
    <w:p w:rsidR="00DD765C" w:rsidRP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lastRenderedPageBreak/>
        <w:t>- даты размещения результатов конкурса на едином портале</w:t>
      </w:r>
      <w:r w:rsidR="00FE12C3">
        <w:rPr>
          <w:rFonts w:ascii="Times New Roman" w:eastAsiaTheme="minorHAnsi" w:hAnsi="Times New Roman"/>
          <w:sz w:val="28"/>
          <w:szCs w:val="28"/>
        </w:rPr>
        <w:t xml:space="preserve"> и на официальном сайте </w:t>
      </w:r>
      <w:r w:rsidRPr="00DD765C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700A8C">
        <w:rPr>
          <w:rFonts w:ascii="Times New Roman" w:eastAsiaTheme="minorHAnsi" w:hAnsi="Times New Roman"/>
          <w:sz w:val="28"/>
          <w:szCs w:val="28"/>
        </w:rPr>
        <w:t xml:space="preserve"> под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пунктом </w:t>
      </w:r>
      <w:r w:rsidRPr="00FE12C3">
        <w:rPr>
          <w:rFonts w:ascii="Times New Roman" w:eastAsiaTheme="minorHAnsi" w:hAnsi="Times New Roman"/>
          <w:sz w:val="28"/>
          <w:szCs w:val="28"/>
        </w:rPr>
        <w:t>2.</w:t>
      </w:r>
      <w:r w:rsidR="00FE12C3" w:rsidRPr="00FE12C3">
        <w:rPr>
          <w:rFonts w:ascii="Times New Roman" w:eastAsiaTheme="minorHAnsi" w:hAnsi="Times New Roman"/>
          <w:sz w:val="28"/>
          <w:szCs w:val="28"/>
        </w:rPr>
        <w:t>2</w:t>
      </w:r>
      <w:r w:rsidRPr="00FE12C3">
        <w:rPr>
          <w:rFonts w:ascii="Times New Roman" w:eastAsiaTheme="minorHAnsi" w:hAnsi="Times New Roman"/>
          <w:sz w:val="28"/>
          <w:szCs w:val="28"/>
        </w:rPr>
        <w:t>.</w:t>
      </w:r>
      <w:r w:rsidR="00FE12C3" w:rsidRPr="00FE12C3">
        <w:rPr>
          <w:rFonts w:ascii="Times New Roman" w:eastAsiaTheme="minorHAnsi" w:hAnsi="Times New Roman"/>
          <w:sz w:val="28"/>
          <w:szCs w:val="28"/>
        </w:rPr>
        <w:t>11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Порядка;</w:t>
      </w:r>
    </w:p>
    <w:p w:rsidR="00DD765C" w:rsidRP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t>- срок</w:t>
      </w:r>
      <w:r w:rsidR="003D31DB">
        <w:rPr>
          <w:rFonts w:ascii="Times New Roman" w:eastAsiaTheme="minorHAnsi" w:hAnsi="Times New Roman"/>
          <w:sz w:val="28"/>
          <w:szCs w:val="28"/>
        </w:rPr>
        <w:t>а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, в течение которого победитель (победители) конкурса должен (должны) подписать соглашение о предоставлении субсидии                             (далее – соглашение) в соответствии с </w:t>
      </w:r>
      <w:r w:rsidR="00700A8C">
        <w:rPr>
          <w:rFonts w:ascii="Times New Roman" w:eastAsiaTheme="minorHAnsi" w:hAnsi="Times New Roman"/>
          <w:sz w:val="28"/>
          <w:szCs w:val="28"/>
        </w:rPr>
        <w:t>под</w:t>
      </w:r>
      <w:r w:rsidRPr="000C6FAD">
        <w:rPr>
          <w:rFonts w:ascii="Times New Roman" w:eastAsiaTheme="minorHAnsi" w:hAnsi="Times New Roman"/>
          <w:sz w:val="28"/>
          <w:szCs w:val="28"/>
        </w:rPr>
        <w:t>пунктом 2.</w:t>
      </w:r>
      <w:r w:rsidR="00FE12C3" w:rsidRPr="000C6FAD">
        <w:rPr>
          <w:rFonts w:ascii="Times New Roman" w:eastAsiaTheme="minorHAnsi" w:hAnsi="Times New Roman"/>
          <w:sz w:val="28"/>
          <w:szCs w:val="28"/>
        </w:rPr>
        <w:t>6</w:t>
      </w:r>
      <w:r w:rsidRPr="000C6FAD">
        <w:rPr>
          <w:rFonts w:ascii="Times New Roman" w:eastAsiaTheme="minorHAnsi" w:hAnsi="Times New Roman"/>
          <w:sz w:val="28"/>
          <w:szCs w:val="28"/>
        </w:rPr>
        <w:t>.2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Порядка;</w:t>
      </w:r>
    </w:p>
    <w:p w:rsidR="00DD765C" w:rsidRDefault="00DD765C" w:rsidP="00DD7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765C">
        <w:rPr>
          <w:rFonts w:ascii="Times New Roman" w:eastAsiaTheme="minorHAnsi" w:hAnsi="Times New Roman"/>
          <w:sz w:val="28"/>
          <w:szCs w:val="28"/>
        </w:rPr>
        <w:t>- услови</w:t>
      </w:r>
      <w:r w:rsidR="003D31DB">
        <w:rPr>
          <w:rFonts w:ascii="Times New Roman" w:eastAsiaTheme="minorHAnsi" w:hAnsi="Times New Roman"/>
          <w:sz w:val="28"/>
          <w:szCs w:val="28"/>
        </w:rPr>
        <w:t xml:space="preserve">й </w:t>
      </w:r>
      <w:r w:rsidRPr="00DD765C">
        <w:rPr>
          <w:rFonts w:ascii="Times New Roman" w:eastAsiaTheme="minorHAnsi" w:hAnsi="Times New Roman"/>
          <w:sz w:val="28"/>
          <w:szCs w:val="28"/>
        </w:rPr>
        <w:t>признания победителя конкурса</w:t>
      </w:r>
      <w:r w:rsidR="00700A8C">
        <w:rPr>
          <w:rFonts w:ascii="Times New Roman" w:eastAsiaTheme="minorHAnsi" w:hAnsi="Times New Roman"/>
          <w:sz w:val="28"/>
          <w:szCs w:val="28"/>
        </w:rPr>
        <w:t>,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уклонивш</w:t>
      </w:r>
      <w:r w:rsidR="003D31DB">
        <w:rPr>
          <w:rFonts w:ascii="Times New Roman" w:eastAsiaTheme="minorHAnsi" w:hAnsi="Times New Roman"/>
          <w:sz w:val="28"/>
          <w:szCs w:val="28"/>
        </w:rPr>
        <w:t xml:space="preserve">егося </w:t>
      </w:r>
      <w:r w:rsidRPr="00DD765C">
        <w:rPr>
          <w:rFonts w:ascii="Times New Roman" w:eastAsiaTheme="minorHAnsi" w:hAnsi="Times New Roman"/>
          <w:sz w:val="28"/>
          <w:szCs w:val="28"/>
        </w:rPr>
        <w:t>от заключения соглашения</w:t>
      </w:r>
      <w:r w:rsidR="0012770C">
        <w:rPr>
          <w:rFonts w:ascii="Times New Roman" w:eastAsiaTheme="minorHAnsi" w:hAnsi="Times New Roman"/>
          <w:sz w:val="28"/>
          <w:szCs w:val="28"/>
        </w:rPr>
        <w:t xml:space="preserve"> в соответствии с </w:t>
      </w:r>
      <w:r w:rsidR="003D31DB">
        <w:rPr>
          <w:rFonts w:ascii="Times New Roman" w:eastAsiaTheme="minorHAnsi" w:hAnsi="Times New Roman"/>
          <w:sz w:val="28"/>
          <w:szCs w:val="28"/>
        </w:rPr>
        <w:t>под</w:t>
      </w:r>
      <w:r w:rsidR="0012770C">
        <w:rPr>
          <w:rFonts w:ascii="Times New Roman" w:eastAsiaTheme="minorHAnsi" w:hAnsi="Times New Roman"/>
          <w:sz w:val="28"/>
          <w:szCs w:val="28"/>
        </w:rPr>
        <w:t xml:space="preserve">пунктом </w:t>
      </w:r>
      <w:r w:rsidR="0012770C" w:rsidRPr="00FE12C3">
        <w:rPr>
          <w:rFonts w:ascii="Times New Roman" w:eastAsiaTheme="minorHAnsi" w:hAnsi="Times New Roman"/>
          <w:sz w:val="28"/>
          <w:szCs w:val="28"/>
        </w:rPr>
        <w:t>2.</w:t>
      </w:r>
      <w:r w:rsidR="00FE12C3" w:rsidRPr="00FE12C3">
        <w:rPr>
          <w:rFonts w:ascii="Times New Roman" w:eastAsiaTheme="minorHAnsi" w:hAnsi="Times New Roman"/>
          <w:sz w:val="28"/>
          <w:szCs w:val="28"/>
        </w:rPr>
        <w:t>6</w:t>
      </w:r>
      <w:r w:rsidR="0012770C" w:rsidRPr="00FE12C3">
        <w:rPr>
          <w:rFonts w:ascii="Times New Roman" w:eastAsiaTheme="minorHAnsi" w:hAnsi="Times New Roman"/>
          <w:sz w:val="28"/>
          <w:szCs w:val="28"/>
        </w:rPr>
        <w:t>.</w:t>
      </w:r>
      <w:r w:rsidR="00FE12C3" w:rsidRPr="00FE12C3">
        <w:rPr>
          <w:rFonts w:ascii="Times New Roman" w:eastAsiaTheme="minorHAnsi" w:hAnsi="Times New Roman"/>
          <w:sz w:val="28"/>
          <w:szCs w:val="28"/>
        </w:rPr>
        <w:t>3</w:t>
      </w:r>
      <w:r w:rsidRPr="00DD765C">
        <w:rPr>
          <w:rFonts w:ascii="Times New Roman" w:eastAsiaTheme="minorHAnsi" w:hAnsi="Times New Roman"/>
          <w:sz w:val="28"/>
          <w:szCs w:val="28"/>
        </w:rPr>
        <w:t xml:space="preserve"> Порядка.</w:t>
      </w:r>
    </w:p>
    <w:p w:rsidR="0012770C" w:rsidRDefault="0012770C" w:rsidP="0012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Для участия в конкурсе СОНКО направляет</w:t>
      </w: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00A8C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заявку</w:t>
      </w: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00A8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>на участие в конкурсе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письменном виде</w:t>
      </w:r>
      <w:r w:rsidRPr="003968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составленную по форме</w:t>
      </w:r>
      <w:r w:rsidR="00700A8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приложения 1 к Порядку с приложением,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предусмотренных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2770C">
        <w:rPr>
          <w:rFonts w:ascii="Times New Roman" w:eastAsiaTheme="minorEastAsia" w:hAnsi="Times New Roman"/>
          <w:sz w:val="28"/>
          <w:szCs w:val="28"/>
          <w:lang w:eastAsia="ru-RU"/>
        </w:rPr>
        <w:t>пунктом 2.3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Порядка.</w:t>
      </w:r>
    </w:p>
    <w:p w:rsidR="0012770C" w:rsidRDefault="0012770C" w:rsidP="0012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 xml:space="preserve">Если информация (в том числе документы), включенная в состав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заявки</w:t>
      </w: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участие в конкурсе, содержит персональные данные, в состав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заявки</w:t>
      </w: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должны быть включены согласия субъектов этих данных на их обработку. В противном случае включение в состав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заявки</w:t>
      </w: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участие в конкурсе информации, содержащей персональные данные, не допускается.</w:t>
      </w:r>
    </w:p>
    <w:p w:rsidR="0012770C" w:rsidRDefault="0012770C" w:rsidP="0012770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5754">
        <w:rPr>
          <w:rFonts w:ascii="Times New Roman" w:eastAsiaTheme="minorEastAsia" w:hAnsi="Times New Roman"/>
          <w:sz w:val="28"/>
          <w:szCs w:val="28"/>
          <w:lang w:eastAsia="ru-RU"/>
        </w:rPr>
        <w:t xml:space="preserve">Срок приема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заявок</w:t>
      </w:r>
      <w:r w:rsidRPr="0050575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участие в конкурсе составляет 30</w:t>
      </w:r>
      <w:r w:rsidRPr="00505754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календарных дней.</w:t>
      </w:r>
    </w:p>
    <w:p w:rsidR="002614F2" w:rsidRPr="00E226BB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2.2.3. Заявки </w:t>
      </w:r>
      <w:r w:rsidRPr="00E226BB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участие в конкурсе уполномоченный орган регистрирует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E226BB">
        <w:rPr>
          <w:rFonts w:ascii="Times New Roman" w:eastAsiaTheme="minorEastAsia" w:hAnsi="Times New Roman"/>
          <w:sz w:val="28"/>
          <w:szCs w:val="28"/>
          <w:lang w:eastAsia="ru-RU"/>
        </w:rPr>
        <w:t xml:space="preserve">в журнале учета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заявок</w:t>
      </w:r>
      <w:r w:rsidRPr="00E226BB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участие в конкурсе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порядке очередности в день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их поступления</w:t>
      </w:r>
      <w:r w:rsidRPr="00E226BB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Заявка</w:t>
      </w:r>
      <w:r w:rsidRPr="00E226BB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участие в конкурсе, поступивш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Pr="00E226BB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уполномоченный орган после окончания срока приема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заявок</w:t>
      </w:r>
      <w:r w:rsidRPr="00E226BB">
        <w:rPr>
          <w:rFonts w:ascii="Times New Roman" w:eastAsiaTheme="minorEastAsia" w:hAnsi="Times New Roman"/>
          <w:sz w:val="28"/>
          <w:szCs w:val="28"/>
          <w:lang w:eastAsia="ru-RU"/>
        </w:rPr>
        <w:t xml:space="preserve"> (в том числе по почте),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</w:t>
      </w:r>
      <w:r w:rsidRPr="00E226BB">
        <w:rPr>
          <w:rFonts w:ascii="Times New Roman" w:eastAsiaTheme="minorEastAsia" w:hAnsi="Times New Roman"/>
          <w:sz w:val="28"/>
          <w:szCs w:val="28"/>
          <w:lang w:eastAsia="ru-RU"/>
        </w:rPr>
        <w:t>не регистрируется.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  <w:r w:rsidRPr="00396861">
        <w:rPr>
          <w:rFonts w:ascii="Times New Roman" w:hAnsi="Times New Roman"/>
          <w:sz w:val="28"/>
          <w:szCs w:val="28"/>
        </w:rPr>
        <w:t xml:space="preserve"> на участие в конкурсе,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96861">
        <w:rPr>
          <w:rFonts w:ascii="Times New Roman" w:hAnsi="Times New Roman"/>
          <w:sz w:val="28"/>
          <w:szCs w:val="28"/>
        </w:rPr>
        <w:t>не регистрируется.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F3F6B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F3F6B">
        <w:rPr>
          <w:rFonts w:ascii="Times New Roman" w:eastAsiaTheme="minorEastAsia" w:hAnsi="Times New Roman"/>
          <w:sz w:val="28"/>
          <w:szCs w:val="28"/>
          <w:lang w:eastAsia="ru-RU"/>
        </w:rPr>
        <w:t>не возмещает расходы, понесенные заявителем в связи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с участием в конкурсе.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Заявка на участие в конкурсе может быть отозвана СОНКО, подавшей ее, до окончания срока приема заявок на участие в конкурсе путем направления соответствующего обращения в уполномоченный орган.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294B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Отозванные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заявки</w:t>
      </w:r>
      <w:r w:rsidRPr="006B294B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учитываются при определении количества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заявок</w:t>
      </w:r>
      <w:r w:rsidRPr="006B294B">
        <w:rPr>
          <w:rFonts w:ascii="Times New Roman" w:eastAsiaTheme="minorEastAsia" w:hAnsi="Times New Roman"/>
          <w:sz w:val="28"/>
          <w:szCs w:val="28"/>
          <w:lang w:eastAsia="ru-RU"/>
        </w:rPr>
        <w:t>, представленных на участие в конкурсе.</w:t>
      </w:r>
    </w:p>
    <w:p w:rsidR="002614F2" w:rsidRPr="00A02DE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2.2.5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. Заявитель, подавший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заявку на участие в конкурсе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, не допускается уполномоченным органом к участию в конкурсе, 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заявка на участие в конкурсе 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>отклоняется, если:</w:t>
      </w:r>
    </w:p>
    <w:p w:rsidR="002614F2" w:rsidRPr="00A02DE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заявка на участие в конкурсе,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представлен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ная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СОНКО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>, не соответству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ет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01334">
        <w:rPr>
          <w:rFonts w:ascii="Times New Roman" w:eastAsiaTheme="minorEastAsia" w:hAnsi="Times New Roman"/>
          <w:sz w:val="28"/>
          <w:szCs w:val="28"/>
          <w:lang w:eastAsia="ru-RU"/>
        </w:rPr>
        <w:t xml:space="preserve">критериям и </w:t>
      </w:r>
      <w:r w:rsidR="00F01334" w:rsidRPr="00A02DE0">
        <w:rPr>
          <w:rFonts w:ascii="Times New Roman" w:eastAsiaTheme="minorEastAsia" w:hAnsi="Times New Roman"/>
          <w:sz w:val="28"/>
          <w:szCs w:val="28"/>
          <w:lang w:eastAsia="ru-RU"/>
        </w:rPr>
        <w:t>требованиям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, установленным </w:t>
      </w:r>
      <w:r w:rsidRPr="000C6FAD">
        <w:rPr>
          <w:rFonts w:ascii="Times New Roman" w:eastAsiaTheme="minorEastAsia" w:hAnsi="Times New Roman"/>
          <w:sz w:val="28"/>
          <w:szCs w:val="28"/>
          <w:lang w:eastAsia="ru-RU"/>
        </w:rPr>
        <w:t>пункт</w:t>
      </w:r>
      <w:r w:rsidR="00CF15FE">
        <w:rPr>
          <w:rFonts w:ascii="Times New Roman" w:eastAsiaTheme="minorEastAsia" w:hAnsi="Times New Roman"/>
          <w:sz w:val="28"/>
          <w:szCs w:val="28"/>
          <w:lang w:eastAsia="ru-RU"/>
        </w:rPr>
        <w:t>ами</w:t>
      </w:r>
      <w:r w:rsidR="000C6FAD" w:rsidRPr="000C6FA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F15FE">
        <w:rPr>
          <w:rFonts w:ascii="Times New Roman" w:eastAsiaTheme="minorEastAsia" w:hAnsi="Times New Roman"/>
          <w:sz w:val="28"/>
          <w:szCs w:val="28"/>
          <w:lang w:eastAsia="ru-RU"/>
        </w:rPr>
        <w:t xml:space="preserve">1.4, </w:t>
      </w:r>
      <w:r w:rsidRPr="000C6FAD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0C6FAD" w:rsidRPr="000C6FA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C6FAD">
        <w:rPr>
          <w:rFonts w:ascii="Times New Roman" w:eastAsiaTheme="minorEastAsia" w:hAnsi="Times New Roman"/>
          <w:sz w:val="28"/>
          <w:szCs w:val="28"/>
          <w:lang w:eastAsia="ru-RU"/>
        </w:rPr>
        <w:t>Порядка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2614F2" w:rsidRPr="00DB69E4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заявка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представленный проект не соответствуют требованиям, указанным в объявлении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проведении конкурса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установленным Порядком,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том числе </w:t>
      </w:r>
      <w:r w:rsidR="00700A8C">
        <w:rPr>
          <w:rFonts w:ascii="Times New Roman" w:eastAsiaTheme="minorEastAsia" w:hAnsi="Times New Roman"/>
          <w:sz w:val="28"/>
          <w:szCs w:val="28"/>
          <w:lang w:eastAsia="ru-RU"/>
        </w:rPr>
        <w:t>под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пунктами </w:t>
      </w:r>
      <w:r w:rsidRPr="000C6FAD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C6FAD" w:rsidRPr="000C6FAD">
        <w:rPr>
          <w:rFonts w:ascii="Times New Roman" w:eastAsiaTheme="minorEastAsia" w:hAnsi="Times New Roman"/>
          <w:sz w:val="28"/>
          <w:szCs w:val="28"/>
          <w:lang w:eastAsia="ru-RU"/>
        </w:rPr>
        <w:t>5.2</w:t>
      </w:r>
      <w:r w:rsidRPr="000C6FAD">
        <w:rPr>
          <w:rFonts w:ascii="Times New Roman" w:eastAsiaTheme="minorEastAsia" w:hAnsi="Times New Roman"/>
          <w:sz w:val="28"/>
          <w:szCs w:val="28"/>
          <w:lang w:eastAsia="ru-RU"/>
        </w:rPr>
        <w:t>, 2.</w:t>
      </w:r>
      <w:r w:rsidR="000C6FAD" w:rsidRPr="000C6FAD">
        <w:rPr>
          <w:rFonts w:ascii="Times New Roman" w:eastAsiaTheme="minorEastAsia" w:hAnsi="Times New Roman"/>
          <w:sz w:val="28"/>
          <w:szCs w:val="28"/>
          <w:lang w:eastAsia="ru-RU"/>
        </w:rPr>
        <w:t>5.3</w:t>
      </w:r>
      <w:r w:rsidRPr="00DB69E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</w:p>
    <w:p w:rsidR="002614F2" w:rsidRPr="00A02DE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>заявителем представлена недостоверная информация;</w:t>
      </w:r>
    </w:p>
    <w:p w:rsidR="002614F2" w:rsidRPr="00A02DE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заявка на участие в конкурсе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 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>после истечения установленного срока приема заявок.</w:t>
      </w:r>
    </w:p>
    <w:p w:rsidR="002614F2" w:rsidRPr="00A02DE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2.2.6. 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>Кажд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представленн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заявка на участие в конкурсе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приложенные к не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документы рассматриваются уполномоченным органом на их соответствие требованиям Порядка.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Уполномоченный орган не позднее 5 рабочих дней до заседания конкурсной комиссии направляет заявителям, не допущенным к участию в конкурсе, уведомления с указанием причины </w:t>
      </w:r>
      <w:proofErr w:type="spellStart"/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>недопуска</w:t>
      </w:r>
      <w:proofErr w:type="spellEnd"/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614F2" w:rsidRPr="00A02DE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Заявки на участие в конкурсе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приложенные к не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участников конкурса, соответствующих требованиям пункта </w:t>
      </w:r>
      <w:r w:rsidRPr="000C6FAD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Порядка, </w:t>
      </w:r>
      <w:r w:rsidR="000C6FA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после рассмотрения уполномоченным органом передаются в конкурсную комиссию.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уполномоченным органом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заявок на участие в конкурсе</w:t>
      </w:r>
      <w:r w:rsidRPr="00A02D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приложенных к ним документов на соответствие требованиям, установленным  в объявлении о проведении конкурса, а также требованиям Порядка, проведение заседания конкурсной комиссии, подведение итогов конкурса и определение победителей конкурса в соответствии с </w:t>
      </w:r>
      <w:r w:rsidR="00DD283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="000C6FAD">
        <w:rPr>
          <w:rFonts w:ascii="Times New Roman" w:hAnsi="Times New Roman"/>
          <w:sz w:val="28"/>
          <w:szCs w:val="28"/>
        </w:rPr>
        <w:t xml:space="preserve">2.2.14 </w:t>
      </w:r>
      <w:r>
        <w:rPr>
          <w:rFonts w:ascii="Times New Roman" w:hAnsi="Times New Roman"/>
          <w:sz w:val="28"/>
          <w:szCs w:val="28"/>
        </w:rPr>
        <w:t>Порядка осуществляется в срок, не превышающий 45 календарных дней со дня истечения срока приема заявок.</w:t>
      </w:r>
      <w:proofErr w:type="gramEnd"/>
    </w:p>
    <w:p w:rsidR="002614F2" w:rsidRPr="00DF738C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</w:t>
      </w:r>
      <w:r w:rsidRPr="00DF738C">
        <w:rPr>
          <w:rFonts w:ascii="Times New Roman" w:hAnsi="Times New Roman"/>
          <w:sz w:val="28"/>
          <w:szCs w:val="28"/>
        </w:rPr>
        <w:t>Победителями конкурса признаются СОНКО, являющиеся участниками конкурса, программы (проекты) которых получили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38C">
        <w:rPr>
          <w:rFonts w:ascii="Times New Roman" w:hAnsi="Times New Roman"/>
          <w:sz w:val="28"/>
          <w:szCs w:val="28"/>
        </w:rPr>
        <w:t>наибольшее 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38C">
        <w:rPr>
          <w:rFonts w:ascii="Times New Roman" w:hAnsi="Times New Roman"/>
          <w:sz w:val="28"/>
          <w:szCs w:val="28"/>
        </w:rPr>
        <w:t>баллов.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38C">
        <w:rPr>
          <w:rFonts w:ascii="Times New Roman" w:hAnsi="Times New Roman"/>
          <w:sz w:val="28"/>
          <w:szCs w:val="28"/>
        </w:rPr>
        <w:t>В конкурсе по отбору программ:</w:t>
      </w:r>
    </w:p>
    <w:p w:rsidR="002614F2" w:rsidRPr="00DF738C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2614F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по </w:t>
      </w:r>
      <w:r w:rsidRPr="005E174E">
        <w:rPr>
          <w:rFonts w:ascii="Times New Roman" w:eastAsiaTheme="minorEastAsia" w:hAnsi="Times New Roman"/>
          <w:sz w:val="28"/>
          <w:szCs w:val="28"/>
          <w:lang w:eastAsia="ru-RU"/>
        </w:rPr>
        <w:t>социально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r w:rsidRPr="005E174E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обслуживани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5E174E">
        <w:rPr>
          <w:rFonts w:ascii="Times New Roman" w:eastAsiaTheme="minorEastAsia" w:hAnsi="Times New Roman"/>
          <w:sz w:val="28"/>
          <w:szCs w:val="28"/>
          <w:lang w:eastAsia="ru-RU"/>
        </w:rPr>
        <w:t>, социальн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ой</w:t>
      </w:r>
      <w:r w:rsidRPr="005E174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поддержк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5E174E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защит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</w:t>
      </w:r>
      <w:r w:rsidRPr="005E174E">
        <w:rPr>
          <w:rFonts w:ascii="Times New Roman" w:eastAsiaTheme="minorEastAsia" w:hAnsi="Times New Roman"/>
          <w:sz w:val="28"/>
          <w:szCs w:val="28"/>
          <w:lang w:eastAsia="ru-RU"/>
        </w:rPr>
        <w:t>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</w:t>
      </w:r>
      <w:r w:rsidRPr="00DF73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38C">
        <w:rPr>
          <w:rFonts w:ascii="Times New Roman" w:hAnsi="Times New Roman"/>
          <w:sz w:val="28"/>
          <w:szCs w:val="28"/>
        </w:rPr>
        <w:t>занявшие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38C">
        <w:rPr>
          <w:rFonts w:ascii="Times New Roman" w:hAnsi="Times New Roman"/>
          <w:sz w:val="28"/>
          <w:szCs w:val="28"/>
        </w:rPr>
        <w:t>I,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38C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38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III </w:t>
      </w:r>
      <w:r w:rsidRPr="00DF738C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(в случае достаточного количества участников) </w:t>
      </w:r>
      <w:r w:rsidRPr="00DF738C">
        <w:rPr>
          <w:rFonts w:ascii="Times New Roman" w:hAnsi="Times New Roman"/>
          <w:sz w:val="28"/>
          <w:szCs w:val="28"/>
        </w:rPr>
        <w:t>в соответствии с полученным количеством баллов</w:t>
      </w:r>
      <w:r>
        <w:rPr>
          <w:rFonts w:ascii="Times New Roman" w:hAnsi="Times New Roman"/>
          <w:sz w:val="28"/>
          <w:szCs w:val="28"/>
        </w:rPr>
        <w:t>;</w:t>
      </w:r>
      <w:r w:rsidRPr="00DF738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614F2" w:rsidRPr="00DF738C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738C">
        <w:rPr>
          <w:rFonts w:ascii="Times New Roman" w:hAnsi="Times New Roman"/>
          <w:sz w:val="28"/>
          <w:szCs w:val="28"/>
        </w:rPr>
        <w:t xml:space="preserve">по развитию межнационального сотрудничества, сохранению и защите самобытности, культуры, языков и традиций народов Российской Федерации определяется СОНКО, </w:t>
      </w:r>
      <w:proofErr w:type="gramStart"/>
      <w:r w:rsidRPr="00DF738C">
        <w:rPr>
          <w:rFonts w:ascii="Times New Roman" w:hAnsi="Times New Roman"/>
          <w:sz w:val="28"/>
          <w:szCs w:val="28"/>
        </w:rPr>
        <w:t>получившая</w:t>
      </w:r>
      <w:proofErr w:type="gramEnd"/>
      <w:r w:rsidRPr="00DF738C">
        <w:rPr>
          <w:rFonts w:ascii="Times New Roman" w:hAnsi="Times New Roman"/>
          <w:sz w:val="28"/>
          <w:szCs w:val="28"/>
        </w:rPr>
        <w:t xml:space="preserve"> наибольшее количество баллов по итогам конкурса</w:t>
      </w:r>
      <w:r>
        <w:rPr>
          <w:rFonts w:ascii="Times New Roman" w:hAnsi="Times New Roman"/>
          <w:sz w:val="28"/>
          <w:szCs w:val="28"/>
        </w:rPr>
        <w:t>;</w:t>
      </w:r>
      <w:r w:rsidRPr="00DF738C">
        <w:rPr>
          <w:rFonts w:ascii="Times New Roman" w:hAnsi="Times New Roman"/>
          <w:sz w:val="28"/>
          <w:szCs w:val="28"/>
        </w:rPr>
        <w:t xml:space="preserve"> </w:t>
      </w:r>
    </w:p>
    <w:p w:rsidR="002614F2" w:rsidRPr="00DF738C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738C">
        <w:rPr>
          <w:rFonts w:ascii="Times New Roman" w:hAnsi="Times New Roman"/>
          <w:sz w:val="28"/>
          <w:szCs w:val="28"/>
        </w:rPr>
        <w:t xml:space="preserve">в сфере патриотического (военно-патриотического) воспитания граждан Российской Федерации определяется СОНКО, </w:t>
      </w:r>
      <w:proofErr w:type="gramStart"/>
      <w:r w:rsidRPr="00DF738C">
        <w:rPr>
          <w:rFonts w:ascii="Times New Roman" w:hAnsi="Times New Roman"/>
          <w:sz w:val="28"/>
          <w:szCs w:val="28"/>
        </w:rPr>
        <w:t>получившая</w:t>
      </w:r>
      <w:proofErr w:type="gramEnd"/>
      <w:r w:rsidRPr="00DF738C">
        <w:rPr>
          <w:rFonts w:ascii="Times New Roman" w:hAnsi="Times New Roman"/>
          <w:sz w:val="28"/>
          <w:szCs w:val="28"/>
        </w:rPr>
        <w:t xml:space="preserve"> наибольшее количество баллов по итогам конкурса. </w:t>
      </w:r>
    </w:p>
    <w:p w:rsidR="002614F2" w:rsidRPr="00DF738C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</w:t>
      </w:r>
      <w:r w:rsidRPr="00DF738C">
        <w:rPr>
          <w:rFonts w:ascii="Times New Roman" w:hAnsi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/>
          <w:sz w:val="28"/>
          <w:szCs w:val="28"/>
        </w:rPr>
        <w:t>заявок на участие в конкурсе</w:t>
      </w:r>
      <w:r w:rsidRPr="00DF738C">
        <w:rPr>
          <w:rFonts w:ascii="Times New Roman" w:hAnsi="Times New Roman"/>
          <w:sz w:val="28"/>
          <w:szCs w:val="28"/>
        </w:rPr>
        <w:t xml:space="preserve"> или принятия решения о </w:t>
      </w:r>
      <w:proofErr w:type="spellStart"/>
      <w:r w:rsidRPr="00DF738C">
        <w:rPr>
          <w:rFonts w:ascii="Times New Roman" w:hAnsi="Times New Roman"/>
          <w:sz w:val="28"/>
          <w:szCs w:val="28"/>
        </w:rPr>
        <w:t>недопуске</w:t>
      </w:r>
      <w:proofErr w:type="spellEnd"/>
      <w:r w:rsidRPr="00DF738C">
        <w:rPr>
          <w:rFonts w:ascii="Times New Roman" w:hAnsi="Times New Roman"/>
          <w:sz w:val="28"/>
          <w:szCs w:val="28"/>
        </w:rPr>
        <w:t xml:space="preserve"> к участию в конкурсе в соответ</w:t>
      </w:r>
      <w:r>
        <w:rPr>
          <w:rFonts w:ascii="Times New Roman" w:hAnsi="Times New Roman"/>
          <w:sz w:val="28"/>
          <w:szCs w:val="28"/>
        </w:rPr>
        <w:t xml:space="preserve">ствии с </w:t>
      </w:r>
      <w:r w:rsidR="00700A8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="000C6FAD">
        <w:rPr>
          <w:rFonts w:ascii="Times New Roman" w:eastAsiaTheme="minorEastAsia" w:hAnsi="Times New Roman"/>
          <w:sz w:val="28"/>
          <w:szCs w:val="28"/>
          <w:lang w:eastAsia="ru-RU"/>
        </w:rPr>
        <w:t xml:space="preserve">2.2.5 </w:t>
      </w:r>
      <w:r w:rsidRPr="00DF738C">
        <w:rPr>
          <w:rFonts w:ascii="Times New Roman" w:hAnsi="Times New Roman"/>
          <w:sz w:val="28"/>
          <w:szCs w:val="28"/>
        </w:rPr>
        <w:t>Порядка всех заявителей конкурсная комиссия признает конкурс несостоявшимся.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38C">
        <w:rPr>
          <w:rFonts w:ascii="Times New Roman" w:hAnsi="Times New Roman"/>
          <w:sz w:val="28"/>
          <w:szCs w:val="28"/>
        </w:rPr>
        <w:t>Уполномоченный орган объявляет новый конкурс в соответствии с Порядком.</w:t>
      </w:r>
    </w:p>
    <w:p w:rsidR="002614F2" w:rsidRPr="00DF738C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2.2.9. </w:t>
      </w:r>
      <w:r w:rsidRPr="00DF738C">
        <w:rPr>
          <w:rFonts w:ascii="Times New Roman" w:hAnsi="Times New Roman"/>
          <w:sz w:val="28"/>
          <w:szCs w:val="28"/>
        </w:rPr>
        <w:t xml:space="preserve">Документы участников конкурса, договоры, отчеты </w:t>
      </w:r>
      <w:r>
        <w:rPr>
          <w:rFonts w:ascii="Times New Roman" w:hAnsi="Times New Roman"/>
          <w:sz w:val="28"/>
          <w:szCs w:val="28"/>
        </w:rPr>
        <w:t>СОНКО</w:t>
      </w:r>
      <w:r w:rsidRPr="00DF73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F738C">
        <w:rPr>
          <w:rFonts w:ascii="Times New Roman" w:hAnsi="Times New Roman"/>
          <w:sz w:val="28"/>
          <w:szCs w:val="28"/>
        </w:rPr>
        <w:t>а также их копии не представляются третьим лицам, за исключением случаев, установленных законодательством Российской Федерации.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0F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2.10</w:t>
      </w:r>
      <w:r w:rsidRPr="009A70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70F0">
        <w:rPr>
          <w:rFonts w:ascii="Times New Roman" w:hAnsi="Times New Roman"/>
          <w:sz w:val="28"/>
          <w:szCs w:val="28"/>
        </w:rPr>
        <w:t xml:space="preserve">В случае введения на территории Краснодарского края </w:t>
      </w:r>
      <w:r>
        <w:rPr>
          <w:rFonts w:ascii="Times New Roman" w:hAnsi="Times New Roman"/>
          <w:sz w:val="28"/>
          <w:szCs w:val="28"/>
        </w:rPr>
        <w:t xml:space="preserve">или муниципального образования город-курорт Геленджик </w:t>
      </w:r>
      <w:r w:rsidRPr="009A70F0">
        <w:rPr>
          <w:rFonts w:ascii="Times New Roman" w:hAnsi="Times New Roman"/>
          <w:sz w:val="28"/>
          <w:szCs w:val="28"/>
        </w:rPr>
        <w:t xml:space="preserve">ограничительных мероприятий (карантина) в целях обеспечения санитарно-эпидемиологического благополучия населения, а также режимов повышенной готовности или чрезвычайной ситуации для сил и средств территориальной подсистемы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0F0">
        <w:rPr>
          <w:rFonts w:ascii="Times New Roman" w:hAnsi="Times New Roman"/>
          <w:sz w:val="28"/>
          <w:szCs w:val="28"/>
        </w:rPr>
        <w:t xml:space="preserve">единой государственной системы предупреждения и ликвидации чрезвычайных ситуаций и установления регионального (межмуниципального) уровня реагирования, а также в случае возникновения обстоятельств, при которых деятельность </w:t>
      </w:r>
      <w:r>
        <w:rPr>
          <w:rFonts w:ascii="Times New Roman" w:hAnsi="Times New Roman"/>
          <w:sz w:val="28"/>
          <w:szCs w:val="28"/>
        </w:rPr>
        <w:t>СОНКО</w:t>
      </w:r>
      <w:r w:rsidRPr="009A70F0">
        <w:rPr>
          <w:rFonts w:ascii="Times New Roman" w:hAnsi="Times New Roman"/>
          <w:sz w:val="28"/>
          <w:szCs w:val="28"/>
        </w:rPr>
        <w:t>, подавших</w:t>
      </w:r>
      <w:proofErr w:type="gramEnd"/>
      <w:r w:rsidRPr="009A7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</w:t>
      </w:r>
      <w:r w:rsidRPr="009A70F0">
        <w:rPr>
          <w:rFonts w:ascii="Times New Roman" w:hAnsi="Times New Roman"/>
          <w:sz w:val="28"/>
          <w:szCs w:val="28"/>
        </w:rPr>
        <w:t xml:space="preserve"> на участие в конкурсе, приостановлена, ограничена или имеются препятствия для своевременной реализации проектов, представленных на участие в конкурсе, комиссия признает конкурс несостоявшимся.</w:t>
      </w:r>
    </w:p>
    <w:p w:rsidR="002614F2" w:rsidRPr="009A70F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2.2.11. </w:t>
      </w:r>
      <w:r w:rsidRPr="009A70F0">
        <w:rPr>
          <w:rFonts w:ascii="Times New Roman" w:hAnsi="Times New Roman"/>
          <w:sz w:val="28"/>
          <w:szCs w:val="28"/>
        </w:rPr>
        <w:t xml:space="preserve">Информация о результатах проведения конкурса размещается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76CD1">
        <w:rPr>
          <w:rFonts w:ascii="Times New Roman" w:eastAsiaTheme="minorHAnsi" w:hAnsi="Times New Roman"/>
          <w:sz w:val="28"/>
          <w:szCs w:val="28"/>
        </w:rPr>
        <w:t>на</w:t>
      </w:r>
      <w:r w:rsidR="00C76CD1" w:rsidRPr="00DD765C">
        <w:rPr>
          <w:rFonts w:ascii="Times New Roman" w:eastAsiaTheme="minorHAnsi" w:hAnsi="Times New Roman"/>
          <w:sz w:val="28"/>
          <w:szCs w:val="28"/>
        </w:rPr>
        <w:t xml:space="preserve"> едином портале и на официальном сайте </w:t>
      </w:r>
      <w:r w:rsidRPr="009A70F0"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 xml:space="preserve"> 14</w:t>
      </w:r>
      <w:r w:rsidRPr="009A70F0">
        <w:rPr>
          <w:rFonts w:ascii="Times New Roman" w:hAnsi="Times New Roman"/>
          <w:sz w:val="28"/>
          <w:szCs w:val="28"/>
        </w:rPr>
        <w:t xml:space="preserve"> календарных дней </w:t>
      </w:r>
      <w:r w:rsidR="00C76CD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A70F0">
        <w:rPr>
          <w:rFonts w:ascii="Times New Roman" w:hAnsi="Times New Roman"/>
          <w:sz w:val="28"/>
          <w:szCs w:val="28"/>
        </w:rPr>
        <w:t>с даты определения</w:t>
      </w:r>
      <w:proofErr w:type="gramEnd"/>
      <w:r w:rsidRPr="009A70F0">
        <w:rPr>
          <w:rFonts w:ascii="Times New Roman" w:hAnsi="Times New Roman"/>
          <w:sz w:val="28"/>
          <w:szCs w:val="28"/>
        </w:rPr>
        <w:t xml:space="preserve"> победителей конкур</w:t>
      </w:r>
      <w:r>
        <w:rPr>
          <w:rFonts w:ascii="Times New Roman" w:hAnsi="Times New Roman"/>
          <w:sz w:val="28"/>
          <w:szCs w:val="28"/>
        </w:rPr>
        <w:t xml:space="preserve">са в соответствии с </w:t>
      </w:r>
      <w:r w:rsidR="00700A8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="002545B3" w:rsidRPr="002545B3">
        <w:rPr>
          <w:rFonts w:ascii="Times New Roman" w:hAnsi="Times New Roman"/>
          <w:sz w:val="28"/>
          <w:szCs w:val="28"/>
        </w:rPr>
        <w:t>2.2</w:t>
      </w:r>
      <w:r w:rsidRPr="002545B3">
        <w:rPr>
          <w:rFonts w:ascii="Times New Roman" w:hAnsi="Times New Roman"/>
          <w:sz w:val="28"/>
          <w:szCs w:val="28"/>
        </w:rPr>
        <w:t>.</w:t>
      </w:r>
      <w:r w:rsidR="002545B3" w:rsidRPr="002545B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0F0">
        <w:rPr>
          <w:rFonts w:ascii="Times New Roman" w:hAnsi="Times New Roman"/>
          <w:sz w:val="28"/>
          <w:szCs w:val="28"/>
        </w:rPr>
        <w:t>Порядка.</w:t>
      </w:r>
    </w:p>
    <w:p w:rsidR="002614F2" w:rsidRPr="009A70F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0F0">
        <w:rPr>
          <w:rFonts w:ascii="Times New Roman" w:hAnsi="Times New Roman"/>
          <w:sz w:val="28"/>
          <w:szCs w:val="28"/>
        </w:rPr>
        <w:t>Информация о результатах проведения конкурса включает:</w:t>
      </w:r>
    </w:p>
    <w:p w:rsidR="002614F2" w:rsidRPr="009A70F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70F0">
        <w:rPr>
          <w:rFonts w:ascii="Times New Roman" w:hAnsi="Times New Roman"/>
          <w:sz w:val="28"/>
          <w:szCs w:val="28"/>
        </w:rPr>
        <w:t xml:space="preserve">дату, время и место проведения рассмотрения и оценки </w:t>
      </w:r>
      <w:r>
        <w:rPr>
          <w:rFonts w:ascii="Times New Roman" w:hAnsi="Times New Roman"/>
          <w:sz w:val="28"/>
          <w:szCs w:val="28"/>
        </w:rPr>
        <w:t>заявок на участие в конкурсе</w:t>
      </w:r>
      <w:r w:rsidRPr="009A70F0">
        <w:rPr>
          <w:rFonts w:ascii="Times New Roman" w:hAnsi="Times New Roman"/>
          <w:sz w:val="28"/>
          <w:szCs w:val="28"/>
        </w:rPr>
        <w:t>;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70F0">
        <w:rPr>
          <w:rFonts w:ascii="Times New Roman" w:hAnsi="Times New Roman"/>
          <w:sz w:val="28"/>
          <w:szCs w:val="28"/>
        </w:rPr>
        <w:t xml:space="preserve">информацию об участниках конкурса, </w:t>
      </w:r>
      <w:r>
        <w:rPr>
          <w:rFonts w:ascii="Times New Roman" w:hAnsi="Times New Roman"/>
          <w:sz w:val="28"/>
          <w:szCs w:val="28"/>
        </w:rPr>
        <w:t>заявки на участие в конкурсе</w:t>
      </w:r>
      <w:r w:rsidRPr="009A70F0">
        <w:rPr>
          <w:rFonts w:ascii="Times New Roman" w:hAnsi="Times New Roman"/>
          <w:sz w:val="28"/>
          <w:szCs w:val="28"/>
        </w:rPr>
        <w:t xml:space="preserve"> которых были рассмотрены;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последовательность оценки заявок участников конкурса, присвоенные заявкам участников конкурса значения по каждому из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70F0">
        <w:rPr>
          <w:rFonts w:ascii="Times New Roman" w:hAnsi="Times New Roman"/>
          <w:sz w:val="28"/>
          <w:szCs w:val="28"/>
        </w:rPr>
        <w:t xml:space="preserve">информацию об участниках конкурса, </w:t>
      </w:r>
      <w:r>
        <w:rPr>
          <w:rFonts w:ascii="Times New Roman" w:hAnsi="Times New Roman"/>
          <w:sz w:val="28"/>
          <w:szCs w:val="28"/>
        </w:rPr>
        <w:t>заявки</w:t>
      </w:r>
      <w:r w:rsidR="00700A8C">
        <w:rPr>
          <w:rFonts w:ascii="Times New Roman" w:hAnsi="Times New Roman"/>
          <w:sz w:val="28"/>
          <w:szCs w:val="28"/>
        </w:rPr>
        <w:t xml:space="preserve"> </w:t>
      </w:r>
      <w:r w:rsidR="00700A8C" w:rsidRPr="009A70F0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на участие</w:t>
      </w:r>
      <w:r w:rsidR="00700A8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в конкурсе</w:t>
      </w:r>
      <w:r w:rsidRPr="009A70F0">
        <w:rPr>
          <w:rFonts w:ascii="Times New Roman" w:hAnsi="Times New Roman"/>
          <w:sz w:val="28"/>
          <w:szCs w:val="28"/>
        </w:rPr>
        <w:t xml:space="preserve"> были отклонены, с указанием причин их отклонения, в том числе положений объявления о проведении конкурса, которым не соответствуют такие </w:t>
      </w:r>
      <w:r>
        <w:rPr>
          <w:rFonts w:ascii="Times New Roman" w:hAnsi="Times New Roman"/>
          <w:sz w:val="28"/>
          <w:szCs w:val="28"/>
        </w:rPr>
        <w:t>заявки</w:t>
      </w:r>
      <w:r w:rsidRPr="009A70F0">
        <w:rPr>
          <w:rFonts w:ascii="Times New Roman" w:hAnsi="Times New Roman"/>
          <w:sz w:val="28"/>
          <w:szCs w:val="28"/>
        </w:rPr>
        <w:t>;</w:t>
      </w:r>
    </w:p>
    <w:p w:rsidR="002614F2" w:rsidRPr="009A70F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70F0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получателей субсидии (</w:t>
      </w:r>
      <w:r w:rsidRPr="009A70F0">
        <w:rPr>
          <w:rFonts w:ascii="Times New Roman" w:hAnsi="Times New Roman"/>
          <w:sz w:val="28"/>
          <w:szCs w:val="28"/>
        </w:rPr>
        <w:t>победителей конкурса</w:t>
      </w:r>
      <w:r>
        <w:rPr>
          <w:rFonts w:ascii="Times New Roman" w:hAnsi="Times New Roman"/>
          <w:sz w:val="28"/>
          <w:szCs w:val="28"/>
        </w:rPr>
        <w:t>)</w:t>
      </w:r>
      <w:r w:rsidRPr="009A70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A70F0">
        <w:rPr>
          <w:rFonts w:ascii="Times New Roman" w:hAnsi="Times New Roman"/>
          <w:sz w:val="28"/>
          <w:szCs w:val="28"/>
        </w:rPr>
        <w:t>с 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0F0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соглашения, </w:t>
      </w:r>
      <w:r w:rsidRPr="009A70F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0F0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0F0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субсидии, предоставляемой</w:t>
      </w:r>
      <w:r w:rsidRPr="009A70F0">
        <w:rPr>
          <w:rFonts w:ascii="Times New Roman" w:hAnsi="Times New Roman"/>
          <w:sz w:val="28"/>
          <w:szCs w:val="28"/>
        </w:rPr>
        <w:t xml:space="preserve"> каждому победителю.</w:t>
      </w:r>
    </w:p>
    <w:p w:rsidR="002614F2" w:rsidRPr="00D765F0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45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545B3">
        <w:rPr>
          <w:rFonts w:ascii="Times New Roman" w:hAnsi="Times New Roman"/>
          <w:sz w:val="28"/>
          <w:szCs w:val="28"/>
        </w:rPr>
        <w:t>12</w:t>
      </w:r>
      <w:r w:rsidRPr="009A70F0">
        <w:rPr>
          <w:rFonts w:ascii="Times New Roman" w:hAnsi="Times New Roman"/>
          <w:sz w:val="28"/>
          <w:szCs w:val="28"/>
        </w:rPr>
        <w:t xml:space="preserve">. На основании протокола заседания конкурсной комиссии уполномоченный орган в срок не позднее </w:t>
      </w:r>
      <w:r>
        <w:rPr>
          <w:rFonts w:ascii="Times New Roman" w:hAnsi="Times New Roman"/>
          <w:sz w:val="28"/>
          <w:szCs w:val="28"/>
        </w:rPr>
        <w:t>10</w:t>
      </w:r>
      <w:r w:rsidRPr="009A70F0">
        <w:rPr>
          <w:rFonts w:ascii="Times New Roman" w:hAnsi="Times New Roman"/>
          <w:sz w:val="28"/>
          <w:szCs w:val="28"/>
        </w:rPr>
        <w:t xml:space="preserve"> рабочих дней со дня заседания конкурсной комиссии подготавливает проект </w:t>
      </w: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Pr="009A7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о</w:t>
      </w:r>
      <w:r w:rsidRPr="000D40EF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 xml:space="preserve">оставлении субсидии из местного бюджета СОНКО </w:t>
      </w:r>
      <w:r w:rsidRPr="004067D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реализацию проектов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СОНКО</w:t>
      </w:r>
      <w:r w:rsidRPr="004067D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рамках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2614F2" w:rsidRDefault="002614F2" w:rsidP="0026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45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545B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 Днем определения победителей конкурса является день вступления в силу постановления администрации о</w:t>
      </w:r>
      <w:r w:rsidRPr="00D765F0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 xml:space="preserve">оставлении субсидии из местного бюджета СОНКО </w:t>
      </w:r>
      <w:r w:rsidRPr="004067D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реализацию проектов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СОНКО</w:t>
      </w:r>
      <w:r w:rsidRPr="004067D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рамках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4E21F5" w:rsidRDefault="002614F2" w:rsidP="002614F2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2545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545B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 Уполномоченный орган не позднее 3-го рабочего дня, следующего за днем определения победителей конкурса, направляет в финансовое управление уведомление об адресе сайта (раздела сайта), на котором планируется размещение постановления администрации о признании участников конкурса победителями, а также информации о результатах рассмотрения заявок и дате их размещения.</w:t>
      </w:r>
    </w:p>
    <w:p w:rsidR="00184315" w:rsidRDefault="0012770C" w:rsidP="0012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2.3. </w:t>
      </w:r>
      <w:r w:rsidR="00184315">
        <w:rPr>
          <w:rFonts w:ascii="Times New Roman" w:eastAsiaTheme="minorEastAsia" w:hAnsi="Times New Roman"/>
          <w:sz w:val="28"/>
          <w:szCs w:val="28"/>
          <w:lang w:eastAsia="ru-RU"/>
        </w:rPr>
        <w:t>Перечень доку</w:t>
      </w:r>
      <w:r w:rsidR="003E3F5E">
        <w:rPr>
          <w:rFonts w:ascii="Times New Roman" w:eastAsiaTheme="minorEastAsia" w:hAnsi="Times New Roman"/>
          <w:sz w:val="28"/>
          <w:szCs w:val="28"/>
          <w:lang w:eastAsia="ru-RU"/>
        </w:rPr>
        <w:t>ментов и требования к ним:</w:t>
      </w:r>
    </w:p>
    <w:p w:rsidR="0012770C" w:rsidRDefault="00184315" w:rsidP="0012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2.3.1. </w:t>
      </w:r>
      <w:r w:rsidR="0012770C" w:rsidRPr="00674595">
        <w:rPr>
          <w:rFonts w:ascii="Times New Roman" w:eastAsiaTheme="minorEastAsia" w:hAnsi="Times New Roman"/>
          <w:sz w:val="28"/>
          <w:szCs w:val="28"/>
          <w:lang w:eastAsia="ru-RU"/>
        </w:rPr>
        <w:t>К заявке</w:t>
      </w:r>
      <w:r w:rsidR="00127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участие в конкурсе</w:t>
      </w:r>
      <w:r w:rsidR="0012770C"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прилагаются следующие документы:</w:t>
      </w:r>
    </w:p>
    <w:p w:rsidR="00964C1B" w:rsidRDefault="00964C1B" w:rsidP="00BF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>- про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ект</w:t>
      </w: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печатном и электронном носителях, включая план-график проведения мероприятий на территории муниципального образования город-курорт Геленджик с указанием целей и задач, планируемых результатов, сроков проведения мероприятий, количества охватываемых мероприятиями лиц, объемов планируемых расходов (сметы);</w:t>
      </w:r>
    </w:p>
    <w:p w:rsidR="00BF4667" w:rsidRPr="00BF4667" w:rsidRDefault="00BF4667" w:rsidP="00BF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заверенная копия устава СО</w:t>
      </w: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НКО;</w:t>
      </w:r>
    </w:p>
    <w:p w:rsidR="00BF4667" w:rsidRPr="00BF4667" w:rsidRDefault="00BF4667" w:rsidP="00BF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>- документ, подтверждающий назначение на должность руководителя СОНКО (приказ, решение участников, выписка из протокола общего собрания и т.п.)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либо доверенность, подтверждающую полномочия физического лица на подписание договоров (соглашений) от имени СОНКО;</w:t>
      </w:r>
    </w:p>
    <w:p w:rsidR="00BF4667" w:rsidRDefault="00BF4667" w:rsidP="00BF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- бухгалтерский баланс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СОНКО</w:t>
      </w: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состоянию на последнюю отчетную дату, предшествующую дате подачи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заявки</w:t>
      </w: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, либо, если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СОНКО</w:t>
      </w: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</w:t>
      </w: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>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BF4667" w:rsidRPr="00F550AA" w:rsidRDefault="00BF4667" w:rsidP="00BF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>- справк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налогового органа об отсутствии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>заявки на участие в конкурсе;</w:t>
      </w:r>
    </w:p>
    <w:p w:rsidR="00BF4667" w:rsidRDefault="00BF4667" w:rsidP="00BF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>- заверенн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печатью СОНКО и подписью ее руководителя копи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я 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 справки учреждения Центрального банка Российской Федерации или российской кредитной организации о наличии расчетного счета у СОНКО              (с указанием реквизитов счета)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BF4667" w:rsidRPr="00BF4667" w:rsidRDefault="00964C1B" w:rsidP="00BF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BF4667" w:rsidRPr="00BF466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справка об отсутствии сведений из реестра дисквалифицированных лиц на руководителя, членов коллегиального исполнительного органа, лица, исполняющего функции единоличного исполнительного орг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ана, или главного бухгалтера СО</w:t>
      </w:r>
      <w:r w:rsidR="00BF4667" w:rsidRPr="00BF4667">
        <w:rPr>
          <w:rFonts w:ascii="Times New Roman" w:eastAsiaTheme="minorEastAsia" w:hAnsi="Times New Roman"/>
          <w:sz w:val="28"/>
          <w:szCs w:val="28"/>
          <w:lang w:eastAsia="ru-RU"/>
        </w:rPr>
        <w:t>НКО в реестре дисквалифицированных лиц;</w:t>
      </w:r>
    </w:p>
    <w:p w:rsidR="00BF4667" w:rsidRPr="00BF4667" w:rsidRDefault="00964C1B" w:rsidP="00BF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гарантийн</w:t>
      </w:r>
      <w:r w:rsidR="003E3F5E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 письм</w:t>
      </w:r>
      <w:r w:rsidR="003E3F5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СО</w:t>
      </w:r>
      <w:r w:rsidR="00BF4667" w:rsidRPr="00BF4667">
        <w:rPr>
          <w:rFonts w:ascii="Times New Roman" w:eastAsiaTheme="minorEastAsia" w:hAnsi="Times New Roman"/>
          <w:sz w:val="28"/>
          <w:szCs w:val="28"/>
          <w:lang w:eastAsia="ru-RU"/>
        </w:rPr>
        <w:t>НКО о том, что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BF4667" w:rsidRPr="00BF4667" w:rsidRDefault="00BF4667" w:rsidP="00BF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BF4667" w:rsidRPr="00BF4667" w:rsidRDefault="00BF4667" w:rsidP="00BF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не наход</w:t>
      </w:r>
      <w:r w:rsidR="00964C1B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F4667" w:rsidRDefault="00BF4667" w:rsidP="0096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не явля</w:t>
      </w:r>
      <w:r w:rsidR="00964C1B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 xml:space="preserve">тся иностранным агентом в соответствии с Федеральным законом от </w:t>
      </w:r>
      <w:r w:rsidR="00964C1B">
        <w:rPr>
          <w:rFonts w:ascii="Times New Roman" w:eastAsiaTheme="minorEastAsia" w:hAnsi="Times New Roman"/>
          <w:sz w:val="28"/>
          <w:szCs w:val="28"/>
          <w:lang w:eastAsia="ru-RU"/>
        </w:rPr>
        <w:t>14 июля 2022 года</w:t>
      </w: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 xml:space="preserve"> №255-ФЗ «О </w:t>
      </w:r>
      <w:proofErr w:type="gramStart"/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контроле за</w:t>
      </w:r>
      <w:proofErr w:type="gramEnd"/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деятельностью лиц, находящ</w:t>
      </w:r>
      <w:r w:rsidR="00964C1B">
        <w:rPr>
          <w:rFonts w:ascii="Times New Roman" w:eastAsiaTheme="minorEastAsia" w:hAnsi="Times New Roman"/>
          <w:sz w:val="28"/>
          <w:szCs w:val="28"/>
          <w:lang w:eastAsia="ru-RU"/>
        </w:rPr>
        <w:t>ихся под иностранным влиянием»</w:t>
      </w:r>
      <w:r w:rsidR="003E3F5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3E3F5E" w:rsidRPr="00BF4667" w:rsidRDefault="003E3F5E" w:rsidP="0096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- выписка из Единого государственного реестра юридических лиц со сведениями о заявителе, выданная не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позднее</w:t>
      </w:r>
      <w:proofErr w:type="gramEnd"/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 чем за месяц до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начала</w:t>
      </w: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 срока приема заявок на участие в конкурсе (при наличии)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2770C" w:rsidRDefault="0012770C" w:rsidP="0012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непредставления участником конкурса по собственной инициативе </w:t>
      </w:r>
      <w:r w:rsidR="003E3F5E">
        <w:rPr>
          <w:rFonts w:ascii="Times New Roman" w:eastAsiaTheme="minorEastAsia" w:hAnsi="Times New Roman"/>
          <w:sz w:val="28"/>
          <w:szCs w:val="28"/>
          <w:lang w:eastAsia="ru-RU"/>
        </w:rPr>
        <w:t>выше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указанного документа уполномоченный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орган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получает его</w:t>
      </w:r>
      <w:r w:rsidR="003E3F5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порядке межведомственного взаимодействия.</w:t>
      </w:r>
    </w:p>
    <w:p w:rsidR="0012770C" w:rsidRPr="00F550AA" w:rsidRDefault="003E3F5E" w:rsidP="0012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2.3.2. </w:t>
      </w:r>
      <w:r w:rsidR="0012770C" w:rsidRPr="00F550AA">
        <w:rPr>
          <w:rFonts w:ascii="Times New Roman" w:eastAsiaTheme="minorEastAsia" w:hAnsi="Times New Roman"/>
          <w:sz w:val="28"/>
          <w:szCs w:val="28"/>
          <w:lang w:eastAsia="ru-RU"/>
        </w:rPr>
        <w:t>Представленные</w:t>
      </w:r>
      <w:r w:rsidR="001277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2770C" w:rsidRPr="00F550AA">
        <w:rPr>
          <w:rFonts w:ascii="Times New Roman" w:eastAsiaTheme="minorEastAsia" w:hAnsi="Times New Roman"/>
          <w:sz w:val="28"/>
          <w:szCs w:val="28"/>
          <w:lang w:eastAsia="ru-RU"/>
        </w:rPr>
        <w:t>документы не должны</w:t>
      </w:r>
      <w:r w:rsidR="001277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2770C"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иметь </w:t>
      </w:r>
      <w:r w:rsidR="00127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подчисток, </w:t>
      </w:r>
      <w:r w:rsidR="0012770C" w:rsidRPr="00F550AA">
        <w:rPr>
          <w:rFonts w:ascii="Times New Roman" w:eastAsiaTheme="minorEastAsia" w:hAnsi="Times New Roman"/>
          <w:sz w:val="28"/>
          <w:szCs w:val="28"/>
          <w:lang w:eastAsia="ru-RU"/>
        </w:rPr>
        <w:t>приписок,</w:t>
      </w:r>
      <w:r w:rsidR="001277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2770C" w:rsidRPr="00F550AA">
        <w:rPr>
          <w:rFonts w:ascii="Times New Roman" w:eastAsiaTheme="minorEastAsia" w:hAnsi="Times New Roman"/>
          <w:sz w:val="28"/>
          <w:szCs w:val="28"/>
          <w:lang w:eastAsia="ru-RU"/>
        </w:rPr>
        <w:t>зачеркнутых слов и иных оговоренных в них исправлений, а также не должны быть заполнены карандашом и иметь серьезные повреждения, не позволяющие однозначно истолковать содержание данных документов.</w:t>
      </w:r>
    </w:p>
    <w:p w:rsidR="0012770C" w:rsidRDefault="0012770C" w:rsidP="0012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>Документы должны быть прошиты, пронумерованы, заверены подписью руководителя или иного уполномоченного лица, иметь оттиск печати.</w:t>
      </w:r>
    </w:p>
    <w:p w:rsidR="0012770C" w:rsidRDefault="0012770C" w:rsidP="0012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Участник конкурса имеет право подать не более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одной</w:t>
      </w: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конкурсно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заявки</w:t>
      </w:r>
      <w:r w:rsidRPr="00656D3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участие в конкурсе.</w:t>
      </w:r>
    </w:p>
    <w:p w:rsidR="0012770C" w:rsidRDefault="0012770C" w:rsidP="0012770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Участник несет ответственность за достоверность представляемых им в уполномоченный орган заявки на участие в конкурсе и приложенных к ней документов в соответствии с законодательством Российской Федерации.</w:t>
      </w:r>
    </w:p>
    <w:p w:rsidR="00964C1B" w:rsidRPr="006932F3" w:rsidRDefault="00964C1B" w:rsidP="0096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2.4. </w:t>
      </w:r>
      <w:r w:rsidRPr="006932F3">
        <w:rPr>
          <w:rFonts w:ascii="Times New Roman" w:eastAsiaTheme="minorEastAsia" w:hAnsi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964C1B" w:rsidRPr="006932F3" w:rsidRDefault="00964C1B" w:rsidP="0096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32F3">
        <w:rPr>
          <w:rFonts w:ascii="Times New Roman" w:eastAsiaTheme="minorEastAsia" w:hAnsi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иям, предусмотренным пунктом 2.3</w:t>
      </w:r>
      <w:r w:rsidRPr="006932F3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Порядка, или непредставление (представление не в полном объеме) указанных документов;</w:t>
      </w:r>
    </w:p>
    <w:p w:rsidR="00964C1B" w:rsidRDefault="00964C1B" w:rsidP="00964C1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32F3">
        <w:rPr>
          <w:rFonts w:ascii="Times New Roman" w:eastAsiaTheme="minorEastAsia" w:hAnsi="Times New Roman"/>
          <w:sz w:val="28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4E3BF3" w:rsidRDefault="004E3BF3" w:rsidP="0069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2.5. </w:t>
      </w:r>
      <w:r w:rsidR="00E06E77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асчет размера субсидии</w:t>
      </w:r>
      <w:r w:rsidR="00E06E77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r w:rsidR="00E90C46">
        <w:rPr>
          <w:rFonts w:ascii="Times New Roman" w:eastAsiaTheme="minorEastAsia" w:hAnsi="Times New Roman"/>
          <w:sz w:val="28"/>
          <w:szCs w:val="28"/>
          <w:lang w:eastAsia="ru-RU"/>
        </w:rPr>
        <w:t>направления использования средств субсидии</w:t>
      </w:r>
      <w:r w:rsidR="00E06E77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6932F3" w:rsidRDefault="00721A09" w:rsidP="0069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21A09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231533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721A0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4E3BF3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721A0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D3476">
        <w:rPr>
          <w:rFonts w:ascii="Times New Roman" w:eastAsiaTheme="minorEastAsia" w:hAnsi="Times New Roman"/>
          <w:sz w:val="28"/>
          <w:szCs w:val="28"/>
          <w:lang w:eastAsia="ru-RU"/>
        </w:rPr>
        <w:t>Размер с</w:t>
      </w:r>
      <w:r w:rsidRPr="00721A09">
        <w:rPr>
          <w:rFonts w:ascii="Times New Roman" w:eastAsiaTheme="minorEastAsia" w:hAnsi="Times New Roman"/>
          <w:sz w:val="28"/>
          <w:szCs w:val="28"/>
          <w:lang w:eastAsia="ru-RU"/>
        </w:rPr>
        <w:t>убсидии</w:t>
      </w:r>
      <w:r w:rsidR="002A641F">
        <w:rPr>
          <w:rFonts w:ascii="Times New Roman" w:eastAsiaTheme="minorEastAsia" w:hAnsi="Times New Roman"/>
          <w:sz w:val="28"/>
          <w:szCs w:val="28"/>
          <w:lang w:eastAsia="ru-RU"/>
        </w:rPr>
        <w:t xml:space="preserve"> определяется</w:t>
      </w:r>
      <w:r w:rsidR="002A641F" w:rsidRPr="002A641F">
        <w:rPr>
          <w:rFonts w:ascii="Times New Roman" w:hAnsi="Times New Roman"/>
          <w:sz w:val="28"/>
          <w:szCs w:val="28"/>
        </w:rPr>
        <w:t xml:space="preserve"> </w:t>
      </w:r>
      <w:r w:rsidR="002A641F" w:rsidRPr="00721A09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протоколом конкурсной комисси</w:t>
      </w:r>
      <w:r w:rsidR="002A641F">
        <w:rPr>
          <w:rFonts w:ascii="Times New Roman" w:eastAsiaTheme="minorEastAsia" w:hAnsi="Times New Roman"/>
          <w:sz w:val="28"/>
          <w:szCs w:val="28"/>
          <w:lang w:eastAsia="ru-RU"/>
        </w:rPr>
        <w:t xml:space="preserve">и, </w:t>
      </w:r>
      <w:r w:rsidR="002A641F" w:rsidRPr="00AE0634">
        <w:rPr>
          <w:rFonts w:ascii="Times New Roman" w:hAnsi="Times New Roman"/>
          <w:sz w:val="28"/>
          <w:szCs w:val="28"/>
        </w:rPr>
        <w:t>исходя из расчета затрат</w:t>
      </w:r>
      <w:r w:rsidR="002A641F">
        <w:rPr>
          <w:rFonts w:ascii="Times New Roman" w:hAnsi="Times New Roman"/>
          <w:sz w:val="28"/>
          <w:szCs w:val="28"/>
        </w:rPr>
        <w:t xml:space="preserve"> </w:t>
      </w:r>
      <w:r w:rsidR="002A641F" w:rsidRPr="00721A09">
        <w:rPr>
          <w:rFonts w:ascii="Times New Roman" w:eastAsiaTheme="minorEastAsia" w:hAnsi="Times New Roman"/>
          <w:sz w:val="28"/>
          <w:szCs w:val="28"/>
          <w:lang w:eastAsia="ru-RU"/>
        </w:rPr>
        <w:t>необходим</w:t>
      </w:r>
      <w:r w:rsidR="00E54B7E">
        <w:rPr>
          <w:rFonts w:ascii="Times New Roman" w:eastAsiaTheme="minorEastAsia" w:hAnsi="Times New Roman"/>
          <w:sz w:val="28"/>
          <w:szCs w:val="28"/>
          <w:lang w:eastAsia="ru-RU"/>
        </w:rPr>
        <w:t>ых</w:t>
      </w:r>
      <w:r w:rsidR="002A641F" w:rsidRPr="00721A09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реализации программы (проекта)</w:t>
      </w:r>
      <w:r w:rsidR="002A641F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A641F" w:rsidRPr="00721A09">
        <w:rPr>
          <w:rFonts w:ascii="Times New Roman" w:eastAsiaTheme="minorEastAsia" w:hAnsi="Times New Roman"/>
          <w:sz w:val="28"/>
          <w:szCs w:val="28"/>
          <w:lang w:eastAsia="ru-RU"/>
        </w:rPr>
        <w:t>но не более объема</w:t>
      </w:r>
      <w:r w:rsidR="002A641F">
        <w:rPr>
          <w:rFonts w:ascii="Times New Roman" w:eastAsiaTheme="minorEastAsia" w:hAnsi="Times New Roman"/>
          <w:sz w:val="28"/>
          <w:szCs w:val="28"/>
          <w:lang w:eastAsia="ru-RU"/>
        </w:rPr>
        <w:t xml:space="preserve"> средств,</w:t>
      </w:r>
      <w:r w:rsidR="002A641F" w:rsidRPr="00AE0634">
        <w:rPr>
          <w:rFonts w:ascii="Times New Roman" w:hAnsi="Times New Roman"/>
          <w:sz w:val="28"/>
          <w:szCs w:val="28"/>
        </w:rPr>
        <w:t xml:space="preserve"> </w:t>
      </w:r>
      <w:r w:rsidR="002A641F" w:rsidRPr="00721A09">
        <w:rPr>
          <w:rFonts w:ascii="Times New Roman" w:eastAsiaTheme="minorEastAsia" w:hAnsi="Times New Roman"/>
          <w:sz w:val="28"/>
          <w:szCs w:val="28"/>
          <w:lang w:eastAsia="ru-RU"/>
        </w:rPr>
        <w:t>предусмотренных в местном бюджете на предоставление субсидии в целях поддержки СОНКО</w:t>
      </w:r>
      <w:r w:rsidRPr="00721A0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9398F" w:rsidRPr="00B9398F" w:rsidRDefault="004E3BF3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2.5.2. </w:t>
      </w:r>
      <w:r w:rsidR="00B9398F" w:rsidRPr="00B9398F">
        <w:rPr>
          <w:rFonts w:ascii="Times New Roman" w:eastAsiaTheme="minorEastAsia" w:hAnsi="Times New Roman"/>
          <w:sz w:val="28"/>
          <w:szCs w:val="28"/>
          <w:lang w:eastAsia="ru-RU"/>
        </w:rPr>
        <w:t>Субсиди</w:t>
      </w:r>
      <w:r w:rsidR="00AA1631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="00B9398F" w:rsidRPr="00B9398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предоставля</w:t>
      </w:r>
      <w:r w:rsidR="00AA163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B9398F" w:rsidRPr="00B9398F">
        <w:rPr>
          <w:rFonts w:ascii="Times New Roman" w:eastAsiaTheme="minorEastAsia" w:hAnsi="Times New Roman"/>
          <w:sz w:val="28"/>
          <w:szCs w:val="28"/>
          <w:lang w:eastAsia="ru-RU"/>
        </w:rPr>
        <w:t>тся</w:t>
      </w:r>
      <w:r w:rsidR="00AA1631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целях финансового обеспечения затрат, связанных с осуществлением Получателями следующих мероприятий</w:t>
      </w:r>
      <w:r w:rsidR="00B9398F" w:rsidRPr="00B9398F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 xml:space="preserve">- по </w:t>
      </w:r>
      <w:r w:rsidR="004E3BF3" w:rsidRPr="005E174E">
        <w:rPr>
          <w:rFonts w:ascii="Times New Roman" w:eastAsiaTheme="minorEastAsia" w:hAnsi="Times New Roman"/>
          <w:sz w:val="28"/>
          <w:szCs w:val="28"/>
          <w:lang w:eastAsia="ru-RU"/>
        </w:rPr>
        <w:t>социально</w:t>
      </w:r>
      <w:r w:rsidR="004E3BF3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r w:rsidR="004E3BF3" w:rsidRPr="005E174E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обслуживани</w:t>
      </w:r>
      <w:r w:rsidR="004E3BF3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bookmarkStart w:id="0" w:name="_GoBack"/>
      <w:bookmarkEnd w:id="0"/>
      <w:r w:rsidR="004E3BF3" w:rsidRPr="005E174E">
        <w:rPr>
          <w:rFonts w:ascii="Times New Roman" w:eastAsiaTheme="minorEastAsia" w:hAnsi="Times New Roman"/>
          <w:sz w:val="28"/>
          <w:szCs w:val="28"/>
          <w:lang w:eastAsia="ru-RU"/>
        </w:rPr>
        <w:t>, социальн</w:t>
      </w:r>
      <w:r w:rsidR="004E3BF3">
        <w:rPr>
          <w:rFonts w:ascii="Times New Roman" w:eastAsiaTheme="minorEastAsia" w:hAnsi="Times New Roman"/>
          <w:sz w:val="28"/>
          <w:szCs w:val="28"/>
          <w:lang w:eastAsia="ru-RU"/>
        </w:rPr>
        <w:t>ой</w:t>
      </w:r>
      <w:r w:rsidR="004E3BF3" w:rsidRPr="005E174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поддержк</w:t>
      </w:r>
      <w:r w:rsidR="004E3BF3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4E3BF3" w:rsidRPr="005E174E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защит</w:t>
      </w:r>
      <w:r w:rsidR="004E3BF3">
        <w:rPr>
          <w:rFonts w:ascii="Times New Roman" w:eastAsiaTheme="minorEastAsia" w:hAnsi="Times New Roman"/>
          <w:sz w:val="28"/>
          <w:szCs w:val="28"/>
          <w:lang w:eastAsia="ru-RU"/>
        </w:rPr>
        <w:t xml:space="preserve">е </w:t>
      </w:r>
      <w:r w:rsidR="004E3BF3" w:rsidRPr="005E174E">
        <w:rPr>
          <w:rFonts w:ascii="Times New Roman" w:eastAsiaTheme="minorEastAsia" w:hAnsi="Times New Roman"/>
          <w:sz w:val="28"/>
          <w:szCs w:val="28"/>
          <w:lang w:eastAsia="ru-RU"/>
        </w:rPr>
        <w:t>граждан, деятельност</w:t>
      </w:r>
      <w:r w:rsidR="004E3BF3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4E3BF3" w:rsidRPr="005E174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сфере поддержки семьи, материнства, отцовства и детства, организации и проведени</w:t>
      </w:r>
      <w:r w:rsidR="004E3BF3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4E3BF3" w:rsidRPr="005E174E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</w:t>
      </w: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AD2DF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направленных</w:t>
      </w: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AD2DF6" w:rsidRPr="00AD2DF6" w:rsidRDefault="00A47051" w:rsidP="00AD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осуществление подписки на периодические печатные издания для членов общественных объединений, проживающих на территории муниципального образования город-курорт Геленджик;</w:t>
      </w:r>
    </w:p>
    <w:p w:rsidR="00AD2DF6" w:rsidRPr="00AD2DF6" w:rsidRDefault="00AD2DF6" w:rsidP="00AD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D2DF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приобретение и выдачу подарков, продуктовых и (или) гигиенических наборов участникам (ветеранам) Великой Отечественной войны, локальных </w:t>
      </w:r>
      <w:r w:rsidRPr="00AD2DF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военных конфликтов, многодетным семьям, одиноко проживающим гражданам, в том числе членам общественных организаций;</w:t>
      </w:r>
    </w:p>
    <w:p w:rsidR="00AD2DF6" w:rsidRPr="00AD2DF6" w:rsidRDefault="00AD2DF6" w:rsidP="00AD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D2DF6">
        <w:rPr>
          <w:rFonts w:ascii="Times New Roman" w:eastAsiaTheme="minorEastAsia" w:hAnsi="Times New Roman"/>
          <w:sz w:val="28"/>
          <w:szCs w:val="28"/>
          <w:lang w:eastAsia="ru-RU"/>
        </w:rPr>
        <w:t>поздравление общественных организаций и их членов с праздниками и памятными датами;</w:t>
      </w:r>
    </w:p>
    <w:p w:rsidR="00AD2DF6" w:rsidRPr="00AD2DF6" w:rsidRDefault="00AD2DF6" w:rsidP="00AD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D2DF6">
        <w:rPr>
          <w:rFonts w:ascii="Times New Roman" w:eastAsiaTheme="minorEastAsia" w:hAnsi="Times New Roman"/>
          <w:sz w:val="28"/>
          <w:szCs w:val="28"/>
          <w:lang w:eastAsia="ru-RU"/>
        </w:rPr>
        <w:t>организацию и проведение торжественных приемов, круглых столов, встреч, конкурсов, фестивалей и других мероприятий, с использованием изготовленной, приобретенной продукции, содержащей наименование муниципального образования город</w:t>
      </w:r>
      <w:r w:rsidR="00A47051" w:rsidRPr="00A47051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A47051">
        <w:rPr>
          <w:rFonts w:ascii="Times New Roman" w:eastAsiaTheme="minorEastAsia" w:hAnsi="Times New Roman"/>
          <w:sz w:val="28"/>
          <w:szCs w:val="28"/>
          <w:lang w:eastAsia="ru-RU"/>
        </w:rPr>
        <w:t>курорт Геленджик</w:t>
      </w:r>
      <w:r w:rsidRPr="00AD2DF6">
        <w:rPr>
          <w:rFonts w:ascii="Times New Roman" w:eastAsiaTheme="minorEastAsia" w:hAnsi="Times New Roman"/>
          <w:sz w:val="28"/>
          <w:szCs w:val="28"/>
          <w:lang w:eastAsia="ru-RU"/>
        </w:rPr>
        <w:t>, и (или) символику и (или) наименование общественных организаций, с вручением подарков (призов) членам общественных организаций и иным участникам указанных мероприятий;</w:t>
      </w:r>
      <w:proofErr w:type="gramEnd"/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 xml:space="preserve">- получателю субсидии по программе по развитию межнационального сотрудничества, сохранению и защите самобытности, культуры, языков и традиций народов Российской Федерации, </w:t>
      </w:r>
      <w:proofErr w:type="gramStart"/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проведение фестивалей и праздников межнациональных и национальных культур;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оформление фотовыставок по сохранению и развитию национальных культур и выставок прикладного народного творчества;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проведение интеллектуальных конкурсов и викторин на знание национальных традиций и обычаев;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 xml:space="preserve">- получателю субсидии по программе в сфере патриотического (военно-патриотического) воспитания граждан Российской Федерации, </w:t>
      </w:r>
      <w:proofErr w:type="gramStart"/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организацию и проведение мероприятий с участием ветеранов и молодежи;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организацию и проведение мероприятий, посвященных праздничным и памятным датам, торжественных приемов, «круглых столов», встреч, конкурсов, фестивалей, спортивно-оздоровительных и других мероприятий, проводимых с вручением призов и подарков;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установление и развитие социально-культурных связей между муниципальными образованиями, направленных на организацию обмена опытом между СОНКО на принципах равенства и партнерства в различных сферах;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оформление музеев (комнат, уголков) боевой и воинской славы, за исключением приобретения и изготовления основных средств;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издание книг, буклетов, брошюр и иной печатной продукции;</w:t>
      </w:r>
    </w:p>
    <w:p w:rsidR="00B9398F" w:rsidRPr="00B9398F" w:rsidRDefault="00B9398F" w:rsidP="00D8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посещени</w:t>
      </w:r>
      <w:r w:rsidR="00D811BC">
        <w:rPr>
          <w:rFonts w:ascii="Times New Roman" w:eastAsiaTheme="minorEastAsia" w:hAnsi="Times New Roman"/>
          <w:sz w:val="28"/>
          <w:szCs w:val="28"/>
          <w:lang w:eastAsia="ru-RU"/>
        </w:rPr>
        <w:t>е мест боевой славы, экскурсии</w:t>
      </w: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9398F" w:rsidRPr="00B9398F" w:rsidRDefault="004E3BF3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2.5.3. </w:t>
      </w:r>
      <w:r w:rsidR="00B9398F" w:rsidRPr="00B9398F">
        <w:rPr>
          <w:rFonts w:ascii="Times New Roman" w:eastAsiaTheme="minorEastAsia" w:hAnsi="Times New Roman"/>
          <w:sz w:val="28"/>
          <w:szCs w:val="28"/>
          <w:lang w:eastAsia="ru-RU"/>
        </w:rPr>
        <w:t>За счет средств субсидии СОНКО запрещается осуществлять расходы: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связанные с предпринимательской деятельностью и оказанием помощи коммерческим организациям;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на приобретение недвижимого имущества, текущий и капитальный ремонты, реконструкцию, а также капитальное строительство и аренду жилых помещений;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на приобретение транспортных средств;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на приобретение алкогольной и табачной продукции;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на поддержку политических партий и кампаний, а также проведение митингов, демонстраций, пикетирований;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по погашению задолженностей некоммерческой организации;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по уплате штрафов, пеней;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на оказание платных услуг населению;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на получение кредитов и займов;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9398F" w:rsidRP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на фундаментальные научные исследования;</w:t>
      </w:r>
    </w:p>
    <w:p w:rsidR="00B9398F" w:rsidRDefault="00B9398F" w:rsidP="00B9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398F">
        <w:rPr>
          <w:rFonts w:ascii="Times New Roman" w:eastAsiaTheme="minorEastAsia" w:hAnsi="Times New Roman"/>
          <w:sz w:val="28"/>
          <w:szCs w:val="28"/>
          <w:lang w:eastAsia="ru-RU"/>
        </w:rPr>
        <w:t>- иные расходы, не связанные с реализацией проекта.</w:t>
      </w:r>
    </w:p>
    <w:p w:rsidR="009E646A" w:rsidRDefault="009E646A" w:rsidP="009E64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E06E7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E646A">
        <w:rPr>
          <w:rFonts w:ascii="Times New Roman" w:hAnsi="Times New Roman"/>
          <w:sz w:val="28"/>
          <w:szCs w:val="28"/>
          <w:lang w:eastAsia="ru-RU"/>
        </w:rPr>
        <w:t>Условия и порядок предоставления субсидии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E646A" w:rsidRDefault="009E646A" w:rsidP="009E64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E06E77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.1. На основании произведенного конкурсного отбора и постановления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 признании СОНКО победителем конкурса администрация заключает с СОНКО, прошедшей конкурсный отбор</w:t>
      </w:r>
      <w:r w:rsidR="00700A8C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соглашение в соответствии с типовой формой, утвержденной приказом начальника финансового управления. Не позднее 10-го рабочего дня, следующего за днем вступления в силу постановления, при наличии лимитов бюджетных обязательств на предоставление субсидии, уполномоченный орган осуществляет подготовку проекта соглашения и направляет его для подписания получателю субсидии.</w:t>
      </w:r>
    </w:p>
    <w:p w:rsidR="009E646A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E06E77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.2. Соглашение заключается не позднее 20-го рабочего дня, следующего за днем вступления в силу постановления администрации о признании СОНКО победителем конкурса, но не ранее даты доведения до администрации, как получателя средств местного бюджета, лимитов бюджетных обязательств на цели, указанные в пункте 1.2 Порядка.</w:t>
      </w:r>
    </w:p>
    <w:p w:rsidR="009E646A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E06E77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.3. Получатель субсидии обязан подписать соглашение и представить его в уполномоченный орган не позднее 5-го рабочего дня, следующего за днем его получения. Получатель субсидии</w:t>
      </w:r>
      <w:r w:rsidR="00700A8C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подписавший соглашение в указанный срок, признается уклонившимся от заключения договора. </w:t>
      </w:r>
    </w:p>
    <w:p w:rsidR="009E646A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E06E77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.4. В срок не позднее 3-го рабочего дня, следующего за днем заключения соглашения, уполномоченный орган представляет в муниципальное казенное учреждение «Централизованная бухгалтерия органов местного самоуправления» (далее – МКУ «ЦБОМС») экземпляр подписанного соглашения для перечисления субсидии в соответствии с соглашением.</w:t>
      </w:r>
    </w:p>
    <w:p w:rsidR="009E646A" w:rsidRPr="00FD672E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E06E77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.5. Изменение с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 xml:space="preserve">оглашения осуществляется по инициативе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 xml:space="preserve">торон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соглашения 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письменной форме в виде дополнительного соглашения к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оглашению,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которое является его неотъемлемой частью и вступает в действие после его подписания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торонами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соглашения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9E646A" w:rsidRPr="00FD672E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E06E77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.6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. В случае необходимости заключения дополнительного соглашения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о расторжении договора по соглашению сторон получатель субсидии обращается в уполномоченный орган с обоснованием необходимости расторжения договора в срок не позднее 30 календарных дней до даты окончания срока действия соглашения.</w:t>
      </w:r>
    </w:p>
    <w:p w:rsidR="009E646A" w:rsidRPr="00FD672E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Срок рассмотрения обращения получателя субсидии составляет не более 3 рабочих дней со дня его поступления в уполномоченный орган.</w:t>
      </w:r>
    </w:p>
    <w:p w:rsidR="009E646A" w:rsidRPr="00FD672E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По результатам рассмотрения принимается одно из следующих решений:</w:t>
      </w:r>
    </w:p>
    <w:p w:rsidR="009E646A" w:rsidRPr="00FD672E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- о согласовании заключения дополнительного соглашения о расторжении соглашения;</w:t>
      </w:r>
    </w:p>
    <w:p w:rsidR="009E646A" w:rsidRPr="00FD672E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- об отказе заключени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дополнительного соглашения о расторжении соглашения.</w:t>
      </w:r>
    </w:p>
    <w:p w:rsidR="009E646A" w:rsidRPr="00FD672E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согласования заключения дополнительного соглашения о расторжении соглашения указанное соглашение оформляется в течение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 xml:space="preserve">10 рабочих дней со дня поступления в уполномоченный орган обращения получателя субсидии, а в случае отказа - получателю субсидии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в течение 3 рабочих дней со дня поступления обращения уполномоченным органом направляется мотивированный ответ с указанием причин отказа.</w:t>
      </w:r>
    </w:p>
    <w:p w:rsidR="009E646A" w:rsidRPr="00FD672E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Основаниями для отказа являются:</w:t>
      </w:r>
    </w:p>
    <w:p w:rsidR="009E646A" w:rsidRPr="00FD672E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- непредставление получателем субсидии обоснований необходимости расторжения соглашения;</w:t>
      </w:r>
    </w:p>
    <w:p w:rsidR="009E646A" w:rsidRPr="00FD672E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непредставление документально подтвержденных либо достоверных обоснований необходимости расторжения соглашения.</w:t>
      </w:r>
    </w:p>
    <w:p w:rsidR="009E646A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 xml:space="preserve">Средства субсидии, перечисленные получателю субсидии на реализацию мероприятий проекта, должны быть возвращены в полном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объеме в местный бюджет </w:t>
      </w:r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срок не позднее 20 календарных дней </w:t>
      </w:r>
      <w:proofErr w:type="gramStart"/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>с даты заключения</w:t>
      </w:r>
      <w:proofErr w:type="gramEnd"/>
      <w:r w:rsidRPr="00FD672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дополнительного соглашения о расторжении соглашения.</w:t>
      </w:r>
    </w:p>
    <w:p w:rsidR="009E646A" w:rsidRDefault="009E646A" w:rsidP="009E64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E06E7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3432D">
        <w:rPr>
          <w:rFonts w:ascii="Times New Roman" w:eastAsiaTheme="minorHAnsi" w:hAnsi="Times New Roman"/>
          <w:sz w:val="28"/>
          <w:szCs w:val="28"/>
        </w:rPr>
        <w:t xml:space="preserve">В случае уменьшения </w:t>
      </w:r>
      <w:r>
        <w:rPr>
          <w:rFonts w:ascii="Times New Roman" w:eastAsiaTheme="minorHAnsi" w:hAnsi="Times New Roman"/>
          <w:sz w:val="28"/>
          <w:szCs w:val="28"/>
        </w:rPr>
        <w:t>администрации ранее доведенных лимитов бюджетных обязательств на предоставление субсидии, приводящего к невозможности предоставления субсидии получателю субсидии в размере, указанном в соглашении, администрация в течение 3 рабочих дней со дня возникновения указанных обстоятельств направляет получателю субсидии соответствующее письменное уведомление, подписанное первым заместителем главы муниципального образования город-курорт Геленджик, с указанием размера субсидии, который может быть предоставлен в пределах лимитов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бюджетных обязательств. </w:t>
      </w:r>
    </w:p>
    <w:p w:rsidR="009E646A" w:rsidRDefault="009E646A" w:rsidP="009E64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Получатель субсидии обязан в течение 2 рабочих дней со дня получения указанного уведомления проинформировать в письменном виде администрацию о согласии или несогласии на предоставление субсидии в размере, который может быть предоставлен в пределах лимитов бюджетных обязательств. </w:t>
      </w:r>
    </w:p>
    <w:p w:rsidR="009E646A" w:rsidRDefault="009E646A" w:rsidP="009E64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несогласия получателя субсидии или отсутствия ответа получателя субсидии по истечении срока, указанного во втором абзаце настоящего пункта, соглашение о предоставлении субсидии расторгается администрацией в одностороннем порядке без последующего уведомления получателя субсидии о расторжении соглашения. </w:t>
      </w:r>
    </w:p>
    <w:p w:rsidR="009E646A" w:rsidRDefault="009E646A" w:rsidP="009E64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согласия получателя субсидии на предоставление субсидии в размере, который может быть предоставлен в пределах лимитов бюджетных обязательств, администрация и получатель субсидии в течение 5 рабочих дней со дня получения администрацией указанного согласия заключают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дополнительное соглашение к соглашению о предоставлении субсидии </w:t>
      </w:r>
      <w:r w:rsidRPr="00A1540E">
        <w:rPr>
          <w:rFonts w:ascii="Times New Roman" w:eastAsiaTheme="minorHAnsi" w:hAnsi="Times New Roman"/>
          <w:sz w:val="28"/>
          <w:szCs w:val="28"/>
        </w:rPr>
        <w:t>в соответствии с типовой формой, установленной финансовым управлением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E646A" w:rsidRDefault="009E646A" w:rsidP="009E64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33E3">
        <w:rPr>
          <w:rFonts w:ascii="Times New Roman" w:eastAsiaTheme="minorHAnsi" w:hAnsi="Times New Roman"/>
          <w:sz w:val="28"/>
          <w:szCs w:val="28"/>
        </w:rPr>
        <w:t xml:space="preserve">В случае незаключения дополнительного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0633E3">
        <w:rPr>
          <w:rFonts w:ascii="Times New Roman" w:eastAsiaTheme="minorHAnsi" w:hAnsi="Times New Roman"/>
          <w:sz w:val="28"/>
          <w:szCs w:val="28"/>
        </w:rPr>
        <w:t xml:space="preserve">оглашения к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0633E3">
        <w:rPr>
          <w:rFonts w:ascii="Times New Roman" w:eastAsiaTheme="minorHAnsi" w:hAnsi="Times New Roman"/>
          <w:sz w:val="28"/>
          <w:szCs w:val="28"/>
        </w:rPr>
        <w:t xml:space="preserve">оглашению о предоставлении субсидии получатель субсидии признается несогласившимся на предоставление субсидии в размере, который может быть предоставлен в пределах лимитов бюджетных обязательств, и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0633E3">
        <w:rPr>
          <w:rFonts w:ascii="Times New Roman" w:eastAsiaTheme="minorHAnsi" w:hAnsi="Times New Roman"/>
          <w:sz w:val="28"/>
          <w:szCs w:val="28"/>
        </w:rPr>
        <w:t>оглашение о предоставлении субсидии расторгается администрацией в одностороннем порядке</w:t>
      </w:r>
      <w:r w:rsidR="00636314">
        <w:rPr>
          <w:rFonts w:ascii="Times New Roman" w:eastAsiaTheme="minorHAnsi" w:hAnsi="Times New Roman"/>
          <w:sz w:val="28"/>
          <w:szCs w:val="28"/>
        </w:rPr>
        <w:t>.</w:t>
      </w:r>
      <w:r w:rsidRPr="000633E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E646A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33E3">
        <w:rPr>
          <w:rFonts w:ascii="Times New Roman" w:eastAsiaTheme="minorHAnsi" w:hAnsi="Times New Roman"/>
          <w:sz w:val="28"/>
          <w:szCs w:val="28"/>
        </w:rPr>
        <w:t xml:space="preserve">Требования, установленные настоящим </w:t>
      </w:r>
      <w:r>
        <w:rPr>
          <w:rFonts w:ascii="Times New Roman" w:eastAsiaTheme="minorHAnsi" w:hAnsi="Times New Roman"/>
          <w:sz w:val="28"/>
          <w:szCs w:val="28"/>
        </w:rPr>
        <w:t>пунктом</w:t>
      </w:r>
      <w:r w:rsidRPr="000633E3">
        <w:rPr>
          <w:rFonts w:ascii="Times New Roman" w:eastAsiaTheme="minorHAnsi" w:hAnsi="Times New Roman"/>
          <w:sz w:val="28"/>
          <w:szCs w:val="28"/>
        </w:rPr>
        <w:t xml:space="preserve">, подлежат обязательному включению в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0633E3">
        <w:rPr>
          <w:rFonts w:ascii="Times New Roman" w:eastAsiaTheme="minorHAnsi" w:hAnsi="Times New Roman"/>
          <w:sz w:val="28"/>
          <w:szCs w:val="28"/>
        </w:rPr>
        <w:t>оглашение о предоставлении субсидии.</w:t>
      </w:r>
    </w:p>
    <w:p w:rsidR="009E646A" w:rsidRDefault="009E646A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D6700A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Результатом предоставления субсидии является количество мероприятий, организованных получателем субсидии, </w:t>
      </w:r>
      <w:r w:rsidRPr="00E7277B">
        <w:rPr>
          <w:rFonts w:ascii="Times New Roman" w:eastAsiaTheme="minorEastAsia" w:hAnsi="Times New Roman"/>
          <w:sz w:val="28"/>
          <w:szCs w:val="28"/>
          <w:lang w:eastAsia="ru-RU"/>
        </w:rPr>
        <w:t>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</w:t>
      </w:r>
    </w:p>
    <w:p w:rsidR="0069601D" w:rsidRDefault="009E646A" w:rsidP="009E646A">
      <w:pPr>
        <w:suppressAutoHyphens/>
        <w:spacing w:after="0" w:line="240" w:lineRule="auto"/>
        <w:ind w:firstLine="709"/>
        <w:jc w:val="both"/>
        <w:outlineLvl w:val="7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Показателями достижения результата, </w:t>
      </w:r>
      <w:r w:rsidR="00D6700A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муниципальной программой,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указанного в абзаце первом настоящего пункта, является </w:t>
      </w:r>
      <w:r w:rsidR="0069601D">
        <w:rPr>
          <w:rFonts w:ascii="Times New Roman" w:eastAsiaTheme="minorEastAsia" w:hAnsi="Times New Roman"/>
          <w:sz w:val="28"/>
          <w:szCs w:val="28"/>
          <w:lang w:eastAsia="ru-RU"/>
        </w:rPr>
        <w:t>количество жителей, прожива</w:t>
      </w:r>
      <w:r w:rsidR="00D6700A">
        <w:rPr>
          <w:rFonts w:ascii="Times New Roman" w:eastAsiaTheme="minorEastAsia" w:hAnsi="Times New Roman"/>
          <w:sz w:val="28"/>
          <w:szCs w:val="28"/>
          <w:lang w:eastAsia="ru-RU"/>
        </w:rPr>
        <w:t>ющих на территории муници</w:t>
      </w:r>
      <w:r w:rsidR="0069601D" w:rsidRPr="0069601D">
        <w:rPr>
          <w:rFonts w:ascii="Times New Roman" w:eastAsiaTheme="minorEastAsia" w:hAnsi="Times New Roman"/>
          <w:sz w:val="28"/>
          <w:szCs w:val="28"/>
          <w:lang w:eastAsia="ru-RU"/>
        </w:rPr>
        <w:t>пального образования горо</w:t>
      </w:r>
      <w:r w:rsidR="000C6FAD">
        <w:rPr>
          <w:rFonts w:ascii="Times New Roman" w:eastAsiaTheme="minorEastAsia" w:hAnsi="Times New Roman"/>
          <w:sz w:val="28"/>
          <w:szCs w:val="28"/>
          <w:lang w:eastAsia="ru-RU"/>
        </w:rPr>
        <w:t xml:space="preserve">д-курорт Геленджик, охваченных </w:t>
      </w:r>
      <w:r w:rsidR="0069601D" w:rsidRPr="0069601D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общественно полезными программами, реализуемыми </w:t>
      </w:r>
      <w:r w:rsidR="00D6700A">
        <w:rPr>
          <w:rFonts w:ascii="Times New Roman" w:eastAsiaTheme="minorEastAsia" w:hAnsi="Times New Roman"/>
          <w:sz w:val="28"/>
          <w:szCs w:val="28"/>
          <w:lang w:eastAsia="ru-RU"/>
        </w:rPr>
        <w:t>СОНКО.</w:t>
      </w:r>
    </w:p>
    <w:p w:rsidR="009E646A" w:rsidRDefault="00D6700A" w:rsidP="009E646A">
      <w:pPr>
        <w:suppressAutoHyphens/>
        <w:spacing w:after="0" w:line="240" w:lineRule="auto"/>
        <w:ind w:firstLine="709"/>
        <w:jc w:val="both"/>
        <w:outlineLvl w:val="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="009E646A">
        <w:rPr>
          <w:rFonts w:ascii="Times New Roman" w:eastAsiaTheme="minorEastAsia" w:hAnsi="Times New Roman"/>
          <w:sz w:val="28"/>
          <w:szCs w:val="28"/>
          <w:lang w:eastAsia="ru-RU"/>
        </w:rPr>
        <w:t xml:space="preserve">оличество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жителей</w:t>
      </w:r>
      <w:r w:rsidR="009E646A">
        <w:rPr>
          <w:rFonts w:ascii="Times New Roman" w:eastAsiaTheme="minorEastAsia" w:hAnsi="Times New Roman"/>
          <w:sz w:val="28"/>
          <w:szCs w:val="28"/>
          <w:lang w:eastAsia="ru-RU"/>
        </w:rPr>
        <w:t>, воспользовавшихся и принявших участие в мероприятиях, организованных получателем субсидии,</w:t>
      </w:r>
      <w:r w:rsidR="009E646A" w:rsidRPr="007429A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E646A" w:rsidRPr="00E7277B">
        <w:rPr>
          <w:rFonts w:ascii="Times New Roman" w:eastAsiaTheme="minorEastAsia" w:hAnsi="Times New Roman"/>
          <w:sz w:val="28"/>
          <w:szCs w:val="28"/>
          <w:lang w:eastAsia="ru-RU"/>
        </w:rPr>
        <w:t>значения которых устанавливаются в соглашении.</w:t>
      </w:r>
    </w:p>
    <w:p w:rsidR="00D6700A" w:rsidRDefault="009E646A" w:rsidP="009E646A">
      <w:pPr>
        <w:suppressAutoHyphens/>
        <w:spacing w:after="0" w:line="240" w:lineRule="auto"/>
        <w:ind w:firstLine="709"/>
        <w:jc w:val="both"/>
        <w:outlineLvl w:val="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D6700A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D6700A" w:rsidRPr="00766D5D">
        <w:rPr>
          <w:rFonts w:ascii="Times New Roman" w:eastAsiaTheme="minorHAnsi" w:hAnsi="Times New Roman"/>
          <w:sz w:val="28"/>
          <w:szCs w:val="28"/>
        </w:rPr>
        <w:t>Субсидия, предоставляемая получателю субсидии, должна быть использована не позднее 31 декабря года предоставления субсидии.</w:t>
      </w:r>
    </w:p>
    <w:p w:rsidR="009E646A" w:rsidRPr="00766D5D" w:rsidRDefault="00D6700A" w:rsidP="009E646A">
      <w:pPr>
        <w:suppressAutoHyphens/>
        <w:spacing w:after="0" w:line="240" w:lineRule="auto"/>
        <w:ind w:firstLine="709"/>
        <w:jc w:val="both"/>
        <w:outlineLvl w:val="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2.10. </w:t>
      </w:r>
      <w:r w:rsidR="009E646A" w:rsidRPr="00766D5D">
        <w:rPr>
          <w:rFonts w:ascii="Times New Roman" w:eastAsiaTheme="minorHAnsi" w:hAnsi="Times New Roman"/>
          <w:sz w:val="28"/>
          <w:szCs w:val="28"/>
        </w:rPr>
        <w:t xml:space="preserve">Субсидия перечисляется администрацией с лицевого счета, открытого в финансовом управлении, на расчетный счет получателя субсидии, открытый в учреждениях Центрального банка Российской Федерации или кредитных организациях, указанный в </w:t>
      </w:r>
      <w:r w:rsidR="009E646A">
        <w:rPr>
          <w:rFonts w:ascii="Times New Roman" w:eastAsiaTheme="minorHAnsi" w:hAnsi="Times New Roman"/>
          <w:sz w:val="28"/>
          <w:szCs w:val="28"/>
        </w:rPr>
        <w:t>с</w:t>
      </w:r>
      <w:r w:rsidR="009E646A" w:rsidRPr="00766D5D">
        <w:rPr>
          <w:rFonts w:ascii="Times New Roman" w:eastAsiaTheme="minorHAnsi" w:hAnsi="Times New Roman"/>
          <w:sz w:val="28"/>
          <w:szCs w:val="28"/>
        </w:rPr>
        <w:t xml:space="preserve">оглашении, не позднее 10-го рабочего дня, следующего за днем заключения </w:t>
      </w:r>
      <w:r w:rsidR="009E646A">
        <w:rPr>
          <w:rFonts w:ascii="Times New Roman" w:eastAsiaTheme="minorHAnsi" w:hAnsi="Times New Roman"/>
          <w:sz w:val="28"/>
          <w:szCs w:val="28"/>
        </w:rPr>
        <w:t>с</w:t>
      </w:r>
      <w:r w:rsidR="009E646A" w:rsidRPr="00766D5D">
        <w:rPr>
          <w:rFonts w:ascii="Times New Roman" w:eastAsiaTheme="minorHAnsi" w:hAnsi="Times New Roman"/>
          <w:sz w:val="28"/>
          <w:szCs w:val="28"/>
        </w:rPr>
        <w:t>оглашения.</w:t>
      </w:r>
    </w:p>
    <w:p w:rsidR="009E646A" w:rsidRDefault="007770EB" w:rsidP="009E6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D6700A">
        <w:rPr>
          <w:rFonts w:ascii="Times New Roman" w:eastAsiaTheme="minorHAnsi" w:hAnsi="Times New Roman"/>
          <w:sz w:val="28"/>
          <w:szCs w:val="28"/>
        </w:rPr>
        <w:t>1</w:t>
      </w:r>
      <w:r w:rsidR="009E646A" w:rsidRPr="00766D5D">
        <w:rPr>
          <w:rFonts w:ascii="Times New Roman" w:eastAsiaTheme="minorHAnsi" w:hAnsi="Times New Roman"/>
          <w:sz w:val="28"/>
          <w:szCs w:val="28"/>
        </w:rPr>
        <w:t>. Остатки субсидии, не использованные в отчетном финансовом году, подлежат возврату в текущем финансовом году на лицевой счет администрации в течение первых 15 рабочих дней года, следующего за годом предоставления субсидии.</w:t>
      </w:r>
    </w:p>
    <w:p w:rsidR="00636314" w:rsidRPr="00636314" w:rsidRDefault="00636314" w:rsidP="0063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D6700A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 П</w:t>
      </w:r>
      <w:r w:rsidRPr="00636314">
        <w:rPr>
          <w:rFonts w:ascii="Times New Roman" w:eastAsiaTheme="minorHAnsi" w:hAnsi="Times New Roman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36314" w:rsidRDefault="00636314" w:rsidP="0063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</w:t>
      </w:r>
      <w:r w:rsidRPr="00636314">
        <w:rPr>
          <w:rFonts w:ascii="Times New Roman" w:eastAsiaTheme="minorHAnsi" w:hAnsi="Times New Roman"/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Pr="00636314">
        <w:rPr>
          <w:rFonts w:ascii="Times New Roman" w:eastAsiaTheme="minorHAnsi" w:hAnsi="Times New Roman"/>
          <w:sz w:val="28"/>
          <w:szCs w:val="28"/>
        </w:rPr>
        <w:lastRenderedPageBreak/>
        <w:t>субсидии обязательствах, источником финансового обеспечения которых является субсидия</w:t>
      </w:r>
      <w:proofErr w:type="gramEnd"/>
      <w:r w:rsidRPr="00636314">
        <w:rPr>
          <w:rFonts w:ascii="Times New Roman" w:eastAsiaTheme="minorHAnsi" w:hAnsi="Times New Roman"/>
          <w:sz w:val="28"/>
          <w:szCs w:val="28"/>
        </w:rPr>
        <w:t xml:space="preserve">, и </w:t>
      </w:r>
      <w:proofErr w:type="gramStart"/>
      <w:r w:rsidRPr="00636314">
        <w:rPr>
          <w:rFonts w:ascii="Times New Roman" w:eastAsiaTheme="minorHAnsi" w:hAnsi="Times New Roman"/>
          <w:sz w:val="28"/>
          <w:szCs w:val="28"/>
        </w:rPr>
        <w:t>возврате</w:t>
      </w:r>
      <w:proofErr w:type="gramEnd"/>
      <w:r w:rsidRPr="00636314">
        <w:rPr>
          <w:rFonts w:ascii="Times New Roman" w:eastAsiaTheme="minorHAnsi" w:hAnsi="Times New Roman"/>
          <w:sz w:val="28"/>
          <w:szCs w:val="28"/>
        </w:rPr>
        <w:t xml:space="preserve"> неиспользованного остатка субсидии в соответствующий бюджет бюджетн</w:t>
      </w:r>
      <w:r w:rsidR="00700A8C">
        <w:rPr>
          <w:rFonts w:ascii="Times New Roman" w:eastAsiaTheme="minorHAnsi" w:hAnsi="Times New Roman"/>
          <w:sz w:val="28"/>
          <w:szCs w:val="28"/>
        </w:rPr>
        <w:t>ой системы Российской Федерации.</w:t>
      </w:r>
    </w:p>
    <w:p w:rsidR="007B776C" w:rsidRDefault="007B776C" w:rsidP="007D728A">
      <w:pPr>
        <w:spacing w:after="0" w:line="240" w:lineRule="auto"/>
        <w:outlineLvl w:val="7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70EB" w:rsidRPr="007770EB" w:rsidRDefault="00EF7B47" w:rsidP="007770EB">
      <w:pPr>
        <w:spacing w:after="0" w:line="240" w:lineRule="auto"/>
        <w:jc w:val="center"/>
        <w:outlineLvl w:val="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05AE5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r w:rsidR="007770EB" w:rsidRPr="007770EB">
        <w:rPr>
          <w:rFonts w:ascii="Times New Roman" w:eastAsiaTheme="minorEastAsia" w:hAnsi="Times New Roman"/>
          <w:sz w:val="28"/>
          <w:szCs w:val="28"/>
          <w:lang w:eastAsia="ru-RU"/>
        </w:rPr>
        <w:t>Требования к отчетности, осуществления</w:t>
      </w:r>
    </w:p>
    <w:p w:rsidR="007770EB" w:rsidRPr="007770EB" w:rsidRDefault="007770EB" w:rsidP="007770EB">
      <w:pPr>
        <w:spacing w:after="0" w:line="240" w:lineRule="auto"/>
        <w:jc w:val="center"/>
        <w:outlineLvl w:val="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70EB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контроля (мониторинга) за соблюдением условий и порядка </w:t>
      </w:r>
    </w:p>
    <w:p w:rsidR="00EF7B47" w:rsidRDefault="007770EB" w:rsidP="007770EB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  <w:r w:rsidRPr="007770EB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 субсидий и ответственность за их нарушение</w:t>
      </w:r>
    </w:p>
    <w:p w:rsidR="00EC149E" w:rsidRDefault="00EC149E" w:rsidP="008A2DBB">
      <w:pPr>
        <w:spacing w:after="0" w:line="240" w:lineRule="auto"/>
        <w:outlineLvl w:val="7"/>
        <w:rPr>
          <w:rFonts w:ascii="Times New Roman" w:hAnsi="Times New Roman"/>
          <w:sz w:val="28"/>
          <w:szCs w:val="28"/>
          <w:lang w:eastAsia="ru-RU"/>
        </w:rPr>
      </w:pPr>
    </w:p>
    <w:p w:rsidR="007770EB" w:rsidRPr="002A598D" w:rsidRDefault="004C4F9D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</w:t>
      </w:r>
      <w:r w:rsidR="003C60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770EB">
        <w:rPr>
          <w:rFonts w:ascii="Times New Roman" w:eastAsiaTheme="minorHAnsi" w:hAnsi="Times New Roman"/>
          <w:sz w:val="28"/>
          <w:szCs w:val="28"/>
        </w:rPr>
        <w:t>Получатель субсидии в срок не позднее 5</w:t>
      </w:r>
      <w:r w:rsidR="00700A8C">
        <w:rPr>
          <w:rFonts w:ascii="Times New Roman" w:eastAsiaTheme="minorHAnsi" w:hAnsi="Times New Roman"/>
          <w:sz w:val="28"/>
          <w:szCs w:val="28"/>
        </w:rPr>
        <w:t>-го</w:t>
      </w:r>
      <w:r w:rsidR="007770EB">
        <w:rPr>
          <w:rFonts w:ascii="Times New Roman" w:eastAsiaTheme="minorHAnsi" w:hAnsi="Times New Roman"/>
          <w:sz w:val="28"/>
          <w:szCs w:val="28"/>
        </w:rPr>
        <w:t xml:space="preserve"> числа месяца,</w:t>
      </w:r>
      <w:r w:rsidR="007770EB" w:rsidRPr="002A598D">
        <w:rPr>
          <w:rFonts w:ascii="Times New Roman" w:eastAsiaTheme="minorHAnsi" w:hAnsi="Times New Roman"/>
          <w:sz w:val="28"/>
          <w:szCs w:val="28"/>
        </w:rPr>
        <w:t xml:space="preserve"> следующего за отчетным</w:t>
      </w:r>
      <w:r w:rsidR="007770EB">
        <w:rPr>
          <w:rFonts w:ascii="Times New Roman" w:eastAsiaTheme="minorHAnsi" w:hAnsi="Times New Roman"/>
          <w:sz w:val="28"/>
          <w:szCs w:val="28"/>
        </w:rPr>
        <w:t xml:space="preserve"> кварталом текущего</w:t>
      </w:r>
      <w:r w:rsidR="007770EB" w:rsidRPr="002A598D">
        <w:rPr>
          <w:rFonts w:ascii="Times New Roman" w:eastAsiaTheme="minorHAnsi" w:hAnsi="Times New Roman"/>
          <w:sz w:val="28"/>
          <w:szCs w:val="28"/>
        </w:rPr>
        <w:t xml:space="preserve"> финансов</w:t>
      </w:r>
      <w:r w:rsidR="007770EB">
        <w:rPr>
          <w:rFonts w:ascii="Times New Roman" w:eastAsiaTheme="minorHAnsi" w:hAnsi="Times New Roman"/>
          <w:sz w:val="28"/>
          <w:szCs w:val="28"/>
        </w:rPr>
        <w:t>ого</w:t>
      </w:r>
      <w:r w:rsidR="007770EB" w:rsidRPr="002A598D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7770EB">
        <w:rPr>
          <w:rFonts w:ascii="Times New Roman" w:eastAsiaTheme="minorHAnsi" w:hAnsi="Times New Roman"/>
          <w:sz w:val="28"/>
          <w:szCs w:val="28"/>
        </w:rPr>
        <w:t>а</w:t>
      </w:r>
      <w:r w:rsidR="007770EB" w:rsidRPr="002A598D">
        <w:rPr>
          <w:rFonts w:ascii="Times New Roman" w:eastAsiaTheme="minorHAnsi" w:hAnsi="Times New Roman"/>
          <w:sz w:val="28"/>
          <w:szCs w:val="28"/>
        </w:rPr>
        <w:t xml:space="preserve">, </w:t>
      </w:r>
      <w:r w:rsidR="007770EB">
        <w:rPr>
          <w:rFonts w:ascii="Times New Roman" w:eastAsiaTheme="minorHAnsi" w:hAnsi="Times New Roman"/>
          <w:sz w:val="28"/>
          <w:szCs w:val="28"/>
        </w:rPr>
        <w:t>представляет в уполномоченный орган</w:t>
      </w:r>
      <w:r w:rsidR="007770EB" w:rsidRPr="002A598D">
        <w:rPr>
          <w:rFonts w:ascii="Times New Roman" w:eastAsiaTheme="minorHAnsi" w:hAnsi="Times New Roman"/>
          <w:sz w:val="28"/>
          <w:szCs w:val="28"/>
        </w:rPr>
        <w:t xml:space="preserve"> отчетность</w:t>
      </w:r>
      <w:r w:rsidR="007770EB">
        <w:rPr>
          <w:rFonts w:ascii="Times New Roman" w:eastAsiaTheme="minorHAnsi" w:hAnsi="Times New Roman"/>
          <w:sz w:val="28"/>
          <w:szCs w:val="28"/>
        </w:rPr>
        <w:t>,</w:t>
      </w:r>
      <w:r w:rsidR="007770EB" w:rsidRPr="002A598D">
        <w:rPr>
          <w:rFonts w:ascii="Times New Roman" w:eastAsiaTheme="minorHAnsi" w:hAnsi="Times New Roman"/>
          <w:sz w:val="28"/>
          <w:szCs w:val="28"/>
        </w:rPr>
        <w:t xml:space="preserve"> в соответствии с типовыми формами, установленными финансовым управлением:</w:t>
      </w:r>
    </w:p>
    <w:p w:rsidR="007770EB" w:rsidRPr="002A598D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отчет о достижении значений </w:t>
      </w:r>
      <w:r>
        <w:rPr>
          <w:rFonts w:ascii="Times New Roman" w:eastAsiaTheme="minorHAnsi" w:hAnsi="Times New Roman"/>
          <w:sz w:val="28"/>
          <w:szCs w:val="28"/>
        </w:rPr>
        <w:t>результатов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предоставления субсидии;</w:t>
      </w:r>
    </w:p>
    <w:p w:rsid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Pr="002A598D">
        <w:rPr>
          <w:rFonts w:ascii="Times New Roman" w:eastAsiaTheme="minorHAnsi" w:hAnsi="Times New Roman"/>
          <w:sz w:val="28"/>
          <w:szCs w:val="28"/>
        </w:rPr>
        <w:t>отчет о</w:t>
      </w:r>
      <w:r>
        <w:rPr>
          <w:rFonts w:ascii="Times New Roman" w:eastAsiaTheme="minorHAnsi" w:hAnsi="Times New Roman"/>
          <w:sz w:val="28"/>
          <w:szCs w:val="28"/>
        </w:rPr>
        <w:t>б осуществлении расходов</w:t>
      </w:r>
      <w:r w:rsidRPr="002A598D">
        <w:rPr>
          <w:rFonts w:ascii="Times New Roman" w:eastAsiaTheme="minorHAnsi" w:hAnsi="Times New Roman"/>
          <w:sz w:val="28"/>
          <w:szCs w:val="28"/>
        </w:rPr>
        <w:t>, источником финансового обеспе</w:t>
      </w:r>
      <w:r>
        <w:rPr>
          <w:rFonts w:ascii="Times New Roman" w:eastAsiaTheme="minorHAnsi" w:hAnsi="Times New Roman"/>
          <w:sz w:val="28"/>
          <w:szCs w:val="28"/>
        </w:rPr>
        <w:t>чения которых является субсидия.</w:t>
      </w:r>
    </w:p>
    <w:p w:rsidR="007770EB" w:rsidRPr="002A598D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598D">
        <w:rPr>
          <w:rFonts w:ascii="Times New Roman" w:eastAsiaTheme="minorHAnsi" w:hAnsi="Times New Roman"/>
          <w:sz w:val="28"/>
          <w:szCs w:val="28"/>
        </w:rPr>
        <w:t>3.2.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Оценка результата предоставления субсидии осуществляется </w:t>
      </w:r>
      <w:r>
        <w:rPr>
          <w:rFonts w:ascii="Times New Roman" w:eastAsiaTheme="minorHAnsi" w:hAnsi="Times New Roman"/>
          <w:sz w:val="28"/>
          <w:szCs w:val="28"/>
        </w:rPr>
        <w:t>уполномоченным органом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в течение 20 рабочих дней со дня представления отчетности за соответствующий финансовый год путем </w:t>
      </w:r>
      <w:proofErr w:type="gramStart"/>
      <w:r w:rsidRPr="002A598D">
        <w:rPr>
          <w:rFonts w:ascii="Times New Roman" w:eastAsiaTheme="minorHAnsi" w:hAnsi="Times New Roman"/>
          <w:sz w:val="28"/>
          <w:szCs w:val="28"/>
        </w:rPr>
        <w:t>сравнения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установленного в с</w:t>
      </w:r>
      <w:r w:rsidRPr="002A598D">
        <w:rPr>
          <w:rFonts w:ascii="Times New Roman" w:eastAsiaTheme="minorHAnsi" w:hAnsi="Times New Roman"/>
          <w:sz w:val="28"/>
          <w:szCs w:val="28"/>
        </w:rPr>
        <w:t>оглашении показателя, необходимого для достижения результата предоставления субсидии, с фактически достигнутым показателем этого результата в отчетном финансовом году.</w:t>
      </w:r>
    </w:p>
    <w:p w:rsid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598D">
        <w:rPr>
          <w:rFonts w:ascii="Times New Roman" w:eastAsiaTheme="minorHAnsi" w:hAnsi="Times New Roman"/>
          <w:sz w:val="28"/>
          <w:szCs w:val="28"/>
        </w:rPr>
        <w:t>3.3.</w:t>
      </w:r>
      <w:r>
        <w:rPr>
          <w:rFonts w:ascii="Times New Roman" w:eastAsiaTheme="minorHAnsi" w:hAnsi="Times New Roman"/>
          <w:sz w:val="28"/>
          <w:szCs w:val="28"/>
        </w:rPr>
        <w:t xml:space="preserve"> Получатели субсидии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в соответствии с законодательством Российской Федерации несут ответственность за достоверность представляемой отчетной документации, иных документов.</w:t>
      </w:r>
    </w:p>
    <w:p w:rsidR="007770EB" w:rsidRDefault="007770EB" w:rsidP="00777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3.4.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Соблюдение 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получателем субсидии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порядка и условий 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предоставления субсидий, в том числе в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части достижения результатов предоставления субсидии, подлежит обязательной проверке администрацией,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   а также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органами муниципального финансового контроля в соответствии 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            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со статьями 268.1 и 269.2 Бюджетного кодекса Российской Федерации.</w:t>
      </w:r>
    </w:p>
    <w:p w:rsid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3.5.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Администрация 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осуществляет п</w:t>
      </w:r>
      <w:r w:rsidRPr="00DE5478">
        <w:rPr>
          <w:rFonts w:ascii="Times New Roman" w:eastAsiaTheme="minorEastAsia" w:hAnsi="Times New Roman"/>
          <w:sz w:val="28"/>
          <w:szCs w:val="20"/>
          <w:lang w:eastAsia="ru-RU"/>
        </w:rPr>
        <w:t>роведени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е </w:t>
      </w:r>
      <w:r w:rsidRPr="00DE5478">
        <w:rPr>
          <w:rFonts w:ascii="Times New Roman" w:eastAsiaTheme="minorEastAsia" w:hAnsi="Times New Roman"/>
          <w:sz w:val="28"/>
          <w:szCs w:val="20"/>
          <w:lang w:eastAsia="ru-RU"/>
        </w:rPr>
        <w:t>мониторинга достижения результатов предоставления субсидии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,</w:t>
      </w:r>
      <w:r w:rsidRPr="00DE5478">
        <w:rPr>
          <w:rFonts w:ascii="Times New Roman" w:eastAsiaTheme="minorEastAsia" w:hAnsi="Times New Roman"/>
          <w:sz w:val="28"/>
          <w:szCs w:val="20"/>
          <w:lang w:eastAsia="ru-RU"/>
        </w:rPr>
        <w:t xml:space="preserve"> исходя из достижения значений результатов предост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авления субсидии, определенных с</w:t>
      </w:r>
      <w:r w:rsidRPr="00DE5478">
        <w:rPr>
          <w:rFonts w:ascii="Times New Roman" w:eastAsiaTheme="minorEastAsia" w:hAnsi="Times New Roman"/>
          <w:sz w:val="28"/>
          <w:szCs w:val="20"/>
          <w:lang w:eastAsia="ru-RU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.</w:t>
      </w:r>
    </w:p>
    <w:p w:rsidR="007770EB" w:rsidRP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0EB">
        <w:rPr>
          <w:rFonts w:ascii="Times New Roman" w:hAnsi="Times New Roman"/>
          <w:sz w:val="28"/>
          <w:szCs w:val="28"/>
          <w:lang w:eastAsia="ru-RU"/>
        </w:rPr>
        <w:t xml:space="preserve">3.6. За нарушение условий и порядка предоставления субсидии применяется мера ответственности - возврат средств субсидии в местный бюджет. </w:t>
      </w:r>
    </w:p>
    <w:p w:rsid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70EB">
        <w:rPr>
          <w:rFonts w:ascii="Times New Roman" w:hAnsi="Times New Roman"/>
          <w:sz w:val="28"/>
          <w:szCs w:val="28"/>
          <w:lang w:eastAsia="ru-RU"/>
        </w:rPr>
        <w:t xml:space="preserve">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</w:t>
      </w:r>
      <w:r w:rsidR="000E3365" w:rsidRPr="007770EB">
        <w:rPr>
          <w:rFonts w:ascii="Times New Roman" w:hAnsi="Times New Roman"/>
          <w:sz w:val="28"/>
          <w:szCs w:val="28"/>
          <w:lang w:eastAsia="ru-RU"/>
        </w:rPr>
        <w:t>выявленного,</w:t>
      </w:r>
      <w:r w:rsidRPr="007770EB">
        <w:rPr>
          <w:rFonts w:ascii="Times New Roman" w:hAnsi="Times New Roman"/>
          <w:sz w:val="28"/>
          <w:szCs w:val="28"/>
          <w:lang w:eastAsia="ru-RU"/>
        </w:rPr>
        <w:t xml:space="preserve"> в том числе по фактам проверок, проведенных главным распорядителем как получателем бюджетных средств и органом </w:t>
      </w:r>
      <w:r w:rsidRPr="007770E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государственного (муниципального) финансового контроля, а также в случае </w:t>
      </w:r>
      <w:proofErr w:type="spellStart"/>
      <w:r w:rsidRPr="007770EB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7770EB">
        <w:rPr>
          <w:rFonts w:ascii="Times New Roman" w:hAnsi="Times New Roman"/>
          <w:sz w:val="28"/>
          <w:szCs w:val="28"/>
          <w:lang w:eastAsia="ru-RU"/>
        </w:rPr>
        <w:t xml:space="preserve"> значений результатов.</w:t>
      </w:r>
      <w:proofErr w:type="gramEnd"/>
    </w:p>
    <w:p w:rsidR="005B7B78" w:rsidRPr="007770EB" w:rsidRDefault="005B7B78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B7B78">
        <w:rPr>
          <w:rFonts w:ascii="Times New Roman" w:hAnsi="Times New Roman"/>
          <w:sz w:val="28"/>
          <w:szCs w:val="28"/>
          <w:lang w:eastAsia="ru-RU"/>
        </w:rPr>
        <w:t xml:space="preserve">плата получателем субсидии пени в случае </w:t>
      </w:r>
      <w:proofErr w:type="spellStart"/>
      <w:r w:rsidRPr="005B7B78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5B7B78">
        <w:rPr>
          <w:rFonts w:ascii="Times New Roman" w:hAnsi="Times New Roman"/>
          <w:sz w:val="28"/>
          <w:szCs w:val="28"/>
          <w:lang w:eastAsia="ru-RU"/>
        </w:rPr>
        <w:t xml:space="preserve"> в установленные соглашением сроки значения результата предоставления субсидии в размере одной </w:t>
      </w:r>
      <w:proofErr w:type="spellStart"/>
      <w:r w:rsidRPr="005B7B78">
        <w:rPr>
          <w:rFonts w:ascii="Times New Roman" w:hAnsi="Times New Roman"/>
          <w:sz w:val="28"/>
          <w:szCs w:val="28"/>
          <w:lang w:eastAsia="ru-RU"/>
        </w:rPr>
        <w:t>трехсотшестидесятой</w:t>
      </w:r>
      <w:proofErr w:type="spellEnd"/>
      <w:r w:rsidRPr="005B7B78">
        <w:rPr>
          <w:rFonts w:ascii="Times New Roman" w:hAnsi="Times New Roman"/>
          <w:sz w:val="28"/>
          <w:szCs w:val="28"/>
          <w:lang w:eastAsia="ru-RU"/>
        </w:rPr>
        <w:t xml:space="preserve"> ключевой ставки Центрального банка Российской Федерации, действующей на дату начала начисления пени,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7B78">
        <w:rPr>
          <w:rFonts w:ascii="Times New Roman" w:hAnsi="Times New Roman"/>
          <w:sz w:val="28"/>
          <w:szCs w:val="28"/>
          <w:lang w:eastAsia="ru-RU"/>
        </w:rPr>
        <w:t>от суммы субсидии, подлежащей возврату, за каждый день просрочки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5B7B78">
        <w:rPr>
          <w:rFonts w:ascii="Times New Roman" w:hAnsi="Times New Roman"/>
          <w:sz w:val="28"/>
          <w:szCs w:val="28"/>
          <w:lang w:eastAsia="ru-RU"/>
        </w:rPr>
        <w:t xml:space="preserve"> (с первого дня, следующего за плановой датой достижения результата предоставления субсидии до дня возврата субсидии (части субсидии) в </w:t>
      </w:r>
      <w:r>
        <w:rPr>
          <w:rFonts w:ascii="Times New Roman" w:hAnsi="Times New Roman"/>
          <w:sz w:val="28"/>
          <w:szCs w:val="28"/>
          <w:lang w:eastAsia="ru-RU"/>
        </w:rPr>
        <w:t>местный</w:t>
      </w:r>
      <w:r w:rsidRPr="005B7B78">
        <w:rPr>
          <w:rFonts w:ascii="Times New Roman" w:hAnsi="Times New Roman"/>
          <w:sz w:val="28"/>
          <w:szCs w:val="28"/>
          <w:lang w:eastAsia="ru-RU"/>
        </w:rPr>
        <w:t xml:space="preserve"> бюджет)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770EB" w:rsidRP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0EB">
        <w:rPr>
          <w:rFonts w:ascii="Times New Roman" w:hAnsi="Times New Roman"/>
          <w:sz w:val="28"/>
          <w:szCs w:val="28"/>
          <w:lang w:eastAsia="ru-RU"/>
        </w:rPr>
        <w:t xml:space="preserve">Для целей возврата субсидии, в случае нарушения условий их предоставления, установленных пунктом 3.7 Порядка, </w:t>
      </w:r>
      <w:r w:rsidR="00700A8C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7770EB">
        <w:rPr>
          <w:rFonts w:ascii="Times New Roman" w:hAnsi="Times New Roman"/>
          <w:sz w:val="28"/>
          <w:szCs w:val="28"/>
          <w:lang w:eastAsia="ru-RU"/>
        </w:rPr>
        <w:t xml:space="preserve"> в письменном виде направляет получателю субсидии уведомление о возврате субсидии в местный бюджет (далее – уведомление) с указанием суммы возврата денежных средств.</w:t>
      </w:r>
    </w:p>
    <w:p w:rsidR="007770EB" w:rsidRP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0EB">
        <w:rPr>
          <w:rFonts w:ascii="Times New Roman" w:hAnsi="Times New Roman"/>
          <w:sz w:val="28"/>
          <w:szCs w:val="28"/>
          <w:lang w:eastAsia="ru-RU"/>
        </w:rPr>
        <w:t>Возврат субсидии в размере, указанном в уведомлении, в местный бюджет производится получателем субсидии в течение 30 дней со дня получения уведомления по реквизитам и коду классификации доходов, указанным в уведомлении.</w:t>
      </w:r>
    </w:p>
    <w:p w:rsidR="007770EB" w:rsidRP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0EB">
        <w:rPr>
          <w:rFonts w:ascii="Times New Roman" w:hAnsi="Times New Roman"/>
          <w:sz w:val="28"/>
          <w:szCs w:val="28"/>
          <w:lang w:eastAsia="ru-RU"/>
        </w:rPr>
        <w:t xml:space="preserve">3.7. Основаниями для возврата предоставленной субсидии в местный бюджет являются: </w:t>
      </w:r>
    </w:p>
    <w:p w:rsidR="007770EB" w:rsidRP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0EB">
        <w:rPr>
          <w:rFonts w:ascii="Times New Roman" w:hAnsi="Times New Roman"/>
          <w:sz w:val="28"/>
          <w:szCs w:val="28"/>
          <w:lang w:eastAsia="ru-RU"/>
        </w:rPr>
        <w:t xml:space="preserve">1) нарушение получателем субсидии условий, установленных Порядком, </w:t>
      </w:r>
      <w:proofErr w:type="gramStart"/>
      <w:r w:rsidRPr="007770EB">
        <w:rPr>
          <w:rFonts w:ascii="Times New Roman" w:hAnsi="Times New Roman"/>
          <w:sz w:val="28"/>
          <w:szCs w:val="28"/>
          <w:lang w:eastAsia="ru-RU"/>
        </w:rPr>
        <w:t>выявленное</w:t>
      </w:r>
      <w:proofErr w:type="gramEnd"/>
      <w:r w:rsidRPr="007770EB">
        <w:rPr>
          <w:rFonts w:ascii="Times New Roman" w:hAnsi="Times New Roman"/>
          <w:sz w:val="28"/>
          <w:szCs w:val="28"/>
          <w:lang w:eastAsia="ru-RU"/>
        </w:rPr>
        <w:t xml:space="preserve"> в том числе по фактам проверок, проведенных администрацией и органами муниципального финансового контроля;</w:t>
      </w:r>
    </w:p>
    <w:p w:rsidR="007770EB" w:rsidRP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0EB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7770EB">
        <w:rPr>
          <w:rFonts w:ascii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7770EB">
        <w:rPr>
          <w:rFonts w:ascii="Times New Roman" w:hAnsi="Times New Roman"/>
          <w:sz w:val="28"/>
          <w:szCs w:val="28"/>
          <w:lang w:eastAsia="ru-RU"/>
        </w:rPr>
        <w:t xml:space="preserve"> получателем субсидии значения показателей, необходимых для достижения результата предоставления субсидии;</w:t>
      </w:r>
    </w:p>
    <w:p w:rsidR="007770EB" w:rsidRP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0EB">
        <w:rPr>
          <w:rFonts w:ascii="Times New Roman" w:hAnsi="Times New Roman"/>
          <w:sz w:val="28"/>
          <w:szCs w:val="28"/>
          <w:lang w:eastAsia="ru-RU"/>
        </w:rPr>
        <w:t>3) нарушение цели предоставления субсидии, указанной в пункте 1.2 Порядка;</w:t>
      </w:r>
    </w:p>
    <w:p w:rsidR="007770EB" w:rsidRP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0EB">
        <w:rPr>
          <w:rFonts w:ascii="Times New Roman" w:hAnsi="Times New Roman"/>
          <w:sz w:val="28"/>
          <w:szCs w:val="28"/>
          <w:lang w:eastAsia="ru-RU"/>
        </w:rPr>
        <w:t>4) представление получателем субсидии недостоверных сведений или документов, содержащих недостоверные сведения.</w:t>
      </w:r>
    </w:p>
    <w:p w:rsidR="007770EB" w:rsidRDefault="007770EB" w:rsidP="00777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0EB">
        <w:rPr>
          <w:rFonts w:ascii="Times New Roman" w:hAnsi="Times New Roman"/>
          <w:sz w:val="28"/>
          <w:szCs w:val="28"/>
          <w:lang w:eastAsia="ru-RU"/>
        </w:rPr>
        <w:t xml:space="preserve">3.8. В случае невозврата полученной субсидии в местный бюджет в срок, установленный </w:t>
      </w:r>
      <w:r w:rsidR="00700A8C">
        <w:rPr>
          <w:rFonts w:ascii="Times New Roman" w:hAnsi="Times New Roman"/>
          <w:sz w:val="28"/>
          <w:szCs w:val="28"/>
          <w:lang w:eastAsia="ru-RU"/>
        </w:rPr>
        <w:t>под</w:t>
      </w:r>
      <w:r w:rsidRPr="007770EB">
        <w:rPr>
          <w:rFonts w:ascii="Times New Roman" w:hAnsi="Times New Roman"/>
          <w:sz w:val="28"/>
          <w:szCs w:val="28"/>
          <w:lang w:eastAsia="ru-RU"/>
        </w:rPr>
        <w:t xml:space="preserve">пунктом </w:t>
      </w:r>
      <w:r w:rsidR="00B65031" w:rsidRPr="000C6FAD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C6FAD" w:rsidRPr="000C6FAD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B65031" w:rsidRPr="000C6FAD">
        <w:rPr>
          <w:rFonts w:ascii="Times New Roman" w:eastAsiaTheme="minorEastAsia" w:hAnsi="Times New Roman"/>
          <w:sz w:val="28"/>
          <w:szCs w:val="28"/>
          <w:lang w:eastAsia="ru-RU"/>
        </w:rPr>
        <w:t>.6</w:t>
      </w:r>
      <w:r w:rsidRPr="007770EB">
        <w:rPr>
          <w:rFonts w:ascii="Times New Roman" w:hAnsi="Times New Roman"/>
          <w:sz w:val="28"/>
          <w:szCs w:val="28"/>
          <w:lang w:eastAsia="ru-RU"/>
        </w:rPr>
        <w:t xml:space="preserve"> Порядка, администрация принимает меры</w:t>
      </w:r>
      <w:r w:rsidR="00D6700A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7770EB">
        <w:rPr>
          <w:rFonts w:ascii="Times New Roman" w:hAnsi="Times New Roman"/>
          <w:sz w:val="28"/>
          <w:szCs w:val="28"/>
          <w:lang w:eastAsia="ru-RU"/>
        </w:rPr>
        <w:t xml:space="preserve"> для ее принудительного взыскания в порядке, установленном законодательством Российской Федерации.</w:t>
      </w:r>
    </w:p>
    <w:p w:rsidR="007770EB" w:rsidRDefault="007770EB" w:rsidP="00BC3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75BE" w:rsidRDefault="00A975BE" w:rsidP="00B44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441DD" w:rsidRDefault="00B441DD" w:rsidP="00B441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1DD" w:rsidRDefault="00B441DD" w:rsidP="00B44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C73">
        <w:rPr>
          <w:rFonts w:ascii="Times New Roman" w:hAnsi="Times New Roman"/>
          <w:sz w:val="28"/>
          <w:szCs w:val="28"/>
        </w:rPr>
        <w:t>Начальник отдела по работе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4C73">
        <w:rPr>
          <w:rFonts w:ascii="Times New Roman" w:hAnsi="Times New Roman"/>
          <w:sz w:val="28"/>
          <w:szCs w:val="28"/>
        </w:rPr>
        <w:t>с</w:t>
      </w:r>
      <w:proofErr w:type="gramEnd"/>
      <w:r w:rsidRPr="008E4C73">
        <w:rPr>
          <w:rFonts w:ascii="Times New Roman" w:hAnsi="Times New Roman"/>
          <w:sz w:val="28"/>
          <w:szCs w:val="28"/>
        </w:rPr>
        <w:t xml:space="preserve"> </w:t>
      </w:r>
    </w:p>
    <w:p w:rsidR="00B441DD" w:rsidRDefault="008F6225" w:rsidP="00B44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441DD" w:rsidRPr="008E4C73">
        <w:rPr>
          <w:rFonts w:ascii="Times New Roman" w:hAnsi="Times New Roman"/>
          <w:sz w:val="28"/>
          <w:szCs w:val="28"/>
        </w:rPr>
        <w:t>равоохранительным</w:t>
      </w:r>
      <w:r w:rsidR="00B441DD">
        <w:rPr>
          <w:rFonts w:ascii="Times New Roman" w:hAnsi="Times New Roman"/>
          <w:sz w:val="28"/>
          <w:szCs w:val="28"/>
        </w:rPr>
        <w:t xml:space="preserve">и </w:t>
      </w:r>
      <w:r w:rsidR="00B441DD" w:rsidRPr="008E4C73">
        <w:rPr>
          <w:rFonts w:ascii="Times New Roman" w:hAnsi="Times New Roman"/>
          <w:sz w:val="28"/>
          <w:szCs w:val="28"/>
        </w:rPr>
        <w:t>органами,</w:t>
      </w:r>
      <w:r w:rsidR="00B441DD">
        <w:rPr>
          <w:rFonts w:ascii="Times New Roman" w:hAnsi="Times New Roman"/>
          <w:sz w:val="28"/>
          <w:szCs w:val="28"/>
        </w:rPr>
        <w:t xml:space="preserve"> </w:t>
      </w:r>
    </w:p>
    <w:p w:rsidR="00B441DD" w:rsidRPr="008E4C73" w:rsidRDefault="00B441DD" w:rsidP="00B44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C73">
        <w:rPr>
          <w:rFonts w:ascii="Times New Roman" w:hAnsi="Times New Roman"/>
          <w:sz w:val="28"/>
          <w:szCs w:val="28"/>
        </w:rPr>
        <w:t>военнослужащими, общественными</w:t>
      </w:r>
    </w:p>
    <w:p w:rsidR="00B441DD" w:rsidRPr="008E4C73" w:rsidRDefault="00B441DD" w:rsidP="00B44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C73">
        <w:rPr>
          <w:rFonts w:ascii="Times New Roman" w:hAnsi="Times New Roman"/>
          <w:sz w:val="28"/>
          <w:szCs w:val="28"/>
        </w:rPr>
        <w:t>объединениями и казачеством</w:t>
      </w:r>
    </w:p>
    <w:p w:rsidR="00B441DD" w:rsidRDefault="00B441DD" w:rsidP="00B44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C7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8E4C7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441DD" w:rsidRDefault="00B441DD" w:rsidP="00B44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441DD" w:rsidSect="00A4587F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E4C73"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Я.А. Титаренко</w:t>
      </w:r>
    </w:p>
    <w:p w:rsidR="00AE7291" w:rsidRPr="00AE7291" w:rsidRDefault="00DB08C6" w:rsidP="00DB08C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E7291" w:rsidRPr="00AE7291">
        <w:rPr>
          <w:rFonts w:ascii="Times New Roman" w:hAnsi="Times New Roman"/>
          <w:sz w:val="28"/>
          <w:szCs w:val="28"/>
        </w:rPr>
        <w:t xml:space="preserve"> 1</w:t>
      </w:r>
    </w:p>
    <w:p w:rsidR="00DB08C6" w:rsidRDefault="00AE7291" w:rsidP="00DB08C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E7291">
        <w:rPr>
          <w:rFonts w:ascii="Times New Roman" w:hAnsi="Times New Roman"/>
          <w:sz w:val="28"/>
          <w:szCs w:val="28"/>
        </w:rPr>
        <w:t xml:space="preserve">к Порядку </w:t>
      </w:r>
      <w:r w:rsidR="00E300B8">
        <w:rPr>
          <w:rFonts w:ascii="Times New Roman" w:hAnsi="Times New Roman"/>
          <w:sz w:val="28"/>
          <w:szCs w:val="28"/>
        </w:rPr>
        <w:t xml:space="preserve">предоставления </w:t>
      </w:r>
    </w:p>
    <w:p w:rsidR="00DB08C6" w:rsidRDefault="00E300B8" w:rsidP="00DB08C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из бюджета муниципального</w:t>
      </w:r>
      <w:r w:rsidR="00C04C96">
        <w:rPr>
          <w:rFonts w:ascii="Times New Roman" w:hAnsi="Times New Roman"/>
          <w:sz w:val="28"/>
          <w:szCs w:val="28"/>
        </w:rPr>
        <w:t xml:space="preserve"> </w:t>
      </w:r>
      <w:r w:rsidR="00C04C96" w:rsidRPr="00C04C96">
        <w:rPr>
          <w:rFonts w:ascii="Times New Roman" w:hAnsi="Times New Roman"/>
          <w:sz w:val="28"/>
          <w:szCs w:val="28"/>
        </w:rPr>
        <w:t>образования го</w:t>
      </w:r>
      <w:r w:rsidR="00C04C96">
        <w:rPr>
          <w:rFonts w:ascii="Times New Roman" w:hAnsi="Times New Roman"/>
          <w:sz w:val="28"/>
          <w:szCs w:val="28"/>
        </w:rPr>
        <w:t xml:space="preserve">род-курорт Геленджик социально </w:t>
      </w:r>
      <w:proofErr w:type="gramStart"/>
      <w:r w:rsidR="00C04C96" w:rsidRPr="00C04C96">
        <w:rPr>
          <w:rFonts w:ascii="Times New Roman" w:hAnsi="Times New Roman"/>
          <w:sz w:val="28"/>
          <w:szCs w:val="28"/>
        </w:rPr>
        <w:t>ориентированн</w:t>
      </w:r>
      <w:r w:rsidR="00C04C96">
        <w:rPr>
          <w:rFonts w:ascii="Times New Roman" w:hAnsi="Times New Roman"/>
          <w:sz w:val="28"/>
          <w:szCs w:val="28"/>
        </w:rPr>
        <w:t>ым</w:t>
      </w:r>
      <w:proofErr w:type="gramEnd"/>
      <w:r w:rsidR="00C04C96">
        <w:rPr>
          <w:rFonts w:ascii="Times New Roman" w:hAnsi="Times New Roman"/>
          <w:sz w:val="28"/>
          <w:szCs w:val="28"/>
        </w:rPr>
        <w:t xml:space="preserve"> </w:t>
      </w:r>
    </w:p>
    <w:p w:rsidR="00DB08C6" w:rsidRDefault="00C04C96" w:rsidP="00DB08C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некоммерческим организациям</w:t>
      </w:r>
      <w:r w:rsidR="00EF38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F3828" w:rsidRPr="00EF3828">
        <w:rPr>
          <w:rFonts w:ascii="Times New Roman" w:hAnsi="Times New Roman"/>
          <w:sz w:val="28"/>
          <w:szCs w:val="28"/>
        </w:rPr>
        <w:t>осуществляю</w:t>
      </w:r>
      <w:r w:rsidR="00EF3828">
        <w:rPr>
          <w:rFonts w:ascii="Times New Roman" w:hAnsi="Times New Roman"/>
          <w:sz w:val="28"/>
          <w:szCs w:val="28"/>
        </w:rPr>
        <w:t xml:space="preserve">щим деятельность </w:t>
      </w:r>
    </w:p>
    <w:p w:rsidR="00DB08C6" w:rsidRDefault="00EF3828" w:rsidP="00DB08C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Pr="00EF382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F3828">
        <w:rPr>
          <w:rFonts w:ascii="Times New Roman" w:hAnsi="Times New Roman"/>
          <w:sz w:val="28"/>
          <w:szCs w:val="28"/>
        </w:rPr>
        <w:t xml:space="preserve"> </w:t>
      </w:r>
    </w:p>
    <w:p w:rsidR="00DD584F" w:rsidRDefault="00EF3828" w:rsidP="00DB08C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F3828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025A6F" w:rsidRDefault="00025A6F" w:rsidP="00FA6A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ABF" w:rsidRDefault="00FA6ABF" w:rsidP="00FA6A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2D4" w:rsidRPr="00B452D4" w:rsidRDefault="009A2812" w:rsidP="00B4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>Заявка</w:t>
      </w:r>
    </w:p>
    <w:p w:rsidR="00C04C96" w:rsidRDefault="00B452D4" w:rsidP="00B452D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52D4">
        <w:rPr>
          <w:rFonts w:ascii="Times New Roman" w:eastAsiaTheme="minorEastAsia" w:hAnsi="Times New Roman"/>
          <w:sz w:val="28"/>
          <w:lang w:eastAsia="ru-RU"/>
        </w:rPr>
        <w:t xml:space="preserve">на участие в </w:t>
      </w:r>
      <w:r w:rsidRPr="00B452D4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конкурсе программ (проектов) социально ориентированных некоммерческих организаций для </w:t>
      </w:r>
      <w:r w:rsidR="00E300B8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 субсидии из бюджета муниципального</w:t>
      </w:r>
      <w:r w:rsidRPr="00B452D4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образования город-курорт Геленджик</w:t>
      </w:r>
    </w:p>
    <w:p w:rsidR="00B452D4" w:rsidRDefault="00B452D4" w:rsidP="00B452D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F5BE4" w:rsidRDefault="002F5BE4" w:rsidP="002F5BE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 Информация об участнике конкурса</w:t>
      </w:r>
    </w:p>
    <w:p w:rsidR="002F5BE4" w:rsidRDefault="002F5BE4" w:rsidP="00B452D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678"/>
      </w:tblGrid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организации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(согласно свидетельству о регистрации)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2. Сокращенное наименование организации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(согласно свидетельству о регистрации)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3. ОГРН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4. ИНН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5. КПП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6. Дата государственной регистрации организации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7. Юридический адрес организации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(с почтовым индексом)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8. Фактический адрес организации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(с почтовым индексом)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9. Контактные телефоны организации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10. Адрес электронной почты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0F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Фамилия, имя, отчество руководителя организации</w:t>
            </w:r>
            <w:r w:rsidR="005F072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rPr>
          <w:trHeight w:val="225"/>
        </w:trPr>
        <w:tc>
          <w:tcPr>
            <w:tcW w:w="459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0F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.1. Должность руководителя организации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.2. Контактный телефон руководителя организации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.3. Адрес электронной почты руководителя организации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Фамилия, имя, отчество руководителя 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проекта</w:t>
            </w:r>
            <w:r w:rsidR="004A631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Указывается при наличии руководителя </w:t>
            </w: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проекта, при отсутствии ставится </w:t>
            </w:r>
            <w:r w:rsidR="005F0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r w:rsidR="005F072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пункте и подпунктах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Контактный телефон руководителя проекта</w:t>
            </w:r>
          </w:p>
        </w:tc>
        <w:tc>
          <w:tcPr>
            <w:tcW w:w="467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rPr>
          <w:trHeight w:val="369"/>
        </w:trPr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Адрес электронной почты руководителя проекта</w:t>
            </w:r>
          </w:p>
        </w:tc>
        <w:tc>
          <w:tcPr>
            <w:tcW w:w="4678" w:type="dxa"/>
          </w:tcPr>
          <w:p w:rsidR="00B452D4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Главный бухгалтер (бухгалтер)</w:t>
            </w:r>
            <w:r w:rsidR="005F072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Указывается при наличии главного бухгалтера (бухгалтера) либо указываются сведения о лице, выполняющем соответствующие функции в организации</w:t>
            </w:r>
          </w:p>
        </w:tc>
      </w:tr>
      <w:tr w:rsidR="00B452D4" w:rsidRPr="00B452D4" w:rsidTr="00FA6ABF">
        <w:trPr>
          <w:trHeight w:val="28"/>
        </w:trPr>
        <w:tc>
          <w:tcPr>
            <w:tcW w:w="4598" w:type="dxa"/>
          </w:tcPr>
          <w:p w:rsidR="00FA6ABF" w:rsidRPr="00B452D4" w:rsidRDefault="00B452D4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0F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.1. Контактный телефон главного бухгалтера (бухгалтера)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.2. Адрес электронной почты главного бухгалтера (бухгалтера)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штатных работников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1-е число месяца, предшествующего месяцу, в котором объявлен </w:t>
            </w:r>
            <w:r w:rsidR="005F072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онкурс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добровольцев, членов и участников организации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Указывается при наличии на 1-е число месяца, предшествующего месяцу, в котором объявлен </w:t>
            </w:r>
            <w:r w:rsidR="005F072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онкурс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Доходы организации (в рублях) за календарный год, предшествовавший году подачи </w:t>
            </w:r>
            <w:r w:rsidR="00C01A3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</w:t>
            </w:r>
            <w:r w:rsidR="004A631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Указываются суммы доходов организации за предыдущий год (в рублях, без копеек). Если </w:t>
            </w:r>
            <w:proofErr w:type="gramStart"/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каким-либо</w:t>
            </w:r>
            <w:proofErr w:type="gramEnd"/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приведенных подразделов доходов не было, указывается цифра 0 (ноль). Если организация еще не была зарегистрирована в предыдущем календарном году, указывается цифра 0 (ноль) во всех строках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FA6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A6A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Средства, полученные в (предыдущем) году из местного бюджета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FA6ABF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Гранты, взносы, пожертвования российских НКО (исключая президентские гранты)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0FC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A6ABF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Гранты </w:t>
            </w:r>
            <w:r w:rsidR="00FA6ABF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A6ABF" w:rsidRPr="00FA6ABF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FA6AB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A6ABF" w:rsidRPr="00FA6A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президентских грантов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FA6ABF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Взносы, пожертвования российских коммерческих организаций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FA6ABF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Взносы, пожертвования российских граждан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FA6ABF">
              <w:rPr>
                <w:rFonts w:ascii="Times New Roman" w:hAnsi="Times New Roman"/>
                <w:sz w:val="24"/>
                <w:szCs w:val="24"/>
                <w:lang w:eastAsia="ru-RU"/>
              </w:rPr>
              <w:t>.6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Гранты, взносы, пожертвования иностранных организаций и иностранных граждан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FA6ABF">
              <w:rPr>
                <w:rFonts w:ascii="Times New Roman" w:hAnsi="Times New Roman"/>
                <w:sz w:val="24"/>
                <w:szCs w:val="24"/>
                <w:lang w:eastAsia="ru-RU"/>
              </w:rPr>
              <w:t>.7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Доходы (выручка) от реализации 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товаров, работ, услуг, имущественных прав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  <w:r w:rsidR="00FA6ABF">
              <w:rPr>
                <w:rFonts w:ascii="Times New Roman" w:hAnsi="Times New Roman"/>
                <w:sz w:val="24"/>
                <w:szCs w:val="24"/>
                <w:lang w:eastAsia="ru-RU"/>
              </w:rPr>
              <w:t>.8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Прочие доходы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Наименование учреждения банка организации</w:t>
            </w:r>
            <w:r w:rsidR="005F072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.1. </w:t>
            </w:r>
            <w:proofErr w:type="gramStart"/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 банка организации (фактический адрес (с почтовым индексом)</w:t>
            </w:r>
            <w:proofErr w:type="gramEnd"/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.2. ИПП/КПП банка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.3. Корреспондентский счет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.4. БИК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.5. Расчетный счет организации</w:t>
            </w:r>
          </w:p>
        </w:tc>
        <w:tc>
          <w:tcPr>
            <w:tcW w:w="4678" w:type="dxa"/>
          </w:tcPr>
          <w:p w:rsidR="00B452D4" w:rsidRPr="00B452D4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</w:t>
            </w:r>
            <w:proofErr w:type="spellStart"/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году (с января по декабрь): физические лица, юридические лица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Указывается количество граждан и (или) организаций, получивших блага от организации-заявителя в предыдущем году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 Имеющиеся в распоряжении организации материально-технические и информационные ресурсы (оборудование и др.)</w:t>
            </w:r>
            <w:r w:rsidR="005F072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по желанию заявителя</w:t>
            </w:r>
          </w:p>
        </w:tc>
      </w:tr>
      <w:tr w:rsidR="00B452D4" w:rsidRPr="00B452D4" w:rsidTr="00627078">
        <w:tc>
          <w:tcPr>
            <w:tcW w:w="4598" w:type="dxa"/>
          </w:tcPr>
          <w:p w:rsidR="00B452D4" w:rsidRPr="00B452D4" w:rsidRDefault="00A80FCF" w:rsidP="0062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B452D4" w:rsidRPr="00B452D4">
              <w:rPr>
                <w:rFonts w:ascii="Times New Roman" w:hAnsi="Times New Roman"/>
                <w:sz w:val="24"/>
                <w:szCs w:val="24"/>
                <w:lang w:eastAsia="ru-RU"/>
              </w:rPr>
              <w:t>.1. Помещения</w:t>
            </w:r>
          </w:p>
        </w:tc>
        <w:tc>
          <w:tcPr>
            <w:tcW w:w="4678" w:type="dxa"/>
          </w:tcPr>
          <w:p w:rsidR="00B452D4" w:rsidRPr="005F072D" w:rsidRDefault="00B452D4" w:rsidP="00FA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72D">
              <w:rPr>
                <w:rFonts w:ascii="Times New Roman" w:hAnsi="Times New Roman"/>
                <w:sz w:val="24"/>
                <w:szCs w:val="24"/>
                <w:lang w:eastAsia="ru-RU"/>
              </w:rPr>
              <w:t>Указывается площадь и вид права использования, назначение помещения</w:t>
            </w:r>
          </w:p>
        </w:tc>
      </w:tr>
    </w:tbl>
    <w:p w:rsidR="002F5BE4" w:rsidRPr="00FB5B2F" w:rsidRDefault="002F5BE4" w:rsidP="00B452D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2F5BE4" w:rsidRPr="002F5BE4" w:rsidRDefault="002F5BE4" w:rsidP="002F5BE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2F5BE4">
        <w:rPr>
          <w:rFonts w:ascii="Times New Roman" w:hAnsi="Times New Roman" w:cs="Times New Roman"/>
          <w:sz w:val="28"/>
          <w:szCs w:val="24"/>
        </w:rPr>
        <w:t xml:space="preserve"> О проекте участника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2F5BE4">
        <w:rPr>
          <w:rFonts w:ascii="Times New Roman" w:hAnsi="Times New Roman" w:cs="Times New Roman"/>
          <w:sz w:val="28"/>
          <w:szCs w:val="24"/>
        </w:rPr>
        <w:t>онкурса</w:t>
      </w:r>
    </w:p>
    <w:p w:rsidR="007E599E" w:rsidRPr="00FB5B2F" w:rsidRDefault="007E599E" w:rsidP="00B452D4">
      <w:pPr>
        <w:pStyle w:val="ConsPlusNormal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2F5BE4" w:rsidRPr="002F5BE4" w:rsidTr="005F072D">
        <w:trPr>
          <w:trHeight w:val="437"/>
          <w:tblCellSpacing w:w="5" w:type="nil"/>
        </w:trPr>
        <w:tc>
          <w:tcPr>
            <w:tcW w:w="4536" w:type="dxa"/>
            <w:vAlign w:val="center"/>
          </w:tcPr>
          <w:p w:rsidR="002F5BE4" w:rsidRPr="002F5BE4" w:rsidRDefault="002F5BE4" w:rsidP="005F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B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678" w:type="dxa"/>
            <w:vAlign w:val="center"/>
          </w:tcPr>
          <w:p w:rsidR="002F5BE4" w:rsidRPr="002F5BE4" w:rsidRDefault="002F5BE4" w:rsidP="005F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F5BE4" w:rsidRPr="002F5BE4" w:rsidTr="00DB08C6">
        <w:trPr>
          <w:trHeight w:val="600"/>
          <w:tblCellSpacing w:w="5" w:type="nil"/>
        </w:trPr>
        <w:tc>
          <w:tcPr>
            <w:tcW w:w="4536" w:type="dxa"/>
            <w:vAlign w:val="center"/>
          </w:tcPr>
          <w:p w:rsidR="002F5BE4" w:rsidRPr="002F5BE4" w:rsidRDefault="002F5BE4" w:rsidP="002F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B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органа управления некоммерческой организации, утвердившего программу</w:t>
            </w:r>
          </w:p>
        </w:tc>
        <w:tc>
          <w:tcPr>
            <w:tcW w:w="4678" w:type="dxa"/>
            <w:vAlign w:val="center"/>
          </w:tcPr>
          <w:p w:rsidR="002F5BE4" w:rsidRPr="002F5BE4" w:rsidRDefault="002F5BE4" w:rsidP="002F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F5BE4" w:rsidRPr="002F5BE4" w:rsidTr="005F072D">
        <w:trPr>
          <w:trHeight w:val="427"/>
          <w:tblCellSpacing w:w="5" w:type="nil"/>
        </w:trPr>
        <w:tc>
          <w:tcPr>
            <w:tcW w:w="4536" w:type="dxa"/>
          </w:tcPr>
          <w:p w:rsidR="002F5BE4" w:rsidRPr="002F5BE4" w:rsidRDefault="002F5BE4" w:rsidP="005F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утверждения программы</w:t>
            </w:r>
          </w:p>
        </w:tc>
        <w:tc>
          <w:tcPr>
            <w:tcW w:w="4678" w:type="dxa"/>
            <w:vAlign w:val="center"/>
          </w:tcPr>
          <w:p w:rsidR="002F5BE4" w:rsidRPr="002F5BE4" w:rsidRDefault="002F5BE4" w:rsidP="002F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F5BE4" w:rsidRPr="002F5BE4" w:rsidTr="005F072D">
        <w:trPr>
          <w:trHeight w:val="405"/>
          <w:tblCellSpacing w:w="5" w:type="nil"/>
        </w:trPr>
        <w:tc>
          <w:tcPr>
            <w:tcW w:w="4536" w:type="dxa"/>
          </w:tcPr>
          <w:p w:rsidR="002F5BE4" w:rsidRPr="002F5BE4" w:rsidRDefault="002F5BE4" w:rsidP="005F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B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4678" w:type="dxa"/>
            <w:vAlign w:val="center"/>
          </w:tcPr>
          <w:p w:rsidR="002F5BE4" w:rsidRPr="002F5BE4" w:rsidRDefault="002F5BE4" w:rsidP="002F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F5BE4" w:rsidRPr="002F5BE4" w:rsidTr="00DB08C6">
        <w:trPr>
          <w:trHeight w:val="600"/>
          <w:tblCellSpacing w:w="5" w:type="nil"/>
        </w:trPr>
        <w:tc>
          <w:tcPr>
            <w:tcW w:w="4536" w:type="dxa"/>
            <w:vAlign w:val="center"/>
          </w:tcPr>
          <w:p w:rsidR="002F5BE4" w:rsidRPr="002F5BE4" w:rsidRDefault="002F5BE4" w:rsidP="005F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B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мероприятий программы,</w:t>
            </w:r>
            <w:r w:rsidR="005F072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2F5B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для финансового обеспечения которых</w:t>
            </w:r>
            <w:r w:rsidR="005F072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2F5B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запрашивается субсидия</w:t>
            </w:r>
          </w:p>
        </w:tc>
        <w:tc>
          <w:tcPr>
            <w:tcW w:w="4678" w:type="dxa"/>
            <w:vAlign w:val="center"/>
          </w:tcPr>
          <w:p w:rsidR="002F5BE4" w:rsidRPr="002F5BE4" w:rsidRDefault="002F5BE4" w:rsidP="002F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F5BE4" w:rsidRPr="002F5BE4" w:rsidTr="00DB08C6">
        <w:trPr>
          <w:trHeight w:val="400"/>
          <w:tblCellSpacing w:w="5" w:type="nil"/>
        </w:trPr>
        <w:tc>
          <w:tcPr>
            <w:tcW w:w="4536" w:type="dxa"/>
            <w:vAlign w:val="center"/>
          </w:tcPr>
          <w:p w:rsidR="002F5BE4" w:rsidRDefault="002F5BE4" w:rsidP="002F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B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Общая сумма планируемых расходов</w:t>
            </w:r>
          </w:p>
          <w:p w:rsidR="002F5BE4" w:rsidRPr="002F5BE4" w:rsidRDefault="002F5BE4" w:rsidP="002F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B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2F5B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реализацию программы</w:t>
            </w:r>
          </w:p>
        </w:tc>
        <w:tc>
          <w:tcPr>
            <w:tcW w:w="4678" w:type="dxa"/>
            <w:vAlign w:val="center"/>
          </w:tcPr>
          <w:p w:rsidR="002F5BE4" w:rsidRPr="002F5BE4" w:rsidRDefault="002F5BE4" w:rsidP="002F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F5BE4" w:rsidRPr="002F5BE4" w:rsidTr="005F072D">
        <w:trPr>
          <w:trHeight w:val="445"/>
          <w:tblCellSpacing w:w="5" w:type="nil"/>
        </w:trPr>
        <w:tc>
          <w:tcPr>
            <w:tcW w:w="4536" w:type="dxa"/>
          </w:tcPr>
          <w:p w:rsidR="002F5BE4" w:rsidRPr="002F5BE4" w:rsidRDefault="002F5BE4" w:rsidP="005F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B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Запрашиваемый размер субсидии</w:t>
            </w:r>
          </w:p>
        </w:tc>
        <w:tc>
          <w:tcPr>
            <w:tcW w:w="4678" w:type="dxa"/>
            <w:vAlign w:val="center"/>
          </w:tcPr>
          <w:p w:rsidR="002F5BE4" w:rsidRPr="002F5BE4" w:rsidRDefault="002F5BE4" w:rsidP="002F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7E599E" w:rsidRPr="007E599E" w:rsidRDefault="007E599E" w:rsidP="007E59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</w:tblGrid>
      <w:tr w:rsidR="00B452D4" w:rsidRPr="00FC5390" w:rsidTr="00DB08C6">
        <w:trPr>
          <w:trHeight w:val="400"/>
          <w:tblCellSpacing w:w="5" w:type="nil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D4" w:rsidRPr="00FC5390" w:rsidRDefault="00B452D4" w:rsidP="00AE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1" w:name="Par748"/>
            <w:bookmarkEnd w:id="1"/>
            <w:r w:rsidRPr="00FC5390">
              <w:rPr>
                <w:rFonts w:ascii="Times New Roman" w:hAnsi="Times New Roman"/>
                <w:sz w:val="24"/>
                <w:szCs w:val="24"/>
              </w:rPr>
              <w:t>Информация о видах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и, осуществляемых</w:t>
            </w:r>
            <w:r w:rsidRPr="00FC5390">
              <w:rPr>
                <w:rFonts w:ascii="Times New Roman" w:hAnsi="Times New Roman"/>
                <w:sz w:val="24"/>
                <w:szCs w:val="24"/>
              </w:rPr>
              <w:t xml:space="preserve"> некоммерческой организацией</w:t>
            </w:r>
          </w:p>
        </w:tc>
      </w:tr>
      <w:tr w:rsidR="00B452D4" w:rsidRPr="00FC5390" w:rsidTr="00DB08C6">
        <w:trPr>
          <w:trHeight w:val="683"/>
          <w:tblCellSpacing w:w="5" w:type="nil"/>
        </w:trPr>
        <w:tc>
          <w:tcPr>
            <w:tcW w:w="9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D4" w:rsidRPr="00FC5390" w:rsidRDefault="00B452D4" w:rsidP="002F5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2D4" w:rsidRPr="007E599E" w:rsidRDefault="00B452D4" w:rsidP="00B452D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</w:tblGrid>
      <w:tr w:rsidR="00B452D4" w:rsidRPr="00FC5390" w:rsidTr="00DB08C6">
        <w:trPr>
          <w:trHeight w:val="400"/>
          <w:tblCellSpacing w:w="5" w:type="nil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D4" w:rsidRPr="00FC5390" w:rsidRDefault="00B452D4" w:rsidP="002F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2" w:name="Par762"/>
            <w:bookmarkStart w:id="3" w:name="Par789"/>
            <w:bookmarkEnd w:id="2"/>
            <w:bookmarkEnd w:id="3"/>
            <w:r w:rsidRPr="00FC5390">
              <w:rPr>
                <w:rFonts w:ascii="Times New Roman" w:hAnsi="Times New Roman"/>
                <w:sz w:val="24"/>
                <w:szCs w:val="24"/>
              </w:rPr>
              <w:lastRenderedPageBreak/>
              <w:t>Краткое описание мероприятий программы,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финансового обеспечения</w:t>
            </w:r>
            <w:r w:rsidRPr="00FC5390">
              <w:rPr>
                <w:rFonts w:ascii="Times New Roman" w:hAnsi="Times New Roman"/>
                <w:sz w:val="24"/>
                <w:szCs w:val="24"/>
              </w:rPr>
              <w:t xml:space="preserve"> которых запрашивается субсидия</w:t>
            </w:r>
          </w:p>
        </w:tc>
      </w:tr>
      <w:tr w:rsidR="00B452D4" w:rsidRPr="00FC5390" w:rsidTr="00DB08C6">
        <w:trPr>
          <w:trHeight w:val="1178"/>
          <w:tblCellSpacing w:w="5" w:type="nil"/>
        </w:trPr>
        <w:tc>
          <w:tcPr>
            <w:tcW w:w="9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D4" w:rsidRPr="00FC5390" w:rsidRDefault="00B452D4" w:rsidP="002F5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2D4" w:rsidRPr="007E599E" w:rsidRDefault="00B452D4" w:rsidP="00B452D4">
      <w:pPr>
        <w:pStyle w:val="ConsPlusNonformat"/>
        <w:ind w:firstLine="851"/>
        <w:rPr>
          <w:rFonts w:ascii="Times New Roman" w:hAnsi="Times New Roman" w:cs="Times New Roman"/>
          <w:sz w:val="28"/>
          <w:szCs w:val="24"/>
        </w:rPr>
      </w:pPr>
    </w:p>
    <w:p w:rsidR="00B452D4" w:rsidRDefault="00B452D4" w:rsidP="002F5B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Прилагается: </w:t>
      </w:r>
    </w:p>
    <w:p w:rsidR="00B452D4" w:rsidRDefault="00B452D4" w:rsidP="002F5B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2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F5BE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______на____л. в ____ экз.</w:t>
      </w:r>
    </w:p>
    <w:p w:rsidR="00B452D4" w:rsidRDefault="00B452D4" w:rsidP="002F5B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2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F5BE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______на____л. в ____ экз.</w:t>
      </w:r>
    </w:p>
    <w:p w:rsidR="00B452D4" w:rsidRDefault="00B452D4" w:rsidP="002F5B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2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2F5BE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_______на____л. в ____ экз.</w:t>
      </w:r>
    </w:p>
    <w:p w:rsidR="007E599E" w:rsidRPr="007E599E" w:rsidRDefault="007E599E" w:rsidP="00B452D4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7C258F" w:rsidRPr="007C258F" w:rsidRDefault="007C258F" w:rsidP="007C2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8F">
        <w:rPr>
          <w:rFonts w:ascii="Times New Roman" w:hAnsi="Times New Roman" w:cs="Times New Roman"/>
          <w:sz w:val="24"/>
          <w:szCs w:val="24"/>
        </w:rPr>
        <w:t>Достоверность информации, представленной</w:t>
      </w:r>
      <w:r>
        <w:rPr>
          <w:rFonts w:ascii="Times New Roman" w:hAnsi="Times New Roman" w:cs="Times New Roman"/>
          <w:sz w:val="24"/>
          <w:szCs w:val="24"/>
        </w:rPr>
        <w:t xml:space="preserve"> в составе заявки на участие в к</w:t>
      </w:r>
      <w:r w:rsidRPr="007C258F">
        <w:rPr>
          <w:rFonts w:ascii="Times New Roman" w:hAnsi="Times New Roman" w:cs="Times New Roman"/>
          <w:sz w:val="24"/>
          <w:szCs w:val="24"/>
        </w:rPr>
        <w:t>онкурсе, подтверждаю.</w:t>
      </w:r>
    </w:p>
    <w:p w:rsidR="007C258F" w:rsidRPr="007C258F" w:rsidRDefault="007C258F" w:rsidP="007C2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8F">
        <w:rPr>
          <w:rFonts w:ascii="Times New Roman" w:hAnsi="Times New Roman" w:cs="Times New Roman"/>
          <w:sz w:val="24"/>
          <w:szCs w:val="24"/>
        </w:rPr>
        <w:t>С условиями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7C2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C258F">
        <w:rPr>
          <w:rFonts w:ascii="Times New Roman" w:hAnsi="Times New Roman" w:cs="Times New Roman"/>
          <w:sz w:val="24"/>
          <w:szCs w:val="24"/>
        </w:rPr>
        <w:t>проектов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258F">
        <w:rPr>
          <w:rFonts w:ascii="Times New Roman" w:hAnsi="Times New Roman" w:cs="Times New Roman"/>
          <w:sz w:val="24"/>
          <w:szCs w:val="24"/>
        </w:rPr>
        <w:t xml:space="preserve"> социально ориентирован</w:t>
      </w:r>
      <w:r>
        <w:rPr>
          <w:rFonts w:ascii="Times New Roman" w:hAnsi="Times New Roman" w:cs="Times New Roman"/>
          <w:sz w:val="24"/>
          <w:szCs w:val="24"/>
        </w:rPr>
        <w:t>ных некоммерческих организаций для предоставления субсидии из бюджета муниципального образования город-курорт Геленджик</w:t>
      </w:r>
      <w:r w:rsidRPr="007C258F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7C258F" w:rsidRPr="007C258F" w:rsidRDefault="007C258F" w:rsidP="007C2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8F">
        <w:rPr>
          <w:rFonts w:ascii="Times New Roman" w:hAnsi="Times New Roman" w:cs="Times New Roman"/>
          <w:sz w:val="24"/>
          <w:szCs w:val="24"/>
        </w:rPr>
        <w:t xml:space="preserve">С осуществлением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7C258F">
        <w:rPr>
          <w:rFonts w:ascii="Times New Roman" w:hAnsi="Times New Roman" w:cs="Times New Roman"/>
          <w:sz w:val="24"/>
          <w:szCs w:val="24"/>
        </w:rPr>
        <w:t xml:space="preserve">министрацией и органом муниципального финансового контроля проверок соблюдения целей, условий и порядка предоставления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7C2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58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C258F">
        <w:rPr>
          <w:rFonts w:ascii="Times New Roman" w:hAnsi="Times New Roman" w:cs="Times New Roman"/>
          <w:sz w:val="24"/>
          <w:szCs w:val="24"/>
        </w:rPr>
        <w:t>.</w:t>
      </w:r>
    </w:p>
    <w:p w:rsidR="007C258F" w:rsidRPr="007C258F" w:rsidRDefault="007C258F" w:rsidP="007C2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8F">
        <w:rPr>
          <w:rFonts w:ascii="Times New Roman" w:hAnsi="Times New Roman" w:cs="Times New Roman"/>
          <w:sz w:val="24"/>
          <w:szCs w:val="24"/>
        </w:rPr>
        <w:t>Даю согласие на публикацию (размещение) в информационно-телекоммуникац</w:t>
      </w:r>
      <w:r>
        <w:rPr>
          <w:rFonts w:ascii="Times New Roman" w:hAnsi="Times New Roman" w:cs="Times New Roman"/>
          <w:sz w:val="24"/>
          <w:szCs w:val="24"/>
        </w:rPr>
        <w:t>ионной сети «Интернет»</w:t>
      </w:r>
      <w:r w:rsidRPr="007C258F">
        <w:rPr>
          <w:rFonts w:ascii="Times New Roman" w:hAnsi="Times New Roman" w:cs="Times New Roman"/>
          <w:sz w:val="24"/>
          <w:szCs w:val="24"/>
        </w:rPr>
        <w:t xml:space="preserve"> информации об участнике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C258F">
        <w:rPr>
          <w:rFonts w:ascii="Times New Roman" w:hAnsi="Times New Roman" w:cs="Times New Roman"/>
          <w:sz w:val="24"/>
          <w:szCs w:val="24"/>
        </w:rPr>
        <w:t xml:space="preserve">онкурса, о подаваемой участником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C258F">
        <w:rPr>
          <w:rFonts w:ascii="Times New Roman" w:hAnsi="Times New Roman" w:cs="Times New Roman"/>
          <w:sz w:val="24"/>
          <w:szCs w:val="24"/>
        </w:rPr>
        <w:t xml:space="preserve">онкурса заявке, иной информации об участнике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C258F">
        <w:rPr>
          <w:rFonts w:ascii="Times New Roman" w:hAnsi="Times New Roman" w:cs="Times New Roman"/>
          <w:sz w:val="24"/>
          <w:szCs w:val="24"/>
        </w:rPr>
        <w:t xml:space="preserve">онкурса, связанной с соответствующим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C258F">
        <w:rPr>
          <w:rFonts w:ascii="Times New Roman" w:hAnsi="Times New Roman" w:cs="Times New Roman"/>
          <w:sz w:val="24"/>
          <w:szCs w:val="24"/>
        </w:rPr>
        <w:t>онкурсом.</w:t>
      </w:r>
    </w:p>
    <w:p w:rsidR="00B452D4" w:rsidRPr="00FC5390" w:rsidRDefault="007C258F" w:rsidP="007C2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8F">
        <w:rPr>
          <w:rFonts w:ascii="Times New Roman" w:hAnsi="Times New Roman" w:cs="Times New Roman"/>
          <w:sz w:val="24"/>
          <w:szCs w:val="24"/>
        </w:rPr>
        <w:t>Заявления о согласии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в количестве</w:t>
      </w:r>
      <w:r w:rsidRPr="007C258F">
        <w:rPr>
          <w:rFonts w:ascii="Times New Roman" w:hAnsi="Times New Roman" w:cs="Times New Roman"/>
          <w:sz w:val="24"/>
          <w:szCs w:val="24"/>
        </w:rPr>
        <w:t xml:space="preserve"> _____ единиц прилагаются.</w:t>
      </w:r>
    </w:p>
    <w:p w:rsidR="00B452D4" w:rsidRPr="00FC5390" w:rsidRDefault="00B452D4" w:rsidP="00B452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390">
        <w:rPr>
          <w:rFonts w:ascii="Times New Roman" w:hAnsi="Times New Roman" w:cs="Times New Roman"/>
          <w:sz w:val="24"/>
          <w:szCs w:val="24"/>
        </w:rPr>
        <w:t>____________________________       __________      ___________________</w:t>
      </w:r>
    </w:p>
    <w:p w:rsidR="00B452D4" w:rsidRPr="00FC5390" w:rsidRDefault="00B452D4" w:rsidP="00B452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2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390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)    </w:t>
      </w:r>
      <w:r w:rsidRPr="00FC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5390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390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7E599E" w:rsidRPr="00FC5390" w:rsidRDefault="007E599E" w:rsidP="00B452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52D4" w:rsidRDefault="00B452D4" w:rsidP="00B452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7E59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_»</w:t>
      </w:r>
      <w:r w:rsidRPr="00FC5390">
        <w:rPr>
          <w:rFonts w:ascii="Times New Roman" w:hAnsi="Times New Roman"/>
          <w:sz w:val="24"/>
          <w:szCs w:val="24"/>
        </w:rPr>
        <w:t xml:space="preserve"> _________</w:t>
      </w:r>
      <w:r w:rsidR="007E599E">
        <w:rPr>
          <w:rFonts w:ascii="Times New Roman" w:hAnsi="Times New Roman"/>
          <w:sz w:val="24"/>
          <w:szCs w:val="24"/>
        </w:rPr>
        <w:t>______</w:t>
      </w:r>
      <w:r w:rsidRPr="00FC5390">
        <w:rPr>
          <w:rFonts w:ascii="Times New Roman" w:hAnsi="Times New Roman"/>
          <w:sz w:val="24"/>
          <w:szCs w:val="24"/>
        </w:rPr>
        <w:t>_ 20__</w:t>
      </w:r>
      <w:r w:rsidR="007E599E">
        <w:rPr>
          <w:rFonts w:ascii="Times New Roman" w:hAnsi="Times New Roman"/>
          <w:sz w:val="24"/>
          <w:szCs w:val="24"/>
        </w:rPr>
        <w:t>__</w:t>
      </w:r>
      <w:r w:rsidRPr="00FC5390">
        <w:rPr>
          <w:rFonts w:ascii="Times New Roman" w:hAnsi="Times New Roman"/>
          <w:sz w:val="24"/>
          <w:szCs w:val="24"/>
        </w:rPr>
        <w:t xml:space="preserve"> г.       М.П.</w:t>
      </w:r>
      <w:r w:rsidR="003D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»</w:t>
      </w:r>
    </w:p>
    <w:p w:rsidR="007E599E" w:rsidRDefault="007E599E" w:rsidP="00B452D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B08C6" w:rsidRDefault="00DB08C6" w:rsidP="00B452D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B08C6" w:rsidRPr="00DB08C6" w:rsidRDefault="00DB08C6" w:rsidP="00B452D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B08C6" w:rsidRDefault="007E599E" w:rsidP="007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C73">
        <w:rPr>
          <w:rFonts w:ascii="Times New Roman" w:hAnsi="Times New Roman"/>
          <w:sz w:val="28"/>
          <w:szCs w:val="28"/>
        </w:rPr>
        <w:t>Начальник отдела по работе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4C73">
        <w:rPr>
          <w:rFonts w:ascii="Times New Roman" w:hAnsi="Times New Roman"/>
          <w:sz w:val="28"/>
          <w:szCs w:val="28"/>
        </w:rPr>
        <w:t>с</w:t>
      </w:r>
      <w:proofErr w:type="gramEnd"/>
      <w:r w:rsidRPr="008E4C73">
        <w:rPr>
          <w:rFonts w:ascii="Times New Roman" w:hAnsi="Times New Roman"/>
          <w:sz w:val="28"/>
          <w:szCs w:val="28"/>
        </w:rPr>
        <w:t xml:space="preserve"> </w:t>
      </w:r>
    </w:p>
    <w:p w:rsidR="00DB08C6" w:rsidRDefault="007E599E" w:rsidP="007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C73">
        <w:rPr>
          <w:rFonts w:ascii="Times New Roman" w:hAnsi="Times New Roman"/>
          <w:sz w:val="28"/>
          <w:szCs w:val="28"/>
        </w:rPr>
        <w:t>правоохранительными органами,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99E" w:rsidRPr="008E4C73" w:rsidRDefault="007E599E" w:rsidP="007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C73">
        <w:rPr>
          <w:rFonts w:ascii="Times New Roman" w:hAnsi="Times New Roman"/>
          <w:sz w:val="28"/>
          <w:szCs w:val="28"/>
        </w:rPr>
        <w:t>военнослужащими, общественными</w:t>
      </w:r>
    </w:p>
    <w:p w:rsidR="007E599E" w:rsidRPr="008E4C73" w:rsidRDefault="007E599E" w:rsidP="007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C73">
        <w:rPr>
          <w:rFonts w:ascii="Times New Roman" w:hAnsi="Times New Roman"/>
          <w:sz w:val="28"/>
          <w:szCs w:val="28"/>
        </w:rPr>
        <w:t>объединениями и казачеством</w:t>
      </w:r>
    </w:p>
    <w:p w:rsidR="007E599E" w:rsidRDefault="007E599E" w:rsidP="007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C7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8E4C7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CE1A46" w:rsidRDefault="007E599E" w:rsidP="007E599E">
      <w:pPr>
        <w:spacing w:after="0" w:line="240" w:lineRule="auto"/>
        <w:rPr>
          <w:rFonts w:ascii="Times New Roman" w:hAnsi="Times New Roman"/>
          <w:sz w:val="28"/>
          <w:szCs w:val="28"/>
        </w:rPr>
        <w:sectPr w:rsidR="00CE1A46" w:rsidSect="007E599E">
          <w:headerReference w:type="even" r:id="rId13"/>
          <w:headerReference w:type="default" r:id="rId14"/>
          <w:pgSz w:w="11906" w:h="16838"/>
          <w:pgMar w:top="1134" w:right="566" w:bottom="709" w:left="1701" w:header="709" w:footer="709" w:gutter="0"/>
          <w:pgNumType w:start="1"/>
          <w:cols w:space="708"/>
          <w:titlePg/>
          <w:docGrid w:linePitch="360"/>
        </w:sectPr>
      </w:pPr>
      <w:r w:rsidRPr="008E4C73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</w:t>
      </w:r>
      <w:r w:rsidR="00A80FCF">
        <w:rPr>
          <w:rFonts w:ascii="Times New Roman" w:hAnsi="Times New Roman"/>
          <w:sz w:val="28"/>
          <w:szCs w:val="28"/>
        </w:rPr>
        <w:t xml:space="preserve">                  Я.А. Титаренк</w:t>
      </w:r>
      <w:r w:rsidR="00DB08C6">
        <w:rPr>
          <w:rFonts w:ascii="Times New Roman" w:hAnsi="Times New Roman"/>
          <w:sz w:val="28"/>
          <w:szCs w:val="28"/>
        </w:rPr>
        <w:t>о</w:t>
      </w:r>
    </w:p>
    <w:p w:rsidR="004B3DFF" w:rsidRPr="00DA2EDC" w:rsidRDefault="00DB08C6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B3DFF" w:rsidRPr="00DA2EDC">
        <w:rPr>
          <w:rFonts w:ascii="Times New Roman" w:hAnsi="Times New Roman"/>
          <w:sz w:val="28"/>
          <w:szCs w:val="28"/>
        </w:rPr>
        <w:t xml:space="preserve"> 2</w:t>
      </w:r>
    </w:p>
    <w:p w:rsidR="00537EDB" w:rsidRDefault="00537EDB" w:rsidP="00537ED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 муниципального образования</w:t>
      </w:r>
    </w:p>
    <w:p w:rsidR="00537EDB" w:rsidRDefault="00537EDB" w:rsidP="00537ED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4B3DFF" w:rsidRPr="00DA2EDC" w:rsidRDefault="00537EDB" w:rsidP="00537ED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E4C73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8E4C73">
        <w:rPr>
          <w:rFonts w:ascii="Times New Roman" w:hAnsi="Times New Roman"/>
          <w:sz w:val="28"/>
          <w:szCs w:val="28"/>
          <w:lang w:eastAsia="ru-RU"/>
        </w:rPr>
        <w:t>____№___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E4C73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E4C73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537EDB" w:rsidRDefault="00537EDB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bookmarkStart w:id="4" w:name="Par350"/>
      <w:bookmarkEnd w:id="4"/>
    </w:p>
    <w:p w:rsidR="007D2882" w:rsidRDefault="007D2882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</w:t>
      </w:r>
      <w:r w:rsidR="00FD3819">
        <w:rPr>
          <w:rFonts w:ascii="Times New Roman" w:hAnsi="Times New Roman"/>
          <w:sz w:val="28"/>
          <w:szCs w:val="28"/>
          <w:lang w:eastAsia="ru-RU"/>
        </w:rPr>
        <w:t>2</w:t>
      </w:r>
    </w:p>
    <w:p w:rsidR="00537EDB" w:rsidRDefault="00537EDB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7D2882" w:rsidRPr="008E4C73" w:rsidRDefault="007D2882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7D2882" w:rsidRPr="008E4C73" w:rsidRDefault="007D2882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E4C73">
        <w:rPr>
          <w:rFonts w:ascii="Times New Roman" w:hAnsi="Times New Roman"/>
          <w:sz w:val="28"/>
          <w:szCs w:val="28"/>
          <w:lang w:eastAsia="ru-RU"/>
        </w:rPr>
        <w:t>остановлением администрации</w:t>
      </w:r>
    </w:p>
    <w:p w:rsidR="007D2882" w:rsidRPr="008E4C73" w:rsidRDefault="007D2882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7D2882" w:rsidRDefault="007D2882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7D2882" w:rsidRDefault="007D2882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7 февраля 2022 года №197</w:t>
      </w:r>
    </w:p>
    <w:p w:rsidR="007D2882" w:rsidRDefault="007D2882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7D2882" w:rsidRDefault="007D2882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D2882" w:rsidRPr="008E4C73" w:rsidRDefault="007D2882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4B3DFF" w:rsidRPr="00585763" w:rsidRDefault="007D2882" w:rsidP="007D288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E4C73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8E4C73">
        <w:rPr>
          <w:rFonts w:ascii="Times New Roman" w:hAnsi="Times New Roman"/>
          <w:sz w:val="28"/>
          <w:szCs w:val="28"/>
          <w:lang w:eastAsia="ru-RU"/>
        </w:rPr>
        <w:t>____№___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E4C73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E4C73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64913" w:rsidRPr="00DA2EDC" w:rsidRDefault="00964913" w:rsidP="004B3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3DFF" w:rsidRPr="00DA2EDC" w:rsidRDefault="004B3DFF" w:rsidP="004B3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A2EDC">
        <w:rPr>
          <w:rFonts w:ascii="Times New Roman" w:hAnsi="Times New Roman"/>
          <w:bCs/>
          <w:sz w:val="28"/>
          <w:szCs w:val="28"/>
        </w:rPr>
        <w:t>СОСТАВ</w:t>
      </w:r>
    </w:p>
    <w:p w:rsidR="00DB08C6" w:rsidRDefault="004B3DFF" w:rsidP="004B3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EDC">
        <w:rPr>
          <w:rFonts w:ascii="Times New Roman" w:hAnsi="Times New Roman"/>
          <w:sz w:val="28"/>
          <w:szCs w:val="28"/>
        </w:rPr>
        <w:t>конкур</w:t>
      </w:r>
      <w:r>
        <w:rPr>
          <w:rFonts w:ascii="Times New Roman" w:hAnsi="Times New Roman"/>
          <w:sz w:val="28"/>
          <w:szCs w:val="28"/>
        </w:rPr>
        <w:t>сной комиссии по отбору программ (проектов</w:t>
      </w:r>
      <w:r w:rsidRPr="00DA2EDC">
        <w:rPr>
          <w:rFonts w:ascii="Times New Roman" w:hAnsi="Times New Roman"/>
          <w:sz w:val="28"/>
          <w:szCs w:val="28"/>
        </w:rPr>
        <w:t xml:space="preserve">) </w:t>
      </w:r>
    </w:p>
    <w:p w:rsidR="00DB08C6" w:rsidRDefault="004B3DFF" w:rsidP="004B3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DA2EDC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585763">
        <w:rPr>
          <w:rFonts w:ascii="Times New Roman" w:hAnsi="Times New Roman"/>
          <w:sz w:val="28"/>
        </w:rPr>
        <w:t xml:space="preserve"> </w:t>
      </w:r>
    </w:p>
    <w:p w:rsidR="00DB08C6" w:rsidRDefault="004B3DFF" w:rsidP="00DB0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51C37">
        <w:rPr>
          <w:rFonts w:ascii="Times New Roman" w:hAnsi="Times New Roman"/>
          <w:sz w:val="28"/>
        </w:rPr>
        <w:t>для предоставления</w:t>
      </w:r>
      <w:r w:rsidR="00DB08C6">
        <w:rPr>
          <w:rFonts w:ascii="Times New Roman" w:hAnsi="Times New Roman"/>
          <w:sz w:val="28"/>
        </w:rPr>
        <w:t xml:space="preserve"> </w:t>
      </w:r>
      <w:r w:rsidRPr="00851C37">
        <w:rPr>
          <w:rFonts w:ascii="Times New Roman" w:hAnsi="Times New Roman"/>
          <w:sz w:val="28"/>
        </w:rPr>
        <w:t xml:space="preserve">субсидий из бюджета муниципального </w:t>
      </w:r>
    </w:p>
    <w:p w:rsidR="004E5390" w:rsidRPr="00DB08C6" w:rsidRDefault="004B3DFF" w:rsidP="00DB0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51C37">
        <w:rPr>
          <w:rFonts w:ascii="Times New Roman" w:hAnsi="Times New Roman"/>
          <w:sz w:val="28"/>
        </w:rPr>
        <w:t>образования город-курорт</w:t>
      </w:r>
      <w:r w:rsidR="00F017C8">
        <w:rPr>
          <w:rFonts w:ascii="Times New Roman" w:hAnsi="Times New Roman"/>
          <w:sz w:val="28"/>
        </w:rPr>
        <w:t xml:space="preserve"> </w:t>
      </w:r>
      <w:r w:rsidRPr="00851C37">
        <w:rPr>
          <w:rFonts w:ascii="Times New Roman" w:hAnsi="Times New Roman"/>
          <w:sz w:val="28"/>
        </w:rPr>
        <w:t>Геленджик</w:t>
      </w:r>
      <w:r w:rsidRPr="00DA2EDC">
        <w:rPr>
          <w:rFonts w:ascii="Times New Roman" w:hAnsi="Times New Roman"/>
          <w:sz w:val="28"/>
          <w:szCs w:val="28"/>
        </w:rPr>
        <w:t xml:space="preserve"> (далее – комиссия)</w:t>
      </w:r>
    </w:p>
    <w:p w:rsidR="004B3DFF" w:rsidRDefault="004B3DFF" w:rsidP="004B3D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751F2" w:rsidRDefault="006751F2" w:rsidP="006751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51F2">
        <w:rPr>
          <w:rFonts w:ascii="Times New Roman" w:hAnsi="Times New Roman"/>
          <w:sz w:val="28"/>
          <w:szCs w:val="28"/>
        </w:rPr>
        <w:t>- заместитель главы муниципального образования город-курорт Геленджик (по работе с правоохранительными органами, военнослужащими, общественными объединениями, казачеством, по физической культуре и спорту, по вопросам гражданской обороны, чрезвычайных ситуаций, и информатизации)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2EDC">
        <w:rPr>
          <w:rFonts w:ascii="Times New Roman" w:hAnsi="Times New Roman"/>
          <w:bCs/>
          <w:sz w:val="28"/>
          <w:szCs w:val="28"/>
        </w:rPr>
        <w:t>председатель комиссии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751F2" w:rsidRPr="006751F2" w:rsidRDefault="006751F2" w:rsidP="006751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F68A5">
        <w:rPr>
          <w:rFonts w:ascii="Times New Roman" w:hAnsi="Times New Roman"/>
          <w:sz w:val="28"/>
          <w:szCs w:val="28"/>
        </w:rPr>
        <w:t>заместитель главы муниципального образования город-курорт Геленджик (по вопросам внутренней политики и общим вопросам)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Pr="00DA2EDC">
        <w:rPr>
          <w:rFonts w:ascii="Times New Roman" w:hAnsi="Times New Roman"/>
          <w:bCs/>
          <w:sz w:val="28"/>
          <w:szCs w:val="28"/>
        </w:rPr>
        <w:t>председател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DA2EDC">
        <w:rPr>
          <w:rFonts w:ascii="Times New Roman" w:hAnsi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751F2" w:rsidRDefault="006751F2" w:rsidP="006751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главный специалист отдела по работе с правоохранительными органами, военнослужащими, общественными </w:t>
      </w:r>
      <w:r w:rsidRPr="00964913">
        <w:rPr>
          <w:rFonts w:ascii="Times New Roman" w:hAnsi="Times New Roman"/>
          <w:bCs/>
          <w:sz w:val="28"/>
          <w:szCs w:val="28"/>
        </w:rPr>
        <w:t>объедине</w:t>
      </w:r>
      <w:r>
        <w:rPr>
          <w:rFonts w:ascii="Times New Roman" w:hAnsi="Times New Roman"/>
          <w:bCs/>
          <w:sz w:val="28"/>
          <w:szCs w:val="28"/>
        </w:rPr>
        <w:t xml:space="preserve">ниями и казачеством администрации муниципального образования </w:t>
      </w:r>
      <w:r w:rsidRPr="00964913">
        <w:rPr>
          <w:rFonts w:ascii="Times New Roman" w:hAnsi="Times New Roman"/>
          <w:bCs/>
          <w:sz w:val="28"/>
          <w:szCs w:val="28"/>
        </w:rPr>
        <w:t>город-курорт Геленджик</w:t>
      </w:r>
      <w:r>
        <w:rPr>
          <w:rFonts w:ascii="Times New Roman" w:hAnsi="Times New Roman"/>
          <w:bCs/>
          <w:sz w:val="28"/>
          <w:szCs w:val="28"/>
        </w:rPr>
        <w:t>, секретарь комиссии.</w:t>
      </w:r>
    </w:p>
    <w:p w:rsidR="006751F2" w:rsidRDefault="006751F2" w:rsidP="006751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51F2" w:rsidRDefault="006751F2" w:rsidP="006751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Члены комиссии:</w:t>
      </w:r>
    </w:p>
    <w:p w:rsidR="006751F2" w:rsidRDefault="006751F2" w:rsidP="006751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51F2" w:rsidRDefault="006751F2" w:rsidP="006751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начальник правового управления администрации муниципального образования город-курорт Геленджик;</w:t>
      </w:r>
    </w:p>
    <w:p w:rsidR="006751F2" w:rsidRDefault="006751F2" w:rsidP="006751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начальника управления экономики администрации муниципального образования город-курорт Геленджик;</w:t>
      </w:r>
    </w:p>
    <w:p w:rsidR="006751F2" w:rsidRDefault="006751F2" w:rsidP="006751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начальник финансового управления администрации муниципального образования город-курорт Геленджик;</w:t>
      </w:r>
    </w:p>
    <w:p w:rsidR="006751F2" w:rsidRDefault="006751F2" w:rsidP="006751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начальник отдела по работе с правоохранительными органами, военнослужащими, общественными </w:t>
      </w:r>
      <w:r w:rsidRPr="00964913">
        <w:rPr>
          <w:rFonts w:ascii="Times New Roman" w:hAnsi="Times New Roman"/>
          <w:bCs/>
          <w:sz w:val="28"/>
          <w:szCs w:val="28"/>
        </w:rPr>
        <w:t>объедине</w:t>
      </w:r>
      <w:r>
        <w:rPr>
          <w:rFonts w:ascii="Times New Roman" w:hAnsi="Times New Roman"/>
          <w:bCs/>
          <w:sz w:val="28"/>
          <w:szCs w:val="28"/>
        </w:rPr>
        <w:t xml:space="preserve">ниями и казачеством администрации муниципального образования </w:t>
      </w:r>
      <w:r w:rsidRPr="00964913">
        <w:rPr>
          <w:rFonts w:ascii="Times New Roman" w:hAnsi="Times New Roman"/>
          <w:bCs/>
          <w:sz w:val="28"/>
          <w:szCs w:val="28"/>
        </w:rPr>
        <w:t>город-курорт Геленджик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751F2" w:rsidRDefault="006751F2" w:rsidP="006751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64913">
        <w:rPr>
          <w:rFonts w:ascii="Times New Roman" w:hAnsi="Times New Roman"/>
          <w:bCs/>
          <w:sz w:val="28"/>
          <w:szCs w:val="28"/>
        </w:rPr>
        <w:t xml:space="preserve">руководитель муниципального казенного </w:t>
      </w:r>
      <w:r>
        <w:rPr>
          <w:rFonts w:ascii="Times New Roman" w:hAnsi="Times New Roman"/>
          <w:bCs/>
          <w:sz w:val="28"/>
          <w:szCs w:val="28"/>
        </w:rPr>
        <w:t>учреждения «Централизо</w:t>
      </w:r>
      <w:r w:rsidRPr="00964913">
        <w:rPr>
          <w:rFonts w:ascii="Times New Roman" w:hAnsi="Times New Roman"/>
          <w:bCs/>
          <w:sz w:val="28"/>
          <w:szCs w:val="28"/>
        </w:rPr>
        <w:t>ванная бухгалтерия органов местного самоуправления»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751F2" w:rsidRDefault="006751F2" w:rsidP="006751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4F8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12CD5">
        <w:rPr>
          <w:rFonts w:ascii="Times New Roman" w:hAnsi="Times New Roman"/>
          <w:sz w:val="28"/>
          <w:szCs w:val="28"/>
          <w:lang w:eastAsia="ru-RU"/>
        </w:rPr>
        <w:t xml:space="preserve">председатель постоянной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председатель комиссии </w:t>
      </w:r>
      <w:r w:rsidRPr="00B728AD">
        <w:rPr>
          <w:rFonts w:ascii="Times New Roman" w:hAnsi="Times New Roman"/>
          <w:sz w:val="28"/>
          <w:szCs w:val="28"/>
          <w:lang w:eastAsia="ru-RU"/>
        </w:rPr>
        <w:t>по образованию, науке, делам молодежи, культуре, взаимодействию с общественными организациями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1353A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1353A3" w:rsidRPr="001353A3">
        <w:rPr>
          <w:rFonts w:ascii="Times New Roman" w:hAnsi="Times New Roman"/>
          <w:sz w:val="28"/>
          <w:szCs w:val="24"/>
        </w:rPr>
        <w:t>»</w:t>
      </w:r>
      <w:proofErr w:type="gramEnd"/>
    </w:p>
    <w:p w:rsidR="006751F2" w:rsidRDefault="006751F2" w:rsidP="0067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4913" w:rsidRDefault="00964913" w:rsidP="009649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08C6" w:rsidRDefault="00DB08C6" w:rsidP="009649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4913" w:rsidRPr="00390832" w:rsidRDefault="00964913" w:rsidP="00964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32">
        <w:rPr>
          <w:rFonts w:ascii="Times New Roman" w:hAnsi="Times New Roman"/>
          <w:sz w:val="28"/>
          <w:szCs w:val="28"/>
        </w:rPr>
        <w:t xml:space="preserve">Начальник отдела по работе </w:t>
      </w:r>
      <w:proofErr w:type="gramStart"/>
      <w:r w:rsidRPr="00390832">
        <w:rPr>
          <w:rFonts w:ascii="Times New Roman" w:hAnsi="Times New Roman"/>
          <w:sz w:val="28"/>
          <w:szCs w:val="28"/>
        </w:rPr>
        <w:t>с</w:t>
      </w:r>
      <w:proofErr w:type="gramEnd"/>
      <w:r w:rsidRPr="00390832">
        <w:rPr>
          <w:rFonts w:ascii="Times New Roman" w:hAnsi="Times New Roman"/>
          <w:sz w:val="28"/>
          <w:szCs w:val="28"/>
        </w:rPr>
        <w:t xml:space="preserve"> </w:t>
      </w:r>
    </w:p>
    <w:p w:rsidR="00964913" w:rsidRPr="00390832" w:rsidRDefault="008F6225" w:rsidP="00964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4913" w:rsidRPr="00390832">
        <w:rPr>
          <w:rFonts w:ascii="Times New Roman" w:hAnsi="Times New Roman"/>
          <w:sz w:val="28"/>
          <w:szCs w:val="28"/>
        </w:rPr>
        <w:t xml:space="preserve">равоохранительными органами, </w:t>
      </w:r>
    </w:p>
    <w:p w:rsidR="00964913" w:rsidRPr="00390832" w:rsidRDefault="00964913" w:rsidP="00964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32">
        <w:rPr>
          <w:rFonts w:ascii="Times New Roman" w:hAnsi="Times New Roman"/>
          <w:sz w:val="28"/>
          <w:szCs w:val="28"/>
        </w:rPr>
        <w:t xml:space="preserve">военнослужащими, общественными </w:t>
      </w:r>
    </w:p>
    <w:p w:rsidR="00964913" w:rsidRPr="00390832" w:rsidRDefault="00964913" w:rsidP="00964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32">
        <w:rPr>
          <w:rFonts w:ascii="Times New Roman" w:hAnsi="Times New Roman"/>
          <w:sz w:val="28"/>
          <w:szCs w:val="28"/>
        </w:rPr>
        <w:t xml:space="preserve">объединениями и казачеством </w:t>
      </w:r>
    </w:p>
    <w:p w:rsidR="00964913" w:rsidRPr="00390832" w:rsidRDefault="00964913" w:rsidP="00964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3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9083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90832">
        <w:rPr>
          <w:rFonts w:ascii="Times New Roman" w:hAnsi="Times New Roman"/>
          <w:sz w:val="28"/>
          <w:szCs w:val="28"/>
        </w:rPr>
        <w:t xml:space="preserve"> </w:t>
      </w:r>
    </w:p>
    <w:p w:rsidR="001B5278" w:rsidRPr="00390832" w:rsidRDefault="00964913" w:rsidP="00E45C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0832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</w:t>
      </w:r>
      <w:r w:rsidR="00E45CAF">
        <w:rPr>
          <w:rFonts w:ascii="Times New Roman" w:hAnsi="Times New Roman"/>
          <w:sz w:val="28"/>
          <w:szCs w:val="28"/>
        </w:rPr>
        <w:t xml:space="preserve">                  Я.А. Титаренко</w:t>
      </w:r>
    </w:p>
    <w:sectPr w:rsidR="001B5278" w:rsidRPr="00390832" w:rsidSect="00FB5D09">
      <w:pgSz w:w="11906" w:h="16838"/>
      <w:pgMar w:top="1134" w:right="566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4A" w:rsidRDefault="006F7B4A">
      <w:pPr>
        <w:spacing w:after="0" w:line="240" w:lineRule="auto"/>
      </w:pPr>
      <w:r>
        <w:separator/>
      </w:r>
    </w:p>
  </w:endnote>
  <w:endnote w:type="continuationSeparator" w:id="0">
    <w:p w:rsidR="006F7B4A" w:rsidRDefault="006F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4A" w:rsidRDefault="006F7B4A">
      <w:pPr>
        <w:spacing w:after="0" w:line="240" w:lineRule="auto"/>
      </w:pPr>
      <w:r>
        <w:separator/>
      </w:r>
    </w:p>
  </w:footnote>
  <w:footnote w:type="continuationSeparator" w:id="0">
    <w:p w:rsidR="006F7B4A" w:rsidRDefault="006F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8C" w:rsidRDefault="00700A8C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00A8C" w:rsidRDefault="00700A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8C" w:rsidRPr="0039291D" w:rsidRDefault="00700A8C">
    <w:pPr>
      <w:pStyle w:val="a3"/>
      <w:jc w:val="center"/>
      <w:rPr>
        <w:rFonts w:ascii="Times New Roman" w:hAnsi="Times New Roman"/>
        <w:sz w:val="28"/>
      </w:rPr>
    </w:pPr>
    <w:r w:rsidRPr="0039291D">
      <w:rPr>
        <w:rFonts w:ascii="Times New Roman" w:hAnsi="Times New Roman"/>
        <w:sz w:val="28"/>
      </w:rPr>
      <w:fldChar w:fldCharType="begin"/>
    </w:r>
    <w:r w:rsidRPr="0039291D">
      <w:rPr>
        <w:rFonts w:ascii="Times New Roman" w:hAnsi="Times New Roman"/>
        <w:sz w:val="28"/>
      </w:rPr>
      <w:instrText>PAGE   \* MERGEFORMAT</w:instrText>
    </w:r>
    <w:r w:rsidRPr="0039291D">
      <w:rPr>
        <w:rFonts w:ascii="Times New Roman" w:hAnsi="Times New Roman"/>
        <w:sz w:val="28"/>
      </w:rPr>
      <w:fldChar w:fldCharType="separate"/>
    </w:r>
    <w:r w:rsidR="00E90C46">
      <w:rPr>
        <w:rFonts w:ascii="Times New Roman" w:hAnsi="Times New Roman"/>
        <w:noProof/>
        <w:sz w:val="28"/>
      </w:rPr>
      <w:t>3</w:t>
    </w:r>
    <w:r w:rsidRPr="0039291D"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8C" w:rsidRDefault="00700A8C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00A8C" w:rsidRDefault="00700A8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8C" w:rsidRPr="00E846FA" w:rsidRDefault="00700A8C">
    <w:pPr>
      <w:pStyle w:val="a3"/>
      <w:jc w:val="center"/>
      <w:rPr>
        <w:rFonts w:ascii="Times New Roman" w:hAnsi="Times New Roman"/>
        <w:sz w:val="28"/>
        <w:szCs w:val="28"/>
      </w:rPr>
    </w:pPr>
    <w:r w:rsidRPr="00E846FA">
      <w:rPr>
        <w:rFonts w:ascii="Times New Roman" w:hAnsi="Times New Roman"/>
        <w:sz w:val="28"/>
        <w:szCs w:val="28"/>
      </w:rPr>
      <w:fldChar w:fldCharType="begin"/>
    </w:r>
    <w:r w:rsidRPr="00E846FA">
      <w:rPr>
        <w:rFonts w:ascii="Times New Roman" w:hAnsi="Times New Roman"/>
        <w:sz w:val="28"/>
        <w:szCs w:val="28"/>
      </w:rPr>
      <w:instrText>PAGE   \* MERGEFORMAT</w:instrText>
    </w:r>
    <w:r w:rsidRPr="00E846FA">
      <w:rPr>
        <w:rFonts w:ascii="Times New Roman" w:hAnsi="Times New Roman"/>
        <w:sz w:val="28"/>
        <w:szCs w:val="28"/>
      </w:rPr>
      <w:fldChar w:fldCharType="separate"/>
    </w:r>
    <w:r w:rsidR="00E90C46">
      <w:rPr>
        <w:rFonts w:ascii="Times New Roman" w:hAnsi="Times New Roman"/>
        <w:noProof/>
        <w:sz w:val="28"/>
        <w:szCs w:val="28"/>
      </w:rPr>
      <w:t>10</w:t>
    </w:r>
    <w:r w:rsidRPr="00E846FA"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8C" w:rsidRDefault="00700A8C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00A8C" w:rsidRDefault="00700A8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8C" w:rsidRPr="00E846FA" w:rsidRDefault="00700A8C">
    <w:pPr>
      <w:pStyle w:val="a3"/>
      <w:jc w:val="center"/>
      <w:rPr>
        <w:rFonts w:ascii="Times New Roman" w:hAnsi="Times New Roman"/>
        <w:sz w:val="28"/>
        <w:szCs w:val="28"/>
      </w:rPr>
    </w:pPr>
    <w:r w:rsidRPr="00E846FA">
      <w:rPr>
        <w:rFonts w:ascii="Times New Roman" w:hAnsi="Times New Roman"/>
        <w:sz w:val="28"/>
        <w:szCs w:val="28"/>
      </w:rPr>
      <w:fldChar w:fldCharType="begin"/>
    </w:r>
    <w:r w:rsidRPr="00E846FA">
      <w:rPr>
        <w:rFonts w:ascii="Times New Roman" w:hAnsi="Times New Roman"/>
        <w:sz w:val="28"/>
        <w:szCs w:val="28"/>
      </w:rPr>
      <w:instrText>PAGE   \* MERGEFORMAT</w:instrText>
    </w:r>
    <w:r w:rsidRPr="00E846FA">
      <w:rPr>
        <w:rFonts w:ascii="Times New Roman" w:hAnsi="Times New Roman"/>
        <w:sz w:val="28"/>
        <w:szCs w:val="28"/>
      </w:rPr>
      <w:fldChar w:fldCharType="separate"/>
    </w:r>
    <w:r w:rsidR="00E90C46">
      <w:rPr>
        <w:rFonts w:ascii="Times New Roman" w:hAnsi="Times New Roman"/>
        <w:noProof/>
        <w:sz w:val="28"/>
        <w:szCs w:val="28"/>
      </w:rPr>
      <w:t>2</w:t>
    </w:r>
    <w:r w:rsidRPr="00E846F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2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22-02-08'}"/>
    <w:docVar w:name="attr1#Наименование" w:val="VARCHAR#Об утверждении Порядка предоставления субсидии из бюджета муниципального образования город-курорт Геленджик   социально ориентированным некоммерческим организациям,   осуществляющим деятельность на территории   муниципального образования город-курорт Геленджик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611624=Титаренко Я.А."/>
    <w:docVar w:name="attr4#Дата поступления" w:val="DATE#{d '2022-02-08'}"/>
    <w:docVar w:name="attr5#Бланк" w:val="OID_TYPE#"/>
    <w:docVar w:name="ESED_ActEdition" w:val="1"/>
    <w:docVar w:name="ESED_AutorEdition" w:val="Антонова Надежда Леонидовна"/>
    <w:docVar w:name="ESED_Edition" w:val="1"/>
    <w:docVar w:name="ESED_IDnum" w:val="AntonovaNL/2022-354"/>
    <w:docVar w:name="ESED_Lock" w:val="1"/>
    <w:docVar w:name="SPD_Annotation" w:val="AntonovaNL/2022-354(1)#Об утверждении Порядка предоставления субсидии из бюджета муниципального образования город-курорт Геленджик   социально ориентированным некоммерческим организациям,   осуществляющим деятельность на территории   муниципального образования город-курорт Геленджик#Постановление администрации муниципального образования город-курорт Геленджик   Титаренко Я.А.#Дата создания редакции: 08.02.2022"/>
    <w:docVar w:name="SPD_AreaName" w:val="Документ (ЕСЭД)"/>
    <w:docVar w:name="SPD_hostURL" w:val="10.10.2.4"/>
    <w:docVar w:name="SPD_NumDoc" w:val="620670192"/>
    <w:docVar w:name="SPD_vDir" w:val="spd"/>
  </w:docVars>
  <w:rsids>
    <w:rsidRoot w:val="00352892"/>
    <w:rsid w:val="00000023"/>
    <w:rsid w:val="00005879"/>
    <w:rsid w:val="000058FC"/>
    <w:rsid w:val="0000599F"/>
    <w:rsid w:val="000079DE"/>
    <w:rsid w:val="000130F9"/>
    <w:rsid w:val="00016945"/>
    <w:rsid w:val="00016FE0"/>
    <w:rsid w:val="00022E25"/>
    <w:rsid w:val="00024DB9"/>
    <w:rsid w:val="00025A6F"/>
    <w:rsid w:val="00027B2E"/>
    <w:rsid w:val="00045061"/>
    <w:rsid w:val="00045925"/>
    <w:rsid w:val="00045C2D"/>
    <w:rsid w:val="00056286"/>
    <w:rsid w:val="0005702C"/>
    <w:rsid w:val="00060454"/>
    <w:rsid w:val="00064B7A"/>
    <w:rsid w:val="00064ECF"/>
    <w:rsid w:val="00066043"/>
    <w:rsid w:val="00082EBE"/>
    <w:rsid w:val="00084DCA"/>
    <w:rsid w:val="00087C99"/>
    <w:rsid w:val="00090676"/>
    <w:rsid w:val="000919AB"/>
    <w:rsid w:val="00093AF9"/>
    <w:rsid w:val="0009524E"/>
    <w:rsid w:val="000966BD"/>
    <w:rsid w:val="00097761"/>
    <w:rsid w:val="000A0622"/>
    <w:rsid w:val="000A42B6"/>
    <w:rsid w:val="000A4610"/>
    <w:rsid w:val="000A68CF"/>
    <w:rsid w:val="000B07C6"/>
    <w:rsid w:val="000B10E2"/>
    <w:rsid w:val="000B2905"/>
    <w:rsid w:val="000B6AF1"/>
    <w:rsid w:val="000C3EE4"/>
    <w:rsid w:val="000C3F15"/>
    <w:rsid w:val="000C6FAD"/>
    <w:rsid w:val="000D0176"/>
    <w:rsid w:val="000D1C55"/>
    <w:rsid w:val="000D1C75"/>
    <w:rsid w:val="000D40EF"/>
    <w:rsid w:val="000D6B02"/>
    <w:rsid w:val="000E3365"/>
    <w:rsid w:val="000E36D2"/>
    <w:rsid w:val="000E725F"/>
    <w:rsid w:val="000F021D"/>
    <w:rsid w:val="000F12A7"/>
    <w:rsid w:val="000F4FD2"/>
    <w:rsid w:val="000F653D"/>
    <w:rsid w:val="000F73D1"/>
    <w:rsid w:val="00100747"/>
    <w:rsid w:val="00100B8D"/>
    <w:rsid w:val="00101F51"/>
    <w:rsid w:val="00102566"/>
    <w:rsid w:val="00104475"/>
    <w:rsid w:val="001062DE"/>
    <w:rsid w:val="00107674"/>
    <w:rsid w:val="00111A05"/>
    <w:rsid w:val="0011570D"/>
    <w:rsid w:val="0011719F"/>
    <w:rsid w:val="001220FE"/>
    <w:rsid w:val="0012261C"/>
    <w:rsid w:val="001253E0"/>
    <w:rsid w:val="00126A1E"/>
    <w:rsid w:val="0012770C"/>
    <w:rsid w:val="00130510"/>
    <w:rsid w:val="001327FE"/>
    <w:rsid w:val="001353A3"/>
    <w:rsid w:val="001406A6"/>
    <w:rsid w:val="00143F54"/>
    <w:rsid w:val="001443C6"/>
    <w:rsid w:val="001451BE"/>
    <w:rsid w:val="00147ABB"/>
    <w:rsid w:val="00154EF7"/>
    <w:rsid w:val="001561CB"/>
    <w:rsid w:val="00164751"/>
    <w:rsid w:val="00164D4F"/>
    <w:rsid w:val="00166D5D"/>
    <w:rsid w:val="00174F24"/>
    <w:rsid w:val="00176393"/>
    <w:rsid w:val="001804C5"/>
    <w:rsid w:val="00183E47"/>
    <w:rsid w:val="00184315"/>
    <w:rsid w:val="00184AC9"/>
    <w:rsid w:val="00190EBD"/>
    <w:rsid w:val="0019351E"/>
    <w:rsid w:val="00195585"/>
    <w:rsid w:val="00196B3F"/>
    <w:rsid w:val="00196E5A"/>
    <w:rsid w:val="001A507A"/>
    <w:rsid w:val="001A665B"/>
    <w:rsid w:val="001B345C"/>
    <w:rsid w:val="001B5278"/>
    <w:rsid w:val="001B600A"/>
    <w:rsid w:val="001B6037"/>
    <w:rsid w:val="001B6879"/>
    <w:rsid w:val="001C0C02"/>
    <w:rsid w:val="001C0E5B"/>
    <w:rsid w:val="001D084F"/>
    <w:rsid w:val="001D307B"/>
    <w:rsid w:val="001D53FC"/>
    <w:rsid w:val="001D5EA8"/>
    <w:rsid w:val="001E04C6"/>
    <w:rsid w:val="001E1F48"/>
    <w:rsid w:val="001E3E64"/>
    <w:rsid w:val="001F4098"/>
    <w:rsid w:val="001F547C"/>
    <w:rsid w:val="001F5573"/>
    <w:rsid w:val="002017D9"/>
    <w:rsid w:val="002027C7"/>
    <w:rsid w:val="00202AF2"/>
    <w:rsid w:val="00205557"/>
    <w:rsid w:val="0021143B"/>
    <w:rsid w:val="00211AB8"/>
    <w:rsid w:val="00212E7F"/>
    <w:rsid w:val="00213AD3"/>
    <w:rsid w:val="00213BD1"/>
    <w:rsid w:val="00215FE2"/>
    <w:rsid w:val="00222AC5"/>
    <w:rsid w:val="002314E7"/>
    <w:rsid w:val="00231533"/>
    <w:rsid w:val="00236229"/>
    <w:rsid w:val="00237773"/>
    <w:rsid w:val="00240B99"/>
    <w:rsid w:val="00242EF6"/>
    <w:rsid w:val="00243252"/>
    <w:rsid w:val="0024413D"/>
    <w:rsid w:val="00250A49"/>
    <w:rsid w:val="002545B3"/>
    <w:rsid w:val="00260C18"/>
    <w:rsid w:val="002614F2"/>
    <w:rsid w:val="00261B28"/>
    <w:rsid w:val="0026578E"/>
    <w:rsid w:val="0027093E"/>
    <w:rsid w:val="002757C1"/>
    <w:rsid w:val="00277DC3"/>
    <w:rsid w:val="00285314"/>
    <w:rsid w:val="00291A90"/>
    <w:rsid w:val="00294C81"/>
    <w:rsid w:val="002976D0"/>
    <w:rsid w:val="002A3132"/>
    <w:rsid w:val="002A641F"/>
    <w:rsid w:val="002B2490"/>
    <w:rsid w:val="002B4A66"/>
    <w:rsid w:val="002C7591"/>
    <w:rsid w:val="002D6A4E"/>
    <w:rsid w:val="002E16BF"/>
    <w:rsid w:val="002E65B5"/>
    <w:rsid w:val="002E7BB4"/>
    <w:rsid w:val="002F113A"/>
    <w:rsid w:val="002F13F7"/>
    <w:rsid w:val="002F5BE4"/>
    <w:rsid w:val="002F6E91"/>
    <w:rsid w:val="00300FC0"/>
    <w:rsid w:val="00304101"/>
    <w:rsid w:val="0031105B"/>
    <w:rsid w:val="00312CD5"/>
    <w:rsid w:val="0032182E"/>
    <w:rsid w:val="0032239D"/>
    <w:rsid w:val="00323177"/>
    <w:rsid w:val="0032466F"/>
    <w:rsid w:val="00324EF0"/>
    <w:rsid w:val="0032582D"/>
    <w:rsid w:val="003269CF"/>
    <w:rsid w:val="00332384"/>
    <w:rsid w:val="00337B6D"/>
    <w:rsid w:val="0034224D"/>
    <w:rsid w:val="0034233D"/>
    <w:rsid w:val="00350154"/>
    <w:rsid w:val="00351100"/>
    <w:rsid w:val="00351ADA"/>
    <w:rsid w:val="003526A2"/>
    <w:rsid w:val="00352892"/>
    <w:rsid w:val="00355B22"/>
    <w:rsid w:val="00361D5B"/>
    <w:rsid w:val="00363A3D"/>
    <w:rsid w:val="00363E59"/>
    <w:rsid w:val="00365D88"/>
    <w:rsid w:val="00365D98"/>
    <w:rsid w:val="00366137"/>
    <w:rsid w:val="003735FF"/>
    <w:rsid w:val="00376EB5"/>
    <w:rsid w:val="00380150"/>
    <w:rsid w:val="00381967"/>
    <w:rsid w:val="00381EDF"/>
    <w:rsid w:val="00381F4F"/>
    <w:rsid w:val="00383742"/>
    <w:rsid w:val="0039070F"/>
    <w:rsid w:val="00390832"/>
    <w:rsid w:val="0039291D"/>
    <w:rsid w:val="00395959"/>
    <w:rsid w:val="00396861"/>
    <w:rsid w:val="00397C71"/>
    <w:rsid w:val="003B4C25"/>
    <w:rsid w:val="003B7D22"/>
    <w:rsid w:val="003C10D1"/>
    <w:rsid w:val="003C11FE"/>
    <w:rsid w:val="003C45DA"/>
    <w:rsid w:val="003C5E14"/>
    <w:rsid w:val="003C60C6"/>
    <w:rsid w:val="003D0242"/>
    <w:rsid w:val="003D31DB"/>
    <w:rsid w:val="003D3ECA"/>
    <w:rsid w:val="003D5C90"/>
    <w:rsid w:val="003D707B"/>
    <w:rsid w:val="003E3F5E"/>
    <w:rsid w:val="003E690F"/>
    <w:rsid w:val="003E6F6D"/>
    <w:rsid w:val="003E7159"/>
    <w:rsid w:val="003F1A87"/>
    <w:rsid w:val="003F50B4"/>
    <w:rsid w:val="003F582E"/>
    <w:rsid w:val="003F6F8E"/>
    <w:rsid w:val="00401BAB"/>
    <w:rsid w:val="004067D7"/>
    <w:rsid w:val="004132E3"/>
    <w:rsid w:val="00413789"/>
    <w:rsid w:val="004247FF"/>
    <w:rsid w:val="00426611"/>
    <w:rsid w:val="004338FD"/>
    <w:rsid w:val="00435E59"/>
    <w:rsid w:val="00436CBA"/>
    <w:rsid w:val="00441953"/>
    <w:rsid w:val="00441DF0"/>
    <w:rsid w:val="0044299F"/>
    <w:rsid w:val="00442DEE"/>
    <w:rsid w:val="00443954"/>
    <w:rsid w:val="004504DC"/>
    <w:rsid w:val="00454401"/>
    <w:rsid w:val="00454A3E"/>
    <w:rsid w:val="0046386D"/>
    <w:rsid w:val="00464EF0"/>
    <w:rsid w:val="004661AA"/>
    <w:rsid w:val="00466EAA"/>
    <w:rsid w:val="00467C3A"/>
    <w:rsid w:val="00471C7F"/>
    <w:rsid w:val="004720B3"/>
    <w:rsid w:val="00472731"/>
    <w:rsid w:val="00476F1E"/>
    <w:rsid w:val="00477E64"/>
    <w:rsid w:val="00477FCD"/>
    <w:rsid w:val="004823C1"/>
    <w:rsid w:val="00485BBF"/>
    <w:rsid w:val="004913C6"/>
    <w:rsid w:val="0049205F"/>
    <w:rsid w:val="0049481D"/>
    <w:rsid w:val="00497173"/>
    <w:rsid w:val="004A03A6"/>
    <w:rsid w:val="004A61C1"/>
    <w:rsid w:val="004A6317"/>
    <w:rsid w:val="004B06DC"/>
    <w:rsid w:val="004B3DFF"/>
    <w:rsid w:val="004C1200"/>
    <w:rsid w:val="004C41D3"/>
    <w:rsid w:val="004C4F9D"/>
    <w:rsid w:val="004C60C0"/>
    <w:rsid w:val="004C6887"/>
    <w:rsid w:val="004C6E8D"/>
    <w:rsid w:val="004C72CD"/>
    <w:rsid w:val="004C7DBC"/>
    <w:rsid w:val="004D2ACB"/>
    <w:rsid w:val="004D702A"/>
    <w:rsid w:val="004E21F5"/>
    <w:rsid w:val="004E3BF3"/>
    <w:rsid w:val="004E4E8F"/>
    <w:rsid w:val="004E5390"/>
    <w:rsid w:val="004F1BB1"/>
    <w:rsid w:val="004F53EA"/>
    <w:rsid w:val="0050014A"/>
    <w:rsid w:val="0050095F"/>
    <w:rsid w:val="00505754"/>
    <w:rsid w:val="00506F98"/>
    <w:rsid w:val="005127D4"/>
    <w:rsid w:val="00513035"/>
    <w:rsid w:val="00520DF7"/>
    <w:rsid w:val="00521299"/>
    <w:rsid w:val="00522236"/>
    <w:rsid w:val="00527714"/>
    <w:rsid w:val="005305A3"/>
    <w:rsid w:val="00531BBA"/>
    <w:rsid w:val="00537EDB"/>
    <w:rsid w:val="00540676"/>
    <w:rsid w:val="005549B2"/>
    <w:rsid w:val="00555420"/>
    <w:rsid w:val="00557437"/>
    <w:rsid w:val="00557B75"/>
    <w:rsid w:val="00563E8E"/>
    <w:rsid w:val="0057023A"/>
    <w:rsid w:val="00572BC3"/>
    <w:rsid w:val="00574660"/>
    <w:rsid w:val="00574CEB"/>
    <w:rsid w:val="00576F53"/>
    <w:rsid w:val="005817C8"/>
    <w:rsid w:val="005846B7"/>
    <w:rsid w:val="00584EC4"/>
    <w:rsid w:val="00585763"/>
    <w:rsid w:val="0058622B"/>
    <w:rsid w:val="005900B9"/>
    <w:rsid w:val="00590B32"/>
    <w:rsid w:val="00591001"/>
    <w:rsid w:val="00592F96"/>
    <w:rsid w:val="00593D38"/>
    <w:rsid w:val="00596389"/>
    <w:rsid w:val="005973F0"/>
    <w:rsid w:val="005A2C37"/>
    <w:rsid w:val="005A2FB5"/>
    <w:rsid w:val="005A408A"/>
    <w:rsid w:val="005A6D7B"/>
    <w:rsid w:val="005B0F9A"/>
    <w:rsid w:val="005B1C4F"/>
    <w:rsid w:val="005B5C16"/>
    <w:rsid w:val="005B7B78"/>
    <w:rsid w:val="005C3273"/>
    <w:rsid w:val="005C47E3"/>
    <w:rsid w:val="005C4AE6"/>
    <w:rsid w:val="005E174E"/>
    <w:rsid w:val="005E22F7"/>
    <w:rsid w:val="005F072D"/>
    <w:rsid w:val="005F0F22"/>
    <w:rsid w:val="005F0F42"/>
    <w:rsid w:val="005F3F6B"/>
    <w:rsid w:val="005F47EF"/>
    <w:rsid w:val="005F4B86"/>
    <w:rsid w:val="00600A6A"/>
    <w:rsid w:val="006022E7"/>
    <w:rsid w:val="006043F8"/>
    <w:rsid w:val="00607241"/>
    <w:rsid w:val="00611836"/>
    <w:rsid w:val="006139E4"/>
    <w:rsid w:val="00613AF8"/>
    <w:rsid w:val="00615962"/>
    <w:rsid w:val="00621F64"/>
    <w:rsid w:val="00622FC5"/>
    <w:rsid w:val="0062430C"/>
    <w:rsid w:val="00624E60"/>
    <w:rsid w:val="00626A6F"/>
    <w:rsid w:val="00627078"/>
    <w:rsid w:val="00633D8C"/>
    <w:rsid w:val="006350E8"/>
    <w:rsid w:val="00635639"/>
    <w:rsid w:val="00635FA5"/>
    <w:rsid w:val="0063611C"/>
    <w:rsid w:val="00636314"/>
    <w:rsid w:val="00642365"/>
    <w:rsid w:val="006475F1"/>
    <w:rsid w:val="00652958"/>
    <w:rsid w:val="00653EDB"/>
    <w:rsid w:val="00656781"/>
    <w:rsid w:val="00656D31"/>
    <w:rsid w:val="0065720B"/>
    <w:rsid w:val="00662F6A"/>
    <w:rsid w:val="00667198"/>
    <w:rsid w:val="0067163B"/>
    <w:rsid w:val="00671C91"/>
    <w:rsid w:val="00674595"/>
    <w:rsid w:val="006751F2"/>
    <w:rsid w:val="0068406F"/>
    <w:rsid w:val="00687A20"/>
    <w:rsid w:val="00690D21"/>
    <w:rsid w:val="006932F3"/>
    <w:rsid w:val="0069601D"/>
    <w:rsid w:val="006972C8"/>
    <w:rsid w:val="006A6D46"/>
    <w:rsid w:val="006A7D6F"/>
    <w:rsid w:val="006B294B"/>
    <w:rsid w:val="006B2A35"/>
    <w:rsid w:val="006B4036"/>
    <w:rsid w:val="006B637C"/>
    <w:rsid w:val="006C0E7B"/>
    <w:rsid w:val="006C58BF"/>
    <w:rsid w:val="006D2CB0"/>
    <w:rsid w:val="006D427F"/>
    <w:rsid w:val="006E63AD"/>
    <w:rsid w:val="006E780E"/>
    <w:rsid w:val="006F2A69"/>
    <w:rsid w:val="006F7B4A"/>
    <w:rsid w:val="00700A8C"/>
    <w:rsid w:val="007069B9"/>
    <w:rsid w:val="00706DE8"/>
    <w:rsid w:val="00707187"/>
    <w:rsid w:val="00707DB0"/>
    <w:rsid w:val="0071755D"/>
    <w:rsid w:val="00721A09"/>
    <w:rsid w:val="007317DF"/>
    <w:rsid w:val="00735D07"/>
    <w:rsid w:val="007429A9"/>
    <w:rsid w:val="00742A71"/>
    <w:rsid w:val="007433D0"/>
    <w:rsid w:val="007521D6"/>
    <w:rsid w:val="00752497"/>
    <w:rsid w:val="007534FA"/>
    <w:rsid w:val="00766D5D"/>
    <w:rsid w:val="00772D71"/>
    <w:rsid w:val="00773715"/>
    <w:rsid w:val="00775F42"/>
    <w:rsid w:val="007770EB"/>
    <w:rsid w:val="007816F7"/>
    <w:rsid w:val="00786847"/>
    <w:rsid w:val="0078725B"/>
    <w:rsid w:val="0079307A"/>
    <w:rsid w:val="007949B1"/>
    <w:rsid w:val="007959AA"/>
    <w:rsid w:val="007972A0"/>
    <w:rsid w:val="0079764B"/>
    <w:rsid w:val="007A07DB"/>
    <w:rsid w:val="007A32BB"/>
    <w:rsid w:val="007A4713"/>
    <w:rsid w:val="007B776C"/>
    <w:rsid w:val="007C073F"/>
    <w:rsid w:val="007C258F"/>
    <w:rsid w:val="007D13CA"/>
    <w:rsid w:val="007D14D6"/>
    <w:rsid w:val="007D197B"/>
    <w:rsid w:val="007D2882"/>
    <w:rsid w:val="007D6A07"/>
    <w:rsid w:val="007D71AC"/>
    <w:rsid w:val="007D728A"/>
    <w:rsid w:val="007E4217"/>
    <w:rsid w:val="007E52FF"/>
    <w:rsid w:val="007E599E"/>
    <w:rsid w:val="007E65DA"/>
    <w:rsid w:val="007F7659"/>
    <w:rsid w:val="007F7BDE"/>
    <w:rsid w:val="0080088F"/>
    <w:rsid w:val="00800D24"/>
    <w:rsid w:val="00800F1D"/>
    <w:rsid w:val="00804265"/>
    <w:rsid w:val="008057DE"/>
    <w:rsid w:val="00812FFB"/>
    <w:rsid w:val="00817213"/>
    <w:rsid w:val="008217E5"/>
    <w:rsid w:val="00822839"/>
    <w:rsid w:val="00823D67"/>
    <w:rsid w:val="00824D67"/>
    <w:rsid w:val="00825F85"/>
    <w:rsid w:val="008341E6"/>
    <w:rsid w:val="00837707"/>
    <w:rsid w:val="00837EA3"/>
    <w:rsid w:val="00845BF4"/>
    <w:rsid w:val="008465A1"/>
    <w:rsid w:val="00851C37"/>
    <w:rsid w:val="00852974"/>
    <w:rsid w:val="008532AB"/>
    <w:rsid w:val="008534FE"/>
    <w:rsid w:val="0085550D"/>
    <w:rsid w:val="008559DF"/>
    <w:rsid w:val="00860FB4"/>
    <w:rsid w:val="00861D62"/>
    <w:rsid w:val="008626EF"/>
    <w:rsid w:val="00862F53"/>
    <w:rsid w:val="00863186"/>
    <w:rsid w:val="00870AC6"/>
    <w:rsid w:val="00870BAD"/>
    <w:rsid w:val="00886767"/>
    <w:rsid w:val="00886FB8"/>
    <w:rsid w:val="008904B9"/>
    <w:rsid w:val="008A2B2F"/>
    <w:rsid w:val="008A2DBB"/>
    <w:rsid w:val="008A6604"/>
    <w:rsid w:val="008A751B"/>
    <w:rsid w:val="008B485C"/>
    <w:rsid w:val="008C2DB0"/>
    <w:rsid w:val="008C5DF6"/>
    <w:rsid w:val="008D1B7B"/>
    <w:rsid w:val="008D6E4D"/>
    <w:rsid w:val="008D6EF7"/>
    <w:rsid w:val="008E0F61"/>
    <w:rsid w:val="008E13A2"/>
    <w:rsid w:val="008E2D7F"/>
    <w:rsid w:val="008E4C73"/>
    <w:rsid w:val="008F248F"/>
    <w:rsid w:val="008F3E90"/>
    <w:rsid w:val="008F4850"/>
    <w:rsid w:val="008F6225"/>
    <w:rsid w:val="008F6924"/>
    <w:rsid w:val="008F701B"/>
    <w:rsid w:val="00900AA5"/>
    <w:rsid w:val="0090297B"/>
    <w:rsid w:val="00903F17"/>
    <w:rsid w:val="00905AE5"/>
    <w:rsid w:val="00906BA4"/>
    <w:rsid w:val="00911071"/>
    <w:rsid w:val="00915F0D"/>
    <w:rsid w:val="00921853"/>
    <w:rsid w:val="00923328"/>
    <w:rsid w:val="009253E0"/>
    <w:rsid w:val="00926E0F"/>
    <w:rsid w:val="0092795F"/>
    <w:rsid w:val="00934DE6"/>
    <w:rsid w:val="009411ED"/>
    <w:rsid w:val="009507D4"/>
    <w:rsid w:val="00951035"/>
    <w:rsid w:val="00952E64"/>
    <w:rsid w:val="00957E0D"/>
    <w:rsid w:val="00960E2F"/>
    <w:rsid w:val="00964913"/>
    <w:rsid w:val="00964C1B"/>
    <w:rsid w:val="00965E60"/>
    <w:rsid w:val="009745E3"/>
    <w:rsid w:val="009760BC"/>
    <w:rsid w:val="009811D3"/>
    <w:rsid w:val="00982376"/>
    <w:rsid w:val="00985228"/>
    <w:rsid w:val="00985DD0"/>
    <w:rsid w:val="00990FF6"/>
    <w:rsid w:val="00993887"/>
    <w:rsid w:val="00994331"/>
    <w:rsid w:val="009944B2"/>
    <w:rsid w:val="0099450F"/>
    <w:rsid w:val="00995EAF"/>
    <w:rsid w:val="009A10AD"/>
    <w:rsid w:val="009A1DA0"/>
    <w:rsid w:val="009A2812"/>
    <w:rsid w:val="009A4B74"/>
    <w:rsid w:val="009A62CC"/>
    <w:rsid w:val="009A70F0"/>
    <w:rsid w:val="009B1226"/>
    <w:rsid w:val="009B3B24"/>
    <w:rsid w:val="009B4778"/>
    <w:rsid w:val="009C244C"/>
    <w:rsid w:val="009C2EEE"/>
    <w:rsid w:val="009C7189"/>
    <w:rsid w:val="009D0E7F"/>
    <w:rsid w:val="009D3EC8"/>
    <w:rsid w:val="009E1B58"/>
    <w:rsid w:val="009E646A"/>
    <w:rsid w:val="009E6AAF"/>
    <w:rsid w:val="009E768B"/>
    <w:rsid w:val="009E7BA0"/>
    <w:rsid w:val="009F000A"/>
    <w:rsid w:val="009F17A0"/>
    <w:rsid w:val="00A02DE0"/>
    <w:rsid w:val="00A061D0"/>
    <w:rsid w:val="00A06228"/>
    <w:rsid w:val="00A06406"/>
    <w:rsid w:val="00A07BB8"/>
    <w:rsid w:val="00A120FB"/>
    <w:rsid w:val="00A1310A"/>
    <w:rsid w:val="00A24C0C"/>
    <w:rsid w:val="00A30C90"/>
    <w:rsid w:val="00A31F25"/>
    <w:rsid w:val="00A34125"/>
    <w:rsid w:val="00A35BD0"/>
    <w:rsid w:val="00A362E8"/>
    <w:rsid w:val="00A4587F"/>
    <w:rsid w:val="00A458C1"/>
    <w:rsid w:val="00A4653E"/>
    <w:rsid w:val="00A46E97"/>
    <w:rsid w:val="00A47051"/>
    <w:rsid w:val="00A557F4"/>
    <w:rsid w:val="00A5618B"/>
    <w:rsid w:val="00A61179"/>
    <w:rsid w:val="00A70FEE"/>
    <w:rsid w:val="00A72305"/>
    <w:rsid w:val="00A739DA"/>
    <w:rsid w:val="00A74284"/>
    <w:rsid w:val="00A80FCF"/>
    <w:rsid w:val="00A832C8"/>
    <w:rsid w:val="00A867EE"/>
    <w:rsid w:val="00A93D7B"/>
    <w:rsid w:val="00A953D5"/>
    <w:rsid w:val="00A975BE"/>
    <w:rsid w:val="00AA08CC"/>
    <w:rsid w:val="00AA1631"/>
    <w:rsid w:val="00AB0DFD"/>
    <w:rsid w:val="00AB5F7F"/>
    <w:rsid w:val="00AC10FA"/>
    <w:rsid w:val="00AC1A28"/>
    <w:rsid w:val="00AC57CA"/>
    <w:rsid w:val="00AC6EBF"/>
    <w:rsid w:val="00AC7524"/>
    <w:rsid w:val="00AD2DF6"/>
    <w:rsid w:val="00AE4D01"/>
    <w:rsid w:val="00AE620A"/>
    <w:rsid w:val="00AE66C6"/>
    <w:rsid w:val="00AE6E3D"/>
    <w:rsid w:val="00AE7291"/>
    <w:rsid w:val="00AF1FA4"/>
    <w:rsid w:val="00AF321B"/>
    <w:rsid w:val="00B11356"/>
    <w:rsid w:val="00B15B54"/>
    <w:rsid w:val="00B216A6"/>
    <w:rsid w:val="00B21833"/>
    <w:rsid w:val="00B26A8B"/>
    <w:rsid w:val="00B3058E"/>
    <w:rsid w:val="00B3065A"/>
    <w:rsid w:val="00B312EF"/>
    <w:rsid w:val="00B31512"/>
    <w:rsid w:val="00B32065"/>
    <w:rsid w:val="00B43CE4"/>
    <w:rsid w:val="00B441DD"/>
    <w:rsid w:val="00B44F2F"/>
    <w:rsid w:val="00B452D4"/>
    <w:rsid w:val="00B4726E"/>
    <w:rsid w:val="00B52593"/>
    <w:rsid w:val="00B56556"/>
    <w:rsid w:val="00B60110"/>
    <w:rsid w:val="00B64397"/>
    <w:rsid w:val="00B65031"/>
    <w:rsid w:val="00B67CC3"/>
    <w:rsid w:val="00B72076"/>
    <w:rsid w:val="00B75CE5"/>
    <w:rsid w:val="00B765B0"/>
    <w:rsid w:val="00B76958"/>
    <w:rsid w:val="00B8775F"/>
    <w:rsid w:val="00B9398F"/>
    <w:rsid w:val="00B95949"/>
    <w:rsid w:val="00B96430"/>
    <w:rsid w:val="00BA1DAA"/>
    <w:rsid w:val="00BA2CDB"/>
    <w:rsid w:val="00BA5708"/>
    <w:rsid w:val="00BA6483"/>
    <w:rsid w:val="00BB0A13"/>
    <w:rsid w:val="00BB0C64"/>
    <w:rsid w:val="00BB3FB4"/>
    <w:rsid w:val="00BC212C"/>
    <w:rsid w:val="00BC37FD"/>
    <w:rsid w:val="00BC5BCF"/>
    <w:rsid w:val="00BC5F2F"/>
    <w:rsid w:val="00BC7CB8"/>
    <w:rsid w:val="00BD5F79"/>
    <w:rsid w:val="00BE4A0C"/>
    <w:rsid w:val="00BE5E5F"/>
    <w:rsid w:val="00BE6022"/>
    <w:rsid w:val="00BE6D78"/>
    <w:rsid w:val="00BF03B0"/>
    <w:rsid w:val="00BF1A55"/>
    <w:rsid w:val="00BF3C37"/>
    <w:rsid w:val="00BF4667"/>
    <w:rsid w:val="00C00188"/>
    <w:rsid w:val="00C00EAD"/>
    <w:rsid w:val="00C01A3D"/>
    <w:rsid w:val="00C04C96"/>
    <w:rsid w:val="00C110E7"/>
    <w:rsid w:val="00C1210B"/>
    <w:rsid w:val="00C12AEE"/>
    <w:rsid w:val="00C13C6F"/>
    <w:rsid w:val="00C1610B"/>
    <w:rsid w:val="00C1757F"/>
    <w:rsid w:val="00C20ED0"/>
    <w:rsid w:val="00C22063"/>
    <w:rsid w:val="00C22529"/>
    <w:rsid w:val="00C23ED9"/>
    <w:rsid w:val="00C2791E"/>
    <w:rsid w:val="00C30FB4"/>
    <w:rsid w:val="00C310C5"/>
    <w:rsid w:val="00C32519"/>
    <w:rsid w:val="00C441F3"/>
    <w:rsid w:val="00C45898"/>
    <w:rsid w:val="00C45AD3"/>
    <w:rsid w:val="00C527B8"/>
    <w:rsid w:val="00C52A25"/>
    <w:rsid w:val="00C57030"/>
    <w:rsid w:val="00C57183"/>
    <w:rsid w:val="00C5778E"/>
    <w:rsid w:val="00C60BCF"/>
    <w:rsid w:val="00C60E20"/>
    <w:rsid w:val="00C6172F"/>
    <w:rsid w:val="00C6637A"/>
    <w:rsid w:val="00C751E6"/>
    <w:rsid w:val="00C76CD1"/>
    <w:rsid w:val="00C8324C"/>
    <w:rsid w:val="00C95D27"/>
    <w:rsid w:val="00C96056"/>
    <w:rsid w:val="00C97ACF"/>
    <w:rsid w:val="00CA00A8"/>
    <w:rsid w:val="00CA1930"/>
    <w:rsid w:val="00CA354F"/>
    <w:rsid w:val="00CA43CF"/>
    <w:rsid w:val="00CA539B"/>
    <w:rsid w:val="00CB0D87"/>
    <w:rsid w:val="00CB35DF"/>
    <w:rsid w:val="00CB3807"/>
    <w:rsid w:val="00CC32C5"/>
    <w:rsid w:val="00CC3B78"/>
    <w:rsid w:val="00CC62A3"/>
    <w:rsid w:val="00CD32A4"/>
    <w:rsid w:val="00CD3476"/>
    <w:rsid w:val="00CD3AFE"/>
    <w:rsid w:val="00CD40FF"/>
    <w:rsid w:val="00CD67A2"/>
    <w:rsid w:val="00CD754C"/>
    <w:rsid w:val="00CE1A46"/>
    <w:rsid w:val="00CF0581"/>
    <w:rsid w:val="00CF15FE"/>
    <w:rsid w:val="00CF3437"/>
    <w:rsid w:val="00CF6B26"/>
    <w:rsid w:val="00D0698B"/>
    <w:rsid w:val="00D11499"/>
    <w:rsid w:val="00D17D5E"/>
    <w:rsid w:val="00D219CC"/>
    <w:rsid w:val="00D21C33"/>
    <w:rsid w:val="00D23552"/>
    <w:rsid w:val="00D24B9F"/>
    <w:rsid w:val="00D25799"/>
    <w:rsid w:val="00D26150"/>
    <w:rsid w:val="00D3244B"/>
    <w:rsid w:val="00D3263F"/>
    <w:rsid w:val="00D33FD6"/>
    <w:rsid w:val="00D35E48"/>
    <w:rsid w:val="00D45B3A"/>
    <w:rsid w:val="00D46308"/>
    <w:rsid w:val="00D5028F"/>
    <w:rsid w:val="00D527F9"/>
    <w:rsid w:val="00D53565"/>
    <w:rsid w:val="00D6700A"/>
    <w:rsid w:val="00D67516"/>
    <w:rsid w:val="00D75F38"/>
    <w:rsid w:val="00D765F0"/>
    <w:rsid w:val="00D765FC"/>
    <w:rsid w:val="00D77D3B"/>
    <w:rsid w:val="00D811BC"/>
    <w:rsid w:val="00D8168A"/>
    <w:rsid w:val="00D81D86"/>
    <w:rsid w:val="00D849C5"/>
    <w:rsid w:val="00D85199"/>
    <w:rsid w:val="00D90137"/>
    <w:rsid w:val="00D919A5"/>
    <w:rsid w:val="00D9205A"/>
    <w:rsid w:val="00D93376"/>
    <w:rsid w:val="00DA20C7"/>
    <w:rsid w:val="00DA2EDC"/>
    <w:rsid w:val="00DA3340"/>
    <w:rsid w:val="00DA5D5B"/>
    <w:rsid w:val="00DB08C6"/>
    <w:rsid w:val="00DB69E4"/>
    <w:rsid w:val="00DB7601"/>
    <w:rsid w:val="00DC3783"/>
    <w:rsid w:val="00DD0955"/>
    <w:rsid w:val="00DD2837"/>
    <w:rsid w:val="00DD34A0"/>
    <w:rsid w:val="00DD584F"/>
    <w:rsid w:val="00DD5F11"/>
    <w:rsid w:val="00DD765C"/>
    <w:rsid w:val="00DE6DD6"/>
    <w:rsid w:val="00DF06D8"/>
    <w:rsid w:val="00DF1F5F"/>
    <w:rsid w:val="00DF62FA"/>
    <w:rsid w:val="00DF6827"/>
    <w:rsid w:val="00DF738C"/>
    <w:rsid w:val="00DF792E"/>
    <w:rsid w:val="00E05D4C"/>
    <w:rsid w:val="00E06E77"/>
    <w:rsid w:val="00E16301"/>
    <w:rsid w:val="00E1693D"/>
    <w:rsid w:val="00E20D82"/>
    <w:rsid w:val="00E226BB"/>
    <w:rsid w:val="00E300B8"/>
    <w:rsid w:val="00E307CE"/>
    <w:rsid w:val="00E322C4"/>
    <w:rsid w:val="00E352C4"/>
    <w:rsid w:val="00E40B05"/>
    <w:rsid w:val="00E43697"/>
    <w:rsid w:val="00E453D7"/>
    <w:rsid w:val="00E45CAF"/>
    <w:rsid w:val="00E5288A"/>
    <w:rsid w:val="00E529EF"/>
    <w:rsid w:val="00E5345E"/>
    <w:rsid w:val="00E53A29"/>
    <w:rsid w:val="00E54B7E"/>
    <w:rsid w:val="00E55E0A"/>
    <w:rsid w:val="00E56287"/>
    <w:rsid w:val="00E60419"/>
    <w:rsid w:val="00E7144F"/>
    <w:rsid w:val="00E71A09"/>
    <w:rsid w:val="00E7277B"/>
    <w:rsid w:val="00E800A4"/>
    <w:rsid w:val="00E80420"/>
    <w:rsid w:val="00E81F8D"/>
    <w:rsid w:val="00E846FA"/>
    <w:rsid w:val="00E85917"/>
    <w:rsid w:val="00E86B07"/>
    <w:rsid w:val="00E90C46"/>
    <w:rsid w:val="00E90E8A"/>
    <w:rsid w:val="00E938FB"/>
    <w:rsid w:val="00E97071"/>
    <w:rsid w:val="00EA15D7"/>
    <w:rsid w:val="00EB2D58"/>
    <w:rsid w:val="00EB3F1F"/>
    <w:rsid w:val="00EB7227"/>
    <w:rsid w:val="00EB7FD5"/>
    <w:rsid w:val="00EC12B8"/>
    <w:rsid w:val="00EC149E"/>
    <w:rsid w:val="00EC2DBD"/>
    <w:rsid w:val="00ED11E2"/>
    <w:rsid w:val="00ED3892"/>
    <w:rsid w:val="00ED438E"/>
    <w:rsid w:val="00EE0AE3"/>
    <w:rsid w:val="00EE57FE"/>
    <w:rsid w:val="00EE70F0"/>
    <w:rsid w:val="00EF277F"/>
    <w:rsid w:val="00EF3828"/>
    <w:rsid w:val="00EF3CBC"/>
    <w:rsid w:val="00EF6E0C"/>
    <w:rsid w:val="00EF7B47"/>
    <w:rsid w:val="00F01334"/>
    <w:rsid w:val="00F017C8"/>
    <w:rsid w:val="00F07E5C"/>
    <w:rsid w:val="00F108B5"/>
    <w:rsid w:val="00F13697"/>
    <w:rsid w:val="00F262AF"/>
    <w:rsid w:val="00F342CD"/>
    <w:rsid w:val="00F3595D"/>
    <w:rsid w:val="00F41836"/>
    <w:rsid w:val="00F43400"/>
    <w:rsid w:val="00F43FA8"/>
    <w:rsid w:val="00F50790"/>
    <w:rsid w:val="00F550AA"/>
    <w:rsid w:val="00F6586E"/>
    <w:rsid w:val="00F66350"/>
    <w:rsid w:val="00F718FA"/>
    <w:rsid w:val="00F744ED"/>
    <w:rsid w:val="00F86349"/>
    <w:rsid w:val="00F87F47"/>
    <w:rsid w:val="00F96DCC"/>
    <w:rsid w:val="00FA5FC1"/>
    <w:rsid w:val="00FA6ABF"/>
    <w:rsid w:val="00FB5B2F"/>
    <w:rsid w:val="00FB5D09"/>
    <w:rsid w:val="00FC014F"/>
    <w:rsid w:val="00FC0A85"/>
    <w:rsid w:val="00FC321F"/>
    <w:rsid w:val="00FC4E8D"/>
    <w:rsid w:val="00FC5390"/>
    <w:rsid w:val="00FC56CD"/>
    <w:rsid w:val="00FC5E62"/>
    <w:rsid w:val="00FD3819"/>
    <w:rsid w:val="00FD672E"/>
    <w:rsid w:val="00FD7238"/>
    <w:rsid w:val="00FE12C3"/>
    <w:rsid w:val="00FE307D"/>
    <w:rsid w:val="00FE3F77"/>
    <w:rsid w:val="00FE47BE"/>
    <w:rsid w:val="00FE4D32"/>
    <w:rsid w:val="00FE7194"/>
    <w:rsid w:val="00FF0F62"/>
    <w:rsid w:val="00FF15E6"/>
    <w:rsid w:val="00FF2582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3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5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9083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9083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390832"/>
    <w:rPr>
      <w:rFonts w:cs="Times New Roman"/>
      <w:vertAlign w:val="superscript"/>
    </w:rPr>
  </w:style>
  <w:style w:type="character" w:styleId="ae">
    <w:name w:val="Hyperlink"/>
    <w:basedOn w:val="a0"/>
    <w:uiPriority w:val="99"/>
    <w:unhideWhenUsed/>
    <w:rsid w:val="002976D0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3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5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9083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9083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390832"/>
    <w:rPr>
      <w:rFonts w:cs="Times New Roman"/>
      <w:vertAlign w:val="superscript"/>
    </w:rPr>
  </w:style>
  <w:style w:type="character" w:styleId="ae">
    <w:name w:val="Hyperlink"/>
    <w:basedOn w:val="a0"/>
    <w:uiPriority w:val="99"/>
    <w:unhideWhenUsed/>
    <w:rsid w:val="002976D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6689-3F29-4C19-8C19-9E6089A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25</Pages>
  <Words>8139</Words>
  <Characters>46394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Чепчуров Александр Анатольевич</cp:lastModifiedBy>
  <cp:revision>31</cp:revision>
  <cp:lastPrinted>2024-09-16T07:31:00Z</cp:lastPrinted>
  <dcterms:created xsi:type="dcterms:W3CDTF">2024-09-05T06:11:00Z</dcterms:created>
  <dcterms:modified xsi:type="dcterms:W3CDTF">2024-10-04T07:14:00Z</dcterms:modified>
</cp:coreProperties>
</file>