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358A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485FB7E3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14:paraId="1B1E679E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79DE4E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2423B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4CC3C0DA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0CCA48EF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14:paraId="475CB537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hAnsi="Times New Roman" w:cs="Times New Roman"/>
          <w:sz w:val="28"/>
          <w:szCs w:val="28"/>
        </w:rPr>
        <w:t>г. Геленджик, с. Дивноморское, пер. Черноморский, д. № 1</w:t>
      </w:r>
    </w:p>
    <w:p w14:paraId="4AA0E841" w14:textId="77777777" w:rsidR="00890E99" w:rsidRPr="00890E99" w:rsidRDefault="00890E99" w:rsidP="00890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FAE753" w14:textId="77777777" w:rsidR="00890E99" w:rsidRPr="00890E99" w:rsidRDefault="00890E99" w:rsidP="00890E9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4989093C" w14:textId="3AF8CB1C" w:rsidR="00890E99" w:rsidRPr="00890E99" w:rsidRDefault="00890E99" w:rsidP="00890E9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890E99">
        <w:rPr>
          <w:rFonts w:ascii="Times New Roman" w:hAnsi="Times New Roman" w:cs="Times New Roman"/>
          <w:sz w:val="28"/>
          <w:szCs w:val="28"/>
        </w:rPr>
        <w:t>гр-ну Карбовскому Виктору Олеговичу</w:t>
      </w:r>
      <w:r>
        <w:rPr>
          <w:sz w:val="28"/>
          <w:szCs w:val="28"/>
        </w:rPr>
        <w:t xml:space="preserve">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bookmarkStart w:id="0" w:name="_Hlk163746598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9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</w:t>
      </w:r>
      <w:r w:rsidRPr="00890E99">
        <w:rPr>
          <w:rFonts w:ascii="Times New Roman" w:hAnsi="Times New Roman" w:cs="Times New Roman"/>
          <w:sz w:val="28"/>
          <w:szCs w:val="28"/>
        </w:rPr>
        <w:t>праве собственности, площадью</w:t>
      </w:r>
      <w:r w:rsidRPr="00890E9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890E99">
        <w:rPr>
          <w:rFonts w:ascii="Times New Roman" w:hAnsi="Times New Roman" w:cs="Times New Roman"/>
          <w:sz w:val="28"/>
          <w:szCs w:val="28"/>
        </w:rPr>
        <w:t xml:space="preserve">448 кв.м, имеющего кадастровый номер 23:40:0507007:4, расположенного по адресу: г. Геленджик, с. Дивноморское, пер. Черноморский, д. № 1, </w:t>
      </w:r>
      <w:r w:rsidRPr="00890E99">
        <w:rPr>
          <w:rFonts w:ascii="Times New Roman" w:eastAsia="Tahoma" w:hAnsi="Times New Roman" w:cs="Times New Roman"/>
          <w:sz w:val="28"/>
          <w:szCs w:val="28"/>
          <w:lang w:bidi="ru-RU"/>
        </w:rPr>
        <w:t>в зоне застройки индивидуальными жилыми домами Ж1.2</w:t>
      </w:r>
      <w:r w:rsidRPr="00890E99">
        <w:rPr>
          <w:rFonts w:ascii="Times New Roman" w:hAnsi="Times New Roman" w:cs="Times New Roman"/>
          <w:sz w:val="28"/>
          <w:szCs w:val="28"/>
        </w:rPr>
        <w:t>,</w:t>
      </w:r>
      <w:r w:rsidR="00A81949">
        <w:rPr>
          <w:rFonts w:ascii="Times New Roman" w:hAnsi="Times New Roman" w:cs="Times New Roman"/>
          <w:sz w:val="28"/>
          <w:szCs w:val="28"/>
        </w:rPr>
        <w:t xml:space="preserve"> </w:t>
      </w:r>
      <w:r w:rsidRPr="00890E99">
        <w:rPr>
          <w:rFonts w:ascii="Times New Roman" w:hAnsi="Times New Roman" w:cs="Times New Roman"/>
          <w:sz w:val="28"/>
          <w:szCs w:val="28"/>
        </w:rPr>
        <w:t>с установленного вида использования земельного участка «для индивидуального жилищного строительства» на условно разрешенный вид  «гостиничное обслуживание</w:t>
      </w:r>
      <w:r w:rsidRPr="00890E99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14:paraId="29341179" w14:textId="77777777" w:rsidR="00890E99" w:rsidRPr="00890E99" w:rsidRDefault="00890E99" w:rsidP="00890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4D8F1E28" w14:textId="77777777" w:rsidR="00890E99" w:rsidRPr="00890E99" w:rsidRDefault="00890E99" w:rsidP="00890E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0684BE26" w14:textId="77777777" w:rsidR="00890E99" w:rsidRPr="00890E99" w:rsidRDefault="00890E99" w:rsidP="00890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F7493" w14:textId="77777777" w:rsidR="00890E99" w:rsidRPr="00890E99" w:rsidRDefault="00890E99" w:rsidP="00890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7EACC" w14:textId="77777777" w:rsidR="00890E99" w:rsidRPr="00890E99" w:rsidRDefault="00890E99" w:rsidP="0089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73AD8" w14:textId="77777777" w:rsidR="00771158" w:rsidRDefault="00771158"/>
    <w:sectPr w:rsidR="00771158" w:rsidSect="00540B6D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7149" w14:textId="77777777" w:rsidR="00CD7349" w:rsidRDefault="00CD7349">
      <w:pPr>
        <w:spacing w:after="0" w:line="240" w:lineRule="auto"/>
      </w:pPr>
      <w:r>
        <w:separator/>
      </w:r>
    </w:p>
  </w:endnote>
  <w:endnote w:type="continuationSeparator" w:id="0">
    <w:p w14:paraId="5A2C874F" w14:textId="77777777" w:rsidR="00CD7349" w:rsidRDefault="00C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B5F7" w14:textId="77777777" w:rsidR="00CD7349" w:rsidRDefault="00CD7349">
      <w:pPr>
        <w:spacing w:after="0" w:line="240" w:lineRule="auto"/>
      </w:pPr>
      <w:r>
        <w:separator/>
      </w:r>
    </w:p>
  </w:footnote>
  <w:footnote w:type="continuationSeparator" w:id="0">
    <w:p w14:paraId="2672622B" w14:textId="77777777" w:rsidR="00CD7349" w:rsidRDefault="00C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3E85" w14:textId="77777777" w:rsidR="00000000" w:rsidRDefault="00890E99" w:rsidP="00293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894577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76F7" w14:textId="77777777" w:rsidR="00000000" w:rsidRPr="004F1DA3" w:rsidRDefault="00890E99" w:rsidP="00554B32">
    <w:pPr>
      <w:pStyle w:val="a3"/>
      <w:tabs>
        <w:tab w:val="center" w:pos="4819"/>
        <w:tab w:val="left" w:pos="5359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F1DA3">
      <w:rPr>
        <w:sz w:val="28"/>
      </w:rPr>
      <w:fldChar w:fldCharType="begin"/>
    </w:r>
    <w:r w:rsidRPr="004F1DA3">
      <w:rPr>
        <w:sz w:val="28"/>
      </w:rPr>
      <w:instrText>PAGE   \* MERGEFORMAT</w:instrText>
    </w:r>
    <w:r w:rsidRPr="004F1DA3">
      <w:rPr>
        <w:sz w:val="28"/>
      </w:rPr>
      <w:fldChar w:fldCharType="separate"/>
    </w:r>
    <w:r>
      <w:rPr>
        <w:noProof/>
        <w:sz w:val="28"/>
      </w:rPr>
      <w:t>3</w:t>
    </w:r>
    <w:r w:rsidRPr="004F1DA3">
      <w:rPr>
        <w:sz w:val="28"/>
      </w:rPr>
      <w:fldChar w:fldCharType="end"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22"/>
    <w:rsid w:val="00512522"/>
    <w:rsid w:val="00771158"/>
    <w:rsid w:val="00890E99"/>
    <w:rsid w:val="00A81949"/>
    <w:rsid w:val="00CD7349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F81C"/>
  <w15:chartTrackingRefBased/>
  <w15:docId w15:val="{43DB230E-3B2A-4C4D-BB9C-867E7642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E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90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9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2024-08-24T01:04:00Z</dcterms:created>
  <dcterms:modified xsi:type="dcterms:W3CDTF">2024-08-26T07:24:00Z</dcterms:modified>
</cp:coreProperties>
</file>