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3C0" w:rsidRDefault="000513C0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Pr="00870E55" w:rsidRDefault="00417B96" w:rsidP="00C34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приватизации объектов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0E55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870E55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95" w:rsidRDefault="00741C95" w:rsidP="00741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Думы муниципального образования город-</w:t>
      </w:r>
      <w:proofErr w:type="gramStart"/>
      <w:r>
        <w:rPr>
          <w:rFonts w:ascii="Times New Roman" w:hAnsi="Times New Roman"/>
          <w:sz w:val="28"/>
          <w:szCs w:val="28"/>
        </w:rPr>
        <w:t>курорт Геленджик от 22 декабря 2016 года №526 «Об утверждении                     Плана приватизации имущества муниципального образования город-курорт  Геленджик на 2017 год» (в редакции решения Думы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2C5414">
        <w:rPr>
          <w:rFonts w:ascii="Times New Roman" w:hAnsi="Times New Roman"/>
          <w:sz w:val="28"/>
          <w:szCs w:val="28"/>
        </w:rPr>
        <w:t>3 июля</w:t>
      </w:r>
      <w:r>
        <w:rPr>
          <w:rFonts w:ascii="Times New Roman" w:hAnsi="Times New Roman"/>
          <w:sz w:val="28"/>
          <w:szCs w:val="28"/>
        </w:rPr>
        <w:t xml:space="preserve"> 2017 года №</w:t>
      </w:r>
      <w:r w:rsidR="002C5414">
        <w:rPr>
          <w:rFonts w:ascii="Times New Roman" w:hAnsi="Times New Roman"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>), руководствуясь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ральным законом от 21 декабря 2001 года №178-ФЗ «О приватизации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ственного и муниципального имущества» (в редакции Федерального закона от </w:t>
      </w:r>
      <w:r w:rsidR="002C54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2C54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2C5414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>-ФЗ), статьями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Российской Федерации» (в редакции </w:t>
      </w:r>
      <w:r w:rsidR="002C5414">
        <w:rPr>
          <w:rFonts w:ascii="Times New Roman" w:hAnsi="Times New Roman"/>
          <w:sz w:val="28"/>
          <w:szCs w:val="28"/>
        </w:rPr>
        <w:t xml:space="preserve">Федерального закона от 7 июня  </w:t>
      </w:r>
      <w:r>
        <w:rPr>
          <w:rFonts w:ascii="Times New Roman" w:hAnsi="Times New Roman"/>
          <w:sz w:val="28"/>
          <w:szCs w:val="28"/>
        </w:rPr>
        <w:t xml:space="preserve"> 2017 года  №</w:t>
      </w:r>
      <w:r w:rsidR="002C5414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-ФЗ),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 об организации продажи находящихся в государственной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акций акционерных обществ на специализированном аукционе» (в редакции постановления Правительства  Российской Федерации  от 16 мая 2016 года №423), Положением о порядке управления и распоряжения имуществом, находящимся в собственности муниципального образования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род-курорт Геленджик, утвержденным решением Думы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город-курорт Геленджик от 26 августа 2014 года №164 (в редакции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Думы муниципального образования город-курорт Геленджик от 30 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тября 2016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№482), статьями 8, 33, 72, 76, 77 Устава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17B96" w:rsidRDefault="00417B96" w:rsidP="00051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1.Осуществить приватизацию</w:t>
      </w:r>
      <w:r w:rsidR="007622A0">
        <w:rPr>
          <w:rFonts w:ascii="Times New Roman" w:hAnsi="Times New Roman" w:cs="Times New Roman"/>
          <w:sz w:val="28"/>
          <w:szCs w:val="28"/>
        </w:rPr>
        <w:t xml:space="preserve"> базы отдыха «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>», расположенной по адресу</w:t>
      </w:r>
      <w:r w:rsidR="009C3AB1">
        <w:rPr>
          <w:rFonts w:ascii="Times New Roman" w:hAnsi="Times New Roman" w:cs="Times New Roman"/>
          <w:sz w:val="28"/>
          <w:szCs w:val="28"/>
        </w:rPr>
        <w:t>:</w:t>
      </w:r>
      <w:r w:rsidR="007622A0">
        <w:rPr>
          <w:rFonts w:ascii="Times New Roman" w:hAnsi="Times New Roman" w:cs="Times New Roman"/>
          <w:sz w:val="28"/>
          <w:szCs w:val="28"/>
        </w:rPr>
        <w:t xml:space="preserve"> </w:t>
      </w:r>
      <w:r w:rsidR="00270E6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22A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622A0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22A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622A0">
        <w:rPr>
          <w:rFonts w:ascii="Times New Roman" w:hAnsi="Times New Roman" w:cs="Times New Roman"/>
          <w:sz w:val="28"/>
          <w:szCs w:val="28"/>
        </w:rPr>
        <w:t>, 1б, в составе</w:t>
      </w:r>
      <w:r>
        <w:rPr>
          <w:rFonts w:ascii="Times New Roman" w:hAnsi="Times New Roman" w:cs="Times New Roman"/>
          <w:sz w:val="28"/>
          <w:szCs w:val="28"/>
        </w:rPr>
        <w:t xml:space="preserve"> следующих объектов недвижимого имущества, находящихся в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муниципального образования город-курорт Геленджик (далее – объекты недвижимого имущества):</w:t>
      </w:r>
    </w:p>
    <w:p w:rsidR="006B0503" w:rsidRPr="00995D18" w:rsidRDefault="006B0503" w:rsidP="000513C0">
      <w:pPr>
        <w:pStyle w:val="a7"/>
        <w:framePr w:hSpace="180" w:wrap="around" w:vAnchor="text" w:hAnchor="margin" w:x="-49" w:y="147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спального домика литер Ч 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У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0503" w:rsidRPr="00B24475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Д</w:t>
      </w:r>
      <w:r w:rsidRPr="00B24475">
        <w:rPr>
          <w:rFonts w:ascii="Times New Roman" w:hAnsi="Times New Roman" w:cs="Times New Roman"/>
          <w:sz w:val="28"/>
          <w:szCs w:val="28"/>
        </w:rPr>
        <w:t>I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B24475"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2447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40,8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Э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,;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 литер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gramEnd"/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21,1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C05675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C0567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0567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05675">
        <w:rPr>
          <w:rFonts w:ascii="Times New Roman" w:hAnsi="Times New Roman" w:cs="Times New Roman"/>
          <w:sz w:val="28"/>
          <w:szCs w:val="28"/>
        </w:rPr>
        <w:t>,;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37,5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95D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gramEnd"/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9F2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Х общей площадью 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B24475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Я общей площадью </w:t>
      </w:r>
      <w:r w:rsidRPr="00B24475"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2447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C3583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3306,1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03" w:rsidRP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0A7">
        <w:rPr>
          <w:rFonts w:ascii="Times New Roman" w:hAnsi="Times New Roman"/>
          <w:sz w:val="28"/>
          <w:szCs w:val="28"/>
          <w:lang w:val="ru-RU"/>
        </w:rPr>
        <w:t xml:space="preserve"> здания литер Б общей площадью 511,3 </w:t>
      </w:r>
      <w:proofErr w:type="spellStart"/>
      <w:r w:rsidRPr="005140A7">
        <w:rPr>
          <w:rFonts w:ascii="Times New Roman" w:hAnsi="Times New Roman"/>
          <w:sz w:val="28"/>
          <w:szCs w:val="28"/>
          <w:lang w:val="ru-RU"/>
        </w:rPr>
        <w:t>кв</w:t>
      </w:r>
      <w:proofErr w:type="gramStart"/>
      <w:r w:rsidRPr="005140A7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Pr="005140A7">
        <w:rPr>
          <w:rFonts w:ascii="Times New Roman" w:hAnsi="Times New Roman"/>
          <w:sz w:val="28"/>
          <w:szCs w:val="28"/>
          <w:lang w:val="ru-RU"/>
        </w:rPr>
        <w:t>;</w:t>
      </w:r>
    </w:p>
    <w:p w:rsidR="006B0503" w:rsidRP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503">
        <w:rPr>
          <w:rFonts w:ascii="Times New Roman" w:hAnsi="Times New Roman"/>
          <w:sz w:val="28"/>
          <w:szCs w:val="28"/>
          <w:lang w:val="ru-RU"/>
        </w:rPr>
        <w:t xml:space="preserve">столовой общей площадью 1161,6 </w:t>
      </w:r>
      <w:proofErr w:type="spellStart"/>
      <w:r w:rsidRPr="006B0503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2. Осуществить приватизацию объектов недвижимого имущества путем продажи единым лотом на аукционе с открытой формой подачи предложений   о цене.</w:t>
      </w:r>
    </w:p>
    <w:p w:rsidR="005C5BDE" w:rsidRPr="00DB6410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3.Установить начальную цену объектов недвижимого имущества в разм</w:t>
      </w:r>
      <w:r w:rsidRPr="005C5BDE">
        <w:rPr>
          <w:rFonts w:ascii="Times New Roman" w:eastAsia="Calibri" w:hAnsi="Times New Roman" w:cs="Times New Roman"/>
          <w:sz w:val="28"/>
          <w:szCs w:val="28"/>
        </w:rPr>
        <w:t>е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ре рыночной стоимости, приведенной в отчете об 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определении </w:t>
      </w:r>
      <w:r w:rsidRPr="005C5BDE">
        <w:rPr>
          <w:rFonts w:ascii="Times New Roman" w:eastAsia="Calibri" w:hAnsi="Times New Roman" w:cs="Times New Roman"/>
          <w:sz w:val="28"/>
          <w:szCs w:val="28"/>
        </w:rPr>
        <w:t>рыночной сто</w:t>
      </w:r>
      <w:r w:rsidRPr="005C5BDE">
        <w:rPr>
          <w:rFonts w:ascii="Times New Roman" w:eastAsia="Calibri" w:hAnsi="Times New Roman" w:cs="Times New Roman"/>
          <w:sz w:val="28"/>
          <w:szCs w:val="28"/>
        </w:rPr>
        <w:t>и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мости </w:t>
      </w:r>
      <w:r w:rsidR="00741C95">
        <w:rPr>
          <w:rFonts w:ascii="Times New Roman" w:eastAsia="Calibri" w:hAnsi="Times New Roman" w:cs="Times New Roman"/>
          <w:sz w:val="28"/>
          <w:szCs w:val="28"/>
        </w:rPr>
        <w:t>базы отдыха «</w:t>
      </w:r>
      <w:proofErr w:type="spellStart"/>
      <w:r w:rsidR="00741C95">
        <w:rPr>
          <w:rFonts w:ascii="Times New Roman" w:eastAsia="Calibri" w:hAnsi="Times New Roman" w:cs="Times New Roman"/>
          <w:sz w:val="28"/>
          <w:szCs w:val="28"/>
        </w:rPr>
        <w:t>Тешебс</w:t>
      </w:r>
      <w:proofErr w:type="spellEnd"/>
      <w:r w:rsidR="00741C95">
        <w:rPr>
          <w:rFonts w:ascii="Times New Roman" w:eastAsia="Calibri" w:hAnsi="Times New Roman" w:cs="Times New Roman"/>
          <w:sz w:val="28"/>
          <w:szCs w:val="28"/>
        </w:rPr>
        <w:t xml:space="preserve">», расположенной по адресу: Краснодарский край, </w:t>
      </w:r>
      <w:proofErr w:type="spellStart"/>
      <w:r w:rsidR="00741C9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41C95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741C95">
        <w:rPr>
          <w:rFonts w:ascii="Times New Roman" w:eastAsia="Calibri" w:hAnsi="Times New Roman" w:cs="Times New Roman"/>
          <w:sz w:val="28"/>
          <w:szCs w:val="28"/>
        </w:rPr>
        <w:t>еленджик</w:t>
      </w:r>
      <w:proofErr w:type="spellEnd"/>
      <w:r w:rsidR="00741C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1C95">
        <w:rPr>
          <w:rFonts w:ascii="Times New Roman" w:eastAsia="Calibri" w:hAnsi="Times New Roman" w:cs="Times New Roman"/>
          <w:sz w:val="28"/>
          <w:szCs w:val="28"/>
        </w:rPr>
        <w:t>с.Архипо-Осиповка</w:t>
      </w:r>
      <w:proofErr w:type="spellEnd"/>
      <w:r w:rsidR="00741C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1C95">
        <w:rPr>
          <w:rFonts w:ascii="Times New Roman" w:eastAsia="Calibri" w:hAnsi="Times New Roman" w:cs="Times New Roman"/>
          <w:sz w:val="28"/>
          <w:szCs w:val="28"/>
        </w:rPr>
        <w:t>ул.Гоголя</w:t>
      </w:r>
      <w:proofErr w:type="spellEnd"/>
      <w:r w:rsidR="00741C95">
        <w:rPr>
          <w:rFonts w:ascii="Times New Roman" w:eastAsia="Calibri" w:hAnsi="Times New Roman" w:cs="Times New Roman"/>
          <w:sz w:val="28"/>
          <w:szCs w:val="28"/>
        </w:rPr>
        <w:t xml:space="preserve">, д.1б, 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41C95">
        <w:rPr>
          <w:rFonts w:ascii="Times New Roman" w:eastAsia="Calibri" w:hAnsi="Times New Roman" w:cs="Times New Roman"/>
          <w:sz w:val="28"/>
          <w:szCs w:val="28"/>
        </w:rPr>
        <w:t>29 апреля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41C95">
        <w:rPr>
          <w:rFonts w:ascii="Times New Roman" w:eastAsia="Calibri" w:hAnsi="Times New Roman" w:cs="Times New Roman"/>
          <w:sz w:val="28"/>
          <w:szCs w:val="28"/>
        </w:rPr>
        <w:t>7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6410">
        <w:rPr>
          <w:rFonts w:ascii="Times New Roman" w:eastAsia="Calibri" w:hAnsi="Times New Roman" w:cs="Times New Roman"/>
          <w:sz w:val="28"/>
          <w:szCs w:val="28"/>
        </w:rPr>
        <w:t>№</w:t>
      </w:r>
      <w:r w:rsidR="00741C95">
        <w:rPr>
          <w:rFonts w:ascii="Times New Roman" w:eastAsia="Calibri" w:hAnsi="Times New Roman" w:cs="Times New Roman"/>
          <w:sz w:val="28"/>
          <w:szCs w:val="28"/>
        </w:rPr>
        <w:t>13</w:t>
      </w:r>
      <w:r w:rsidRPr="00DB6410">
        <w:rPr>
          <w:rFonts w:ascii="Times New Roman" w:eastAsia="Calibri" w:hAnsi="Times New Roman" w:cs="Times New Roman"/>
          <w:sz w:val="28"/>
          <w:szCs w:val="28"/>
        </w:rPr>
        <w:t>-1</w:t>
      </w:r>
      <w:r w:rsidR="00741C95">
        <w:rPr>
          <w:rFonts w:ascii="Times New Roman" w:eastAsia="Calibri" w:hAnsi="Times New Roman" w:cs="Times New Roman"/>
          <w:sz w:val="28"/>
          <w:szCs w:val="28"/>
        </w:rPr>
        <w:t>7</w:t>
      </w:r>
      <w:r w:rsidRPr="00DB6410">
        <w:rPr>
          <w:rFonts w:ascii="Times New Roman" w:eastAsia="Calibri" w:hAnsi="Times New Roman" w:cs="Times New Roman"/>
          <w:sz w:val="28"/>
          <w:szCs w:val="28"/>
        </w:rPr>
        <w:t>, выполненном ООО «</w:t>
      </w:r>
      <w:proofErr w:type="spellStart"/>
      <w:r w:rsidR="00741C95">
        <w:rPr>
          <w:rFonts w:ascii="Times New Roman" w:eastAsia="Calibri" w:hAnsi="Times New Roman" w:cs="Times New Roman"/>
          <w:sz w:val="28"/>
          <w:szCs w:val="28"/>
        </w:rPr>
        <w:t>ЮгЭксперт</w:t>
      </w:r>
      <w:proofErr w:type="spellEnd"/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», в сумме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7</w:t>
      </w:r>
      <w:r w:rsidR="00741C95">
        <w:rPr>
          <w:rFonts w:ascii="Times New Roman" w:eastAsia="Calibri" w:hAnsi="Times New Roman" w:cs="Times New Roman"/>
          <w:sz w:val="28"/>
          <w:szCs w:val="28"/>
        </w:rPr>
        <w:t>2 140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семидесяти 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миллионов 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ста сорока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тысяч</w:t>
      </w:r>
      <w:r w:rsidRPr="00DB6410">
        <w:rPr>
          <w:rFonts w:ascii="Times New Roman" w:eastAsia="Calibri" w:hAnsi="Times New Roman" w:cs="Times New Roman"/>
          <w:sz w:val="28"/>
          <w:szCs w:val="28"/>
        </w:rPr>
        <w:t>) рублей, без учета НДС.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10">
        <w:rPr>
          <w:rFonts w:ascii="Times New Roman" w:eastAsia="Calibri" w:hAnsi="Times New Roman" w:cs="Times New Roman"/>
          <w:sz w:val="28"/>
          <w:szCs w:val="28"/>
        </w:rPr>
        <w:t>4.Установить величину повышения начальной цены объектов недвиж</w:t>
      </w:r>
      <w:r w:rsidRPr="00DB6410">
        <w:rPr>
          <w:rFonts w:ascii="Times New Roman" w:eastAsia="Calibri" w:hAnsi="Times New Roman" w:cs="Times New Roman"/>
          <w:sz w:val="28"/>
          <w:szCs w:val="28"/>
        </w:rPr>
        <w:t>и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мого имущества («шаг аукциона») при подаче предложений о цене имущества в </w:t>
      </w:r>
      <w:r w:rsidRPr="00DB6410">
        <w:rPr>
          <w:rFonts w:ascii="Times New Roman" w:eastAsia="Calibri" w:hAnsi="Times New Roman" w:cs="Times New Roman"/>
          <w:sz w:val="28"/>
          <w:szCs w:val="28"/>
        </w:rPr>
        <w:lastRenderedPageBreak/>
        <w:t>открытой форме в размере 5% начальной цены объектов недвижимого имущ</w:t>
      </w:r>
      <w:r w:rsidRPr="00DB6410">
        <w:rPr>
          <w:rFonts w:ascii="Times New Roman" w:eastAsia="Calibri" w:hAnsi="Times New Roman" w:cs="Times New Roman"/>
          <w:sz w:val="28"/>
          <w:szCs w:val="28"/>
        </w:rPr>
        <w:t>е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ства, указанных в пункте 1 настоящего постановления, в сумме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3 </w:t>
      </w:r>
      <w:r w:rsidR="00741C95">
        <w:rPr>
          <w:rFonts w:ascii="Times New Roman" w:eastAsia="Calibri" w:hAnsi="Times New Roman" w:cs="Times New Roman"/>
          <w:sz w:val="28"/>
          <w:szCs w:val="28"/>
        </w:rPr>
        <w:t>607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трех миллионов </w:t>
      </w:r>
      <w:r w:rsidR="00741C95">
        <w:rPr>
          <w:rFonts w:ascii="Times New Roman" w:eastAsia="Calibri" w:hAnsi="Times New Roman" w:cs="Times New Roman"/>
          <w:sz w:val="28"/>
          <w:szCs w:val="28"/>
        </w:rPr>
        <w:t>шестисот семи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DB6410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5.Управлению имущественных отношений администрации муниципал</w:t>
      </w:r>
      <w:r w:rsidRPr="005C5BDE">
        <w:rPr>
          <w:rFonts w:ascii="Times New Roman" w:eastAsia="Calibri" w:hAnsi="Times New Roman" w:cs="Times New Roman"/>
          <w:sz w:val="28"/>
          <w:szCs w:val="28"/>
        </w:rPr>
        <w:t>ь</w:t>
      </w:r>
      <w:r w:rsidRPr="005C5BDE">
        <w:rPr>
          <w:rFonts w:ascii="Times New Roman" w:eastAsia="Calibri" w:hAnsi="Times New Roman" w:cs="Times New Roman"/>
          <w:sz w:val="28"/>
          <w:szCs w:val="28"/>
        </w:rPr>
        <w:t>ного образования город-курорт Геленджик (Китай-Гора):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1)провести необходимые при приватизации муниципального имущества действия и процедуры, установленные законодательством о приватизации; 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BDE">
        <w:rPr>
          <w:rFonts w:ascii="Times New Roman" w:eastAsia="Calibri" w:hAnsi="Times New Roman" w:cs="Times New Roman"/>
          <w:sz w:val="28"/>
          <w:szCs w:val="28"/>
        </w:rPr>
        <w:t>2)подготовить и опубликовать информационные сообщения                           о продаже объектов недвижимого имущества, о результатах сделки приватиз</w:t>
      </w:r>
      <w:r w:rsidRPr="005C5BDE">
        <w:rPr>
          <w:rFonts w:ascii="Times New Roman" w:eastAsia="Calibri" w:hAnsi="Times New Roman" w:cs="Times New Roman"/>
          <w:sz w:val="28"/>
          <w:szCs w:val="28"/>
        </w:rPr>
        <w:t>а</w:t>
      </w:r>
      <w:r w:rsidRPr="005C5BDE">
        <w:rPr>
          <w:rFonts w:ascii="Times New Roman" w:eastAsia="Calibri" w:hAnsi="Times New Roman" w:cs="Times New Roman"/>
          <w:sz w:val="28"/>
          <w:szCs w:val="28"/>
        </w:rPr>
        <w:t>ции объектов недвижимого имущества в Геленджикской городской газете «Прибой», а также разместить на официальном  сайте администрации муниц</w:t>
      </w:r>
      <w:r w:rsidRPr="005C5BDE">
        <w:rPr>
          <w:rFonts w:ascii="Times New Roman" w:eastAsia="Calibri" w:hAnsi="Times New Roman" w:cs="Times New Roman"/>
          <w:sz w:val="28"/>
          <w:szCs w:val="28"/>
        </w:rPr>
        <w:t>и</w:t>
      </w:r>
      <w:r w:rsidRPr="005C5BDE">
        <w:rPr>
          <w:rFonts w:ascii="Times New Roman" w:eastAsia="Calibri" w:hAnsi="Times New Roman" w:cs="Times New Roman"/>
          <w:sz w:val="28"/>
          <w:szCs w:val="28"/>
        </w:rPr>
        <w:t>пального образования город-курорт Геленджик и официальном сайте Росси</w:t>
      </w:r>
      <w:r w:rsidRPr="005C5BDE">
        <w:rPr>
          <w:rFonts w:ascii="Times New Roman" w:eastAsia="Calibri" w:hAnsi="Times New Roman" w:cs="Times New Roman"/>
          <w:sz w:val="28"/>
          <w:szCs w:val="28"/>
        </w:rPr>
        <w:t>й</w:t>
      </w:r>
      <w:r w:rsidRPr="005C5BDE">
        <w:rPr>
          <w:rFonts w:ascii="Times New Roman" w:eastAsia="Calibri" w:hAnsi="Times New Roman" w:cs="Times New Roman"/>
          <w:sz w:val="28"/>
          <w:szCs w:val="28"/>
        </w:rPr>
        <w:t>ской Федерации для размещения информации о проведении торгов, определе</w:t>
      </w:r>
      <w:r w:rsidRPr="005C5BDE">
        <w:rPr>
          <w:rFonts w:ascii="Times New Roman" w:eastAsia="Calibri" w:hAnsi="Times New Roman" w:cs="Times New Roman"/>
          <w:sz w:val="28"/>
          <w:szCs w:val="28"/>
        </w:rPr>
        <w:t>н</w:t>
      </w:r>
      <w:r w:rsidRPr="005C5BDE">
        <w:rPr>
          <w:rFonts w:ascii="Times New Roman" w:eastAsia="Calibri" w:hAnsi="Times New Roman" w:cs="Times New Roman"/>
          <w:sz w:val="28"/>
          <w:szCs w:val="28"/>
        </w:rPr>
        <w:t>ном Правительством Российской Федерации, в информационно-телекоммуникационной сети «Интернет» в установленный законодательством срок.</w:t>
      </w:r>
      <w:proofErr w:type="gramEnd"/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6. Опубликовать настоящее постановление в Геленджикской городской газете «Прибой», разместить на официальном сайте администрации муниц</w:t>
      </w:r>
      <w:r w:rsidRPr="005C5BDE">
        <w:rPr>
          <w:rFonts w:ascii="Times New Roman" w:eastAsia="Calibri" w:hAnsi="Times New Roman" w:cs="Times New Roman"/>
          <w:sz w:val="28"/>
          <w:szCs w:val="28"/>
        </w:rPr>
        <w:t>и</w:t>
      </w:r>
      <w:r w:rsidRPr="005C5BDE">
        <w:rPr>
          <w:rFonts w:ascii="Times New Roman" w:eastAsia="Calibri" w:hAnsi="Times New Roman" w:cs="Times New Roman"/>
          <w:sz w:val="28"/>
          <w:szCs w:val="28"/>
        </w:rPr>
        <w:t>пального образования город-курорт Геленджик и официальном сайте Росси</w:t>
      </w:r>
      <w:r w:rsidRPr="005C5BDE">
        <w:rPr>
          <w:rFonts w:ascii="Times New Roman" w:eastAsia="Calibri" w:hAnsi="Times New Roman" w:cs="Times New Roman"/>
          <w:sz w:val="28"/>
          <w:szCs w:val="28"/>
        </w:rPr>
        <w:t>й</w:t>
      </w:r>
      <w:r w:rsidRPr="005C5BDE">
        <w:rPr>
          <w:rFonts w:ascii="Times New Roman" w:eastAsia="Calibri" w:hAnsi="Times New Roman" w:cs="Times New Roman"/>
          <w:sz w:val="28"/>
          <w:szCs w:val="28"/>
        </w:rPr>
        <w:t>ской Федерации для размещения информации о проведении торгов, определе</w:t>
      </w:r>
      <w:r w:rsidRPr="005C5BDE">
        <w:rPr>
          <w:rFonts w:ascii="Times New Roman" w:eastAsia="Calibri" w:hAnsi="Times New Roman" w:cs="Times New Roman"/>
          <w:sz w:val="28"/>
          <w:szCs w:val="28"/>
        </w:rPr>
        <w:t>н</w:t>
      </w:r>
      <w:r w:rsidRPr="005C5BDE">
        <w:rPr>
          <w:rFonts w:ascii="Times New Roman" w:eastAsia="Calibri" w:hAnsi="Times New Roman" w:cs="Times New Roman"/>
          <w:sz w:val="28"/>
          <w:szCs w:val="28"/>
        </w:rPr>
        <w:t>ном Правительством Российской Федерации, в информационно-телекоммуникационной сети «Интернет»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C95" w:rsidRPr="005C5BDE">
        <w:rPr>
          <w:rFonts w:ascii="Times New Roman" w:eastAsia="Calibri" w:hAnsi="Times New Roman" w:cs="Times New Roman"/>
          <w:sz w:val="28"/>
          <w:szCs w:val="28"/>
        </w:rPr>
        <w:t>в установленный законодательством срок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 w:rsidRPr="005C5BD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               заместителя главы муниципального образования город-курорт Геленджик                  Л.Л. </w:t>
      </w:r>
      <w:proofErr w:type="spellStart"/>
      <w:r w:rsidRPr="005C5BDE">
        <w:rPr>
          <w:rFonts w:ascii="Times New Roman" w:eastAsia="Calibri" w:hAnsi="Times New Roman" w:cs="Times New Roman"/>
          <w:sz w:val="28"/>
          <w:szCs w:val="28"/>
        </w:rPr>
        <w:t>Санарову</w:t>
      </w:r>
      <w:proofErr w:type="spellEnd"/>
      <w:r w:rsidRPr="005C5B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8.Постановление вступает в силу со дня его</w:t>
      </w:r>
      <w:r w:rsidR="00270E64"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 опубликов</w:t>
      </w:r>
      <w:r w:rsidRPr="005C5BDE">
        <w:rPr>
          <w:rFonts w:ascii="Times New Roman" w:eastAsia="Calibri" w:hAnsi="Times New Roman" w:cs="Times New Roman"/>
          <w:sz w:val="28"/>
          <w:szCs w:val="28"/>
        </w:rPr>
        <w:t>а</w:t>
      </w:r>
      <w:r w:rsidRPr="005C5BDE">
        <w:rPr>
          <w:rFonts w:ascii="Times New Roman" w:eastAsia="Calibri" w:hAnsi="Times New Roman" w:cs="Times New Roman"/>
          <w:sz w:val="28"/>
          <w:szCs w:val="28"/>
        </w:rPr>
        <w:t>ния</w:t>
      </w:r>
      <w:r w:rsidR="00B54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 В.А. </w:t>
      </w:r>
      <w:proofErr w:type="spellStart"/>
      <w:r w:rsidRPr="005C5BDE">
        <w:rPr>
          <w:rFonts w:ascii="Times New Roman" w:eastAsia="Calibri" w:hAnsi="Times New Roman" w:cs="Times New Roman"/>
          <w:sz w:val="28"/>
          <w:szCs w:val="28"/>
        </w:rPr>
        <w:t>Хрестин</w:t>
      </w:r>
      <w:proofErr w:type="spellEnd"/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C5BDE" w:rsidSect="00E11C1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6" w:rsidRDefault="00AA7A16" w:rsidP="00B62490">
      <w:pPr>
        <w:spacing w:after="0" w:line="240" w:lineRule="auto"/>
      </w:pPr>
      <w:r>
        <w:separator/>
      </w:r>
    </w:p>
  </w:endnote>
  <w:endnote w:type="continuationSeparator" w:id="0">
    <w:p w:rsidR="00AA7A16" w:rsidRDefault="00AA7A16" w:rsidP="00B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6" w:rsidRDefault="00AA7A16" w:rsidP="00B62490">
      <w:pPr>
        <w:spacing w:after="0" w:line="240" w:lineRule="auto"/>
      </w:pPr>
      <w:r>
        <w:separator/>
      </w:r>
    </w:p>
  </w:footnote>
  <w:footnote w:type="continuationSeparator" w:id="0">
    <w:p w:rsidR="00AA7A16" w:rsidRDefault="00AA7A16" w:rsidP="00B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E2B" w:rsidRPr="006B0503" w:rsidRDefault="00F311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5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5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5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E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5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B1E2B" w:rsidRPr="0033172C" w:rsidRDefault="009B1E2B" w:rsidP="007622A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6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64DB"/>
    <w:rsid w:val="0004706D"/>
    <w:rsid w:val="000513C0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B4C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4EED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B00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1FF"/>
    <w:rsid w:val="000E771F"/>
    <w:rsid w:val="000F05C3"/>
    <w:rsid w:val="000F0A26"/>
    <w:rsid w:val="000F1010"/>
    <w:rsid w:val="000F1E30"/>
    <w:rsid w:val="000F2A08"/>
    <w:rsid w:val="000F2CBE"/>
    <w:rsid w:val="000F3359"/>
    <w:rsid w:val="000F4A8C"/>
    <w:rsid w:val="000F4A8F"/>
    <w:rsid w:val="000F4E08"/>
    <w:rsid w:val="000F6A4B"/>
    <w:rsid w:val="00101E88"/>
    <w:rsid w:val="00102252"/>
    <w:rsid w:val="00104396"/>
    <w:rsid w:val="00104C93"/>
    <w:rsid w:val="00104F9C"/>
    <w:rsid w:val="001054C2"/>
    <w:rsid w:val="00105D2B"/>
    <w:rsid w:val="00106304"/>
    <w:rsid w:val="00106A9E"/>
    <w:rsid w:val="00106F02"/>
    <w:rsid w:val="0010705D"/>
    <w:rsid w:val="001077B1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9F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847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3889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3B4C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021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47641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0E64"/>
    <w:rsid w:val="00272223"/>
    <w:rsid w:val="00275C7F"/>
    <w:rsid w:val="00276584"/>
    <w:rsid w:val="00277841"/>
    <w:rsid w:val="0028189C"/>
    <w:rsid w:val="00282DFF"/>
    <w:rsid w:val="00283096"/>
    <w:rsid w:val="002831FA"/>
    <w:rsid w:val="002848B4"/>
    <w:rsid w:val="00284D40"/>
    <w:rsid w:val="0028555B"/>
    <w:rsid w:val="0028596C"/>
    <w:rsid w:val="002874AD"/>
    <w:rsid w:val="002900E0"/>
    <w:rsid w:val="002906F2"/>
    <w:rsid w:val="0029173D"/>
    <w:rsid w:val="00291777"/>
    <w:rsid w:val="00292313"/>
    <w:rsid w:val="002923EA"/>
    <w:rsid w:val="00293ECE"/>
    <w:rsid w:val="00293FB6"/>
    <w:rsid w:val="00294EFE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414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16D0"/>
    <w:rsid w:val="00323272"/>
    <w:rsid w:val="00324330"/>
    <w:rsid w:val="003260E3"/>
    <w:rsid w:val="003267AB"/>
    <w:rsid w:val="0032696B"/>
    <w:rsid w:val="00326FFD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2EAE"/>
    <w:rsid w:val="003533EE"/>
    <w:rsid w:val="00354B5D"/>
    <w:rsid w:val="00355629"/>
    <w:rsid w:val="00355838"/>
    <w:rsid w:val="00355903"/>
    <w:rsid w:val="003561F4"/>
    <w:rsid w:val="0035649B"/>
    <w:rsid w:val="0036157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380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438F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51D"/>
    <w:rsid w:val="003B5FE9"/>
    <w:rsid w:val="003B719A"/>
    <w:rsid w:val="003C037C"/>
    <w:rsid w:val="003C110B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17B96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143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CCB"/>
    <w:rsid w:val="00475FAD"/>
    <w:rsid w:val="00477FC4"/>
    <w:rsid w:val="0048149D"/>
    <w:rsid w:val="00481906"/>
    <w:rsid w:val="004844C4"/>
    <w:rsid w:val="00484A2F"/>
    <w:rsid w:val="0048635F"/>
    <w:rsid w:val="00490241"/>
    <w:rsid w:val="004903C3"/>
    <w:rsid w:val="004917FB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3030"/>
    <w:rsid w:val="004E4F5E"/>
    <w:rsid w:val="004E5F0C"/>
    <w:rsid w:val="004E633E"/>
    <w:rsid w:val="004E6B64"/>
    <w:rsid w:val="004E7050"/>
    <w:rsid w:val="004E7753"/>
    <w:rsid w:val="004F03B7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ABE"/>
    <w:rsid w:val="00511B16"/>
    <w:rsid w:val="0051272F"/>
    <w:rsid w:val="005136E8"/>
    <w:rsid w:val="00513BF4"/>
    <w:rsid w:val="00515411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E7"/>
    <w:rsid w:val="005334FC"/>
    <w:rsid w:val="00533546"/>
    <w:rsid w:val="00534372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0B0"/>
    <w:rsid w:val="005604C1"/>
    <w:rsid w:val="0056121A"/>
    <w:rsid w:val="00561302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77AEC"/>
    <w:rsid w:val="005805DB"/>
    <w:rsid w:val="0058120D"/>
    <w:rsid w:val="00581A00"/>
    <w:rsid w:val="00582774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134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9EF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5BDE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507E"/>
    <w:rsid w:val="005F6E99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16B"/>
    <w:rsid w:val="006144D6"/>
    <w:rsid w:val="00614594"/>
    <w:rsid w:val="00614766"/>
    <w:rsid w:val="00614834"/>
    <w:rsid w:val="00617154"/>
    <w:rsid w:val="00620358"/>
    <w:rsid w:val="00622805"/>
    <w:rsid w:val="00622C0C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77677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071C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503"/>
    <w:rsid w:val="006B0939"/>
    <w:rsid w:val="006B2005"/>
    <w:rsid w:val="006B37DE"/>
    <w:rsid w:val="006B42E5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6F7C6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631"/>
    <w:rsid w:val="00716710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9F3"/>
    <w:rsid w:val="00741B52"/>
    <w:rsid w:val="00741C95"/>
    <w:rsid w:val="0074486A"/>
    <w:rsid w:val="007448D2"/>
    <w:rsid w:val="00745A9E"/>
    <w:rsid w:val="00745D41"/>
    <w:rsid w:val="007478BC"/>
    <w:rsid w:val="00747B99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57FB5"/>
    <w:rsid w:val="00761770"/>
    <w:rsid w:val="00761AA3"/>
    <w:rsid w:val="007622A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54DD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17880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4AA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A1C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060"/>
    <w:rsid w:val="00876BE4"/>
    <w:rsid w:val="0087764A"/>
    <w:rsid w:val="00877954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2A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3BCA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1C73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67BD7"/>
    <w:rsid w:val="00970AED"/>
    <w:rsid w:val="00971986"/>
    <w:rsid w:val="009742B9"/>
    <w:rsid w:val="00974A1B"/>
    <w:rsid w:val="009750C9"/>
    <w:rsid w:val="00975727"/>
    <w:rsid w:val="00975ADD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E2B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3AB1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E7F9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5F75"/>
    <w:rsid w:val="00A062C1"/>
    <w:rsid w:val="00A072E1"/>
    <w:rsid w:val="00A07316"/>
    <w:rsid w:val="00A1080C"/>
    <w:rsid w:val="00A10AD9"/>
    <w:rsid w:val="00A11411"/>
    <w:rsid w:val="00A11D51"/>
    <w:rsid w:val="00A13E3A"/>
    <w:rsid w:val="00A14353"/>
    <w:rsid w:val="00A146EB"/>
    <w:rsid w:val="00A14D90"/>
    <w:rsid w:val="00A1581F"/>
    <w:rsid w:val="00A15F41"/>
    <w:rsid w:val="00A173C3"/>
    <w:rsid w:val="00A17E84"/>
    <w:rsid w:val="00A2086A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A16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3D9F"/>
    <w:rsid w:val="00AF4AF3"/>
    <w:rsid w:val="00AF6A43"/>
    <w:rsid w:val="00AF6BED"/>
    <w:rsid w:val="00AF769E"/>
    <w:rsid w:val="00AF7963"/>
    <w:rsid w:val="00AF7F90"/>
    <w:rsid w:val="00B00079"/>
    <w:rsid w:val="00B0564C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4F27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B57"/>
    <w:rsid w:val="00B55945"/>
    <w:rsid w:val="00B55D52"/>
    <w:rsid w:val="00B56E36"/>
    <w:rsid w:val="00B5785C"/>
    <w:rsid w:val="00B6054F"/>
    <w:rsid w:val="00B60F3B"/>
    <w:rsid w:val="00B61BC5"/>
    <w:rsid w:val="00B61C31"/>
    <w:rsid w:val="00B62490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4E7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4300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20A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58A"/>
    <w:rsid w:val="00CB4734"/>
    <w:rsid w:val="00CB5ECD"/>
    <w:rsid w:val="00CB65C2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0AB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952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158B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73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8F0"/>
    <w:rsid w:val="00D453BE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831"/>
    <w:rsid w:val="00D904BE"/>
    <w:rsid w:val="00D90FFD"/>
    <w:rsid w:val="00D915B3"/>
    <w:rsid w:val="00D9362B"/>
    <w:rsid w:val="00D93AE5"/>
    <w:rsid w:val="00D93EFE"/>
    <w:rsid w:val="00D9417C"/>
    <w:rsid w:val="00D95857"/>
    <w:rsid w:val="00D9616B"/>
    <w:rsid w:val="00D96A85"/>
    <w:rsid w:val="00D96D20"/>
    <w:rsid w:val="00D9737F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2749"/>
    <w:rsid w:val="00DB5409"/>
    <w:rsid w:val="00DB56B2"/>
    <w:rsid w:val="00DB6410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2FF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6FF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1C19"/>
    <w:rsid w:val="00E1307D"/>
    <w:rsid w:val="00E13448"/>
    <w:rsid w:val="00E1408F"/>
    <w:rsid w:val="00E14AC4"/>
    <w:rsid w:val="00E14E6C"/>
    <w:rsid w:val="00E151B0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434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306F"/>
    <w:rsid w:val="00E545D8"/>
    <w:rsid w:val="00E54B8D"/>
    <w:rsid w:val="00E56901"/>
    <w:rsid w:val="00E56FF8"/>
    <w:rsid w:val="00E5757F"/>
    <w:rsid w:val="00E57BE3"/>
    <w:rsid w:val="00E6097D"/>
    <w:rsid w:val="00E60F98"/>
    <w:rsid w:val="00E60FB4"/>
    <w:rsid w:val="00E61158"/>
    <w:rsid w:val="00E621EF"/>
    <w:rsid w:val="00E63374"/>
    <w:rsid w:val="00E6355B"/>
    <w:rsid w:val="00E63675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66F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1C2C"/>
    <w:rsid w:val="00EB240F"/>
    <w:rsid w:val="00EB2EBC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146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1783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2DA9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114"/>
    <w:rsid w:val="00F319DD"/>
    <w:rsid w:val="00F31D44"/>
    <w:rsid w:val="00F324C9"/>
    <w:rsid w:val="00F33849"/>
    <w:rsid w:val="00F3398F"/>
    <w:rsid w:val="00F35072"/>
    <w:rsid w:val="00F354DA"/>
    <w:rsid w:val="00F358D6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1FC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79F"/>
    <w:rsid w:val="00F8339C"/>
    <w:rsid w:val="00F83D46"/>
    <w:rsid w:val="00F83EBA"/>
    <w:rsid w:val="00F84006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0F2A"/>
    <w:rsid w:val="00FC1106"/>
    <w:rsid w:val="00FC2164"/>
    <w:rsid w:val="00FC2B32"/>
    <w:rsid w:val="00FC35D7"/>
    <w:rsid w:val="00FC49BF"/>
    <w:rsid w:val="00FC4E77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185"/>
    <w:rsid w:val="00FE77EA"/>
    <w:rsid w:val="00FE7B4B"/>
    <w:rsid w:val="00FF0BCE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A571-C82E-44B9-BCFF-A19576C1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PopandopuloNI</dc:creator>
  <cp:lastModifiedBy>Антонова Надежда Леонидовна</cp:lastModifiedBy>
  <cp:revision>2</cp:revision>
  <cp:lastPrinted>2017-07-13T08:15:00Z</cp:lastPrinted>
  <dcterms:created xsi:type="dcterms:W3CDTF">2017-07-20T15:04:00Z</dcterms:created>
  <dcterms:modified xsi:type="dcterms:W3CDTF">2017-07-20T15:04:00Z</dcterms:modified>
</cp:coreProperties>
</file>