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3B5552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B23743" w:rsidP="003B5552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</w:t>
            </w:r>
            <w:r w:rsidR="003B5552">
              <w:rPr>
                <w:sz w:val="28"/>
                <w:szCs w:val="28"/>
                <w:lang w:eastAsia="ru-RU"/>
              </w:rPr>
              <w:t>отдела по социальным вопросам</w:t>
            </w:r>
            <w:r w:rsidRPr="00B23743">
              <w:rPr>
                <w:sz w:val="28"/>
                <w:szCs w:val="28"/>
                <w:lang w:eastAsia="ru-RU"/>
              </w:rPr>
              <w:t xml:space="preserve">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3B5552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Бондаренко Ю.А.</w:t>
            </w:r>
          </w:p>
          <w:p w:rsidR="00DB654F" w:rsidRPr="00B23743" w:rsidRDefault="00DB654F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B4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июня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B55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FB4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51</w:t>
      </w:r>
    </w:p>
    <w:p w:rsidR="00A83C9E" w:rsidRP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A83C9E" w:rsidRP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Думы муниципального образования </w:t>
      </w:r>
    </w:p>
    <w:p w:rsidR="00A83C9E" w:rsidRP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городской округ </w:t>
      </w:r>
    </w:p>
    <w:p w:rsidR="00A83C9E" w:rsidRP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A83C9E" w:rsidRDefault="00FB4433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</w:p>
    <w:p w:rsidR="00A83C9E" w:rsidRDefault="00FB4433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28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№213 </w:t>
      </w:r>
    </w:p>
    <w:p w:rsidR="00FB4433" w:rsidRPr="00FB4433" w:rsidRDefault="00FB4433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меры социальной</w:t>
      </w:r>
    </w:p>
    <w:p w:rsidR="00FB4433" w:rsidRDefault="00FB4433" w:rsidP="00FB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в виде единовременной денежной выплаты </w:t>
      </w:r>
    </w:p>
    <w:p w:rsidR="00B23743" w:rsidRPr="00A7251E" w:rsidRDefault="00FB4433" w:rsidP="00FB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медицинских работников</w:t>
      </w:r>
      <w:r w:rsid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A83C9E" w:rsidP="00FB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в решение Думы 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марта 2025 года №213 «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меры социальной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в виде е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диновременной денежной выплаты 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медицинских работников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3B5552"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A83C9E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2026 года на официальном сайте администрации муниципального образования городской округ город-курорт Геленджик Краснодарского края в разделе «Дума», в </w:t>
      </w: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</w:t>
      </w:r>
      <w:r w:rsidR="00E45FDF"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A83C9E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городской округ город-курорт Геленджик 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в решение Думы 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марта 2025 года №213 «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меры социальной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в виде е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диновременной денежной выплаты </w:t>
      </w:r>
      <w:r w:rsidR="00FB4433"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медицинских работников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Pr="00B7223E" w:rsidRDefault="00461DBD" w:rsidP="00DB6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B654F" w:rsidRPr="00B7223E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Default="00DB65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A83C9E" w:rsidRDefault="00A83C9E" w:rsidP="00A83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A83C9E" w:rsidTr="00701F8F">
        <w:trPr>
          <w:trHeight w:val="1560"/>
        </w:trPr>
        <w:tc>
          <w:tcPr>
            <w:tcW w:w="2716" w:type="pct"/>
          </w:tcPr>
          <w:p w:rsidR="00A83C9E" w:rsidRDefault="00A83C9E" w:rsidP="00701F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A83C9E" w:rsidRDefault="00A83C9E" w:rsidP="00701F8F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A83C9E" w:rsidRDefault="00A83C9E" w:rsidP="00701F8F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A83C9E" w:rsidRDefault="00A83C9E" w:rsidP="00701F8F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>Димитриеву М.Д.</w:t>
            </w:r>
          </w:p>
        </w:tc>
      </w:tr>
    </w:tbl>
    <w:p w:rsidR="00A83C9E" w:rsidRDefault="00A83C9E" w:rsidP="00A83C9E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C9E" w:rsidRPr="00516151" w:rsidRDefault="00A83C9E" w:rsidP="00A83C9E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A83C9E" w:rsidRPr="007546E5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9 июня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151</w:t>
      </w:r>
    </w:p>
    <w:p w:rsidR="00A83C9E" w:rsidRP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:rsidR="00A83C9E" w:rsidRP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Думы муниципального образования </w:t>
      </w:r>
    </w:p>
    <w:p w:rsidR="00A83C9E" w:rsidRP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городской округ </w:t>
      </w:r>
    </w:p>
    <w:p w:rsidR="00A83C9E" w:rsidRP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</w:p>
    <w:p w:rsid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28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№213 </w:t>
      </w:r>
    </w:p>
    <w:p w:rsidR="00A83C9E" w:rsidRPr="00FB4433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меры социальной</w:t>
      </w:r>
    </w:p>
    <w:p w:rsid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в виде единовременной денежной выплаты </w:t>
      </w:r>
    </w:p>
    <w:p w:rsidR="00A83C9E" w:rsidRPr="00A7251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медицинских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Pr="0015782C" w:rsidRDefault="00A83C9E" w:rsidP="00A83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в решение Думы 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марта 2025 года №213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меры социальной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в виде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диновременной денежной выплаты 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медицинских работников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 июня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Pr="003B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C9E" w:rsidRPr="00024880" w:rsidRDefault="00A83C9E" w:rsidP="00A83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C9E" w:rsidRDefault="00A83C9E" w:rsidP="00A83C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городской округ город-курорт Геленджик 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менений в решение Думы 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марта 2025 года №213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меры социальной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в виде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диновременной денежной выплаты </w:t>
      </w:r>
      <w:r w:rsidRP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медицинских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C9E" w:rsidRDefault="00A83C9E" w:rsidP="00A8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A83C9E" w:rsidRPr="008753BE" w:rsidRDefault="00A83C9E" w:rsidP="00A8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A83C9E" w:rsidRDefault="00A83C9E" w:rsidP="00A83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Pr="00B7223E" w:rsidRDefault="00A83C9E" w:rsidP="00A83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83C9E" w:rsidRDefault="00A83C9E" w:rsidP="00A83C9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A83C9E" w:rsidRDefault="00A83C9E" w:rsidP="00A83C9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83C9E" w:rsidRDefault="00A83C9E" w:rsidP="00A83C9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9E" w:rsidRDefault="00A83C9E" w:rsidP="00A83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C9E" w:rsidRDefault="00A83C9E" w:rsidP="00A83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C9E" w:rsidRPr="00423AD1" w:rsidRDefault="00A83C9E" w:rsidP="00A83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C9E" w:rsidRDefault="00A83C9E" w:rsidP="00A83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A83C9E" w:rsidRPr="00423AD1" w:rsidRDefault="00A83C9E" w:rsidP="00A83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A83C9E" w:rsidRPr="00423AD1" w:rsidRDefault="00A83C9E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3C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DF" w:rsidRDefault="00E870DF" w:rsidP="004E50DA">
      <w:pPr>
        <w:spacing w:after="0" w:line="240" w:lineRule="auto"/>
      </w:pPr>
      <w:r>
        <w:separator/>
      </w:r>
    </w:p>
  </w:endnote>
  <w:endnote w:type="continuationSeparator" w:id="0">
    <w:p w:rsidR="00E870DF" w:rsidRDefault="00E870D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DF" w:rsidRDefault="00E870DF" w:rsidP="004E50DA">
      <w:pPr>
        <w:spacing w:after="0" w:line="240" w:lineRule="auto"/>
      </w:pPr>
      <w:r>
        <w:separator/>
      </w:r>
    </w:p>
  </w:footnote>
  <w:footnote w:type="continuationSeparator" w:id="0">
    <w:p w:rsidR="00E870DF" w:rsidRDefault="00E870D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3C9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870DF">
    <w:pPr>
      <w:pStyle w:val="a4"/>
      <w:jc w:val="center"/>
    </w:pPr>
  </w:p>
  <w:p w:rsidR="005E437C" w:rsidRDefault="00E870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39D8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8339F"/>
    <w:rsid w:val="00391176"/>
    <w:rsid w:val="0039354A"/>
    <w:rsid w:val="00395B68"/>
    <w:rsid w:val="0039622B"/>
    <w:rsid w:val="003A3C02"/>
    <w:rsid w:val="003A6610"/>
    <w:rsid w:val="003B5552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1DBD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349D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7F208D"/>
    <w:rsid w:val="00805559"/>
    <w:rsid w:val="008129DD"/>
    <w:rsid w:val="008135CE"/>
    <w:rsid w:val="00813A91"/>
    <w:rsid w:val="00816000"/>
    <w:rsid w:val="00820141"/>
    <w:rsid w:val="00847BEF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83C9E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D5F7E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874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B654F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DF7AF1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0DF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B4433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DA0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B28A-641C-45DA-AE3E-7ABAAECE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17</cp:revision>
  <cp:lastPrinted>2026-06-09T11:55:00Z</cp:lastPrinted>
  <dcterms:created xsi:type="dcterms:W3CDTF">2025-06-09T12:19:00Z</dcterms:created>
  <dcterms:modified xsi:type="dcterms:W3CDTF">2026-06-16T09:24:00Z</dcterms:modified>
</cp:coreProperties>
</file>