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03" w:rsidRPr="00972F8C" w:rsidRDefault="00DC2203" w:rsidP="00DC2203">
      <w:pPr>
        <w:jc w:val="center"/>
        <w:rPr>
          <w:sz w:val="26"/>
        </w:rPr>
      </w:pPr>
      <w:bookmarkStart w:id="0" w:name="_Hlk11171993"/>
      <w:bookmarkStart w:id="1" w:name="_Hlk140502432"/>
      <w:bookmarkStart w:id="2" w:name="_Hlk140501066"/>
      <w:bookmarkStart w:id="3" w:name="_Hlk162610979"/>
      <w:bookmarkStart w:id="4" w:name="_GoBack"/>
      <w:bookmarkEnd w:id="4"/>
      <w:r>
        <w:rPr>
          <w:noProof/>
        </w:rPr>
        <w:drawing>
          <wp:inline distT="0" distB="0" distL="0" distR="0">
            <wp:extent cx="8191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C2203" w:rsidRDefault="00DC2203" w:rsidP="00DC2203">
      <w:pPr>
        <w:jc w:val="center"/>
        <w:rPr>
          <w:rFonts w:eastAsia="Arial Unicode MS"/>
          <w:b/>
          <w:sz w:val="32"/>
          <w:szCs w:val="32"/>
        </w:rPr>
      </w:pPr>
      <w:r w:rsidRPr="007510F6">
        <w:rPr>
          <w:rFonts w:eastAsia="Arial Unicode MS"/>
          <w:b/>
          <w:sz w:val="32"/>
          <w:szCs w:val="32"/>
        </w:rPr>
        <w:t xml:space="preserve">Р Е Ш Е Н И Е </w:t>
      </w:r>
    </w:p>
    <w:p w:rsidR="00DC2203" w:rsidRPr="007510F6" w:rsidRDefault="00DC2203" w:rsidP="00DC2203">
      <w:pPr>
        <w:jc w:val="center"/>
        <w:rPr>
          <w:rFonts w:eastAsia="Arial Unicode MS"/>
          <w:b/>
          <w:sz w:val="6"/>
          <w:szCs w:val="6"/>
        </w:rPr>
      </w:pPr>
    </w:p>
    <w:p w:rsidR="00DC2203" w:rsidRPr="007510F6" w:rsidRDefault="00DC2203" w:rsidP="00DC2203">
      <w:pPr>
        <w:jc w:val="center"/>
        <w:rPr>
          <w:rFonts w:eastAsia="Arial Unicode MS"/>
          <w:b/>
          <w:sz w:val="24"/>
        </w:rPr>
      </w:pPr>
      <w:r w:rsidRPr="007510F6">
        <w:rPr>
          <w:rFonts w:eastAsia="Arial Unicode MS"/>
          <w:b/>
          <w:sz w:val="24"/>
        </w:rPr>
        <w:t>ДУМЫ МУНИЦИПАЛЬНОГО ОБРАЗОВАНИЯ</w:t>
      </w:r>
    </w:p>
    <w:p w:rsidR="00DC2203" w:rsidRPr="007510F6" w:rsidRDefault="00DC2203" w:rsidP="00DC2203">
      <w:pPr>
        <w:jc w:val="center"/>
        <w:rPr>
          <w:rFonts w:eastAsia="Arial Unicode MS"/>
          <w:b/>
          <w:sz w:val="24"/>
        </w:rPr>
      </w:pPr>
      <w:r w:rsidRPr="007510F6">
        <w:rPr>
          <w:rFonts w:eastAsia="Arial Unicode MS"/>
          <w:b/>
          <w:sz w:val="24"/>
        </w:rPr>
        <w:t>ГОРОД-КУРОРТ ГЕЛЕНДЖИК</w:t>
      </w:r>
    </w:p>
    <w:p w:rsidR="00DC2203" w:rsidRPr="00500BB4" w:rsidRDefault="00DC2203" w:rsidP="00DC2203">
      <w:pPr>
        <w:jc w:val="center"/>
        <w:rPr>
          <w:b/>
          <w:sz w:val="32"/>
          <w:szCs w:val="32"/>
        </w:rPr>
      </w:pPr>
    </w:p>
    <w:p w:rsidR="00DC2203" w:rsidRPr="001509BD" w:rsidRDefault="00DC2203" w:rsidP="00DC2203">
      <w:pPr>
        <w:rPr>
          <w:b/>
          <w:szCs w:val="28"/>
        </w:rPr>
      </w:pPr>
      <w:r w:rsidRPr="001509BD">
        <w:rPr>
          <w:b/>
          <w:szCs w:val="28"/>
        </w:rPr>
        <w:t xml:space="preserve">от </w:t>
      </w:r>
      <w:r>
        <w:rPr>
          <w:b/>
          <w:szCs w:val="28"/>
        </w:rPr>
        <w:t xml:space="preserve">15 мая </w:t>
      </w:r>
      <w:r w:rsidRPr="001509BD">
        <w:rPr>
          <w:b/>
          <w:szCs w:val="28"/>
        </w:rPr>
        <w:t>202</w:t>
      </w:r>
      <w:r>
        <w:rPr>
          <w:b/>
          <w:szCs w:val="28"/>
        </w:rPr>
        <w:t>4</w:t>
      </w:r>
      <w:r w:rsidRPr="001509BD">
        <w:rPr>
          <w:b/>
          <w:szCs w:val="28"/>
        </w:rPr>
        <w:t xml:space="preserve"> года                  </w:t>
      </w:r>
      <w:r w:rsidRPr="001509BD">
        <w:rPr>
          <w:b/>
          <w:szCs w:val="28"/>
        </w:rPr>
        <w:tab/>
      </w:r>
      <w:r w:rsidRPr="001509BD">
        <w:rPr>
          <w:b/>
          <w:szCs w:val="28"/>
        </w:rPr>
        <w:tab/>
        <w:t xml:space="preserve">                   </w:t>
      </w:r>
      <w:r>
        <w:rPr>
          <w:b/>
          <w:szCs w:val="28"/>
        </w:rPr>
        <w:tab/>
      </w:r>
      <w:r w:rsidRPr="001509BD">
        <w:rPr>
          <w:b/>
          <w:szCs w:val="28"/>
        </w:rPr>
        <w:t xml:space="preserve">     </w:t>
      </w:r>
      <w:r w:rsidRPr="001509BD">
        <w:rPr>
          <w:b/>
          <w:szCs w:val="28"/>
        </w:rPr>
        <w:tab/>
      </w:r>
      <w:r w:rsidRPr="001509BD"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 w:rsidRPr="001509BD">
        <w:rPr>
          <w:b/>
          <w:szCs w:val="28"/>
        </w:rPr>
        <w:t xml:space="preserve">  №</w:t>
      </w:r>
      <w:r>
        <w:rPr>
          <w:b/>
          <w:szCs w:val="28"/>
        </w:rPr>
        <w:t xml:space="preserve"> 91</w:t>
      </w:r>
    </w:p>
    <w:p w:rsidR="00DC2203" w:rsidRPr="00500BB4" w:rsidRDefault="00DC2203" w:rsidP="00DC2203">
      <w:pPr>
        <w:rPr>
          <w:sz w:val="16"/>
          <w:szCs w:val="16"/>
        </w:rPr>
      </w:pPr>
    </w:p>
    <w:p w:rsidR="00DC2203" w:rsidRPr="007510F6" w:rsidRDefault="00DC2203" w:rsidP="00DC2203">
      <w:pPr>
        <w:jc w:val="center"/>
        <w:rPr>
          <w:sz w:val="20"/>
        </w:rPr>
      </w:pPr>
      <w:r w:rsidRPr="007510F6">
        <w:rPr>
          <w:sz w:val="20"/>
        </w:rPr>
        <w:t>г. Геленджик</w:t>
      </w:r>
    </w:p>
    <w:bookmarkEnd w:id="1"/>
    <w:p w:rsidR="00DC2203" w:rsidRDefault="00DC2203" w:rsidP="00DC2203">
      <w:pPr>
        <w:jc w:val="center"/>
        <w:rPr>
          <w:b/>
        </w:rPr>
      </w:pPr>
    </w:p>
    <w:bookmarkEnd w:id="2"/>
    <w:bookmarkEnd w:id="3"/>
    <w:p w:rsidR="002376A7" w:rsidRDefault="002376A7" w:rsidP="00DC2203">
      <w:pPr>
        <w:jc w:val="center"/>
        <w:rPr>
          <w:b/>
          <w:szCs w:val="28"/>
        </w:rPr>
      </w:pPr>
    </w:p>
    <w:p w:rsidR="00F266B7" w:rsidRDefault="002376A7" w:rsidP="00DC2203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="00F266B7">
        <w:rPr>
          <w:b/>
          <w:szCs w:val="28"/>
        </w:rPr>
        <w:t>приложение к решению</w:t>
      </w:r>
      <w:r>
        <w:rPr>
          <w:b/>
          <w:szCs w:val="28"/>
        </w:rPr>
        <w:t xml:space="preserve"> Думы </w:t>
      </w:r>
      <w:r w:rsidR="00F266B7">
        <w:rPr>
          <w:b/>
          <w:szCs w:val="28"/>
        </w:rPr>
        <w:t xml:space="preserve">                                          </w:t>
      </w:r>
      <w:r>
        <w:rPr>
          <w:b/>
          <w:szCs w:val="28"/>
        </w:rPr>
        <w:t xml:space="preserve">муниципального </w:t>
      </w:r>
      <w:r w:rsidR="00F266B7">
        <w:rPr>
          <w:b/>
          <w:szCs w:val="28"/>
        </w:rPr>
        <w:t xml:space="preserve">образования город-курорт Геленджик от 27 июля                                          2010 года №466 «Об утверждении правил землепользования и </w:t>
      </w:r>
    </w:p>
    <w:p w:rsidR="00F266B7" w:rsidRDefault="00F266B7" w:rsidP="00DC2203">
      <w:pPr>
        <w:jc w:val="center"/>
        <w:rPr>
          <w:b/>
          <w:szCs w:val="28"/>
        </w:rPr>
      </w:pPr>
      <w:r>
        <w:rPr>
          <w:b/>
          <w:szCs w:val="28"/>
        </w:rPr>
        <w:t xml:space="preserve">застройки территории муниципального образования </w:t>
      </w:r>
    </w:p>
    <w:p w:rsidR="00F266B7" w:rsidRDefault="00F266B7" w:rsidP="00DC2203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город-курорт Геленджик» (в редакции решения Думы </w:t>
      </w:r>
    </w:p>
    <w:p w:rsidR="00F266B7" w:rsidRDefault="00F266B7" w:rsidP="00DC2203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город-курорт Геленджик</w:t>
      </w:r>
    </w:p>
    <w:p w:rsidR="00F266B7" w:rsidRDefault="00F266B7" w:rsidP="00DC2203">
      <w:pPr>
        <w:jc w:val="center"/>
        <w:rPr>
          <w:b/>
          <w:szCs w:val="28"/>
        </w:rPr>
      </w:pPr>
      <w:r>
        <w:rPr>
          <w:b/>
          <w:szCs w:val="28"/>
        </w:rPr>
        <w:t>от 6 сентября 2023 года №657)</w:t>
      </w:r>
    </w:p>
    <w:p w:rsidR="00F266B7" w:rsidRDefault="00F266B7" w:rsidP="00DC2203">
      <w:pPr>
        <w:jc w:val="center"/>
        <w:rPr>
          <w:b/>
          <w:szCs w:val="28"/>
        </w:rPr>
      </w:pPr>
    </w:p>
    <w:p w:rsidR="002376A7" w:rsidRDefault="002376A7" w:rsidP="00DC2203">
      <w:pPr>
        <w:rPr>
          <w:b/>
          <w:sz w:val="20"/>
          <w:szCs w:val="20"/>
        </w:rPr>
      </w:pPr>
    </w:p>
    <w:p w:rsidR="002376A7" w:rsidRDefault="002376A7" w:rsidP="00DC2203">
      <w:pPr>
        <w:ind w:firstLine="709"/>
        <w:jc w:val="both"/>
        <w:rPr>
          <w:szCs w:val="28"/>
        </w:rPr>
      </w:pPr>
      <w:r>
        <w:rPr>
          <w:szCs w:val="28"/>
        </w:rPr>
        <w:t>Руководствуясь статьями 30, 32, 33 Градостроительного кодекса Российской Федерации, статьями 16, 35 Федерального закона от 6 октября                                2003 года №131-ФЗ «Об общих принципах организации местного самоуправления в Российской Федерации» (в редакции Федерального за</w:t>
      </w:r>
      <w:r w:rsidR="00415D8E">
        <w:rPr>
          <w:szCs w:val="28"/>
        </w:rPr>
        <w:t>кона от 23 марта 2024 года №</w:t>
      </w:r>
      <w:r w:rsidR="0095510E">
        <w:rPr>
          <w:szCs w:val="28"/>
        </w:rPr>
        <w:t>54</w:t>
      </w:r>
      <w:r>
        <w:rPr>
          <w:szCs w:val="28"/>
        </w:rPr>
        <w:t xml:space="preserve">-ФЗ), постановлением администрации муниципального образования город-курорт </w:t>
      </w:r>
      <w:r w:rsidR="00415D8E" w:rsidRPr="00D7227D">
        <w:rPr>
          <w:szCs w:val="28"/>
        </w:rPr>
        <w:t xml:space="preserve">Геленджик от 19 </w:t>
      </w:r>
      <w:r w:rsidR="0095510E" w:rsidRPr="00D7227D">
        <w:rPr>
          <w:szCs w:val="28"/>
        </w:rPr>
        <w:t>апреля 2024</w:t>
      </w:r>
      <w:r w:rsidR="00F827AE" w:rsidRPr="00D7227D">
        <w:rPr>
          <w:szCs w:val="28"/>
        </w:rPr>
        <w:t xml:space="preserve"> года </w:t>
      </w:r>
      <w:r w:rsidR="00D7227D" w:rsidRPr="00D7227D">
        <w:rPr>
          <w:szCs w:val="28"/>
        </w:rPr>
        <w:t>№ 765</w:t>
      </w:r>
      <w:r w:rsidRPr="0095510E">
        <w:rPr>
          <w:b/>
          <w:szCs w:val="28"/>
        </w:rPr>
        <w:t xml:space="preserve"> </w:t>
      </w:r>
      <w:r>
        <w:rPr>
          <w:szCs w:val="28"/>
        </w:rPr>
        <w:t>«</w:t>
      </w:r>
      <w:r>
        <w:rPr>
          <w:snapToGrid w:val="0"/>
          <w:szCs w:val="28"/>
        </w:rPr>
        <w:t xml:space="preserve">О направлении проекта о внесении изменений в правила землепользования и застройки территории муниципального образования город-курорт Геленджик, утвержденные решением Думы муниципального образования город-курорт Геленджик от 27 июля 2010 года №466 (в редакции решения Думы муниципального образования город-курорт </w:t>
      </w:r>
      <w:r w:rsidR="00FB2B79">
        <w:rPr>
          <w:snapToGrid w:val="0"/>
          <w:szCs w:val="28"/>
        </w:rPr>
        <w:t>Геленджик от  6 сентября 2023 года №657</w:t>
      </w:r>
      <w:r>
        <w:rPr>
          <w:snapToGrid w:val="0"/>
          <w:szCs w:val="28"/>
        </w:rPr>
        <w:t>), в Думу муниципального образования город-курорт Геленджик»,</w:t>
      </w:r>
      <w:r>
        <w:rPr>
          <w:szCs w:val="28"/>
        </w:rPr>
        <w:t xml:space="preserve"> учитывая протокол публичных слушаний по проекту о внесении изменений в правила землепользования и застройки территории муниципального образования город-курорт Геленджик, утвержденные решением Думы муниципального образов</w:t>
      </w:r>
      <w:r w:rsidR="00F827AE">
        <w:rPr>
          <w:szCs w:val="28"/>
        </w:rPr>
        <w:t xml:space="preserve">ания город-курорт Геленджик от </w:t>
      </w:r>
      <w:r>
        <w:rPr>
          <w:szCs w:val="28"/>
        </w:rPr>
        <w:t>27 июля 2010 года №466 (в редакции решения Думы муниципального образова</w:t>
      </w:r>
      <w:r w:rsidR="00FB2B79">
        <w:rPr>
          <w:szCs w:val="28"/>
        </w:rPr>
        <w:t xml:space="preserve">ния город-курорт Геленджик от </w:t>
      </w:r>
      <w:r w:rsidR="00F827AE">
        <w:rPr>
          <w:szCs w:val="28"/>
        </w:rPr>
        <w:t>6 сентября 2023 года №657), от</w:t>
      </w:r>
      <w:r w:rsidR="00D7227D">
        <w:rPr>
          <w:szCs w:val="28"/>
        </w:rPr>
        <w:t xml:space="preserve"> 29 марта 2024</w:t>
      </w:r>
      <w:r>
        <w:rPr>
          <w:szCs w:val="28"/>
        </w:rPr>
        <w:t xml:space="preserve"> года, заключение о результатах публичных слушаний по проекту о внесении изменений в правила землепользования и застройки территории муниципального образования город-курорт Геленджик, утвержденные решением Думы муниципального образования город-курорт Геленджик от 27 июля 2010 года №466 (в редакции решения Думы муниципального образова</w:t>
      </w:r>
      <w:r w:rsidR="00FB2B79">
        <w:rPr>
          <w:szCs w:val="28"/>
        </w:rPr>
        <w:t xml:space="preserve">ния город-курорт Геленджик от </w:t>
      </w:r>
      <w:r w:rsidR="006859CD">
        <w:rPr>
          <w:szCs w:val="28"/>
        </w:rPr>
        <w:t xml:space="preserve"> </w:t>
      </w:r>
      <w:r w:rsidR="00DC2203">
        <w:rPr>
          <w:szCs w:val="28"/>
        </w:rPr>
        <w:t xml:space="preserve">            </w:t>
      </w:r>
      <w:r w:rsidR="00FB2B79">
        <w:rPr>
          <w:szCs w:val="28"/>
        </w:rPr>
        <w:t>6 сентября 20</w:t>
      </w:r>
      <w:r w:rsidR="00D7227D">
        <w:rPr>
          <w:szCs w:val="28"/>
        </w:rPr>
        <w:t>23 года №657), от 12 апреля 2024</w:t>
      </w:r>
      <w:r>
        <w:rPr>
          <w:szCs w:val="28"/>
        </w:rPr>
        <w:t xml:space="preserve"> года,</w:t>
      </w:r>
      <w:r>
        <w:rPr>
          <w:snapToGrid w:val="0"/>
          <w:color w:val="000000"/>
          <w:szCs w:val="28"/>
        </w:rPr>
        <w:t xml:space="preserve"> </w:t>
      </w:r>
      <w:r>
        <w:rPr>
          <w:bCs/>
          <w:szCs w:val="28"/>
        </w:rPr>
        <w:t xml:space="preserve">руководствуясь </w:t>
      </w:r>
      <w:r>
        <w:rPr>
          <w:szCs w:val="28"/>
        </w:rPr>
        <w:t xml:space="preserve">статьями </w:t>
      </w:r>
      <w:r>
        <w:rPr>
          <w:szCs w:val="28"/>
        </w:rPr>
        <w:lastRenderedPageBreak/>
        <w:t>8, 27, 65, 70</w:t>
      </w:r>
      <w:r>
        <w:rPr>
          <w:szCs w:val="34"/>
        </w:rPr>
        <w:t xml:space="preserve"> </w:t>
      </w:r>
      <w:r>
        <w:rPr>
          <w:szCs w:val="28"/>
        </w:rPr>
        <w:t>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F266B7" w:rsidRDefault="00FB2B79" w:rsidP="00DC2203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2376A7">
        <w:rPr>
          <w:szCs w:val="28"/>
        </w:rPr>
        <w:t xml:space="preserve">. Внести </w:t>
      </w:r>
      <w:r w:rsidR="00F266B7">
        <w:rPr>
          <w:szCs w:val="28"/>
        </w:rPr>
        <w:t>изменения в приложение к решению</w:t>
      </w:r>
      <w:r w:rsidR="002376A7">
        <w:rPr>
          <w:szCs w:val="28"/>
        </w:rPr>
        <w:t xml:space="preserve"> Думы муниципального образования город-курорт Геленджик от 27 июля 2010 года</w:t>
      </w:r>
      <w:r>
        <w:rPr>
          <w:szCs w:val="28"/>
        </w:rPr>
        <w:t xml:space="preserve"> </w:t>
      </w:r>
      <w:r w:rsidR="002376A7">
        <w:rPr>
          <w:szCs w:val="28"/>
        </w:rPr>
        <w:t>№466 «Об утверждении правил землепользования и застройки территории муниципального образования город-курорт Геленджик» (в редакции решения Думы муниципального образова</w:t>
      </w:r>
      <w:r>
        <w:rPr>
          <w:szCs w:val="28"/>
        </w:rPr>
        <w:t>ния город-курорт Геленджик от 6 сентября 2023 года №657</w:t>
      </w:r>
      <w:r w:rsidR="002376A7">
        <w:rPr>
          <w:szCs w:val="28"/>
        </w:rPr>
        <w:t>)</w:t>
      </w:r>
      <w:r w:rsidR="00F266B7">
        <w:rPr>
          <w:szCs w:val="28"/>
        </w:rPr>
        <w:t>, изложив его в новой редакции (прилагается).</w:t>
      </w:r>
    </w:p>
    <w:p w:rsidR="002376A7" w:rsidRDefault="00FB2B79" w:rsidP="00DC2203">
      <w:pPr>
        <w:pStyle w:val="ab"/>
        <w:tabs>
          <w:tab w:val="left" w:pos="1276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2376A7">
        <w:rPr>
          <w:sz w:val="28"/>
          <w:szCs w:val="28"/>
        </w:rPr>
        <w:t xml:space="preserve">. Разместить настоящее решение на официальном сайте </w:t>
      </w:r>
      <w:r w:rsidR="002376A7">
        <w:rPr>
          <w:snapToGrid w:val="0"/>
          <w:sz w:val="28"/>
          <w:szCs w:val="28"/>
        </w:rPr>
        <w:t>администрации муниципального образования город-курорт Геленджик в</w:t>
      </w:r>
      <w:r w:rsidR="002376A7">
        <w:rPr>
          <w:sz w:val="28"/>
          <w:szCs w:val="28"/>
        </w:rPr>
        <w:t xml:space="preserve"> информационно-телеко</w:t>
      </w:r>
      <w:r>
        <w:rPr>
          <w:sz w:val="28"/>
          <w:szCs w:val="28"/>
        </w:rPr>
        <w:t>ммуникационной сети «Интернет» (</w:t>
      </w:r>
      <w:r>
        <w:rPr>
          <w:sz w:val="28"/>
          <w:szCs w:val="28"/>
          <w:lang w:val="en-US"/>
        </w:rPr>
        <w:t>admgel</w:t>
      </w:r>
      <w:r w:rsidR="006859C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2376A7">
        <w:rPr>
          <w:sz w:val="28"/>
          <w:szCs w:val="28"/>
        </w:rPr>
        <w:t xml:space="preserve">) и </w:t>
      </w:r>
      <w:r w:rsidR="002376A7">
        <w:rPr>
          <w:color w:val="000000"/>
          <w:sz w:val="28"/>
          <w:szCs w:val="28"/>
        </w:rPr>
        <w:t>опубликовать в печатном средстве массовой информации «Официальный вестник органов местного самоуправления муниципального образования город-курорт Геленджик», за исключением сведений для служебного пользования.</w:t>
      </w:r>
    </w:p>
    <w:p w:rsidR="006859CD" w:rsidRDefault="006859CD" w:rsidP="00DC220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</w:t>
      </w:r>
      <w:r w:rsidR="008F7159">
        <w:rPr>
          <w:szCs w:val="28"/>
        </w:rPr>
        <w:t xml:space="preserve">. </w:t>
      </w:r>
      <w:r w:rsidR="00F266B7">
        <w:rPr>
          <w:szCs w:val="28"/>
        </w:rPr>
        <w:t>Управлению архитектуры и градостроительства администрации муниципального образования город-курорт Геленджик (Ищенко) р</w:t>
      </w:r>
      <w:r w:rsidR="008F7159">
        <w:rPr>
          <w:szCs w:val="28"/>
        </w:rPr>
        <w:t xml:space="preserve">азместить настоящее решение в федеральной государственной информационной системе территориального планирования </w:t>
      </w:r>
      <w:r>
        <w:rPr>
          <w:rFonts w:eastAsiaTheme="minorHAnsi"/>
          <w:szCs w:val="28"/>
          <w:lang w:eastAsia="en-US"/>
        </w:rPr>
        <w:t xml:space="preserve">не позднее чем по истечении десяти дней с даты утверждения изменений в </w:t>
      </w:r>
      <w:r>
        <w:rPr>
          <w:szCs w:val="28"/>
        </w:rPr>
        <w:t>правила землепользования и застройки территории муниципального образования город-курорт Геленджик.</w:t>
      </w:r>
    </w:p>
    <w:p w:rsidR="002376A7" w:rsidRDefault="006859CD" w:rsidP="00DC220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2376A7">
        <w:rPr>
          <w:szCs w:val="28"/>
        </w:rPr>
        <w:t>. Решение вступает в силу со дня его официального опубликования.</w:t>
      </w:r>
    </w:p>
    <w:p w:rsidR="002376A7" w:rsidRDefault="002376A7" w:rsidP="002376A7">
      <w:pPr>
        <w:ind w:right="-284" w:firstLine="720"/>
        <w:jc w:val="both"/>
        <w:rPr>
          <w:sz w:val="22"/>
          <w:szCs w:val="22"/>
        </w:rPr>
      </w:pPr>
    </w:p>
    <w:p w:rsidR="002376A7" w:rsidRDefault="002376A7" w:rsidP="002376A7">
      <w:pPr>
        <w:ind w:right="-284" w:firstLine="720"/>
        <w:jc w:val="both"/>
        <w:rPr>
          <w:sz w:val="22"/>
          <w:szCs w:val="22"/>
        </w:rPr>
      </w:pPr>
    </w:p>
    <w:p w:rsidR="002376A7" w:rsidRDefault="002376A7" w:rsidP="00DC2203">
      <w:pPr>
        <w:pStyle w:val="ab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376A7" w:rsidRDefault="002376A7" w:rsidP="00DC2203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</w:t>
      </w:r>
      <w:r w:rsidR="00E2136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А.А. Богодистов</w:t>
      </w:r>
    </w:p>
    <w:p w:rsidR="002376A7" w:rsidRDefault="002376A7" w:rsidP="00DC2203">
      <w:pPr>
        <w:rPr>
          <w:sz w:val="22"/>
          <w:szCs w:val="22"/>
        </w:rPr>
      </w:pPr>
    </w:p>
    <w:p w:rsidR="002376A7" w:rsidRDefault="002376A7" w:rsidP="00DC2203">
      <w:pPr>
        <w:rPr>
          <w:sz w:val="22"/>
          <w:szCs w:val="22"/>
        </w:rPr>
      </w:pPr>
    </w:p>
    <w:p w:rsidR="002376A7" w:rsidRDefault="002376A7" w:rsidP="00DC2203">
      <w:pPr>
        <w:rPr>
          <w:szCs w:val="28"/>
        </w:rPr>
      </w:pPr>
      <w:r>
        <w:rPr>
          <w:szCs w:val="28"/>
        </w:rPr>
        <w:t xml:space="preserve">Председатель Думы </w:t>
      </w:r>
    </w:p>
    <w:p w:rsidR="002376A7" w:rsidRDefault="002376A7" w:rsidP="00DC2203">
      <w:pPr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2376A7" w:rsidRDefault="002376A7" w:rsidP="00DC2203">
      <w:pPr>
        <w:jc w:val="both"/>
        <w:rPr>
          <w:szCs w:val="28"/>
        </w:rPr>
      </w:pPr>
      <w:r>
        <w:rPr>
          <w:szCs w:val="28"/>
        </w:rPr>
        <w:t xml:space="preserve">город-курорт Геленджик                                                            </w:t>
      </w:r>
      <w:r w:rsidR="00E2136A">
        <w:rPr>
          <w:szCs w:val="28"/>
        </w:rPr>
        <w:t xml:space="preserve">   </w:t>
      </w:r>
      <w:r>
        <w:rPr>
          <w:szCs w:val="28"/>
        </w:rPr>
        <w:t xml:space="preserve">      М.Д. Димитриев</w:t>
      </w:r>
    </w:p>
    <w:p w:rsidR="002376A7" w:rsidRDefault="002376A7" w:rsidP="00DC2203">
      <w:pPr>
        <w:tabs>
          <w:tab w:val="left" w:pos="7666"/>
        </w:tabs>
        <w:jc w:val="center"/>
        <w:rPr>
          <w:b/>
          <w:szCs w:val="28"/>
        </w:rPr>
      </w:pPr>
    </w:p>
    <w:p w:rsidR="002376A7" w:rsidRDefault="002376A7" w:rsidP="002376A7">
      <w:pPr>
        <w:tabs>
          <w:tab w:val="left" w:pos="7666"/>
        </w:tabs>
        <w:ind w:right="-284"/>
        <w:jc w:val="center"/>
        <w:rPr>
          <w:b/>
          <w:szCs w:val="28"/>
        </w:rPr>
      </w:pPr>
    </w:p>
    <w:p w:rsidR="002376A7" w:rsidRDefault="002376A7" w:rsidP="002376A7">
      <w:pPr>
        <w:tabs>
          <w:tab w:val="left" w:pos="7666"/>
        </w:tabs>
        <w:ind w:right="-284"/>
        <w:rPr>
          <w:b/>
          <w:szCs w:val="28"/>
        </w:rPr>
      </w:pPr>
    </w:p>
    <w:p w:rsidR="002376A7" w:rsidRDefault="002376A7" w:rsidP="002376A7">
      <w:pPr>
        <w:tabs>
          <w:tab w:val="left" w:pos="7666"/>
        </w:tabs>
        <w:ind w:right="-284"/>
        <w:rPr>
          <w:b/>
          <w:szCs w:val="28"/>
        </w:rPr>
      </w:pPr>
    </w:p>
    <w:p w:rsidR="00FB2B79" w:rsidRDefault="00FB2B79" w:rsidP="002376A7">
      <w:pPr>
        <w:tabs>
          <w:tab w:val="left" w:pos="7666"/>
        </w:tabs>
        <w:ind w:right="-284"/>
        <w:rPr>
          <w:b/>
          <w:szCs w:val="28"/>
        </w:rPr>
      </w:pPr>
    </w:p>
    <w:p w:rsidR="00FB2B79" w:rsidRDefault="00FB2B79" w:rsidP="002376A7">
      <w:pPr>
        <w:tabs>
          <w:tab w:val="left" w:pos="7666"/>
        </w:tabs>
        <w:ind w:right="-284"/>
        <w:rPr>
          <w:b/>
          <w:szCs w:val="28"/>
        </w:rPr>
      </w:pPr>
    </w:p>
    <w:p w:rsidR="00FB2B79" w:rsidRDefault="00FB2B79" w:rsidP="002376A7">
      <w:pPr>
        <w:tabs>
          <w:tab w:val="left" w:pos="7666"/>
        </w:tabs>
        <w:ind w:right="-284"/>
        <w:rPr>
          <w:b/>
          <w:szCs w:val="28"/>
        </w:rPr>
      </w:pPr>
    </w:p>
    <w:p w:rsidR="00FB2B79" w:rsidRDefault="00FB2B79" w:rsidP="002376A7">
      <w:pPr>
        <w:tabs>
          <w:tab w:val="left" w:pos="7666"/>
        </w:tabs>
        <w:ind w:right="-284"/>
        <w:rPr>
          <w:b/>
          <w:szCs w:val="28"/>
        </w:rPr>
      </w:pPr>
    </w:p>
    <w:p w:rsidR="00FB2B79" w:rsidRDefault="00FB2B79" w:rsidP="002376A7">
      <w:pPr>
        <w:tabs>
          <w:tab w:val="left" w:pos="7666"/>
        </w:tabs>
        <w:ind w:right="-284"/>
        <w:rPr>
          <w:b/>
          <w:szCs w:val="28"/>
        </w:rPr>
      </w:pPr>
    </w:p>
    <w:sectPr w:rsidR="00FB2B79" w:rsidSect="00DC2203">
      <w:headerReference w:type="default" r:id="rId8"/>
      <w:pgSz w:w="11906" w:h="16838"/>
      <w:pgMar w:top="1134" w:right="707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1A3" w:rsidRDefault="001061A3" w:rsidP="00D33F1F">
      <w:r>
        <w:separator/>
      </w:r>
    </w:p>
  </w:endnote>
  <w:endnote w:type="continuationSeparator" w:id="0">
    <w:p w:rsidR="001061A3" w:rsidRDefault="001061A3" w:rsidP="00D3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1A3" w:rsidRDefault="001061A3" w:rsidP="00D33F1F">
      <w:r>
        <w:separator/>
      </w:r>
    </w:p>
  </w:footnote>
  <w:footnote w:type="continuationSeparator" w:id="0">
    <w:p w:rsidR="001061A3" w:rsidRDefault="001061A3" w:rsidP="00D3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2096109"/>
      <w:docPartObj>
        <w:docPartGallery w:val="Page Numbers (Top of Page)"/>
        <w:docPartUnique/>
      </w:docPartObj>
    </w:sdtPr>
    <w:sdtEndPr/>
    <w:sdtContent>
      <w:p w:rsidR="00DC2203" w:rsidRDefault="00DC220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FA5">
          <w:rPr>
            <w:noProof/>
          </w:rPr>
          <w:t>2</w:t>
        </w:r>
        <w:r>
          <w:fldChar w:fldCharType="end"/>
        </w:r>
      </w:p>
    </w:sdtContent>
  </w:sdt>
  <w:p w:rsidR="00D33F1F" w:rsidRDefault="00D33F1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14A03"/>
    <w:multiLevelType w:val="multilevel"/>
    <w:tmpl w:val="38EC2018"/>
    <w:lvl w:ilvl="0">
      <w:start w:val="9"/>
      <w:numFmt w:val="decimal"/>
      <w:lvlText w:val="%1"/>
      <w:lvlJc w:val="left"/>
      <w:pPr>
        <w:ind w:left="6693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0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69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03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99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95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921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884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848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01141B40"/>
    <w:multiLevelType w:val="hybridMultilevel"/>
    <w:tmpl w:val="2970FA84"/>
    <w:lvl w:ilvl="0" w:tplc="10389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EE60D0"/>
    <w:multiLevelType w:val="hybridMultilevel"/>
    <w:tmpl w:val="BC164DB8"/>
    <w:lvl w:ilvl="0" w:tplc="E4BA4C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B6371C"/>
    <w:multiLevelType w:val="multilevel"/>
    <w:tmpl w:val="EA14B82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776B61"/>
    <w:multiLevelType w:val="multilevel"/>
    <w:tmpl w:val="525E76D8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1A8B0A99"/>
    <w:multiLevelType w:val="hybridMultilevel"/>
    <w:tmpl w:val="1BD6524A"/>
    <w:lvl w:ilvl="0" w:tplc="ED2EBE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D3233E"/>
    <w:multiLevelType w:val="multilevel"/>
    <w:tmpl w:val="D7F0B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1476357"/>
    <w:multiLevelType w:val="multilevel"/>
    <w:tmpl w:val="AE0C8756"/>
    <w:lvl w:ilvl="0">
      <w:start w:val="8"/>
      <w:numFmt w:val="decimal"/>
      <w:lvlText w:val="%1"/>
      <w:lvlJc w:val="left"/>
      <w:pPr>
        <w:ind w:left="249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1FA1E96"/>
    <w:multiLevelType w:val="hybridMultilevel"/>
    <w:tmpl w:val="C0948C26"/>
    <w:lvl w:ilvl="0" w:tplc="DB3AC7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97B04"/>
    <w:multiLevelType w:val="hybridMultilevel"/>
    <w:tmpl w:val="E6028BB6"/>
    <w:lvl w:ilvl="0" w:tplc="452404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303FF8"/>
    <w:multiLevelType w:val="hybridMultilevel"/>
    <w:tmpl w:val="07884230"/>
    <w:lvl w:ilvl="0" w:tplc="0419000F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4A846DA3"/>
    <w:multiLevelType w:val="multilevel"/>
    <w:tmpl w:val="C0FE89EA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1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76"/>
      </w:pPr>
      <w:rPr>
        <w:rFonts w:hint="default"/>
        <w:lang w:val="ru-RU" w:eastAsia="en-US" w:bidi="ar-SA"/>
      </w:rPr>
    </w:lvl>
  </w:abstractNum>
  <w:abstractNum w:abstractNumId="13" w15:restartNumberingAfterBreak="0">
    <w:nsid w:val="5346798B"/>
    <w:multiLevelType w:val="multilevel"/>
    <w:tmpl w:val="3104BF2A"/>
    <w:lvl w:ilvl="0">
      <w:start w:val="1"/>
      <w:numFmt w:val="bullet"/>
      <w:pStyle w:val="a"/>
      <w:suff w:val="space"/>
      <w:lvlText w:val=""/>
      <w:lvlJc w:val="left"/>
      <w:pPr>
        <w:ind w:left="783" w:hanging="357"/>
      </w:pPr>
      <w:rPr>
        <w:rFonts w:ascii="Symbol" w:hAnsi="Symbol" w:hint="default"/>
        <w:color w:val="auto"/>
        <w:sz w:val="24"/>
        <w:szCs w:val="28"/>
      </w:rPr>
    </w:lvl>
    <w:lvl w:ilvl="1">
      <w:start w:val="1"/>
      <w:numFmt w:val="bullet"/>
      <w:lvlText w:val=""/>
      <w:lvlJc w:val="left"/>
      <w:pPr>
        <w:tabs>
          <w:tab w:val="num" w:pos="1378"/>
        </w:tabs>
        <w:ind w:left="1735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1735"/>
        </w:tabs>
        <w:ind w:left="2092" w:hanging="35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2092"/>
        </w:tabs>
        <w:ind w:left="2449" w:hanging="357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2449"/>
        </w:tabs>
        <w:ind w:left="2806" w:hanging="35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06"/>
        </w:tabs>
        <w:ind w:left="3163" w:hanging="35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163"/>
        </w:tabs>
        <w:ind w:left="3520" w:hanging="35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20"/>
        </w:tabs>
        <w:ind w:left="3877" w:hanging="3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877"/>
        </w:tabs>
        <w:ind w:left="4234" w:hanging="357"/>
      </w:pPr>
      <w:rPr>
        <w:rFonts w:hint="default"/>
      </w:rPr>
    </w:lvl>
  </w:abstractNum>
  <w:abstractNum w:abstractNumId="14" w15:restartNumberingAfterBreak="0">
    <w:nsid w:val="56D86D21"/>
    <w:multiLevelType w:val="hybridMultilevel"/>
    <w:tmpl w:val="D35057AA"/>
    <w:lvl w:ilvl="0" w:tplc="75E65576">
      <w:numFmt w:val="bullet"/>
      <w:lvlText w:val="-"/>
      <w:lvlJc w:val="left"/>
      <w:pPr>
        <w:ind w:left="24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DE213E">
      <w:numFmt w:val="bullet"/>
      <w:lvlText w:val="•"/>
      <w:lvlJc w:val="left"/>
      <w:pPr>
        <w:ind w:left="1249" w:hanging="195"/>
      </w:pPr>
      <w:rPr>
        <w:rFonts w:hint="default"/>
        <w:lang w:val="ru-RU" w:eastAsia="en-US" w:bidi="ar-SA"/>
      </w:rPr>
    </w:lvl>
    <w:lvl w:ilvl="2" w:tplc="B0B47F7A">
      <w:numFmt w:val="bullet"/>
      <w:lvlText w:val="•"/>
      <w:lvlJc w:val="left"/>
      <w:pPr>
        <w:ind w:left="2258" w:hanging="195"/>
      </w:pPr>
      <w:rPr>
        <w:rFonts w:hint="default"/>
        <w:lang w:val="ru-RU" w:eastAsia="en-US" w:bidi="ar-SA"/>
      </w:rPr>
    </w:lvl>
    <w:lvl w:ilvl="3" w:tplc="02F24E24">
      <w:numFmt w:val="bullet"/>
      <w:lvlText w:val="•"/>
      <w:lvlJc w:val="left"/>
      <w:pPr>
        <w:ind w:left="3267" w:hanging="195"/>
      </w:pPr>
      <w:rPr>
        <w:rFonts w:hint="default"/>
        <w:lang w:val="ru-RU" w:eastAsia="en-US" w:bidi="ar-SA"/>
      </w:rPr>
    </w:lvl>
    <w:lvl w:ilvl="4" w:tplc="1B6C4278">
      <w:numFmt w:val="bullet"/>
      <w:lvlText w:val="•"/>
      <w:lvlJc w:val="left"/>
      <w:pPr>
        <w:ind w:left="4276" w:hanging="195"/>
      </w:pPr>
      <w:rPr>
        <w:rFonts w:hint="default"/>
        <w:lang w:val="ru-RU" w:eastAsia="en-US" w:bidi="ar-SA"/>
      </w:rPr>
    </w:lvl>
    <w:lvl w:ilvl="5" w:tplc="65DAF55E">
      <w:numFmt w:val="bullet"/>
      <w:lvlText w:val="•"/>
      <w:lvlJc w:val="left"/>
      <w:pPr>
        <w:ind w:left="5285" w:hanging="195"/>
      </w:pPr>
      <w:rPr>
        <w:rFonts w:hint="default"/>
        <w:lang w:val="ru-RU" w:eastAsia="en-US" w:bidi="ar-SA"/>
      </w:rPr>
    </w:lvl>
    <w:lvl w:ilvl="6" w:tplc="D474255A">
      <w:numFmt w:val="bullet"/>
      <w:lvlText w:val="•"/>
      <w:lvlJc w:val="left"/>
      <w:pPr>
        <w:ind w:left="6294" w:hanging="195"/>
      </w:pPr>
      <w:rPr>
        <w:rFonts w:hint="default"/>
        <w:lang w:val="ru-RU" w:eastAsia="en-US" w:bidi="ar-SA"/>
      </w:rPr>
    </w:lvl>
    <w:lvl w:ilvl="7" w:tplc="41CEFC58">
      <w:numFmt w:val="bullet"/>
      <w:lvlText w:val="•"/>
      <w:lvlJc w:val="left"/>
      <w:pPr>
        <w:ind w:left="7303" w:hanging="195"/>
      </w:pPr>
      <w:rPr>
        <w:rFonts w:hint="default"/>
        <w:lang w:val="ru-RU" w:eastAsia="en-US" w:bidi="ar-SA"/>
      </w:rPr>
    </w:lvl>
    <w:lvl w:ilvl="8" w:tplc="5330DEFC">
      <w:numFmt w:val="bullet"/>
      <w:lvlText w:val="•"/>
      <w:lvlJc w:val="left"/>
      <w:pPr>
        <w:ind w:left="8312" w:hanging="195"/>
      </w:pPr>
      <w:rPr>
        <w:rFonts w:hint="default"/>
        <w:lang w:val="ru-RU" w:eastAsia="en-US" w:bidi="ar-SA"/>
      </w:rPr>
    </w:lvl>
  </w:abstractNum>
  <w:abstractNum w:abstractNumId="15" w15:restartNumberingAfterBreak="0">
    <w:nsid w:val="5A583BB8"/>
    <w:multiLevelType w:val="hybridMultilevel"/>
    <w:tmpl w:val="84EA68E8"/>
    <w:lvl w:ilvl="0" w:tplc="1B8042D6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0C918E">
      <w:numFmt w:val="bullet"/>
      <w:lvlText w:val="•"/>
      <w:lvlJc w:val="left"/>
      <w:pPr>
        <w:ind w:left="1249" w:hanging="164"/>
      </w:pPr>
      <w:rPr>
        <w:rFonts w:hint="default"/>
        <w:lang w:val="ru-RU" w:eastAsia="en-US" w:bidi="ar-SA"/>
      </w:rPr>
    </w:lvl>
    <w:lvl w:ilvl="2" w:tplc="7DEC6BA4">
      <w:numFmt w:val="bullet"/>
      <w:lvlText w:val="•"/>
      <w:lvlJc w:val="left"/>
      <w:pPr>
        <w:ind w:left="2258" w:hanging="164"/>
      </w:pPr>
      <w:rPr>
        <w:rFonts w:hint="default"/>
        <w:lang w:val="ru-RU" w:eastAsia="en-US" w:bidi="ar-SA"/>
      </w:rPr>
    </w:lvl>
    <w:lvl w:ilvl="3" w:tplc="117CFEF0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 w:tplc="0B68FEBC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 w:tplc="FC282430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 w:tplc="A9CEB0B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 w:tplc="BBB82ABA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 w:tplc="A86814FA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60404478"/>
    <w:multiLevelType w:val="hybridMultilevel"/>
    <w:tmpl w:val="EF1E04F0"/>
    <w:lvl w:ilvl="0" w:tplc="18D040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9932E4"/>
    <w:multiLevelType w:val="multilevel"/>
    <w:tmpl w:val="FF0650F4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681B2066"/>
    <w:multiLevelType w:val="multilevel"/>
    <w:tmpl w:val="66C04658"/>
    <w:lvl w:ilvl="0">
      <w:start w:val="8"/>
      <w:numFmt w:val="decimal"/>
      <w:lvlText w:val="%1"/>
      <w:lvlJc w:val="left"/>
      <w:pPr>
        <w:ind w:left="249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9" w15:restartNumberingAfterBreak="0">
    <w:nsid w:val="69344DAE"/>
    <w:multiLevelType w:val="hybridMultilevel"/>
    <w:tmpl w:val="A424637C"/>
    <w:lvl w:ilvl="0" w:tplc="B284F434">
      <w:start w:val="1"/>
      <w:numFmt w:val="decimal"/>
      <w:lvlText w:val="Том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E383B"/>
    <w:multiLevelType w:val="multilevel"/>
    <w:tmpl w:val="F9164F0E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4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5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769C133A"/>
    <w:multiLevelType w:val="hybridMultilevel"/>
    <w:tmpl w:val="45CAC384"/>
    <w:lvl w:ilvl="0" w:tplc="81E0D5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9"/>
  </w:num>
  <w:num w:numId="5">
    <w:abstractNumId w:val="7"/>
  </w:num>
  <w:num w:numId="6">
    <w:abstractNumId w:val="13"/>
  </w:num>
  <w:num w:numId="7">
    <w:abstractNumId w:val="18"/>
  </w:num>
  <w:num w:numId="8">
    <w:abstractNumId w:val="5"/>
  </w:num>
  <w:num w:numId="9">
    <w:abstractNumId w:val="12"/>
  </w:num>
  <w:num w:numId="10">
    <w:abstractNumId w:val="8"/>
  </w:num>
  <w:num w:numId="11">
    <w:abstractNumId w:val="14"/>
  </w:num>
  <w:num w:numId="12">
    <w:abstractNumId w:val="1"/>
  </w:num>
  <w:num w:numId="13">
    <w:abstractNumId w:val="17"/>
  </w:num>
  <w:num w:numId="14">
    <w:abstractNumId w:val="15"/>
  </w:num>
  <w:num w:numId="15">
    <w:abstractNumId w:val="20"/>
  </w:num>
  <w:num w:numId="16">
    <w:abstractNumId w:val="9"/>
  </w:num>
  <w:num w:numId="17">
    <w:abstractNumId w:val="2"/>
  </w:num>
  <w:num w:numId="18">
    <w:abstractNumId w:val="3"/>
  </w:num>
  <w:num w:numId="19">
    <w:abstractNumId w:val="16"/>
  </w:num>
  <w:num w:numId="20">
    <w:abstractNumId w:val="0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F9"/>
    <w:rsid w:val="000135FB"/>
    <w:rsid w:val="00036EFB"/>
    <w:rsid w:val="00041A2E"/>
    <w:rsid w:val="00093442"/>
    <w:rsid w:val="001061A3"/>
    <w:rsid w:val="00145B85"/>
    <w:rsid w:val="001952FA"/>
    <w:rsid w:val="00211312"/>
    <w:rsid w:val="002376A7"/>
    <w:rsid w:val="002D17E3"/>
    <w:rsid w:val="002E6DBC"/>
    <w:rsid w:val="003174D5"/>
    <w:rsid w:val="003515B6"/>
    <w:rsid w:val="003A46D5"/>
    <w:rsid w:val="003B7CE5"/>
    <w:rsid w:val="00415D8E"/>
    <w:rsid w:val="00420A61"/>
    <w:rsid w:val="00435F13"/>
    <w:rsid w:val="004F6D3E"/>
    <w:rsid w:val="0053737E"/>
    <w:rsid w:val="006002C9"/>
    <w:rsid w:val="006317DA"/>
    <w:rsid w:val="00683ECF"/>
    <w:rsid w:val="006859CD"/>
    <w:rsid w:val="00710DC1"/>
    <w:rsid w:val="00711436"/>
    <w:rsid w:val="00712867"/>
    <w:rsid w:val="00727FA5"/>
    <w:rsid w:val="0074544B"/>
    <w:rsid w:val="00752E1D"/>
    <w:rsid w:val="00771F02"/>
    <w:rsid w:val="00780DDC"/>
    <w:rsid w:val="007A7221"/>
    <w:rsid w:val="007E739D"/>
    <w:rsid w:val="007F0485"/>
    <w:rsid w:val="00873C69"/>
    <w:rsid w:val="008C056F"/>
    <w:rsid w:val="008D5F2A"/>
    <w:rsid w:val="008F7159"/>
    <w:rsid w:val="0095510E"/>
    <w:rsid w:val="00977D03"/>
    <w:rsid w:val="009A21F9"/>
    <w:rsid w:val="009B6498"/>
    <w:rsid w:val="009D3DCA"/>
    <w:rsid w:val="009F28C1"/>
    <w:rsid w:val="00AA34E5"/>
    <w:rsid w:val="00AC1DFD"/>
    <w:rsid w:val="00AC74C7"/>
    <w:rsid w:val="00B23457"/>
    <w:rsid w:val="00C04788"/>
    <w:rsid w:val="00C17ABF"/>
    <w:rsid w:val="00C2739C"/>
    <w:rsid w:val="00C35CD4"/>
    <w:rsid w:val="00C73A88"/>
    <w:rsid w:val="00CE19FA"/>
    <w:rsid w:val="00D33F1F"/>
    <w:rsid w:val="00D7227D"/>
    <w:rsid w:val="00DC2203"/>
    <w:rsid w:val="00DC24F6"/>
    <w:rsid w:val="00DD164D"/>
    <w:rsid w:val="00E2136A"/>
    <w:rsid w:val="00E460A3"/>
    <w:rsid w:val="00EA516F"/>
    <w:rsid w:val="00F021CA"/>
    <w:rsid w:val="00F11CB3"/>
    <w:rsid w:val="00F1238F"/>
    <w:rsid w:val="00F266B7"/>
    <w:rsid w:val="00F66995"/>
    <w:rsid w:val="00F827AE"/>
    <w:rsid w:val="00FB2B79"/>
    <w:rsid w:val="00FC3812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10CBA-A3E8-41E5-9356-414B1749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28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C1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аголовок 2 Т,Заголовок 2 Знак Знак Знак Знак Знак Знак,Заголовок 2 Знак Знак Знак Знак Знак,Paragraph,2,n2_for Appl,n2,h2,H2,Заголовок 1 Знак + 14 pt Знак,1.1. Caaieiaie 2,OG Heading 2,1.1. Заголовок 2,Заголовок 2 Знак2 Знак Знак,h,Titles"/>
    <w:basedOn w:val="a0"/>
    <w:next w:val="a0"/>
    <w:link w:val="20"/>
    <w:qFormat/>
    <w:rsid w:val="006002C9"/>
    <w:pPr>
      <w:keepNext/>
      <w:keepLines/>
      <w:spacing w:before="200" w:line="259" w:lineRule="auto"/>
      <w:ind w:left="708"/>
      <w:outlineLvl w:val="1"/>
    </w:pPr>
    <w:rPr>
      <w:rFonts w:ascii="Cambria" w:eastAsia="MS Gothic" w:hAnsi="Cambria"/>
      <w:b/>
      <w:bCs/>
      <w:szCs w:val="26"/>
      <w:lang w:val="x-none" w:eastAsia="en-US"/>
    </w:rPr>
  </w:style>
  <w:style w:type="paragraph" w:styleId="3">
    <w:name w:val="heading 3"/>
    <w:basedOn w:val="a0"/>
    <w:link w:val="30"/>
    <w:uiPriority w:val="9"/>
    <w:qFormat/>
    <w:rsid w:val="00F11C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123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1238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F11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text-align-center">
    <w:name w:val="has-text-align-center"/>
    <w:basedOn w:val="a0"/>
    <w:rsid w:val="00F11CB3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0"/>
    <w:link w:val="a7"/>
    <w:uiPriority w:val="34"/>
    <w:qFormat/>
    <w:rsid w:val="00AC1DFD"/>
    <w:pPr>
      <w:ind w:left="720"/>
      <w:contextualSpacing/>
    </w:pPr>
  </w:style>
  <w:style w:type="paragraph" w:customStyle="1" w:styleId="7">
    <w:name w:val="Заголовок7"/>
    <w:basedOn w:val="1"/>
    <w:link w:val="70"/>
    <w:qFormat/>
    <w:rsid w:val="00AC1DFD"/>
    <w:pPr>
      <w:keepLines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70">
    <w:name w:val="Заголовок7 Знак"/>
    <w:basedOn w:val="a1"/>
    <w:link w:val="7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C1D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2D1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1"/>
    <w:uiPriority w:val="99"/>
    <w:unhideWhenUsed/>
    <w:rsid w:val="00977D03"/>
    <w:rPr>
      <w:color w:val="0563C1"/>
      <w:u w:val="single"/>
    </w:rPr>
  </w:style>
  <w:style w:type="paragraph" w:styleId="a9">
    <w:name w:val="No Spacing"/>
    <w:link w:val="aa"/>
    <w:uiPriority w:val="1"/>
    <w:qFormat/>
    <w:rsid w:val="00977D03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customStyle="1" w:styleId="aa">
    <w:name w:val="Без интервала Знак"/>
    <w:link w:val="a9"/>
    <w:uiPriority w:val="1"/>
    <w:rsid w:val="00977D03"/>
    <w:rPr>
      <w:rFonts w:ascii="Times New Roman" w:eastAsiaTheme="minorEastAsia" w:hAnsi="Times New Roman"/>
      <w:sz w:val="26"/>
      <w:lang w:eastAsia="ru-RU"/>
    </w:rPr>
  </w:style>
  <w:style w:type="paragraph" w:styleId="ab">
    <w:name w:val="Body Text"/>
    <w:aliases w:val="Oaaee?iue,Табличный,Oaaee?iue1,Oaaee?iue2,Oaaee?iue3,Oaaee?iue4,Oaaee?iue5,Oaaee?iue11,Oaaee?iue21,Oaaee?iue31,Oaaee?iue41,Табличный1,Табличный2,Табличный3,Табличный4,Табличный5,Табличный11,Табличный21,Табличный31,Табличный41,Òàáëè÷íûé"/>
    <w:basedOn w:val="a0"/>
    <w:link w:val="ac"/>
    <w:unhideWhenUsed/>
    <w:rsid w:val="00CE19FA"/>
    <w:pPr>
      <w:suppressAutoHyphens/>
      <w:jc w:val="both"/>
    </w:pPr>
    <w:rPr>
      <w:sz w:val="24"/>
      <w:szCs w:val="20"/>
      <w:lang w:eastAsia="ar-SA"/>
    </w:rPr>
  </w:style>
  <w:style w:type="character" w:customStyle="1" w:styleId="ac">
    <w:name w:val="Основной текст Знак"/>
    <w:aliases w:val="Oaaee?iue Знак,Табличный Знак,Oaaee?iue1 Знак,Oaaee?iue2 Знак,Oaaee?iue3 Знак,Oaaee?iue4 Знак,Oaaee?iue5 Знак,Oaaee?iue11 Знак,Oaaee?iue21 Знак,Oaaee?iue31 Знак,Oaaee?iue41 Знак,Табличный1 Знак,Табличный2 Знак,Табличный3 Знак"/>
    <w:basedOn w:val="a1"/>
    <w:link w:val="ab"/>
    <w:rsid w:val="00CE19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header"/>
    <w:aliases w:val="ВерхКолонтитул"/>
    <w:basedOn w:val="a0"/>
    <w:link w:val="ae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Колонтитул Знак"/>
    <w:basedOn w:val="a1"/>
    <w:link w:val="ad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aliases w:val="Знак6"/>
    <w:basedOn w:val="a0"/>
    <w:link w:val="af0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Знак6 Знак"/>
    <w:basedOn w:val="a1"/>
    <w:link w:val="af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2"/>
    <w:uiPriority w:val="59"/>
    <w:rsid w:val="00600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Таблица"/>
    <w:link w:val="af3"/>
    <w:qFormat/>
    <w:rsid w:val="006002C9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f3">
    <w:name w:val="Таблица Знак"/>
    <w:link w:val="af2"/>
    <w:rsid w:val="006002C9"/>
    <w:rPr>
      <w:rFonts w:ascii="Arial" w:eastAsia="Times New Roman" w:hAnsi="Arial" w:cs="Times New Roman"/>
    </w:rPr>
  </w:style>
  <w:style w:type="character" w:customStyle="1" w:styleId="20">
    <w:name w:val="Заголовок 2 Знак"/>
    <w:aliases w:val="Заголовок 2 Т Знак,Заголовок 2 Знак Знак Знак Знак Знак Знак Знак,Заголовок 2 Знак Знак Знак Знак Знак Знак1,Paragraph Знак,2 Знак,n2_for Appl Знак,n2 Знак,h2 Знак,H2 Знак,Заголовок 1 Знак + 14 pt Знак Знак,1.1. Caaieiaie 2 Знак,h Знак"/>
    <w:basedOn w:val="a1"/>
    <w:link w:val="2"/>
    <w:rsid w:val="006002C9"/>
    <w:rPr>
      <w:rFonts w:ascii="Cambria" w:eastAsia="MS Gothic" w:hAnsi="Cambria" w:cs="Times New Roman"/>
      <w:b/>
      <w:bCs/>
      <w:sz w:val="28"/>
      <w:szCs w:val="26"/>
      <w:lang w:val="x-none"/>
    </w:rPr>
  </w:style>
  <w:style w:type="character" w:customStyle="1" w:styleId="af4">
    <w:name w:val="Название Знак"/>
    <w:rsid w:val="006002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Title"/>
    <w:basedOn w:val="a0"/>
    <w:next w:val="a0"/>
    <w:link w:val="af6"/>
    <w:uiPriority w:val="10"/>
    <w:qFormat/>
    <w:rsid w:val="006002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6">
    <w:name w:val="Заголовок Знак"/>
    <w:basedOn w:val="a1"/>
    <w:link w:val="af5"/>
    <w:uiPriority w:val="10"/>
    <w:rsid w:val="00600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">
    <w:name w:val="ГГЦСписокМарк"/>
    <w:basedOn w:val="a0"/>
    <w:link w:val="11"/>
    <w:qFormat/>
    <w:rsid w:val="006002C9"/>
    <w:pPr>
      <w:numPr>
        <w:numId w:val="6"/>
      </w:numPr>
      <w:spacing w:line="312" w:lineRule="auto"/>
      <w:ind w:right="170"/>
      <w:jc w:val="both"/>
    </w:pPr>
    <w:rPr>
      <w:sz w:val="24"/>
      <w:lang w:val="x-none" w:eastAsia="x-none"/>
    </w:rPr>
  </w:style>
  <w:style w:type="character" w:customStyle="1" w:styleId="11">
    <w:name w:val="ГГЦСписокМарк Знак Знак1"/>
    <w:link w:val="a"/>
    <w:locked/>
    <w:rsid w:val="00600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ГГЦТекстАбзац"/>
    <w:basedOn w:val="a0"/>
    <w:link w:val="af8"/>
    <w:qFormat/>
    <w:rsid w:val="006002C9"/>
    <w:pPr>
      <w:spacing w:line="312" w:lineRule="auto"/>
      <w:ind w:left="170" w:right="170" w:firstLine="851"/>
      <w:jc w:val="both"/>
    </w:pPr>
    <w:rPr>
      <w:sz w:val="24"/>
    </w:rPr>
  </w:style>
  <w:style w:type="character" w:customStyle="1" w:styleId="af8">
    <w:name w:val="ГГЦТекстАбзац Знак"/>
    <w:link w:val="af7"/>
    <w:rsid w:val="00600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OC Heading"/>
    <w:basedOn w:val="1"/>
    <w:next w:val="a0"/>
    <w:uiPriority w:val="39"/>
    <w:unhideWhenUsed/>
    <w:qFormat/>
    <w:rsid w:val="006002C9"/>
    <w:pPr>
      <w:spacing w:line="259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6002C9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6002C9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6002C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8">
    <w:name w:val="Основной текст (8)_"/>
    <w:link w:val="80"/>
    <w:rsid w:val="006002C9"/>
    <w:rPr>
      <w:shd w:val="clear" w:color="auto" w:fill="FFFFFF"/>
    </w:rPr>
  </w:style>
  <w:style w:type="paragraph" w:customStyle="1" w:styleId="80">
    <w:name w:val="Основной текст (8)"/>
    <w:basedOn w:val="a0"/>
    <w:link w:val="8"/>
    <w:rsid w:val="006002C9"/>
    <w:pPr>
      <w:widowControl w:val="0"/>
      <w:shd w:val="clear" w:color="auto" w:fill="FFFFFF"/>
      <w:spacing w:line="826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0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1"/>
    <w:link w:val="23"/>
    <w:locked/>
    <w:rsid w:val="00C17A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C17ABF"/>
    <w:pPr>
      <w:widowControl w:val="0"/>
      <w:shd w:val="clear" w:color="auto" w:fill="FFFFFF"/>
      <w:spacing w:after="1560" w:line="317" w:lineRule="exact"/>
    </w:pPr>
    <w:rPr>
      <w:szCs w:val="28"/>
      <w:lang w:eastAsia="en-US"/>
    </w:rPr>
  </w:style>
  <w:style w:type="character" w:customStyle="1" w:styleId="6">
    <w:name w:val="Основной текст (6)_"/>
    <w:basedOn w:val="a1"/>
    <w:link w:val="60"/>
    <w:locked/>
    <w:rsid w:val="00C17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C17ABF"/>
    <w:pPr>
      <w:widowControl w:val="0"/>
      <w:shd w:val="clear" w:color="auto" w:fill="FFFFFF"/>
      <w:spacing w:before="1380" w:line="274" w:lineRule="exact"/>
    </w:pPr>
    <w:rPr>
      <w:sz w:val="22"/>
      <w:szCs w:val="22"/>
      <w:lang w:eastAsia="en-US"/>
    </w:rPr>
  </w:style>
  <w:style w:type="character" w:customStyle="1" w:styleId="212pt">
    <w:name w:val="Основной текст (2) + 12 pt"/>
    <w:aliases w:val="Полужирный"/>
    <w:basedOn w:val="22"/>
    <w:rsid w:val="00C17AB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aliases w:val="Интервал 0 pt"/>
    <w:basedOn w:val="22"/>
    <w:rsid w:val="00C17ABF"/>
    <w:rPr>
      <w:rFonts w:ascii="Times New Roman" w:eastAsia="Times New Roman" w:hAnsi="Times New Roman" w:cs="Times New Roman" w:hint="default"/>
      <w:color w:val="000000"/>
      <w:spacing w:val="8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7F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TimesNewRoman">
    <w:name w:val="Times New Roman Знак"/>
    <w:link w:val="TimesNewRoman0"/>
    <w:locked/>
    <w:rsid w:val="002376A7"/>
    <w:rPr>
      <w:rFonts w:ascii="Arial" w:hAnsi="Arial" w:cs="Arial"/>
    </w:rPr>
  </w:style>
  <w:style w:type="paragraph" w:customStyle="1" w:styleId="TimesNewRoman0">
    <w:name w:val="Times New Roman"/>
    <w:basedOn w:val="a0"/>
    <w:link w:val="TimesNewRoman"/>
    <w:rsid w:val="002376A7"/>
    <w:pPr>
      <w:autoSpaceDE w:val="0"/>
      <w:autoSpaceDN w:val="0"/>
      <w:adjustRightInd w:val="0"/>
      <w:ind w:firstLine="856"/>
      <w:jc w:val="both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Кантемирова ТН</cp:lastModifiedBy>
  <cp:revision>2</cp:revision>
  <cp:lastPrinted>2024-04-22T07:07:00Z</cp:lastPrinted>
  <dcterms:created xsi:type="dcterms:W3CDTF">2024-05-24T08:19:00Z</dcterms:created>
  <dcterms:modified xsi:type="dcterms:W3CDTF">2024-05-24T08:19:00Z</dcterms:modified>
</cp:coreProperties>
</file>