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от </w:t>
      </w:r>
      <w:r w:rsidR="00787F4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3 сентября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 года №</w:t>
      </w:r>
      <w:r w:rsidR="0013516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</w:t>
      </w:r>
      <w:r w:rsidR="00787F4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7</w:t>
      </w:r>
      <w:r w:rsidR="00251FE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</w:t>
      </w:r>
      <w:bookmarkStart w:id="0" w:name="_GoBack"/>
      <w:bookmarkEnd w:id="0"/>
    </w:p>
    <w:p w:rsidR="00787F49" w:rsidRDefault="00787F49" w:rsidP="00787F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антикоррупционной экспертизы проекта </w:t>
      </w:r>
    </w:p>
    <w:p w:rsidR="00787F49" w:rsidRDefault="00787F49" w:rsidP="00787F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администрации муниципального </w:t>
      </w:r>
    </w:p>
    <w:p w:rsidR="00787F49" w:rsidRDefault="00787F49" w:rsidP="00787F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 городской округ город-курорт Геленджик</w:t>
      </w:r>
    </w:p>
    <w:p w:rsidR="00787F49" w:rsidRDefault="00787F49" w:rsidP="00787F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  <w:r w:rsidR="00E824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45E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787F49">
        <w:rPr>
          <w:rFonts w:ascii="Times New Roman" w:eastAsia="Times New Roman" w:hAnsi="Times New Roman"/>
          <w:sz w:val="28"/>
          <w:szCs w:val="28"/>
          <w:lang w:eastAsia="ru-RU"/>
        </w:rPr>
        <w:t xml:space="preserve">О порядке проведения проверки </w:t>
      </w:r>
    </w:p>
    <w:p w:rsidR="00787F49" w:rsidRDefault="00787F49" w:rsidP="00787F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F49">
        <w:rPr>
          <w:rFonts w:ascii="Times New Roman" w:eastAsia="Times New Roman" w:hAnsi="Times New Roman"/>
          <w:sz w:val="28"/>
          <w:szCs w:val="28"/>
          <w:lang w:eastAsia="ru-RU"/>
        </w:rPr>
        <w:t xml:space="preserve">инвестиционных проектов на предмет эффективности </w:t>
      </w:r>
    </w:p>
    <w:p w:rsidR="00787F49" w:rsidRDefault="00787F49" w:rsidP="00787F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F49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средств бюджета </w:t>
      </w:r>
      <w:r w:rsidRPr="00787F4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</w:t>
      </w:r>
    </w:p>
    <w:p w:rsidR="00787F49" w:rsidRDefault="00787F49" w:rsidP="00787F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город-курорт </w:t>
      </w:r>
      <w:r w:rsidRPr="00787F49">
        <w:rPr>
          <w:rFonts w:ascii="Times New Roman" w:eastAsia="Times New Roman" w:hAnsi="Times New Roman"/>
          <w:sz w:val="28"/>
          <w:szCs w:val="28"/>
          <w:lang w:eastAsia="ru-RU"/>
        </w:rPr>
        <w:t xml:space="preserve">Геленджик </w:t>
      </w:r>
    </w:p>
    <w:p w:rsidR="00787F49" w:rsidRPr="00787F49" w:rsidRDefault="00787F49" w:rsidP="00787F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F49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Краснодарского края, направляемых </w:t>
      </w:r>
    </w:p>
    <w:p w:rsidR="000045ED" w:rsidRDefault="00787F49" w:rsidP="00787F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F49">
        <w:rPr>
          <w:rFonts w:ascii="Times New Roman" w:eastAsia="Times New Roman" w:hAnsi="Times New Roman"/>
          <w:sz w:val="28"/>
          <w:szCs w:val="28"/>
          <w:lang w:eastAsia="ru-RU"/>
        </w:rPr>
        <w:t>на капитальные вложения</w:t>
      </w:r>
      <w:r w:rsidR="000045ED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CB5B01" w:rsidP="00787F49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городской округ город-курорт Геленджик Краснодарского края, на основании постановления администрации муниципального образования город-курорт Геленджик 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образования город-курорт Геленджик от                27 февраля 2023 года №328), рассмотрен проект постановления администрации муниципального образования городской округ город-курорт Геленджик Краснодарского края </w:t>
      </w:r>
      <w:r w:rsidR="00E82494">
        <w:rPr>
          <w:rFonts w:ascii="Times New Roman" w:eastAsia="Times New Roman" w:hAnsi="Times New Roman" w:cs="Times New Roman"/>
          <w:lang w:eastAsia="ru-RU"/>
        </w:rPr>
        <w:t>«</w:t>
      </w:r>
      <w:r w:rsidR="00787F49" w:rsidRPr="00787F49">
        <w:rPr>
          <w:rFonts w:ascii="Times New Roman" w:eastAsia="Times New Roman" w:hAnsi="Times New Roman" w:cs="Times New Roman"/>
          <w:lang w:eastAsia="ru-RU"/>
        </w:rPr>
        <w:t>О порядке пров</w:t>
      </w:r>
      <w:r w:rsidR="00787F49">
        <w:rPr>
          <w:rFonts w:ascii="Times New Roman" w:eastAsia="Times New Roman" w:hAnsi="Times New Roman" w:cs="Times New Roman"/>
          <w:lang w:eastAsia="ru-RU"/>
        </w:rPr>
        <w:t xml:space="preserve">едения проверки инвестиционных </w:t>
      </w:r>
      <w:r w:rsidR="00787F49" w:rsidRPr="00787F49">
        <w:rPr>
          <w:rFonts w:ascii="Times New Roman" w:eastAsia="Times New Roman" w:hAnsi="Times New Roman" w:cs="Times New Roman"/>
          <w:lang w:eastAsia="ru-RU"/>
        </w:rPr>
        <w:t>проектов на предм</w:t>
      </w:r>
      <w:r w:rsidR="00787F49">
        <w:rPr>
          <w:rFonts w:ascii="Times New Roman" w:eastAsia="Times New Roman" w:hAnsi="Times New Roman" w:cs="Times New Roman"/>
          <w:lang w:eastAsia="ru-RU"/>
        </w:rPr>
        <w:t xml:space="preserve">ет эффективности использования </w:t>
      </w:r>
      <w:r w:rsidR="00787F49" w:rsidRPr="00787F49">
        <w:rPr>
          <w:rFonts w:ascii="Times New Roman" w:eastAsia="Times New Roman" w:hAnsi="Times New Roman" w:cs="Times New Roman"/>
          <w:lang w:eastAsia="ru-RU"/>
        </w:rPr>
        <w:t>средств бюдж</w:t>
      </w:r>
      <w:r w:rsidR="00787F49">
        <w:rPr>
          <w:rFonts w:ascii="Times New Roman" w:eastAsia="Times New Roman" w:hAnsi="Times New Roman" w:cs="Times New Roman"/>
          <w:lang w:eastAsia="ru-RU"/>
        </w:rPr>
        <w:t xml:space="preserve">ета муниципального образования </w:t>
      </w:r>
      <w:r w:rsidR="00787F49" w:rsidRPr="00787F49">
        <w:rPr>
          <w:rFonts w:ascii="Times New Roman" w:eastAsia="Times New Roman" w:hAnsi="Times New Roman" w:cs="Times New Roman"/>
          <w:lang w:eastAsia="ru-RU"/>
        </w:rPr>
        <w:t>городско</w:t>
      </w:r>
      <w:r w:rsidR="00787F49">
        <w:rPr>
          <w:rFonts w:ascii="Times New Roman" w:eastAsia="Times New Roman" w:hAnsi="Times New Roman" w:cs="Times New Roman"/>
          <w:lang w:eastAsia="ru-RU"/>
        </w:rPr>
        <w:t xml:space="preserve">й округ город-курорт Геленджик </w:t>
      </w:r>
      <w:r w:rsidR="00787F49" w:rsidRPr="00787F49">
        <w:rPr>
          <w:rFonts w:ascii="Times New Roman" w:eastAsia="Times New Roman" w:hAnsi="Times New Roman" w:cs="Times New Roman"/>
          <w:lang w:eastAsia="ru-RU"/>
        </w:rPr>
        <w:t>Кра</w:t>
      </w:r>
      <w:r w:rsidR="00787F49">
        <w:rPr>
          <w:rFonts w:ascii="Times New Roman" w:eastAsia="Times New Roman" w:hAnsi="Times New Roman" w:cs="Times New Roman"/>
          <w:lang w:eastAsia="ru-RU"/>
        </w:rPr>
        <w:t xml:space="preserve">снодарского края, направляемых </w:t>
      </w:r>
      <w:r w:rsidR="00787F49" w:rsidRPr="00787F49">
        <w:rPr>
          <w:rFonts w:ascii="Times New Roman" w:eastAsia="Times New Roman" w:hAnsi="Times New Roman" w:cs="Times New Roman"/>
          <w:lang w:eastAsia="ru-RU"/>
        </w:rPr>
        <w:t>на капитальные вложения</w:t>
      </w:r>
      <w:r w:rsidR="00E82494" w:rsidRPr="00FD4FE8">
        <w:rPr>
          <w:rFonts w:ascii="Times New Roman" w:eastAsia="Times New Roman" w:hAnsi="Times New Roman" w:cs="Times New Roman"/>
          <w:lang w:eastAsia="ru-RU"/>
        </w:rPr>
        <w:t xml:space="preserve">», </w:t>
      </w:r>
      <w:r w:rsidR="00787F49">
        <w:rPr>
          <w:rFonts w:ascii="Times New Roman" w:eastAsia="Times New Roman" w:hAnsi="Times New Roman" w:cs="Times New Roman"/>
          <w:lang w:eastAsia="ru-RU"/>
        </w:rPr>
        <w:t>31</w:t>
      </w:r>
      <w:r w:rsidR="00E82494">
        <w:rPr>
          <w:rFonts w:ascii="Times New Roman" w:eastAsia="Times New Roman" w:hAnsi="Times New Roman" w:cs="Times New Roman"/>
          <w:lang w:eastAsia="ru-RU"/>
        </w:rPr>
        <w:t xml:space="preserve"> августа 2026</w:t>
      </w:r>
      <w:r w:rsidR="00E82494"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 </w:t>
      </w:r>
      <w:r w:rsidR="00E82494" w:rsidRPr="00FC73E8">
        <w:rPr>
          <w:rFonts w:ascii="Times New Roman" w:eastAsia="Times New Roman" w:hAnsi="Times New Roman" w:cs="Times New Roman"/>
          <w:lang w:eastAsia="ru-RU"/>
        </w:rPr>
        <w:t>управления</w:t>
      </w:r>
      <w:r w:rsidR="00E82494" w:rsidRPr="00FD4F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E82494">
        <w:rPr>
          <w:rFonts w:ascii="Times New Roman" w:eastAsia="Times New Roman" w:hAnsi="Times New Roman" w:cs="Times New Roman"/>
          <w:lang w:eastAsia="ru-RU"/>
        </w:rPr>
        <w:t xml:space="preserve">экономики </w:t>
      </w:r>
      <w:r w:rsidR="00E82494" w:rsidRPr="00FD4FE8">
        <w:rPr>
          <w:rFonts w:ascii="Times New Roman" w:eastAsia="Times New Roman" w:hAnsi="Times New Roman" w:cs="Times New Roman"/>
          <w:lang w:eastAsia="ru-RU"/>
        </w:rPr>
        <w:t xml:space="preserve">администрации муниципального образования </w:t>
      </w:r>
      <w:r w:rsidR="00E82494"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="00E82494"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 w:rsidR="00E82494"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="00E82494"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CB5B01" w:rsidRDefault="00CB5B01" w:rsidP="00CB5B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Pr="00CB5B01">
        <w:rPr>
          <w:rFonts w:ascii="Times New Roman" w:eastAsia="Times New Roman" w:hAnsi="Times New Roman"/>
          <w:sz w:val="28"/>
          <w:szCs w:val="28"/>
          <w:lang w:eastAsia="ru-RU"/>
        </w:rPr>
        <w:t xml:space="preserve">31 августа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2026 года                  на официальном сайте администрации муниципального образования городской округ город-курорт Геленджик Краснодарского края в разделе «Документы», в подразделе «Проекты нормативных правовых актов администрации», для проведения независимой антикоррупционной экспертизы нормативных правовых актов (проектов нормативных правовых актов) администрации муниципального образования городской округ город-курорт Геленджик Краснодарского края.</w:t>
      </w:r>
    </w:p>
    <w:p w:rsidR="00E82494" w:rsidRPr="00BE12A6" w:rsidRDefault="00CB5B01" w:rsidP="00CB5B01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ходе антикоррупционной экспертизы проекта постановления администрации муниципального образования город-курорт Геленджик                  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   </w:t>
      </w:r>
      <w:r w:rsidR="00E82494" w:rsidRPr="00B55078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787F49" w:rsidRPr="00787F49">
        <w:rPr>
          <w:rFonts w:ascii="Times New Roman" w:eastAsia="Times New Roman" w:hAnsi="Times New Roman" w:cs="Times New Roman"/>
          <w:lang w:eastAsia="ru-RU"/>
        </w:rPr>
        <w:t>О порядке пров</w:t>
      </w:r>
      <w:r w:rsidR="00787F49">
        <w:rPr>
          <w:rFonts w:ascii="Times New Roman" w:eastAsia="Times New Roman" w:hAnsi="Times New Roman" w:cs="Times New Roman"/>
          <w:lang w:eastAsia="ru-RU"/>
        </w:rPr>
        <w:t xml:space="preserve">едения проверки инвестиционных </w:t>
      </w:r>
      <w:r w:rsidR="00787F49" w:rsidRPr="00787F49">
        <w:rPr>
          <w:rFonts w:ascii="Times New Roman" w:eastAsia="Times New Roman" w:hAnsi="Times New Roman" w:cs="Times New Roman"/>
          <w:lang w:eastAsia="ru-RU"/>
        </w:rPr>
        <w:t>проектов на предм</w:t>
      </w:r>
      <w:r w:rsidR="00787F49">
        <w:rPr>
          <w:rFonts w:ascii="Times New Roman" w:eastAsia="Times New Roman" w:hAnsi="Times New Roman" w:cs="Times New Roman"/>
          <w:lang w:eastAsia="ru-RU"/>
        </w:rPr>
        <w:t xml:space="preserve">ет эффективности использования </w:t>
      </w:r>
      <w:r w:rsidR="00787F49" w:rsidRPr="00787F49">
        <w:rPr>
          <w:rFonts w:ascii="Times New Roman" w:eastAsia="Times New Roman" w:hAnsi="Times New Roman" w:cs="Times New Roman"/>
          <w:lang w:eastAsia="ru-RU"/>
        </w:rPr>
        <w:t>средств бюдж</w:t>
      </w:r>
      <w:r w:rsidR="00787F49">
        <w:rPr>
          <w:rFonts w:ascii="Times New Roman" w:eastAsia="Times New Roman" w:hAnsi="Times New Roman" w:cs="Times New Roman"/>
          <w:lang w:eastAsia="ru-RU"/>
        </w:rPr>
        <w:t xml:space="preserve">ета муниципального образования </w:t>
      </w:r>
      <w:r w:rsidR="00787F49" w:rsidRPr="00787F49">
        <w:rPr>
          <w:rFonts w:ascii="Times New Roman" w:eastAsia="Times New Roman" w:hAnsi="Times New Roman" w:cs="Times New Roman"/>
          <w:lang w:eastAsia="ru-RU"/>
        </w:rPr>
        <w:lastRenderedPageBreak/>
        <w:t>городско</w:t>
      </w:r>
      <w:r w:rsidR="00787F49">
        <w:rPr>
          <w:rFonts w:ascii="Times New Roman" w:eastAsia="Times New Roman" w:hAnsi="Times New Roman" w:cs="Times New Roman"/>
          <w:lang w:eastAsia="ru-RU"/>
        </w:rPr>
        <w:t xml:space="preserve">й округ город-курорт Геленджик </w:t>
      </w:r>
      <w:r w:rsidR="00787F49" w:rsidRPr="00787F49">
        <w:rPr>
          <w:rFonts w:ascii="Times New Roman" w:eastAsia="Times New Roman" w:hAnsi="Times New Roman" w:cs="Times New Roman"/>
          <w:lang w:eastAsia="ru-RU"/>
        </w:rPr>
        <w:t>Кра</w:t>
      </w:r>
      <w:r w:rsidR="00787F49">
        <w:rPr>
          <w:rFonts w:ascii="Times New Roman" w:eastAsia="Times New Roman" w:hAnsi="Times New Roman" w:cs="Times New Roman"/>
          <w:lang w:eastAsia="ru-RU"/>
        </w:rPr>
        <w:t xml:space="preserve">снодарского края, направляемых </w:t>
      </w:r>
      <w:r w:rsidR="00787F49" w:rsidRPr="00787F49">
        <w:rPr>
          <w:rFonts w:ascii="Times New Roman" w:eastAsia="Times New Roman" w:hAnsi="Times New Roman" w:cs="Times New Roman"/>
          <w:lang w:eastAsia="ru-RU"/>
        </w:rPr>
        <w:t>на капитальные вложения</w:t>
      </w:r>
      <w:r w:rsidR="00E82494" w:rsidRPr="00B55078">
        <w:rPr>
          <w:rFonts w:ascii="Times New Roman" w:eastAsia="Times New Roman" w:hAnsi="Times New Roman" w:cs="Times New Roman"/>
          <w:lang w:eastAsia="ru-RU"/>
        </w:rPr>
        <w:t>» коррупциогенные факторы не выявлены.</w:t>
      </w:r>
    </w:p>
    <w:p w:rsidR="00E82494" w:rsidRPr="00BE12A6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E82494" w:rsidRPr="00BE12A6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82494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E82494" w:rsidRDefault="00E82494" w:rsidP="00E82494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E82494" w:rsidRPr="00B7223E" w:rsidRDefault="00E82494" w:rsidP="00E82494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управления экономики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</w:p>
    <w:p w:rsidR="00E82494" w:rsidRPr="007546E5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7F49" w:rsidRDefault="00787F4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7F49" w:rsidRDefault="00787F4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7F49" w:rsidRDefault="00787F49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5B01" w:rsidRDefault="00CB5B01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494" w:rsidRDefault="00E82494" w:rsidP="00E82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Торос Анастасия Викторовна</w:t>
      </w:r>
    </w:p>
    <w:p w:rsidR="000045ED" w:rsidRPr="00CB5B01" w:rsidRDefault="00E82494" w:rsidP="00F32D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/>
          <w:sz w:val="24"/>
          <w:szCs w:val="24"/>
          <w:lang w:eastAsia="ru-RU"/>
        </w:rPr>
        <w:t>+7 (86141) 3-33-43</w:t>
      </w:r>
    </w:p>
    <w:sectPr w:rsidR="000045ED" w:rsidRPr="00CB5B01" w:rsidSect="001B1F3E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120" w:rsidRDefault="00876120" w:rsidP="001B1F3E">
      <w:pPr>
        <w:spacing w:after="0" w:line="240" w:lineRule="auto"/>
      </w:pPr>
      <w:r>
        <w:separator/>
      </w:r>
    </w:p>
  </w:endnote>
  <w:endnote w:type="continuationSeparator" w:id="0">
    <w:p w:rsidR="00876120" w:rsidRDefault="00876120" w:rsidP="001B1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120" w:rsidRDefault="00876120" w:rsidP="001B1F3E">
      <w:pPr>
        <w:spacing w:after="0" w:line="240" w:lineRule="auto"/>
      </w:pPr>
      <w:r>
        <w:separator/>
      </w:r>
    </w:p>
  </w:footnote>
  <w:footnote w:type="continuationSeparator" w:id="0">
    <w:p w:rsidR="00876120" w:rsidRDefault="00876120" w:rsidP="001B1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F3E" w:rsidRPr="001B1F3E" w:rsidRDefault="001B1F3E">
    <w:pPr>
      <w:pStyle w:val="a4"/>
      <w:jc w:val="center"/>
      <w:rPr>
        <w:rFonts w:ascii="Times New Roman" w:hAnsi="Times New Roman"/>
        <w:sz w:val="28"/>
        <w:szCs w:val="28"/>
      </w:rPr>
    </w:pPr>
  </w:p>
  <w:p w:rsidR="001B1F3E" w:rsidRDefault="001B1F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8C"/>
    <w:rsid w:val="000045ED"/>
    <w:rsid w:val="0002128C"/>
    <w:rsid w:val="000E0180"/>
    <w:rsid w:val="00135166"/>
    <w:rsid w:val="001B1F3E"/>
    <w:rsid w:val="002042A1"/>
    <w:rsid w:val="00251FEB"/>
    <w:rsid w:val="00424821"/>
    <w:rsid w:val="004E3098"/>
    <w:rsid w:val="00664F01"/>
    <w:rsid w:val="00787F49"/>
    <w:rsid w:val="008054B5"/>
    <w:rsid w:val="00876120"/>
    <w:rsid w:val="00946CC4"/>
    <w:rsid w:val="00A26F1C"/>
    <w:rsid w:val="00AF71B0"/>
    <w:rsid w:val="00C00468"/>
    <w:rsid w:val="00CB5B01"/>
    <w:rsid w:val="00CD7913"/>
    <w:rsid w:val="00E82494"/>
    <w:rsid w:val="00F32D0E"/>
    <w:rsid w:val="00F600D3"/>
    <w:rsid w:val="00FF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78B18"/>
  <w15:docId w15:val="{D1B63567-8113-4245-89D1-0292F594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4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1F3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F3E"/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E82494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2494"/>
    <w:pPr>
      <w:widowControl w:val="0"/>
      <w:shd w:val="clear" w:color="auto" w:fill="FFFFFF"/>
      <w:spacing w:before="300" w:after="0" w:line="322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32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32D0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13</cp:revision>
  <cp:lastPrinted>2026-09-07T07:19:00Z</cp:lastPrinted>
  <dcterms:created xsi:type="dcterms:W3CDTF">2026-07-31T11:30:00Z</dcterms:created>
  <dcterms:modified xsi:type="dcterms:W3CDTF">2026-09-07T07:19:00Z</dcterms:modified>
</cp:coreProperties>
</file>