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B7A" w:rsidRDefault="002C0B7A" w:rsidP="002C0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</w:t>
      </w:r>
    </w:p>
    <w:p w:rsidR="002C0B7A" w:rsidRDefault="002C0B7A" w:rsidP="002C0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предоставлении земельного участка</w:t>
      </w:r>
    </w:p>
    <w:p w:rsidR="002C0B7A" w:rsidRDefault="002C0B7A" w:rsidP="002C0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 в аренду</w:t>
      </w:r>
    </w:p>
    <w:p w:rsidR="002C0B7A" w:rsidRDefault="002C0B7A" w:rsidP="002C0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942" w:rsidRPr="00B55942" w:rsidRDefault="002C0B7A" w:rsidP="00B559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39.18 Земельного кодекса Российской Федерации</w:t>
      </w:r>
      <w:r w:rsidR="00B55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учетом </w:t>
      </w:r>
      <w:r w:rsidR="00B55942">
        <w:rPr>
          <w:rFonts w:ascii="Times New Roman" w:hAnsi="Times New Roman" w:cs="Times New Roman"/>
          <w:sz w:val="28"/>
          <w:szCs w:val="28"/>
        </w:rPr>
        <w:t>Постановления Правительства Российской Федерации от 9 апреля 2022 года №629 «Об особенностях регулирования земельных отношений в Российской Федерации в 2022 году»</w:t>
      </w:r>
      <w:r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муниципального обр</w:t>
      </w:r>
      <w:r w:rsidR="00B55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уведомляет о </w:t>
      </w:r>
      <w:r w:rsidRPr="002C0B7A">
        <w:rPr>
          <w:rFonts w:ascii="Times New Roman" w:hAnsi="Times New Roman" w:cs="Times New Roman"/>
          <w:sz w:val="28"/>
          <w:szCs w:val="28"/>
        </w:rPr>
        <w:t xml:space="preserve">возможности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2C0B7A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 земельного участка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находящегося в муниципальной собственности </w:t>
      </w:r>
      <w:r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5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Участок):</w:t>
      </w:r>
      <w:proofErr w:type="gramEnd"/>
    </w:p>
    <w:p w:rsidR="002C0B7A" w:rsidRDefault="00827539" w:rsidP="002C0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Адрес: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еленджик, </w:t>
      </w:r>
      <w:proofErr w:type="spellStart"/>
      <w:r w:rsidR="00356AF9">
        <w:rPr>
          <w:rFonts w:ascii="Times New Roman" w:eastAsia="Times New Roman" w:hAnsi="Times New Roman" w:cs="Times New Roman"/>
          <w:sz w:val="28"/>
          <w:szCs w:val="28"/>
          <w:lang w:eastAsia="ru-RU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Санаторная</w:t>
      </w:r>
      <w:proofErr w:type="spellEnd"/>
      <w:r w:rsidR="006C73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0B7A" w:rsidRDefault="002C0B7A" w:rsidP="002C0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Кадастровый номер: </w:t>
      </w:r>
      <w:r w:rsidR="00827539">
        <w:rPr>
          <w:rFonts w:ascii="Times New Roman" w:eastAsia="Times New Roman" w:hAnsi="Times New Roman" w:cs="Times New Roman"/>
          <w:sz w:val="28"/>
          <w:szCs w:val="28"/>
          <w:lang w:eastAsia="ru-RU"/>
        </w:rPr>
        <w:t>23:40:0405061:28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0B7A" w:rsidRDefault="002C0B7A" w:rsidP="002C0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Площадь: </w:t>
      </w:r>
      <w:r w:rsidR="00827539">
        <w:rPr>
          <w:rFonts w:ascii="Times New Roman" w:eastAsia="Times New Roman" w:hAnsi="Times New Roman" w:cs="Times New Roman"/>
          <w:sz w:val="28"/>
          <w:szCs w:val="28"/>
          <w:lang w:eastAsia="ru-RU"/>
        </w:rPr>
        <w:t>503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етр</w:t>
      </w:r>
      <w:r w:rsidR="008275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5A31" w:rsidRDefault="00BE5A31" w:rsidP="002C0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разрешенного использования: для </w:t>
      </w:r>
      <w:r w:rsidR="00A6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размещения объектов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индивидуального жилищного строительства.</w:t>
      </w:r>
    </w:p>
    <w:p w:rsidR="002C0B7A" w:rsidRDefault="002C0B7A" w:rsidP="002C0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 земель: земли населенных пунктов.</w:t>
      </w:r>
    </w:p>
    <w:p w:rsidR="00B55942" w:rsidRDefault="002C0B7A" w:rsidP="00B559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0B7A">
        <w:rPr>
          <w:rFonts w:ascii="Times New Roman" w:hAnsi="Times New Roman" w:cs="Times New Roman"/>
          <w:sz w:val="28"/>
          <w:szCs w:val="28"/>
        </w:rPr>
        <w:t>В соответствии с подпунктом 2 пункта 2 статьи 39.18 Земельного кодекса Российской Федерации граждане, заинтересованные в предоставлении Участка для индивидуального жилищного строительства, вправе обратиться в Администрацию муниципального образования город-курорт Геленджик с заявлениями о намерении участвовать в аукционе на право заключения договора аренды Участка</w:t>
      </w:r>
      <w:r w:rsidR="00B55942">
        <w:rPr>
          <w:rFonts w:ascii="Times New Roman" w:hAnsi="Times New Roman" w:cs="Times New Roman"/>
          <w:sz w:val="28"/>
          <w:szCs w:val="28"/>
        </w:rPr>
        <w:t xml:space="preserve"> в течение десяти календарных дней со дня размещения настоящего извещения</w:t>
      </w:r>
      <w:r w:rsidRPr="002C0B7A">
        <w:rPr>
          <w:rFonts w:ascii="Times New Roman" w:hAnsi="Times New Roman" w:cs="Times New Roman"/>
          <w:sz w:val="28"/>
          <w:szCs w:val="28"/>
        </w:rPr>
        <w:t>.</w:t>
      </w:r>
    </w:p>
    <w:p w:rsidR="00B55942" w:rsidRPr="00B55942" w:rsidRDefault="002C0B7A" w:rsidP="00B559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5942">
        <w:rPr>
          <w:rFonts w:ascii="Times New Roman" w:hAnsi="Times New Roman" w:cs="Times New Roman"/>
          <w:sz w:val="28"/>
          <w:szCs w:val="28"/>
        </w:rPr>
        <w:t>Способы подачи заявлений:</w:t>
      </w:r>
    </w:p>
    <w:p w:rsidR="00B55942" w:rsidRPr="00BE5A31" w:rsidRDefault="00B55942" w:rsidP="00B559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5942">
        <w:rPr>
          <w:rFonts w:ascii="Times New Roman" w:hAnsi="Times New Roman" w:cs="Times New Roman"/>
          <w:sz w:val="28"/>
          <w:szCs w:val="28"/>
        </w:rPr>
        <w:t>- посредством личного обращения в управление земельных отношений администрации муниципального образования город-курорт Геленджик (адрес: г</w:t>
      </w:r>
      <w:proofErr w:type="gramStart"/>
      <w:r w:rsidRPr="00B55942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B55942">
        <w:rPr>
          <w:rFonts w:ascii="Times New Roman" w:hAnsi="Times New Roman" w:cs="Times New Roman"/>
          <w:sz w:val="28"/>
          <w:szCs w:val="28"/>
        </w:rPr>
        <w:t xml:space="preserve">еленджик, ул.Революционная, 1, </w:t>
      </w:r>
      <w:proofErr w:type="spellStart"/>
      <w:r w:rsidRPr="00B5594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B55942">
        <w:rPr>
          <w:rFonts w:ascii="Times New Roman" w:hAnsi="Times New Roman" w:cs="Times New Roman"/>
          <w:sz w:val="28"/>
          <w:szCs w:val="28"/>
        </w:rPr>
        <w:t xml:space="preserve">. 234, 231, 228, </w:t>
      </w:r>
      <w:r w:rsidR="00FE6E96"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рабочим дням с 09:00 д</w:t>
      </w:r>
      <w:r w:rsidR="00FE6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13:00, с 14:00 до 18:00, </w:t>
      </w:r>
      <w:r w:rsidR="00FE6E96"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E6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пятницам</w:t>
      </w:r>
      <w:r w:rsidR="00FE6E96"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дням</w:t>
      </w:r>
      <w:r w:rsidR="00FE6E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E6E96"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предшествующим праздничным</w:t>
      </w:r>
      <w:r w:rsidR="00FE6E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E6E96"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17:00</w:t>
      </w:r>
      <w:r w:rsidR="00BE5A31">
        <w:rPr>
          <w:rFonts w:ascii="Times New Roman" w:hAnsi="Times New Roman" w:cs="Times New Roman"/>
          <w:sz w:val="28"/>
          <w:szCs w:val="28"/>
        </w:rPr>
        <w:t xml:space="preserve">, </w:t>
      </w:r>
      <w:r w:rsidR="00BE5A31" w:rsidRPr="00BE5A31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="00BE5A31"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>+7(86141)</w:t>
      </w:r>
      <w:r w:rsidR="00BE5A31" w:rsidRPr="00BE5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2-08-57, </w:t>
      </w:r>
      <w:r w:rsidR="00BE5A31"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>+7(86141)</w:t>
      </w:r>
      <w:r w:rsidR="00BE5A31" w:rsidRPr="00BE5A31">
        <w:rPr>
          <w:rFonts w:ascii="Times New Roman" w:eastAsia="Times New Roman" w:hAnsi="Times New Roman" w:cs="Times New Roman"/>
          <w:sz w:val="28"/>
          <w:szCs w:val="28"/>
          <w:lang w:eastAsia="ru-RU"/>
        </w:rPr>
        <w:t>2-08-32</w:t>
      </w:r>
      <w:r w:rsidRPr="00BE5A31">
        <w:rPr>
          <w:rFonts w:ascii="Times New Roman" w:hAnsi="Times New Roman" w:cs="Times New Roman"/>
          <w:sz w:val="28"/>
          <w:szCs w:val="28"/>
        </w:rPr>
        <w:t>);</w:t>
      </w:r>
    </w:p>
    <w:p w:rsidR="00B55942" w:rsidRDefault="00B55942" w:rsidP="00B559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31">
        <w:rPr>
          <w:rFonts w:ascii="Times New Roman" w:hAnsi="Times New Roman" w:cs="Times New Roman"/>
          <w:sz w:val="28"/>
          <w:szCs w:val="28"/>
        </w:rPr>
        <w:t xml:space="preserve">- </w:t>
      </w:r>
      <w:r w:rsidR="002C0B7A" w:rsidRPr="00BE5A31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Pr="00BE5A31">
        <w:rPr>
          <w:rFonts w:ascii="Times New Roman" w:hAnsi="Times New Roman" w:cs="Times New Roman"/>
          <w:sz w:val="28"/>
          <w:szCs w:val="28"/>
        </w:rPr>
        <w:t xml:space="preserve">направления заявления по электронной почте на адрес </w:t>
      </w:r>
      <w:hyperlink r:id="rId6" w:history="1">
        <w:r w:rsidR="00BE5A31" w:rsidRPr="00A82A8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uzo</w:t>
        </w:r>
        <w:r w:rsidR="00BE5A31" w:rsidRPr="00A82A8A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BE5A31" w:rsidRPr="00A82A8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gelendzhik</w:t>
        </w:r>
        <w:r w:rsidR="00BE5A31" w:rsidRPr="00A82A8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BE5A31" w:rsidRPr="00A82A8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r w:rsidR="00BE5A31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BE5A31" w:rsidRDefault="00BE5A31" w:rsidP="00B559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посредством </w:t>
      </w:r>
      <w:r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адрес: 353460, Россия, Краснодарский край,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еленджик, ул.Революционная,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каб.228;</w:t>
      </w:r>
    </w:p>
    <w:p w:rsidR="00BE5A31" w:rsidRPr="00BE5A31" w:rsidRDefault="00BE5A31" w:rsidP="00B559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E6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</w:t>
      </w:r>
      <w:r w:rsidR="00FE6E96"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>ящик для</w:t>
      </w:r>
      <w:r w:rsidR="00FE6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6E96"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корреспонденции, расположенном при входе, </w:t>
      </w:r>
      <w:r w:rsidR="00FE6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FE6E96"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 этаже здания администрации</w:t>
      </w:r>
      <w:r w:rsidR="00FE6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6E96" w:rsidRPr="00B55942">
        <w:rPr>
          <w:rFonts w:ascii="Times New Roman" w:hAnsi="Times New Roman" w:cs="Times New Roman"/>
          <w:sz w:val="28"/>
          <w:szCs w:val="28"/>
        </w:rPr>
        <w:t>(адрес: г</w:t>
      </w:r>
      <w:proofErr w:type="gramStart"/>
      <w:r w:rsidR="00FE6E96" w:rsidRPr="00B55942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FE6E96" w:rsidRPr="00B55942">
        <w:rPr>
          <w:rFonts w:ascii="Times New Roman" w:hAnsi="Times New Roman" w:cs="Times New Roman"/>
          <w:sz w:val="28"/>
          <w:szCs w:val="28"/>
        </w:rPr>
        <w:t>еленджик, ул.Революционная, 1</w:t>
      </w:r>
      <w:r w:rsidR="00FE6E96">
        <w:rPr>
          <w:rFonts w:ascii="Times New Roman" w:hAnsi="Times New Roman" w:cs="Times New Roman"/>
          <w:sz w:val="28"/>
          <w:szCs w:val="28"/>
        </w:rPr>
        <w:t>).</w:t>
      </w:r>
    </w:p>
    <w:p w:rsidR="002C0B7A" w:rsidRPr="00BE5A31" w:rsidRDefault="002C0B7A" w:rsidP="00BE5A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31">
        <w:rPr>
          <w:rFonts w:ascii="Times New Roman" w:hAnsi="Times New Roman" w:cs="Times New Roman"/>
          <w:sz w:val="28"/>
          <w:szCs w:val="28"/>
        </w:rPr>
        <w:t xml:space="preserve">Заявления о намерении участвовать в аукционе принимаются в течение </w:t>
      </w:r>
      <w:r w:rsidR="00B55942" w:rsidRPr="00BE5A31">
        <w:rPr>
          <w:rFonts w:ascii="Times New Roman" w:hAnsi="Times New Roman" w:cs="Times New Roman"/>
          <w:sz w:val="28"/>
          <w:szCs w:val="28"/>
        </w:rPr>
        <w:t>10 календарных</w:t>
      </w:r>
      <w:r w:rsidRPr="00BE5A31">
        <w:rPr>
          <w:rFonts w:ascii="Times New Roman" w:hAnsi="Times New Roman" w:cs="Times New Roman"/>
          <w:sz w:val="28"/>
          <w:szCs w:val="28"/>
        </w:rPr>
        <w:t xml:space="preserve"> дней со дня опубликования </w:t>
      </w:r>
      <w:r w:rsidR="00B55942" w:rsidRPr="00BE5A31">
        <w:rPr>
          <w:rFonts w:ascii="Times New Roman" w:hAnsi="Times New Roman" w:cs="Times New Roman"/>
          <w:sz w:val="28"/>
          <w:szCs w:val="28"/>
        </w:rPr>
        <w:t>и</w:t>
      </w:r>
      <w:r w:rsidRPr="00BE5A31">
        <w:rPr>
          <w:rFonts w:ascii="Times New Roman" w:hAnsi="Times New Roman" w:cs="Times New Roman"/>
          <w:sz w:val="28"/>
          <w:szCs w:val="28"/>
        </w:rPr>
        <w:t xml:space="preserve">звещения на официальном сайте </w:t>
      </w:r>
      <w:r w:rsidR="00B55942" w:rsidRPr="00BE5A31">
        <w:rPr>
          <w:rFonts w:ascii="Times New Roman" w:hAnsi="Times New Roman" w:cs="Times New Roman"/>
          <w:sz w:val="28"/>
          <w:szCs w:val="28"/>
        </w:rPr>
        <w:t>а</w:t>
      </w:r>
      <w:r w:rsidR="00BE5A31" w:rsidRPr="00BE5A31">
        <w:rPr>
          <w:rFonts w:ascii="Times New Roman" w:hAnsi="Times New Roman" w:cs="Times New Roman"/>
          <w:sz w:val="28"/>
          <w:szCs w:val="28"/>
        </w:rPr>
        <w:t>д</w:t>
      </w:r>
      <w:r w:rsidRPr="00BE5A31">
        <w:rPr>
          <w:rFonts w:ascii="Times New Roman" w:hAnsi="Times New Roman" w:cs="Times New Roman"/>
          <w:sz w:val="28"/>
          <w:szCs w:val="28"/>
        </w:rPr>
        <w:t xml:space="preserve">министрации </w:t>
      </w:r>
      <w:r w:rsidR="00BE5A31" w:rsidRPr="00BE5A31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</w:t>
      </w:r>
      <w:r w:rsidRPr="00BE5A31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BE5A31" w:rsidRPr="00BE5A31">
          <w:rPr>
            <w:rStyle w:val="a4"/>
            <w:rFonts w:ascii="Times New Roman" w:hAnsi="Times New Roman" w:cs="Times New Roman"/>
            <w:sz w:val="28"/>
            <w:szCs w:val="28"/>
          </w:rPr>
          <w:t>https://gelendzhik.org</w:t>
        </w:r>
      </w:hyperlink>
      <w:r w:rsidR="00BE5A31" w:rsidRPr="00BE5A31">
        <w:rPr>
          <w:rFonts w:ascii="Times New Roman" w:hAnsi="Times New Roman" w:cs="Times New Roman"/>
          <w:sz w:val="28"/>
          <w:szCs w:val="28"/>
        </w:rPr>
        <w:t xml:space="preserve"> </w:t>
      </w:r>
      <w:r w:rsidRPr="00BE5A31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372A69">
        <w:rPr>
          <w:rFonts w:ascii="Times New Roman" w:hAnsi="Times New Roman" w:cs="Times New Roman"/>
          <w:sz w:val="28"/>
          <w:szCs w:val="28"/>
        </w:rPr>
        <w:t>«</w:t>
      </w:r>
      <w:r w:rsidR="0006295D" w:rsidRPr="00372A69">
        <w:rPr>
          <w:rFonts w:ascii="Times New Roman" w:hAnsi="Times New Roman" w:cs="Times New Roman"/>
          <w:sz w:val="28"/>
          <w:szCs w:val="28"/>
        </w:rPr>
        <w:t>Торги</w:t>
      </w:r>
      <w:r w:rsidRPr="00372A69">
        <w:rPr>
          <w:rFonts w:ascii="Times New Roman" w:hAnsi="Times New Roman" w:cs="Times New Roman"/>
          <w:sz w:val="28"/>
          <w:szCs w:val="28"/>
        </w:rPr>
        <w:t>».</w:t>
      </w:r>
    </w:p>
    <w:p w:rsidR="00D977AE" w:rsidRPr="00BE5A31" w:rsidRDefault="002C0B7A" w:rsidP="00FE6E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окончания приема зая</w:t>
      </w:r>
      <w:r w:rsidR="00FE6E9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</w:t>
      </w:r>
      <w:r w:rsidR="0006295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FE6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6E96" w:rsidRPr="00BE5A31">
        <w:rPr>
          <w:rFonts w:ascii="Times New Roman" w:hAnsi="Times New Roman" w:cs="Times New Roman"/>
          <w:sz w:val="28"/>
          <w:szCs w:val="28"/>
        </w:rPr>
        <w:t>о намерении участвовать в аукционе</w:t>
      </w:r>
      <w:r w:rsidRPr="002C0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657F1" w:rsidRPr="00A657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="006C7386" w:rsidRPr="00A657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C7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</w:t>
      </w:r>
      <w:r w:rsidR="00FE6E96" w:rsidRPr="00AF6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 </w:t>
      </w:r>
      <w:r w:rsidRPr="00AF6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2022</w:t>
      </w:r>
      <w:r w:rsidR="006C7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AF6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sectPr w:rsidR="00D977AE" w:rsidRPr="00BE5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D5C"/>
    <w:rsid w:val="00021D5C"/>
    <w:rsid w:val="0006295D"/>
    <w:rsid w:val="002B33A5"/>
    <w:rsid w:val="002C0B7A"/>
    <w:rsid w:val="00356AF9"/>
    <w:rsid w:val="00372A69"/>
    <w:rsid w:val="006C7386"/>
    <w:rsid w:val="00827539"/>
    <w:rsid w:val="009E5AE1"/>
    <w:rsid w:val="00A657F1"/>
    <w:rsid w:val="00A66FEE"/>
    <w:rsid w:val="00AF6F2A"/>
    <w:rsid w:val="00B55942"/>
    <w:rsid w:val="00B60E3F"/>
    <w:rsid w:val="00BE5A31"/>
    <w:rsid w:val="00EE2C02"/>
    <w:rsid w:val="00FE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0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E5A3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62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29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0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E5A3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62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29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gelendzhik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uzo@gelendzhik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BAC72-974F-40D0-A094-C104381BC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Расторгуева</dc:creator>
  <cp:keywords/>
  <dc:description/>
  <cp:lastModifiedBy>Ирбэ Владислав Александрович</cp:lastModifiedBy>
  <cp:revision>10</cp:revision>
  <cp:lastPrinted>2022-10-10T08:58:00Z</cp:lastPrinted>
  <dcterms:created xsi:type="dcterms:W3CDTF">2022-05-23T14:18:00Z</dcterms:created>
  <dcterms:modified xsi:type="dcterms:W3CDTF">2022-10-10T14:22:00Z</dcterms:modified>
</cp:coreProperties>
</file>