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E6667">
              <w:rPr>
                <w:rFonts w:eastAsia="Calibri"/>
                <w:sz w:val="28"/>
                <w:szCs w:val="28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E6667" w:rsidP="0032450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7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7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E6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27A78" w:rsidRPr="00627A78" w:rsidRDefault="00DF7A00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A78" w:rsidRPr="00627A78">
        <w:rPr>
          <w:rFonts w:ascii="Times New Roman" w:eastAsia="Calibri" w:hAnsi="Times New Roman" w:cs="Times New Roman"/>
          <w:sz w:val="28"/>
          <w:szCs w:val="28"/>
        </w:rPr>
        <w:t>О внесении изменения в пункт 6</w:t>
      </w:r>
      <w:r w:rsidR="00627A78" w:rsidRPr="00627A7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627A78" w:rsidRPr="00627A78">
        <w:rPr>
          <w:rFonts w:ascii="Times New Roman" w:eastAsia="Calibri" w:hAnsi="Times New Roman" w:cs="Times New Roman"/>
          <w:sz w:val="28"/>
          <w:szCs w:val="28"/>
        </w:rPr>
        <w:t xml:space="preserve">  постановления </w:t>
      </w:r>
    </w:p>
    <w:p w:rsidR="00627A78" w:rsidRPr="00627A78" w:rsidRDefault="00627A78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27A78" w:rsidRPr="00627A78" w:rsidRDefault="00627A78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от 19 марта 2020 года №483 </w:t>
      </w:r>
    </w:p>
    <w:p w:rsidR="00627A78" w:rsidRPr="00627A78" w:rsidRDefault="00627A78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«О мерах по предотвращению распространения </w:t>
      </w:r>
    </w:p>
    <w:p w:rsidR="00627A78" w:rsidRPr="00627A78" w:rsidRDefault="00627A78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7A7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Pr="00627A78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627A78" w:rsidRPr="00627A78" w:rsidRDefault="00627A78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27A78" w:rsidRPr="00627A78" w:rsidRDefault="00627A78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27A78" w:rsidRPr="00627A78" w:rsidRDefault="00627A78" w:rsidP="00627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A78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DF7A00" w:rsidRDefault="00627A78" w:rsidP="0062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A78">
        <w:rPr>
          <w:rFonts w:ascii="Times New Roman" w:eastAsia="Calibri" w:hAnsi="Times New Roman" w:cs="Times New Roman"/>
          <w:sz w:val="28"/>
          <w:szCs w:val="28"/>
        </w:rPr>
        <w:t>Геленджик от 24 июня 2021 года №1160)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7311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A78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пункт 6</w:t>
      </w:r>
      <w:r w:rsidR="00627A78" w:rsidRPr="0073113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 w:rsidR="00627A78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627A78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627A78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627A78" w:rsidRPr="0073113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nCoV</w:t>
      </w:r>
      <w:proofErr w:type="spellEnd"/>
      <w:proofErr w:type="gramEnd"/>
      <w:r w:rsidR="00627A78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24 июня 2021 года №1160)</w:t>
      </w:r>
      <w:r w:rsidRPr="007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 w:rsidRPr="007311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1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 w:rsidRPr="0073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1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113C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пункт 6</w:t>
      </w:r>
      <w:r w:rsidR="0073113C" w:rsidRPr="0073113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 w:rsidR="0073113C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постановления администрации муниципального </w:t>
      </w:r>
      <w:r w:rsidR="0073113C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образования город-курорт Геленджик от 19 марта 2020 года №483 «О мерах по предотвращению распространения </w:t>
      </w:r>
      <w:proofErr w:type="spellStart"/>
      <w:r w:rsidR="0073113C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73113C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73113C" w:rsidRPr="0073113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nCoV</w:t>
      </w:r>
      <w:proofErr w:type="spellEnd"/>
      <w:r w:rsidR="0073113C" w:rsidRPr="0073113C">
        <w:rPr>
          <w:rFonts w:ascii="Times New Roman" w:eastAsia="Times New Roman" w:hAnsi="Times New Roman"/>
          <w:bCs/>
          <w:sz w:val="28"/>
          <w:szCs w:val="28"/>
          <w:lang w:eastAsia="ru-RU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24 июня 2021 года №1160)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3C" w:rsidRDefault="0073113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3C" w:rsidRDefault="0073113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3C" w:rsidRDefault="0073113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3113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6C" w:rsidRDefault="002D066C" w:rsidP="007D1224">
      <w:pPr>
        <w:spacing w:after="0" w:line="240" w:lineRule="auto"/>
      </w:pPr>
      <w:r>
        <w:separator/>
      </w:r>
    </w:p>
  </w:endnote>
  <w:endnote w:type="continuationSeparator" w:id="0">
    <w:p w:rsidR="002D066C" w:rsidRDefault="002D066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6C" w:rsidRDefault="002D066C" w:rsidP="007D1224">
      <w:pPr>
        <w:spacing w:after="0" w:line="240" w:lineRule="auto"/>
      </w:pPr>
      <w:r>
        <w:separator/>
      </w:r>
    </w:p>
  </w:footnote>
  <w:footnote w:type="continuationSeparator" w:id="0">
    <w:p w:rsidR="002D066C" w:rsidRDefault="002D066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066C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38C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A7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113C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2E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1C6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6667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2021-07-28T11:17:00Z</dcterms:created>
  <dcterms:modified xsi:type="dcterms:W3CDTF">2021-07-28T11:17:00Z</dcterms:modified>
</cp:coreProperties>
</file>