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Думы муниципального образования городской округ город-курорт Геленджик Краснодарского края от 19.12.2025 N 299</w:t>
              <w:br/>
              <w:t xml:space="preserve">"Об утверждении Правил благоустройства территории муниципального образования городской округ город-курорт Геленджик Краснодарского края"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ДУМА МУНИЦИПАЛЬНОГО ОБРАЗОВАНИЯ ГОРОДСКОЙ ОКРУГ</w:t>
      </w:r>
    </w:p>
    <w:p>
      <w:pPr>
        <w:pStyle w:val="2"/>
        <w:jc w:val="center"/>
      </w:pPr>
      <w:r>
        <w:rPr>
          <w:sz w:val="20"/>
        </w:rPr>
        <w:t xml:space="preserve">ГОРОД-КУРОРТ ГЕЛЕНДЖИК КРАСНОДАРСКОГО КРАЯ</w:t>
      </w:r>
    </w:p>
    <w:p>
      <w:pPr>
        <w:pStyle w:val="2"/>
        <w:jc w:val="both"/>
      </w:pPr>
      <w:r>
        <w:rPr>
          <w:sz w:val="20"/>
        </w:rPr>
      </w:r>
    </w:p>
    <w:p>
      <w:pPr>
        <w:pStyle w:val="2"/>
        <w:jc w:val="center"/>
      </w:pPr>
      <w:r>
        <w:rPr>
          <w:sz w:val="20"/>
        </w:rPr>
        <w:t xml:space="preserve">РЕШЕНИЕ</w:t>
      </w:r>
    </w:p>
    <w:p>
      <w:pPr>
        <w:pStyle w:val="2"/>
        <w:jc w:val="center"/>
      </w:pPr>
      <w:r>
        <w:rPr>
          <w:sz w:val="20"/>
        </w:rPr>
        <w:t xml:space="preserve">от 19 декабря 2025 г. N 299</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ПРАВИЛ БЛАГОУСТРОЙСТВА ТЕРРИТОРИИ МУНИЦИПАЛЬНОГО ОБРАЗОВАНИЯ</w:t>
      </w:r>
    </w:p>
    <w:p>
      <w:pPr>
        <w:pStyle w:val="2"/>
        <w:jc w:val="center"/>
      </w:pPr>
      <w:r>
        <w:rPr>
          <w:sz w:val="20"/>
        </w:rPr>
        <w:t xml:space="preserve">ГОРОДСКОЙ ОКРУГ ГОРОД-КУРОРТ ГЕЛЕНДЖИК КРАСНОДАРСКОГО КРАЯ</w:t>
      </w:r>
    </w:p>
    <w:p>
      <w:pPr>
        <w:pStyle w:val="0"/>
        <w:jc w:val="both"/>
      </w:pPr>
      <w:r>
        <w:rPr>
          <w:sz w:val="20"/>
        </w:rPr>
      </w:r>
    </w:p>
    <w:p>
      <w:pPr>
        <w:pStyle w:val="0"/>
        <w:ind w:firstLine="540"/>
        <w:jc w:val="both"/>
      </w:pPr>
      <w:r>
        <w:rPr>
          <w:sz w:val="20"/>
        </w:rPr>
        <w:t xml:space="preserve">В соответствии со </w:t>
      </w:r>
      <w:hyperlink w:history="0" r:id="rId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статьями 1</w:t>
        </w:r>
      </w:hyperlink>
      <w:r>
        <w:rPr>
          <w:sz w:val="20"/>
        </w:rPr>
        <w:t xml:space="preserve">, </w:t>
      </w:r>
      <w:hyperlink w:history="0" r:id="rId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5.1</w:t>
        </w:r>
      </w:hyperlink>
      <w:r>
        <w:rPr>
          <w:sz w:val="20"/>
        </w:rPr>
        <w:t xml:space="preserve"> Градостроительного кодекса Российской Федерации, Федеральным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Федеральным </w:t>
      </w:r>
      <w:hyperlink w:history="0" r:id="rId1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года N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решения Думы муниципального образования "Об утверждении Правил благоустройства территории муниципального образования городской округ город-курорт Геленджик Краснодарского края" от 3 сентября 2025 года, руководствуясь </w:t>
      </w:r>
      <w:hyperlink w:history="0" r:id="rId12" w:tooltip="Решение Думы муниципального образования город-курорт Геленджик от 03.07.2017 N 614 (ред. от 31.01.2025) &quot;О принятии Устава муниципального образования город-курорт Геленджик&quot; (Зарегистрировано в Управлении Минюста России по Краснодарскому краю 13.07.2017 N RU38030002017001) {КонсультантПлюс}">
        <w:r>
          <w:rPr>
            <w:sz w:val="20"/>
            <w:color w:val="0000ff"/>
          </w:rPr>
          <w:t xml:space="preserve">статьями 8</w:t>
        </w:r>
      </w:hyperlink>
      <w:r>
        <w:rPr>
          <w:sz w:val="20"/>
        </w:rPr>
        <w:t xml:space="preserve">, </w:t>
      </w:r>
      <w:hyperlink w:history="0" r:id="rId13" w:tooltip="Решение Думы муниципального образования город-курорт Геленджик от 03.07.2017 N 614 (ред. от 31.01.2025) &quot;О принятии Устава муниципального образования город-курорт Геленджик&quot; (Зарегистрировано в Управлении Минюста России по Краснодарскому краю 13.07.2017 N RU38030002017001) {КонсультантПлюс}">
        <w:r>
          <w:rPr>
            <w:sz w:val="20"/>
            <w:color w:val="0000ff"/>
          </w:rPr>
          <w:t xml:space="preserve">27</w:t>
        </w:r>
      </w:hyperlink>
      <w:r>
        <w:rPr>
          <w:sz w:val="20"/>
        </w:rPr>
        <w:t xml:space="preserve">, </w:t>
      </w:r>
      <w:hyperlink w:history="0" r:id="rId14" w:tooltip="Решение Думы муниципального образования город-курорт Геленджик от 03.07.2017 N 614 (ред. от 31.01.2025) &quot;О принятии Устава муниципального образования город-курорт Геленджик&quot; (Зарегистрировано в Управлении Минюста России по Краснодарскому краю 13.07.2017 N RU38030002017001) {КонсультантПлюс}">
        <w:r>
          <w:rPr>
            <w:sz w:val="20"/>
            <w:color w:val="0000ff"/>
          </w:rPr>
          <w:t xml:space="preserve">41</w:t>
        </w:r>
      </w:hyperlink>
      <w:r>
        <w:rPr>
          <w:sz w:val="20"/>
        </w:rPr>
        <w:t xml:space="preserve">, </w:t>
      </w:r>
      <w:hyperlink w:history="0" r:id="rId15" w:tooltip="Решение Думы муниципального образования город-курорт Геленджик от 03.07.2017 N 614 (ред. от 31.01.2025) &quot;О принятии Устава муниципального образования город-курорт Геленджик&quot; (Зарегистрировано в Управлении Минюста России по Краснодарскому краю 13.07.2017 N RU38030002017001) {КонсультантПлюс}">
        <w:r>
          <w:rPr>
            <w:sz w:val="20"/>
            <w:color w:val="0000ff"/>
          </w:rPr>
          <w:t xml:space="preserve">70</w:t>
        </w:r>
      </w:hyperlink>
      <w:r>
        <w:rPr>
          <w:sz w:val="20"/>
        </w:rPr>
        <w:t xml:space="preserve"> Устава муниципального образования городской округ город-курорт Геленджик Краснодарского края, Дума муниципального образования город-курорт Геленджик решила:</w:t>
      </w:r>
    </w:p>
    <w:p>
      <w:pPr>
        <w:pStyle w:val="0"/>
        <w:spacing w:before="200" w:lineRule="auto"/>
        <w:ind w:firstLine="540"/>
        <w:jc w:val="both"/>
      </w:pPr>
      <w:r>
        <w:rPr>
          <w:sz w:val="20"/>
        </w:rPr>
        <w:t xml:space="preserve">1. Утвердить </w:t>
      </w:r>
      <w:hyperlink w:history="0" w:anchor="P42" w:tooltip="ПРАВИЛА">
        <w:r>
          <w:rPr>
            <w:sz w:val="20"/>
            <w:color w:val="0000ff"/>
          </w:rPr>
          <w:t xml:space="preserve">Правила</w:t>
        </w:r>
      </w:hyperlink>
      <w:r>
        <w:rPr>
          <w:sz w:val="20"/>
        </w:rPr>
        <w:t xml:space="preserve"> благоустройства территории муниципального образования городской округ город-курорт Геленджик Краснодарского края (прилагается).</w:t>
      </w:r>
    </w:p>
    <w:p>
      <w:pPr>
        <w:pStyle w:val="0"/>
        <w:spacing w:before="200" w:lineRule="auto"/>
        <w:ind w:firstLine="540"/>
        <w:jc w:val="both"/>
      </w:pPr>
      <w:r>
        <w:rPr>
          <w:sz w:val="20"/>
        </w:rPr>
        <w:t xml:space="preserve">2. Признать утратившим силу </w:t>
      </w:r>
      <w:hyperlink w:history="0" r:id="rId16" w:tooltip="Решение Думы муниципального образования город-курорт Геленджик от 31.05.2022 N 510 &quot;Об утверждении Правил благоустройства территории муниципального образования город-курорт Геленджик&quot; {КонсультантПлюс}">
        <w:r>
          <w:rPr>
            <w:sz w:val="20"/>
            <w:color w:val="0000ff"/>
          </w:rPr>
          <w:t xml:space="preserve">решение</w:t>
        </w:r>
      </w:hyperlink>
      <w:r>
        <w:rPr>
          <w:sz w:val="20"/>
        </w:rPr>
        <w:t xml:space="preserve"> Думы муниципального образования город-курорт Геленджик от 31 мая 2022 года N 510 "Об утверждении Правил благоустройства территории муниципального образования город-курорт Геленджик".</w:t>
      </w:r>
    </w:p>
    <w:p>
      <w:pPr>
        <w:pStyle w:val="0"/>
        <w:spacing w:before="200" w:lineRule="auto"/>
        <w:ind w:firstLine="540"/>
        <w:jc w:val="both"/>
      </w:pPr>
      <w:r>
        <w:rPr>
          <w:sz w:val="20"/>
        </w:rPr>
        <w:t xml:space="preserve">3. Администрации муниципального образования город-курорт Геленджик (Богодистов) обеспечить приведение соответствующих муниципальных правовых актов муниципального образования город-курорт Геленджик в соответствие с настоящим решением.</w:t>
      </w:r>
    </w:p>
    <w:p>
      <w:pPr>
        <w:pStyle w:val="0"/>
        <w:spacing w:before="200" w:lineRule="auto"/>
        <w:ind w:firstLine="540"/>
        <w:jc w:val="both"/>
      </w:pPr>
      <w:r>
        <w:rPr>
          <w:sz w:val="20"/>
        </w:rPr>
        <w:t xml:space="preserve">4. Опубликовать настоящее решение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образования город-курорт Геленджик в информационно-телекоммуникационной сети "Интернет" (</w:t>
      </w:r>
      <w:hyperlink w:history="0" r:id="rId17">
        <w:r>
          <w:rPr>
            <w:sz w:val="20"/>
            <w:color w:val="0000ff"/>
          </w:rPr>
          <w:t xml:space="preserve">admgel.ru</w:t>
        </w:r>
      </w:hyperlink>
      <w:r>
        <w:rPr>
          <w:sz w:val="20"/>
        </w:rPr>
        <w:t xml:space="preserve">).</w:t>
      </w:r>
    </w:p>
    <w:p>
      <w:pPr>
        <w:pStyle w:val="0"/>
        <w:spacing w:before="200" w:lineRule="auto"/>
        <w:ind w:firstLine="540"/>
        <w:jc w:val="both"/>
      </w:pPr>
      <w:r>
        <w:rPr>
          <w:sz w:val="20"/>
        </w:rPr>
        <w:t xml:space="preserve">5. Настоящее решение вступает в силу с 1 сентября 2026 года, но не ранее чем по истечении девяноста дней после дня официального обнародования.</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городской округ город-курорт Геленджик</w:t>
      </w:r>
    </w:p>
    <w:p>
      <w:pPr>
        <w:pStyle w:val="0"/>
        <w:jc w:val="right"/>
      </w:pPr>
      <w:r>
        <w:rPr>
          <w:sz w:val="20"/>
        </w:rPr>
        <w:t xml:space="preserve">Краснодарского края</w:t>
      </w:r>
    </w:p>
    <w:p>
      <w:pPr>
        <w:pStyle w:val="0"/>
        <w:jc w:val="right"/>
      </w:pPr>
      <w:r>
        <w:rPr>
          <w:sz w:val="20"/>
        </w:rPr>
        <w:t xml:space="preserve">А.А.БОГОДИСТОВ</w:t>
      </w:r>
    </w:p>
    <w:p>
      <w:pPr>
        <w:pStyle w:val="0"/>
        <w:jc w:val="both"/>
      </w:pPr>
      <w:r>
        <w:rPr>
          <w:sz w:val="20"/>
        </w:rPr>
      </w:r>
    </w:p>
    <w:p>
      <w:pPr>
        <w:pStyle w:val="0"/>
        <w:jc w:val="right"/>
      </w:pPr>
      <w:r>
        <w:rPr>
          <w:sz w:val="20"/>
        </w:rPr>
        <w:t xml:space="preserve">Председатель Думы</w:t>
      </w:r>
    </w:p>
    <w:p>
      <w:pPr>
        <w:pStyle w:val="0"/>
        <w:jc w:val="right"/>
      </w:pPr>
      <w:r>
        <w:rPr>
          <w:sz w:val="20"/>
        </w:rPr>
        <w:t xml:space="preserve">муниципального образования</w:t>
      </w:r>
    </w:p>
    <w:p>
      <w:pPr>
        <w:pStyle w:val="0"/>
        <w:jc w:val="right"/>
      </w:pPr>
      <w:r>
        <w:rPr>
          <w:sz w:val="20"/>
        </w:rPr>
        <w:t xml:space="preserve">городской округ город-курорт Геленджик</w:t>
      </w:r>
    </w:p>
    <w:p>
      <w:pPr>
        <w:pStyle w:val="0"/>
        <w:jc w:val="right"/>
      </w:pPr>
      <w:r>
        <w:rPr>
          <w:sz w:val="20"/>
        </w:rPr>
        <w:t xml:space="preserve">Краснодарского края</w:t>
      </w:r>
    </w:p>
    <w:p>
      <w:pPr>
        <w:pStyle w:val="0"/>
        <w:jc w:val="right"/>
      </w:pPr>
      <w:r>
        <w:rPr>
          <w:sz w:val="20"/>
        </w:rPr>
        <w:t xml:space="preserve">М.Д.ДИМИТРИЕВ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Утверждены</w:t>
      </w:r>
    </w:p>
    <w:p>
      <w:pPr>
        <w:pStyle w:val="0"/>
        <w:jc w:val="right"/>
      </w:pPr>
      <w:r>
        <w:rPr>
          <w:sz w:val="20"/>
        </w:rPr>
        <w:t xml:space="preserve">решением</w:t>
      </w:r>
    </w:p>
    <w:p>
      <w:pPr>
        <w:pStyle w:val="0"/>
        <w:jc w:val="right"/>
      </w:pPr>
      <w:r>
        <w:rPr>
          <w:sz w:val="20"/>
        </w:rPr>
        <w:t xml:space="preserve">Думы муниципального</w:t>
      </w:r>
    </w:p>
    <w:p>
      <w:pPr>
        <w:pStyle w:val="0"/>
        <w:jc w:val="right"/>
      </w:pPr>
      <w:r>
        <w:rPr>
          <w:sz w:val="20"/>
        </w:rPr>
        <w:t xml:space="preserve">образования город-курорт Геленджик</w:t>
      </w:r>
    </w:p>
    <w:p>
      <w:pPr>
        <w:pStyle w:val="0"/>
        <w:jc w:val="right"/>
      </w:pPr>
      <w:r>
        <w:rPr>
          <w:sz w:val="20"/>
        </w:rPr>
        <w:t xml:space="preserve">от 19 декабря 2025 г. N 299</w:t>
      </w:r>
    </w:p>
    <w:p>
      <w:pPr>
        <w:pStyle w:val="0"/>
        <w:jc w:val="both"/>
      </w:pPr>
      <w:r>
        <w:rPr>
          <w:sz w:val="20"/>
        </w:rPr>
      </w:r>
    </w:p>
    <w:bookmarkStart w:id="42" w:name="P42"/>
    <w:bookmarkEnd w:id="42"/>
    <w:p>
      <w:pPr>
        <w:pStyle w:val="2"/>
        <w:jc w:val="center"/>
      </w:pPr>
      <w:r>
        <w:rPr>
          <w:sz w:val="20"/>
        </w:rPr>
        <w:t xml:space="preserve">ПРАВИЛА</w:t>
      </w:r>
    </w:p>
    <w:p>
      <w:pPr>
        <w:pStyle w:val="2"/>
        <w:jc w:val="center"/>
      </w:pPr>
      <w:r>
        <w:rPr>
          <w:sz w:val="20"/>
        </w:rPr>
        <w:t xml:space="preserve">БЛАГОУСТРОЙСТВА ТЕРРИТОРИИ МУНИЦИПАЛЬНОГО ОБРАЗОВАНИЯ</w:t>
      </w:r>
    </w:p>
    <w:p>
      <w:pPr>
        <w:pStyle w:val="2"/>
        <w:jc w:val="center"/>
      </w:pPr>
      <w:r>
        <w:rPr>
          <w:sz w:val="20"/>
        </w:rPr>
        <w:t xml:space="preserve">ГОРОДСКОЙ ОКРУГ ГОРОД-КУРОРТ ГЕЛЕНДЖИК КРАСНОДАРСКОГО КРАЯ</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Правила благоустройства территории муниципального образования городской округ город-курорт Геленджик Краснодарского края (далее - Правила) разработаны в соответствии с Федеральным </w:t>
      </w:r>
      <w:hyperlink w:history="0" r:id="rId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Федеральным </w:t>
      </w:r>
      <w:hyperlink w:history="0" r:id="rId1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года N 33-ФЗ "Об общих принципах организации местного самоуправления в единой системе публичной власти", иными нормативными правовыми актами Российской Федерации, Краснодарского края, муниципальными нормативными правовыми актами.</w:t>
      </w:r>
    </w:p>
    <w:p>
      <w:pPr>
        <w:pStyle w:val="0"/>
        <w:spacing w:before="200" w:lineRule="auto"/>
        <w:ind w:firstLine="540"/>
        <w:jc w:val="both"/>
      </w:pPr>
      <w:r>
        <w:rPr>
          <w:sz w:val="20"/>
        </w:rPr>
        <w:t xml:space="preserve">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Краснодарского края требования к благоустройству и элементам благоустройства территории муниципального образования городской округ город-курорт Геленджик Краснодарского края (далее - муниципальное образование), перечень мероприятий по благоустройству территории муниципального образования, порядок и периодичность их проведения.</w:t>
      </w:r>
    </w:p>
    <w:p>
      <w:pPr>
        <w:pStyle w:val="0"/>
        <w:spacing w:before="200" w:lineRule="auto"/>
        <w:ind w:firstLine="540"/>
        <w:jc w:val="both"/>
      </w:pPr>
      <w:r>
        <w:rPr>
          <w:sz w:val="20"/>
        </w:rPr>
        <w:t xml:space="preserve">1.2. К основным задачам Правил относятся:</w:t>
      </w:r>
    </w:p>
    <w:p>
      <w:pPr>
        <w:pStyle w:val="0"/>
        <w:spacing w:before="200" w:lineRule="auto"/>
        <w:ind w:firstLine="540"/>
        <w:jc w:val="both"/>
      </w:pPr>
      <w:r>
        <w:rPr>
          <w:sz w:val="20"/>
        </w:rPr>
        <w:t xml:space="preserve">1) формирование комфортной, современной городской среды на территории муниципального образования;</w:t>
      </w:r>
    </w:p>
    <w:p>
      <w:pPr>
        <w:pStyle w:val="0"/>
        <w:spacing w:before="200" w:lineRule="auto"/>
        <w:ind w:firstLine="540"/>
        <w:jc w:val="both"/>
      </w:pPr>
      <w:r>
        <w:rPr>
          <w:sz w:val="20"/>
        </w:rPr>
        <w:t xml:space="preserve">2) обеспечение и повышение комфортности условий проживания граждан;</w:t>
      </w:r>
    </w:p>
    <w:p>
      <w:pPr>
        <w:pStyle w:val="0"/>
        <w:spacing w:before="200" w:lineRule="auto"/>
        <w:ind w:firstLine="540"/>
        <w:jc w:val="both"/>
      </w:pPr>
      <w:r>
        <w:rPr>
          <w:sz w:val="20"/>
        </w:rPr>
        <w:t xml:space="preserve">3) поддержание и улучшение санитарного и эстетического состояния территории муниципального образования;</w:t>
      </w:r>
    </w:p>
    <w:p>
      <w:pPr>
        <w:pStyle w:val="0"/>
        <w:spacing w:before="200" w:lineRule="auto"/>
        <w:ind w:firstLine="540"/>
        <w:jc w:val="both"/>
      </w:pPr>
      <w:r>
        <w:rPr>
          <w:sz w:val="20"/>
        </w:rPr>
        <w:t xml:space="preserve">4)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pPr>
        <w:pStyle w:val="0"/>
        <w:spacing w:before="200" w:lineRule="auto"/>
        <w:ind w:firstLine="540"/>
        <w:jc w:val="both"/>
      </w:pPr>
      <w:r>
        <w:rPr>
          <w:sz w:val="20"/>
        </w:rPr>
        <w:t xml:space="preserve">5) формирование архитектурного облика в населенных пунктах муниципального образования с учетом особенностей пространственной организации, исторических традиций и природного ландшафта;</w:t>
      </w:r>
    </w:p>
    <w:p>
      <w:pPr>
        <w:pStyle w:val="0"/>
        <w:spacing w:before="200" w:lineRule="auto"/>
        <w:ind w:firstLine="540"/>
        <w:jc w:val="both"/>
      </w:pPr>
      <w:r>
        <w:rPr>
          <w:sz w:val="20"/>
        </w:rPr>
        <w:t xml:space="preserve">6) установление требований к благоустройству и элементам благоустройства, перечня мероприятий по благоустройству территории муниципального образования, порядка и периодичности их проведения;</w:t>
      </w:r>
    </w:p>
    <w:p>
      <w:pPr>
        <w:pStyle w:val="0"/>
        <w:spacing w:before="200" w:lineRule="auto"/>
        <w:ind w:firstLine="540"/>
        <w:jc w:val="both"/>
      </w:pPr>
      <w:r>
        <w:rPr>
          <w:sz w:val="20"/>
        </w:rPr>
        <w:t xml:space="preserve">7)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получении ими услуг, необходимой информации или при ориентировании в пространстве;</w:t>
      </w:r>
    </w:p>
    <w:p>
      <w:pPr>
        <w:pStyle w:val="0"/>
        <w:spacing w:before="200" w:lineRule="auto"/>
        <w:ind w:firstLine="540"/>
        <w:jc w:val="both"/>
      </w:pPr>
      <w:r>
        <w:rPr>
          <w:sz w:val="20"/>
        </w:rPr>
        <w:t xml:space="preserve">8) создание условий для ведения здорового образа жизни граждан, включая активный досуг и отдых, физическое развитие.</w:t>
      </w:r>
    </w:p>
    <w:p>
      <w:pPr>
        <w:pStyle w:val="0"/>
        <w:spacing w:before="200" w:lineRule="auto"/>
        <w:ind w:firstLine="540"/>
        <w:jc w:val="both"/>
      </w:pPr>
      <w:r>
        <w:rPr>
          <w:sz w:val="20"/>
        </w:rPr>
        <w:t xml:space="preserve">1.3. Целями благоустройства территории муниципального образования являются формирование комфортной, современной, безопасной и привлекательной городской среды, под которой понимается совокупность природных, архитектурно-планировочных, экологических, социально-культурных и других факторов, характеризующих среду обитания в муниципальном образовании и определяющих комфортность проживания на данной территории.</w:t>
      </w:r>
    </w:p>
    <w:p>
      <w:pPr>
        <w:pStyle w:val="0"/>
        <w:spacing w:before="200" w:lineRule="auto"/>
        <w:ind w:firstLine="540"/>
        <w:jc w:val="both"/>
      </w:pPr>
      <w:r>
        <w:rPr>
          <w:sz w:val="20"/>
        </w:rPr>
        <w:t xml:space="preserve">1.4. Настоящие Правила обязательны для исполнения всеми физическими, юридическими лицами, иными хозяйствующими субъектами, независимо от их организационно-правовой формы и формы собственности, осуществляющими свою деятельность на территории муниципального образования, в том числе иностранными гражданами и лицами без гражданства, проживающими или временно находящимися на территории муниципального образования.</w:t>
      </w:r>
    </w:p>
    <w:p>
      <w:pPr>
        <w:pStyle w:val="0"/>
        <w:spacing w:before="200" w:lineRule="auto"/>
        <w:ind w:firstLine="540"/>
        <w:jc w:val="both"/>
      </w:pPr>
      <w:r>
        <w:rPr>
          <w:sz w:val="20"/>
        </w:rPr>
        <w:t xml:space="preserve">1.5. Действие Правил распространяется на отношения в части охраны зеленых насаждений, расположенных на территории муниципального образования,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pPr>
        <w:pStyle w:val="0"/>
        <w:spacing w:before="200" w:lineRule="auto"/>
        <w:ind w:firstLine="540"/>
        <w:jc w:val="both"/>
      </w:pPr>
      <w:r>
        <w:rPr>
          <w:sz w:val="20"/>
        </w:rPr>
        <w:t xml:space="preserve">Положения Правил не распространяются на отношения в части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pPr>
        <w:pStyle w:val="0"/>
        <w:spacing w:before="200" w:lineRule="auto"/>
        <w:ind w:firstLine="540"/>
        <w:jc w:val="both"/>
      </w:pPr>
      <w:r>
        <w:rPr>
          <w:sz w:val="20"/>
        </w:rPr>
        <w:t xml:space="preserve">1.6. Участниками деятельности по благоустройству территории муниципального образования (далее - участники благоустройства) выступают:</w:t>
      </w:r>
    </w:p>
    <w:p>
      <w:pPr>
        <w:pStyle w:val="0"/>
        <w:spacing w:before="200" w:lineRule="auto"/>
        <w:ind w:firstLine="540"/>
        <w:jc w:val="both"/>
      </w:pPr>
      <w:r>
        <w:rPr>
          <w:sz w:val="20"/>
        </w:rPr>
        <w:t xml:space="preserve">1) жители муниципального образования (граждане, их объединения - группы граждан, объединенные общим признаком или общей деятельностью, добровольцы (волонтеры)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наведении санитарного порядка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
    <w:p>
      <w:pPr>
        <w:pStyle w:val="0"/>
        <w:spacing w:before="200" w:lineRule="auto"/>
        <w:ind w:firstLine="540"/>
        <w:jc w:val="both"/>
      </w:pPr>
      <w:r>
        <w:rPr>
          <w:sz w:val="20"/>
        </w:rPr>
        <w:t xml:space="preserve">2) отраслевые органы администрации муниципального образования,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pPr>
        <w:pStyle w:val="0"/>
        <w:spacing w:before="200" w:lineRule="auto"/>
        <w:ind w:firstLine="540"/>
        <w:jc w:val="both"/>
      </w:pPr>
      <w:r>
        <w:rPr>
          <w:sz w:val="20"/>
        </w:rPr>
        <w:t xml:space="preserve">3) хозяйствующие субъекты, осуществляющие деятельность на территории муниципального образования, с целью формирования запроса на благоустройство, участия в финансировании мероприятий по благоустройству, удовлетворения потребностей жителей, формирования позитивного имиджа муниципального образования и его туристской и инвестиционной привлекательности;</w:t>
      </w:r>
    </w:p>
    <w:p>
      <w:pPr>
        <w:pStyle w:val="0"/>
        <w:spacing w:before="200" w:lineRule="auto"/>
        <w:ind w:firstLine="540"/>
        <w:jc w:val="both"/>
      </w:pPr>
      <w:r>
        <w:rPr>
          <w:sz w:val="20"/>
        </w:rPr>
        <w:t xml:space="preserve">4) представители профессиональных сообществ, в том числе эксперты в сфере градостроительства, архитектуры, урбанистики, экономики города, истории, культуры, археологии, инженерных изысканий, экологии, ландшафтной архитектуры, специалисты по благоустройству и озеленению,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w:t>
      </w:r>
    </w:p>
    <w:p>
      <w:pPr>
        <w:pStyle w:val="0"/>
        <w:spacing w:before="200" w:lineRule="auto"/>
        <w:ind w:firstLine="540"/>
        <w:jc w:val="both"/>
      </w:pPr>
      <w:r>
        <w:rPr>
          <w:sz w:val="20"/>
        </w:rPr>
        <w:t xml:space="preserve">5) представители спортивного сообщества - спортивные общественные организации, федерации и клубы, которые могут участвовать в разработке концепций мест занятий физической культурой и спортом в части функционального развития территории муниципального образования, с учетом качественной и эффективной эксплуатации создаваемой спортивной инфраструктуры;</w:t>
      </w:r>
    </w:p>
    <w:p>
      <w:pPr>
        <w:pStyle w:val="0"/>
        <w:spacing w:before="200" w:lineRule="auto"/>
        <w:ind w:firstLine="540"/>
        <w:jc w:val="both"/>
      </w:pPr>
      <w:r>
        <w:rPr>
          <w:sz w:val="20"/>
        </w:rPr>
        <w:t xml:space="preserve">6) исполнители работ по разработке и реализации проектов благоустройства, специалисты по благоустройству и озеленению, в том числе возведению малых архитектурных форм;</w:t>
      </w:r>
    </w:p>
    <w:p>
      <w:pPr>
        <w:pStyle w:val="0"/>
        <w:spacing w:before="200" w:lineRule="auto"/>
        <w:ind w:firstLine="540"/>
        <w:jc w:val="both"/>
      </w:pPr>
      <w:r>
        <w:rPr>
          <w:sz w:val="20"/>
        </w:rPr>
        <w:t xml:space="preserve">7) отраслевые (функциональные) и территориальные органы администрации муниципального образования город-курорт Геленджик, обеспечивающие содержание объектов благоустройства;</w:t>
      </w:r>
    </w:p>
    <w:p>
      <w:pPr>
        <w:pStyle w:val="0"/>
        <w:spacing w:before="200" w:lineRule="auto"/>
        <w:ind w:firstLine="540"/>
        <w:jc w:val="both"/>
      </w:pPr>
      <w:r>
        <w:rPr>
          <w:sz w:val="20"/>
        </w:rPr>
        <w:t xml:space="preserve">8) региональные центры компетенций;</w:t>
      </w:r>
    </w:p>
    <w:p>
      <w:pPr>
        <w:pStyle w:val="0"/>
        <w:spacing w:before="200" w:lineRule="auto"/>
        <w:ind w:firstLine="540"/>
        <w:jc w:val="both"/>
      </w:pPr>
      <w:r>
        <w:rPr>
          <w:sz w:val="20"/>
        </w:rPr>
        <w:t xml:space="preserve">9) иные заинтересованные лица.</w:t>
      </w:r>
    </w:p>
    <w:p>
      <w:pPr>
        <w:pStyle w:val="0"/>
        <w:spacing w:before="200" w:lineRule="auto"/>
        <w:ind w:firstLine="540"/>
        <w:jc w:val="both"/>
      </w:pPr>
      <w:r>
        <w:rPr>
          <w:sz w:val="20"/>
        </w:rPr>
        <w:t xml:space="preserve">1.7. К объектам благоустройства в муниципальном образовании относятся:</w:t>
      </w:r>
    </w:p>
    <w:p>
      <w:pPr>
        <w:pStyle w:val="0"/>
        <w:spacing w:before="200" w:lineRule="auto"/>
        <w:ind w:firstLine="540"/>
        <w:jc w:val="both"/>
      </w:pPr>
      <w:r>
        <w:rPr>
          <w:sz w:val="20"/>
        </w:rPr>
        <w:t xml:space="preserve">1) районы, микрорайоны, кварталы и иные элементы планировочной структуры;</w:t>
      </w:r>
    </w:p>
    <w:p>
      <w:pPr>
        <w:pStyle w:val="0"/>
        <w:spacing w:before="200" w:lineRule="auto"/>
        <w:ind w:firstLine="540"/>
        <w:jc w:val="both"/>
      </w:pPr>
      <w:r>
        <w:rPr>
          <w:sz w:val="20"/>
        </w:rPr>
        <w:t xml:space="preserve">2)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pPr>
        <w:pStyle w:val="0"/>
        <w:spacing w:before="200" w:lineRule="auto"/>
        <w:ind w:firstLine="540"/>
        <w:jc w:val="both"/>
      </w:pPr>
      <w:r>
        <w:rPr>
          <w:sz w:val="20"/>
        </w:rPr>
        <w:t xml:space="preserve">3)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pPr>
        <w:pStyle w:val="0"/>
        <w:spacing w:before="200" w:lineRule="auto"/>
        <w:ind w:firstLine="540"/>
        <w:jc w:val="both"/>
      </w:pPr>
      <w:r>
        <w:rPr>
          <w:sz w:val="20"/>
        </w:rPr>
        <w:t xml:space="preserve">4) детские игровые и детские спортивные площадки;</w:t>
      </w:r>
    </w:p>
    <w:p>
      <w:pPr>
        <w:pStyle w:val="0"/>
        <w:spacing w:before="200" w:lineRule="auto"/>
        <w:ind w:firstLine="540"/>
        <w:jc w:val="both"/>
      </w:pPr>
      <w:r>
        <w:rPr>
          <w:sz w:val="20"/>
        </w:rPr>
        <w:t xml:space="preserve">5)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pPr>
        <w:pStyle w:val="0"/>
        <w:spacing w:before="200" w:lineRule="auto"/>
        <w:ind w:firstLine="540"/>
        <w:jc w:val="both"/>
      </w:pPr>
      <w:r>
        <w:rPr>
          <w:sz w:val="20"/>
        </w:rPr>
        <w:t xml:space="preserve">6)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pPr>
        <w:pStyle w:val="0"/>
        <w:spacing w:before="200" w:lineRule="auto"/>
        <w:ind w:firstLine="540"/>
        <w:jc w:val="both"/>
      </w:pPr>
      <w:r>
        <w:rPr>
          <w:sz w:val="20"/>
        </w:rPr>
        <w:t xml:space="preserve">7)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pPr>
        <w:pStyle w:val="0"/>
        <w:spacing w:before="200" w:lineRule="auto"/>
        <w:ind w:firstLine="540"/>
        <w:jc w:val="both"/>
      </w:pPr>
      <w:r>
        <w:rPr>
          <w:sz w:val="20"/>
        </w:rPr>
        <w:t xml:space="preserve">8) велокоммуникации (в том числе велопешеходные и велосипедные дорожки, тропы, аллеи, полосы для движения велосипедного транспорта);</w:t>
      </w:r>
    </w:p>
    <w:p>
      <w:pPr>
        <w:pStyle w:val="0"/>
        <w:spacing w:before="200" w:lineRule="auto"/>
        <w:ind w:firstLine="540"/>
        <w:jc w:val="both"/>
      </w:pPr>
      <w:r>
        <w:rPr>
          <w:sz w:val="20"/>
        </w:rPr>
        <w:t xml:space="preserve">9) пешеходные коммуникации (в том числе пешеходные тротуары, дорожки, тропы, аллеи, эспланады, мосты, пешеходные улицы и зоны);</w:t>
      </w:r>
    </w:p>
    <w:p>
      <w:pPr>
        <w:pStyle w:val="0"/>
        <w:spacing w:before="200" w:lineRule="auto"/>
        <w:ind w:firstLine="540"/>
        <w:jc w:val="both"/>
      </w:pPr>
      <w:r>
        <w:rPr>
          <w:sz w:val="20"/>
        </w:rPr>
        <w:t xml:space="preserve">10) места размещения нестационарных торговых объектов;</w:t>
      </w:r>
    </w:p>
    <w:p>
      <w:pPr>
        <w:pStyle w:val="0"/>
        <w:spacing w:before="200" w:lineRule="auto"/>
        <w:ind w:firstLine="540"/>
        <w:jc w:val="both"/>
      </w:pPr>
      <w:r>
        <w:rPr>
          <w:sz w:val="20"/>
        </w:rPr>
        <w:t xml:space="preserve">11)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 - съезда транспортных средств на улицу или дорогу с пересекаемых или примыкающих улиц или дорог и с прилегающих территорий);</w:t>
      </w:r>
    </w:p>
    <w:p>
      <w:pPr>
        <w:pStyle w:val="0"/>
        <w:spacing w:before="200" w:lineRule="auto"/>
        <w:ind w:firstLine="540"/>
        <w:jc w:val="both"/>
      </w:pPr>
      <w:r>
        <w:rPr>
          <w:sz w:val="20"/>
        </w:rPr>
        <w:t xml:space="preserve">12) кладбища и мемориальные зоны;</w:t>
      </w:r>
    </w:p>
    <w:p>
      <w:pPr>
        <w:pStyle w:val="0"/>
        <w:spacing w:before="200" w:lineRule="auto"/>
        <w:ind w:firstLine="540"/>
        <w:jc w:val="both"/>
      </w:pPr>
      <w:r>
        <w:rPr>
          <w:sz w:val="20"/>
        </w:rPr>
        <w:t xml:space="preserve">13)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pPr>
        <w:pStyle w:val="0"/>
        <w:spacing w:before="200" w:lineRule="auto"/>
        <w:ind w:firstLine="540"/>
        <w:jc w:val="both"/>
      </w:pPr>
      <w:r>
        <w:rPr>
          <w:sz w:val="20"/>
        </w:rPr>
        <w:t xml:space="preserve">14) площадки пикниковые, барбекю, танцевальные, для отдыха и досуга, проведения массовых мероприятий, размещения аттракционов, средств информации;</w:t>
      </w:r>
    </w:p>
    <w:p>
      <w:pPr>
        <w:pStyle w:val="0"/>
        <w:spacing w:before="200" w:lineRule="auto"/>
        <w:ind w:firstLine="540"/>
        <w:jc w:val="both"/>
      </w:pPr>
      <w:r>
        <w:rPr>
          <w:sz w:val="20"/>
        </w:rPr>
        <w:t xml:space="preserve">15) площадки, предназначенные для хранения транспортных средств (в том числе плоскостные открытые стоянки автомобилей и других мототранспортных средств, кемпстоянки, коллективные автостоянки, парковки (парковочные места), площадки (места) для хранения (стоянки) велосипедов (велопарковки и велосипедные стоянки), средств индивидуальной мобильности;</w:t>
      </w:r>
    </w:p>
    <w:p>
      <w:pPr>
        <w:pStyle w:val="0"/>
        <w:spacing w:before="200" w:lineRule="auto"/>
        <w:ind w:firstLine="540"/>
        <w:jc w:val="both"/>
      </w:pPr>
      <w:r>
        <w:rPr>
          <w:sz w:val="20"/>
        </w:rPr>
        <w:t xml:space="preserve">16) зоны транспортных, инженерных коммуникаций;</w:t>
      </w:r>
    </w:p>
    <w:p>
      <w:pPr>
        <w:pStyle w:val="0"/>
        <w:spacing w:before="200" w:lineRule="auto"/>
        <w:ind w:firstLine="540"/>
        <w:jc w:val="both"/>
      </w:pPr>
      <w:r>
        <w:rPr>
          <w:sz w:val="20"/>
        </w:rPr>
        <w:t xml:space="preserve">17) водоохранные зоны;</w:t>
      </w:r>
    </w:p>
    <w:p>
      <w:pPr>
        <w:pStyle w:val="0"/>
        <w:spacing w:before="200" w:lineRule="auto"/>
        <w:ind w:firstLine="540"/>
        <w:jc w:val="both"/>
      </w:pPr>
      <w:r>
        <w:rPr>
          <w:sz w:val="20"/>
        </w:rPr>
        <w:t xml:space="preserve">18) площадки для выгула и дрессировки животных;</w:t>
      </w:r>
    </w:p>
    <w:p>
      <w:pPr>
        <w:pStyle w:val="0"/>
        <w:spacing w:before="200" w:lineRule="auto"/>
        <w:ind w:firstLine="540"/>
        <w:jc w:val="both"/>
      </w:pPr>
      <w:r>
        <w:rPr>
          <w:sz w:val="20"/>
        </w:rPr>
        <w:t xml:space="preserve">19) контейнерные площадки и площадки для складирования отдельных групп коммунальных отходов;</w:t>
      </w:r>
    </w:p>
    <w:p>
      <w:pPr>
        <w:pStyle w:val="0"/>
        <w:spacing w:before="200" w:lineRule="auto"/>
        <w:ind w:firstLine="540"/>
        <w:jc w:val="both"/>
      </w:pPr>
      <w:r>
        <w:rPr>
          <w:sz w:val="20"/>
        </w:rPr>
        <w:t xml:space="preserve">20) другие территории муниципального образования.</w:t>
      </w:r>
    </w:p>
    <w:p>
      <w:pPr>
        <w:pStyle w:val="0"/>
        <w:spacing w:before="200" w:lineRule="auto"/>
        <w:ind w:firstLine="540"/>
        <w:jc w:val="both"/>
      </w:pPr>
      <w:r>
        <w:rPr>
          <w:sz w:val="20"/>
        </w:rPr>
        <w:t xml:space="preserve">1.8. Формирование комфортной городской среды на территории муниципального образования осуществляется через планирование развития территорий муниципального образования,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муниципального образования, иных участников деятельности по благоустройству территорий и иных потенциальных пользователей общественных и дворовых территорий муниципального образования с учетом методических </w:t>
      </w:r>
      <w:hyperlink w:history="0" r:id="rId20" w:tooltip="Приказ Минстроя России от 30.12.2020 N 913/пр (ред. от 02.09.2022) &quot;Об утверждении методических рекомендаций по вовлечению граждан, их объединений и иных лиц в решение вопросов развития городской среды&quot; {КонсультантПлюс}">
        <w:r>
          <w:rPr>
            <w:sz w:val="20"/>
            <w:color w:val="0000ff"/>
          </w:rPr>
          <w:t xml:space="preserve">рекомендаций</w:t>
        </w:r>
      </w:hyperlink>
      <w:r>
        <w:rPr>
          <w:sz w:val="20"/>
        </w:rPr>
        <w:t xml:space="preserve">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 N 913/пр.</w:t>
      </w:r>
    </w:p>
    <w:p>
      <w:pPr>
        <w:pStyle w:val="0"/>
        <w:spacing w:before="200" w:lineRule="auto"/>
        <w:ind w:firstLine="540"/>
        <w:jc w:val="both"/>
      </w:pPr>
      <w:r>
        <w:rPr>
          <w:sz w:val="20"/>
        </w:rPr>
        <w:t xml:space="preserve">1.9. Проект благоустройства территории на стадии разработки концепции для каждой территории муниципального образования создается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обеспечивается синхронизация мероприятий, реализуемых в рамках государственных программ (подпрограмм) Краснодарского края и муниципальных программ муниципального образования формирования современной городской среды, с мероприятиями иных национальных и федеральных проектов и программ.</w:t>
      </w:r>
    </w:p>
    <w:p>
      <w:pPr>
        <w:pStyle w:val="0"/>
        <w:spacing w:before="200" w:lineRule="auto"/>
        <w:ind w:firstLine="540"/>
        <w:jc w:val="both"/>
      </w:pPr>
      <w:r>
        <w:rPr>
          <w:sz w:val="20"/>
        </w:rPr>
        <w:t xml:space="preserve">1.10. В качестве приоритетных территорий для благоустройства выбираются активно посещаемые или имеющие потенциал для роста пешеходных потоков территории муниципального образования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pPr>
        <w:pStyle w:val="0"/>
        <w:spacing w:before="200" w:lineRule="auto"/>
        <w:ind w:firstLine="540"/>
        <w:jc w:val="both"/>
      </w:pPr>
      <w:r>
        <w:rPr>
          <w:sz w:val="20"/>
        </w:rPr>
        <w:t xml:space="preserve">1.11. 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соответствующей муниципальной программе муниципального образования формирования современной городской среды.</w:t>
      </w:r>
    </w:p>
    <w:p>
      <w:pPr>
        <w:pStyle w:val="0"/>
        <w:spacing w:before="200" w:lineRule="auto"/>
        <w:ind w:firstLine="540"/>
        <w:jc w:val="both"/>
      </w:pPr>
      <w:r>
        <w:rPr>
          <w:sz w:val="20"/>
        </w:rPr>
        <w:t xml:space="preserve">1.12. Предлагаемые решения в проекте благоустройства территории на стадии разработки проектной документации готовятся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pPr>
        <w:pStyle w:val="0"/>
        <w:spacing w:before="200" w:lineRule="auto"/>
        <w:ind w:firstLine="540"/>
        <w:jc w:val="both"/>
      </w:pPr>
      <w:r>
        <w:rPr>
          <w:sz w:val="20"/>
        </w:rPr>
        <w:t xml:space="preserve">1.13. При реализации проектов благоустройства территорий муниципального образования обеспечиваются:</w:t>
      </w:r>
    </w:p>
    <w:p>
      <w:pPr>
        <w:pStyle w:val="0"/>
        <w:spacing w:before="200" w:lineRule="auto"/>
        <w:ind w:firstLine="540"/>
        <w:jc w:val="both"/>
      </w:pPr>
      <w:r>
        <w:rPr>
          <w:sz w:val="20"/>
        </w:rPr>
        <w:t xml:space="preserve">1) функциональное разнообразие благоустраиваемой территории - насыщенность территории разнообразными социальными и коммерческими сервисами;</w:t>
      </w:r>
    </w:p>
    <w:p>
      <w:pPr>
        <w:pStyle w:val="0"/>
        <w:spacing w:before="200" w:lineRule="auto"/>
        <w:ind w:firstLine="540"/>
        <w:jc w:val="both"/>
      </w:pPr>
      <w:r>
        <w:rPr>
          <w:sz w:val="20"/>
        </w:rPr>
        <w:t xml:space="preserve">2) взаимосвязь пространств муниципального образования,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pPr>
        <w:pStyle w:val="0"/>
        <w:spacing w:before="200" w:lineRule="auto"/>
        <w:ind w:firstLine="540"/>
        <w:jc w:val="both"/>
      </w:pPr>
      <w:r>
        <w:rPr>
          <w:sz w:val="20"/>
        </w:rPr>
        <w:t xml:space="preserve">3)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доступность пешеходных прогулок для различных категорий граждан, в том числе для маломобильных групп населения, при различных погодных условиях, транзитная, коммуникационная, рекреационная и потребительская функции территории на протяжении пешеходного маршрута;</w:t>
      </w:r>
    </w:p>
    <w:p>
      <w:pPr>
        <w:pStyle w:val="0"/>
        <w:spacing w:before="200" w:lineRule="auto"/>
        <w:ind w:firstLine="540"/>
        <w:jc w:val="both"/>
      </w:pPr>
      <w:r>
        <w:rPr>
          <w:sz w:val="20"/>
        </w:rPr>
        <w:t xml:space="preserve">4)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pPr>
        <w:pStyle w:val="0"/>
        <w:spacing w:before="200" w:lineRule="auto"/>
        <w:ind w:firstLine="540"/>
        <w:jc w:val="both"/>
      </w:pPr>
      <w:r>
        <w:rPr>
          <w:sz w:val="20"/>
        </w:rPr>
        <w:t xml:space="preserve">5)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pPr>
        <w:pStyle w:val="0"/>
        <w:spacing w:before="200" w:lineRule="auto"/>
        <w:ind w:firstLine="540"/>
        <w:jc w:val="both"/>
      </w:pPr>
      <w:r>
        <w:rPr>
          <w:sz w:val="20"/>
        </w:rPr>
        <w:t xml:space="preserve">6)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pPr>
        <w:pStyle w:val="0"/>
        <w:spacing w:before="200" w:lineRule="auto"/>
        <w:ind w:firstLine="540"/>
        <w:jc w:val="both"/>
      </w:pPr>
      <w:r>
        <w:rPr>
          <w:sz w:val="20"/>
        </w:rPr>
        <w:t xml:space="preserve">7)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pPr>
        <w:pStyle w:val="0"/>
        <w:spacing w:before="200" w:lineRule="auto"/>
        <w:ind w:firstLine="540"/>
        <w:jc w:val="both"/>
      </w:pPr>
      <w:r>
        <w:rPr>
          <w:sz w:val="20"/>
        </w:rPr>
        <w:t xml:space="preserve">8) безопасность и порядок, в том числе путем организации системы освещения и видеонаблюдения.</w:t>
      </w:r>
    </w:p>
    <w:p>
      <w:pPr>
        <w:pStyle w:val="0"/>
        <w:spacing w:before="200" w:lineRule="auto"/>
        <w:ind w:firstLine="540"/>
        <w:jc w:val="both"/>
      </w:pPr>
      <w:r>
        <w:rPr>
          <w:sz w:val="20"/>
        </w:rPr>
        <w:t xml:space="preserve">1.14. Реализация комплексных проектов благоустройства территорий муниципального образования может осуществляться с привлечением внебюджетных источников финансирования.</w:t>
      </w:r>
    </w:p>
    <w:p>
      <w:pPr>
        <w:pStyle w:val="0"/>
        <w:spacing w:before="200" w:lineRule="auto"/>
        <w:ind w:firstLine="540"/>
        <w:jc w:val="both"/>
      </w:pPr>
      <w:r>
        <w:rPr>
          <w:sz w:val="20"/>
        </w:rPr>
        <w:t xml:space="preserve">1.15. Отраслевыми органами администрации муниципального образования город-курорт Геленджик, участниками деятельности по благоустройству территории муниципального образования являются:</w:t>
      </w:r>
    </w:p>
    <w:p>
      <w:pPr>
        <w:pStyle w:val="0"/>
        <w:spacing w:before="200" w:lineRule="auto"/>
        <w:ind w:firstLine="540"/>
        <w:jc w:val="both"/>
      </w:pPr>
      <w:r>
        <w:rPr>
          <w:sz w:val="20"/>
        </w:rPr>
        <w:t xml:space="preserve">1.15.1. Управление жилищно-коммунального хозяйства администрации муниципального образования город-курорт Геленджик (далее - управление ЖКХ) в части функций и задач, предусмотренных положением об управлении ЖКХ, Правилами.</w:t>
      </w:r>
    </w:p>
    <w:p>
      <w:pPr>
        <w:pStyle w:val="0"/>
        <w:spacing w:before="200" w:lineRule="auto"/>
        <w:ind w:firstLine="540"/>
        <w:jc w:val="both"/>
      </w:pPr>
      <w:r>
        <w:rPr>
          <w:sz w:val="20"/>
        </w:rPr>
        <w:t xml:space="preserve">1.15.2. Управление архитектуры и градостроительства администрации муниципального образования город-курорт Геленджик (далее - управление АиГ) в части функций и задач, предусмотренных положением об управлении АиГ, Правилами.</w:t>
      </w:r>
    </w:p>
    <w:p>
      <w:pPr>
        <w:pStyle w:val="0"/>
        <w:spacing w:before="200" w:lineRule="auto"/>
        <w:ind w:firstLine="540"/>
        <w:jc w:val="both"/>
      </w:pPr>
      <w:r>
        <w:rPr>
          <w:sz w:val="20"/>
        </w:rPr>
        <w:t xml:space="preserve">1.15.3. Управление строительства администрации муниципального образования город-курорт Геленджик (далее - управление Строительства) в части функций и задач, предусмотренных положением об управлении строительства, Правилами.</w:t>
      </w:r>
    </w:p>
    <w:p>
      <w:pPr>
        <w:pStyle w:val="0"/>
        <w:spacing w:before="200" w:lineRule="auto"/>
        <w:ind w:firstLine="540"/>
        <w:jc w:val="both"/>
      </w:pPr>
      <w:r>
        <w:rPr>
          <w:sz w:val="20"/>
        </w:rPr>
        <w:t xml:space="preserve">1.15.4. Управление потребительского рынка и услуг администрации муниципального образования город-курорт Геленджик.</w:t>
      </w:r>
    </w:p>
    <w:p>
      <w:pPr>
        <w:pStyle w:val="0"/>
        <w:spacing w:before="200" w:lineRule="auto"/>
        <w:ind w:firstLine="540"/>
        <w:jc w:val="both"/>
      </w:pPr>
      <w:r>
        <w:rPr>
          <w:sz w:val="20"/>
        </w:rPr>
        <w:t xml:space="preserve">1.15.5. Управление курортами и туризмом администрации муниципального образования город-курорт Геленджик.</w:t>
      </w:r>
    </w:p>
    <w:p>
      <w:pPr>
        <w:pStyle w:val="0"/>
        <w:spacing w:before="200" w:lineRule="auto"/>
        <w:ind w:firstLine="540"/>
        <w:jc w:val="both"/>
      </w:pPr>
      <w:r>
        <w:rPr>
          <w:sz w:val="20"/>
        </w:rPr>
        <w:t xml:space="preserve">1.16. Физические и юридические лица, индивидуальные предприниматели, являющиеся правообладателями земельных участков, осуществляют благоустройство и содержание территорий земельных участков, прилегающих территорий, а также содержание расположенных на таких территориях строений, сооружений, элементов благоустройства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pPr>
        <w:pStyle w:val="0"/>
        <w:spacing w:before="200" w:lineRule="auto"/>
        <w:ind w:firstLine="540"/>
        <w:jc w:val="both"/>
      </w:pPr>
      <w:r>
        <w:rPr>
          <w:sz w:val="20"/>
        </w:rPr>
        <w:t xml:space="preserve">1.17. Работы по содержанию объектов и элементов благоустройства включают:</w:t>
      </w:r>
    </w:p>
    <w:p>
      <w:pPr>
        <w:pStyle w:val="0"/>
        <w:spacing w:before="200" w:lineRule="auto"/>
        <w:ind w:firstLine="540"/>
        <w:jc w:val="both"/>
      </w:pPr>
      <w:r>
        <w:rPr>
          <w:sz w:val="20"/>
        </w:rPr>
        <w:t xml:space="preserve">- регулярный осмотр всех элементов благоустройства, расположенных на соответствующей территории;</w:t>
      </w:r>
    </w:p>
    <w:p>
      <w:pPr>
        <w:pStyle w:val="0"/>
        <w:spacing w:before="200" w:lineRule="auto"/>
        <w:ind w:firstLine="540"/>
        <w:jc w:val="both"/>
      </w:pPr>
      <w:r>
        <w:rPr>
          <w:sz w:val="20"/>
        </w:rPr>
        <w:t xml:space="preserve">- устранение повреждений отдельных элементов благоустройства в течение 3 месяцев со дня обнаружения;</w:t>
      </w:r>
    </w:p>
    <w:p>
      <w:pPr>
        <w:pStyle w:val="0"/>
        <w:spacing w:before="200" w:lineRule="auto"/>
        <w:ind w:firstLine="540"/>
        <w:jc w:val="both"/>
      </w:pPr>
      <w:r>
        <w:rPr>
          <w:sz w:val="20"/>
        </w:rPr>
        <w:t xml:space="preserve">- мероприятия по уходу за деревьями и кустарниками, газонами, цветниками;</w:t>
      </w:r>
    </w:p>
    <w:p>
      <w:pPr>
        <w:pStyle w:val="0"/>
        <w:spacing w:before="200" w:lineRule="auto"/>
        <w:ind w:firstLine="540"/>
        <w:jc w:val="both"/>
      </w:pPr>
      <w:r>
        <w:rPr>
          <w:sz w:val="20"/>
        </w:rPr>
        <w:t xml:space="preserve">- проведение санитарной очистки канав, труб, дренажей, предназначенных для отвода ливневых и грунтовых вод, от мусора один раз весной (после схода снега) и далее по мере накопления (от двух до четырех раз в три месяца);</w:t>
      </w:r>
    </w:p>
    <w:p>
      <w:pPr>
        <w:pStyle w:val="0"/>
        <w:spacing w:before="200" w:lineRule="auto"/>
        <w:ind w:firstLine="540"/>
        <w:jc w:val="both"/>
      </w:pPr>
      <w:r>
        <w:rPr>
          <w:sz w:val="20"/>
        </w:rPr>
        <w:t xml:space="preserve">- очистку малых архитектурных форм и элементов внешнего благоустройства (ограждений) по мере загрязнения, окраску и (или) побелку при наличии дефектов лакокрасочного покрытия более 30% общей площади, но не реже одного раза в год;</w:t>
      </w:r>
    </w:p>
    <w:p>
      <w:pPr>
        <w:pStyle w:val="0"/>
        <w:spacing w:before="200" w:lineRule="auto"/>
        <w:ind w:firstLine="540"/>
        <w:jc w:val="both"/>
      </w:pPr>
      <w:r>
        <w:rPr>
          <w:sz w:val="20"/>
        </w:rPr>
        <w:t xml:space="preserve">- ежедневную уборку территории (мойку, подметание, уборку снега, наледи, проведение иных технологических операций для поддержания объектов благоустройства в чистоте).</w:t>
      </w:r>
    </w:p>
    <w:p>
      <w:pPr>
        <w:pStyle w:val="0"/>
        <w:spacing w:before="200" w:lineRule="auto"/>
        <w:ind w:firstLine="540"/>
        <w:jc w:val="both"/>
      </w:pPr>
      <w:r>
        <w:rPr>
          <w:sz w:val="20"/>
        </w:rPr>
        <w:t xml:space="preserve">1.18. Работы по ремонту (текущему, капитальному) объектов и элементов благоустройства включают:</w:t>
      </w:r>
    </w:p>
    <w:p>
      <w:pPr>
        <w:pStyle w:val="0"/>
        <w:spacing w:before="200" w:lineRule="auto"/>
        <w:ind w:firstLine="540"/>
        <w:jc w:val="both"/>
      </w:pPr>
      <w:r>
        <w:rPr>
          <w:sz w:val="20"/>
        </w:rPr>
        <w:t xml:space="preserve">- восстановление и замену покрытий дорог, проездов, тротуаров и их конструктивных элементов;</w:t>
      </w:r>
    </w:p>
    <w:p>
      <w:pPr>
        <w:pStyle w:val="0"/>
        <w:spacing w:before="200" w:lineRule="auto"/>
        <w:ind w:firstLine="540"/>
        <w:jc w:val="both"/>
      </w:pPr>
      <w:r>
        <w:rPr>
          <w:sz w:val="20"/>
        </w:rPr>
        <w:t xml:space="preserve">- установку, замену, восстановление малых архитектурных форм и их отдельных элементов;</w:t>
      </w:r>
    </w:p>
    <w:p>
      <w:pPr>
        <w:pStyle w:val="0"/>
        <w:spacing w:before="200" w:lineRule="auto"/>
        <w:ind w:firstLine="540"/>
        <w:jc w:val="both"/>
      </w:pPr>
      <w:r>
        <w:rPr>
          <w:sz w:val="20"/>
        </w:rPr>
        <w:t xml:space="preserve">- установку контейнеров, урн в соответствии с санитарными правилами и нормами;</w:t>
      </w:r>
    </w:p>
    <w:p>
      <w:pPr>
        <w:pStyle w:val="0"/>
        <w:spacing w:before="200" w:lineRule="auto"/>
        <w:ind w:firstLine="540"/>
        <w:jc w:val="both"/>
      </w:pPr>
      <w:r>
        <w:rPr>
          <w:sz w:val="20"/>
        </w:rPr>
        <w:t xml:space="preserve">- ремонт и восстановление разрушенных ограждений и оборудования спортивных, детских площадок;</w:t>
      </w:r>
    </w:p>
    <w:p>
      <w:pPr>
        <w:pStyle w:val="0"/>
        <w:spacing w:before="200" w:lineRule="auto"/>
        <w:ind w:firstLine="540"/>
        <w:jc w:val="both"/>
      </w:pPr>
      <w:r>
        <w:rPr>
          <w:sz w:val="20"/>
        </w:rPr>
        <w:t xml:space="preserve">- восстановление объектов наружного освещения, окраску опор наружного освещения;</w:t>
      </w:r>
    </w:p>
    <w:p>
      <w:pPr>
        <w:pStyle w:val="0"/>
        <w:spacing w:before="200" w:lineRule="auto"/>
        <w:ind w:firstLine="540"/>
        <w:jc w:val="both"/>
      </w:pPr>
      <w:r>
        <w:rPr>
          <w:sz w:val="20"/>
        </w:rPr>
        <w:t xml:space="preserve">-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w:t>
      </w:r>
    </w:p>
    <w:p>
      <w:pPr>
        <w:pStyle w:val="0"/>
        <w:spacing w:before="200" w:lineRule="auto"/>
        <w:ind w:firstLine="540"/>
        <w:jc w:val="both"/>
      </w:pPr>
      <w:r>
        <w:rPr>
          <w:sz w:val="20"/>
        </w:rPr>
        <w:t xml:space="preserve">1.19. Работы по созданию новых объектов и элементов благоустройства включают:</w:t>
      </w:r>
    </w:p>
    <w:p>
      <w:pPr>
        <w:pStyle w:val="0"/>
        <w:spacing w:before="200" w:lineRule="auto"/>
        <w:ind w:firstLine="540"/>
        <w:jc w:val="both"/>
      </w:pPr>
      <w:r>
        <w:rPr>
          <w:sz w:val="20"/>
        </w:rPr>
        <w:t xml:space="preserve">- ландшафтные работы: устройство покрытий поверхности (в том числе с использованием тротуарной плитки), дорожек, автостоянок, площадок, установку малых архитектурных форм (скульптурно-архитектурных и монументально-декоративных композиций,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(ограждений, газонных ограждений);</w:t>
      </w:r>
    </w:p>
    <w:p>
      <w:pPr>
        <w:pStyle w:val="0"/>
        <w:spacing w:before="200" w:lineRule="auto"/>
        <w:ind w:firstLine="540"/>
        <w:jc w:val="both"/>
      </w:pPr>
      <w:r>
        <w:rPr>
          <w:sz w:val="20"/>
        </w:rPr>
        <w:t xml:space="preserve">-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pPr>
        <w:pStyle w:val="0"/>
        <w:spacing w:before="200" w:lineRule="auto"/>
        <w:ind w:firstLine="540"/>
        <w:jc w:val="both"/>
      </w:pPr>
      <w:r>
        <w:rPr>
          <w:sz w:val="20"/>
        </w:rPr>
        <w:t xml:space="preserve">- мероприятия по созданию объектов наружного освещения и художественно-светового оформления поселения;</w:t>
      </w:r>
    </w:p>
    <w:p>
      <w:pPr>
        <w:pStyle w:val="0"/>
        <w:spacing w:before="200" w:lineRule="auto"/>
        <w:ind w:firstLine="540"/>
        <w:jc w:val="both"/>
      </w:pPr>
      <w:r>
        <w:rPr>
          <w:sz w:val="20"/>
        </w:rPr>
        <w:t xml:space="preserve">- работы, связанные с разработкой грунта, временным нарушением благоустройства территории муниципального образования, которые проводят в соответствии с требованиями нормативных правовых актов муниципального образования, регламентирующих выполнение строительных и ремонтных работ.</w:t>
      </w:r>
    </w:p>
    <w:p>
      <w:pPr>
        <w:pStyle w:val="0"/>
        <w:spacing w:before="200" w:lineRule="auto"/>
        <w:ind w:firstLine="540"/>
        <w:jc w:val="both"/>
      </w:pPr>
      <w:r>
        <w:rPr>
          <w:sz w:val="20"/>
        </w:rPr>
        <w:t xml:space="preserve">1.20. Порядок и периодичность проведения работ, включенных в мероприятия по благоустройству территории муниципального образования, определены Правилами.</w:t>
      </w:r>
    </w:p>
    <w:p>
      <w:pPr>
        <w:pStyle w:val="0"/>
        <w:spacing w:before="200" w:lineRule="auto"/>
        <w:ind w:firstLine="540"/>
        <w:jc w:val="both"/>
      </w:pPr>
      <w:r>
        <w:rPr>
          <w:sz w:val="20"/>
        </w:rPr>
        <w:t xml:space="preserve">1.21. В Правилах используются следующие основные понятия:</w:t>
      </w:r>
    </w:p>
    <w:p>
      <w:pPr>
        <w:pStyle w:val="0"/>
        <w:spacing w:before="200" w:lineRule="auto"/>
        <w:ind w:firstLine="540"/>
        <w:jc w:val="both"/>
      </w:pPr>
      <w:r>
        <w:rPr>
          <w:sz w:val="20"/>
        </w:rPr>
        <w:t xml:space="preserve">благоустройство территории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spacing w:before="200" w:lineRule="auto"/>
        <w:ind w:firstLine="540"/>
        <w:jc w:val="both"/>
      </w:pPr>
      <w:r>
        <w:rPr>
          <w:sz w:val="20"/>
        </w:rPr>
        <w:t xml:space="preserve">бестарный метод - сбор и удаление (вывоз) твердых коммунальных отходов в пакетах, мешках, пластиковых или металлических баках, других специально предназначенных для их накопления емкостях мусоровозным транспортом непосредственно от населения без накопления на контейнерных площадках (устройствах для предварительного накопления твердых коммунальных отходов);</w:t>
      </w:r>
    </w:p>
    <w:p>
      <w:pPr>
        <w:pStyle w:val="0"/>
        <w:spacing w:before="200" w:lineRule="auto"/>
        <w:ind w:firstLine="540"/>
        <w:jc w:val="both"/>
      </w:pPr>
      <w:r>
        <w:rPr>
          <w:sz w:val="20"/>
        </w:rPr>
        <w:t xml:space="preserve">бункер - мусоросборник, предназначенный для складирования крупногабаритных отходов;</w:t>
      </w:r>
    </w:p>
    <w:p>
      <w:pPr>
        <w:pStyle w:val="0"/>
        <w:spacing w:before="200" w:lineRule="auto"/>
        <w:ind w:firstLine="540"/>
        <w:jc w:val="both"/>
      </w:pPr>
      <w:r>
        <w:rPr>
          <w:sz w:val="20"/>
        </w:rPr>
        <w:t xml:space="preserve">витрина - предназначенная для привлечения покупателей остекленная часть экстерьера здания магазина, торгового комплекса или музея, которая дает возможность видеть со стороны улицы экспозицию товара внутри помещения;</w:t>
      </w:r>
    </w:p>
    <w:p>
      <w:pPr>
        <w:pStyle w:val="0"/>
        <w:spacing w:before="200" w:lineRule="auto"/>
        <w:ind w:firstLine="540"/>
        <w:jc w:val="both"/>
      </w:pPr>
      <w:r>
        <w:rPr>
          <w:sz w:val="20"/>
        </w:rPr>
        <w:t xml:space="preserve">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pPr>
        <w:pStyle w:val="0"/>
        <w:spacing w:before="200" w:lineRule="auto"/>
        <w:ind w:firstLine="540"/>
        <w:jc w:val="both"/>
      </w:pPr>
      <w:r>
        <w:rPr>
          <w:sz w:val="20"/>
        </w:rPr>
        <w:t xml:space="preserve">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pPr>
        <w:pStyle w:val="0"/>
        <w:spacing w:before="200" w:lineRule="auto"/>
        <w:ind w:firstLine="540"/>
        <w:jc w:val="both"/>
      </w:pPr>
      <w:r>
        <w:rPr>
          <w:sz w:val="20"/>
        </w:rPr>
        <w:t xml:space="preserve">вывеска - информационное средство при входе в помещение, занимаемое предприятием, организацией, индивидуальным предпринимателем, которое имеет своей целью извещение неопределенного круга лиц о фактическом местонахождении владельца вывески и (или) обозначении места входа;</w:t>
      </w:r>
    </w:p>
    <w:p>
      <w:pPr>
        <w:pStyle w:val="0"/>
        <w:spacing w:before="200" w:lineRule="auto"/>
        <w:ind w:firstLine="540"/>
        <w:jc w:val="both"/>
      </w:pPr>
      <w:r>
        <w:rPr>
          <w:sz w:val="20"/>
        </w:rPr>
        <w:t xml:space="preserve">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pPr>
        <w:pStyle w:val="0"/>
        <w:spacing w:before="200" w:lineRule="auto"/>
        <w:ind w:firstLine="540"/>
        <w:jc w:val="both"/>
      </w:pPr>
      <w:r>
        <w:rPr>
          <w:sz w:val="20"/>
        </w:rPr>
        <w:t xml:space="preserve">дендроплан - чертеж либо топографическая карта, где отмечены и пронумерованы все уже имеющиеся на участке зеленые насаждения и растения, а также те, которые планируются к высадке;</w:t>
      </w:r>
    </w:p>
    <w:p>
      <w:pPr>
        <w:pStyle w:val="0"/>
        <w:spacing w:before="200" w:lineRule="auto"/>
        <w:ind w:firstLine="540"/>
        <w:jc w:val="both"/>
      </w:pPr>
      <w:r>
        <w:rPr>
          <w:sz w:val="20"/>
        </w:rPr>
        <w:t xml:space="preserve">дизайн-код муниципального образования - свод правил, определяющий внешний облик, оформление и порядок размещения стилистически единых элементов городской среды, разработанный исходя из особенностей территории (типовой или исторической), включающий текстовые и графические материалы, утвержденный правовым актом администрации муниципального образования (далее - Дизайн-код);</w:t>
      </w:r>
    </w:p>
    <w:p>
      <w:pPr>
        <w:pStyle w:val="0"/>
        <w:spacing w:before="200" w:lineRule="auto"/>
        <w:ind w:firstLine="540"/>
        <w:jc w:val="both"/>
      </w:pPr>
      <w:r>
        <w:rPr>
          <w:sz w:val="20"/>
        </w:rPr>
        <w:t xml:space="preserve">жидкие бытовые отходы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pPr>
        <w:pStyle w:val="0"/>
        <w:spacing w:before="200" w:lineRule="auto"/>
        <w:ind w:firstLine="540"/>
        <w:jc w:val="both"/>
      </w:pPr>
      <w:r>
        <w:rPr>
          <w:sz w:val="20"/>
        </w:rPr>
        <w:t xml:space="preserve">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pPr>
        <w:pStyle w:val="0"/>
        <w:spacing w:before="200" w:lineRule="auto"/>
        <w:ind w:firstLine="540"/>
        <w:jc w:val="both"/>
      </w:pPr>
      <w:r>
        <w:rPr>
          <w:sz w:val="20"/>
        </w:rPr>
        <w:t xml:space="preserve">земляные работы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археологических полевых работ, работ, связанных со строительством, реконструкцией объектов капитального строительства, производство которых должно осуществляться на основании полученного в соответствии с законодательством о градостроительной деятельности разрешения на строительство);</w:t>
      </w:r>
    </w:p>
    <w:p>
      <w:pPr>
        <w:pStyle w:val="0"/>
        <w:spacing w:before="200" w:lineRule="auto"/>
        <w:ind w:firstLine="540"/>
        <w:jc w:val="both"/>
      </w:pPr>
      <w:r>
        <w:rPr>
          <w:sz w:val="20"/>
        </w:rPr>
        <w:t xml:space="preserve">информационная карта-схема закрепленных территорий - графические материалы, отражающие закрепление территорий муниципального образования, в том числе объектов улично-дорожной сети, участков озеленения, а также прилегающих территорий, границы которых определены в соответствии с </w:t>
      </w:r>
      <w:hyperlink w:history="0" w:anchor="P951" w:tooltip="21. Определение границ прилегающих территорий">
        <w:r>
          <w:rPr>
            <w:sz w:val="20"/>
            <w:color w:val="0000ff"/>
          </w:rPr>
          <w:t xml:space="preserve">разделом 21</w:t>
        </w:r>
      </w:hyperlink>
      <w:r>
        <w:rPr>
          <w:sz w:val="20"/>
        </w:rPr>
        <w:t xml:space="preserve"> настоящих Правил, за уполномоченными органами администрации муниципального образования в установленной сфере деятельности в соответствии с положениями об этих органах, а также за юридическими и физическими лицами, осуществляющими содержание и благоустройство закрепленных в соответствии с положениями настоящих Правил территорий;</w:t>
      </w:r>
    </w:p>
    <w:p>
      <w:pPr>
        <w:pStyle w:val="0"/>
        <w:spacing w:before="200" w:lineRule="auto"/>
        <w:ind w:firstLine="540"/>
        <w:jc w:val="both"/>
      </w:pPr>
      <w:r>
        <w:rPr>
          <w:sz w:val="20"/>
        </w:rPr>
        <w:t xml:space="preserve">контейнер - мусоросборник, предназначенный для складирования твердых коммунальных отходов, за исключением крупногабаритных отходов;</w:t>
      </w:r>
    </w:p>
    <w:p>
      <w:pPr>
        <w:pStyle w:val="0"/>
        <w:spacing w:before="200" w:lineRule="auto"/>
        <w:ind w:firstLine="540"/>
        <w:jc w:val="both"/>
      </w:pPr>
      <w:r>
        <w:rPr>
          <w:sz w:val="20"/>
        </w:rPr>
        <w:t xml:space="preserve">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pPr>
        <w:pStyle w:val="0"/>
        <w:spacing w:before="200" w:lineRule="auto"/>
        <w:ind w:firstLine="540"/>
        <w:jc w:val="both"/>
      </w:pPr>
      <w:r>
        <w:rPr>
          <w:sz w:val="20"/>
        </w:rPr>
        <w:t xml:space="preserve">крупногабаритные отходы (КГО) - это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pPr>
        <w:pStyle w:val="0"/>
        <w:spacing w:before="200" w:lineRule="auto"/>
        <w:ind w:firstLine="540"/>
        <w:jc w:val="both"/>
      </w:pPr>
      <w:r>
        <w:rPr>
          <w:sz w:val="20"/>
        </w:rPr>
        <w:t xml:space="preserve">малая архитектурная форма (МАФ) - элемент декоративного оформления, устройства для оформления мобильного и вертикального озеленения (в том числе беседка, ротонда, пергола, арка, садово-парковая скульптура, вазон, цветочница, трельяж, шпалера), водное устройство (в том числе фонтан, бювет, декоративный водоем, за исключением объектов, относящихся к объектам капитального строительства), городская мебель (в том числе скамья, диван, кресло, лежак, стол для настольных игр), часы, приствольная решетка, приствольное защитное ограждение, декоративное защитное ограждение, урна для мусора);</w:t>
      </w:r>
    </w:p>
    <w:p>
      <w:pPr>
        <w:pStyle w:val="0"/>
        <w:spacing w:before="200" w:lineRule="auto"/>
        <w:ind w:firstLine="540"/>
        <w:jc w:val="both"/>
      </w:pPr>
      <w:r>
        <w:rPr>
          <w:sz w:val="20"/>
        </w:rPr>
        <w:t xml:space="preserve">мурал - произведение настенной графики или живописи большого размера, располагаемой на торцах зданий или других стационарных объектах, порядок создания и содержание которого утверждается правовым актом администрации;</w:t>
      </w:r>
    </w:p>
    <w:p>
      <w:pPr>
        <w:pStyle w:val="0"/>
        <w:spacing w:before="200" w:lineRule="auto"/>
        <w:ind w:firstLine="540"/>
        <w:jc w:val="both"/>
      </w:pPr>
      <w:r>
        <w:rPr>
          <w:sz w:val="20"/>
        </w:rPr>
        <w:t xml:space="preserve">мусор - мелкие неоднородные сухие или влажные отходы;</w:t>
      </w:r>
    </w:p>
    <w:p>
      <w:pPr>
        <w:pStyle w:val="0"/>
        <w:spacing w:before="200" w:lineRule="auto"/>
        <w:ind w:firstLine="540"/>
        <w:jc w:val="both"/>
      </w:pPr>
      <w:r>
        <w:rPr>
          <w:sz w:val="20"/>
        </w:rPr>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spacing w:before="200" w:lineRule="auto"/>
        <w:ind w:firstLine="540"/>
        <w:jc w:val="both"/>
      </w:pPr>
      <w:r>
        <w:rPr>
          <w:sz w:val="20"/>
        </w:rPr>
        <w:t xml:space="preserve">нестационарный торговый объект (НТО) - торговый объект или объект предоставления бытовых услуг населению,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pPr>
        <w:pStyle w:val="0"/>
        <w:spacing w:before="200" w:lineRule="auto"/>
        <w:ind w:firstLine="540"/>
        <w:jc w:val="both"/>
      </w:pPr>
      <w:r>
        <w:rPr>
          <w:sz w:val="20"/>
        </w:rPr>
        <w:t xml:space="preserve">объекты благоустройства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различного функционального назначения, на которых осуществляется деятельность по благоустройству;</w:t>
      </w:r>
    </w:p>
    <w:p>
      <w:pPr>
        <w:pStyle w:val="0"/>
        <w:spacing w:before="200" w:lineRule="auto"/>
        <w:ind w:firstLine="540"/>
        <w:jc w:val="both"/>
      </w:pPr>
      <w:r>
        <w:rPr>
          <w:sz w:val="20"/>
        </w:rPr>
        <w:t xml:space="preserve">объекты потребительской сферы - имущественные комплексы и помещения, где осуществляется непосредственное предоставление товаров и услуг населению. К ним относятся стационарные предприятия торговли (оптовой и розничной), общепита (кафе, рестораны), бытового обслуживания (например, парикмахерские, ремонтные мастерские), а также сельскохозяйственные предприятия и предприятия легкой промышленности, работающие на потребительский рынок;</w:t>
      </w:r>
    </w:p>
    <w:p>
      <w:pPr>
        <w:pStyle w:val="0"/>
        <w:spacing w:before="200" w:lineRule="auto"/>
        <w:ind w:firstLine="540"/>
        <w:jc w:val="both"/>
      </w:pPr>
      <w:r>
        <w:rPr>
          <w:sz w:val="20"/>
        </w:rPr>
        <w:t xml:space="preserve">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pStyle w:val="0"/>
        <w:spacing w:before="200" w:lineRule="auto"/>
        <w:ind w:firstLine="540"/>
        <w:jc w:val="both"/>
      </w:pPr>
      <w:r>
        <w:rPr>
          <w:sz w:val="20"/>
        </w:rPr>
        <w:t xml:space="preserve">нестационарная торговая сеть - торговая сеть, включающая в себя нестационарные торговые объекты;</w:t>
      </w:r>
    </w:p>
    <w:p>
      <w:pPr>
        <w:pStyle w:val="0"/>
        <w:spacing w:before="200" w:lineRule="auto"/>
        <w:ind w:firstLine="540"/>
        <w:jc w:val="both"/>
      </w:pPr>
      <w:r>
        <w:rPr>
          <w:sz w:val="20"/>
        </w:rPr>
        <w:t xml:space="preserve">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p>
    <w:p>
      <w:pPr>
        <w:pStyle w:val="0"/>
        <w:spacing w:before="200" w:lineRule="auto"/>
        <w:ind w:firstLine="540"/>
        <w:jc w:val="both"/>
      </w:pPr>
      <w:r>
        <w:rPr>
          <w:sz w:val="20"/>
        </w:rPr>
        <w:t xml:space="preserve">торговый автомат (вендинговый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pPr>
        <w:pStyle w:val="0"/>
        <w:spacing w:before="200" w:lineRule="auto"/>
        <w:ind w:firstLine="540"/>
        <w:jc w:val="both"/>
      </w:pPr>
      <w:r>
        <w:rPr>
          <w:sz w:val="20"/>
        </w:rPr>
        <w:t xml:space="preserve">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другим), живой рыбой и другими гидробионтами (ракообразными, моллюсками и прочими);</w:t>
      </w:r>
    </w:p>
    <w:p>
      <w:pPr>
        <w:pStyle w:val="0"/>
        <w:spacing w:before="200" w:lineRule="auto"/>
        <w:ind w:firstLine="540"/>
        <w:jc w:val="both"/>
      </w:pPr>
      <w:r>
        <w:rPr>
          <w:sz w:val="20"/>
        </w:rPr>
        <w:t xml:space="preserve">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pPr>
        <w:pStyle w:val="0"/>
        <w:spacing w:before="200" w:lineRule="auto"/>
        <w:ind w:firstLine="540"/>
        <w:jc w:val="both"/>
      </w:pPr>
      <w:r>
        <w:rPr>
          <w:sz w:val="20"/>
        </w:rPr>
        <w:t xml:space="preserve">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может осуществляться хранение товарного запаса;</w:t>
      </w:r>
    </w:p>
    <w:p>
      <w:pPr>
        <w:pStyle w:val="0"/>
        <w:spacing w:before="200" w:lineRule="auto"/>
        <w:ind w:firstLine="540"/>
        <w:jc w:val="both"/>
      </w:pPr>
      <w:r>
        <w:rPr>
          <w:sz w:val="20"/>
        </w:rPr>
        <w:t xml:space="preserve">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pPr>
        <w:pStyle w:val="0"/>
        <w:spacing w:before="200" w:lineRule="auto"/>
        <w:ind w:firstLine="540"/>
        <w:jc w:val="both"/>
      </w:pPr>
      <w:r>
        <w:rPr>
          <w:sz w:val="20"/>
        </w:rPr>
        <w:t xml:space="preserve">бахчевый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pPr>
        <w:pStyle w:val="0"/>
        <w:spacing w:before="200" w:lineRule="auto"/>
        <w:ind w:firstLine="540"/>
        <w:jc w:val="both"/>
      </w:pPr>
      <w:r>
        <w:rPr>
          <w:sz w:val="20"/>
        </w:rPr>
        <w:t xml:space="preserve">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pPr>
        <w:pStyle w:val="0"/>
        <w:spacing w:before="200" w:lineRule="auto"/>
        <w:ind w:firstLine="540"/>
        <w:jc w:val="both"/>
      </w:pPr>
      <w:r>
        <w:rPr>
          <w:sz w:val="20"/>
        </w:rPr>
        <w:t xml:space="preserve">торговая 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pPr>
        <w:pStyle w:val="0"/>
        <w:spacing w:before="200" w:lineRule="auto"/>
        <w:ind w:firstLine="540"/>
        <w:jc w:val="both"/>
      </w:pPr>
      <w:r>
        <w:rPr>
          <w:sz w:val="20"/>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pPr>
        <w:pStyle w:val="0"/>
        <w:spacing w:before="200" w:lineRule="auto"/>
        <w:ind w:firstLine="540"/>
        <w:jc w:val="both"/>
      </w:pPr>
      <w:r>
        <w:rPr>
          <w:sz w:val="20"/>
        </w:rPr>
        <w:t xml:space="preserve">предприятие общественного питания (предприятие питания) - объект хозяйственной деятельности, предназначенный для изготовления продукции общественного питания, создания условий для потребления и реализации продукции общественного питания и покупных товаров (в том числе пищевых продуктов промышленного изготовления), как на месте изготовления, так и вне его по заказам, а также для оказания разнообразных дополнительных услуг, в том числе по организации досуга потребителей;</w:t>
      </w:r>
    </w:p>
    <w:p>
      <w:pPr>
        <w:pStyle w:val="0"/>
        <w:spacing w:before="200" w:lineRule="auto"/>
        <w:ind w:firstLine="540"/>
        <w:jc w:val="both"/>
      </w:pPr>
      <w:r>
        <w:rPr>
          <w:sz w:val="20"/>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правообладателя автомобильной дороги, правообладателя земельного участка либо правообладателя соответствующей части здания, строения или сооружения;</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spacing w:before="200" w:lineRule="auto"/>
        <w:ind w:firstLine="540"/>
        <w:jc w:val="both"/>
      </w:pPr>
      <w:r>
        <w:rPr>
          <w:sz w:val="20"/>
        </w:rPr>
        <w:t xml:space="preserve">придомовая территория - территория, часть земельного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w:t>
      </w:r>
    </w:p>
    <w:p>
      <w:pPr>
        <w:pStyle w:val="0"/>
        <w:spacing w:before="200" w:lineRule="auto"/>
        <w:ind w:firstLine="540"/>
        <w:jc w:val="both"/>
      </w:pPr>
      <w:r>
        <w:rPr>
          <w:sz w:val="20"/>
        </w:rPr>
        <w:t xml:space="preserve">Границы придомовой территории определяются на основании данных государственного кадастрового учета земельного участка, на котором расположен многоквартирный дом.</w:t>
      </w:r>
    </w:p>
    <w:p>
      <w:pPr>
        <w:pStyle w:val="0"/>
        <w:spacing w:before="200" w:lineRule="auto"/>
        <w:ind w:firstLine="540"/>
        <w:jc w:val="both"/>
      </w:pPr>
      <w:r>
        <w:rPr>
          <w:sz w:val="20"/>
        </w:rPr>
        <w:t xml:space="preserve">В случае если земельный участок под многоквартирный жилой дом не образован или образован по границам таких домов, придомовой территорией считается территория, внесенная в технический паспорт жилого дома;</w:t>
      </w:r>
    </w:p>
    <w:p>
      <w:pPr>
        <w:pStyle w:val="0"/>
        <w:spacing w:before="200" w:lineRule="auto"/>
        <w:ind w:firstLine="540"/>
        <w:jc w:val="both"/>
      </w:pPr>
      <w:r>
        <w:rPr>
          <w:sz w:val="20"/>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w:t>
      </w:r>
      <w:hyperlink w:history="0" w:anchor="P951" w:tooltip="21. Определение границ прилегающих территорий">
        <w:r>
          <w:rPr>
            <w:sz w:val="20"/>
            <w:color w:val="0000ff"/>
          </w:rPr>
          <w:t xml:space="preserve">разделом 21</w:t>
        </w:r>
      </w:hyperlink>
      <w:r>
        <w:rPr>
          <w:sz w:val="20"/>
        </w:rPr>
        <w:t xml:space="preserve"> настоящих Правил и порядком, установленным законом Краснодарского края;</w:t>
      </w:r>
    </w:p>
    <w:p>
      <w:pPr>
        <w:pStyle w:val="0"/>
        <w:spacing w:before="200" w:lineRule="auto"/>
        <w:ind w:firstLine="540"/>
        <w:jc w:val="both"/>
      </w:pPr>
      <w:r>
        <w:rPr>
          <w:sz w:val="20"/>
        </w:rPr>
        <w:t xml:space="preserve">проект благоустройства - документ, разработанный заинтересованным лицом, в том числе с привлечением специализированной организации в целях благоустройства территории и (или) размещения элементов (элемента) благоустройства;</w:t>
      </w:r>
    </w:p>
    <w:p>
      <w:pPr>
        <w:pStyle w:val="0"/>
        <w:spacing w:before="200" w:lineRule="auto"/>
        <w:ind w:firstLine="540"/>
        <w:jc w:val="both"/>
      </w:pPr>
      <w:r>
        <w:rPr>
          <w:sz w:val="20"/>
        </w:rPr>
        <w:t xml:space="preserve">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spacing w:before="200" w:lineRule="auto"/>
        <w:ind w:firstLine="540"/>
        <w:jc w:val="both"/>
      </w:pPr>
      <w:r>
        <w:rPr>
          <w:sz w:val="20"/>
        </w:rPr>
        <w:t xml:space="preserve">рекламная конструкция - отдельно стоящая или монтируемая на зданиях, строениях, сооружениях и остановочных пунктах движения общественного транспорта конструкция, предназначенная для размещения наружной рекламы;</w:t>
      </w:r>
    </w:p>
    <w:p>
      <w:pPr>
        <w:pStyle w:val="0"/>
        <w:spacing w:before="200" w:lineRule="auto"/>
        <w:ind w:firstLine="540"/>
        <w:jc w:val="both"/>
      </w:pPr>
      <w:r>
        <w:rPr>
          <w:sz w:val="20"/>
        </w:rPr>
        <w:t xml:space="preserve">смет - загрязнение покрытия объектов улично-дорожной сети, включающее, в том числе пыль, песок, листву, мусор;</w:t>
      </w:r>
    </w:p>
    <w:p>
      <w:pPr>
        <w:pStyle w:val="0"/>
        <w:spacing w:before="200" w:lineRule="auto"/>
        <w:ind w:firstLine="540"/>
        <w:jc w:val="both"/>
      </w:pPr>
      <w:r>
        <w:rPr>
          <w:sz w:val="20"/>
        </w:rPr>
        <w:t xml:space="preserve">средства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pPr>
        <w:pStyle w:val="0"/>
        <w:spacing w:before="200" w:lineRule="auto"/>
        <w:ind w:firstLine="540"/>
        <w:jc w:val="both"/>
      </w:pPr>
      <w:r>
        <w:rPr>
          <w:sz w:val="20"/>
        </w:rPr>
        <w:t xml:space="preserve">стоянка автомобилей (паркинг) - здание, сооружение (часть здания, сооружения) или специальная открытая площадка, предназначенные для хранения (стоянки) легковых автомобилей, других мототранспортных средств (мотоциклов, мотороллеров, мотоколясок, мопедов, скутеров и т.п.), а также средств индивидуальной мобильности;</w:t>
      </w:r>
    </w:p>
    <w:p>
      <w:pPr>
        <w:pStyle w:val="0"/>
        <w:spacing w:before="200" w:lineRule="auto"/>
        <w:ind w:firstLine="540"/>
        <w:jc w:val="both"/>
      </w:pPr>
      <w:r>
        <w:rPr>
          <w:sz w:val="20"/>
        </w:rPr>
        <w:t xml:space="preserve">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0"/>
        <w:spacing w:before="200" w:lineRule="auto"/>
        <w:ind w:firstLine="540"/>
        <w:jc w:val="both"/>
      </w:pPr>
      <w:r>
        <w:rPr>
          <w:sz w:val="20"/>
        </w:rPr>
        <w:t xml:space="preserve">территория гаражного назначения - территория, в границах которой расположены земельные участки, на которых размещены гаражи, использование которых осуществляется для собственных нужд граждан, и (или) земельные участки, предоставленные или иным образом выделенные, приобретенные для размещения таких гаражей, а также земельные участки общего назначения;</w:t>
      </w:r>
    </w:p>
    <w:p>
      <w:pPr>
        <w:pStyle w:val="0"/>
        <w:spacing w:before="200" w:lineRule="auto"/>
        <w:ind w:firstLine="540"/>
        <w:jc w:val="both"/>
      </w:pPr>
      <w:r>
        <w:rPr>
          <w:sz w:val="20"/>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spacing w:before="200" w:lineRule="auto"/>
        <w:ind w:firstLine="540"/>
        <w:jc w:val="both"/>
      </w:pPr>
      <w:r>
        <w:rPr>
          <w:sz w:val="20"/>
        </w:rPr>
        <w:t xml:space="preserve">уборка территорий - комплекс мероприятий, проводимых в целях сохранности эксплуатационных свойств и поддержания в чистом и эстетически привлекательном состоянии внешних поверхностей объектов и элементов благоустройства, сбора и вывоза в специально отведенные места ТКО, КГО, других отходов, снега, смета, остатков растительности и листвы;</w:t>
      </w:r>
    </w:p>
    <w:p>
      <w:pPr>
        <w:pStyle w:val="0"/>
        <w:spacing w:before="200" w:lineRule="auto"/>
        <w:ind w:firstLine="540"/>
        <w:jc w:val="both"/>
      </w:pPr>
      <w:r>
        <w:rPr>
          <w:sz w:val="20"/>
        </w:rPr>
        <w:t xml:space="preserve">упаковка - изделие, предназначенное для размещения, защиты, перемещения, доставки, хранения, транспортирования и демонстрации товаров (сырья и готовой продукции), используемое как производителем, пользователем, так и переработчиком, сборщиком или иным посредником;</w:t>
      </w:r>
    </w:p>
    <w:p>
      <w:pPr>
        <w:pStyle w:val="0"/>
        <w:spacing w:before="200" w:lineRule="auto"/>
        <w:ind w:firstLine="540"/>
        <w:jc w:val="both"/>
      </w:pPr>
      <w:r>
        <w:rPr>
          <w:sz w:val="20"/>
        </w:rPr>
        <w:t xml:space="preserve">урна для мусора - емкость, предназначенная для сбора в нее отходов потребления объемом до 0,5 кубических метров включительно, имеющая анкерное закрепление к поверхности и устанавливаемая на территории населенных пунктов на входе в здание, а также в местах общего пользования (улицах, парках, скверах) и иных объектах;</w:t>
      </w:r>
    </w:p>
    <w:p>
      <w:pPr>
        <w:pStyle w:val="0"/>
        <w:spacing w:before="200" w:lineRule="auto"/>
        <w:ind w:firstLine="540"/>
        <w:jc w:val="both"/>
      </w:pPr>
      <w:r>
        <w:rPr>
          <w:sz w:val="20"/>
        </w:rPr>
        <w:t xml:space="preserve">участок озеленения - земельный участок, занятый зелеными насаждениями;</w:t>
      </w:r>
    </w:p>
    <w:p>
      <w:pPr>
        <w:pStyle w:val="0"/>
        <w:spacing w:before="200" w:lineRule="auto"/>
        <w:ind w:firstLine="540"/>
        <w:jc w:val="both"/>
      </w:pPr>
      <w:r>
        <w:rPr>
          <w:sz w:val="20"/>
        </w:rPr>
        <w:t xml:space="preserve">элементы благоустройства территории - декоративные, технические, планировочные, конструктивные устройства, элементы озеленения (за исключением садовых, плодово-ягодных культур, сельскохозяйственных культур), различные виды покрытий, оборудования и оформления, в том числе фасадов зданий, строений, сооружений, МАФ, некапитальные нестационарные строения и сооружения, информационные щиты и указатели, применяемые как составные части благоустройства территории, осветительное оборудование, навесы.</w:t>
      </w:r>
    </w:p>
    <w:p>
      <w:pPr>
        <w:pStyle w:val="0"/>
        <w:jc w:val="both"/>
      </w:pPr>
      <w:r>
        <w:rPr>
          <w:sz w:val="20"/>
        </w:rPr>
      </w:r>
    </w:p>
    <w:p>
      <w:pPr>
        <w:pStyle w:val="2"/>
        <w:outlineLvl w:val="1"/>
        <w:jc w:val="center"/>
      </w:pPr>
      <w:r>
        <w:rPr>
          <w:sz w:val="20"/>
        </w:rPr>
        <w:t xml:space="preserve">2. Благоустройство территорий общего пользования</w:t>
      </w:r>
    </w:p>
    <w:p>
      <w:pPr>
        <w:pStyle w:val="0"/>
        <w:jc w:val="both"/>
      </w:pPr>
      <w:r>
        <w:rPr>
          <w:sz w:val="20"/>
        </w:rPr>
      </w:r>
    </w:p>
    <w:p>
      <w:pPr>
        <w:pStyle w:val="0"/>
        <w:ind w:firstLine="540"/>
        <w:jc w:val="both"/>
      </w:pPr>
      <w:r>
        <w:rPr>
          <w:sz w:val="20"/>
        </w:rPr>
        <w:t xml:space="preserve">2.1. К объектам благоустройства территорий общего пользования муниципального образования относятся все разновидности общественных территорий населенных пунктов муниципального образования и территории, просматриваемые с них, в том числе участки озеленения, центры притяжения, береговые полосы водных объектов общего пользования, а также другие объекты, которыми беспрепятственно пользуется неограниченный круг лиц.</w:t>
      </w:r>
    </w:p>
    <w:p>
      <w:pPr>
        <w:pStyle w:val="0"/>
        <w:spacing w:before="200" w:lineRule="auto"/>
        <w:ind w:firstLine="540"/>
        <w:jc w:val="both"/>
      </w:pPr>
      <w:r>
        <w:rPr>
          <w:sz w:val="20"/>
        </w:rPr>
        <w:t xml:space="preserve">2.2. Работы по благоустройству общественных территорий выполняются в соответствии с проектами благоустройства.</w:t>
      </w:r>
    </w:p>
    <w:p>
      <w:pPr>
        <w:pStyle w:val="0"/>
        <w:spacing w:before="200" w:lineRule="auto"/>
        <w:ind w:firstLine="540"/>
        <w:jc w:val="both"/>
      </w:pPr>
      <w:r>
        <w:rPr>
          <w:sz w:val="20"/>
        </w:rPr>
        <w:t xml:space="preserve">При разработке проектов благоустройства общественных территорий следует руководствоваться положениями сводов правил в части общих требований к градостроительным и объемно-планировочным решениям территорий различного функционального назначения и инженерной подготовке территорий при строительстве новых, реконструкции и сносе существующих зданий и сооружений.</w:t>
      </w:r>
    </w:p>
    <w:p>
      <w:pPr>
        <w:pStyle w:val="0"/>
        <w:spacing w:before="200" w:lineRule="auto"/>
        <w:ind w:firstLine="540"/>
        <w:jc w:val="both"/>
      </w:pPr>
      <w:r>
        <w:rPr>
          <w:sz w:val="20"/>
        </w:rPr>
        <w:t xml:space="preserve">2.3. При разработке архитектурно-планировочной концепции благоустройства общественных территорий приоритетным являются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pPr>
        <w:pStyle w:val="0"/>
        <w:spacing w:before="200" w:lineRule="auto"/>
        <w:ind w:firstLine="540"/>
        <w:jc w:val="both"/>
      </w:pPr>
      <w:r>
        <w:rPr>
          <w:sz w:val="20"/>
        </w:rPr>
        <w:t xml:space="preserve">2.4. При разработке проектных мероприятий по благоустройству общественных территорий приоритетными являются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в соответствии с Дизайн-кодом.</w:t>
      </w:r>
    </w:p>
    <w:p>
      <w:pPr>
        <w:pStyle w:val="0"/>
        <w:spacing w:before="200" w:lineRule="auto"/>
        <w:ind w:firstLine="540"/>
        <w:jc w:val="both"/>
      </w:pPr>
      <w:r>
        <w:rPr>
          <w:sz w:val="20"/>
        </w:rPr>
        <w:t xml:space="preserve">2.5. 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для мусора и другие элементы.</w:t>
      </w:r>
    </w:p>
    <w:p>
      <w:pPr>
        <w:pStyle w:val="0"/>
        <w:spacing w:before="200" w:lineRule="auto"/>
        <w:ind w:firstLine="540"/>
        <w:jc w:val="both"/>
      </w:pPr>
      <w:r>
        <w:rPr>
          <w:sz w:val="20"/>
        </w:rPr>
        <w:t xml:space="preserve">Выбор вида покрытия объекта благоустройства осуществляется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с учетом архитектурно-художественного облика населенных пунктов муниципального образования.</w:t>
      </w:r>
    </w:p>
    <w:p>
      <w:pPr>
        <w:pStyle w:val="0"/>
        <w:spacing w:before="200" w:lineRule="auto"/>
        <w:ind w:firstLine="540"/>
        <w:jc w:val="both"/>
      </w:pPr>
      <w:r>
        <w:rPr>
          <w:sz w:val="20"/>
        </w:rPr>
        <w:t xml:space="preserve">2.6. На территории муниципального образования применяются следующие виды покрытий:</w:t>
      </w:r>
    </w:p>
    <w:p>
      <w:pPr>
        <w:pStyle w:val="0"/>
        <w:spacing w:before="200" w:lineRule="auto"/>
        <w:ind w:firstLine="540"/>
        <w:jc w:val="both"/>
      </w:pPr>
      <w:r>
        <w:rPr>
          <w:sz w:val="20"/>
        </w:rPr>
        <w:t xml:space="preserve">1) монолитные или сборные покрытия, выполняемые в том числе из асфальтобетона, цементобетона,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pPr>
        <w:pStyle w:val="0"/>
        <w:spacing w:before="200" w:lineRule="auto"/>
        <w:ind w:firstLine="540"/>
        <w:jc w:val="both"/>
      </w:pPr>
      <w:r>
        <w:rPr>
          <w:sz w:val="20"/>
        </w:rPr>
        <w:t xml:space="preserve">2)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pPr>
        <w:pStyle w:val="0"/>
        <w:spacing w:before="200" w:lineRule="auto"/>
        <w:ind w:firstLine="540"/>
        <w:jc w:val="both"/>
      </w:pPr>
      <w:r>
        <w:rPr>
          <w:sz w:val="20"/>
        </w:rPr>
        <w:t xml:space="preserve">3)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экологичности благоустраиваемой территории;</w:t>
      </w:r>
    </w:p>
    <w:p>
      <w:pPr>
        <w:pStyle w:val="0"/>
        <w:spacing w:before="200" w:lineRule="auto"/>
        <w:ind w:firstLine="540"/>
        <w:jc w:val="both"/>
      </w:pPr>
      <w:r>
        <w:rPr>
          <w:sz w:val="20"/>
        </w:rPr>
        <w:t xml:space="preserve">4)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pPr>
        <w:pStyle w:val="0"/>
        <w:spacing w:before="200" w:lineRule="auto"/>
        <w:ind w:firstLine="540"/>
        <w:jc w:val="both"/>
      </w:pPr>
      <w:r>
        <w:rPr>
          <w:sz w:val="20"/>
        </w:rPr>
        <w:t xml:space="preserve">2.7. На общественных территориях населенных пунктов муниципального образования допускается размещать памятники, произведения декоративно-прикладного искусства, декоративные водные устройства.</w:t>
      </w:r>
    </w:p>
    <w:p>
      <w:pPr>
        <w:pStyle w:val="0"/>
        <w:spacing w:before="200" w:lineRule="auto"/>
        <w:ind w:firstLine="540"/>
        <w:jc w:val="both"/>
      </w:pPr>
      <w:r>
        <w:rPr>
          <w:sz w:val="20"/>
        </w:rPr>
        <w:t xml:space="preserve">2.8. Инженерная подготовка и инженерная защита территории предусматриваются для улучшения качества территорий и исключения негативного воздействия инженерно-геологических факторов на застраиваемые территории в целях создания благоприятных условий для эксплуатации застройки, инженерной инфраструктуры, сохранности историко-культурных, архитектурно-ландшафтных и водных объектов, проведения мероприятий по организации поверхностного стока вод и благоустройству территории.</w:t>
      </w:r>
    </w:p>
    <w:p>
      <w:pPr>
        <w:pStyle w:val="0"/>
        <w:jc w:val="both"/>
      </w:pPr>
      <w:r>
        <w:rPr>
          <w:sz w:val="20"/>
        </w:rPr>
      </w:r>
    </w:p>
    <w:p>
      <w:pPr>
        <w:pStyle w:val="2"/>
        <w:outlineLvl w:val="1"/>
        <w:jc w:val="center"/>
      </w:pPr>
      <w:r>
        <w:rPr>
          <w:sz w:val="20"/>
        </w:rPr>
        <w:t xml:space="preserve">3. Благоустройство территорий жилой застройки</w:t>
      </w:r>
    </w:p>
    <w:p>
      <w:pPr>
        <w:pStyle w:val="0"/>
        <w:jc w:val="both"/>
      </w:pPr>
      <w:r>
        <w:rPr>
          <w:sz w:val="20"/>
        </w:rPr>
      </w:r>
    </w:p>
    <w:p>
      <w:pPr>
        <w:pStyle w:val="0"/>
        <w:ind w:firstLine="540"/>
        <w:jc w:val="both"/>
      </w:pPr>
      <w:r>
        <w:rPr>
          <w:sz w:val="20"/>
        </w:rPr>
        <w:t xml:space="preserve">3.1. К объектам благоустройства на территориях жилой застройки муниципального образования относятся: территории общего пользования, земельные участки многоквартирных домов, дворовые и прилегающие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pPr>
        <w:pStyle w:val="0"/>
        <w:spacing w:before="200" w:lineRule="auto"/>
        <w:ind w:firstLine="540"/>
        <w:jc w:val="both"/>
      </w:pPr>
      <w:r>
        <w:rPr>
          <w:sz w:val="20"/>
        </w:rPr>
        <w:t xml:space="preserve">3.2. Благоустройство всех видов объектов благоустройства на территориях жилой застройки муниципального образования осуществляется с учетом требований к проектированию.</w:t>
      </w:r>
    </w:p>
    <w:p>
      <w:pPr>
        <w:pStyle w:val="0"/>
        <w:spacing w:before="200" w:lineRule="auto"/>
        <w:ind w:firstLine="540"/>
        <w:jc w:val="both"/>
      </w:pPr>
      <w:r>
        <w:rPr>
          <w:sz w:val="20"/>
        </w:rPr>
        <w:t xml:space="preserve">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обеспечивали выполнение рекреационной, оздоровительной, транспортной, хозяйственной и других функций.</w:t>
      </w:r>
    </w:p>
    <w:p>
      <w:pPr>
        <w:pStyle w:val="0"/>
        <w:spacing w:before="200" w:lineRule="auto"/>
        <w:ind w:firstLine="540"/>
        <w:jc w:val="both"/>
      </w:pPr>
      <w:r>
        <w:rPr>
          <w:sz w:val="20"/>
        </w:rPr>
        <w:t xml:space="preserve">При невозможности одновременного размещения различных объектов благоустройства на территории жилой застройки объекты благоустройства разделяются на функциональные зоны, учитывающие потребности и запросы жителей квартала, микрорайона, в том числе предусматривающие размещение специальных инженерно-технических сооружений (подземных и надземных стоянок автомобилей) для стоянки и хранения автомототранспортных средств жителей.</w:t>
      </w:r>
    </w:p>
    <w:p>
      <w:pPr>
        <w:pStyle w:val="0"/>
        <w:spacing w:before="200" w:lineRule="auto"/>
        <w:ind w:firstLine="540"/>
        <w:jc w:val="both"/>
      </w:pPr>
      <w:r>
        <w:rPr>
          <w:sz w:val="20"/>
        </w:rPr>
        <w:t xml:space="preserve">Колористические решения кровель зданий и сооружений должны отвечать требованиям одной цветовой гаммы: теплых спокойных оттенков в растяжке от коричневого до винного. Не рекомендуются серые и зеленые цвета, строго запрещены синие, желтые, красные, фиолетовые и оранжевые.</w:t>
      </w:r>
    </w:p>
    <w:p>
      <w:pPr>
        <w:pStyle w:val="0"/>
        <w:spacing w:before="200" w:lineRule="auto"/>
        <w:ind w:firstLine="540"/>
        <w:jc w:val="both"/>
      </w:pPr>
      <w:r>
        <w:rPr>
          <w:sz w:val="20"/>
        </w:rPr>
        <w:t xml:space="preserve">Отделка кровель по цветовому решению в соответствии с каталогом цветов по RAL CLASSIC: 3005 винно-красный, 3007 - темно-красный, 3009 - оксид-красный, 7004 - сигнальный серый, 8004 - медно-коричневый, 8007 - палево-коричневый, 8000 - зелено-коричневый, 8011 - орехово-коричневый, 8014 - сепия коричневая, 8028 - терракотовый.</w:t>
      </w:r>
    </w:p>
    <w:p>
      <w:pPr>
        <w:pStyle w:val="0"/>
        <w:spacing w:before="200" w:lineRule="auto"/>
        <w:ind w:firstLine="540"/>
        <w:jc w:val="both"/>
      </w:pPr>
      <w:r>
        <w:rPr>
          <w:sz w:val="20"/>
        </w:rPr>
        <w:t xml:space="preserve">3.3. 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pPr>
        <w:pStyle w:val="0"/>
        <w:spacing w:before="200" w:lineRule="auto"/>
        <w:ind w:firstLine="540"/>
        <w:jc w:val="both"/>
      </w:pPr>
      <w:r>
        <w:rPr>
          <w:sz w:val="20"/>
        </w:rPr>
        <w:t xml:space="preserve">3.4. 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pPr>
        <w:pStyle w:val="0"/>
        <w:spacing w:before="200" w:lineRule="auto"/>
        <w:ind w:firstLine="540"/>
        <w:jc w:val="both"/>
      </w:pPr>
      <w:r>
        <w:rPr>
          <w:sz w:val="20"/>
        </w:rPr>
        <w:t xml:space="preserve">Учитываются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автомобильных дорог.</w:t>
      </w:r>
    </w:p>
    <w:p>
      <w:pPr>
        <w:pStyle w:val="0"/>
        <w:spacing w:before="200" w:lineRule="auto"/>
        <w:ind w:firstLine="540"/>
        <w:jc w:val="both"/>
      </w:pPr>
      <w:r>
        <w:rPr>
          <w:sz w:val="20"/>
        </w:rPr>
        <w:t xml:space="preserve">3.5. На земельных участках жилой застройки с расположенными на них многоквартирными домами следует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участки озеленения, также спортивные и детские спортивные площадки, игровые площадки для детей школьного возраста, площадки для выгула и дрессировки животных, а также инклюзивные детские и инклюзивные спортивные площадки (при наличии такой потребности у населения квартала, микрорайона).</w:t>
      </w:r>
    </w:p>
    <w:p>
      <w:pPr>
        <w:pStyle w:val="0"/>
        <w:spacing w:before="200" w:lineRule="auto"/>
        <w:ind w:firstLine="540"/>
        <w:jc w:val="both"/>
      </w:pPr>
      <w:r>
        <w:rPr>
          <w:sz w:val="20"/>
        </w:rPr>
        <w:t xml:space="preserve">3.6. Проектирование дворовых территорий при осуществлении жилищного строительства и (или) комплексного развития территории муниципального образования осуществляется с учетом исключения проезда на дворовую территорию автотранспорта с обеспечением возможности проезда специальной техники.</w:t>
      </w:r>
    </w:p>
    <w:p>
      <w:pPr>
        <w:pStyle w:val="0"/>
        <w:spacing w:before="200" w:lineRule="auto"/>
        <w:ind w:firstLine="540"/>
        <w:jc w:val="both"/>
      </w:pPr>
      <w:r>
        <w:rPr>
          <w:sz w:val="20"/>
        </w:rPr>
        <w:t xml:space="preserve">3.7. При размещении объектов жилой застройки вдоль автомобильных дорог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контейнерных площадок, контейнеров (бункеров)).</w:t>
      </w:r>
    </w:p>
    <w:p>
      <w:pPr>
        <w:pStyle w:val="0"/>
        <w:spacing w:before="200" w:lineRule="auto"/>
        <w:ind w:firstLine="540"/>
        <w:jc w:val="both"/>
      </w:pPr>
      <w:r>
        <w:rPr>
          <w:sz w:val="20"/>
        </w:rPr>
        <w:t xml:space="preserve">3.8. На территориях жилой застройки размещаются: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урны или малые контейнеры для мусора, средства размещения информации (указатели).</w:t>
      </w:r>
    </w:p>
    <w:p>
      <w:pPr>
        <w:pStyle w:val="0"/>
        <w:spacing w:before="200" w:lineRule="auto"/>
        <w:ind w:firstLine="540"/>
        <w:jc w:val="both"/>
      </w:pPr>
      <w:r>
        <w:rPr>
          <w:sz w:val="20"/>
        </w:rPr>
        <w:t xml:space="preserve">3.9.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pPr>
        <w:pStyle w:val="0"/>
        <w:spacing w:before="200" w:lineRule="auto"/>
        <w:ind w:firstLine="540"/>
        <w:jc w:val="both"/>
      </w:pPr>
      <w:r>
        <w:rPr>
          <w:sz w:val="20"/>
        </w:rPr>
        <w:t xml:space="preserve">3.10. При озеленении территорий детских садов и школ запрещается использовать растения с ядовитыми плодами, а также с колючками и шипами.</w:t>
      </w:r>
    </w:p>
    <w:p>
      <w:pPr>
        <w:pStyle w:val="0"/>
        <w:spacing w:before="200" w:lineRule="auto"/>
        <w:ind w:firstLine="540"/>
        <w:jc w:val="both"/>
      </w:pPr>
      <w:r>
        <w:rPr>
          <w:sz w:val="20"/>
        </w:rPr>
        <w:t xml:space="preserve">3.11. Запрещаются остановка, стоянка и хранение автомототранспортных и иных средств индивидуальной мобильности на газонах, клумбах, иных участках с зелеными насаждениями.</w:t>
      </w:r>
    </w:p>
    <w:p>
      <w:pPr>
        <w:pStyle w:val="0"/>
        <w:jc w:val="both"/>
      </w:pPr>
      <w:r>
        <w:rPr>
          <w:sz w:val="20"/>
        </w:rPr>
      </w:r>
    </w:p>
    <w:p>
      <w:pPr>
        <w:pStyle w:val="2"/>
        <w:outlineLvl w:val="1"/>
        <w:jc w:val="center"/>
      </w:pPr>
      <w:r>
        <w:rPr>
          <w:sz w:val="20"/>
        </w:rPr>
        <w:t xml:space="preserve">4. Благоустройство общественных</w:t>
      </w:r>
    </w:p>
    <w:p>
      <w:pPr>
        <w:pStyle w:val="2"/>
        <w:jc w:val="center"/>
      </w:pPr>
      <w:r>
        <w:rPr>
          <w:sz w:val="20"/>
        </w:rPr>
        <w:t xml:space="preserve">территорий рекреационного назначения</w:t>
      </w:r>
    </w:p>
    <w:p>
      <w:pPr>
        <w:pStyle w:val="0"/>
        <w:jc w:val="both"/>
      </w:pPr>
      <w:r>
        <w:rPr>
          <w:sz w:val="20"/>
        </w:rPr>
      </w:r>
    </w:p>
    <w:p>
      <w:pPr>
        <w:pStyle w:val="0"/>
        <w:ind w:firstLine="540"/>
        <w:jc w:val="both"/>
      </w:pPr>
      <w:r>
        <w:rPr>
          <w:sz w:val="20"/>
        </w:rPr>
        <w:t xml:space="preserve">4.1. К объектам благоустройства на территориях рекреационного назначения муниципального образования относятся части территорий зон особо охраняемых природных территорий, места отдыха у водоемов, зоны отдыха, парки, лесопарковые зоны, сады, бульвары, скверы и иные подобные элементы планировочной структуры населенного пункта муниципального образования, используемые для отдыха граждан и туризма.</w:t>
      </w:r>
    </w:p>
    <w:p>
      <w:pPr>
        <w:pStyle w:val="0"/>
        <w:spacing w:before="200" w:lineRule="auto"/>
        <w:ind w:firstLine="540"/>
        <w:jc w:val="both"/>
      </w:pPr>
      <w:r>
        <w:rPr>
          <w:sz w:val="20"/>
        </w:rPr>
        <w:t xml:space="preserve">4.2. Организация благоустройства и содержания общественных территорий рекреационного назначения осуществляется отраслевыми (функциональными) и территориальными органами администрации муниципального образования в соответствии с их компетенцией и полномочиями, арендаторами земельных участков, иными хозяйствующими субъектами, осуществляющими деятельность на указанных территориях на установленных законом основаниях (далее - ответственные лица).</w:t>
      </w:r>
    </w:p>
    <w:p>
      <w:pPr>
        <w:pStyle w:val="0"/>
        <w:spacing w:before="200" w:lineRule="auto"/>
        <w:ind w:firstLine="540"/>
        <w:jc w:val="both"/>
      </w:pPr>
      <w:r>
        <w:rPr>
          <w:sz w:val="20"/>
        </w:rPr>
        <w:t xml:space="preserve">4.3. Благоустройство и содержание всех видов территорий рекреационного назначения муниципального образования осуществляется с учетом требований к проектированию.</w:t>
      </w:r>
    </w:p>
    <w:p>
      <w:pPr>
        <w:pStyle w:val="0"/>
        <w:spacing w:before="200" w:lineRule="auto"/>
        <w:ind w:firstLine="540"/>
        <w:jc w:val="both"/>
      </w:pPr>
      <w:r>
        <w:rPr>
          <w:sz w:val="20"/>
        </w:rPr>
        <w:t xml:space="preserve">4.4. При проектировании и благоустройстве объектов рекреации предусматриваются:</w:t>
      </w:r>
    </w:p>
    <w:p>
      <w:pPr>
        <w:pStyle w:val="0"/>
        <w:spacing w:before="200" w:lineRule="auto"/>
        <w:ind w:firstLine="540"/>
        <w:jc w:val="both"/>
      </w:pPr>
      <w:r>
        <w:rPr>
          <w:sz w:val="20"/>
        </w:rPr>
        <w:t xml:space="preserve">1)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pPr>
        <w:pStyle w:val="0"/>
        <w:spacing w:before="200" w:lineRule="auto"/>
        <w:ind w:firstLine="540"/>
        <w:jc w:val="both"/>
      </w:pPr>
      <w:r>
        <w:rPr>
          <w:sz w:val="20"/>
        </w:rPr>
        <w:t xml:space="preserve">2)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организация площадок отдыха, детских игровых, детских спортивных и детских инклюзивных площадок, спортивных площадок для всех категорий населения, установка парковых сооружений;</w:t>
      </w:r>
    </w:p>
    <w:p>
      <w:pPr>
        <w:pStyle w:val="0"/>
        <w:spacing w:before="200" w:lineRule="auto"/>
        <w:ind w:firstLine="540"/>
        <w:jc w:val="both"/>
      </w:pPr>
      <w:r>
        <w:rPr>
          <w:sz w:val="20"/>
        </w:rPr>
        <w:t xml:space="preserve">3)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pPr>
        <w:pStyle w:val="0"/>
        <w:spacing w:before="200" w:lineRule="auto"/>
        <w:ind w:firstLine="540"/>
        <w:jc w:val="both"/>
      </w:pPr>
      <w:r>
        <w:rPr>
          <w:sz w:val="20"/>
        </w:rPr>
        <w:t xml:space="preserve">4) для городских лесов: реализация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экологии Российской Федерации.</w:t>
      </w:r>
    </w:p>
    <w:p>
      <w:pPr>
        <w:pStyle w:val="0"/>
        <w:spacing w:before="200" w:lineRule="auto"/>
        <w:ind w:firstLine="540"/>
        <w:jc w:val="both"/>
      </w:pPr>
      <w:r>
        <w:rPr>
          <w:sz w:val="20"/>
        </w:rPr>
        <w:t xml:space="preserve">4.5. При благоустройстве объектов рекреации предусматриваются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установка туалетных кабин, питьевых фонтанчиков, скамеек, урн для мусора, малых контейнеров для мусора.</w:t>
      </w:r>
    </w:p>
    <w:p>
      <w:pPr>
        <w:pStyle w:val="0"/>
        <w:spacing w:before="200" w:lineRule="auto"/>
        <w:ind w:firstLine="540"/>
        <w:jc w:val="both"/>
      </w:pPr>
      <w:r>
        <w:rPr>
          <w:sz w:val="20"/>
        </w:rPr>
        <w:t xml:space="preserve">4.6. Объекты потребительской сферы, размещаемые на территории объектов рекреации, проектируются некапитальными и оборудуются туалетом, доступным для посетителей объекта, допускается использование торговых тележек для торговли напитками, мороженым и иными готовыми пищевыми продуктами.</w:t>
      </w:r>
    </w:p>
    <w:p>
      <w:pPr>
        <w:pStyle w:val="0"/>
        <w:spacing w:before="200" w:lineRule="auto"/>
        <w:ind w:firstLine="540"/>
        <w:jc w:val="both"/>
      </w:pPr>
      <w:r>
        <w:rPr>
          <w:sz w:val="20"/>
        </w:rPr>
        <w:t xml:space="preserve">4.7. При проектировании парков учитываются ландшафтно-климатические условия и организация парков на пересеченном рельефе, по берегам водоемов, рек, парков на территориях, занятых лесными насаждениями.</w:t>
      </w:r>
    </w:p>
    <w:p>
      <w:pPr>
        <w:pStyle w:val="0"/>
        <w:spacing w:before="200" w:lineRule="auto"/>
        <w:ind w:firstLine="540"/>
        <w:jc w:val="both"/>
      </w:pPr>
      <w:r>
        <w:rPr>
          <w:sz w:val="20"/>
        </w:rPr>
        <w:t xml:space="preserve">При проектировании озеленения парков используются типы насаждений и виды растений, характерные для данной климатической зоны.</w:t>
      </w:r>
    </w:p>
    <w:p>
      <w:pPr>
        <w:pStyle w:val="0"/>
        <w:spacing w:before="200" w:lineRule="auto"/>
        <w:ind w:firstLine="540"/>
        <w:jc w:val="both"/>
      </w:pPr>
      <w:r>
        <w:rPr>
          <w:sz w:val="20"/>
        </w:rPr>
        <w:t xml:space="preserve">На территории парка количество урн для мусора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для мусора должно быть не более 40 метров вдоль пешеходных дорожек.</w:t>
      </w:r>
    </w:p>
    <w:p>
      <w:pPr>
        <w:pStyle w:val="0"/>
        <w:spacing w:before="200" w:lineRule="auto"/>
        <w:ind w:firstLine="540"/>
        <w:jc w:val="both"/>
      </w:pPr>
      <w:r>
        <w:rPr>
          <w:sz w:val="20"/>
        </w:rPr>
        <w:t xml:space="preserve">На территориях парков хозяйствующими субъектами должны быть установлены общественные туалеты, исходя из расчета одно место на 500 посетителей на расстоянии не ближе 50 метров от мест массового скопления отдыхающих.</w:t>
      </w:r>
    </w:p>
    <w:p>
      <w:pPr>
        <w:pStyle w:val="0"/>
        <w:spacing w:before="200" w:lineRule="auto"/>
        <w:ind w:firstLine="540"/>
        <w:jc w:val="both"/>
      </w:pPr>
      <w:r>
        <w:rPr>
          <w:sz w:val="20"/>
        </w:rPr>
        <w:t xml:space="preserve">При благоустройстве парков, являющихся памятниками садово-паркового искусства, истории и архитектуры, мероприятия по благоустройству такого парка синхронизируются с мероприятиями по реконструкции и (или) реставрации строений и сооружений, расположенных на территории парка, а также проведение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должно проектироваться в соответствии с историко-культурным регламентом территории, на которой он расположен (при его наличии).</w:t>
      </w:r>
    </w:p>
    <w:p>
      <w:pPr>
        <w:pStyle w:val="0"/>
        <w:spacing w:before="200" w:lineRule="auto"/>
        <w:ind w:firstLine="540"/>
        <w:jc w:val="both"/>
      </w:pPr>
      <w:r>
        <w:rPr>
          <w:sz w:val="20"/>
        </w:rPr>
        <w:t xml:space="preserve">4.8. При проектировании озеленения на территории объектов рекреации:</w:t>
      </w:r>
    </w:p>
    <w:p>
      <w:pPr>
        <w:pStyle w:val="0"/>
        <w:spacing w:before="200" w:lineRule="auto"/>
        <w:ind w:firstLine="540"/>
        <w:jc w:val="both"/>
      </w:pPr>
      <w:r>
        <w:rPr>
          <w:sz w:val="20"/>
        </w:rPr>
        <w:t xml:space="preserve">1) дается оценка существующей древесно-кустарниковой, цветочно-декоративной растительности и газонных трав, их жизнеспособности и устойчивости;</w:t>
      </w:r>
    </w:p>
    <w:p>
      <w:pPr>
        <w:pStyle w:val="0"/>
        <w:spacing w:before="200" w:lineRule="auto"/>
        <w:ind w:firstLine="540"/>
        <w:jc w:val="both"/>
      </w:pPr>
      <w:r>
        <w:rPr>
          <w:sz w:val="20"/>
        </w:rPr>
        <w:t xml:space="preserve">2) производятся выявление и учет сорняков, вредителей и болезней древесно-кустарниковой, цветочно-декоративной растительности и газонных трав, разработка мероприятий по их удалению с объекта рекреации;</w:t>
      </w:r>
    </w:p>
    <w:p>
      <w:pPr>
        <w:pStyle w:val="0"/>
        <w:spacing w:before="200" w:lineRule="auto"/>
        <w:ind w:firstLine="540"/>
        <w:jc w:val="both"/>
      </w:pPr>
      <w:r>
        <w:rPr>
          <w:sz w:val="20"/>
        </w:rPr>
        <w:t xml:space="preserve">3) производится проведение почвенной диагностики условий питания растений;</w:t>
      </w:r>
    </w:p>
    <w:p>
      <w:pPr>
        <w:pStyle w:val="0"/>
        <w:spacing w:before="200" w:lineRule="auto"/>
        <w:ind w:firstLine="540"/>
        <w:jc w:val="both"/>
      </w:pPr>
      <w:r>
        <w:rPr>
          <w:sz w:val="20"/>
        </w:rPr>
        <w:t xml:space="preserve">4) обеспечивается сохранение травяного покрова, древесно-кустарниковой и прибрежной растительности не менее чем на 80% общей площади зоны отдыха;</w:t>
      </w:r>
    </w:p>
    <w:p>
      <w:pPr>
        <w:pStyle w:val="0"/>
        <w:spacing w:before="200" w:lineRule="auto"/>
        <w:ind w:firstLine="540"/>
        <w:jc w:val="both"/>
      </w:pPr>
      <w:r>
        <w:rPr>
          <w:sz w:val="20"/>
        </w:rPr>
        <w:t xml:space="preserve">5) обеспечиваются озеленение и формирование берегов искусственного водоема.</w:t>
      </w:r>
    </w:p>
    <w:p>
      <w:pPr>
        <w:pStyle w:val="0"/>
        <w:spacing w:before="200" w:lineRule="auto"/>
        <w:ind w:firstLine="540"/>
        <w:jc w:val="both"/>
      </w:pPr>
      <w:r>
        <w:rPr>
          <w:sz w:val="20"/>
        </w:rPr>
        <w:t xml:space="preserve">4.9. В местах отдыха на водоемах ответственными лицами обеспечивается установка элементов благоустройства (теневые навесы, аэрарии, солярии, кабинки для переодевания, душевые,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спасательные станции,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площадки или поляны для пикников, танцевальные, спортивные и детские игровые площадки, и городки). Внешний вид, цвето-графическое оформление элементов благоустройства должны соответствовать решениям, предусмотренным Дизайн-кодом.</w:t>
      </w:r>
    </w:p>
    <w:p>
      <w:pPr>
        <w:pStyle w:val="0"/>
        <w:spacing w:before="200" w:lineRule="auto"/>
        <w:ind w:firstLine="540"/>
        <w:jc w:val="both"/>
      </w:pPr>
      <w:r>
        <w:rPr>
          <w:sz w:val="20"/>
        </w:rPr>
        <w:t xml:space="preserve">Количество раздевалок, общественных туалетов, душевых, камер для хранения вещей определяется с учетом площади пляжа.</w:t>
      </w:r>
    </w:p>
    <w:p>
      <w:pPr>
        <w:pStyle w:val="0"/>
        <w:spacing w:before="200" w:lineRule="auto"/>
        <w:ind w:firstLine="540"/>
        <w:jc w:val="both"/>
      </w:pPr>
      <w:r>
        <w:rPr>
          <w:sz w:val="20"/>
        </w:rPr>
        <w:t xml:space="preserve">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pPr>
        <w:pStyle w:val="0"/>
        <w:spacing w:before="200" w:lineRule="auto"/>
        <w:ind w:firstLine="540"/>
        <w:jc w:val="both"/>
      </w:pPr>
      <w:r>
        <w:rPr>
          <w:sz w:val="20"/>
        </w:rPr>
        <w:t xml:space="preserve">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pPr>
        <w:pStyle w:val="0"/>
        <w:spacing w:before="200" w:lineRule="auto"/>
        <w:ind w:firstLine="540"/>
        <w:jc w:val="both"/>
      </w:pPr>
      <w:r>
        <w:rPr>
          <w:sz w:val="20"/>
        </w:rPr>
        <w:t xml:space="preserve">Общественные туалеты необходимо устраивать из расчета одно место на 75 посетителей. Расстояние от общественных туалетов до места купания должно быть не менее 50 метров и не более 200 метров.</w:t>
      </w:r>
    </w:p>
    <w:p>
      <w:pPr>
        <w:pStyle w:val="0"/>
        <w:spacing w:before="200" w:lineRule="auto"/>
        <w:ind w:firstLine="540"/>
        <w:jc w:val="both"/>
      </w:pPr>
      <w:r>
        <w:rPr>
          <w:sz w:val="20"/>
        </w:rPr>
        <w:t xml:space="preserve">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pPr>
        <w:pStyle w:val="0"/>
        <w:spacing w:before="200" w:lineRule="auto"/>
        <w:ind w:firstLine="540"/>
        <w:jc w:val="both"/>
      </w:pPr>
      <w:r>
        <w:rPr>
          <w:sz w:val="20"/>
        </w:rPr>
        <w:t xml:space="preserve">Накопление твердых коммунальных отходов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pPr>
        <w:pStyle w:val="0"/>
        <w:spacing w:before="200" w:lineRule="auto"/>
        <w:ind w:firstLine="540"/>
        <w:jc w:val="both"/>
      </w:pPr>
      <w:r>
        <w:rPr>
          <w:sz w:val="20"/>
        </w:rPr>
        <w:t xml:space="preserve">4.10. Деятельность хозяйствующих субъектов, размещение любых объектов в местах отдыха на водоемах производится с учетом требований законодательства об обеспечении доступа граждан к береговой полосе водных объектов общего пользования.</w:t>
      </w:r>
    </w:p>
    <w:p>
      <w:pPr>
        <w:pStyle w:val="0"/>
        <w:spacing w:before="200" w:lineRule="auto"/>
        <w:ind w:firstLine="540"/>
        <w:jc w:val="both"/>
      </w:pPr>
      <w:r>
        <w:rPr>
          <w:sz w:val="20"/>
        </w:rPr>
        <w:t xml:space="preserve">4.11. Ответственные лица в местах отдыха на водоемах в период купального сезона обязаны обеспечить:</w:t>
      </w:r>
    </w:p>
    <w:p>
      <w:pPr>
        <w:pStyle w:val="0"/>
        <w:spacing w:before="200" w:lineRule="auto"/>
        <w:ind w:firstLine="540"/>
        <w:jc w:val="both"/>
      </w:pPr>
      <w:r>
        <w:rPr>
          <w:sz w:val="20"/>
        </w:rPr>
        <w:t xml:space="preserve">ежедневно до начала функционирования мест отдыха у водоемов сбор и вывоз отходов, осуществление проверки состояния и при необходимости проведение ремонтно-восстановительных работ оборудования;</w:t>
      </w:r>
    </w:p>
    <w:p>
      <w:pPr>
        <w:pStyle w:val="0"/>
        <w:spacing w:before="200" w:lineRule="auto"/>
        <w:ind w:firstLine="540"/>
        <w:jc w:val="both"/>
      </w:pPr>
      <w:r>
        <w:rPr>
          <w:sz w:val="20"/>
        </w:rPr>
        <w:t xml:space="preserve">своевременную и качественную очистку и уборку территории ежедневно до 8 часов 00 минут круглогодично;</w:t>
      </w:r>
    </w:p>
    <w:p>
      <w:pPr>
        <w:pStyle w:val="0"/>
        <w:spacing w:before="200" w:lineRule="auto"/>
        <w:ind w:firstLine="540"/>
        <w:jc w:val="both"/>
      </w:pPr>
      <w:r>
        <w:rPr>
          <w:sz w:val="20"/>
        </w:rPr>
        <w:t xml:space="preserve">в случае выброса штормового мусора - уборку бытового мусора до 8 часов 00 минут, локализацию и вывоз древесно-растительного мусора в течение суток после окончания шторма;</w:t>
      </w:r>
    </w:p>
    <w:p>
      <w:pPr>
        <w:pStyle w:val="0"/>
        <w:spacing w:before="200" w:lineRule="auto"/>
        <w:ind w:firstLine="540"/>
        <w:jc w:val="both"/>
      </w:pPr>
      <w:r>
        <w:rPr>
          <w:sz w:val="20"/>
        </w:rPr>
        <w:t xml:space="preserve">ежедневно после окончания функционирования мест отдыха у водоемов основную уборку территории, раздевалок, туалетов, зеленой зоны, мойку тары и дезинфекцию туалетов.</w:t>
      </w:r>
    </w:p>
    <w:p>
      <w:pPr>
        <w:pStyle w:val="0"/>
        <w:spacing w:before="200" w:lineRule="auto"/>
        <w:ind w:firstLine="540"/>
        <w:jc w:val="both"/>
      </w:pPr>
      <w:r>
        <w:rPr>
          <w:sz w:val="20"/>
        </w:rPr>
        <w:t xml:space="preserve">По окончании купального сезона в двухнедельный срок демонтировать и вывезти в места хранения все принадлежащее им имущество. Допускается частичное использование оборудования при условии закрепления оборудования и контроля за его надлежащим состоянием (конструктивной целостностью, безопасностью, эстетическими характеристиками).</w:t>
      </w:r>
    </w:p>
    <w:p>
      <w:pPr>
        <w:pStyle w:val="0"/>
        <w:jc w:val="both"/>
      </w:pPr>
      <w:r>
        <w:rPr>
          <w:sz w:val="20"/>
        </w:rPr>
      </w:r>
    </w:p>
    <w:p>
      <w:pPr>
        <w:pStyle w:val="2"/>
        <w:outlineLvl w:val="1"/>
        <w:jc w:val="center"/>
      </w:pPr>
      <w:r>
        <w:rPr>
          <w:sz w:val="20"/>
        </w:rPr>
        <w:t xml:space="preserve">5. Содержание территорий общего пользования</w:t>
      </w:r>
    </w:p>
    <w:p>
      <w:pPr>
        <w:pStyle w:val="2"/>
        <w:jc w:val="center"/>
      </w:pPr>
      <w:r>
        <w:rPr>
          <w:sz w:val="20"/>
        </w:rPr>
        <w:t xml:space="preserve">и порядок пользования такими территориями</w:t>
      </w:r>
    </w:p>
    <w:p>
      <w:pPr>
        <w:pStyle w:val="0"/>
        <w:jc w:val="both"/>
      </w:pPr>
      <w:r>
        <w:rPr>
          <w:sz w:val="20"/>
        </w:rPr>
      </w:r>
    </w:p>
    <w:p>
      <w:pPr>
        <w:pStyle w:val="0"/>
        <w:ind w:firstLine="540"/>
        <w:jc w:val="both"/>
      </w:pPr>
      <w:r>
        <w:rPr>
          <w:sz w:val="20"/>
        </w:rPr>
        <w:t xml:space="preserve">5.1. Содержание территории общего пользования муниципального образования осуществляется в соответствии с мероприятиями, проводимыми администрацией муниципального образования в лице управления ЖКХ,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благоустройства, сбора и вывоза в специально отведенные места отходов производства и потребления, других отходов, снега, смета, остатков растительности и листвы, и иных мероприятий, направленных на обеспечение экологического и санитарно-эпидемиологического благополучия населения и охрану окружающей среды в муниципальном образовании.</w:t>
      </w:r>
    </w:p>
    <w:p>
      <w:pPr>
        <w:pStyle w:val="0"/>
        <w:spacing w:before="200" w:lineRule="auto"/>
        <w:ind w:firstLine="540"/>
        <w:jc w:val="both"/>
      </w:pPr>
      <w:r>
        <w:rPr>
          <w:sz w:val="20"/>
        </w:rPr>
        <w:t xml:space="preserve">Содержание территорий общего пользования включает:</w:t>
      </w:r>
    </w:p>
    <w:p>
      <w:pPr>
        <w:pStyle w:val="0"/>
        <w:spacing w:before="200" w:lineRule="auto"/>
        <w:ind w:firstLine="540"/>
        <w:jc w:val="both"/>
      </w:pPr>
      <w:r>
        <w:rPr>
          <w:sz w:val="20"/>
        </w:rPr>
        <w:t xml:space="preserve">ежедневную уборку, сбор и вывоз мусора;</w:t>
      </w:r>
    </w:p>
    <w:p>
      <w:pPr>
        <w:pStyle w:val="0"/>
        <w:spacing w:before="200" w:lineRule="auto"/>
        <w:ind w:firstLine="540"/>
        <w:jc w:val="both"/>
      </w:pPr>
      <w:r>
        <w:rPr>
          <w:sz w:val="20"/>
        </w:rPr>
        <w:t xml:space="preserve">сметание и уборку листвы с твердых покрытий;</w:t>
      </w:r>
    </w:p>
    <w:p>
      <w:pPr>
        <w:pStyle w:val="0"/>
        <w:spacing w:before="200" w:lineRule="auto"/>
        <w:ind w:firstLine="540"/>
        <w:jc w:val="both"/>
      </w:pPr>
      <w:r>
        <w:rPr>
          <w:sz w:val="20"/>
        </w:rPr>
        <w:t xml:space="preserve">очистку от снега и льда (наледи), обработку противогололедными материалами покрытий проезжей части дорог, мостов, улиц, тротуаров, проездов, пешеходных коммуникаций, вывоз снега и льда;</w:t>
      </w:r>
    </w:p>
    <w:p>
      <w:pPr>
        <w:pStyle w:val="0"/>
        <w:spacing w:before="200" w:lineRule="auto"/>
        <w:ind w:firstLine="540"/>
        <w:jc w:val="both"/>
      </w:pPr>
      <w:r>
        <w:rPr>
          <w:sz w:val="20"/>
        </w:rPr>
        <w:t xml:space="preserve">уборку, мойку и дезинфекцию контейнеров (бункеров), контейнерных площадок;</w:t>
      </w:r>
    </w:p>
    <w:p>
      <w:pPr>
        <w:pStyle w:val="0"/>
        <w:spacing w:before="200" w:lineRule="auto"/>
        <w:ind w:firstLine="540"/>
        <w:jc w:val="both"/>
      </w:pPr>
      <w:r>
        <w:rPr>
          <w:sz w:val="20"/>
        </w:rPr>
        <w:t xml:space="preserve">полив территорий для уменьшения пылеобразования и увлажнения воздуха, полив цветников и газонов;</w:t>
      </w:r>
    </w:p>
    <w:p>
      <w:pPr>
        <w:pStyle w:val="0"/>
        <w:spacing w:before="200" w:lineRule="auto"/>
        <w:ind w:firstLine="540"/>
        <w:jc w:val="both"/>
      </w:pPr>
      <w:r>
        <w:rPr>
          <w:sz w:val="20"/>
        </w:rPr>
        <w:t xml:space="preserve">обеспечение сохранности зеленых насаждений и уход за ними;</w:t>
      </w:r>
    </w:p>
    <w:p>
      <w:pPr>
        <w:pStyle w:val="0"/>
        <w:spacing w:before="200" w:lineRule="auto"/>
        <w:ind w:firstLine="540"/>
        <w:jc w:val="both"/>
      </w:pPr>
      <w:r>
        <w:rPr>
          <w:sz w:val="20"/>
        </w:rPr>
        <w:t xml:space="preserve">восстановление нарушенных элементов благоустройства;</w:t>
      </w:r>
    </w:p>
    <w:p>
      <w:pPr>
        <w:pStyle w:val="0"/>
        <w:spacing w:before="200" w:lineRule="auto"/>
        <w:ind w:firstLine="540"/>
        <w:jc w:val="both"/>
      </w:pPr>
      <w:r>
        <w:rPr>
          <w:sz w:val="20"/>
        </w:rPr>
        <w:t xml:space="preserve">содержание смотровых и дождеприемных колодцев ливневой канализационной системы, колодцев подземных коммуникаций (сооружений) в соответствии с требованиями действующих государственных стандартов;</w:t>
      </w:r>
    </w:p>
    <w:p>
      <w:pPr>
        <w:pStyle w:val="0"/>
        <w:spacing w:before="200" w:lineRule="auto"/>
        <w:ind w:firstLine="540"/>
        <w:jc w:val="both"/>
      </w:pPr>
      <w:r>
        <w:rPr>
          <w:sz w:val="20"/>
        </w:rPr>
        <w:t xml:space="preserve">содержание ограждений, улично-дорожной сети, опор наружного освещения, МАФ.</w:t>
      </w:r>
    </w:p>
    <w:p>
      <w:pPr>
        <w:pStyle w:val="0"/>
        <w:spacing w:before="200" w:lineRule="auto"/>
        <w:ind w:firstLine="540"/>
        <w:jc w:val="both"/>
      </w:pPr>
      <w:r>
        <w:rPr>
          <w:sz w:val="20"/>
        </w:rPr>
        <w:t xml:space="preserve">Правообладатели земельных участков, зданий, строений и сооружений осуществляют благоустройство, в том числе содержание и уборку территории земельного участка, принадлежащего им на праве собственности, или ином законном праве, а также прилегающей территории, если иное не предусмотрено Правилами, самостоятельно или посредством привлечения иных лиц за счет собственных средств и в порядке, предусмотренном Правилами.</w:t>
      </w:r>
    </w:p>
    <w:p>
      <w:pPr>
        <w:pStyle w:val="0"/>
        <w:spacing w:before="200" w:lineRule="auto"/>
        <w:ind w:firstLine="540"/>
        <w:jc w:val="both"/>
      </w:pPr>
      <w:r>
        <w:rPr>
          <w:sz w:val="20"/>
        </w:rPr>
        <w:t xml:space="preserve">5.2. Определение границ содержания конкретных участков территории муниципального образования, в том числе территорий, прилегающих к объектам недвижимости всех форм собственности, осуществляется в соответствии с </w:t>
      </w:r>
      <w:hyperlink w:history="0" w:anchor="P951" w:tooltip="21. Определение границ прилегающих территорий">
        <w:r>
          <w:rPr>
            <w:sz w:val="20"/>
            <w:color w:val="0000ff"/>
          </w:rPr>
          <w:t xml:space="preserve">разделом 21</w:t>
        </w:r>
      </w:hyperlink>
      <w:r>
        <w:rPr>
          <w:sz w:val="20"/>
        </w:rPr>
        <w:t xml:space="preserve"> настоящих Правил.</w:t>
      </w:r>
    </w:p>
    <w:p>
      <w:pPr>
        <w:pStyle w:val="0"/>
        <w:spacing w:before="200" w:lineRule="auto"/>
        <w:ind w:firstLine="540"/>
        <w:jc w:val="both"/>
      </w:pPr>
      <w:r>
        <w:rPr>
          <w:sz w:val="20"/>
        </w:rPr>
        <w:t xml:space="preserve">5.3. В целях визуализации границ участков территории муниципального образования, содержание которых закреплено за органами администрации, физическими и юридическими лицами, индивидуальными предпринимателями, схематичного изображения границ прилегающей территории в администрации муниципального образования разрабатывается Информационная карта-схема закрепленных территорий, которая не носит нормативного характера, размещается в открытом доступе на официальном сайте администрации муниципального образования в информационно-телекоммуникационной сети "Интернет" (</w:t>
      </w:r>
      <w:hyperlink w:history="0" r:id="rId21">
        <w:r>
          <w:rPr>
            <w:sz w:val="20"/>
            <w:color w:val="0000ff"/>
          </w:rPr>
          <w:t xml:space="preserve">admgel.ru</w:t>
        </w:r>
      </w:hyperlink>
      <w:r>
        <w:rPr>
          <w:sz w:val="20"/>
        </w:rPr>
        <w:t xml:space="preserve">).</w:t>
      </w:r>
    </w:p>
    <w:p>
      <w:pPr>
        <w:pStyle w:val="0"/>
        <w:spacing w:before="200" w:lineRule="auto"/>
        <w:ind w:firstLine="540"/>
        <w:jc w:val="both"/>
      </w:pPr>
      <w:r>
        <w:rPr>
          <w:sz w:val="20"/>
        </w:rPr>
        <w:t xml:space="preserve">На Информационной карте-схеме закрепленных территорий отражается текущее состояние элементов благоустройства с разграничением полномочий по текущему содержанию территории между муниципальным образованием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pPr>
        <w:pStyle w:val="0"/>
        <w:spacing w:before="200" w:lineRule="auto"/>
        <w:ind w:firstLine="540"/>
        <w:jc w:val="both"/>
      </w:pPr>
      <w:r>
        <w:rPr>
          <w:sz w:val="20"/>
        </w:rPr>
        <w:t xml:space="preserve">Изменения в Информационную карту-схему закрепленных территорий вносятся ежегодно управлением ЖКХ на основании письменного обращения заинтересованных лиц в произвольной форме в течение семи календарных дней, а также на основании данных представляемых в управление ЖКХ управлением архитектуры и градостроительства администрации муниципального образования город-курорт Геленджик, управлением земельных отношений администрации муниципального образования город-курорт Геленджик, управлением имущественных отношений администрации муниципального образования город-курорт Геленджик.</w:t>
      </w:r>
    </w:p>
    <w:p>
      <w:pPr>
        <w:pStyle w:val="0"/>
        <w:spacing w:before="200" w:lineRule="auto"/>
        <w:ind w:firstLine="540"/>
        <w:jc w:val="both"/>
      </w:pPr>
      <w:r>
        <w:rPr>
          <w:sz w:val="20"/>
        </w:rPr>
        <w:t xml:space="preserve">5.4. Строительство и реконструкция, текущий и капитальный ремонт, содержание автомобильных дорог общего пользования местного значения,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 специализированные организации по муниципальным контрактам, заключенным в установленном порядке.</w:t>
      </w:r>
    </w:p>
    <w:p>
      <w:pPr>
        <w:pStyle w:val="0"/>
        <w:spacing w:before="200" w:lineRule="auto"/>
        <w:ind w:firstLine="540"/>
        <w:jc w:val="both"/>
      </w:pPr>
      <w:r>
        <w:rPr>
          <w:sz w:val="20"/>
        </w:rPr>
        <w:t xml:space="preserve">5.5. Содержание,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муниципальным контрактам, заключенным в установленном порядке.</w:t>
      </w:r>
    </w:p>
    <w:p>
      <w:pPr>
        <w:pStyle w:val="0"/>
        <w:spacing w:before="200" w:lineRule="auto"/>
        <w:ind w:firstLine="540"/>
        <w:jc w:val="both"/>
      </w:pPr>
      <w:r>
        <w:rPr>
          <w:sz w:val="20"/>
        </w:rPr>
        <w:t xml:space="preserve">5.6. К отдельным элементам обустройства автомобильных дорог предъявляются следующие требования:</w:t>
      </w:r>
    </w:p>
    <w:p>
      <w:pPr>
        <w:pStyle w:val="0"/>
        <w:spacing w:before="200" w:lineRule="auto"/>
        <w:ind w:firstLine="540"/>
        <w:jc w:val="both"/>
      </w:pPr>
      <w:r>
        <w:rPr>
          <w:sz w:val="20"/>
        </w:rPr>
        <w:t xml:space="preserve">сезонная покраска металлических тротуарных столбиков осуществляется по окончании зимнего сезона. Перед покраской ограждения должны быть отремонтированы, очищены от грязи, промыты и загрунтованы;</w:t>
      </w:r>
    </w:p>
    <w:p>
      <w:pPr>
        <w:pStyle w:val="0"/>
        <w:spacing w:before="200" w:lineRule="auto"/>
        <w:ind w:firstLine="540"/>
        <w:jc w:val="both"/>
      </w:pPr>
      <w:r>
        <w:rPr>
          <w:sz w:val="20"/>
        </w:rPr>
        <w:t xml:space="preserve">дорожная разметка выполняется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pPr>
        <w:pStyle w:val="0"/>
        <w:spacing w:before="200" w:lineRule="auto"/>
        <w:ind w:firstLine="540"/>
        <w:jc w:val="both"/>
      </w:pPr>
      <w:r>
        <w:rPr>
          <w:sz w:val="20"/>
        </w:rPr>
        <w:t xml:space="preserve">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pPr>
        <w:pStyle w:val="0"/>
        <w:spacing w:before="200" w:lineRule="auto"/>
        <w:ind w:firstLine="540"/>
        <w:jc w:val="both"/>
      </w:pPr>
      <w:r>
        <w:rPr>
          <w:sz w:val="20"/>
        </w:rPr>
        <w:t xml:space="preserve">конструкции и системы крепления дорожных знаков выбираются в зависимости от условий видимости и возможности монтажа;</w:t>
      </w:r>
    </w:p>
    <w:p>
      <w:pPr>
        <w:pStyle w:val="0"/>
        <w:spacing w:before="200" w:lineRule="auto"/>
        <w:ind w:firstLine="540"/>
        <w:jc w:val="both"/>
      </w:pPr>
      <w:r>
        <w:rPr>
          <w:sz w:val="20"/>
        </w:rPr>
        <w:t xml:space="preserve">дорожные знаки должны содержаться в исправном состоянии, по мере загрязнения очищаться и промываться.</w:t>
      </w:r>
    </w:p>
    <w:p>
      <w:pPr>
        <w:pStyle w:val="0"/>
        <w:spacing w:before="200" w:lineRule="auto"/>
        <w:ind w:firstLine="540"/>
        <w:jc w:val="both"/>
      </w:pPr>
      <w:r>
        <w:rPr>
          <w:sz w:val="20"/>
        </w:rPr>
        <w:t xml:space="preserve">5.7. Организация содержания, благоустройства и уборки скверов, парков и прилегающих к ним территорий осуществляется правообладателем указанной территории.</w:t>
      </w:r>
    </w:p>
    <w:p>
      <w:pPr>
        <w:pStyle w:val="0"/>
        <w:spacing w:before="200" w:lineRule="auto"/>
        <w:ind w:firstLine="540"/>
        <w:jc w:val="both"/>
      </w:pPr>
      <w:r>
        <w:rPr>
          <w:sz w:val="20"/>
        </w:rPr>
        <w:t xml:space="preserve">Организация содержания, благоустройства и уборки территорий кладбищ, принадлежащих муниципальному образованию, осуществляется уполномоченным органом администрации муниципального образования в установленной сфере деятельности в соответствии с положением об этом органе.</w:t>
      </w:r>
    </w:p>
    <w:p>
      <w:pPr>
        <w:pStyle w:val="0"/>
        <w:jc w:val="both"/>
      </w:pPr>
      <w:r>
        <w:rPr>
          <w:sz w:val="20"/>
        </w:rPr>
      </w:r>
    </w:p>
    <w:p>
      <w:pPr>
        <w:pStyle w:val="2"/>
        <w:outlineLvl w:val="1"/>
        <w:jc w:val="center"/>
      </w:pPr>
      <w:r>
        <w:rPr>
          <w:sz w:val="20"/>
        </w:rPr>
        <w:t xml:space="preserve">6. Внешний вид и содержание фасадов и ограждающих</w:t>
      </w:r>
    </w:p>
    <w:p>
      <w:pPr>
        <w:pStyle w:val="2"/>
        <w:jc w:val="center"/>
      </w:pPr>
      <w:r>
        <w:rPr>
          <w:sz w:val="20"/>
        </w:rPr>
        <w:t xml:space="preserve">конструкций зданий, строений, сооружений</w:t>
      </w:r>
    </w:p>
    <w:p>
      <w:pPr>
        <w:pStyle w:val="0"/>
        <w:jc w:val="both"/>
      </w:pPr>
      <w:r>
        <w:rPr>
          <w:sz w:val="20"/>
        </w:rPr>
      </w:r>
    </w:p>
    <w:p>
      <w:pPr>
        <w:pStyle w:val="0"/>
        <w:ind w:firstLine="540"/>
        <w:jc w:val="both"/>
      </w:pPr>
      <w:r>
        <w:rPr>
          <w:sz w:val="20"/>
        </w:rPr>
        <w:t xml:space="preserve">6.1. 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Открывающееся остекление лоджий и балконов должно быть единообразным, с соблюдением требований пожарной безопасности, установленных законодательством Российской Федерации.</w:t>
      </w:r>
    </w:p>
    <w:p>
      <w:pPr>
        <w:pStyle w:val="0"/>
        <w:spacing w:before="200" w:lineRule="auto"/>
        <w:ind w:firstLine="540"/>
        <w:jc w:val="both"/>
      </w:pPr>
      <w:r>
        <w:rPr>
          <w:sz w:val="20"/>
        </w:rPr>
        <w:t xml:space="preserve">Изменение фасадов зданий, строений и сооружений осуществляется в соответствии со </w:t>
      </w:r>
      <w:hyperlink w:history="0" r:id="rId22" w:tooltip="Решение Думы муниципального образования город-курорт Геленджик от 27.07.2010 N 466 (ред. от 24.10.2024) &quot;Об утверждении правил землепользования и застройки территории муниципального образования город-курорт Геленджик&quot; {КонсультантПлюс}">
        <w:r>
          <w:rPr>
            <w:sz w:val="20"/>
            <w:color w:val="0000ff"/>
          </w:rPr>
          <w:t xml:space="preserve">статьей 19</w:t>
        </w:r>
      </w:hyperlink>
      <w:r>
        <w:rPr>
          <w:sz w:val="20"/>
        </w:rPr>
        <w:t xml:space="preserve"> правил землепользования и застройки территории муниципального образования, утвержденных решением Думы муниципального образования город-курорт Геленджик от 27 июля 2010 года N 466 "Об утверждении правил землепользования и застройки территории муниципального образования город-курорт Геленджик".</w:t>
      </w:r>
    </w:p>
    <w:p>
      <w:pPr>
        <w:pStyle w:val="0"/>
        <w:spacing w:before="200" w:lineRule="auto"/>
        <w:ind w:firstLine="540"/>
        <w:jc w:val="both"/>
      </w:pPr>
      <w:r>
        <w:rPr>
          <w:sz w:val="20"/>
        </w:rPr>
        <w:t xml:space="preserve">6.2. Содержание фасадов зданий, сооружений включает:</w:t>
      </w:r>
    </w:p>
    <w:p>
      <w:pPr>
        <w:pStyle w:val="0"/>
        <w:spacing w:before="200" w:lineRule="auto"/>
        <w:ind w:firstLine="540"/>
        <w:jc w:val="both"/>
      </w:pPr>
      <w:r>
        <w:rPr>
          <w:sz w:val="20"/>
        </w:rPr>
        <w:t xml:space="preserve">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pPr>
        <w:pStyle w:val="0"/>
        <w:spacing w:before="200" w:lineRule="auto"/>
        <w:ind w:firstLine="540"/>
        <w:jc w:val="both"/>
      </w:pPr>
      <w:r>
        <w:rPr>
          <w:sz w:val="20"/>
        </w:rPr>
        <w:t xml:space="preserve">обеспечение наличия и содержания в исправном состоянии водостоков, водосточных труб и сливов;</w:t>
      </w:r>
    </w:p>
    <w:p>
      <w:pPr>
        <w:pStyle w:val="0"/>
        <w:spacing w:before="200" w:lineRule="auto"/>
        <w:ind w:firstLine="540"/>
        <w:jc w:val="both"/>
      </w:pPr>
      <w:r>
        <w:rPr>
          <w:sz w:val="20"/>
        </w:rPr>
        <w:t xml:space="preserve">герметизацию, заделку и расшивку швов, трещин и выбоин;</w:t>
      </w:r>
    </w:p>
    <w:p>
      <w:pPr>
        <w:pStyle w:val="0"/>
        <w:spacing w:before="200" w:lineRule="auto"/>
        <w:ind w:firstLine="540"/>
        <w:jc w:val="both"/>
      </w:pPr>
      <w:r>
        <w:rPr>
          <w:sz w:val="20"/>
        </w:rPr>
        <w:t xml:space="preserve">восстановление, ремонт и своевременную очистку входных групп, отмосток, приямков цокольных окон и входов в подвалы;</w:t>
      </w:r>
    </w:p>
    <w:p>
      <w:pPr>
        <w:pStyle w:val="0"/>
        <w:spacing w:before="200" w:lineRule="auto"/>
        <w:ind w:firstLine="540"/>
        <w:jc w:val="both"/>
      </w:pPr>
      <w:r>
        <w:rPr>
          <w:sz w:val="20"/>
        </w:rPr>
        <w:t xml:space="preserve">поддержание в исправном состоянии размещенного на фасаде электроосвещения и включение его с наступлением темноты;</w:t>
      </w:r>
    </w:p>
    <w:p>
      <w:pPr>
        <w:pStyle w:val="0"/>
        <w:spacing w:before="200" w:lineRule="auto"/>
        <w:ind w:firstLine="540"/>
        <w:jc w:val="both"/>
      </w:pPr>
      <w:r>
        <w:rPr>
          <w:sz w:val="20"/>
        </w:rPr>
        <w:t xml:space="preserve">очистку и промывку поверхностей фасадов, в том числе элементов фасадов, в зависимости от их состояния и условий эксплуатации;</w:t>
      </w:r>
    </w:p>
    <w:p>
      <w:pPr>
        <w:pStyle w:val="0"/>
        <w:spacing w:before="200" w:lineRule="auto"/>
        <w:ind w:firstLine="540"/>
        <w:jc w:val="both"/>
      </w:pPr>
      <w:r>
        <w:rPr>
          <w:sz w:val="20"/>
        </w:rPr>
        <w:t xml:space="preserve">поддержание в чистом состоянии окон и витрин, вывесок и указателей;</w:t>
      </w:r>
    </w:p>
    <w:p>
      <w:pPr>
        <w:pStyle w:val="0"/>
        <w:spacing w:before="200" w:lineRule="auto"/>
        <w:ind w:firstLine="540"/>
        <w:jc w:val="both"/>
      </w:pPr>
      <w:r>
        <w:rPr>
          <w:sz w:val="20"/>
        </w:rPr>
        <w:t xml:space="preserve">очистку от надписей, рисунков, объявлений, плакатов и иной информационно-печатной продукции, а также нанесенных граффити;</w:t>
      </w:r>
    </w:p>
    <w:p>
      <w:pPr>
        <w:pStyle w:val="0"/>
        <w:spacing w:before="200" w:lineRule="auto"/>
        <w:ind w:firstLine="540"/>
        <w:jc w:val="both"/>
      </w:pPr>
      <w:r>
        <w:rPr>
          <w:sz w:val="20"/>
        </w:rPr>
        <w:t xml:space="preserve">освобождение внешних поверхностей фасадов зданий, строений, сооружений от конструкций, элементов конструкций, средств размещения информации, в том числе товаров, манекенов, штендеров, табличек с использованием бумаги, картона.</w:t>
      </w:r>
    </w:p>
    <w:p>
      <w:pPr>
        <w:pStyle w:val="0"/>
        <w:spacing w:before="200" w:lineRule="auto"/>
        <w:ind w:firstLine="540"/>
        <w:jc w:val="both"/>
      </w:pPr>
      <w:r>
        <w:rPr>
          <w:sz w:val="20"/>
        </w:rPr>
        <w:t xml:space="preserve">6.3. На главных фасадах зданий, строений и сооружений колористические решения информационных указателей должны соответствовать каталогу цветов по RAL CLASSIC: 1015 - светлая слоновая кость (фон), 8016 - махагон коричневый (буквы, цифры, рамки).</w:t>
      </w:r>
    </w:p>
    <w:p>
      <w:pPr>
        <w:pStyle w:val="0"/>
        <w:spacing w:before="200" w:lineRule="auto"/>
        <w:ind w:firstLine="540"/>
        <w:jc w:val="both"/>
      </w:pPr>
      <w:r>
        <w:rPr>
          <w:sz w:val="20"/>
        </w:rPr>
        <w:t xml:space="preserve">6.4. Внешний вид ограждений и их содержание.</w:t>
      </w:r>
    </w:p>
    <w:p>
      <w:pPr>
        <w:pStyle w:val="0"/>
        <w:spacing w:before="200" w:lineRule="auto"/>
        <w:ind w:firstLine="540"/>
        <w:jc w:val="both"/>
      </w:pPr>
      <w:r>
        <w:rPr>
          <w:sz w:val="20"/>
        </w:rPr>
        <w:t xml:space="preserve">6.4.1. Устройство ограждения при благоустройстве территорий предусматривается в качестве дополнительного объекта благоустройства, основной целью установки которого является обеспечение безопасности граждан.</w:t>
      </w:r>
    </w:p>
    <w:p>
      <w:pPr>
        <w:pStyle w:val="0"/>
        <w:spacing w:before="200" w:lineRule="auto"/>
        <w:ind w:firstLine="540"/>
        <w:jc w:val="both"/>
      </w:pPr>
      <w:r>
        <w:rPr>
          <w:sz w:val="20"/>
        </w:rPr>
        <w:t xml:space="preserve">6.4.2. Архитектурно-художественное решение ограждений выбирается в едином дизайнерском стиле в границах объекта благоустройства с учетом архитектурного окружения территории населенного пункта муниципального образования.</w:t>
      </w:r>
    </w:p>
    <w:p>
      <w:pPr>
        <w:pStyle w:val="0"/>
        <w:spacing w:before="200" w:lineRule="auto"/>
        <w:ind w:firstLine="540"/>
        <w:jc w:val="both"/>
      </w:pPr>
      <w:r>
        <w:rPr>
          <w:sz w:val="20"/>
        </w:rPr>
        <w:t xml:space="preserve">Исключается установка глухих и железобетонных ограждений на общественных территориях, территориях жилой застройки и территориях рекреационного назначения.</w:t>
      </w:r>
    </w:p>
    <w:p>
      <w:pPr>
        <w:pStyle w:val="0"/>
        <w:spacing w:before="200" w:lineRule="auto"/>
        <w:ind w:firstLine="540"/>
        <w:jc w:val="both"/>
      </w:pPr>
      <w:r>
        <w:rPr>
          <w:sz w:val="20"/>
        </w:rPr>
        <w:t xml:space="preserve">6.4.3. При необходимости устройства ограждений на территориях общественного, жилого, рекреационного назначения, в том числе при проектировании ограждений многоквартирных домов должны применяться декоративные ажурные металлические ограждения.</w:t>
      </w:r>
    </w:p>
    <w:p>
      <w:pPr>
        <w:pStyle w:val="0"/>
        <w:spacing w:before="200" w:lineRule="auto"/>
        <w:ind w:firstLine="540"/>
        <w:jc w:val="both"/>
      </w:pPr>
      <w:r>
        <w:rPr>
          <w:sz w:val="20"/>
        </w:rPr>
        <w:t xml:space="preserve">6.4.4. Ограждения территорий памятников историко-культурного наследия выполняются в соответствии с регламентами, установленными для данных территорий.</w:t>
      </w:r>
    </w:p>
    <w:p>
      <w:pPr>
        <w:pStyle w:val="0"/>
        <w:spacing w:before="200" w:lineRule="auto"/>
        <w:ind w:firstLine="540"/>
        <w:jc w:val="both"/>
      </w:pPr>
      <w:r>
        <w:rPr>
          <w:sz w:val="20"/>
        </w:rPr>
        <w:t xml:space="preserve">6.4.5. При создании и благоустройстве ограждений предусматривается:</w:t>
      </w:r>
    </w:p>
    <w:p>
      <w:pPr>
        <w:pStyle w:val="0"/>
        <w:spacing w:before="200" w:lineRule="auto"/>
        <w:ind w:firstLine="540"/>
        <w:jc w:val="both"/>
      </w:pPr>
      <w:r>
        <w:rPr>
          <w:sz w:val="20"/>
        </w:rPr>
        <w:t xml:space="preserve">1) разграничение зеленых зон и транспортных, пешеходных и велокоммуникаций с помощью применения приемов разноуровневой высоты или создания зеленых кустовых ограждений;</w:t>
      </w:r>
    </w:p>
    <w:p>
      <w:pPr>
        <w:pStyle w:val="0"/>
        <w:spacing w:before="200" w:lineRule="auto"/>
        <w:ind w:firstLine="540"/>
        <w:jc w:val="both"/>
      </w:pPr>
      <w:r>
        <w:rPr>
          <w:sz w:val="20"/>
        </w:rPr>
        <w:t xml:space="preserve">2) проектирование изменения высоты и геометрии бордюрного камня с учетом сезонных снежных отвалов;</w:t>
      </w:r>
    </w:p>
    <w:p>
      <w:pPr>
        <w:pStyle w:val="0"/>
        <w:spacing w:before="200" w:lineRule="auto"/>
        <w:ind w:firstLine="540"/>
        <w:jc w:val="both"/>
      </w:pPr>
      <w:r>
        <w:rPr>
          <w:sz w:val="20"/>
        </w:rPr>
        <w:t xml:space="preserve">3) замена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pPr>
        <w:pStyle w:val="0"/>
        <w:spacing w:before="200" w:lineRule="auto"/>
        <w:ind w:firstLine="540"/>
        <w:jc w:val="both"/>
      </w:pPr>
      <w:r>
        <w:rPr>
          <w:sz w:val="20"/>
        </w:rPr>
        <w:t xml:space="preserve">4) использование живых изгородей из многолетних всесезонных кустистых растений;</w:t>
      </w:r>
    </w:p>
    <w:p>
      <w:pPr>
        <w:pStyle w:val="0"/>
        <w:spacing w:before="200" w:lineRule="auto"/>
        <w:ind w:firstLine="540"/>
        <w:jc w:val="both"/>
      </w:pPr>
      <w:r>
        <w:rPr>
          <w:sz w:val="20"/>
        </w:rPr>
        <w:t xml:space="preserve">5) прочность конструкции, обеспечивающей защиту пешеходов от наезда автомобилей;</w:t>
      </w:r>
    </w:p>
    <w:p>
      <w:pPr>
        <w:pStyle w:val="0"/>
        <w:spacing w:before="200" w:lineRule="auto"/>
        <w:ind w:firstLine="540"/>
        <w:jc w:val="both"/>
      </w:pPr>
      <w:r>
        <w:rPr>
          <w:sz w:val="20"/>
        </w:rPr>
        <w:t xml:space="preserve">6) наличие светоотражающих элементов в местах возможного наезда автомобиля на ограждение;</w:t>
      </w:r>
    </w:p>
    <w:p>
      <w:pPr>
        <w:pStyle w:val="0"/>
        <w:spacing w:before="200" w:lineRule="auto"/>
        <w:ind w:firstLine="540"/>
        <w:jc w:val="both"/>
      </w:pPr>
      <w:r>
        <w:rPr>
          <w:sz w:val="20"/>
        </w:rPr>
        <w:t xml:space="preserve">7) использование цвето-графического оформления ограждений согласно цветовым решениям, предусмотренным Дизайн-кодом.</w:t>
      </w:r>
    </w:p>
    <w:p>
      <w:pPr>
        <w:pStyle w:val="0"/>
        <w:spacing w:before="200" w:lineRule="auto"/>
        <w:ind w:firstLine="540"/>
        <w:jc w:val="both"/>
      </w:pPr>
      <w:r>
        <w:rPr>
          <w:sz w:val="20"/>
        </w:rPr>
        <w:t xml:space="preserve">6.4.6. Оформление стен, заборов и других городских поверхностей с помощью стрит-арта допускается по согласованию с уполномоченным органом администрации муниципального образования в установленной сфере деятельности в соответствии с положением об этом органе, включая согласование изображения, в порядке, установленном правовым актом администрации муниципального образования.</w:t>
      </w:r>
    </w:p>
    <w:p>
      <w:pPr>
        <w:pStyle w:val="0"/>
        <w:spacing w:before="200" w:lineRule="auto"/>
        <w:ind w:firstLine="540"/>
        <w:jc w:val="both"/>
      </w:pPr>
      <w:r>
        <w:rPr>
          <w:sz w:val="20"/>
        </w:rPr>
        <w:t xml:space="preserve">6.4.7. Сезонные кафе в населенных пунктах муниципального образования следует устраивать без ограждений. На улицах с интенсивным автомобильным и/или пешеходным движением допустимы декоративные ограждения. Они размещаются в одну линию в границах зоны размещения сезонных кафе. Конструкции этих ограждений не должны включать в себя выступающих, острых деталей, опасных для пешеходов. Не допускается использовать как ограждения глухие конструкции и инвентарные металлические и веревочные ограждения.</w:t>
      </w:r>
    </w:p>
    <w:p>
      <w:pPr>
        <w:pStyle w:val="0"/>
        <w:spacing w:before="200" w:lineRule="auto"/>
        <w:ind w:firstLine="540"/>
        <w:jc w:val="both"/>
      </w:pPr>
      <w:r>
        <w:rPr>
          <w:sz w:val="20"/>
        </w:rPr>
        <w:t xml:space="preserve">Высота декоративных ограждений - не более 0,7 - 0,9 метра. Низ ограждения должен быть не выше 0,15 метра, чтобы обеспечить безопасность слабовидящих пешеходов, использующих трости.</w:t>
      </w:r>
    </w:p>
    <w:p>
      <w:pPr>
        <w:pStyle w:val="0"/>
        <w:spacing w:before="200" w:lineRule="auto"/>
        <w:ind w:firstLine="540"/>
        <w:jc w:val="both"/>
      </w:pPr>
      <w:r>
        <w:rPr>
          <w:sz w:val="20"/>
        </w:rPr>
        <w:t xml:space="preserve">Допускается использовать как ограждения-контейнеры с озеленением. Контейнеры должны быть не более 1 метра в высоту, озеленение - до 1,8 метров в высоту от уровня пола.</w:t>
      </w:r>
    </w:p>
    <w:p>
      <w:pPr>
        <w:pStyle w:val="0"/>
        <w:spacing w:before="200" w:lineRule="auto"/>
        <w:ind w:firstLine="540"/>
        <w:jc w:val="both"/>
      </w:pPr>
      <w:r>
        <w:rPr>
          <w:sz w:val="20"/>
        </w:rPr>
        <w:t xml:space="preserve">Следует использовать проницаемые ограждения с расстоянием между вертикальными элементами не более 0,12 метра.</w:t>
      </w:r>
    </w:p>
    <w:p>
      <w:pPr>
        <w:pStyle w:val="0"/>
        <w:spacing w:before="200" w:lineRule="auto"/>
        <w:ind w:firstLine="540"/>
        <w:jc w:val="both"/>
      </w:pPr>
      <w:r>
        <w:rPr>
          <w:sz w:val="20"/>
        </w:rPr>
        <w:t xml:space="preserve">Не допускается анкерное крепление ограждения к покрытию тротуара.</w:t>
      </w:r>
    </w:p>
    <w:p>
      <w:pPr>
        <w:pStyle w:val="0"/>
        <w:spacing w:before="200" w:lineRule="auto"/>
        <w:ind w:firstLine="540"/>
        <w:jc w:val="both"/>
      </w:pPr>
      <w:r>
        <w:rPr>
          <w:sz w:val="20"/>
        </w:rPr>
        <w:t xml:space="preserve">6.4.8. Собственник ограждения обязан следить за его внешним видом и не допускать обветшания, отслоения краски, обрушения элементов отделки, содержать его в чистоте и порядке.</w:t>
      </w:r>
    </w:p>
    <w:p>
      <w:pPr>
        <w:pStyle w:val="0"/>
        <w:spacing w:before="200" w:lineRule="auto"/>
        <w:ind w:firstLine="540"/>
        <w:jc w:val="both"/>
      </w:pPr>
      <w:r>
        <w:rPr>
          <w:sz w:val="20"/>
        </w:rPr>
        <w:t xml:space="preserve">6.4.9. 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pPr>
        <w:pStyle w:val="0"/>
        <w:spacing w:before="200" w:lineRule="auto"/>
        <w:ind w:firstLine="540"/>
        <w:jc w:val="both"/>
      </w:pPr>
      <w:r>
        <w:rPr>
          <w:sz w:val="20"/>
        </w:rPr>
        <w:t xml:space="preserve">6.4.10. Не допускается отклонение ограждения от вертикали.</w:t>
      </w:r>
    </w:p>
    <w:p>
      <w:pPr>
        <w:pStyle w:val="0"/>
        <w:spacing w:before="200" w:lineRule="auto"/>
        <w:ind w:firstLine="540"/>
        <w:jc w:val="both"/>
      </w:pPr>
      <w:r>
        <w:rPr>
          <w:sz w:val="20"/>
        </w:rPr>
        <w:t xml:space="preserve">6.4.11. Ограждение подлежит демонтажу, реконструкции или восстановлению в соответствии с требованиями настоящих Правил в случае износа или разрушения, включая:</w:t>
      </w:r>
    </w:p>
    <w:p>
      <w:pPr>
        <w:pStyle w:val="0"/>
        <w:spacing w:before="200" w:lineRule="auto"/>
        <w:ind w:firstLine="540"/>
        <w:jc w:val="both"/>
      </w:pPr>
      <w:r>
        <w:rPr>
          <w:sz w:val="20"/>
        </w:rPr>
        <w:t xml:space="preserve">отклонение ограждения от своей оси более чем на 5 градусов;</w:t>
      </w:r>
    </w:p>
    <w:p>
      <w:pPr>
        <w:pStyle w:val="0"/>
        <w:spacing w:before="200" w:lineRule="auto"/>
        <w:ind w:firstLine="540"/>
        <w:jc w:val="both"/>
      </w:pPr>
      <w:r>
        <w:rPr>
          <w:sz w:val="20"/>
        </w:rPr>
        <w:t xml:space="preserve">разрушение или обрушение ограждения более чем 20% его площади;</w:t>
      </w:r>
    </w:p>
    <w:p>
      <w:pPr>
        <w:pStyle w:val="0"/>
        <w:spacing w:before="200" w:lineRule="auto"/>
        <w:ind w:firstLine="540"/>
        <w:jc w:val="both"/>
      </w:pPr>
      <w:r>
        <w:rPr>
          <w:sz w:val="20"/>
        </w:rPr>
        <w:t xml:space="preserve">коррозию металлических элементов ограждения с их частичным разрушением или гниение деревянных элементов ограждения, угрожающего обрушением;</w:t>
      </w:r>
    </w:p>
    <w:p>
      <w:pPr>
        <w:pStyle w:val="0"/>
        <w:spacing w:before="200" w:lineRule="auto"/>
        <w:ind w:firstLine="540"/>
        <w:jc w:val="both"/>
      </w:pPr>
      <w:r>
        <w:rPr>
          <w:sz w:val="20"/>
        </w:rPr>
        <w:t xml:space="preserve">разрушение элементов отделки ограждения более чем на 50%.</w:t>
      </w:r>
    </w:p>
    <w:p>
      <w:pPr>
        <w:pStyle w:val="0"/>
        <w:spacing w:before="200" w:lineRule="auto"/>
        <w:ind w:firstLine="540"/>
        <w:jc w:val="both"/>
      </w:pPr>
      <w:r>
        <w:rPr>
          <w:sz w:val="20"/>
        </w:rPr>
        <w:t xml:space="preserve">6.5. Любые ограждения земельных участков должны соответствовать следующим условиям:</w:t>
      </w:r>
    </w:p>
    <w:p>
      <w:pPr>
        <w:pStyle w:val="0"/>
        <w:spacing w:before="200" w:lineRule="auto"/>
        <w:ind w:firstLine="540"/>
        <w:jc w:val="both"/>
      </w:pPr>
      <w:r>
        <w:rPr>
          <w:sz w:val="20"/>
        </w:rPr>
        <w:t xml:space="preserve">1) ограждение должно быть конструктивно надежным;</w:t>
      </w:r>
    </w:p>
    <w:p>
      <w:pPr>
        <w:pStyle w:val="0"/>
        <w:spacing w:before="200" w:lineRule="auto"/>
        <w:ind w:firstLine="540"/>
        <w:jc w:val="both"/>
      </w:pPr>
      <w:r>
        <w:rPr>
          <w:sz w:val="20"/>
        </w:rPr>
        <w:t xml:space="preserve">2) ограждения, отделяющие земельный участок от территорий общего пользования, должны быть эстетически привлекательными, в том числе обеспечивать необходимую светопрозрачность.</w:t>
      </w:r>
    </w:p>
    <w:p>
      <w:pPr>
        <w:pStyle w:val="0"/>
        <w:spacing w:before="200" w:lineRule="auto"/>
        <w:ind w:firstLine="540"/>
        <w:jc w:val="both"/>
      </w:pPr>
      <w:r>
        <w:rPr>
          <w:sz w:val="20"/>
        </w:rPr>
        <w:t xml:space="preserve">6.6. Правила и рекомендации по проектированию стилистически единой, комфортной и безопасной городской среды в части размещения: вывесок, нестационарных торговых объектов, элементов навигации, рекламных конструкций и сезонных кафе определяются Дизайн-кодом.</w:t>
      </w:r>
    </w:p>
    <w:p>
      <w:pPr>
        <w:pStyle w:val="0"/>
        <w:spacing w:before="200" w:lineRule="auto"/>
        <w:ind w:firstLine="540"/>
        <w:jc w:val="both"/>
      </w:pPr>
      <w:r>
        <w:rPr>
          <w:sz w:val="20"/>
        </w:rPr>
        <w:t xml:space="preserve">6.7. Входные группы зданий жилого и общественного назначения, сооружений.</w:t>
      </w:r>
    </w:p>
    <w:p>
      <w:pPr>
        <w:pStyle w:val="0"/>
        <w:spacing w:before="200" w:lineRule="auto"/>
        <w:ind w:firstLine="540"/>
        <w:jc w:val="both"/>
      </w:pPr>
      <w:r>
        <w:rPr>
          <w:sz w:val="20"/>
        </w:rPr>
        <w:t xml:space="preserve">6.7.1.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pPr>
        <w:pStyle w:val="0"/>
        <w:spacing w:before="200" w:lineRule="auto"/>
        <w:ind w:firstLine="540"/>
        <w:jc w:val="both"/>
      </w:pPr>
      <w:r>
        <w:rPr>
          <w:sz w:val="20"/>
        </w:rPr>
        <w:t xml:space="preserve">6.7.2. 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муниципального образования.</w:t>
      </w:r>
    </w:p>
    <w:p>
      <w:pPr>
        <w:pStyle w:val="0"/>
        <w:jc w:val="both"/>
      </w:pPr>
      <w:r>
        <w:rPr>
          <w:sz w:val="20"/>
        </w:rPr>
      </w:r>
    </w:p>
    <w:p>
      <w:pPr>
        <w:pStyle w:val="2"/>
        <w:outlineLvl w:val="1"/>
        <w:jc w:val="center"/>
      </w:pPr>
      <w:r>
        <w:rPr>
          <w:sz w:val="20"/>
        </w:rPr>
        <w:t xml:space="preserve">7. Проектирование, размещение, содержание и восстановление</w:t>
      </w:r>
    </w:p>
    <w:p>
      <w:pPr>
        <w:pStyle w:val="2"/>
        <w:jc w:val="center"/>
      </w:pPr>
      <w:r>
        <w:rPr>
          <w:sz w:val="20"/>
        </w:rPr>
        <w:t xml:space="preserve">элементов благоустройства, в том числе после проведения</w:t>
      </w:r>
    </w:p>
    <w:p>
      <w:pPr>
        <w:pStyle w:val="2"/>
        <w:jc w:val="center"/>
      </w:pPr>
      <w:r>
        <w:rPr>
          <w:sz w:val="20"/>
        </w:rPr>
        <w:t xml:space="preserve">земляных работ</w:t>
      </w:r>
    </w:p>
    <w:p>
      <w:pPr>
        <w:pStyle w:val="0"/>
        <w:jc w:val="both"/>
      </w:pPr>
      <w:r>
        <w:rPr>
          <w:sz w:val="20"/>
        </w:rPr>
      </w:r>
    </w:p>
    <w:p>
      <w:pPr>
        <w:pStyle w:val="0"/>
        <w:ind w:firstLine="540"/>
        <w:jc w:val="both"/>
      </w:pPr>
      <w:r>
        <w:rPr>
          <w:sz w:val="20"/>
        </w:rPr>
        <w:t xml:space="preserve">7.1. В проектной документации на создание, реконструкцию объектов благоустройства территории муниципального образования должно предусматриваться наличие различных элементов благоустройства территории, являющиеся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pPr>
        <w:pStyle w:val="0"/>
        <w:spacing w:before="200" w:lineRule="auto"/>
        <w:ind w:firstLine="540"/>
        <w:jc w:val="both"/>
      </w:pPr>
      <w:r>
        <w:rPr>
          <w:sz w:val="20"/>
        </w:rPr>
        <w:t xml:space="preserve">7.2. К основным элементам благоустройства муниципального образования относятся:</w:t>
      </w:r>
    </w:p>
    <w:p>
      <w:pPr>
        <w:pStyle w:val="0"/>
        <w:spacing w:before="200" w:lineRule="auto"/>
        <w:ind w:firstLine="540"/>
        <w:jc w:val="both"/>
      </w:pPr>
      <w:r>
        <w:rPr>
          <w:sz w:val="20"/>
        </w:rPr>
        <w:t xml:space="preserve">-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веранды и иные элементы, иные внешние поверхности фасадов, крыш);</w:t>
      </w:r>
    </w:p>
    <w:p>
      <w:pPr>
        <w:pStyle w:val="0"/>
        <w:spacing w:before="200" w:lineRule="auto"/>
        <w:ind w:firstLine="540"/>
        <w:jc w:val="both"/>
      </w:pPr>
      <w:r>
        <w:rPr>
          <w:sz w:val="20"/>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pPr>
        <w:pStyle w:val="0"/>
        <w:spacing w:before="200" w:lineRule="auto"/>
        <w:ind w:firstLine="540"/>
        <w:jc w:val="both"/>
      </w:pPr>
      <w:r>
        <w:rPr>
          <w:sz w:val="20"/>
        </w:rPr>
        <w:t xml:space="preserve">- элементы сопряжения покрытий (в том числе бортовые камни, бордюры, линейные разделители, садовые борта, подпорные стенки, мостики, лестницы, пандусы);</w:t>
      </w:r>
    </w:p>
    <w:p>
      <w:pPr>
        <w:pStyle w:val="0"/>
        <w:spacing w:before="200" w:lineRule="auto"/>
        <w:ind w:firstLine="540"/>
        <w:jc w:val="both"/>
      </w:pPr>
      <w:r>
        <w:rPr>
          <w:sz w:val="20"/>
        </w:rPr>
        <w:t xml:space="preserve">-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pPr>
        <w:pStyle w:val="0"/>
        <w:spacing w:before="200" w:lineRule="auto"/>
        <w:ind w:firstLine="540"/>
        <w:jc w:val="both"/>
      </w:pPr>
      <w:r>
        <w:rPr>
          <w:sz w:val="20"/>
        </w:rPr>
        <w:t xml:space="preserve">- ограждения, ограждающие устройства, ограждающие элементы, придорожные экраны;</w:t>
      </w:r>
    </w:p>
    <w:p>
      <w:pPr>
        <w:pStyle w:val="0"/>
        <w:spacing w:before="200" w:lineRule="auto"/>
        <w:ind w:firstLine="540"/>
        <w:jc w:val="both"/>
      </w:pPr>
      <w:r>
        <w:rPr>
          <w:sz w:val="20"/>
        </w:rPr>
        <w:t xml:space="preserve">- въездные группы;</w:t>
      </w:r>
    </w:p>
    <w:p>
      <w:pPr>
        <w:pStyle w:val="0"/>
        <w:spacing w:before="200" w:lineRule="auto"/>
        <w:ind w:firstLine="540"/>
        <w:jc w:val="both"/>
      </w:pPr>
      <w:r>
        <w:rPr>
          <w:sz w:val="20"/>
        </w:rPr>
        <w:t xml:space="preserve">-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pPr>
        <w:pStyle w:val="0"/>
        <w:spacing w:before="200" w:lineRule="auto"/>
        <w:ind w:firstLine="540"/>
        <w:jc w:val="both"/>
      </w:pPr>
      <w:r>
        <w:rPr>
          <w:sz w:val="20"/>
        </w:rPr>
        <w:t xml:space="preserve">- пруды и обводненные карьеры, искусственные сезонные водные объекты для массового отдыха, размещаемые на общественных территориях;</w:t>
      </w:r>
    </w:p>
    <w:p>
      <w:pPr>
        <w:pStyle w:val="0"/>
        <w:spacing w:before="200" w:lineRule="auto"/>
        <w:ind w:firstLine="540"/>
        <w:jc w:val="both"/>
      </w:pPr>
      <w:r>
        <w:rPr>
          <w:sz w:val="20"/>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pPr>
        <w:pStyle w:val="0"/>
        <w:spacing w:before="200" w:lineRule="auto"/>
        <w:ind w:firstLine="540"/>
        <w:jc w:val="both"/>
      </w:pPr>
      <w:r>
        <w:rPr>
          <w:sz w:val="20"/>
        </w:rPr>
        <w:t xml:space="preserve">- водные устройства (в том числе питьевые фонтанчики, фонтаны, искусственные декоративные водопады);</w:t>
      </w:r>
    </w:p>
    <w:p>
      <w:pPr>
        <w:pStyle w:val="0"/>
        <w:spacing w:before="200" w:lineRule="auto"/>
        <w:ind w:firstLine="540"/>
        <w:jc w:val="both"/>
      </w:pPr>
      <w:r>
        <w:rPr>
          <w:sz w:val="20"/>
        </w:rPr>
        <w:t xml:space="preserve">- плавучие домики для птиц, скворечники, кормушки, голубятни;</w:t>
      </w:r>
    </w:p>
    <w:p>
      <w:pPr>
        <w:pStyle w:val="0"/>
        <w:spacing w:before="200" w:lineRule="auto"/>
        <w:ind w:firstLine="540"/>
        <w:jc w:val="both"/>
      </w:pPr>
      <w:r>
        <w:rPr>
          <w:sz w:val="20"/>
        </w:rPr>
        <w:t xml:space="preserve">- уличное коммунально-бытовое и техническое оборудование (в том числе урны, люки смотровых колодцев, подъемные платформы);</w:t>
      </w:r>
    </w:p>
    <w:p>
      <w:pPr>
        <w:pStyle w:val="0"/>
        <w:spacing w:before="200" w:lineRule="auto"/>
        <w:ind w:firstLine="540"/>
        <w:jc w:val="both"/>
      </w:pPr>
      <w:r>
        <w:rPr>
          <w:sz w:val="20"/>
        </w:rPr>
        <w:t xml:space="preserve">-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pPr>
        <w:pStyle w:val="0"/>
        <w:spacing w:before="200" w:lineRule="auto"/>
        <w:ind w:firstLine="540"/>
        <w:jc w:val="both"/>
      </w:pPr>
      <w:r>
        <w:rPr>
          <w:sz w:val="20"/>
        </w:rPr>
        <w:t xml:space="preserve">- остановочные павильоны;</w:t>
      </w:r>
    </w:p>
    <w:p>
      <w:pPr>
        <w:pStyle w:val="0"/>
        <w:spacing w:before="200" w:lineRule="auto"/>
        <w:ind w:firstLine="540"/>
        <w:jc w:val="both"/>
      </w:pPr>
      <w:r>
        <w:rPr>
          <w:sz w:val="20"/>
        </w:rPr>
        <w:t xml:space="preserve">- сезонные (летние) кафе;</w:t>
      </w:r>
    </w:p>
    <w:p>
      <w:pPr>
        <w:pStyle w:val="0"/>
        <w:spacing w:before="200" w:lineRule="auto"/>
        <w:ind w:firstLine="540"/>
        <w:jc w:val="both"/>
      </w:pPr>
      <w:r>
        <w:rPr>
          <w:sz w:val="20"/>
        </w:rPr>
        <w:t xml:space="preserve">- городская мебель;</w:t>
      </w:r>
    </w:p>
    <w:p>
      <w:pPr>
        <w:pStyle w:val="0"/>
        <w:spacing w:before="200" w:lineRule="auto"/>
        <w:ind w:firstLine="540"/>
        <w:jc w:val="both"/>
      </w:pPr>
      <w:r>
        <w:rPr>
          <w:sz w:val="20"/>
        </w:rPr>
        <w:t xml:space="preserve">- рекламные конструкции;</w:t>
      </w:r>
    </w:p>
    <w:p>
      <w:pPr>
        <w:pStyle w:val="0"/>
        <w:spacing w:before="200" w:lineRule="auto"/>
        <w:ind w:firstLine="540"/>
        <w:jc w:val="both"/>
      </w:pPr>
      <w:r>
        <w:rPr>
          <w:sz w:val="20"/>
        </w:rPr>
        <w:t xml:space="preserve">- праздничное оформление.</w:t>
      </w:r>
    </w:p>
    <w:p>
      <w:pPr>
        <w:pStyle w:val="0"/>
        <w:spacing w:before="200" w:lineRule="auto"/>
        <w:ind w:firstLine="540"/>
        <w:jc w:val="both"/>
      </w:pPr>
      <w:r>
        <w:rPr>
          <w:sz w:val="20"/>
        </w:rPr>
        <w:t xml:space="preserve">7.3. При благоустройстве территорий, располагаемых в зоне охраны объектов культурного наследия, проектная документация подлежит согласованию с управлением государственной охраны объектов культурного наследия администрации Краснодарского края.</w:t>
      </w:r>
    </w:p>
    <w:p>
      <w:pPr>
        <w:pStyle w:val="0"/>
        <w:spacing w:before="200" w:lineRule="auto"/>
        <w:ind w:firstLine="540"/>
        <w:jc w:val="both"/>
      </w:pPr>
      <w:r>
        <w:rPr>
          <w:sz w:val="20"/>
        </w:rPr>
        <w:t xml:space="preserve">7.4. Проектирование озеленения при благоустройстве и (или) реконструкции территорий муниципального образования осуществляется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муниципального образования.</w:t>
      </w:r>
    </w:p>
    <w:p>
      <w:pPr>
        <w:pStyle w:val="0"/>
        <w:spacing w:before="200" w:lineRule="auto"/>
        <w:ind w:firstLine="540"/>
        <w:jc w:val="both"/>
      </w:pPr>
      <w:r>
        <w:rPr>
          <w:sz w:val="20"/>
        </w:rPr>
        <w:t xml:space="preserve">Высадка садовых, плодово-ягодных культур, сельскохозяйственных культур в качестве элементов озеленения на территориях общего пользования не допускается.</w:t>
      </w:r>
    </w:p>
    <w:p>
      <w:pPr>
        <w:pStyle w:val="0"/>
        <w:spacing w:before="200" w:lineRule="auto"/>
        <w:ind w:firstLine="540"/>
        <w:jc w:val="both"/>
      </w:pPr>
      <w:r>
        <w:rPr>
          <w:sz w:val="20"/>
        </w:rPr>
        <w:t xml:space="preserve">7.5. Задачами мероприятий по озеленению является организация комфортной пешеходной среды и среды для общения, насыщения востребованных жителями общественных территорий элементами озеленения, создание на участках озеленения центров притяжения, благоустроенной сети пешеходных, велосипедных и велопешеходных дорожек.</w:t>
      </w:r>
    </w:p>
    <w:p>
      <w:pPr>
        <w:pStyle w:val="0"/>
        <w:spacing w:before="200" w:lineRule="auto"/>
        <w:ind w:firstLine="540"/>
        <w:jc w:val="both"/>
      </w:pPr>
      <w:r>
        <w:rPr>
          <w:sz w:val="20"/>
        </w:rPr>
        <w:t xml:space="preserve">7.6. Проектирование покрытий при благоустройстве территорий муниципального образования осуществляется с целью обеспечения безопасного и комфортного передвижения граждан, в том числе маломобильных групп населения, а также формирования архитектурного облика муниципального образования.</w:t>
      </w:r>
    </w:p>
    <w:p>
      <w:pPr>
        <w:pStyle w:val="0"/>
        <w:spacing w:before="200" w:lineRule="auto"/>
        <w:ind w:firstLine="540"/>
        <w:jc w:val="both"/>
      </w:pPr>
      <w:r>
        <w:rPr>
          <w:sz w:val="20"/>
        </w:rPr>
        <w:t xml:space="preserve">7.7. При выборе покрытия должны использоваться прочные, ремонтопригодные, антискользящие, экологичные покрытия.</w:t>
      </w:r>
    </w:p>
    <w:p>
      <w:pPr>
        <w:pStyle w:val="0"/>
        <w:spacing w:before="200" w:lineRule="auto"/>
        <w:ind w:firstLine="540"/>
        <w:jc w:val="both"/>
      </w:pPr>
      <w:r>
        <w:rPr>
          <w:sz w:val="20"/>
        </w:rPr>
        <w:t xml:space="preserve">7.8. Колористические решения видов покрытий должны применяться с учетом цветовых решений формируемой среды муниципального образования.</w:t>
      </w:r>
    </w:p>
    <w:p>
      <w:pPr>
        <w:pStyle w:val="0"/>
        <w:spacing w:before="200" w:lineRule="auto"/>
        <w:ind w:firstLine="540"/>
        <w:jc w:val="both"/>
      </w:pPr>
      <w:r>
        <w:rPr>
          <w:sz w:val="20"/>
        </w:rPr>
        <w:t xml:space="preserve">При устройстве площадок применяются:</w:t>
      </w:r>
    </w:p>
    <w:p>
      <w:pPr>
        <w:pStyle w:val="0"/>
        <w:spacing w:before="200" w:lineRule="auto"/>
        <w:ind w:firstLine="540"/>
        <w:jc w:val="both"/>
      </w:pPr>
      <w:r>
        <w:rPr>
          <w:sz w:val="20"/>
        </w:rPr>
        <w:t xml:space="preserve">твердые покрытия для отдыха взрослого населения, для хозяйственных целей (контейнерные площадки для сбора ТКО и КГО), стоянок автомобилей;</w:t>
      </w:r>
    </w:p>
    <w:p>
      <w:pPr>
        <w:pStyle w:val="0"/>
        <w:spacing w:before="200" w:lineRule="auto"/>
        <w:ind w:firstLine="540"/>
        <w:jc w:val="both"/>
      </w:pPr>
      <w:r>
        <w:rPr>
          <w:sz w:val="20"/>
        </w:rPr>
        <w:t xml:space="preserve">мягкие покрытия для занятий физкультурой взрослого населения, а также детских и игровых площадок;</w:t>
      </w:r>
    </w:p>
    <w:p>
      <w:pPr>
        <w:pStyle w:val="0"/>
        <w:spacing w:before="200" w:lineRule="auto"/>
        <w:ind w:firstLine="540"/>
        <w:jc w:val="both"/>
      </w:pPr>
      <w:r>
        <w:rPr>
          <w:sz w:val="20"/>
        </w:rPr>
        <w:t xml:space="preserve">газонные покрытия для занятий физкультурой взрослого населения, стоянок автомобилей, для выгула собак.</w:t>
      </w:r>
    </w:p>
    <w:p>
      <w:pPr>
        <w:pStyle w:val="0"/>
        <w:spacing w:before="200" w:lineRule="auto"/>
        <w:ind w:firstLine="540"/>
        <w:jc w:val="both"/>
      </w:pPr>
      <w:r>
        <w:rPr>
          <w:sz w:val="20"/>
        </w:rPr>
        <w:t xml:space="preserve">7.9. В целях обеспечения отвода поверхностных вод предусматривается уклон поверхности покрытия, высота которого определяется в зависимости от условий движения транспорта и пешеходов.</w:t>
      </w:r>
    </w:p>
    <w:p>
      <w:pPr>
        <w:pStyle w:val="0"/>
        <w:spacing w:before="200" w:lineRule="auto"/>
        <w:ind w:firstLine="540"/>
        <w:jc w:val="both"/>
      </w:pPr>
      <w:r>
        <w:rPr>
          <w:sz w:val="20"/>
        </w:rPr>
        <w:t xml:space="preserve">7.10.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подлежат выделению с помощью тактильного покрытия.</w:t>
      </w:r>
    </w:p>
    <w:p>
      <w:pPr>
        <w:pStyle w:val="0"/>
        <w:spacing w:before="200" w:lineRule="auto"/>
        <w:ind w:firstLine="540"/>
        <w:jc w:val="both"/>
      </w:pPr>
      <w:r>
        <w:rPr>
          <w:sz w:val="20"/>
        </w:rPr>
        <w:t xml:space="preserve">7.11. Для деревьев, расположенных в мощении, при отсутствии иных видов защиты, в том числе приствольных решеток, бордюров, скамеек, предусматривается защитное приствольное покрытие, выполненное на одном уровне или выше покрытия пешеходных коммуникаций.</w:t>
      </w:r>
    </w:p>
    <w:p>
      <w:pPr>
        <w:pStyle w:val="0"/>
        <w:spacing w:before="200" w:lineRule="auto"/>
        <w:ind w:firstLine="540"/>
        <w:jc w:val="both"/>
      </w:pPr>
      <w:r>
        <w:rPr>
          <w:sz w:val="20"/>
        </w:rPr>
        <w:t xml:space="preserve">7.12. При сопряжении покрытия пешеходных коммуникаций с газоном (грунтом, мягкими покрытиями) необходимо предусматривать установку бортовых камней различных видов.</w:t>
      </w:r>
    </w:p>
    <w:p>
      <w:pPr>
        <w:pStyle w:val="0"/>
        <w:spacing w:before="200" w:lineRule="auto"/>
        <w:ind w:firstLine="540"/>
        <w:jc w:val="both"/>
      </w:pPr>
      <w:r>
        <w:rPr>
          <w:sz w:val="20"/>
        </w:rPr>
        <w:t xml:space="preserve">Бортовые камни устанавливаются на одном уровне с пешеходными коммуникациями.</w:t>
      </w:r>
    </w:p>
    <w:p>
      <w:pPr>
        <w:pStyle w:val="0"/>
        <w:spacing w:before="200" w:lineRule="auto"/>
        <w:ind w:firstLine="540"/>
        <w:jc w:val="both"/>
      </w:pPr>
      <w:r>
        <w:rPr>
          <w:sz w:val="20"/>
        </w:rPr>
        <w:t xml:space="preserve">7.13. Устройство ограждения при благоустройстве территорий предусматривается в качестве дополнительного элемента благоустройства, основной целью установки которого является обеспечение безопасности граждан.</w:t>
      </w:r>
    </w:p>
    <w:p>
      <w:pPr>
        <w:pStyle w:val="0"/>
        <w:spacing w:before="200" w:lineRule="auto"/>
        <w:ind w:firstLine="540"/>
        <w:jc w:val="both"/>
      </w:pPr>
      <w:r>
        <w:rPr>
          <w:sz w:val="20"/>
        </w:rPr>
        <w:t xml:space="preserve">7.14. Применяемые ограждения выполняются из высококачественных материалов.</w:t>
      </w:r>
    </w:p>
    <w:p>
      <w:pPr>
        <w:pStyle w:val="0"/>
        <w:spacing w:before="200" w:lineRule="auto"/>
        <w:ind w:firstLine="540"/>
        <w:jc w:val="both"/>
      </w:pPr>
      <w:r>
        <w:rPr>
          <w:sz w:val="20"/>
        </w:rPr>
        <w:t xml:space="preserve">7.15. Архитектурно-художественное решение ограждений выбирается в едином дизайнерском стиле в границах объекта благоустройства с учетом архитектурного окружения территории населенного пункта муниципального образования.</w:t>
      </w:r>
    </w:p>
    <w:p>
      <w:pPr>
        <w:pStyle w:val="0"/>
        <w:spacing w:before="200" w:lineRule="auto"/>
        <w:ind w:firstLine="540"/>
        <w:jc w:val="both"/>
      </w:pPr>
      <w:r>
        <w:rPr>
          <w:sz w:val="20"/>
        </w:rPr>
        <w:t xml:space="preserve">Исключается установка глухих и железобетонных ограждений на общественных территориях, территориях жилой застройки и территориях рекреационного назначения.</w:t>
      </w:r>
    </w:p>
    <w:p>
      <w:pPr>
        <w:pStyle w:val="0"/>
        <w:spacing w:before="200" w:lineRule="auto"/>
        <w:ind w:firstLine="540"/>
        <w:jc w:val="both"/>
      </w:pPr>
      <w:r>
        <w:rPr>
          <w:sz w:val="20"/>
        </w:rPr>
        <w:t xml:space="preserve">7.15.1. Фасадная часть ограждения жилой застройки должна содержаться собственником (правообладателем) земельного участка, расположенного с тыльной стороны ограждения, в технически исправном и чистом виде.</w:t>
      </w:r>
    </w:p>
    <w:p>
      <w:pPr>
        <w:pStyle w:val="0"/>
        <w:spacing w:before="200" w:lineRule="auto"/>
        <w:ind w:firstLine="540"/>
        <w:jc w:val="both"/>
      </w:pPr>
      <w:r>
        <w:rPr>
          <w:sz w:val="20"/>
        </w:rPr>
        <w:t xml:space="preserve">7.15.2. 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pPr>
        <w:pStyle w:val="0"/>
        <w:spacing w:before="200" w:lineRule="auto"/>
        <w:ind w:firstLine="540"/>
        <w:jc w:val="both"/>
      </w:pPr>
      <w:r>
        <w:rPr>
          <w:sz w:val="20"/>
        </w:rPr>
        <w:t xml:space="preserve">7.16. На участках, где существует возможность заезда автотранспорта на тротуары, пешеходные дорожки, грунт, мягкие покрытия, газоны и озелененные территории, устанавливаются устройства, препятствующие заезду автотранспорта, в том числе парковочные ограждения.</w:t>
      </w:r>
    </w:p>
    <w:p>
      <w:pPr>
        <w:pStyle w:val="0"/>
        <w:spacing w:before="200" w:lineRule="auto"/>
        <w:ind w:firstLine="540"/>
        <w:jc w:val="both"/>
      </w:pPr>
      <w:r>
        <w:rPr>
          <w:sz w:val="20"/>
        </w:rPr>
        <w:t xml:space="preserve">Ограждение территорий объектов культурного наследия выполняется в соответствии с градостроительными регламентами, установленными для данных территорий.</w:t>
      </w:r>
    </w:p>
    <w:p>
      <w:pPr>
        <w:pStyle w:val="0"/>
        <w:spacing w:before="200" w:lineRule="auto"/>
        <w:ind w:firstLine="540"/>
        <w:jc w:val="both"/>
      </w:pPr>
      <w:r>
        <w:rPr>
          <w:sz w:val="20"/>
        </w:rPr>
        <w:t xml:space="preserve">7.17. Игровое и спортивное оборудование на территории муниципального образования представляется игровыми, физкультурно-оздоровительными устройствами, сооружениями и (или) их комплексами.</w:t>
      </w:r>
    </w:p>
    <w:p>
      <w:pPr>
        <w:pStyle w:val="0"/>
        <w:spacing w:before="200" w:lineRule="auto"/>
        <w:ind w:firstLine="540"/>
        <w:jc w:val="both"/>
      </w:pPr>
      <w:r>
        <w:rPr>
          <w:sz w:val="20"/>
        </w:rPr>
        <w:t xml:space="preserve">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pPr>
        <w:pStyle w:val="0"/>
        <w:spacing w:before="200" w:lineRule="auto"/>
        <w:ind w:firstLine="540"/>
        <w:jc w:val="both"/>
      </w:pPr>
      <w:r>
        <w:rPr>
          <w:sz w:val="20"/>
        </w:rPr>
        <w:t xml:space="preserve">7.17.1.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pPr>
        <w:pStyle w:val="0"/>
        <w:spacing w:before="200" w:lineRule="auto"/>
        <w:ind w:firstLine="540"/>
        <w:jc w:val="both"/>
      </w:pPr>
      <w:r>
        <w:rPr>
          <w:sz w:val="20"/>
        </w:rPr>
        <w:t xml:space="preserve">Целесообразно применение модульного оборудования, обеспечивающего вариантность сочетаний элементов.</w:t>
      </w:r>
    </w:p>
    <w:p>
      <w:pPr>
        <w:pStyle w:val="0"/>
        <w:spacing w:before="200" w:lineRule="auto"/>
        <w:ind w:firstLine="540"/>
        <w:jc w:val="both"/>
      </w:pPr>
      <w:r>
        <w:rPr>
          <w:sz w:val="20"/>
        </w:rPr>
        <w:t xml:space="preserve">7.17.2. К материалу игрового оборудования и условиям его обработки предъявляются следующие требования:</w:t>
      </w:r>
    </w:p>
    <w:p>
      <w:pPr>
        <w:pStyle w:val="0"/>
        <w:spacing w:before="200" w:lineRule="auto"/>
        <w:ind w:firstLine="540"/>
        <w:jc w:val="both"/>
      </w:pPr>
      <w:r>
        <w:rPr>
          <w:sz w:val="20"/>
        </w:rPr>
        <w:t xml:space="preserve">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pPr>
        <w:pStyle w:val="0"/>
        <w:spacing w:before="200" w:lineRule="auto"/>
        <w:ind w:firstLine="540"/>
        <w:jc w:val="both"/>
      </w:pPr>
      <w:r>
        <w:rPr>
          <w:sz w:val="20"/>
        </w:rPr>
        <w:t xml:space="preserve">металлические изделия применяются преимущественно для несущих конструкций оборудования, оно должно иметь надежные соединения и соответствующую обработку (влагостойкую покраску, антикоррозийное покрытие); может применяться металлопластик (не травмирует, не ржавеет, морозоустойчив);</w:t>
      </w:r>
    </w:p>
    <w:p>
      <w:pPr>
        <w:pStyle w:val="0"/>
        <w:spacing w:before="200" w:lineRule="auto"/>
        <w:ind w:firstLine="540"/>
        <w:jc w:val="both"/>
      </w:pPr>
      <w:r>
        <w:rPr>
          <w:sz w:val="20"/>
        </w:rPr>
        <w:t xml:space="preserve">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pPr>
        <w:pStyle w:val="0"/>
        <w:spacing w:before="200" w:lineRule="auto"/>
        <w:ind w:firstLine="540"/>
        <w:jc w:val="both"/>
      </w:pPr>
      <w:r>
        <w:rPr>
          <w:sz w:val="20"/>
        </w:rPr>
        <w:t xml:space="preserve">оборудование из пластика и полимеров должно быть выполнено с гладкой поверхностью и яркой, чистой цветовой гаммой окраски, не выцветающей от воздействия климатических факторов.</w:t>
      </w:r>
    </w:p>
    <w:p>
      <w:pPr>
        <w:pStyle w:val="0"/>
        <w:spacing w:before="200" w:lineRule="auto"/>
        <w:ind w:firstLine="540"/>
        <w:jc w:val="both"/>
      </w:pPr>
      <w:r>
        <w:rPr>
          <w:sz w:val="20"/>
        </w:rPr>
        <w:t xml:space="preserve">7.17.3.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(тропах здоровья) в составе рекреаций.</w:t>
      </w:r>
    </w:p>
    <w:p>
      <w:pPr>
        <w:pStyle w:val="0"/>
        <w:spacing w:before="200" w:lineRule="auto"/>
        <w:ind w:firstLine="540"/>
        <w:jc w:val="both"/>
      </w:pPr>
      <w:r>
        <w:rPr>
          <w:sz w:val="20"/>
        </w:rPr>
        <w:t xml:space="preserve">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pPr>
        <w:pStyle w:val="0"/>
        <w:spacing w:before="200" w:lineRule="auto"/>
        <w:ind w:firstLine="540"/>
        <w:jc w:val="both"/>
      </w:pPr>
      <w:r>
        <w:rPr>
          <w:sz w:val="20"/>
        </w:rPr>
        <w:t xml:space="preserve">При размещении следует руководствоваться каталогами сертифицированного оборудования.</w:t>
      </w:r>
    </w:p>
    <w:p>
      <w:pPr>
        <w:pStyle w:val="0"/>
        <w:spacing w:before="200" w:lineRule="auto"/>
        <w:ind w:firstLine="540"/>
        <w:jc w:val="both"/>
      </w:pPr>
      <w:r>
        <w:rPr>
          <w:sz w:val="20"/>
        </w:rPr>
        <w:t xml:space="preserve">7.18. Благоустройство территории муниципального образования осуществляется с использованием МАФ.</w:t>
      </w:r>
    </w:p>
    <w:p>
      <w:pPr>
        <w:pStyle w:val="0"/>
        <w:spacing w:before="200" w:lineRule="auto"/>
        <w:ind w:firstLine="540"/>
        <w:jc w:val="both"/>
      </w:pPr>
      <w:r>
        <w:rPr>
          <w:sz w:val="20"/>
        </w:rPr>
        <w:t xml:space="preserve">При выборе МАФ приоритетным является использование сертифицированных изделий, произведенных на территории Российской Федерации, прочных, безопасных, с высокими декоративными и эксплуатационными качествами, предназначенных для длительного, круглогодичного использования и произведенных из материалов, устойчивых к воздействию внешней среды и климата, характерного для муниципального образования.</w:t>
      </w:r>
    </w:p>
    <w:p>
      <w:pPr>
        <w:pStyle w:val="0"/>
        <w:spacing w:before="200" w:lineRule="auto"/>
        <w:ind w:firstLine="540"/>
        <w:jc w:val="both"/>
      </w:pPr>
      <w:r>
        <w:rPr>
          <w:sz w:val="20"/>
        </w:rPr>
        <w:t xml:space="preserve">7.19. При благоустройстве часто посещаемых жителями муниципального образования и туристами центров притяжения, в том числе общественных территорий, расположенных в центре населенного пункта, зон исторической застройки территорий и объектов культурного наследия, МАФ допускается проектировать на основании индивидуальных проектных разработок.</w:t>
      </w:r>
    </w:p>
    <w:p>
      <w:pPr>
        <w:pStyle w:val="0"/>
        <w:spacing w:before="200" w:lineRule="auto"/>
        <w:ind w:firstLine="540"/>
        <w:jc w:val="both"/>
      </w:pPr>
      <w:r>
        <w:rPr>
          <w:sz w:val="20"/>
        </w:rPr>
        <w:t xml:space="preserve">7.20. На время проведения земляных, строительных, дорожных, аварийных и других видов работ, в том числе работ по благоустройству, производитель работ устанавливает информационный стенд и иные виды информационных конструкций в целях обеспечения безопасности населения муниципального образования и информирования о проводимых работах.</w:t>
      </w:r>
    </w:p>
    <w:p>
      <w:pPr>
        <w:pStyle w:val="0"/>
        <w:jc w:val="both"/>
      </w:pPr>
      <w:r>
        <w:rPr>
          <w:sz w:val="20"/>
        </w:rPr>
      </w:r>
    </w:p>
    <w:p>
      <w:pPr>
        <w:pStyle w:val="2"/>
        <w:outlineLvl w:val="1"/>
        <w:jc w:val="center"/>
      </w:pPr>
      <w:r>
        <w:rPr>
          <w:sz w:val="20"/>
        </w:rPr>
        <w:t xml:space="preserve">8. Организация освещения территории муниципального</w:t>
      </w:r>
    </w:p>
    <w:p>
      <w:pPr>
        <w:pStyle w:val="2"/>
        <w:jc w:val="center"/>
      </w:pPr>
      <w:r>
        <w:rPr>
          <w:sz w:val="20"/>
        </w:rPr>
        <w:t xml:space="preserve">образования, включая архитектурную подсветку зданий,</w:t>
      </w:r>
    </w:p>
    <w:p>
      <w:pPr>
        <w:pStyle w:val="2"/>
        <w:jc w:val="center"/>
      </w:pPr>
      <w:r>
        <w:rPr>
          <w:sz w:val="20"/>
        </w:rPr>
        <w:t xml:space="preserve">строений, сооружений</w:t>
      </w:r>
    </w:p>
    <w:p>
      <w:pPr>
        <w:pStyle w:val="0"/>
        <w:jc w:val="both"/>
      </w:pPr>
      <w:r>
        <w:rPr>
          <w:sz w:val="20"/>
        </w:rPr>
      </w:r>
    </w:p>
    <w:p>
      <w:pPr>
        <w:pStyle w:val="0"/>
        <w:ind w:firstLine="540"/>
        <w:jc w:val="both"/>
      </w:pPr>
      <w:r>
        <w:rPr>
          <w:sz w:val="20"/>
        </w:rPr>
        <w:t xml:space="preserve">8.1. 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pPr>
        <w:pStyle w:val="0"/>
        <w:spacing w:before="200" w:lineRule="auto"/>
        <w:ind w:firstLine="540"/>
        <w:jc w:val="both"/>
      </w:pPr>
      <w:r>
        <w:rPr>
          <w:sz w:val="20"/>
        </w:rPr>
        <w:t xml:space="preserve">8.2. При проектировании освещения и осветительного оборудования обеспечиваются:</w:t>
      </w:r>
    </w:p>
    <w:p>
      <w:pPr>
        <w:pStyle w:val="0"/>
        <w:spacing w:before="200" w:lineRule="auto"/>
        <w:ind w:firstLine="540"/>
        <w:jc w:val="both"/>
      </w:pPr>
      <w:r>
        <w:rPr>
          <w:sz w:val="20"/>
        </w:rPr>
        <w:t xml:space="preserve">- экономичность и энергоэффективность применяемых осветительных установок, рациональное распределение и использование электроэнергии;</w:t>
      </w:r>
    </w:p>
    <w:p>
      <w:pPr>
        <w:pStyle w:val="0"/>
        <w:spacing w:before="200" w:lineRule="auto"/>
        <w:ind w:firstLine="540"/>
        <w:jc w:val="both"/>
      </w:pPr>
      <w:r>
        <w:rPr>
          <w:sz w:val="20"/>
        </w:rPr>
        <w:t xml:space="preserve">- эстетика элементов осветительных установок, их дизайн, качество материалов и изделий с учетом восприятия в дневное и ночное время;</w:t>
      </w:r>
    </w:p>
    <w:p>
      <w:pPr>
        <w:pStyle w:val="0"/>
        <w:spacing w:before="200" w:lineRule="auto"/>
        <w:ind w:firstLine="540"/>
        <w:jc w:val="both"/>
      </w:pPr>
      <w:r>
        <w:rPr>
          <w:sz w:val="20"/>
        </w:rPr>
        <w:t xml:space="preserve">- удобство обслуживания и управления при разных режимах работы установок.</w:t>
      </w:r>
    </w:p>
    <w:p>
      <w:pPr>
        <w:pStyle w:val="0"/>
        <w:spacing w:before="200" w:lineRule="auto"/>
        <w:ind w:firstLine="540"/>
        <w:jc w:val="both"/>
      </w:pPr>
      <w:r>
        <w:rPr>
          <w:sz w:val="20"/>
        </w:rPr>
        <w:t xml:space="preserve">8.3. Утилитарное наружное освещение общественных и дворовых территорий осуществляется стационарными установками освещения, которые подразделяют на следующие виды:</w:t>
      </w:r>
    </w:p>
    <w:p>
      <w:pPr>
        <w:pStyle w:val="0"/>
        <w:spacing w:before="200" w:lineRule="auto"/>
        <w:ind w:firstLine="540"/>
        <w:jc w:val="both"/>
      </w:pPr>
      <w:r>
        <w:rPr>
          <w:sz w:val="20"/>
        </w:rPr>
        <w:t xml:space="preserve">обычные (традиционные), светильники которых располагаются на опорах (венчающие, консольные), подвесах или фасадах зданий, строений и сооружений (бра, плафоны) на высоте от 3 до 15 метров, используются для освещения транспортных и пешеходных коммуникаций;</w:t>
      </w:r>
    </w:p>
    <w:p>
      <w:pPr>
        <w:pStyle w:val="0"/>
        <w:spacing w:before="200" w:lineRule="auto"/>
        <w:ind w:firstLine="540"/>
        <w:jc w:val="both"/>
      </w:pPr>
      <w:r>
        <w:rPr>
          <w:sz w:val="20"/>
        </w:rPr>
        <w:t xml:space="preserve">высокомачтовые, которые используются для освещения обширных по площади территорий, транспортных развязок и автомобильных дорог, открытых автостоянок и парковок, располагаются на опорах на высоте 20 и более метров;</w:t>
      </w:r>
    </w:p>
    <w:p>
      <w:pPr>
        <w:pStyle w:val="0"/>
        <w:spacing w:before="200" w:lineRule="auto"/>
        <w:ind w:firstLine="540"/>
        <w:jc w:val="both"/>
      </w:pPr>
      <w:r>
        <w:rPr>
          <w:sz w:val="20"/>
        </w:rPr>
        <w:t xml:space="preserve">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применение которых подлежит обоснованию технико-экономическими и (или) художественными аргументами;</w:t>
      </w:r>
    </w:p>
    <w:p>
      <w:pPr>
        <w:pStyle w:val="0"/>
        <w:spacing w:before="200" w:lineRule="auto"/>
        <w:ind w:firstLine="540"/>
        <w:jc w:val="both"/>
      </w:pPr>
      <w:r>
        <w:rPr>
          <w:sz w:val="20"/>
        </w:rPr>
        <w:t xml:space="preserve">газонные, которые используются для освещения газонов, цветников, пешеходных дорожек и площадок, предусматриваются на территориях общественных пространств и объектов рекреации в зонах минимального вандализма;</w:t>
      </w:r>
    </w:p>
    <w:p>
      <w:pPr>
        <w:pStyle w:val="0"/>
        <w:spacing w:before="200" w:lineRule="auto"/>
        <w:ind w:firstLine="540"/>
        <w:jc w:val="both"/>
      </w:pPr>
      <w:r>
        <w:rPr>
          <w:sz w:val="20"/>
        </w:rPr>
        <w:t xml:space="preserve">встроенные, светильники которых встроены в ступени, подпорные стенки, ограждения, цоколи зданий и сооружений, МАФ, которые применяются для освещения пешеходных зон и коммуникаций общественных территорий.</w:t>
      </w:r>
    </w:p>
    <w:p>
      <w:pPr>
        <w:pStyle w:val="0"/>
        <w:spacing w:before="200" w:lineRule="auto"/>
        <w:ind w:firstLine="540"/>
        <w:jc w:val="both"/>
      </w:pPr>
      <w:r>
        <w:rPr>
          <w:sz w:val="20"/>
        </w:rPr>
        <w:t xml:space="preserve">8.4. В стационарных установках утилитарного наружного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pPr>
        <w:pStyle w:val="0"/>
        <w:spacing w:before="200" w:lineRule="auto"/>
        <w:ind w:firstLine="540"/>
        <w:jc w:val="both"/>
      </w:pPr>
      <w:r>
        <w:rPr>
          <w:sz w:val="20"/>
        </w:rPr>
        <w:t xml:space="preserve">8.5. Применение светильников с неограниченным светораспределением (типа шаров из прозрачного или светорассеивающего материала) допускается в газонных установках, на фасадах (типа бра и плафонов) и на опорах с венчающими и консольными приборами.</w:t>
      </w:r>
    </w:p>
    <w:p>
      <w:pPr>
        <w:pStyle w:val="0"/>
        <w:spacing w:before="200" w:lineRule="auto"/>
        <w:ind w:firstLine="540"/>
        <w:jc w:val="both"/>
      </w:pPr>
      <w:r>
        <w:rPr>
          <w:sz w:val="20"/>
        </w:rPr>
        <w:t xml:space="preserve">Установка последних необходима на участках озеленения или на фоне освещенных фасадов зданий, сооружений, склонов рельефа.</w:t>
      </w:r>
    </w:p>
    <w:p>
      <w:pPr>
        <w:pStyle w:val="0"/>
        <w:spacing w:before="200" w:lineRule="auto"/>
        <w:ind w:firstLine="540"/>
        <w:jc w:val="both"/>
      </w:pPr>
      <w:r>
        <w:rPr>
          <w:sz w:val="20"/>
        </w:rPr>
        <w:t xml:space="preserve">8.6. Улицы, дороги, площади, пешеходные тротуары, жилые кварталы, дворы, территории предприятий, учреждений, организаций, а также указатели наименования улиц и номеров домов, средства наружной информации и витрины должны освещаться в темное время суток.</w:t>
      </w:r>
    </w:p>
    <w:p>
      <w:pPr>
        <w:pStyle w:val="0"/>
        <w:spacing w:before="200" w:lineRule="auto"/>
        <w:ind w:firstLine="540"/>
        <w:jc w:val="both"/>
      </w:pPr>
      <w:r>
        <w:rPr>
          <w:sz w:val="20"/>
        </w:rPr>
        <w:t xml:space="preserve">8.7. Включение наружного освещения улиц, дорог, площадей, территорий микрорайонов производится в сельских округах муниципального образования - при снижении уровня естественной освещенности в вечерние сумерки до 20 лк, отключение - в утренние сумерки при повышении до 10 лк, в городе - по графику, установленному исходя из времени восхода и заката солнца.</w:t>
      </w:r>
    </w:p>
    <w:p>
      <w:pPr>
        <w:pStyle w:val="0"/>
        <w:spacing w:before="200" w:lineRule="auto"/>
        <w:ind w:firstLine="540"/>
        <w:jc w:val="both"/>
      </w:pPr>
      <w:r>
        <w:rPr>
          <w:sz w:val="20"/>
        </w:rPr>
        <w:t xml:space="preserve">8.8. Включение и отключение устройств наружного освещения подъездов жилых домов, указателей наименования улиц и номеров домов, а также систем архитектурной подсветки, средств наружной информации производятся в режиме работы наружного освещения улиц.</w:t>
      </w:r>
    </w:p>
    <w:p>
      <w:pPr>
        <w:pStyle w:val="0"/>
        <w:spacing w:before="200" w:lineRule="auto"/>
        <w:ind w:firstLine="540"/>
        <w:jc w:val="both"/>
      </w:pPr>
      <w:r>
        <w:rPr>
          <w:sz w:val="20"/>
        </w:rPr>
        <w:t xml:space="preserve">8.9.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pPr>
        <w:pStyle w:val="0"/>
        <w:spacing w:before="200" w:lineRule="auto"/>
        <w:ind w:firstLine="540"/>
        <w:jc w:val="both"/>
      </w:pPr>
      <w:r>
        <w:rPr>
          <w:sz w:val="20"/>
        </w:rPr>
        <w:t xml:space="preserve">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w:t>
      </w:r>
    </w:p>
    <w:p>
      <w:pPr>
        <w:pStyle w:val="0"/>
        <w:spacing w:before="200" w:lineRule="auto"/>
        <w:ind w:firstLine="540"/>
        <w:jc w:val="both"/>
      </w:pPr>
      <w:r>
        <w:rPr>
          <w:sz w:val="20"/>
        </w:rPr>
        <w:t xml:space="preserve">обеспечивают включение и отключение освещения, в том числе архитектурной подсветки и подсветки средств наружной информации в соответствии с установленным порядком;</w:t>
      </w:r>
    </w:p>
    <w:p>
      <w:pPr>
        <w:pStyle w:val="0"/>
        <w:spacing w:before="200" w:lineRule="auto"/>
        <w:ind w:firstLine="540"/>
        <w:jc w:val="both"/>
      </w:pPr>
      <w:r>
        <w:rPr>
          <w:sz w:val="20"/>
        </w:rPr>
        <w:t xml:space="preserve">соблюдают правила установки, содержания, размещения и эксплуатации наружного освещения и оформления;</w:t>
      </w:r>
    </w:p>
    <w:p>
      <w:pPr>
        <w:pStyle w:val="0"/>
        <w:spacing w:before="200" w:lineRule="auto"/>
        <w:ind w:firstLine="540"/>
        <w:jc w:val="both"/>
      </w:pPr>
      <w:r>
        <w:rPr>
          <w:sz w:val="20"/>
        </w:rPr>
        <w:t xml:space="preserve">своевременно производят замену фонарей наружного освещения.</w:t>
      </w:r>
    </w:p>
    <w:p>
      <w:pPr>
        <w:pStyle w:val="0"/>
        <w:spacing w:before="200" w:lineRule="auto"/>
        <w:ind w:firstLine="540"/>
        <w:jc w:val="both"/>
      </w:pPr>
      <w:r>
        <w:rPr>
          <w:sz w:val="20"/>
        </w:rPr>
        <w:t xml:space="preserve">8.10. Срок восстановления свечения отдельных светильников не должен превышать 5 суток с момента обнаружения неисправностей или поступления соответствующего сообщения.</w:t>
      </w:r>
    </w:p>
    <w:p>
      <w:pPr>
        <w:pStyle w:val="0"/>
        <w:spacing w:before="200" w:lineRule="auto"/>
        <w:ind w:firstLine="540"/>
        <w:jc w:val="both"/>
      </w:pPr>
      <w:r>
        <w:rPr>
          <w:sz w:val="20"/>
        </w:rPr>
        <w:t xml:space="preserve">8.11. Собственники (владельцы, пользователи) обязаны очищать от надписей и любой информационно-печатной продукции, окрашивать по мере необходимости (но не реже одного раза в два года), содержать в исправном состоянии и чистоте металлические опоры, кронштейны и другие элементы устройств наружного освещения, а также не допускать их крена и очагов коррозии.</w:t>
      </w:r>
    </w:p>
    <w:p>
      <w:pPr>
        <w:pStyle w:val="0"/>
        <w:spacing w:before="200" w:lineRule="auto"/>
        <w:ind w:firstLine="540"/>
        <w:jc w:val="both"/>
      </w:pPr>
      <w:r>
        <w:rPr>
          <w:sz w:val="20"/>
        </w:rPr>
        <w:t xml:space="preserve">8.12. Содержание и ремонт придомового освещения, подключенного к вводным распределительным устройствам, осуществляется:</w:t>
      </w:r>
    </w:p>
    <w:p>
      <w:pPr>
        <w:pStyle w:val="0"/>
        <w:spacing w:before="200" w:lineRule="auto"/>
        <w:ind w:firstLine="540"/>
        <w:jc w:val="both"/>
      </w:pPr>
      <w:r>
        <w:rPr>
          <w:sz w:val="20"/>
        </w:rPr>
        <w:t xml:space="preserve">в многоквартирных домах - собственниками помещений в многоквартирном доме при непосредственной форме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управляющей организацией;</w:t>
      </w:r>
    </w:p>
    <w:p>
      <w:pPr>
        <w:pStyle w:val="0"/>
        <w:spacing w:before="200" w:lineRule="auto"/>
        <w:ind w:firstLine="540"/>
        <w:jc w:val="both"/>
      </w:pPr>
      <w:r>
        <w:rPr>
          <w:sz w:val="20"/>
        </w:rPr>
        <w:t xml:space="preserve">в индивидуальных жилых домах - собственниками таких домов.</w:t>
      </w:r>
    </w:p>
    <w:p>
      <w:pPr>
        <w:pStyle w:val="0"/>
        <w:spacing w:before="200" w:lineRule="auto"/>
        <w:ind w:firstLine="540"/>
        <w:jc w:val="both"/>
      </w:pPr>
      <w:r>
        <w:rPr>
          <w:sz w:val="20"/>
        </w:rPr>
        <w:t xml:space="preserve">8.13. При замене опор наружного освещения указанные конструкции должны быть демонтированы и вывезены владельцами сетей в течение двух суток.</w:t>
      </w:r>
    </w:p>
    <w:p>
      <w:pPr>
        <w:pStyle w:val="0"/>
        <w:spacing w:before="200" w:lineRule="auto"/>
        <w:ind w:firstLine="540"/>
        <w:jc w:val="both"/>
      </w:pPr>
      <w:r>
        <w:rPr>
          <w:sz w:val="20"/>
        </w:rPr>
        <w:t xml:space="preserve">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pPr>
        <w:pStyle w:val="0"/>
        <w:jc w:val="both"/>
      </w:pPr>
      <w:r>
        <w:rPr>
          <w:sz w:val="20"/>
        </w:rPr>
      </w:r>
    </w:p>
    <w:p>
      <w:pPr>
        <w:pStyle w:val="2"/>
        <w:outlineLvl w:val="1"/>
        <w:jc w:val="center"/>
      </w:pPr>
      <w:r>
        <w:rPr>
          <w:sz w:val="20"/>
        </w:rPr>
        <w:t xml:space="preserve">9. Организация озеленения территории муниципального</w:t>
      </w:r>
    </w:p>
    <w:p>
      <w:pPr>
        <w:pStyle w:val="2"/>
        <w:jc w:val="center"/>
      </w:pPr>
      <w:r>
        <w:rPr>
          <w:sz w:val="20"/>
        </w:rPr>
        <w:t xml:space="preserve">образования, включая порядок создания, содержания,</w:t>
      </w:r>
    </w:p>
    <w:p>
      <w:pPr>
        <w:pStyle w:val="2"/>
        <w:jc w:val="center"/>
      </w:pPr>
      <w:r>
        <w:rPr>
          <w:sz w:val="20"/>
        </w:rPr>
        <w:t xml:space="preserve">восстановления и охраны расположенных в границах населенных</w:t>
      </w:r>
    </w:p>
    <w:p>
      <w:pPr>
        <w:pStyle w:val="2"/>
        <w:jc w:val="center"/>
      </w:pPr>
      <w:r>
        <w:rPr>
          <w:sz w:val="20"/>
        </w:rPr>
        <w:t xml:space="preserve">пунктов муниципального образования газонов, цветников и иных</w:t>
      </w:r>
    </w:p>
    <w:p>
      <w:pPr>
        <w:pStyle w:val="2"/>
        <w:jc w:val="center"/>
      </w:pPr>
      <w:r>
        <w:rPr>
          <w:sz w:val="20"/>
        </w:rPr>
        <w:t xml:space="preserve">территорий, занятых травянистыми растениями</w:t>
      </w:r>
    </w:p>
    <w:p>
      <w:pPr>
        <w:pStyle w:val="0"/>
        <w:jc w:val="both"/>
      </w:pPr>
      <w:r>
        <w:rPr>
          <w:sz w:val="20"/>
        </w:rPr>
      </w:r>
    </w:p>
    <w:p>
      <w:pPr>
        <w:pStyle w:val="0"/>
        <w:ind w:firstLine="540"/>
        <w:jc w:val="both"/>
      </w:pPr>
      <w:r>
        <w:rPr>
          <w:sz w:val="20"/>
        </w:rPr>
        <w:t xml:space="preserve">9.1. Зеленые насаждения являются обязательным элементом благоустройства территории муниципального образования. Местоположение участков озеленения определяется в соответствии с документами территориального планирования и градостроительного зонирования.</w:t>
      </w:r>
    </w:p>
    <w:p>
      <w:pPr>
        <w:pStyle w:val="0"/>
        <w:spacing w:before="200" w:lineRule="auto"/>
        <w:ind w:firstLine="540"/>
        <w:jc w:val="both"/>
      </w:pPr>
      <w:r>
        <w:rPr>
          <w:sz w:val="20"/>
        </w:rPr>
        <w:t xml:space="preserve">9.2. При проектировании озелененных территорий допускается создание проектов "зеленых каркасов" муниципального образования, направленных в том числе на улучшение визуальных и экологических характеристик городской среды в населенных пунктах муниципального образования, обеспечение биоразнообразия и непрерывности озелененных элементов городской среды, а также на обеспечение для жителей муниципального образования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w:t>
      </w:r>
    </w:p>
    <w:p>
      <w:pPr>
        <w:pStyle w:val="0"/>
        <w:spacing w:before="200" w:lineRule="auto"/>
        <w:ind w:firstLine="540"/>
        <w:jc w:val="both"/>
      </w:pPr>
      <w:r>
        <w:rPr>
          <w:sz w:val="20"/>
        </w:rPr>
        <w:t xml:space="preserve">9.3. Задачами проведения мероприятий по озеленению являются: организация комфортной пешеходной среды и среды для общения, насыщение востребованных жителями муниципального образования город-курорт общественных территорий элементами озеленения, создание на территории озелененных территорий центров притяжения, благоустроенной сети пешеходных, велосипедных и велопешеходных дорожек.</w:t>
      </w:r>
    </w:p>
    <w:p>
      <w:pPr>
        <w:pStyle w:val="0"/>
        <w:spacing w:before="200" w:lineRule="auto"/>
        <w:ind w:firstLine="540"/>
        <w:jc w:val="both"/>
      </w:pPr>
      <w:r>
        <w:rPr>
          <w:sz w:val="20"/>
        </w:rPr>
        <w:t xml:space="preserve">9.4. Визуально-композиционные и функциональные связи участков озелененных территорий между собой и с застройкой муниципального образования обеспечивается с помощью объемно-пространственной структуры различных типов зеленых насаждений.</w:t>
      </w:r>
    </w:p>
    <w:p>
      <w:pPr>
        <w:pStyle w:val="0"/>
        <w:spacing w:before="200" w:lineRule="auto"/>
        <w:ind w:firstLine="540"/>
        <w:jc w:val="both"/>
      </w:pPr>
      <w:r>
        <w:rPr>
          <w:sz w:val="20"/>
        </w:rPr>
        <w:t xml:space="preserve">9.5.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pPr>
        <w:pStyle w:val="0"/>
        <w:spacing w:before="200" w:lineRule="auto"/>
        <w:ind w:firstLine="540"/>
        <w:jc w:val="both"/>
      </w:pPr>
      <w:r>
        <w:rPr>
          <w:sz w:val="20"/>
        </w:rPr>
        <w:t xml:space="preserve">9.6. В шаговой доступности от многоквартирных домов рекомендуется организация озелененных территорий, предназначенных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pPr>
        <w:pStyle w:val="0"/>
        <w:spacing w:before="200" w:lineRule="auto"/>
        <w:ind w:firstLine="540"/>
        <w:jc w:val="both"/>
      </w:pPr>
      <w:r>
        <w:rPr>
          <w:sz w:val="20"/>
        </w:rPr>
        <w:t xml:space="preserve">9.7. Работы по созданию элементов озеленения проводятся по предварительно разработанному и утвержденному администрацией муниципального образования город-курорт Геленджик в лице управления ЖКХ проекту благоустройства.</w:t>
      </w:r>
    </w:p>
    <w:p>
      <w:pPr>
        <w:pStyle w:val="0"/>
        <w:spacing w:before="200" w:lineRule="auto"/>
        <w:ind w:firstLine="540"/>
        <w:jc w:val="both"/>
      </w:pPr>
      <w:r>
        <w:rPr>
          <w:sz w:val="20"/>
        </w:rPr>
        <w:t xml:space="preserve">Проект благоустройства территории, определяющий основные планировочные решения, разрабатывается на основании геоподосновы и инвентаризационного плана зеленых насаждений. При этом на стадии разработки проекта благоустройства территории определяются количество деревьев и кустарников, попадающих в зону строительства, объемы вырубок и пересадок зеленых насаждений, осуществляется расчет компенсационной стоимости данного вида работ в соответствии с </w:t>
      </w:r>
      <w:hyperlink w:history="0" r:id="rId23" w:tooltip="Закон Краснодарского края от 23.04.2013 N 2695-КЗ (ред. от 30.10.2025) &quot;Об охране зеленых насаждений в Краснодарском крае&quot; (принят ЗС КК 16.04.2013) (вместе с &quot;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quot;) {КонсультантПлюс}">
        <w:r>
          <w:rPr>
            <w:sz w:val="20"/>
            <w:color w:val="0000ff"/>
          </w:rPr>
          <w:t xml:space="preserve">Законом</w:t>
        </w:r>
      </w:hyperlink>
      <w:r>
        <w:rPr>
          <w:sz w:val="20"/>
        </w:rPr>
        <w:t xml:space="preserve"> Краснодарского края от 23 апреля 2013 года N 2695-КЗ "Об охране зеленых насаждений в Краснодарском крае",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перечетной ведомости (далее - дендроплан).</w:t>
      </w:r>
    </w:p>
    <w:p>
      <w:pPr>
        <w:pStyle w:val="0"/>
        <w:spacing w:before="200" w:lineRule="auto"/>
        <w:ind w:firstLine="540"/>
        <w:jc w:val="both"/>
      </w:pPr>
      <w:r>
        <w:rPr>
          <w:sz w:val="20"/>
        </w:rPr>
        <w:t xml:space="preserve">9.8. Разработка проектной документации на строительство, капитальный ремонт и (или) реконструкцию объектов благоустройства, в том числе объектов озеленения, осуществляется с составлением дендроплана.</w:t>
      </w:r>
    </w:p>
    <w:p>
      <w:pPr>
        <w:pStyle w:val="0"/>
        <w:spacing w:before="200" w:lineRule="auto"/>
        <w:ind w:firstLine="540"/>
        <w:jc w:val="both"/>
      </w:pPr>
      <w:r>
        <w:rPr>
          <w:sz w:val="20"/>
        </w:rPr>
        <w:t xml:space="preserve">9.9. Составление дендроплана осуществляется на 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pPr>
        <w:pStyle w:val="0"/>
        <w:spacing w:before="200" w:lineRule="auto"/>
        <w:ind w:firstLine="540"/>
        <w:jc w:val="both"/>
      </w:pPr>
      <w:r>
        <w:rPr>
          <w:sz w:val="20"/>
        </w:rPr>
        <w:t xml:space="preserve">При разработке дендроплана сохраняется нумерация растений в соответствии с инвентаризационным планом.</w:t>
      </w:r>
    </w:p>
    <w:p>
      <w:pPr>
        <w:pStyle w:val="0"/>
        <w:spacing w:before="200" w:lineRule="auto"/>
        <w:ind w:firstLine="540"/>
        <w:jc w:val="both"/>
      </w:pPr>
      <w:r>
        <w:rPr>
          <w:sz w:val="20"/>
        </w:rPr>
        <w:t xml:space="preserve">9.10.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w:t>
      </w:r>
    </w:p>
    <w:p>
      <w:pPr>
        <w:pStyle w:val="0"/>
        <w:spacing w:before="200" w:lineRule="auto"/>
        <w:ind w:firstLine="540"/>
        <w:jc w:val="both"/>
      </w:pPr>
      <w:r>
        <w:rPr>
          <w:sz w:val="20"/>
        </w:rPr>
        <w:t xml:space="preserve">9.11. Администрация муниципального образования город-курорт Геленджик в лице управления управление АиГ осуществляет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муниципального образования.</w:t>
      </w:r>
    </w:p>
    <w:p>
      <w:pPr>
        <w:pStyle w:val="0"/>
        <w:spacing w:before="200" w:lineRule="auto"/>
        <w:ind w:firstLine="540"/>
        <w:jc w:val="both"/>
      </w:pPr>
      <w:r>
        <w:rPr>
          <w:sz w:val="20"/>
        </w:rPr>
        <w:t xml:space="preserve">9.12. Юридические лица и физические лица при проектировании зданий, сооружений, инженерных коммуникаций предусматривают благоустройство и озеленение участка застройки с максимальным сохранением существующих зеленых насаждений; при производстве строительных работ обеспечивают сохранность существующих и не подлежащих вырубке зеленых насаждений.</w:t>
      </w:r>
    </w:p>
    <w:p>
      <w:pPr>
        <w:pStyle w:val="0"/>
        <w:spacing w:before="200" w:lineRule="auto"/>
        <w:ind w:firstLine="540"/>
        <w:jc w:val="both"/>
      </w:pPr>
      <w:r>
        <w:rPr>
          <w:sz w:val="20"/>
        </w:rPr>
        <w:t xml:space="preserve">9.13. При организации озеленения должны сохраняться существующие ландшафты.</w:t>
      </w:r>
    </w:p>
    <w:p>
      <w:pPr>
        <w:pStyle w:val="0"/>
        <w:spacing w:before="200" w:lineRule="auto"/>
        <w:ind w:firstLine="540"/>
        <w:jc w:val="both"/>
      </w:pPr>
      <w:r>
        <w:rPr>
          <w:sz w:val="20"/>
        </w:rPr>
        <w:t xml:space="preserve">Для озеленения необходимо использовать многолетние виды и сорта растений, произрастающие на территории Краснодарского края и не нуждающиеся в специальном укрытии в зимний период.</w:t>
      </w:r>
    </w:p>
    <w:p>
      <w:pPr>
        <w:pStyle w:val="0"/>
        <w:spacing w:before="200" w:lineRule="auto"/>
        <w:ind w:firstLine="540"/>
        <w:jc w:val="both"/>
      </w:pPr>
      <w:r>
        <w:rPr>
          <w:sz w:val="20"/>
        </w:rPr>
        <w:t xml:space="preserve">При озеленении мест отдыха на водоемах должен использоваться ассортимент растений, устойчивый к морским брызгам и переувлажнению почвы.</w:t>
      </w:r>
    </w:p>
    <w:p>
      <w:pPr>
        <w:pStyle w:val="0"/>
        <w:spacing w:before="200" w:lineRule="auto"/>
        <w:ind w:firstLine="540"/>
        <w:jc w:val="both"/>
      </w:pPr>
      <w:r>
        <w:rPr>
          <w:sz w:val="20"/>
        </w:rPr>
        <w:t xml:space="preserve">9.14. Обязанности по содержанию зеленых насаждений, находящихся на территории общего пользования, осуществляются администрацией муниципального образования путем привлечения специализированных организаций, на иных территориях - правообладателями земельных участков на территории которых находятся зеленые насаждения.</w:t>
      </w:r>
    </w:p>
    <w:p>
      <w:pPr>
        <w:pStyle w:val="0"/>
        <w:spacing w:before="200" w:lineRule="auto"/>
        <w:ind w:firstLine="540"/>
        <w:jc w:val="both"/>
      </w:pPr>
      <w:r>
        <w:rPr>
          <w:sz w:val="20"/>
        </w:rPr>
        <w:t xml:space="preserve">9.15. В рамках мероприятий по содержанию участков озеленения осуществляются:</w:t>
      </w:r>
    </w:p>
    <w:p>
      <w:pPr>
        <w:pStyle w:val="0"/>
        <w:spacing w:before="200" w:lineRule="auto"/>
        <w:ind w:firstLine="540"/>
        <w:jc w:val="both"/>
      </w:pPr>
      <w:r>
        <w:rPr>
          <w:sz w:val="20"/>
        </w:rPr>
        <w:t xml:space="preserve">своевременное проведение агротехнических мероприятий (полив, рыхление, обрезка, сушка, борьба с вредителями и болезнями растений, скашивание травы);</w:t>
      </w:r>
    </w:p>
    <w:p>
      <w:pPr>
        <w:pStyle w:val="0"/>
        <w:spacing w:before="200" w:lineRule="auto"/>
        <w:ind w:firstLine="540"/>
        <w:jc w:val="both"/>
      </w:pPr>
      <w:r>
        <w:rPr>
          <w:sz w:val="20"/>
        </w:rPr>
        <w:t xml:space="preserve">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pPr>
        <w:pStyle w:val="0"/>
        <w:spacing w:before="200" w:lineRule="auto"/>
        <w:ind w:firstLine="540"/>
        <w:jc w:val="both"/>
      </w:pPr>
      <w:r>
        <w:rPr>
          <w:sz w:val="20"/>
        </w:rPr>
        <w:t xml:space="preserve">комплексный уход за газонами, систематический покос газонов и иной травянистой растительности;</w:t>
      </w:r>
    </w:p>
    <w:p>
      <w:pPr>
        <w:pStyle w:val="0"/>
        <w:spacing w:before="200" w:lineRule="auto"/>
        <w:ind w:firstLine="540"/>
        <w:jc w:val="both"/>
      </w:pPr>
      <w:r>
        <w:rPr>
          <w:sz w:val="20"/>
        </w:rPr>
        <w:t xml:space="preserve">своевременный ремонт ограждений зеленых насаждений;</w:t>
      </w:r>
    </w:p>
    <w:p>
      <w:pPr>
        <w:pStyle w:val="0"/>
        <w:spacing w:before="200" w:lineRule="auto"/>
        <w:ind w:firstLine="540"/>
        <w:jc w:val="both"/>
      </w:pPr>
      <w:r>
        <w:rPr>
          <w:sz w:val="20"/>
        </w:rPr>
        <w:t xml:space="preserve">содержание цветников (полив, рыхление почвы, внесение удобрений, удаление отцветших соцветий).</w:t>
      </w:r>
    </w:p>
    <w:p>
      <w:pPr>
        <w:pStyle w:val="0"/>
        <w:spacing w:before="200" w:lineRule="auto"/>
        <w:ind w:firstLine="540"/>
        <w:jc w:val="both"/>
      </w:pPr>
      <w:r>
        <w:rPr>
          <w:sz w:val="20"/>
        </w:rPr>
        <w:t xml:space="preserve">9.16. Своевременную обрезку ветвей в охранных зонах линий электропередачи обеспечивают сетевые организации или специализированные организации, действующие на основании соответствующих договоров с сетевыми организациями.</w:t>
      </w:r>
    </w:p>
    <w:p>
      <w:pPr>
        <w:pStyle w:val="0"/>
        <w:spacing w:before="200" w:lineRule="auto"/>
        <w:ind w:firstLine="540"/>
        <w:jc w:val="both"/>
      </w:pPr>
      <w:r>
        <w:rPr>
          <w:sz w:val="20"/>
        </w:rPr>
        <w:t xml:space="preserve">9.17. Обрезку ветвей, закрывающих указатели улиц и номерные знаки домов (зданий), обеспечивают организации, осуществляющие управление многоквартирными домами, а также лица, ответственные за содержание объекта, на котором размещены указатели улиц и номерные знаки домов.</w:t>
      </w:r>
    </w:p>
    <w:p>
      <w:pPr>
        <w:pStyle w:val="0"/>
        <w:spacing w:before="200" w:lineRule="auto"/>
        <w:ind w:firstLine="540"/>
        <w:jc w:val="both"/>
      </w:pPr>
      <w:r>
        <w:rPr>
          <w:sz w:val="20"/>
        </w:rPr>
        <w:t xml:space="preserve">9.18. Спил, кронирование, обрезка древесно-кустарниковых растений осуществляются в соответствии с правовыми актами администрации.</w:t>
      </w:r>
    </w:p>
    <w:p>
      <w:pPr>
        <w:pStyle w:val="0"/>
        <w:spacing w:before="200" w:lineRule="auto"/>
        <w:ind w:firstLine="540"/>
        <w:jc w:val="both"/>
      </w:pPr>
      <w:r>
        <w:rPr>
          <w:sz w:val="20"/>
        </w:rPr>
        <w:t xml:space="preserve">9.19. Кронирование, обрезка деревьев производится в осенне-зимний период с 1 ноября по 1 апреля. Посадка новых растений взамен удаленных должна производиться в агротехнические сроки, установленные правовым актом администрации.</w:t>
      </w:r>
    </w:p>
    <w:p>
      <w:pPr>
        <w:pStyle w:val="0"/>
        <w:spacing w:before="200" w:lineRule="auto"/>
        <w:ind w:firstLine="540"/>
        <w:jc w:val="both"/>
      </w:pPr>
      <w:r>
        <w:rPr>
          <w:sz w:val="20"/>
        </w:rPr>
        <w:t xml:space="preserve">9.20. Упавшие деревья должны быть удалены немедленно с проезжей части дорог, тротуаров специализированными организациями по муниципальным контрактам, заключенным в установленном порядке, от токонесущих проводов - эксплуатирующей организацией, от фасадов жилых и производственных зданий - правообладателями зданий, а с других территорий - правообладателями земельных участков в течение шести часов с момента обнаружения.</w:t>
      </w:r>
    </w:p>
    <w:p>
      <w:pPr>
        <w:pStyle w:val="0"/>
        <w:spacing w:before="200" w:lineRule="auto"/>
        <w:ind w:firstLine="540"/>
        <w:jc w:val="both"/>
      </w:pPr>
      <w:r>
        <w:rPr>
          <w:sz w:val="20"/>
        </w:rPr>
        <w:t xml:space="preserve">9.21. Пни, оставшиеся после вырезки сухостойных, аварийных деревьев, должны быть удалены лицом, получившим порубочный билет, в течение семи суток с улиц муниципального образования и в течение десяти суток - с придомовых территорий.</w:t>
      </w:r>
    </w:p>
    <w:p>
      <w:pPr>
        <w:pStyle w:val="0"/>
        <w:spacing w:before="200" w:lineRule="auto"/>
        <w:ind w:firstLine="540"/>
        <w:jc w:val="both"/>
      </w:pPr>
      <w:r>
        <w:rPr>
          <w:sz w:val="20"/>
        </w:rPr>
        <w:t xml:space="preserve">9.22.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производится покос травы.</w:t>
      </w:r>
    </w:p>
    <w:p>
      <w:pPr>
        <w:pStyle w:val="0"/>
        <w:spacing w:before="200" w:lineRule="auto"/>
        <w:ind w:firstLine="540"/>
        <w:jc w:val="both"/>
      </w:pPr>
      <w:r>
        <w:rPr>
          <w:sz w:val="20"/>
        </w:rPr>
        <w:t xml:space="preserve">9.23. Подсев газонных трав на газонах производится по мере необходимости. Используются устойчивые к вытаптыванию сорта трав. Полив газонов и цветников производится в утреннее или вечернее время по мере необходимости.</w:t>
      </w:r>
    </w:p>
    <w:p>
      <w:pPr>
        <w:pStyle w:val="0"/>
        <w:spacing w:before="200" w:lineRule="auto"/>
        <w:ind w:firstLine="540"/>
        <w:jc w:val="both"/>
      </w:pPr>
      <w:r>
        <w:rPr>
          <w:sz w:val="20"/>
        </w:rPr>
        <w:t xml:space="preserve">9.24.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pPr>
        <w:pStyle w:val="0"/>
        <w:spacing w:before="200" w:lineRule="auto"/>
        <w:ind w:firstLine="540"/>
        <w:jc w:val="both"/>
      </w:pPr>
      <w:r>
        <w:rPr>
          <w:sz w:val="20"/>
        </w:rPr>
        <w:t xml:space="preserve">9.25. Борьба с вредными и ядовитыми самосевными растениями, выявленными на общественных территориях муниципального образования, осуществляются специализированными организациями по муниципальным контрактам, заключенным в установленном порядке.</w:t>
      </w:r>
    </w:p>
    <w:p>
      <w:pPr>
        <w:pStyle w:val="0"/>
        <w:jc w:val="both"/>
      </w:pPr>
      <w:r>
        <w:rPr>
          <w:sz w:val="20"/>
        </w:rPr>
      </w:r>
    </w:p>
    <w:p>
      <w:pPr>
        <w:pStyle w:val="2"/>
        <w:outlineLvl w:val="1"/>
        <w:jc w:val="center"/>
      </w:pPr>
      <w:r>
        <w:rPr>
          <w:sz w:val="20"/>
        </w:rPr>
        <w:t xml:space="preserve">10. Размещение информации на территории муниципального</w:t>
      </w:r>
    </w:p>
    <w:p>
      <w:pPr>
        <w:pStyle w:val="2"/>
        <w:jc w:val="center"/>
      </w:pPr>
      <w:r>
        <w:rPr>
          <w:sz w:val="20"/>
        </w:rPr>
        <w:t xml:space="preserve">образования, в том числе установка указателей</w:t>
      </w:r>
    </w:p>
    <w:p>
      <w:pPr>
        <w:pStyle w:val="2"/>
        <w:jc w:val="center"/>
      </w:pPr>
      <w:r>
        <w:rPr>
          <w:sz w:val="20"/>
        </w:rPr>
        <w:t xml:space="preserve">с наименованиями улиц и номерами домов, вывесок</w:t>
      </w:r>
    </w:p>
    <w:p>
      <w:pPr>
        <w:pStyle w:val="0"/>
        <w:jc w:val="both"/>
      </w:pPr>
      <w:r>
        <w:rPr>
          <w:sz w:val="20"/>
        </w:rPr>
      </w:r>
    </w:p>
    <w:p>
      <w:pPr>
        <w:pStyle w:val="0"/>
        <w:ind w:firstLine="540"/>
        <w:jc w:val="both"/>
      </w:pPr>
      <w:r>
        <w:rPr>
          <w:sz w:val="20"/>
        </w:rPr>
        <w:t xml:space="preserve">10.1. Положения, регулирующие правила установки средств размещения информации, в том числе информационных конструкций (щитов, стендов, дорожных и домовых знаков, указателей с наименованиями улиц и номерами домов, вывесок, учрежденческих досок, элементов навигации и иных средств размещения информации), рекламных конструкций, а также правила размещения иных графических элементов определяются администрацией муниципального образования.</w:t>
      </w:r>
    </w:p>
    <w:p>
      <w:pPr>
        <w:pStyle w:val="0"/>
        <w:spacing w:before="200" w:lineRule="auto"/>
        <w:ind w:firstLine="540"/>
        <w:jc w:val="both"/>
      </w:pPr>
      <w:r>
        <w:rPr>
          <w:sz w:val="20"/>
        </w:rPr>
        <w:t xml:space="preserve">10.2. Информационные конструкции, рекламные конструкции, вывески.</w:t>
      </w:r>
    </w:p>
    <w:p>
      <w:pPr>
        <w:pStyle w:val="0"/>
        <w:spacing w:before="200" w:lineRule="auto"/>
        <w:ind w:firstLine="540"/>
        <w:jc w:val="both"/>
      </w:pPr>
      <w:r>
        <w:rPr>
          <w:sz w:val="20"/>
        </w:rPr>
        <w:t xml:space="preserve">10.2.1. Вывеска должна содержать: сведения о профиле деятельности организации, индивидуального предпринимателя, и (или) реализуемых ими товарах, оказываемых услугах, и (или) их наименование (фирменное наименование, коммерческое обозначение, изображение товарного знака и знака обслуживания), которые размещают для извещения о фактическом местоположении (месте осуществления деятельности) организации, индивидуального предпринимателя; сведения, размещенные в случаях, предусмотренных </w:t>
      </w:r>
      <w:hyperlink w:history="0" r:id="rId24" w:tooltip="Закон РФ от 07.02.1992 N 2300-1 (ред. от 28.12.2025, с изм. от 17.02.2026) &quot;О защите прав потребителей&quot; (с изм. и доп., вступ. в силу с 01.03.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spacing w:before="200" w:lineRule="auto"/>
        <w:ind w:firstLine="540"/>
        <w:jc w:val="both"/>
      </w:pPr>
      <w:r>
        <w:rPr>
          <w:sz w:val="20"/>
        </w:rPr>
        <w:t xml:space="preserve">Установка вывесок выполняется после согласования их эскизов с уполномоченным органом администрации муниципального образования.</w:t>
      </w:r>
    </w:p>
    <w:p>
      <w:pPr>
        <w:pStyle w:val="0"/>
        <w:spacing w:before="200" w:lineRule="auto"/>
        <w:ind w:firstLine="540"/>
        <w:jc w:val="both"/>
      </w:pPr>
      <w:r>
        <w:rPr>
          <w:sz w:val="20"/>
        </w:rPr>
        <w:t xml:space="preserve">Вывески должны изготавливаться из износостойких долговечных материалов, не должна иметь загрязнения и поломки.</w:t>
      </w:r>
    </w:p>
    <w:p>
      <w:pPr>
        <w:pStyle w:val="0"/>
        <w:spacing w:before="200" w:lineRule="auto"/>
        <w:ind w:firstLine="540"/>
        <w:jc w:val="both"/>
      </w:pPr>
      <w:r>
        <w:rPr>
          <w:sz w:val="20"/>
        </w:rPr>
        <w:t xml:space="preserve">Содержание и текущий ремонт вывесок обеспечиваются их владельцами.</w:t>
      </w:r>
    </w:p>
    <w:p>
      <w:pPr>
        <w:pStyle w:val="0"/>
        <w:spacing w:before="200" w:lineRule="auto"/>
        <w:ind w:firstLine="540"/>
        <w:jc w:val="both"/>
      </w:pPr>
      <w:r>
        <w:rPr>
          <w:sz w:val="20"/>
        </w:rPr>
        <w:t xml:space="preserve">10.2.2. Информационную конструкцию, рекламную конструкцию допускается выполнять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а также при помощи проекционного и иного оборудования, предназначенного для проекции рекламы на любые поверхности.</w:t>
      </w:r>
    </w:p>
    <w:p>
      <w:pPr>
        <w:pStyle w:val="0"/>
        <w:spacing w:before="200" w:lineRule="auto"/>
        <w:ind w:firstLine="540"/>
        <w:jc w:val="both"/>
      </w:pPr>
      <w:r>
        <w:rPr>
          <w:sz w:val="20"/>
        </w:rPr>
        <w:t xml:space="preserve">Информационные конструкции, рекламные конструкции и вывески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и вывески в соответствии с законодательством Российской Федерации.</w:t>
      </w:r>
    </w:p>
    <w:p>
      <w:pPr>
        <w:pStyle w:val="0"/>
        <w:spacing w:before="200" w:lineRule="auto"/>
        <w:ind w:firstLine="540"/>
        <w:jc w:val="both"/>
      </w:pPr>
      <w:r>
        <w:rPr>
          <w:sz w:val="20"/>
        </w:rPr>
        <w:t xml:space="preserve">10.3. Правила размещения информационного оформления витрин:</w:t>
      </w:r>
    </w:p>
    <w:p>
      <w:pPr>
        <w:pStyle w:val="0"/>
        <w:spacing w:before="200" w:lineRule="auto"/>
        <w:ind w:firstLine="540"/>
        <w:jc w:val="both"/>
      </w:pPr>
      <w:r>
        <w:rPr>
          <w:sz w:val="20"/>
        </w:rPr>
        <w:t xml:space="preserve">размещение плоских статичных носителей информации допустимо только с внутренней стороны остекления, не затрагивая остекление;</w:t>
      </w:r>
    </w:p>
    <w:p>
      <w:pPr>
        <w:pStyle w:val="0"/>
        <w:spacing w:before="200" w:lineRule="auto"/>
        <w:ind w:firstLine="540"/>
        <w:jc w:val="both"/>
      </w:pPr>
      <w:r>
        <w:rPr>
          <w:sz w:val="20"/>
        </w:rPr>
        <w:t xml:space="preserve">должна быть соблюдена симметрия относительно входа;</w:t>
      </w:r>
    </w:p>
    <w:p>
      <w:pPr>
        <w:pStyle w:val="0"/>
        <w:spacing w:before="200" w:lineRule="auto"/>
        <w:ind w:firstLine="540"/>
        <w:jc w:val="both"/>
      </w:pPr>
      <w:r>
        <w:rPr>
          <w:sz w:val="20"/>
        </w:rPr>
        <w:t xml:space="preserve">оформление витрин может занимать не более 20% от общей площади остекления проема;</w:t>
      </w:r>
    </w:p>
    <w:p>
      <w:pPr>
        <w:pStyle w:val="0"/>
        <w:spacing w:before="200" w:lineRule="auto"/>
        <w:ind w:firstLine="540"/>
        <w:jc w:val="both"/>
      </w:pPr>
      <w:r>
        <w:rPr>
          <w:sz w:val="20"/>
        </w:rPr>
        <w:t xml:space="preserve">любые объекты должны быть расположены на расстоянии не менее 5 см от остекления и не более 50 см от витрины.</w:t>
      </w:r>
    </w:p>
    <w:p>
      <w:pPr>
        <w:pStyle w:val="0"/>
        <w:spacing w:before="200" w:lineRule="auto"/>
        <w:ind w:firstLine="540"/>
        <w:jc w:val="both"/>
      </w:pPr>
      <w:r>
        <w:rPr>
          <w:sz w:val="20"/>
        </w:rPr>
        <w:t xml:space="preserve">10.4. Правила размещения указателей:</w:t>
      </w:r>
    </w:p>
    <w:p>
      <w:pPr>
        <w:pStyle w:val="0"/>
        <w:spacing w:before="200" w:lineRule="auto"/>
        <w:ind w:firstLine="540"/>
        <w:jc w:val="both"/>
      </w:pPr>
      <w:r>
        <w:rPr>
          <w:sz w:val="20"/>
        </w:rPr>
        <w:t xml:space="preserve">указатель допустимо размещать в случае, когда вход находится в неочевидном месте или не виден с улицы;</w:t>
      </w:r>
    </w:p>
    <w:p>
      <w:pPr>
        <w:pStyle w:val="0"/>
        <w:spacing w:before="200" w:lineRule="auto"/>
        <w:ind w:firstLine="540"/>
        <w:jc w:val="both"/>
      </w:pPr>
      <w:r>
        <w:rPr>
          <w:sz w:val="20"/>
        </w:rPr>
        <w:t xml:space="preserve">в случае, когда у организаций несколько дверей, допустимо использовать таблички с указателями на входную дверь;</w:t>
      </w:r>
    </w:p>
    <w:p>
      <w:pPr>
        <w:pStyle w:val="0"/>
        <w:spacing w:before="200" w:lineRule="auto"/>
        <w:ind w:firstLine="540"/>
        <w:jc w:val="both"/>
      </w:pPr>
      <w:r>
        <w:rPr>
          <w:sz w:val="20"/>
        </w:rPr>
        <w:t xml:space="preserve">в роли указателя допустимо использовать логотип организации из отдельных элементов как способ обозначения входной группы.</w:t>
      </w:r>
    </w:p>
    <w:p>
      <w:pPr>
        <w:pStyle w:val="0"/>
        <w:spacing w:before="200" w:lineRule="auto"/>
        <w:ind w:firstLine="540"/>
        <w:jc w:val="both"/>
      </w:pPr>
      <w:r>
        <w:rPr>
          <w:sz w:val="20"/>
        </w:rPr>
        <w:t xml:space="preserve">10.5. Указатели наименования улиц и номеров домов на фасадах размещаются в местах:</w:t>
      </w:r>
    </w:p>
    <w:p>
      <w:pPr>
        <w:pStyle w:val="0"/>
        <w:spacing w:before="200" w:lineRule="auto"/>
        <w:ind w:firstLine="540"/>
        <w:jc w:val="both"/>
      </w:pPr>
      <w:r>
        <w:rPr>
          <w:sz w:val="20"/>
        </w:rPr>
        <w:t xml:space="preserve">на высоте не менее 2,5 м и не выше 5,0 м от поверхности земли;</w:t>
      </w:r>
    </w:p>
    <w:p>
      <w:pPr>
        <w:pStyle w:val="0"/>
        <w:spacing w:before="200" w:lineRule="auto"/>
        <w:ind w:firstLine="540"/>
        <w:jc w:val="both"/>
      </w:pPr>
      <w:r>
        <w:rPr>
          <w:sz w:val="20"/>
        </w:rPr>
        <w:t xml:space="preserve">не более 1,0 м от наружного угла фасада;</w:t>
      </w:r>
    </w:p>
    <w:p>
      <w:pPr>
        <w:pStyle w:val="0"/>
        <w:spacing w:before="200" w:lineRule="auto"/>
        <w:ind w:firstLine="540"/>
        <w:jc w:val="both"/>
      </w:pPr>
      <w:r>
        <w:rPr>
          <w:sz w:val="20"/>
        </w:rPr>
        <w:t xml:space="preserve">не закрывающих и перекрывающих остекление витрин, окон, архитектурные детали и декоративно-художественное оформление;</w:t>
      </w:r>
    </w:p>
    <w:p>
      <w:pPr>
        <w:pStyle w:val="0"/>
        <w:spacing w:before="200" w:lineRule="auto"/>
        <w:ind w:firstLine="540"/>
        <w:jc w:val="both"/>
      </w:pPr>
      <w:r>
        <w:rPr>
          <w:sz w:val="20"/>
        </w:rPr>
        <w:t xml:space="preserve">без использования открытого способа подсветки;</w:t>
      </w:r>
    </w:p>
    <w:p>
      <w:pPr>
        <w:pStyle w:val="0"/>
        <w:spacing w:before="200" w:lineRule="auto"/>
        <w:ind w:firstLine="540"/>
        <w:jc w:val="both"/>
      </w:pPr>
      <w:r>
        <w:rPr>
          <w:sz w:val="20"/>
        </w:rPr>
        <w:t xml:space="preserve">с учетом архитектурных особенностей фасада;</w:t>
      </w:r>
    </w:p>
    <w:p>
      <w:pPr>
        <w:pStyle w:val="0"/>
        <w:spacing w:before="200" w:lineRule="auto"/>
        <w:ind w:firstLine="540"/>
        <w:jc w:val="both"/>
      </w:pPr>
      <w:r>
        <w:rPr>
          <w:sz w:val="20"/>
        </w:rPr>
        <w:t xml:space="preserve">на главном и боковом фасаде - с правой стороны фасада, за исключением случаев, предусмотренных настоящими Правилами;</w:t>
      </w:r>
    </w:p>
    <w:p>
      <w:pPr>
        <w:pStyle w:val="0"/>
        <w:spacing w:before="200" w:lineRule="auto"/>
        <w:ind w:firstLine="540"/>
        <w:jc w:val="both"/>
      </w:pPr>
      <w:r>
        <w:rPr>
          <w:sz w:val="20"/>
        </w:rPr>
        <w:t xml:space="preserve">на дворовом фасаде - со стороны внутриквартального проезда;</w:t>
      </w:r>
    </w:p>
    <w:p>
      <w:pPr>
        <w:pStyle w:val="0"/>
        <w:spacing w:before="200" w:lineRule="auto"/>
        <w:ind w:firstLine="540"/>
        <w:jc w:val="both"/>
      </w:pPr>
      <w:r>
        <w:rPr>
          <w:sz w:val="20"/>
        </w:rPr>
        <w:t xml:space="preserve">на улицах с односторонним движением транспорта - на стороне фасада, ближнего по направлению движения транспорта;</w:t>
      </w:r>
    </w:p>
    <w:p>
      <w:pPr>
        <w:pStyle w:val="0"/>
        <w:spacing w:before="200" w:lineRule="auto"/>
        <w:ind w:firstLine="540"/>
        <w:jc w:val="both"/>
      </w:pPr>
      <w:r>
        <w:rPr>
          <w:sz w:val="20"/>
        </w:rPr>
        <w:t xml:space="preserve">при длине фасада более 100 м - с дублированием на левом углу фасада;</w:t>
      </w:r>
    </w:p>
    <w:p>
      <w:pPr>
        <w:pStyle w:val="0"/>
        <w:spacing w:before="200" w:lineRule="auto"/>
        <w:ind w:firstLine="540"/>
        <w:jc w:val="both"/>
      </w:pPr>
      <w:r>
        <w:rPr>
          <w:sz w:val="20"/>
        </w:rPr>
        <w:t xml:space="preserve">на ограждениях и корпусах предприятий - справа от главного входа, въезда;</w:t>
      </w:r>
    </w:p>
    <w:p>
      <w:pPr>
        <w:pStyle w:val="0"/>
        <w:spacing w:before="200" w:lineRule="auto"/>
        <w:ind w:firstLine="540"/>
        <w:jc w:val="both"/>
      </w:pPr>
      <w:r>
        <w:rPr>
          <w:sz w:val="20"/>
        </w:rPr>
        <w:t xml:space="preserve">на зданиях, выходящих фасадами на перекресток улиц и общегородских дорог, - на углах фасадов, ближних от перекрестка;</w:t>
      </w:r>
    </w:p>
    <w:p>
      <w:pPr>
        <w:pStyle w:val="0"/>
        <w:spacing w:before="200" w:lineRule="auto"/>
        <w:ind w:firstLine="540"/>
        <w:jc w:val="both"/>
      </w:pPr>
      <w:r>
        <w:rPr>
          <w:sz w:val="20"/>
        </w:rPr>
        <w:t xml:space="preserve">с учетом единой горизонтальной и вертикальной оси.</w:t>
      </w:r>
    </w:p>
    <w:p>
      <w:pPr>
        <w:pStyle w:val="0"/>
        <w:spacing w:before="200" w:lineRule="auto"/>
        <w:ind w:firstLine="540"/>
        <w:jc w:val="both"/>
      </w:pPr>
      <w:r>
        <w:rPr>
          <w:sz w:val="20"/>
        </w:rPr>
        <w:t xml:space="preserve">10.6. Средства размещения информации, в том числе информационные указатели, и вывески, размещаемые на одной улице, на одном здании, сооружении должны соответствовать законодательству о государственном языке Российской Федерации, быть оформлены в едином концептуальном и стилевом решении и декоративно-художественном дизайнерском стиле для данной улицы, здания, сооружения и в соответствии с Дизайн-кодом.</w:t>
      </w:r>
    </w:p>
    <w:p>
      <w:pPr>
        <w:pStyle w:val="0"/>
        <w:spacing w:before="200" w:lineRule="auto"/>
        <w:ind w:firstLine="540"/>
        <w:jc w:val="both"/>
      </w:pPr>
      <w:r>
        <w:rPr>
          <w:sz w:val="20"/>
        </w:rPr>
        <w:t xml:space="preserve">В случае использования в информационных конструкциях языков народов Российской Федерации тексты на русском языке и на языках народов Российской Федерации должны быть идентичными по содержанию.</w:t>
      </w:r>
    </w:p>
    <w:p>
      <w:pPr>
        <w:pStyle w:val="0"/>
        <w:spacing w:before="200" w:lineRule="auto"/>
        <w:ind w:firstLine="540"/>
        <w:jc w:val="both"/>
      </w:pPr>
      <w:r>
        <w:rPr>
          <w:sz w:val="20"/>
        </w:rPr>
        <w:t xml:space="preserve">10.7. Демонтаж информационных конструкций, размещенных в нарушение настоящих Правил, осуществляется в порядке, определяемом правовым актом администрации муниципального образования.</w:t>
      </w:r>
    </w:p>
    <w:p>
      <w:pPr>
        <w:pStyle w:val="0"/>
        <w:jc w:val="both"/>
      </w:pPr>
      <w:r>
        <w:rPr>
          <w:sz w:val="20"/>
        </w:rPr>
      </w:r>
    </w:p>
    <w:p>
      <w:pPr>
        <w:pStyle w:val="2"/>
        <w:outlineLvl w:val="1"/>
        <w:jc w:val="center"/>
      </w:pPr>
      <w:r>
        <w:rPr>
          <w:sz w:val="20"/>
        </w:rPr>
        <w:t xml:space="preserve">11. Размещение и содержание детских</w:t>
      </w:r>
    </w:p>
    <w:p>
      <w:pPr>
        <w:pStyle w:val="2"/>
        <w:jc w:val="center"/>
      </w:pPr>
      <w:r>
        <w:rPr>
          <w:sz w:val="20"/>
        </w:rPr>
        <w:t xml:space="preserve">и спортивных площадок</w:t>
      </w:r>
    </w:p>
    <w:p>
      <w:pPr>
        <w:pStyle w:val="0"/>
        <w:jc w:val="both"/>
      </w:pPr>
      <w:r>
        <w:rPr>
          <w:sz w:val="20"/>
        </w:rPr>
      </w:r>
    </w:p>
    <w:p>
      <w:pPr>
        <w:pStyle w:val="0"/>
        <w:ind w:firstLine="540"/>
        <w:jc w:val="both"/>
      </w:pPr>
      <w:r>
        <w:rPr>
          <w:sz w:val="20"/>
        </w:rPr>
        <w:t xml:space="preserve">11.1. Проектирование, строительство, реконструкция, капитальный ремонт, благоустройство, содержание и эксплуатация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pPr>
        <w:pStyle w:val="0"/>
        <w:spacing w:before="200" w:lineRule="auto"/>
        <w:ind w:firstLine="540"/>
        <w:jc w:val="both"/>
      </w:pPr>
      <w:r>
        <w:rPr>
          <w:sz w:val="20"/>
        </w:rPr>
        <w:t xml:space="preserve">11.2. При осуществлении деятельности по благоустройству территории путем создания детских и спортивных площадок различного функционального назначения осуществляется разработка проектной документации на благоустройство территории, строительство, реконструкцию, капитальный ремонт.</w:t>
      </w:r>
    </w:p>
    <w:p>
      <w:pPr>
        <w:pStyle w:val="0"/>
        <w:spacing w:before="200" w:lineRule="auto"/>
        <w:ind w:firstLine="540"/>
        <w:jc w:val="both"/>
      </w:pPr>
      <w:r>
        <w:rPr>
          <w:sz w:val="20"/>
        </w:rPr>
        <w:t xml:space="preserve">11.3. На общественных и дворовых территориях муниципального образования могут размещаться в том числе площадки следующих видов:</w:t>
      </w:r>
    </w:p>
    <w:p>
      <w:pPr>
        <w:pStyle w:val="0"/>
        <w:spacing w:before="200" w:lineRule="auto"/>
        <w:ind w:firstLine="540"/>
        <w:jc w:val="both"/>
      </w:pPr>
      <w:r>
        <w:rPr>
          <w:sz w:val="20"/>
        </w:rPr>
        <w:t xml:space="preserve">детские игровые площадки;</w:t>
      </w:r>
    </w:p>
    <w:p>
      <w:pPr>
        <w:pStyle w:val="0"/>
        <w:spacing w:before="200" w:lineRule="auto"/>
        <w:ind w:firstLine="540"/>
        <w:jc w:val="both"/>
      </w:pPr>
      <w:r>
        <w:rPr>
          <w:sz w:val="20"/>
        </w:rPr>
        <w:t xml:space="preserve">детские спортивные площадки;</w:t>
      </w:r>
    </w:p>
    <w:p>
      <w:pPr>
        <w:pStyle w:val="0"/>
        <w:spacing w:before="200" w:lineRule="auto"/>
        <w:ind w:firstLine="540"/>
        <w:jc w:val="both"/>
      </w:pPr>
      <w:r>
        <w:rPr>
          <w:sz w:val="20"/>
        </w:rPr>
        <w:t xml:space="preserve">спортивные площадки, в том числе многофункциональные спортивные площадки, физкультурно-оздоровительные комплексы открытого типа, а также площадки для выполнения нормативов "Готов к труду и обороне";</w:t>
      </w:r>
    </w:p>
    <w:p>
      <w:pPr>
        <w:pStyle w:val="0"/>
        <w:spacing w:before="200" w:lineRule="auto"/>
        <w:ind w:firstLine="540"/>
        <w:jc w:val="both"/>
      </w:pPr>
      <w:r>
        <w:rPr>
          <w:sz w:val="20"/>
        </w:rPr>
        <w:t xml:space="preserve">инклюзивные детские игровые площадки,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pPr>
        <w:pStyle w:val="0"/>
        <w:spacing w:before="200" w:lineRule="auto"/>
        <w:ind w:firstLine="540"/>
        <w:jc w:val="both"/>
      </w:pPr>
      <w:r>
        <w:rPr>
          <w:sz w:val="20"/>
        </w:rPr>
        <w:t xml:space="preserve">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w:t>
      </w:r>
    </w:p>
    <w:p>
      <w:pPr>
        <w:pStyle w:val="0"/>
        <w:spacing w:before="200" w:lineRule="auto"/>
        <w:ind w:firstLine="540"/>
        <w:jc w:val="both"/>
      </w:pPr>
      <w:r>
        <w:rPr>
          <w:sz w:val="20"/>
        </w:rPr>
        <w:t xml:space="preserve">площадки для занятий активными видами спорта, в том числе скейт-площадки;</w:t>
      </w:r>
    </w:p>
    <w:p>
      <w:pPr>
        <w:pStyle w:val="0"/>
        <w:spacing w:before="200" w:lineRule="auto"/>
        <w:ind w:firstLine="540"/>
        <w:jc w:val="both"/>
      </w:pPr>
      <w:r>
        <w:rPr>
          <w:sz w:val="20"/>
        </w:rPr>
        <w:t xml:space="preserve">спортивно-общественные кластеры;</w:t>
      </w:r>
    </w:p>
    <w:p>
      <w:pPr>
        <w:pStyle w:val="0"/>
        <w:spacing w:before="200" w:lineRule="auto"/>
        <w:ind w:firstLine="540"/>
        <w:jc w:val="both"/>
      </w:pPr>
      <w:r>
        <w:rPr>
          <w:sz w:val="20"/>
        </w:rPr>
        <w:t xml:space="preserve">площадки воздушно-силовой атлетики.</w:t>
      </w:r>
    </w:p>
    <w:p>
      <w:pPr>
        <w:pStyle w:val="0"/>
        <w:spacing w:before="200" w:lineRule="auto"/>
        <w:ind w:firstLine="540"/>
        <w:jc w:val="both"/>
      </w:pPr>
      <w:r>
        <w:rPr>
          <w:sz w:val="20"/>
        </w:rPr>
        <w:t xml:space="preserve">11.4. Необходимо обеспечивать создание достаточного количества площадок различных видов для свободного посещения всеми категориями населения муниципального образования на каждой общественной и дворовой территории.</w:t>
      </w:r>
    </w:p>
    <w:p>
      <w:pPr>
        <w:pStyle w:val="0"/>
        <w:spacing w:before="200" w:lineRule="auto"/>
        <w:ind w:firstLine="540"/>
        <w:jc w:val="both"/>
      </w:pPr>
      <w:r>
        <w:rPr>
          <w:sz w:val="20"/>
        </w:rPr>
        <w:t xml:space="preserve">11.5. При планировании размеров площадок (функциональных зон площадок) учитываются:</w:t>
      </w:r>
    </w:p>
    <w:p>
      <w:pPr>
        <w:pStyle w:val="0"/>
        <w:spacing w:before="200" w:lineRule="auto"/>
        <w:ind w:firstLine="540"/>
        <w:jc w:val="both"/>
      </w:pPr>
      <w:r>
        <w:rPr>
          <w:sz w:val="20"/>
        </w:rPr>
        <w:t xml:space="preserve">1) размеры территории, на которой будет располагаться площадка;</w:t>
      </w:r>
    </w:p>
    <w:p>
      <w:pPr>
        <w:pStyle w:val="0"/>
        <w:spacing w:before="200" w:lineRule="auto"/>
        <w:ind w:firstLine="540"/>
        <w:jc w:val="both"/>
      </w:pPr>
      <w:r>
        <w:rPr>
          <w:sz w:val="20"/>
        </w:rPr>
        <w:t xml:space="preserve">2) функциональное предназначение и состав оборудования;</w:t>
      </w:r>
    </w:p>
    <w:p>
      <w:pPr>
        <w:pStyle w:val="0"/>
        <w:spacing w:before="200" w:lineRule="auto"/>
        <w:ind w:firstLine="540"/>
        <w:jc w:val="both"/>
      </w:pPr>
      <w:r>
        <w:rPr>
          <w:sz w:val="20"/>
        </w:rPr>
        <w:t xml:space="preserve">3) требования документов по безопасности площадок (зоны безопасности оборудования);</w:t>
      </w:r>
    </w:p>
    <w:p>
      <w:pPr>
        <w:pStyle w:val="0"/>
        <w:spacing w:before="200" w:lineRule="auto"/>
        <w:ind w:firstLine="540"/>
        <w:jc w:val="both"/>
      </w:pPr>
      <w:r>
        <w:rPr>
          <w:sz w:val="20"/>
        </w:rPr>
        <w:t xml:space="preserve">4) наличие других элементов благоустройства (разделение различных функциональных зон);</w:t>
      </w:r>
    </w:p>
    <w:p>
      <w:pPr>
        <w:pStyle w:val="0"/>
        <w:spacing w:before="200" w:lineRule="auto"/>
        <w:ind w:firstLine="540"/>
        <w:jc w:val="both"/>
      </w:pPr>
      <w:r>
        <w:rPr>
          <w:sz w:val="20"/>
        </w:rPr>
        <w:t xml:space="preserve">5) расположение подходов к площадке;</w:t>
      </w:r>
    </w:p>
    <w:p>
      <w:pPr>
        <w:pStyle w:val="0"/>
        <w:spacing w:before="200" w:lineRule="auto"/>
        <w:ind w:firstLine="540"/>
        <w:jc w:val="both"/>
      </w:pPr>
      <w:r>
        <w:rPr>
          <w:sz w:val="20"/>
        </w:rPr>
        <w:t xml:space="preserve">6) пропускную способность площадки.</w:t>
      </w:r>
    </w:p>
    <w:p>
      <w:pPr>
        <w:pStyle w:val="0"/>
        <w:spacing w:before="200" w:lineRule="auto"/>
        <w:ind w:firstLine="540"/>
        <w:jc w:val="both"/>
      </w:pPr>
      <w:r>
        <w:rPr>
          <w:sz w:val="20"/>
        </w:rPr>
        <w:t xml:space="preserve">11.6. Планирование функционала и (или) функциональных зон площадок осуществляются с учетом:</w:t>
      </w:r>
    </w:p>
    <w:p>
      <w:pPr>
        <w:pStyle w:val="0"/>
        <w:spacing w:before="200" w:lineRule="auto"/>
        <w:ind w:firstLine="540"/>
        <w:jc w:val="both"/>
      </w:pPr>
      <w:r>
        <w:rPr>
          <w:sz w:val="20"/>
        </w:rPr>
        <w:t xml:space="preserve">1) площади земельного участка, предназначенного для размещения площадки и (или) реконструкции площадки;</w:t>
      </w:r>
    </w:p>
    <w:p>
      <w:pPr>
        <w:pStyle w:val="0"/>
        <w:spacing w:before="200" w:lineRule="auto"/>
        <w:ind w:firstLine="540"/>
        <w:jc w:val="both"/>
      </w:pPr>
      <w:r>
        <w:rPr>
          <w:sz w:val="20"/>
        </w:rPr>
        <w:t xml:space="preserve">2) предпочтений (выбора) жителей;</w:t>
      </w:r>
    </w:p>
    <w:p>
      <w:pPr>
        <w:pStyle w:val="0"/>
        <w:spacing w:before="200" w:lineRule="auto"/>
        <w:ind w:firstLine="540"/>
        <w:jc w:val="both"/>
      </w:pPr>
      <w:r>
        <w:rPr>
          <w:sz w:val="20"/>
        </w:rPr>
        <w:t xml:space="preserve">3)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pPr>
        <w:pStyle w:val="0"/>
        <w:spacing w:before="200" w:lineRule="auto"/>
        <w:ind w:firstLine="540"/>
        <w:jc w:val="both"/>
      </w:pPr>
      <w:r>
        <w:rPr>
          <w:sz w:val="20"/>
        </w:rPr>
        <w:t xml:space="preserve">4) экономических возможностей для реализации проектов по благоустройству;</w:t>
      </w:r>
    </w:p>
    <w:p>
      <w:pPr>
        <w:pStyle w:val="0"/>
        <w:spacing w:before="200" w:lineRule="auto"/>
        <w:ind w:firstLine="540"/>
        <w:jc w:val="both"/>
      </w:pPr>
      <w:r>
        <w:rPr>
          <w:sz w:val="20"/>
        </w:rPr>
        <w:t xml:space="preserve">5) требований к безопасности площадок (технические регламенты, национальные стандарты Российской Федерации, санитарные правила и нормы);</w:t>
      </w:r>
    </w:p>
    <w:p>
      <w:pPr>
        <w:pStyle w:val="0"/>
        <w:spacing w:before="200" w:lineRule="auto"/>
        <w:ind w:firstLine="540"/>
        <w:jc w:val="both"/>
      </w:pPr>
      <w:r>
        <w:rPr>
          <w:sz w:val="20"/>
        </w:rPr>
        <w:t xml:space="preserve">6) природно-климатических условий;</w:t>
      </w:r>
    </w:p>
    <w:p>
      <w:pPr>
        <w:pStyle w:val="0"/>
        <w:spacing w:before="200" w:lineRule="auto"/>
        <w:ind w:firstLine="540"/>
        <w:jc w:val="both"/>
      </w:pPr>
      <w:r>
        <w:rPr>
          <w:sz w:val="20"/>
        </w:rPr>
        <w:t xml:space="preserve">7) половозрастных характеристик населения, проживающего на территории квартала, микрорайона;</w:t>
      </w:r>
    </w:p>
    <w:p>
      <w:pPr>
        <w:pStyle w:val="0"/>
        <w:spacing w:before="200" w:lineRule="auto"/>
        <w:ind w:firstLine="540"/>
        <w:jc w:val="both"/>
      </w:pPr>
      <w:r>
        <w:rPr>
          <w:sz w:val="20"/>
        </w:rPr>
        <w:t xml:space="preserve">8) фактического наличия площадок (обеспеченности площадками с учетом их функционала) на прилегающей территории;</w:t>
      </w:r>
    </w:p>
    <w:p>
      <w:pPr>
        <w:pStyle w:val="0"/>
        <w:spacing w:before="200" w:lineRule="auto"/>
        <w:ind w:firstLine="540"/>
        <w:jc w:val="both"/>
      </w:pPr>
      <w:r>
        <w:rPr>
          <w:sz w:val="20"/>
        </w:rPr>
        <w:t xml:space="preserve">9) создания условий доступности площадок для всех жителей муниципального образования, включая маломобильные группы населения;</w:t>
      </w:r>
    </w:p>
    <w:p>
      <w:pPr>
        <w:pStyle w:val="0"/>
        <w:spacing w:before="200" w:lineRule="auto"/>
        <w:ind w:firstLine="540"/>
        <w:jc w:val="both"/>
      </w:pPr>
      <w:r>
        <w:rPr>
          <w:sz w:val="20"/>
        </w:rPr>
        <w:t xml:space="preserve">10) структуры прилегающей жилой застройки.</w:t>
      </w:r>
    </w:p>
    <w:p>
      <w:pPr>
        <w:pStyle w:val="0"/>
        <w:spacing w:before="200" w:lineRule="auto"/>
        <w:ind w:firstLine="540"/>
        <w:jc w:val="both"/>
      </w:pPr>
      <w:r>
        <w:rPr>
          <w:sz w:val="20"/>
        </w:rPr>
        <w:t xml:space="preserve">11.7. Размещение и содержание детских и спортивных площадок должны производиться с учетом установленных законодательством требований к порядку их размещения и безопасности эксплуатации.</w:t>
      </w:r>
    </w:p>
    <w:p>
      <w:pPr>
        <w:pStyle w:val="0"/>
        <w:spacing w:before="200" w:lineRule="auto"/>
        <w:ind w:firstLine="540"/>
        <w:jc w:val="both"/>
      </w:pPr>
      <w:r>
        <w:rPr>
          <w:sz w:val="20"/>
        </w:rPr>
        <w:t xml:space="preserve">Детские и спортивные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pPr>
        <w:pStyle w:val="0"/>
        <w:spacing w:before="200" w:lineRule="auto"/>
        <w:ind w:firstLine="540"/>
        <w:jc w:val="both"/>
      </w:pPr>
      <w:r>
        <w:rPr>
          <w:sz w:val="20"/>
        </w:rPr>
        <w:t xml:space="preserve">Допускается ограждение площадок из плотных посадок кустарника.</w:t>
      </w:r>
    </w:p>
    <w:p>
      <w:pPr>
        <w:pStyle w:val="0"/>
        <w:spacing w:before="200" w:lineRule="auto"/>
        <w:ind w:firstLine="540"/>
        <w:jc w:val="both"/>
      </w:pPr>
      <w:r>
        <w:rPr>
          <w:sz w:val="20"/>
        </w:rPr>
        <w:t xml:space="preserve">11.8. Элементы оборудования детских и спортивных площадок из металла должны быть защищены от коррозии или изготовлены из коррозионно-стойких материалов.</w:t>
      </w:r>
    </w:p>
    <w:p>
      <w:pPr>
        <w:pStyle w:val="0"/>
        <w:spacing w:before="200" w:lineRule="auto"/>
        <w:ind w:firstLine="540"/>
        <w:jc w:val="both"/>
      </w:pPr>
      <w:r>
        <w:rPr>
          <w:sz w:val="20"/>
        </w:rPr>
        <w:t xml:space="preserve">Не допускается наличие глубокой коррозии металлических конструкций элементов оборудования.</w:t>
      </w:r>
    </w:p>
    <w:p>
      <w:pPr>
        <w:pStyle w:val="0"/>
        <w:spacing w:before="200" w:lineRule="auto"/>
        <w:ind w:firstLine="540"/>
        <w:jc w:val="both"/>
      </w:pPr>
      <w:r>
        <w:rPr>
          <w:sz w:val="20"/>
        </w:rPr>
        <w:t xml:space="preserve">Металлические материалы, образующие окислы, шелушащиеся или отслаивающиеся, должны быть защищены нетоксичным покрытием.</w:t>
      </w:r>
    </w:p>
    <w:p>
      <w:pPr>
        <w:pStyle w:val="0"/>
        <w:spacing w:before="200" w:lineRule="auto"/>
        <w:ind w:firstLine="540"/>
        <w:jc w:val="both"/>
      </w:pPr>
      <w:r>
        <w:rPr>
          <w:sz w:val="20"/>
        </w:rPr>
        <w:t xml:space="preserve">Выступающие концы болтовых соединений должны быть защищены способом, исключающим травмирование.</w:t>
      </w:r>
    </w:p>
    <w:p>
      <w:pPr>
        <w:pStyle w:val="0"/>
        <w:spacing w:before="200" w:lineRule="auto"/>
        <w:ind w:firstLine="540"/>
        <w:jc w:val="both"/>
      </w:pPr>
      <w:r>
        <w:rPr>
          <w:sz w:val="20"/>
        </w:rPr>
        <w:t xml:space="preserve">Сварные швы должны быть гладкими.</w:t>
      </w:r>
    </w:p>
    <w:p>
      <w:pPr>
        <w:pStyle w:val="0"/>
        <w:spacing w:before="200" w:lineRule="auto"/>
        <w:ind w:firstLine="540"/>
        <w:jc w:val="both"/>
      </w:pPr>
      <w:r>
        <w:rPr>
          <w:sz w:val="20"/>
        </w:rPr>
        <w:t xml:space="preserve">11.9. Элементы оборудования детских и спортивных площадок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pPr>
        <w:pStyle w:val="0"/>
        <w:spacing w:before="200" w:lineRule="auto"/>
        <w:ind w:firstLine="540"/>
        <w:jc w:val="both"/>
      </w:pPr>
      <w:r>
        <w:rPr>
          <w:sz w:val="20"/>
        </w:rPr>
        <w:t xml:space="preserve">11.10. Элементы оборудования детских и спортивных площадок из древесины не должны иметь на поверхности дефектов обработки (заусенцев, отщепов, сколов и т.п.).</w:t>
      </w:r>
    </w:p>
    <w:p>
      <w:pPr>
        <w:pStyle w:val="0"/>
        <w:spacing w:before="200" w:lineRule="auto"/>
        <w:ind w:firstLine="540"/>
        <w:jc w:val="both"/>
      </w:pPr>
      <w:r>
        <w:rPr>
          <w:sz w:val="20"/>
        </w:rPr>
        <w:t xml:space="preserve">Не допускается наличие гниения основания деревянных опор и стоек.</w:t>
      </w:r>
    </w:p>
    <w:p>
      <w:pPr>
        <w:pStyle w:val="0"/>
        <w:spacing w:before="200" w:lineRule="auto"/>
        <w:ind w:firstLine="540"/>
        <w:jc w:val="both"/>
      </w:pPr>
      <w:r>
        <w:rPr>
          <w:sz w:val="20"/>
        </w:rPr>
        <w:t xml:space="preserve">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w:t>
      </w:r>
    </w:p>
    <w:p>
      <w:pPr>
        <w:pStyle w:val="0"/>
        <w:spacing w:before="200" w:lineRule="auto"/>
        <w:ind w:firstLine="540"/>
        <w:jc w:val="both"/>
      </w:pPr>
      <w:r>
        <w:rPr>
          <w:sz w:val="20"/>
        </w:rPr>
        <w:t xml:space="preserve">Углы и края любой доступной для детей части оборудования должны быть закруглены.</w:t>
      </w:r>
    </w:p>
    <w:p>
      <w:pPr>
        <w:pStyle w:val="0"/>
        <w:spacing w:before="200" w:lineRule="auto"/>
        <w:ind w:firstLine="540"/>
        <w:jc w:val="both"/>
      </w:pPr>
      <w:r>
        <w:rPr>
          <w:sz w:val="20"/>
        </w:rPr>
        <w:t xml:space="preserve">11.11. Спортивные площадки, предназначенные для занятий физкультурой и спортом всех возрастных групп населения,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w:t>
      </w:r>
    </w:p>
    <w:p>
      <w:pPr>
        <w:pStyle w:val="0"/>
        <w:spacing w:before="200" w:lineRule="auto"/>
        <w:ind w:firstLine="540"/>
        <w:jc w:val="both"/>
      </w:pPr>
      <w:r>
        <w:rPr>
          <w:sz w:val="20"/>
        </w:rPr>
        <w:t xml:space="preserve">Проектирование спортивных площадок ведется в зависимости от вида специализации площадки.</w:t>
      </w:r>
    </w:p>
    <w:p>
      <w:pPr>
        <w:pStyle w:val="0"/>
        <w:spacing w:before="200" w:lineRule="auto"/>
        <w:ind w:firstLine="540"/>
        <w:jc w:val="both"/>
      </w:pPr>
      <w:r>
        <w:rPr>
          <w:sz w:val="20"/>
        </w:rPr>
        <w:t xml:space="preserve">11.12.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осуществляется с учетом методических </w:t>
      </w:r>
      <w:hyperlink w:history="0" r:id="rId25" w:tooltip="Приказ Минстроя России N 897/пр, Минспорта России N 1128 от 27.12.2019 (ред. от 12.01.2024) &quot;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quot; {КонсультантПлюс}">
        <w:r>
          <w:rPr>
            <w:sz w:val="20"/>
            <w:color w:val="0000ff"/>
          </w:rPr>
          <w:t xml:space="preserve">рекомендаций</w:t>
        </w:r>
      </w:hyperlink>
      <w:r>
        <w:rPr>
          <w:sz w:val="20"/>
        </w:rPr>
        <w:t xml:space="preserve">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 года N 897/1128/пр.</w:t>
      </w:r>
    </w:p>
    <w:p>
      <w:pPr>
        <w:pStyle w:val="0"/>
        <w:spacing w:before="200" w:lineRule="auto"/>
        <w:ind w:firstLine="540"/>
        <w:jc w:val="both"/>
      </w:pPr>
      <w:r>
        <w:rPr>
          <w:sz w:val="20"/>
        </w:rPr>
        <w:t xml:space="preserve">11.13. Ответственность за содержание спортивных и детских площадок, соответствие их настоящим Правилам и обеспечение безопасности на них возлагается на лиц, осуществляющих управление многоквартирным домом, в случае расположения площадки на придомовой территории соответствующего многоквартирного дома, либо на хозяйствующие субъекты, ответственные за благоустройство территории, в случае размещения площадок в границах соответствующей территории, а при их отсутствии - на уполномоченные органы администрации муниципального образования в установленной сфере деятельности в соответствии с положениями об этих органах.</w:t>
      </w:r>
    </w:p>
    <w:p>
      <w:pPr>
        <w:pStyle w:val="0"/>
        <w:jc w:val="both"/>
      </w:pPr>
      <w:r>
        <w:rPr>
          <w:sz w:val="20"/>
        </w:rPr>
      </w:r>
    </w:p>
    <w:p>
      <w:pPr>
        <w:pStyle w:val="2"/>
        <w:outlineLvl w:val="1"/>
        <w:jc w:val="center"/>
      </w:pPr>
      <w:r>
        <w:rPr>
          <w:sz w:val="20"/>
        </w:rPr>
        <w:t xml:space="preserve">12. Размещение и содержание парковок (парковочных мест),</w:t>
      </w:r>
    </w:p>
    <w:p>
      <w:pPr>
        <w:pStyle w:val="2"/>
        <w:jc w:val="center"/>
      </w:pPr>
      <w:r>
        <w:rPr>
          <w:sz w:val="20"/>
        </w:rPr>
        <w:t xml:space="preserve">стоянок автомобилей, территорий гаражного назначения</w:t>
      </w:r>
    </w:p>
    <w:p>
      <w:pPr>
        <w:pStyle w:val="0"/>
        <w:jc w:val="both"/>
      </w:pPr>
      <w:r>
        <w:rPr>
          <w:sz w:val="20"/>
        </w:rPr>
      </w:r>
    </w:p>
    <w:p>
      <w:pPr>
        <w:pStyle w:val="0"/>
        <w:ind w:firstLine="540"/>
        <w:jc w:val="both"/>
      </w:pPr>
      <w:r>
        <w:rPr>
          <w:sz w:val="20"/>
        </w:rPr>
        <w:t xml:space="preserve">12.1. Создание парковок (парковочных мест) осуществляется в соответствии с законодательством Российской Федерации, требованиями технических регламентов, документами территориального планирования и градостроительного зонирования, проектами организации дорожного движения.</w:t>
      </w:r>
    </w:p>
    <w:p>
      <w:pPr>
        <w:pStyle w:val="0"/>
        <w:spacing w:before="200" w:lineRule="auto"/>
        <w:ind w:firstLine="540"/>
        <w:jc w:val="both"/>
      </w:pPr>
      <w:r>
        <w:rPr>
          <w:sz w:val="20"/>
        </w:rPr>
        <w:t xml:space="preserve">12.2. На общественных и дворовых территориях населенных пунктов муниципального образования могут размещаться в том числе площадки автостоянок и парковок следующих видов:</w:t>
      </w:r>
    </w:p>
    <w:p>
      <w:pPr>
        <w:pStyle w:val="0"/>
        <w:spacing w:before="200" w:lineRule="auto"/>
        <w:ind w:firstLine="540"/>
        <w:jc w:val="both"/>
      </w:pPr>
      <w:r>
        <w:rPr>
          <w:sz w:val="20"/>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pPr>
        <w:pStyle w:val="0"/>
        <w:spacing w:before="200" w:lineRule="auto"/>
        <w:ind w:firstLine="540"/>
        <w:jc w:val="both"/>
      </w:pPr>
      <w:r>
        <w:rPr>
          <w:sz w:val="20"/>
        </w:rPr>
        <w:t xml:space="preserve">-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pPr>
        <w:pStyle w:val="0"/>
        <w:spacing w:before="200" w:lineRule="auto"/>
        <w:ind w:firstLine="540"/>
        <w:jc w:val="both"/>
      </w:pPr>
      <w:r>
        <w:rPr>
          <w:sz w:val="20"/>
        </w:rPr>
        <w:t xml:space="preserve">- прочие автомобильные стоянки (грузовые, перехватывающие и др.) в специально выделенных и обозначенных знаками и (или) разметкой местах.</w:t>
      </w:r>
    </w:p>
    <w:p>
      <w:pPr>
        <w:pStyle w:val="0"/>
        <w:spacing w:before="200" w:lineRule="auto"/>
        <w:ind w:firstLine="540"/>
        <w:jc w:val="both"/>
      </w:pPr>
      <w:r>
        <w:rPr>
          <w:sz w:val="20"/>
        </w:rPr>
        <w:t xml:space="preserve">12.3. Благоустройство территории парковок (парковочных мест) включает: твердые виды покрытия, элементы сопряжения поверхностей, разметку, разделительные элементы (озелененные полосы, контейнерное озеленение, парковочные столбы), иные технические средства организации дорожного движения.</w:t>
      </w:r>
    </w:p>
    <w:p>
      <w:pPr>
        <w:pStyle w:val="0"/>
        <w:spacing w:before="200" w:lineRule="auto"/>
        <w:ind w:firstLine="540"/>
        <w:jc w:val="both"/>
      </w:pPr>
      <w:r>
        <w:rPr>
          <w:sz w:val="20"/>
        </w:rPr>
        <w:t xml:space="preserve">12.4. В состав работ по содержанию парковок (парковочных мест) входят:</w:t>
      </w:r>
    </w:p>
    <w:p>
      <w:pPr>
        <w:pStyle w:val="0"/>
        <w:spacing w:before="200" w:lineRule="auto"/>
        <w:ind w:firstLine="540"/>
        <w:jc w:val="both"/>
      </w:pPr>
      <w:r>
        <w:rPr>
          <w:sz w:val="20"/>
        </w:rPr>
        <w:t xml:space="preserve">комплекс работ по летней и зимней уборке, включая работы по удалению снега (погрузка и вывоз), ликвидации зимней скользкости, устранению (ремонту) возникающих повреждений и дефектов дорожных покрытий;</w:t>
      </w:r>
    </w:p>
    <w:p>
      <w:pPr>
        <w:pStyle w:val="0"/>
        <w:spacing w:before="200" w:lineRule="auto"/>
        <w:ind w:firstLine="540"/>
        <w:jc w:val="both"/>
      </w:pPr>
      <w:r>
        <w:rPr>
          <w:sz w:val="20"/>
        </w:rPr>
        <w:t xml:space="preserve">ремонт (замена) бордюров, иных технических средств организации дорожного движения;</w:t>
      </w:r>
    </w:p>
    <w:p>
      <w:pPr>
        <w:pStyle w:val="0"/>
        <w:spacing w:before="200" w:lineRule="auto"/>
        <w:ind w:firstLine="540"/>
        <w:jc w:val="both"/>
      </w:pPr>
      <w:r>
        <w:rPr>
          <w:sz w:val="20"/>
        </w:rPr>
        <w:t xml:space="preserve">ремонт (замена) и покраска ограждений;</w:t>
      </w:r>
    </w:p>
    <w:p>
      <w:pPr>
        <w:pStyle w:val="0"/>
        <w:spacing w:before="200" w:lineRule="auto"/>
        <w:ind w:firstLine="540"/>
        <w:jc w:val="both"/>
      </w:pPr>
      <w:r>
        <w:rPr>
          <w:sz w:val="20"/>
        </w:rPr>
        <w:t xml:space="preserve">уход за разделительными элементами (их замена при необходимости);</w:t>
      </w:r>
    </w:p>
    <w:p>
      <w:pPr>
        <w:pStyle w:val="0"/>
        <w:spacing w:before="200" w:lineRule="auto"/>
        <w:ind w:firstLine="540"/>
        <w:jc w:val="both"/>
      </w:pPr>
      <w:r>
        <w:rPr>
          <w:sz w:val="20"/>
        </w:rPr>
        <w:t xml:space="preserve">нанесение (обновление) разметки.</w:t>
      </w:r>
    </w:p>
    <w:p>
      <w:pPr>
        <w:pStyle w:val="0"/>
        <w:spacing w:before="200" w:lineRule="auto"/>
        <w:ind w:firstLine="540"/>
        <w:jc w:val="both"/>
      </w:pPr>
      <w:r>
        <w:rPr>
          <w:sz w:val="20"/>
        </w:rPr>
        <w:t xml:space="preserve">12.5. Содержание парковок (парковочных мест), являющихся:</w:t>
      </w:r>
    </w:p>
    <w:p>
      <w:pPr>
        <w:pStyle w:val="0"/>
        <w:spacing w:before="200" w:lineRule="auto"/>
        <w:ind w:firstLine="540"/>
        <w:jc w:val="both"/>
      </w:pPr>
      <w:r>
        <w:rPr>
          <w:sz w:val="20"/>
        </w:rPr>
        <w:t xml:space="preserve">частью автомобильной дороги и (или) примыкающих к проезжей части и (или) тротуару, обочине, эстакаде или мосту либо являющихся частью иных объектов улично-дорожной сети, обеспечивается уполномоченным исполнительным органом субъекта Российской Федерации или уполномоченным органом администрации муниципального образования в установленной сфере деятельности в соответствии с положением об этом органе либо юридическим лицом, индивидуальным предпринимателем, во владении которых находится парковка;</w:t>
      </w:r>
    </w:p>
    <w:p>
      <w:pPr>
        <w:pStyle w:val="0"/>
        <w:spacing w:before="200" w:lineRule="auto"/>
        <w:ind w:firstLine="540"/>
        <w:jc w:val="both"/>
      </w:pPr>
      <w:r>
        <w:rPr>
          <w:sz w:val="20"/>
        </w:rPr>
        <w:t xml:space="preserve">частью зданий, строений или сооружений обеспечивается правообладателями соответствующей части здания, строения или сооружения.</w:t>
      </w:r>
    </w:p>
    <w:p>
      <w:pPr>
        <w:pStyle w:val="0"/>
        <w:spacing w:before="200" w:lineRule="auto"/>
        <w:ind w:firstLine="540"/>
        <w:jc w:val="both"/>
      </w:pPr>
      <w:r>
        <w:rPr>
          <w:sz w:val="20"/>
        </w:rPr>
        <w:t xml:space="preserve">Содержание парковок (парковочных мест), расположенных на отведенных и прилегающих территориях, обеспечивается правообладателями земельных участков, придомовых территориях - лицами, осуществляющими управление многоквартирным домом.</w:t>
      </w:r>
    </w:p>
    <w:p>
      <w:pPr>
        <w:pStyle w:val="0"/>
        <w:spacing w:before="200" w:lineRule="auto"/>
        <w:ind w:firstLine="540"/>
        <w:jc w:val="both"/>
      </w:pPr>
      <w:r>
        <w:rPr>
          <w:sz w:val="20"/>
        </w:rPr>
        <w:t xml:space="preserve">12.6. Размещение стоянок автомобилей, организация территорий гаражного назначения на территории муниципального образования осуществляется с учетом требований законодательства Российской Федерации, сводов правил и технических регламентов, документов территориального планирования и градостроительного зонирования.</w:t>
      </w:r>
    </w:p>
    <w:p>
      <w:pPr>
        <w:pStyle w:val="0"/>
        <w:spacing w:before="200" w:lineRule="auto"/>
        <w:ind w:firstLine="540"/>
        <w:jc w:val="both"/>
      </w:pPr>
      <w:r>
        <w:rPr>
          <w:sz w:val="20"/>
        </w:rPr>
        <w:t xml:space="preserve">12.7. Стоянки автомобилей могут быть размещены в зданиях ниже и (или) выше уровня земли, состоять из подземной и наземной частей (подземных и наземных этажей, в том числе с использованием крыши этих зданий), пристраиваться к зданиям другого назначения или встраиваться в них, в том числе располагаться в наземных или в подземных, подвальных, цокольных этажах, а также размещаться на открытых площадках.</w:t>
      </w:r>
    </w:p>
    <w:p>
      <w:pPr>
        <w:pStyle w:val="0"/>
        <w:spacing w:before="200" w:lineRule="auto"/>
        <w:ind w:firstLine="540"/>
        <w:jc w:val="both"/>
      </w:pPr>
      <w:r>
        <w:rPr>
          <w:sz w:val="20"/>
        </w:rPr>
        <w:t xml:space="preserve">12.8. Стоянки автомобилей в границах водоохранных зон водных объектов следует размещать в специально оборудованных местах, имеющих твердое покрытие, и при условии оборудования таких стоянок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pPr>
        <w:pStyle w:val="0"/>
        <w:spacing w:before="200" w:lineRule="auto"/>
        <w:ind w:firstLine="540"/>
        <w:jc w:val="both"/>
      </w:pPr>
      <w:r>
        <w:rPr>
          <w:sz w:val="20"/>
        </w:rPr>
        <w:t xml:space="preserve">12.9. На стоянках автомобилей с 50 машино-местами и более при основном въезде (выезде) по заданию на проектирование необходимо предусматривать помещения для уборочной техники, обслуживающего персонала, туалета, оборудованную площадку для размещения первичных средств пожаротушения, средств индивидуальной защиты и пожарного инструмента.</w:t>
      </w:r>
    </w:p>
    <w:p>
      <w:pPr>
        <w:pStyle w:val="0"/>
        <w:spacing w:before="200" w:lineRule="auto"/>
        <w:ind w:firstLine="540"/>
        <w:jc w:val="both"/>
      </w:pPr>
      <w:r>
        <w:rPr>
          <w:sz w:val="20"/>
        </w:rPr>
        <w:t xml:space="preserve">12.10. Содержание фасадов и ограждающих конструкций зданий, строений, сооружений стоянок автомобилей, уборка территорий, закрепленных и прилегающих к стоянкам автомобилей, осуществляется их правообладателями в соответствии с настоящими Правилами.</w:t>
      </w:r>
    </w:p>
    <w:p>
      <w:pPr>
        <w:pStyle w:val="0"/>
        <w:spacing w:before="200" w:lineRule="auto"/>
        <w:ind w:firstLine="540"/>
        <w:jc w:val="both"/>
      </w:pPr>
      <w:r>
        <w:rPr>
          <w:sz w:val="20"/>
        </w:rPr>
        <w:t xml:space="preserve">12.11. Обязательный перечень элементов комплексного благоустройства на территории гаражного назначения включает: твердые виды покрытия, элементы сопряжения поверхностей, ограждения, урны для мусора, контейнерные площадки, осветительное оборудование, информационное оборудование (указатели).</w:t>
      </w:r>
    </w:p>
    <w:p>
      <w:pPr>
        <w:pStyle w:val="0"/>
        <w:spacing w:before="200" w:lineRule="auto"/>
        <w:ind w:firstLine="540"/>
        <w:jc w:val="both"/>
      </w:pPr>
      <w:r>
        <w:rPr>
          <w:sz w:val="20"/>
        </w:rPr>
        <w:t xml:space="preserve">12.12. В состав работ по содержанию территорий гаражного назначения и прилегающих к ним территорий, общего имущества в границах территории гаражного назначения входят:</w:t>
      </w:r>
    </w:p>
    <w:p>
      <w:pPr>
        <w:pStyle w:val="0"/>
        <w:spacing w:before="200" w:lineRule="auto"/>
        <w:ind w:firstLine="540"/>
        <w:jc w:val="both"/>
      </w:pPr>
      <w:r>
        <w:rPr>
          <w:sz w:val="20"/>
        </w:rPr>
        <w:t xml:space="preserve">организация работ по уборке и благоустройству территории гаражного назначения и прилегающих к ним территорий;</w:t>
      </w:r>
    </w:p>
    <w:p>
      <w:pPr>
        <w:pStyle w:val="0"/>
        <w:spacing w:before="200" w:lineRule="auto"/>
        <w:ind w:firstLine="540"/>
        <w:jc w:val="both"/>
      </w:pPr>
      <w:r>
        <w:rPr>
          <w:sz w:val="20"/>
        </w:rPr>
        <w:t xml:space="preserve">оборудование и содержание контейнерной площадки, установка бункеров, вывоз ТКО, КГО;</w:t>
      </w:r>
    </w:p>
    <w:p>
      <w:pPr>
        <w:pStyle w:val="0"/>
        <w:spacing w:before="200" w:lineRule="auto"/>
        <w:ind w:firstLine="540"/>
        <w:jc w:val="both"/>
      </w:pPr>
      <w:r>
        <w:rPr>
          <w:sz w:val="20"/>
        </w:rPr>
        <w:t xml:space="preserve">ремонт и покраску ограждений, другого имущества и оборудования, относящегося к общему имуществу гаражного кооператива;</w:t>
      </w:r>
    </w:p>
    <w:p>
      <w:pPr>
        <w:pStyle w:val="0"/>
        <w:spacing w:before="200" w:lineRule="auto"/>
        <w:ind w:firstLine="540"/>
        <w:jc w:val="both"/>
      </w:pPr>
      <w:r>
        <w:rPr>
          <w:sz w:val="20"/>
        </w:rPr>
        <w:t xml:space="preserve">оборудование и содержание сетей наружного освещения территорий гаражного назначения;</w:t>
      </w:r>
    </w:p>
    <w:p>
      <w:pPr>
        <w:pStyle w:val="0"/>
        <w:spacing w:before="200" w:lineRule="auto"/>
        <w:ind w:firstLine="540"/>
        <w:jc w:val="both"/>
      </w:pPr>
      <w:r>
        <w:rPr>
          <w:sz w:val="20"/>
        </w:rPr>
        <w:t xml:space="preserve">ремонт дорог на территории гаражного назначения.</w:t>
      </w:r>
    </w:p>
    <w:p>
      <w:pPr>
        <w:pStyle w:val="0"/>
        <w:spacing w:before="200" w:lineRule="auto"/>
        <w:ind w:firstLine="540"/>
        <w:jc w:val="both"/>
      </w:pPr>
      <w:r>
        <w:rPr>
          <w:sz w:val="20"/>
        </w:rPr>
        <w:t xml:space="preserve">12.13. Кровли гаражей должны содержаться в чистоте, не допускается наличие КГО, ТКО, деталей и агрегатов, снятых с автомобилей, шин, поросли деревьев и кустарников.</w:t>
      </w:r>
    </w:p>
    <w:p>
      <w:pPr>
        <w:pStyle w:val="0"/>
        <w:spacing w:before="200" w:lineRule="auto"/>
        <w:ind w:firstLine="540"/>
        <w:jc w:val="both"/>
      </w:pPr>
      <w:r>
        <w:rPr>
          <w:sz w:val="20"/>
        </w:rPr>
        <w:t xml:space="preserve">Фасады гаражей должны быть выполнены в едином цветовом стиле.</w:t>
      </w:r>
    </w:p>
    <w:p>
      <w:pPr>
        <w:pStyle w:val="0"/>
        <w:spacing w:before="200" w:lineRule="auto"/>
        <w:ind w:firstLine="540"/>
        <w:jc w:val="both"/>
      </w:pPr>
      <w:r>
        <w:rPr>
          <w:sz w:val="20"/>
        </w:rPr>
        <w:t xml:space="preserve">12.14. На территории гаражного назначения должен быть организован раздельный сбор отработанных масел и иных технических жидкостей, использованных шин, металлического лома, вывоз которых осуществляется согласно специально заключенным договорам.</w:t>
      </w:r>
    </w:p>
    <w:p>
      <w:pPr>
        <w:pStyle w:val="0"/>
        <w:spacing w:before="200" w:lineRule="auto"/>
        <w:ind w:firstLine="540"/>
        <w:jc w:val="both"/>
      </w:pPr>
      <w:r>
        <w:rPr>
          <w:sz w:val="20"/>
        </w:rPr>
        <w:t xml:space="preserve">12.15. Содержание территории гаражного назначения и прилегающей к ней территории, общего имущества в границах территории гаражного назначения осуществляются:</w:t>
      </w:r>
    </w:p>
    <w:p>
      <w:pPr>
        <w:pStyle w:val="0"/>
        <w:spacing w:before="200" w:lineRule="auto"/>
        <w:ind w:firstLine="540"/>
        <w:jc w:val="both"/>
      </w:pPr>
      <w:r>
        <w:rPr>
          <w:sz w:val="20"/>
        </w:rPr>
        <w:t xml:space="preserve">собственниками гаражей при непосредственном управлении;</w:t>
      </w:r>
    </w:p>
    <w:p>
      <w:pPr>
        <w:pStyle w:val="0"/>
        <w:spacing w:before="200" w:lineRule="auto"/>
        <w:ind w:firstLine="540"/>
        <w:jc w:val="both"/>
      </w:pPr>
      <w:r>
        <w:rPr>
          <w:sz w:val="20"/>
        </w:rPr>
        <w:t xml:space="preserve">товариществом собственников недвижимости;</w:t>
      </w:r>
    </w:p>
    <w:p>
      <w:pPr>
        <w:pStyle w:val="0"/>
        <w:spacing w:before="200" w:lineRule="auto"/>
        <w:ind w:firstLine="540"/>
        <w:jc w:val="both"/>
      </w:pPr>
      <w:r>
        <w:rPr>
          <w:sz w:val="20"/>
        </w:rPr>
        <w:t xml:space="preserve">организацией, осуществляющей управление общим имуществом в гаражном комплексе по договору управления общим имуществом.</w:t>
      </w:r>
    </w:p>
    <w:p>
      <w:pPr>
        <w:pStyle w:val="0"/>
        <w:spacing w:before="200" w:lineRule="auto"/>
        <w:ind w:firstLine="540"/>
        <w:jc w:val="both"/>
      </w:pPr>
      <w:r>
        <w:rPr>
          <w:sz w:val="20"/>
        </w:rPr>
        <w:t xml:space="preserve">12.16.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pPr>
        <w:pStyle w:val="0"/>
        <w:spacing w:before="200" w:lineRule="auto"/>
        <w:ind w:firstLine="540"/>
        <w:jc w:val="both"/>
      </w:pPr>
      <w:r>
        <w:rPr>
          <w:sz w:val="20"/>
        </w:rPr>
        <w:t xml:space="preserve">12.17. Администрация муниципального образования при обнаружении брошенных, разукомплектованных транспортных средств инициирует процедуру признания данных транспортных средств бесхозяйными в установленном Гражданским </w:t>
      </w:r>
      <w:hyperlink w:history="0" r:id="rId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порядке.</w:t>
      </w:r>
    </w:p>
    <w:p>
      <w:pPr>
        <w:pStyle w:val="0"/>
        <w:spacing w:before="200" w:lineRule="auto"/>
        <w:ind w:firstLine="540"/>
        <w:jc w:val="both"/>
      </w:pPr>
      <w:r>
        <w:rPr>
          <w:sz w:val="20"/>
        </w:rPr>
        <w:t xml:space="preserve">Лица, при обнаружении вещей, имеющих признаки бесхозяйных, в том числе средств индивидуальной мобильности, велосипедов, иных механических средств передвижения, оставленных и (или) находящихся вне установленных администрацией муниципального образования пунктов, согласно схем размещения и (или) проката на территории муниципального образования, обязаны заявить об обнаружении в полицию или администрацию муниципального образования в лице управления имущественных отношений администрации муниципального образования город-курорт Геленджик.</w:t>
      </w:r>
    </w:p>
    <w:p>
      <w:pPr>
        <w:pStyle w:val="0"/>
        <w:spacing w:before="200" w:lineRule="auto"/>
        <w:ind w:firstLine="540"/>
        <w:jc w:val="both"/>
      </w:pPr>
      <w:r>
        <w:rPr>
          <w:sz w:val="20"/>
        </w:rPr>
        <w:t xml:space="preserve">Оставленные вещи, обнаруженные:</w:t>
      </w:r>
    </w:p>
    <w:p>
      <w:pPr>
        <w:pStyle w:val="0"/>
        <w:spacing w:before="200" w:lineRule="auto"/>
        <w:ind w:firstLine="540"/>
        <w:jc w:val="both"/>
      </w:pPr>
      <w:r>
        <w:rPr>
          <w:sz w:val="20"/>
        </w:rPr>
        <w:t xml:space="preserve">- на территории города Геленджика, подлежат перемещению на хранение Обществу с ограниченной ответственностью "Благоустройство и хозяйственное обеспечение";</w:t>
      </w:r>
    </w:p>
    <w:p>
      <w:pPr>
        <w:pStyle w:val="0"/>
        <w:spacing w:before="200" w:lineRule="auto"/>
        <w:ind w:firstLine="540"/>
        <w:jc w:val="both"/>
      </w:pPr>
      <w:r>
        <w:rPr>
          <w:sz w:val="20"/>
        </w:rPr>
        <w:t xml:space="preserve">- на территории Кабардинского сельского округа муниципального образования город-курорт Геленджик, подлежат перемещению на хранение Обществу с ограниченной ответственностью "Александрия";</w:t>
      </w:r>
    </w:p>
    <w:p>
      <w:pPr>
        <w:pStyle w:val="0"/>
        <w:spacing w:before="200" w:lineRule="auto"/>
        <w:ind w:firstLine="540"/>
        <w:jc w:val="both"/>
      </w:pPr>
      <w:r>
        <w:rPr>
          <w:sz w:val="20"/>
        </w:rPr>
        <w:t xml:space="preserve">- на территории Дивноморского сельского округа муниципального образования город-курорт Геленджик, подлежат перемещению на хранение Обществу с ограниченной ответственностью "Паритет";</w:t>
      </w:r>
    </w:p>
    <w:p>
      <w:pPr>
        <w:pStyle w:val="0"/>
        <w:spacing w:before="200" w:lineRule="auto"/>
        <w:ind w:firstLine="540"/>
        <w:jc w:val="both"/>
      </w:pPr>
      <w:r>
        <w:rPr>
          <w:sz w:val="20"/>
        </w:rPr>
        <w:t xml:space="preserve">- на территории Пшадского сельского округа муниципального образования город-курорт Геленджик, подлежат перемещению на хранение Обществу с ограниченной ответственностью "Пшада";</w:t>
      </w:r>
    </w:p>
    <w:p>
      <w:pPr>
        <w:pStyle w:val="0"/>
        <w:spacing w:before="200" w:lineRule="auto"/>
        <w:ind w:firstLine="540"/>
        <w:jc w:val="both"/>
      </w:pPr>
      <w:r>
        <w:rPr>
          <w:sz w:val="20"/>
        </w:rPr>
        <w:t xml:space="preserve">- на территории Архипо-Осиповского сельского округа муниципального образования город-курорт Геленджик, подлежат перемещению на хранение Обществу с ограниченной ответственностью "Коммунальщик", либо указанному полицией или администрацией муниципального образования лицу.</w:t>
      </w:r>
    </w:p>
    <w:p>
      <w:pPr>
        <w:pStyle w:val="0"/>
        <w:spacing w:before="200" w:lineRule="auto"/>
        <w:ind w:firstLine="540"/>
        <w:jc w:val="both"/>
      </w:pPr>
      <w:r>
        <w:rPr>
          <w:sz w:val="20"/>
        </w:rPr>
        <w:t xml:space="preserve">Указанными юридическими лицами порядок принятия на хранение и хранение вещей, имеющих признаки бесхозяйных, определяются самостоятельно.</w:t>
      </w:r>
    </w:p>
    <w:p>
      <w:pPr>
        <w:pStyle w:val="0"/>
        <w:jc w:val="both"/>
      </w:pPr>
      <w:r>
        <w:rPr>
          <w:sz w:val="20"/>
        </w:rPr>
      </w:r>
    </w:p>
    <w:p>
      <w:pPr>
        <w:pStyle w:val="2"/>
        <w:outlineLvl w:val="1"/>
        <w:jc w:val="center"/>
      </w:pPr>
      <w:r>
        <w:rPr>
          <w:sz w:val="20"/>
        </w:rPr>
        <w:t xml:space="preserve">13. Размещение и содержание малых</w:t>
      </w:r>
    </w:p>
    <w:p>
      <w:pPr>
        <w:pStyle w:val="2"/>
        <w:jc w:val="center"/>
      </w:pPr>
      <w:r>
        <w:rPr>
          <w:sz w:val="20"/>
        </w:rPr>
        <w:t xml:space="preserve">архитектурных форм, городской мебели</w:t>
      </w:r>
    </w:p>
    <w:p>
      <w:pPr>
        <w:pStyle w:val="0"/>
        <w:jc w:val="both"/>
      </w:pPr>
      <w:r>
        <w:rPr>
          <w:sz w:val="20"/>
        </w:rPr>
      </w:r>
    </w:p>
    <w:p>
      <w:pPr>
        <w:pStyle w:val="0"/>
        <w:ind w:firstLine="540"/>
        <w:jc w:val="both"/>
      </w:pPr>
      <w:r>
        <w:rPr>
          <w:sz w:val="20"/>
        </w:rPr>
        <w:t xml:space="preserve">13.1. В рамках решения задачи обеспечения качества городской среды при создании и благоустройстве МАФ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pPr>
        <w:pStyle w:val="0"/>
        <w:spacing w:before="200" w:lineRule="auto"/>
        <w:ind w:firstLine="540"/>
        <w:jc w:val="both"/>
      </w:pPr>
      <w:r>
        <w:rPr>
          <w:sz w:val="20"/>
        </w:rPr>
        <w:t xml:space="preserve">13.2. При проектировании и выборе МАФ, в том числе городской уличной мебели, учитываются:</w:t>
      </w:r>
    </w:p>
    <w:p>
      <w:pPr>
        <w:pStyle w:val="0"/>
        <w:spacing w:before="200" w:lineRule="auto"/>
        <w:ind w:firstLine="540"/>
        <w:jc w:val="both"/>
      </w:pPr>
      <w:r>
        <w:rPr>
          <w:sz w:val="20"/>
        </w:rPr>
        <w:t xml:space="preserve">1) наличие свободной площади на благоустраиваемой территории;</w:t>
      </w:r>
    </w:p>
    <w:p>
      <w:pPr>
        <w:pStyle w:val="0"/>
        <w:spacing w:before="200" w:lineRule="auto"/>
        <w:ind w:firstLine="540"/>
        <w:jc w:val="both"/>
      </w:pPr>
      <w:r>
        <w:rPr>
          <w:sz w:val="20"/>
        </w:rPr>
        <w:t xml:space="preserve">2) соответствие материалов и конструкции МАФ климату и назначению МАФ;</w:t>
      </w:r>
    </w:p>
    <w:p>
      <w:pPr>
        <w:pStyle w:val="0"/>
        <w:spacing w:before="200" w:lineRule="auto"/>
        <w:ind w:firstLine="540"/>
        <w:jc w:val="both"/>
      </w:pPr>
      <w:r>
        <w:rPr>
          <w:sz w:val="20"/>
        </w:rPr>
        <w:t xml:space="preserve">3) защита от образования наледи и снежных заносов, обеспечение стока воды;</w:t>
      </w:r>
    </w:p>
    <w:p>
      <w:pPr>
        <w:pStyle w:val="0"/>
        <w:spacing w:before="200" w:lineRule="auto"/>
        <w:ind w:firstLine="540"/>
        <w:jc w:val="both"/>
      </w:pPr>
      <w:r>
        <w:rPr>
          <w:sz w:val="20"/>
        </w:rPr>
        <w:t xml:space="preserve">4) пропускная способность территории, частота и продолжительность использования МАФ;</w:t>
      </w:r>
    </w:p>
    <w:p>
      <w:pPr>
        <w:pStyle w:val="0"/>
        <w:spacing w:before="200" w:lineRule="auto"/>
        <w:ind w:firstLine="540"/>
        <w:jc w:val="both"/>
      </w:pPr>
      <w:r>
        <w:rPr>
          <w:sz w:val="20"/>
        </w:rPr>
        <w:t xml:space="preserve">5) возраст потенциальных пользователей МАФ;</w:t>
      </w:r>
    </w:p>
    <w:p>
      <w:pPr>
        <w:pStyle w:val="0"/>
        <w:spacing w:before="200" w:lineRule="auto"/>
        <w:ind w:firstLine="540"/>
        <w:jc w:val="both"/>
      </w:pPr>
      <w:r>
        <w:rPr>
          <w:sz w:val="20"/>
        </w:rPr>
        <w:t xml:space="preserve">6) антивандальная защищенность МАФ от разрушения, оклейки, нанесения надписей и изображений;</w:t>
      </w:r>
    </w:p>
    <w:p>
      <w:pPr>
        <w:pStyle w:val="0"/>
        <w:spacing w:before="200" w:lineRule="auto"/>
        <w:ind w:firstLine="540"/>
        <w:jc w:val="both"/>
      </w:pPr>
      <w:r>
        <w:rPr>
          <w:sz w:val="20"/>
        </w:rPr>
        <w:t xml:space="preserve">7) удобство обслуживания, а также механизированной и ручной очистки территории рядом с МАФ и под конструкцией;</w:t>
      </w:r>
    </w:p>
    <w:p>
      <w:pPr>
        <w:pStyle w:val="0"/>
        <w:spacing w:before="200" w:lineRule="auto"/>
        <w:ind w:firstLine="540"/>
        <w:jc w:val="both"/>
      </w:pPr>
      <w:r>
        <w:rPr>
          <w:sz w:val="20"/>
        </w:rPr>
        <w:t xml:space="preserve">8) возможность ремонта или замены деталей МАФ;</w:t>
      </w:r>
    </w:p>
    <w:p>
      <w:pPr>
        <w:pStyle w:val="0"/>
        <w:spacing w:before="200" w:lineRule="auto"/>
        <w:ind w:firstLine="540"/>
        <w:jc w:val="both"/>
      </w:pPr>
      <w:r>
        <w:rPr>
          <w:sz w:val="20"/>
        </w:rPr>
        <w:t xml:space="preserve">9) интенсивность пешеходного и автомобильного движения, близость транспортных узлов;</w:t>
      </w:r>
    </w:p>
    <w:p>
      <w:pPr>
        <w:pStyle w:val="0"/>
        <w:spacing w:before="200" w:lineRule="auto"/>
        <w:ind w:firstLine="540"/>
        <w:jc w:val="both"/>
      </w:pPr>
      <w:r>
        <w:rPr>
          <w:sz w:val="20"/>
        </w:rPr>
        <w:t xml:space="preserve">10) эргономичность конструкций (высоту и наклон спинки скамеек, высоту урн для мусора и другие характеристики);</w:t>
      </w:r>
    </w:p>
    <w:p>
      <w:pPr>
        <w:pStyle w:val="0"/>
        <w:spacing w:before="200" w:lineRule="auto"/>
        <w:ind w:firstLine="540"/>
        <w:jc w:val="both"/>
      </w:pPr>
      <w:r>
        <w:rPr>
          <w:sz w:val="20"/>
        </w:rPr>
        <w:t xml:space="preserve">11) колористическое и стилистическое сочетание с другими МАФ и окружающей архитектурой;</w:t>
      </w:r>
    </w:p>
    <w:p>
      <w:pPr>
        <w:pStyle w:val="0"/>
        <w:spacing w:before="200" w:lineRule="auto"/>
        <w:ind w:firstLine="540"/>
        <w:jc w:val="both"/>
      </w:pPr>
      <w:r>
        <w:rPr>
          <w:sz w:val="20"/>
        </w:rPr>
        <w:t xml:space="preserve">12) безопасность для потенциальных пользователей.</w:t>
      </w:r>
    </w:p>
    <w:p>
      <w:pPr>
        <w:pStyle w:val="0"/>
        <w:spacing w:before="200" w:lineRule="auto"/>
        <w:ind w:firstLine="540"/>
        <w:jc w:val="both"/>
      </w:pPr>
      <w:r>
        <w:rPr>
          <w:sz w:val="20"/>
        </w:rPr>
        <w:t xml:space="preserve">13.3. При установке МАФ и уличной мебели обеспечиваются:</w:t>
      </w:r>
    </w:p>
    <w:p>
      <w:pPr>
        <w:pStyle w:val="0"/>
        <w:spacing w:before="200" w:lineRule="auto"/>
        <w:ind w:firstLine="540"/>
        <w:jc w:val="both"/>
      </w:pPr>
      <w:r>
        <w:rPr>
          <w:sz w:val="20"/>
        </w:rPr>
        <w:t xml:space="preserve">1) расположение МАФ, не создающее препятствий для пешеходов;</w:t>
      </w:r>
    </w:p>
    <w:p>
      <w:pPr>
        <w:pStyle w:val="0"/>
        <w:spacing w:before="200" w:lineRule="auto"/>
        <w:ind w:firstLine="540"/>
        <w:jc w:val="both"/>
      </w:pPr>
      <w:r>
        <w:rPr>
          <w:sz w:val="20"/>
        </w:rPr>
        <w:t xml:space="preserve">2) приоритет компактной установки МАФ на минимальной площади в местах большого скопления людей;</w:t>
      </w:r>
    </w:p>
    <w:p>
      <w:pPr>
        <w:pStyle w:val="0"/>
        <w:spacing w:before="200" w:lineRule="auto"/>
        <w:ind w:firstLine="540"/>
        <w:jc w:val="both"/>
      </w:pPr>
      <w:r>
        <w:rPr>
          <w:sz w:val="20"/>
        </w:rPr>
        <w:t xml:space="preserve">3) устойчивость конструкции;</w:t>
      </w:r>
    </w:p>
    <w:p>
      <w:pPr>
        <w:pStyle w:val="0"/>
        <w:spacing w:before="200" w:lineRule="auto"/>
        <w:ind w:firstLine="540"/>
        <w:jc w:val="both"/>
      </w:pPr>
      <w:r>
        <w:rPr>
          <w:sz w:val="20"/>
        </w:rPr>
        <w:t xml:space="preserve">4) надежность фиксации или возможность перемещения элементов в зависимости от типа МАФ и условий расположения;</w:t>
      </w:r>
    </w:p>
    <w:p>
      <w:pPr>
        <w:pStyle w:val="0"/>
        <w:spacing w:before="200" w:lineRule="auto"/>
        <w:ind w:firstLine="540"/>
        <w:jc w:val="both"/>
      </w:pPr>
      <w:r>
        <w:rPr>
          <w:sz w:val="20"/>
        </w:rPr>
        <w:t xml:space="preserve">5) наличие в каждой конкретной зоне благоустраиваемой территории рекомендуемых типов МАФ для такой зоны.</w:t>
      </w:r>
    </w:p>
    <w:p>
      <w:pPr>
        <w:pStyle w:val="0"/>
        <w:spacing w:before="200" w:lineRule="auto"/>
        <w:ind w:firstLine="540"/>
        <w:jc w:val="both"/>
      </w:pPr>
      <w:r>
        <w:rPr>
          <w:sz w:val="20"/>
        </w:rPr>
        <w:t xml:space="preserve">13.4. При размещении уличной мебели осуществляются:</w:t>
      </w:r>
    </w:p>
    <w:p>
      <w:pPr>
        <w:pStyle w:val="0"/>
        <w:spacing w:before="200" w:lineRule="auto"/>
        <w:ind w:firstLine="540"/>
        <w:jc w:val="both"/>
      </w:pPr>
      <w:r>
        <w:rPr>
          <w:sz w:val="20"/>
        </w:rPr>
        <w:t xml:space="preserve">1) установка скамеек на твердые виды покрытия или фундамент. При наличии фундамента его части выполняются не выступающими над поверхностью земли;</w:t>
      </w:r>
    </w:p>
    <w:p>
      <w:pPr>
        <w:pStyle w:val="0"/>
        <w:spacing w:before="200" w:lineRule="auto"/>
        <w:ind w:firstLine="540"/>
        <w:jc w:val="both"/>
      </w:pPr>
      <w:r>
        <w:rPr>
          <w:sz w:val="20"/>
        </w:rPr>
        <w:t xml:space="preserve">2) выбор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pPr>
        <w:pStyle w:val="0"/>
        <w:spacing w:before="200" w:lineRule="auto"/>
        <w:ind w:firstLine="540"/>
        <w:jc w:val="both"/>
      </w:pPr>
      <w:r>
        <w:rPr>
          <w:sz w:val="20"/>
        </w:rPr>
        <w:t xml:space="preserve">3) обеспечение отсутствия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pPr>
        <w:pStyle w:val="0"/>
        <w:spacing w:before="200" w:lineRule="auto"/>
        <w:ind w:firstLine="540"/>
        <w:jc w:val="both"/>
      </w:pPr>
      <w:r>
        <w:rPr>
          <w:sz w:val="20"/>
        </w:rPr>
        <w:t xml:space="preserve">13.5. На тротуарах автомобильных дорог используются следующие типы МАФ:</w:t>
      </w:r>
    </w:p>
    <w:p>
      <w:pPr>
        <w:pStyle w:val="0"/>
        <w:spacing w:before="200" w:lineRule="auto"/>
        <w:ind w:firstLine="540"/>
        <w:jc w:val="both"/>
      </w:pPr>
      <w:r>
        <w:rPr>
          <w:sz w:val="20"/>
        </w:rPr>
        <w:t xml:space="preserve">1) элементы декоративного освещения;</w:t>
      </w:r>
    </w:p>
    <w:p>
      <w:pPr>
        <w:pStyle w:val="0"/>
        <w:spacing w:before="200" w:lineRule="auto"/>
        <w:ind w:firstLine="540"/>
        <w:jc w:val="both"/>
      </w:pPr>
      <w:r>
        <w:rPr>
          <w:sz w:val="20"/>
        </w:rPr>
        <w:t xml:space="preserve">2) скамьи без спинок, оборудованные местом для сумок;</w:t>
      </w:r>
    </w:p>
    <w:p>
      <w:pPr>
        <w:pStyle w:val="0"/>
        <w:spacing w:before="200" w:lineRule="auto"/>
        <w:ind w:firstLine="540"/>
        <w:jc w:val="both"/>
      </w:pPr>
      <w:r>
        <w:rPr>
          <w:sz w:val="20"/>
        </w:rPr>
        <w:t xml:space="preserve">3) опоры у скамеек, предназначенных для людей с ограниченными возможностями;</w:t>
      </w:r>
    </w:p>
    <w:p>
      <w:pPr>
        <w:pStyle w:val="0"/>
        <w:spacing w:before="200" w:lineRule="auto"/>
        <w:ind w:firstLine="540"/>
        <w:jc w:val="both"/>
      </w:pPr>
      <w:r>
        <w:rPr>
          <w:sz w:val="20"/>
        </w:rPr>
        <w:t xml:space="preserve">4) ограждения (в местах необходимости обеспечения защиты пешеходов от наезда автомобилей);</w:t>
      </w:r>
    </w:p>
    <w:p>
      <w:pPr>
        <w:pStyle w:val="0"/>
        <w:spacing w:before="200" w:lineRule="auto"/>
        <w:ind w:firstLine="540"/>
        <w:jc w:val="both"/>
      </w:pPr>
      <w:r>
        <w:rPr>
          <w:sz w:val="20"/>
        </w:rPr>
        <w:t xml:space="preserve">5) кадки, цветочницы, вазоны, кашпо, в том числе подвесные;</w:t>
      </w:r>
    </w:p>
    <w:p>
      <w:pPr>
        <w:pStyle w:val="0"/>
        <w:spacing w:before="200" w:lineRule="auto"/>
        <w:ind w:firstLine="540"/>
        <w:jc w:val="both"/>
      </w:pPr>
      <w:r>
        <w:rPr>
          <w:sz w:val="20"/>
        </w:rPr>
        <w:t xml:space="preserve">6) урны для мусора.</w:t>
      </w:r>
    </w:p>
    <w:p>
      <w:pPr>
        <w:pStyle w:val="0"/>
        <w:spacing w:before="200" w:lineRule="auto"/>
        <w:ind w:firstLine="540"/>
        <w:jc w:val="both"/>
      </w:pPr>
      <w:r>
        <w:rPr>
          <w:sz w:val="20"/>
        </w:rPr>
        <w:t xml:space="preserve">13.6. Для пешеходных зон и коммуникаций используются следующие типы МАФ:</w:t>
      </w:r>
    </w:p>
    <w:p>
      <w:pPr>
        <w:pStyle w:val="0"/>
        <w:spacing w:before="200" w:lineRule="auto"/>
        <w:ind w:firstLine="540"/>
        <w:jc w:val="both"/>
      </w:pPr>
      <w:r>
        <w:rPr>
          <w:sz w:val="20"/>
        </w:rPr>
        <w:t xml:space="preserve">1) элементы декоративного освещения;</w:t>
      </w:r>
    </w:p>
    <w:p>
      <w:pPr>
        <w:pStyle w:val="0"/>
        <w:spacing w:before="200" w:lineRule="auto"/>
        <w:ind w:firstLine="540"/>
        <w:jc w:val="both"/>
      </w:pPr>
      <w:r>
        <w:rPr>
          <w:sz w:val="20"/>
        </w:rPr>
        <w:t xml:space="preserve">2) скамьи, предполагающие длительное, комфортное сидение;</w:t>
      </w:r>
    </w:p>
    <w:p>
      <w:pPr>
        <w:pStyle w:val="0"/>
        <w:spacing w:before="200" w:lineRule="auto"/>
        <w:ind w:firstLine="540"/>
        <w:jc w:val="both"/>
      </w:pPr>
      <w:r>
        <w:rPr>
          <w:sz w:val="20"/>
        </w:rPr>
        <w:t xml:space="preserve">3) цветочницы, вазоны, кашпо;</w:t>
      </w:r>
    </w:p>
    <w:p>
      <w:pPr>
        <w:pStyle w:val="0"/>
        <w:spacing w:before="200" w:lineRule="auto"/>
        <w:ind w:firstLine="540"/>
        <w:jc w:val="both"/>
      </w:pPr>
      <w:r>
        <w:rPr>
          <w:sz w:val="20"/>
        </w:rPr>
        <w:t xml:space="preserve">4) информационные стенды;</w:t>
      </w:r>
    </w:p>
    <w:p>
      <w:pPr>
        <w:pStyle w:val="0"/>
        <w:spacing w:before="200" w:lineRule="auto"/>
        <w:ind w:firstLine="540"/>
        <w:jc w:val="both"/>
      </w:pPr>
      <w:r>
        <w:rPr>
          <w:sz w:val="20"/>
        </w:rPr>
        <w:t xml:space="preserve">5) ограждения (в местах необходимости обеспечения защиты пешеходов от наезда автомобилей);</w:t>
      </w:r>
    </w:p>
    <w:p>
      <w:pPr>
        <w:pStyle w:val="0"/>
        <w:spacing w:before="200" w:lineRule="auto"/>
        <w:ind w:firstLine="540"/>
        <w:jc w:val="both"/>
      </w:pPr>
      <w:r>
        <w:rPr>
          <w:sz w:val="20"/>
        </w:rPr>
        <w:t xml:space="preserve">6) столы для настольных игр;</w:t>
      </w:r>
    </w:p>
    <w:p>
      <w:pPr>
        <w:pStyle w:val="0"/>
        <w:spacing w:before="200" w:lineRule="auto"/>
        <w:ind w:firstLine="540"/>
        <w:jc w:val="both"/>
      </w:pPr>
      <w:r>
        <w:rPr>
          <w:sz w:val="20"/>
        </w:rPr>
        <w:t xml:space="preserve">7) урны для мусора;</w:t>
      </w:r>
    </w:p>
    <w:p>
      <w:pPr>
        <w:pStyle w:val="0"/>
        <w:spacing w:before="200" w:lineRule="auto"/>
        <w:ind w:firstLine="540"/>
        <w:jc w:val="both"/>
      </w:pPr>
      <w:r>
        <w:rPr>
          <w:sz w:val="20"/>
        </w:rPr>
        <w:t xml:space="preserve">8) теневые навесы.</w:t>
      </w:r>
    </w:p>
    <w:p>
      <w:pPr>
        <w:pStyle w:val="0"/>
        <w:spacing w:before="200" w:lineRule="auto"/>
        <w:ind w:firstLine="540"/>
        <w:jc w:val="both"/>
      </w:pPr>
      <w:r>
        <w:rPr>
          <w:sz w:val="20"/>
        </w:rPr>
        <w:t xml:space="preserve">13.7. При размещении выбираются урны для мусора достаточной высоты и объема. Допускается применение вставных ведер и мусорных мешков.</w:t>
      </w:r>
    </w:p>
    <w:p>
      <w:pPr>
        <w:pStyle w:val="0"/>
        <w:spacing w:before="200" w:lineRule="auto"/>
        <w:ind w:firstLine="540"/>
        <w:jc w:val="both"/>
      </w:pPr>
      <w:r>
        <w:rPr>
          <w:sz w:val="20"/>
        </w:rPr>
        <w:t xml:space="preserve">13.8. В целях защиты МАФ от графического вандализма осуществляются:</w:t>
      </w:r>
    </w:p>
    <w:p>
      <w:pPr>
        <w:pStyle w:val="0"/>
        <w:spacing w:before="200" w:lineRule="auto"/>
        <w:ind w:firstLine="540"/>
        <w:jc w:val="both"/>
      </w:pPr>
      <w:r>
        <w:rPr>
          <w:sz w:val="20"/>
        </w:rPr>
        <w:t xml:space="preserve">1) минимизация площади поверхностей МАФ, при этом свободные поверхности должны быть с рельефным текстурированием или перфорированием, препятствующим графическому вандализму или облегчающим его устранение;</w:t>
      </w:r>
    </w:p>
    <w:p>
      <w:pPr>
        <w:pStyle w:val="0"/>
        <w:spacing w:before="200" w:lineRule="auto"/>
        <w:ind w:firstLine="540"/>
        <w:jc w:val="both"/>
      </w:pPr>
      <w:r>
        <w:rPr>
          <w:sz w:val="20"/>
        </w:rPr>
        <w:t xml:space="preserve">2) использование озеленения, стрит-арта, афиш, рекламных конструкций, информационных конструкций с общественно полезной информацией (размещение на поверхностях МАФ исторических планов местности, навигационных схем и других элементов);</w:t>
      </w:r>
    </w:p>
    <w:p>
      <w:pPr>
        <w:pStyle w:val="0"/>
        <w:spacing w:before="200" w:lineRule="auto"/>
        <w:ind w:firstLine="540"/>
        <w:jc w:val="both"/>
      </w:pPr>
      <w:r>
        <w:rPr>
          <w:sz w:val="20"/>
        </w:rPr>
        <w:t xml:space="preserve">3) выбор детского игрового, спортивно-развивающего, спортивного оборудования, а также инклюзивного спортивно-развивающего оборудования и инклюзивного спортивного оборудования площадок, оборудования для отдыха взрослого населения, выполненных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pPr>
        <w:pStyle w:val="0"/>
        <w:spacing w:before="200" w:lineRule="auto"/>
        <w:ind w:firstLine="540"/>
        <w:jc w:val="both"/>
      </w:pPr>
      <w:r>
        <w:rPr>
          <w:sz w:val="20"/>
        </w:rPr>
        <w:t xml:space="preserve">4) выбор или проектирование рельефных поверхностей опор освещения, в том числе с использованием краски, содержащей рельефные частицы.</w:t>
      </w:r>
    </w:p>
    <w:p>
      <w:pPr>
        <w:pStyle w:val="0"/>
        <w:spacing w:before="200" w:lineRule="auto"/>
        <w:ind w:firstLine="540"/>
        <w:jc w:val="both"/>
      </w:pPr>
      <w:r>
        <w:rPr>
          <w:sz w:val="20"/>
        </w:rPr>
        <w:t xml:space="preserve">13.9. Содержание МАФ и произведений монументального искусства (далее - объект, объекты) осуществляется правообладателями земельных участков в границах предоставленных земельных участков, а на территориях общего пользования обеспечивается лицом, организацией, органом, ответственными за содержание данной территории.</w:t>
      </w:r>
    </w:p>
    <w:p>
      <w:pPr>
        <w:pStyle w:val="0"/>
        <w:spacing w:before="200" w:lineRule="auto"/>
        <w:ind w:firstLine="540"/>
        <w:jc w:val="both"/>
      </w:pPr>
      <w:r>
        <w:rPr>
          <w:sz w:val="20"/>
        </w:rPr>
        <w:t xml:space="preserve">В случае если объект является объектом культурного наследия, его содержание осуществляется в соответствии с охранным обязательством, выдаваемым в соответствии с законодательством Российской Федерации.</w:t>
      </w:r>
    </w:p>
    <w:p>
      <w:pPr>
        <w:pStyle w:val="0"/>
        <w:spacing w:before="200" w:lineRule="auto"/>
        <w:ind w:firstLine="540"/>
        <w:jc w:val="both"/>
      </w:pPr>
      <w:r>
        <w:rPr>
          <w:sz w:val="20"/>
        </w:rPr>
        <w:t xml:space="preserve">13.10. В целях сохранения объектов лицом, организацией, органом, ответственными за содержание данной территории, либо органом, ответственным за содержание в соответствии с охранным обязательством, проводятся:</w:t>
      </w:r>
    </w:p>
    <w:p>
      <w:pPr>
        <w:pStyle w:val="0"/>
        <w:spacing w:before="200" w:lineRule="auto"/>
        <w:ind w:firstLine="540"/>
        <w:jc w:val="both"/>
      </w:pPr>
      <w:r>
        <w:rPr>
          <w:sz w:val="20"/>
        </w:rPr>
        <w:t xml:space="preserve">визуальное обследование объектов;</w:t>
      </w:r>
    </w:p>
    <w:p>
      <w:pPr>
        <w:pStyle w:val="0"/>
        <w:spacing w:before="200" w:lineRule="auto"/>
        <w:ind w:firstLine="540"/>
        <w:jc w:val="both"/>
      </w:pPr>
      <w:r>
        <w:rPr>
          <w:sz w:val="20"/>
        </w:rPr>
        <w:t xml:space="preserve">содержание объектов;</w:t>
      </w:r>
    </w:p>
    <w:p>
      <w:pPr>
        <w:pStyle w:val="0"/>
        <w:spacing w:before="200" w:lineRule="auto"/>
        <w:ind w:firstLine="540"/>
        <w:jc w:val="both"/>
      </w:pPr>
      <w:r>
        <w:rPr>
          <w:sz w:val="20"/>
        </w:rPr>
        <w:t xml:space="preserve">ремонт объектов.</w:t>
      </w:r>
    </w:p>
    <w:p>
      <w:pPr>
        <w:pStyle w:val="0"/>
        <w:spacing w:before="200" w:lineRule="auto"/>
        <w:ind w:firstLine="540"/>
        <w:jc w:val="both"/>
      </w:pPr>
      <w:r>
        <w:rPr>
          <w:sz w:val="20"/>
        </w:rPr>
        <w:t xml:space="preserve">13.11. Визуальные обследования объектов проводятся ежемесячно. В ходе обследований осуществляется контроль за состоянием объектов в целом, его отдельных элементов, прилегающей территории.</w:t>
      </w:r>
    </w:p>
    <w:p>
      <w:pPr>
        <w:pStyle w:val="0"/>
        <w:spacing w:before="200" w:lineRule="auto"/>
        <w:ind w:firstLine="540"/>
        <w:jc w:val="both"/>
      </w:pPr>
      <w:r>
        <w:rPr>
          <w:sz w:val="20"/>
        </w:rPr>
        <w:t xml:space="preserve">В случае выявления в ходе проведения обследования объекта дефектов, которые могут быть устранены в течение времени, отводимого на осмотр объекта, такие дефекты подлежат устранению.</w:t>
      </w:r>
    </w:p>
    <w:p>
      <w:pPr>
        <w:pStyle w:val="0"/>
        <w:spacing w:before="200" w:lineRule="auto"/>
        <w:ind w:firstLine="540"/>
        <w:jc w:val="both"/>
      </w:pPr>
      <w:r>
        <w:rPr>
          <w:sz w:val="20"/>
        </w:rPr>
        <w:t xml:space="preserve">13.12. Если выявленные дефекты невозможно устранить в течение времени, отведенного на осмотр объекта, то по результатам визуального обследования должны быть выявлены причины обнаруженных дефектов и повреждений, установлен нормативный уровень технического и санитарного состояния конструкций и составлены рекомендации для выполнения работ по ликвидации выявленных дефектов и повреждений конструкций.</w:t>
      </w:r>
    </w:p>
    <w:p>
      <w:pPr>
        <w:pStyle w:val="0"/>
        <w:spacing w:before="200" w:lineRule="auto"/>
        <w:ind w:firstLine="540"/>
        <w:jc w:val="both"/>
      </w:pPr>
      <w:r>
        <w:rPr>
          <w:sz w:val="20"/>
        </w:rPr>
        <w:t xml:space="preserve">13.13. Работы по содержанию объектов необходимо проводить не реже двух раз в год, за исключением отдельных видов работ, при температуре не менее 10 градусов выше нуля и при отсутствии осадков.</w:t>
      </w:r>
    </w:p>
    <w:p>
      <w:pPr>
        <w:pStyle w:val="0"/>
        <w:spacing w:before="200" w:lineRule="auto"/>
        <w:ind w:firstLine="540"/>
        <w:jc w:val="both"/>
      </w:pPr>
      <w:r>
        <w:rPr>
          <w:sz w:val="20"/>
        </w:rPr>
        <w:t xml:space="preserve">13.14. Состав работ по содержанию объектов включает сезонные расчистки и промывки от загрязнений, восполнение утрат красочного слоя.</w:t>
      </w:r>
    </w:p>
    <w:p>
      <w:pPr>
        <w:pStyle w:val="0"/>
        <w:spacing w:before="200" w:lineRule="auto"/>
        <w:ind w:firstLine="540"/>
        <w:jc w:val="both"/>
      </w:pPr>
      <w:r>
        <w:rPr>
          <w:sz w:val="20"/>
        </w:rPr>
        <w:t xml:space="preserve">13.15. В состав работ по ремонту входят: восполнение шовного заполнения; расчистка и нанесение красочного слоя; устранение деформаций и повреждений (ремонт сколов и обломов, шелушения, выкрашивания и других дефектов покрытий), исправление кромок покрытий, устранение повреждений бордюров; замена отдельных конструктивных элементов.</w:t>
      </w:r>
    </w:p>
    <w:p>
      <w:pPr>
        <w:pStyle w:val="0"/>
        <w:jc w:val="both"/>
      </w:pPr>
      <w:r>
        <w:rPr>
          <w:sz w:val="20"/>
        </w:rPr>
      </w:r>
    </w:p>
    <w:p>
      <w:pPr>
        <w:pStyle w:val="2"/>
        <w:outlineLvl w:val="1"/>
        <w:jc w:val="center"/>
      </w:pPr>
      <w:r>
        <w:rPr>
          <w:sz w:val="20"/>
        </w:rPr>
        <w:t xml:space="preserve">14. Размещение и содержание контейнерных площадок и площадок</w:t>
      </w:r>
    </w:p>
    <w:p>
      <w:pPr>
        <w:pStyle w:val="2"/>
        <w:jc w:val="center"/>
      </w:pPr>
      <w:r>
        <w:rPr>
          <w:sz w:val="20"/>
        </w:rPr>
        <w:t xml:space="preserve">для складирования отдельных групп коммунальных отходов</w:t>
      </w:r>
    </w:p>
    <w:p>
      <w:pPr>
        <w:pStyle w:val="0"/>
        <w:jc w:val="both"/>
      </w:pPr>
      <w:r>
        <w:rPr>
          <w:sz w:val="20"/>
        </w:rPr>
      </w:r>
    </w:p>
    <w:p>
      <w:pPr>
        <w:pStyle w:val="0"/>
        <w:ind w:firstLine="540"/>
        <w:jc w:val="both"/>
      </w:pPr>
      <w:r>
        <w:rPr>
          <w:sz w:val="20"/>
        </w:rPr>
        <w:t xml:space="preserve">14.1. В составе территорий любого функционального назначения, накопление отходов допускается только в местах (на площадках) накопления отходов, соответствующих требованиям законодательства Российской Федерации в области санитарно-эпидемиологического благополучия населения.</w:t>
      </w:r>
    </w:p>
    <w:p>
      <w:pPr>
        <w:pStyle w:val="0"/>
        <w:spacing w:before="200" w:lineRule="auto"/>
        <w:ind w:firstLine="540"/>
        <w:jc w:val="both"/>
      </w:pPr>
      <w:r>
        <w:rPr>
          <w:sz w:val="20"/>
        </w:rPr>
        <w:t xml:space="preserve">На территории муниципального образования в соответствии с территориальной схемой обращения с отходами должны быть обустроены контейнерные площадки для накопления ТКО (далее - контейнерные площадки) и (или) специальные площадки для накопления КГО.</w:t>
      </w:r>
    </w:p>
    <w:p>
      <w:pPr>
        <w:pStyle w:val="0"/>
        <w:spacing w:before="200" w:lineRule="auto"/>
        <w:ind w:firstLine="540"/>
        <w:jc w:val="both"/>
      </w:pPr>
      <w:r>
        <w:rPr>
          <w:sz w:val="20"/>
        </w:rPr>
        <w:t xml:space="preserve">14.2. К элементам благоустройства контейнерных площадок относятся: твердые виды покрытия контейнерной площадки, элементы сопряжения покрытий, контейнеры, бункеры, ограждение контейнерной площадки, осветительное оборудование, информационная табличка.</w:t>
      </w:r>
    </w:p>
    <w:p>
      <w:pPr>
        <w:pStyle w:val="0"/>
        <w:spacing w:before="200" w:lineRule="auto"/>
        <w:ind w:firstLine="540"/>
        <w:jc w:val="both"/>
      </w:pPr>
      <w:r>
        <w:rPr>
          <w:sz w:val="20"/>
        </w:rPr>
        <w:t xml:space="preserve">14.3. Контейнерные площадки должны быть оборудованы твердым покрытием (асфальтовым, бетонным), аналогичным покрытию проездов, без выбоин, просадок, проломов, сдвигов, волн, гребенок, колей и сорной растительности между бортовыми камнями.</w:t>
      </w:r>
    </w:p>
    <w:p>
      <w:pPr>
        <w:pStyle w:val="0"/>
        <w:spacing w:before="200" w:lineRule="auto"/>
        <w:ind w:firstLine="540"/>
        <w:jc w:val="both"/>
      </w:pPr>
      <w:r>
        <w:rPr>
          <w:sz w:val="20"/>
        </w:rPr>
        <w:t xml:space="preserve">Сопряжение площадки с прилегающим проездом осуществляется в одном уровне. Элементы сопряжения покрытий поддерживаются без разрушений, сколов, вертикальных отклонений, сорной растительности между бортовыми камнями. Уклон покрытия площадки устанавливается 5 - 10% в сторону проезжей части, чтобы не допускать застаивания талых и дождевых сточных вод и скатывания контейнера.</w:t>
      </w:r>
    </w:p>
    <w:p>
      <w:pPr>
        <w:pStyle w:val="0"/>
        <w:spacing w:before="200" w:lineRule="auto"/>
        <w:ind w:firstLine="540"/>
        <w:jc w:val="both"/>
      </w:pPr>
      <w:r>
        <w:rPr>
          <w:sz w:val="20"/>
        </w:rPr>
        <w:t xml:space="preserve">14.4. Ограждение контейнерных площадок не может быть устроено из сварной сетки, сетки-рабицы, решеток из прута и прутка, арматуры, дерева, ткани, картона, бумаги, пластиковых изделий, шифера, поддонов, иных подобных изделий и материалов.</w:t>
      </w:r>
    </w:p>
    <w:p>
      <w:pPr>
        <w:pStyle w:val="0"/>
        <w:spacing w:before="200" w:lineRule="auto"/>
        <w:ind w:firstLine="540"/>
        <w:jc w:val="both"/>
      </w:pPr>
      <w:r>
        <w:rPr>
          <w:sz w:val="20"/>
        </w:rPr>
        <w:t xml:space="preserve">Крыши контейнерных площадок не могут быть устроены из бетонных и железобетонных изделий, дерева, ткани, шифера, мягкой кровли, черепицы, поддонов, иных подобных изделий и материалов.</w:t>
      </w:r>
    </w:p>
    <w:p>
      <w:pPr>
        <w:pStyle w:val="0"/>
        <w:spacing w:before="200" w:lineRule="auto"/>
        <w:ind w:firstLine="540"/>
        <w:jc w:val="both"/>
      </w:pPr>
      <w:r>
        <w:rPr>
          <w:sz w:val="20"/>
        </w:rPr>
        <w:t xml:space="preserve">Внешние поверхности элементов благоустройства контейнерных площадок поддерживаются чистыми, без визуально воспринимаемых деформаций.</w:t>
      </w:r>
    </w:p>
    <w:p>
      <w:pPr>
        <w:pStyle w:val="0"/>
        <w:spacing w:before="200" w:lineRule="auto"/>
        <w:ind w:firstLine="540"/>
        <w:jc w:val="both"/>
      </w:pPr>
      <w:r>
        <w:rPr>
          <w:sz w:val="20"/>
        </w:rPr>
        <w:t xml:space="preserve">14.5. Контейнерная площадка подлежит освещению в вечерне-ночное время с использованием установок наружного освещения.</w:t>
      </w:r>
    </w:p>
    <w:p>
      <w:pPr>
        <w:pStyle w:val="0"/>
        <w:spacing w:before="200" w:lineRule="auto"/>
        <w:ind w:firstLine="540"/>
        <w:jc w:val="both"/>
      </w:pPr>
      <w:r>
        <w:rPr>
          <w:sz w:val="20"/>
        </w:rPr>
        <w:t xml:space="preserve">14.6.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pPr>
        <w:pStyle w:val="0"/>
        <w:spacing w:before="200" w:lineRule="auto"/>
        <w:ind w:firstLine="540"/>
        <w:jc w:val="both"/>
      </w:pPr>
      <w:r>
        <w:rPr>
          <w:sz w:val="20"/>
        </w:rPr>
        <w:t xml:space="preserve">14.7. Расстояние от мест накопления отходов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pPr>
        <w:pStyle w:val="0"/>
        <w:spacing w:before="200" w:lineRule="auto"/>
        <w:ind w:firstLine="540"/>
        <w:jc w:val="both"/>
      </w:pPr>
      <w:r>
        <w:rPr>
          <w:sz w:val="20"/>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ТКО на предмет ее соответствия законодательству в области санитарно-эпидемиологического благополучия населения.</w:t>
      </w:r>
    </w:p>
    <w:p>
      <w:pPr>
        <w:pStyle w:val="0"/>
        <w:spacing w:before="200" w:lineRule="auto"/>
        <w:ind w:firstLine="540"/>
        <w:jc w:val="both"/>
      </w:pPr>
      <w:r>
        <w:rPr>
          <w:sz w:val="20"/>
        </w:rPr>
        <w:t xml:space="preserve">14.8. 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pPr>
        <w:pStyle w:val="0"/>
        <w:spacing w:before="200" w:lineRule="auto"/>
        <w:ind w:firstLine="540"/>
        <w:jc w:val="both"/>
      </w:pPr>
      <w:r>
        <w:rPr>
          <w:sz w:val="20"/>
        </w:rPr>
        <w:t xml:space="preserve">14.9. При обособленном размещении площадки для установки контейнеров (контейнерной площадки) вдали от проездов предусматривается возможность удобного подъезда транспорта для очистки контейнеров и наличия разворотных площадок (15 x 15 м).</w:t>
      </w:r>
    </w:p>
    <w:p>
      <w:pPr>
        <w:pStyle w:val="0"/>
        <w:spacing w:before="200" w:lineRule="auto"/>
        <w:ind w:firstLine="540"/>
        <w:jc w:val="both"/>
      </w:pPr>
      <w:r>
        <w:rPr>
          <w:sz w:val="20"/>
        </w:rPr>
        <w:t xml:space="preserve">Размещение площадок проектируется вне зоны видимости с транзитных транспортных и пешеходных коммуникаций, в стороне от уличных фасадов зданий.</w:t>
      </w:r>
    </w:p>
    <w:p>
      <w:pPr>
        <w:pStyle w:val="0"/>
        <w:spacing w:before="200" w:lineRule="auto"/>
        <w:ind w:firstLine="540"/>
        <w:jc w:val="both"/>
      </w:pPr>
      <w:r>
        <w:rPr>
          <w:sz w:val="20"/>
        </w:rPr>
        <w:t xml:space="preserve">Территорию площадки располагают в зоне затенения (прилегающей застройкой, навесами или посадками зеленых насаждений).</w:t>
      </w:r>
    </w:p>
    <w:p>
      <w:pPr>
        <w:pStyle w:val="0"/>
        <w:spacing w:before="200" w:lineRule="auto"/>
        <w:ind w:firstLine="540"/>
        <w:jc w:val="both"/>
      </w:pPr>
      <w:r>
        <w:rPr>
          <w:sz w:val="20"/>
        </w:rPr>
        <w:t xml:space="preserve">14.10. Озеленение площадки производится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предусматривают не менее 3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pPr>
        <w:pStyle w:val="0"/>
        <w:spacing w:before="200" w:lineRule="auto"/>
        <w:ind w:firstLine="540"/>
        <w:jc w:val="both"/>
      </w:pPr>
      <w:r>
        <w:rPr>
          <w:sz w:val="20"/>
        </w:rPr>
        <w:t xml:space="preserve">14.11. Внешний вид, цвето-графическое оформление контейнерных площадок должны соответствовать решениям, предусмотренным Дизайн-кодом.</w:t>
      </w:r>
    </w:p>
    <w:p>
      <w:pPr>
        <w:pStyle w:val="0"/>
        <w:spacing w:before="200" w:lineRule="auto"/>
        <w:ind w:firstLine="540"/>
        <w:jc w:val="both"/>
      </w:pPr>
      <w:r>
        <w:rPr>
          <w:sz w:val="20"/>
        </w:rPr>
        <w:t xml:space="preserve">14.12. Правообладатель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законодательством Российской Федерации.</w:t>
      </w:r>
    </w:p>
    <w:p>
      <w:pPr>
        <w:pStyle w:val="0"/>
        <w:spacing w:before="200" w:lineRule="auto"/>
        <w:ind w:firstLine="540"/>
        <w:jc w:val="both"/>
      </w:pPr>
      <w:r>
        <w:rPr>
          <w:sz w:val="20"/>
        </w:rPr>
        <w:t xml:space="preserve">Не допускается промывка контейнеров и (или) бункеров на контейнерных площадках.</w:t>
      </w:r>
    </w:p>
    <w:p>
      <w:pPr>
        <w:pStyle w:val="0"/>
        <w:spacing w:before="200" w:lineRule="auto"/>
        <w:ind w:firstLine="540"/>
        <w:jc w:val="both"/>
      </w:pPr>
      <w:r>
        <w:rPr>
          <w:sz w:val="20"/>
        </w:rPr>
        <w:t xml:space="preserve">14.13. При накоплении ТКО, в том числе при раздельном сборе отходов, правообладателем контейнерной и (или) специальной площадки должна быть исключена возможность попадания отходов из мусоросборников на контейнерную площадку.</w:t>
      </w:r>
    </w:p>
    <w:p>
      <w:pPr>
        <w:pStyle w:val="0"/>
        <w:spacing w:before="200" w:lineRule="auto"/>
        <w:ind w:firstLine="540"/>
        <w:jc w:val="both"/>
      </w:pPr>
      <w:r>
        <w:rPr>
          <w:sz w:val="20"/>
        </w:rPr>
        <w:t xml:space="preserve">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pPr>
        <w:pStyle w:val="0"/>
        <w:spacing w:before="200" w:lineRule="auto"/>
        <w:ind w:firstLine="540"/>
        <w:jc w:val="both"/>
      </w:pPr>
      <w:r>
        <w:rPr>
          <w:sz w:val="20"/>
        </w:rPr>
        <w:t xml:space="preserve">Срок временного накопления несортированных твердых коммунальных отходов определяется исходя из среднесуточной температуры наружного воздуха в течение 3 суток:</w:t>
      </w:r>
    </w:p>
    <w:p>
      <w:pPr>
        <w:pStyle w:val="0"/>
        <w:spacing w:before="200" w:lineRule="auto"/>
        <w:ind w:firstLine="540"/>
        <w:jc w:val="both"/>
      </w:pPr>
      <w:r>
        <w:rPr>
          <w:sz w:val="20"/>
        </w:rPr>
        <w:t xml:space="preserve">плюс 5 °C и выше - не более 1 суток;</w:t>
      </w:r>
    </w:p>
    <w:p>
      <w:pPr>
        <w:pStyle w:val="0"/>
        <w:spacing w:before="200" w:lineRule="auto"/>
        <w:ind w:firstLine="540"/>
        <w:jc w:val="both"/>
      </w:pPr>
      <w:r>
        <w:rPr>
          <w:sz w:val="20"/>
        </w:rPr>
        <w:t xml:space="preserve">плюс 4 °C и ниже - не более 3 суток.</w:t>
      </w:r>
    </w:p>
    <w:p>
      <w:pPr>
        <w:pStyle w:val="0"/>
        <w:spacing w:before="200" w:lineRule="auto"/>
        <w:ind w:firstLine="540"/>
        <w:jc w:val="both"/>
      </w:pPr>
      <w:r>
        <w:rPr>
          <w:sz w:val="20"/>
        </w:rPr>
        <w:t xml:space="preserve">14.14. В случае если собственники помещений многоквартирного дома пользуются для складирования ТКО и КГО муниципальной площадкой, включенной в реестр мест (площадок) накопления ТКО, либо место (площадка) накопления ТКО и КГО организовано для многоквартирного дома (нескольких многоквартирных домов) на земельном участке, находящемся в собственности муниципального образования или земельных участках на территории муниципального образования, государственная собственность на которые не разграничена, ввиду невозможности его организации с соблюдением санитарно-эпидемиологических и иных требований на придомовой территории, обязанность по содержанию места (площадки) накопления ТКО возлагается на управляющую организацию или распределяется между управляющими организациями нескольких домов пропорционально общей площади помещений в многоквартирных домах, которыми они управляют.</w:t>
      </w:r>
    </w:p>
    <w:p>
      <w:pPr>
        <w:pStyle w:val="0"/>
        <w:spacing w:before="200" w:lineRule="auto"/>
        <w:ind w:firstLine="540"/>
        <w:jc w:val="both"/>
      </w:pPr>
      <w:r>
        <w:rPr>
          <w:sz w:val="20"/>
        </w:rPr>
        <w:t xml:space="preserve">14.15. Хозяйствующие субъекты должны организовывать места (площадки) накопления ТКО, КГО (места для сбора отходов от упаковки) на собственной территории, установить урны на входных группах, прилегающих к объектам НТО территориях, обеспечить организацию вывоза ТКО, КГО, упаковки в установленном порядке (заключение договора со специализированной организацией).</w:t>
      </w:r>
    </w:p>
    <w:p>
      <w:pPr>
        <w:pStyle w:val="0"/>
        <w:spacing w:before="200" w:lineRule="auto"/>
        <w:ind w:firstLine="540"/>
        <w:jc w:val="both"/>
      </w:pPr>
      <w:r>
        <w:rPr>
          <w:sz w:val="20"/>
        </w:rPr>
        <w:t xml:space="preserve">14.16. Допускаются сбор и удаление (вывоз) ТКО с территорий хозяйствующих субъектов малоэтажной застройки бестарным методом (без накопления на контейнерных площадках).</w:t>
      </w:r>
    </w:p>
    <w:p>
      <w:pPr>
        <w:pStyle w:val="0"/>
        <w:spacing w:before="200" w:lineRule="auto"/>
        <w:ind w:firstLine="540"/>
        <w:jc w:val="both"/>
      </w:pPr>
      <w:r>
        <w:rPr>
          <w:sz w:val="20"/>
        </w:rPr>
        <w:t xml:space="preserve">14.17. Мойка и дезинфекция урн для мусора осуществляется их собственниками (владельцами) по мере загрязнения, но не реже одного раза в неделю. Обязанность по организации работ по очистке, промывке и дезинфекции урн для мусора, расположенных на остановках общественного транспорта, осуществляется уполномоченным органом администрации муниципального образования в установленной сфере деятельности в соответствии с положением об этом органе.</w:t>
      </w:r>
    </w:p>
    <w:p>
      <w:pPr>
        <w:pStyle w:val="0"/>
        <w:spacing w:before="200" w:lineRule="auto"/>
        <w:ind w:firstLine="540"/>
        <w:jc w:val="both"/>
      </w:pPr>
      <w:r>
        <w:rPr>
          <w:sz w:val="20"/>
        </w:rPr>
        <w:t xml:space="preserve">14.18. На территории муниципального образования потребителям коммунальной услуги по обращению с твердыми коммунальными отходами запрещено:</w:t>
      </w:r>
    </w:p>
    <w:p>
      <w:pPr>
        <w:pStyle w:val="0"/>
        <w:spacing w:before="200" w:lineRule="auto"/>
        <w:ind w:firstLine="540"/>
        <w:jc w:val="both"/>
      </w:pPr>
      <w:r>
        <w:rPr>
          <w:sz w:val="20"/>
        </w:rPr>
        <w:t xml:space="preserve">1) накапливать твердые коммунальные отходы вне мест (площадок) накопления ТКО, а также в местах (площадках) накопления ТКО, не указанных в договоре на оказание услуг по обращению с ТКО;</w:t>
      </w:r>
    </w:p>
    <w:p>
      <w:pPr>
        <w:pStyle w:val="0"/>
        <w:spacing w:before="200" w:lineRule="auto"/>
        <w:ind w:firstLine="540"/>
        <w:jc w:val="both"/>
      </w:pPr>
      <w:r>
        <w:rPr>
          <w:sz w:val="20"/>
        </w:rPr>
        <w:t xml:space="preserve">2) заполнять ТКО контейнеры, предназначенные для накопления отходов других лиц и не указанные в договоре на оказание услуг по обращению с ТКО, или контейнеры, не предназначенные для таких видов отходов;</w:t>
      </w:r>
    </w:p>
    <w:p>
      <w:pPr>
        <w:pStyle w:val="0"/>
        <w:spacing w:before="200" w:lineRule="auto"/>
        <w:ind w:firstLine="540"/>
        <w:jc w:val="both"/>
      </w:pPr>
      <w:r>
        <w:rPr>
          <w:sz w:val="20"/>
        </w:rPr>
        <w:t xml:space="preserve">3) складировать ТКО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pPr>
        <w:pStyle w:val="0"/>
        <w:spacing w:before="200" w:lineRule="auto"/>
        <w:ind w:firstLine="540"/>
        <w:jc w:val="both"/>
      </w:pPr>
      <w:r>
        <w:rPr>
          <w:sz w:val="20"/>
        </w:rPr>
        <w:t xml:space="preserve">4) складировать в контейнерах отходы, не относящиеся к ТКО;</w:t>
      </w:r>
    </w:p>
    <w:p>
      <w:pPr>
        <w:pStyle w:val="0"/>
        <w:spacing w:before="200" w:lineRule="auto"/>
        <w:ind w:firstLine="540"/>
        <w:jc w:val="both"/>
      </w:pPr>
      <w:r>
        <w:rPr>
          <w:sz w:val="20"/>
        </w:rPr>
        <w:t xml:space="preserve">5) складировать в контейнерах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pPr>
        <w:pStyle w:val="0"/>
        <w:spacing w:before="200" w:lineRule="auto"/>
        <w:ind w:firstLine="540"/>
        <w:jc w:val="both"/>
      </w:pPr>
      <w:r>
        <w:rPr>
          <w:sz w:val="20"/>
        </w:rPr>
        <w:t xml:space="preserve">6)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ТКО, на контейнерных площадках и специальных площадках для складирования крупногабаритных отходов без получения в установленном законодательством порядке разрешения.</w:t>
      </w:r>
    </w:p>
    <w:p>
      <w:pPr>
        <w:pStyle w:val="0"/>
        <w:spacing w:before="200" w:lineRule="auto"/>
        <w:ind w:firstLine="540"/>
        <w:jc w:val="both"/>
      </w:pPr>
      <w:r>
        <w:rPr>
          <w:sz w:val="20"/>
        </w:rPr>
        <w:t xml:space="preserve">14.19. При содержании территорий муниципального образования не допускается размещение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pPr>
        <w:pStyle w:val="0"/>
        <w:jc w:val="both"/>
      </w:pPr>
      <w:r>
        <w:rPr>
          <w:sz w:val="20"/>
        </w:rPr>
      </w:r>
    </w:p>
    <w:p>
      <w:pPr>
        <w:pStyle w:val="2"/>
        <w:outlineLvl w:val="1"/>
        <w:jc w:val="center"/>
      </w:pPr>
      <w:r>
        <w:rPr>
          <w:sz w:val="20"/>
        </w:rPr>
        <w:t xml:space="preserve">15. Организация пешеходных коммуникаций, в том числе</w:t>
      </w:r>
    </w:p>
    <w:p>
      <w:pPr>
        <w:pStyle w:val="2"/>
        <w:jc w:val="center"/>
      </w:pPr>
      <w:r>
        <w:rPr>
          <w:sz w:val="20"/>
        </w:rPr>
        <w:t xml:space="preserve">тротуаров, аллей, дорожек, тропинок, велосипедных</w:t>
      </w:r>
    </w:p>
    <w:p>
      <w:pPr>
        <w:pStyle w:val="2"/>
        <w:jc w:val="center"/>
      </w:pPr>
      <w:r>
        <w:rPr>
          <w:sz w:val="20"/>
        </w:rPr>
        <w:t xml:space="preserve">и велопешеходных дорожек</w:t>
      </w:r>
    </w:p>
    <w:p>
      <w:pPr>
        <w:pStyle w:val="0"/>
        <w:jc w:val="both"/>
      </w:pPr>
      <w:r>
        <w:rPr>
          <w:sz w:val="20"/>
        </w:rPr>
      </w:r>
    </w:p>
    <w:p>
      <w:pPr>
        <w:pStyle w:val="0"/>
        <w:ind w:firstLine="540"/>
        <w:jc w:val="both"/>
      </w:pPr>
      <w:r>
        <w:rPr>
          <w:sz w:val="20"/>
        </w:rPr>
        <w:t xml:space="preserve">15.1. Пешеходные коммуникации на территории жилой застройки проектируются с учетом создания основных и второстепенных пешеходных коммуникаций.</w:t>
      </w:r>
    </w:p>
    <w:p>
      <w:pPr>
        <w:pStyle w:val="0"/>
        <w:spacing w:before="200" w:lineRule="auto"/>
        <w:ind w:firstLine="540"/>
        <w:jc w:val="both"/>
      </w:pPr>
      <w:r>
        <w:rPr>
          <w:sz w:val="20"/>
        </w:rPr>
        <w:t xml:space="preserve">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pPr>
        <w:pStyle w:val="0"/>
        <w:spacing w:before="200" w:lineRule="auto"/>
        <w:ind w:firstLine="540"/>
        <w:jc w:val="both"/>
      </w:pPr>
      <w:r>
        <w:rPr>
          <w:sz w:val="20"/>
        </w:rPr>
        <w:t xml:space="preserve">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pPr>
        <w:pStyle w:val="0"/>
        <w:spacing w:before="200" w:lineRule="auto"/>
        <w:ind w:firstLine="540"/>
        <w:jc w:val="both"/>
      </w:pPr>
      <w:r>
        <w:rPr>
          <w:sz w:val="20"/>
        </w:rPr>
        <w:t xml:space="preserve">15.2.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инвентаризируются бесхозяйные объекты, выявляются основные проблемы состояния городской среды в местах концентрации пешеходных потоков.</w:t>
      </w:r>
    </w:p>
    <w:p>
      <w:pPr>
        <w:pStyle w:val="0"/>
        <w:spacing w:before="200" w:lineRule="auto"/>
        <w:ind w:firstLine="540"/>
        <w:jc w:val="both"/>
      </w:pPr>
      <w:r>
        <w:rPr>
          <w:sz w:val="20"/>
        </w:rPr>
        <w:t xml:space="preserve">Учитывается интенсивность пешеходных потоков в различное время суток.</w:t>
      </w:r>
    </w:p>
    <w:p>
      <w:pPr>
        <w:pStyle w:val="0"/>
        <w:spacing w:before="200" w:lineRule="auto"/>
        <w:ind w:firstLine="540"/>
        <w:jc w:val="both"/>
      </w:pPr>
      <w:r>
        <w:rPr>
          <w:sz w:val="20"/>
        </w:rPr>
        <w:t xml:space="preserve">15.3.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pPr>
        <w:pStyle w:val="0"/>
        <w:spacing w:before="200" w:lineRule="auto"/>
        <w:ind w:firstLine="540"/>
        <w:jc w:val="both"/>
      </w:pPr>
      <w:r>
        <w:rPr>
          <w:sz w:val="20"/>
        </w:rPr>
        <w:t xml:space="preserve">При планировочной организации пешеходных тротуаров предусматривается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СП 59.13330.2020 "СНиП 35-01-2001 Доступность зданий и сооружений для маломобильных групп населения".</w:t>
      </w:r>
    </w:p>
    <w:p>
      <w:pPr>
        <w:pStyle w:val="0"/>
        <w:spacing w:before="200" w:lineRule="auto"/>
        <w:ind w:firstLine="540"/>
        <w:jc w:val="both"/>
      </w:pPr>
      <w:r>
        <w:rPr>
          <w:sz w:val="20"/>
        </w:rPr>
        <w:t xml:space="preserve">15.4. При проектировании пешеходных коммуникаций, прилегающих к объектам транспортной инфраструктуры, организовывается разделение пешеходных потоков.</w:t>
      </w:r>
    </w:p>
    <w:p>
      <w:pPr>
        <w:pStyle w:val="0"/>
        <w:spacing w:before="200" w:lineRule="auto"/>
        <w:ind w:firstLine="540"/>
        <w:jc w:val="both"/>
      </w:pPr>
      <w:r>
        <w:rPr>
          <w:sz w:val="20"/>
        </w:rPr>
        <w:t xml:space="preserve">15.5. С учетом общественного мнения, на сложившихся пешеходных маршрутах создаются искусственные препятствия в местах использования пешеходами опасных маршрутов, а также осуществляется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pPr>
        <w:pStyle w:val="0"/>
        <w:spacing w:before="200" w:lineRule="auto"/>
        <w:ind w:firstLine="540"/>
        <w:jc w:val="both"/>
      </w:pPr>
      <w:r>
        <w:rPr>
          <w:sz w:val="20"/>
        </w:rPr>
        <w:t xml:space="preserve">15.6. В перечень элементов благоустройства пешеходных коммуникаций включаются: покрытие, элементы сопряжения поверхностей, осветительное оборудование, скамьи, урны для мусора, информационные указатели. Количество элементов благоустройства определяется с учетом интенсивности пешеходного движения.</w:t>
      </w:r>
    </w:p>
    <w:p>
      <w:pPr>
        <w:pStyle w:val="0"/>
        <w:spacing w:before="200" w:lineRule="auto"/>
        <w:ind w:firstLine="540"/>
        <w:jc w:val="both"/>
      </w:pPr>
      <w:r>
        <w:rPr>
          <w:sz w:val="20"/>
        </w:rPr>
        <w:t xml:space="preserve">15.7. Покрытие пешеходных дорожек предусматривается однотипным в рамках единого планировочного элемента, удобным при ходьбе и устойчивым к износу.</w:t>
      </w:r>
    </w:p>
    <w:p>
      <w:pPr>
        <w:pStyle w:val="0"/>
        <w:spacing w:before="200" w:lineRule="auto"/>
        <w:ind w:firstLine="540"/>
        <w:jc w:val="both"/>
      </w:pPr>
      <w:r>
        <w:rPr>
          <w:sz w:val="20"/>
        </w:rPr>
        <w:t xml:space="preserve">15.8. Пешеходные дорожки и тротуары в составе активно используемых территорий общего пользования в целях избегания скопления людей предусматриваются шириной не менее 2 метров.</w:t>
      </w:r>
    </w:p>
    <w:p>
      <w:pPr>
        <w:pStyle w:val="0"/>
        <w:spacing w:before="200" w:lineRule="auto"/>
        <w:ind w:firstLine="540"/>
        <w:jc w:val="both"/>
      </w:pPr>
      <w:r>
        <w:rPr>
          <w:sz w:val="20"/>
        </w:rPr>
        <w:t xml:space="preserve">На тротуарах с активным потоком пешеходов уличную мебель располагают в порядке, способствующем свободному движению пешеходов.</w:t>
      </w:r>
    </w:p>
    <w:p>
      <w:pPr>
        <w:pStyle w:val="0"/>
        <w:spacing w:before="200" w:lineRule="auto"/>
        <w:ind w:firstLine="540"/>
        <w:jc w:val="both"/>
      </w:pPr>
      <w:r>
        <w:rPr>
          <w:sz w:val="20"/>
        </w:rPr>
        <w:t xml:space="preserve">15.9. Пешеходные коммуникации в составе общественных территорий должны быть хорошо просматриваемыми и освещенными.</w:t>
      </w:r>
    </w:p>
    <w:p>
      <w:pPr>
        <w:pStyle w:val="0"/>
        <w:spacing w:before="200" w:lineRule="auto"/>
        <w:ind w:firstLine="540"/>
        <w:jc w:val="both"/>
      </w:pPr>
      <w:r>
        <w:rPr>
          <w:sz w:val="20"/>
        </w:rPr>
        <w:t xml:space="preserve">15.10. При планировании пешеходных коммуникаций необходимо создание мест для кратковременного отдыха пешеходов, в том числе маломобильных групп населения.</w:t>
      </w:r>
    </w:p>
    <w:p>
      <w:pPr>
        <w:pStyle w:val="0"/>
        <w:spacing w:before="200" w:lineRule="auto"/>
        <w:ind w:firstLine="540"/>
        <w:jc w:val="both"/>
      </w:pPr>
      <w:r>
        <w:rPr>
          <w:sz w:val="20"/>
        </w:rPr>
        <w:t xml:space="preserve">15.11. С целью создания комфортной среды для пешеходов пешеходные коммуникации озеленяются путем использования различных видов зеленых насаждений.</w:t>
      </w:r>
    </w:p>
    <w:p>
      <w:pPr>
        <w:pStyle w:val="0"/>
        <w:spacing w:before="200" w:lineRule="auto"/>
        <w:ind w:firstLine="540"/>
        <w:jc w:val="both"/>
      </w:pPr>
      <w:r>
        <w:rPr>
          <w:sz w:val="20"/>
        </w:rPr>
        <w:t xml:space="preserve">15.12.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pPr>
        <w:pStyle w:val="0"/>
        <w:spacing w:before="200" w:lineRule="auto"/>
        <w:ind w:firstLine="540"/>
        <w:jc w:val="both"/>
      </w:pPr>
      <w:r>
        <w:rPr>
          <w:sz w:val="20"/>
        </w:rPr>
        <w:t xml:space="preserve">Лестницы, пандусы, мостики и другие подобные элементы выполняются с соблюдением равновеликой пропускной способности.</w:t>
      </w:r>
    </w:p>
    <w:p>
      <w:pPr>
        <w:pStyle w:val="0"/>
        <w:spacing w:before="200" w:lineRule="auto"/>
        <w:ind w:firstLine="540"/>
        <w:jc w:val="both"/>
      </w:pPr>
      <w:r>
        <w:rPr>
          <w:sz w:val="20"/>
        </w:rPr>
        <w:t xml:space="preserve">15.13. Содержание пешеходных коммуникаций осуществляют правообладатели соответствующих земельных участков, уполномоченные органы администрации муниципального образования в установленной сфере деятельности в соответствии с положением об этом органе.</w:t>
      </w:r>
    </w:p>
    <w:p>
      <w:pPr>
        <w:pStyle w:val="0"/>
        <w:spacing w:before="200" w:lineRule="auto"/>
        <w:ind w:firstLine="540"/>
        <w:jc w:val="both"/>
      </w:pPr>
      <w:r>
        <w:rPr>
          <w:sz w:val="20"/>
        </w:rPr>
        <w:t xml:space="preserve">15.14. При создании второстепенных пешеходных коммуникаций используются виды покрытия:</w:t>
      </w:r>
    </w:p>
    <w:p>
      <w:pPr>
        <w:pStyle w:val="0"/>
        <w:spacing w:before="200" w:lineRule="auto"/>
        <w:ind w:firstLine="540"/>
        <w:jc w:val="both"/>
      </w:pPr>
      <w:r>
        <w:rPr>
          <w:sz w:val="20"/>
        </w:rPr>
        <w:t xml:space="preserve">1) дорожки скверов, бульваров, садов населенного пункта устраиваются с твердыми видами покрытия и элементами сопряжения поверхностей. Рекомендуется мощение плиткой;</w:t>
      </w:r>
    </w:p>
    <w:p>
      <w:pPr>
        <w:pStyle w:val="0"/>
        <w:spacing w:before="200" w:lineRule="auto"/>
        <w:ind w:firstLine="540"/>
        <w:jc w:val="both"/>
      </w:pPr>
      <w:r>
        <w:rPr>
          <w:sz w:val="20"/>
        </w:rPr>
        <w:t xml:space="preserve">2) дорожки крупных озелененных территорий и территорий рекреационного назначения допускается устраивать с различными видами мягкого или комбинированного покрытия, пешеходные тропы с естественным грунтовым покрытием.</w:t>
      </w:r>
    </w:p>
    <w:p>
      <w:pPr>
        <w:pStyle w:val="0"/>
        <w:spacing w:before="200" w:lineRule="auto"/>
        <w:ind w:firstLine="540"/>
        <w:jc w:val="both"/>
      </w:pPr>
      <w:r>
        <w:rPr>
          <w:sz w:val="20"/>
        </w:rPr>
        <w:t xml:space="preserve">15.15. При планировании протяженных пешеходных коммуникаций и крупных пешеходных зон оценивается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pPr>
        <w:pStyle w:val="0"/>
        <w:spacing w:before="200" w:lineRule="auto"/>
        <w:ind w:firstLine="540"/>
        <w:jc w:val="both"/>
      </w:pPr>
      <w:r>
        <w:rPr>
          <w:sz w:val="20"/>
        </w:rPr>
        <w:t xml:space="preserve">15.16. При проектировании и (или) благоустройстве пешеходной зоны производится осмотр территории совместно с представителями жителей планируемого к благоустройству квартала, микрорайона, выявляются точки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pPr>
        <w:pStyle w:val="0"/>
        <w:spacing w:before="200" w:lineRule="auto"/>
        <w:ind w:firstLine="540"/>
        <w:jc w:val="both"/>
      </w:pPr>
      <w:r>
        <w:rPr>
          <w:sz w:val="20"/>
        </w:rPr>
        <w:t xml:space="preserve">15.17. При создании сети велосипедных и велопешеходных дорожек в населенном пункте муниципального образования учитывается необходимость связывания между собой всех частей такого населенного пункта, создавая условия для беспрепятственного передвижения на велосипеде и ином средстве индивидуальной мобильности, обеспечения безопасности, связности, прямолинейности, комфортности.</w:t>
      </w:r>
    </w:p>
    <w:p>
      <w:pPr>
        <w:pStyle w:val="0"/>
        <w:spacing w:before="200" w:lineRule="auto"/>
        <w:ind w:firstLine="540"/>
        <w:jc w:val="both"/>
      </w:pPr>
      <w:r>
        <w:rPr>
          <w:sz w:val="20"/>
        </w:rPr>
        <w:t xml:space="preserve">При этом типологию объектов велосипедной инфраструктуры надлежит проектировать в зависимости от их функции (транспортная или рекреационная), роли в масштабе и характеристик автомобильного и пешеходного движения на территории населенного пункта муниципального образования, в которую интегрируется велодвижение и движение с использованием иных средств индивидуальной мобильности. В зависимости от этих факторов могут применяться различные решения устройства велодорожек и (или) велополос.</w:t>
      </w:r>
    </w:p>
    <w:p>
      <w:pPr>
        <w:pStyle w:val="0"/>
        <w:spacing w:before="200" w:lineRule="auto"/>
        <w:ind w:firstLine="540"/>
        <w:jc w:val="both"/>
      </w:pPr>
      <w:r>
        <w:rPr>
          <w:sz w:val="20"/>
        </w:rPr>
        <w:t xml:space="preserve">15.18. В перечень элементов благоустройства велодорожек включаются: твердый тип покрытия, элементы сопряжения поверхности велодорожки с прилегающими территориями.</w:t>
      </w:r>
    </w:p>
    <w:p>
      <w:pPr>
        <w:pStyle w:val="0"/>
        <w:spacing w:before="200" w:lineRule="auto"/>
        <w:ind w:firstLine="540"/>
        <w:jc w:val="both"/>
      </w:pPr>
      <w:r>
        <w:rPr>
          <w:sz w:val="20"/>
        </w:rPr>
        <w:t xml:space="preserve">На велодорожках, размещаемых вдоль улиц и дорог, предусматривается освещение, на территориях рекреационного назначения - озеленение.</w:t>
      </w:r>
    </w:p>
    <w:p>
      <w:pPr>
        <w:pStyle w:val="0"/>
        <w:spacing w:before="200" w:lineRule="auto"/>
        <w:ind w:firstLine="540"/>
        <w:jc w:val="both"/>
      </w:pPr>
      <w:r>
        <w:rPr>
          <w:sz w:val="20"/>
        </w:rPr>
        <w:t xml:space="preserve">15.19. Для эффективного использования велосипедных коммуникаций предусматриваются:</w:t>
      </w:r>
    </w:p>
    <w:p>
      <w:pPr>
        <w:pStyle w:val="0"/>
        <w:spacing w:before="200" w:lineRule="auto"/>
        <w:ind w:firstLine="540"/>
        <w:jc w:val="both"/>
      </w:pPr>
      <w:r>
        <w:rPr>
          <w:sz w:val="20"/>
        </w:rPr>
        <w:t xml:space="preserve">1) маршруты велодорожек, интегрированные в единую замкнутую систему;</w:t>
      </w:r>
    </w:p>
    <w:p>
      <w:pPr>
        <w:pStyle w:val="0"/>
        <w:spacing w:before="200" w:lineRule="auto"/>
        <w:ind w:firstLine="540"/>
        <w:jc w:val="both"/>
      </w:pPr>
      <w:r>
        <w:rPr>
          <w:sz w:val="20"/>
        </w:rPr>
        <w:t xml:space="preserve">2) комфортные и безопасные пересечения веломаршрутов на перекрестках с пешеходными и автомобильными коммуникациями;</w:t>
      </w:r>
    </w:p>
    <w:p>
      <w:pPr>
        <w:pStyle w:val="0"/>
        <w:spacing w:before="200" w:lineRule="auto"/>
        <w:ind w:firstLine="540"/>
        <w:jc w:val="both"/>
      </w:pPr>
      <w:r>
        <w:rPr>
          <w:sz w:val="20"/>
        </w:rPr>
        <w:t xml:space="preserve">3) снижение общей скорости движения автомобильного транспорта на территории, в которую интегрируется велодвижение;</w:t>
      </w:r>
    </w:p>
    <w:p>
      <w:pPr>
        <w:pStyle w:val="0"/>
        <w:spacing w:before="200" w:lineRule="auto"/>
        <w:ind w:firstLine="540"/>
        <w:jc w:val="both"/>
      </w:pPr>
      <w:r>
        <w:rPr>
          <w:sz w:val="20"/>
        </w:rPr>
        <w:t xml:space="preserve">4) организация безбарьерной среды в зонах перепада высот на маршруте;</w:t>
      </w:r>
    </w:p>
    <w:p>
      <w:pPr>
        <w:pStyle w:val="0"/>
        <w:spacing w:before="200" w:lineRule="auto"/>
        <w:ind w:firstLine="540"/>
        <w:jc w:val="both"/>
      </w:pPr>
      <w:r>
        <w:rPr>
          <w:sz w:val="20"/>
        </w:rPr>
        <w:t xml:space="preserve">5) организация велодорожек на маршрутах, ведущих к зонам транспортно-пересадочных узлов и остановкам внеуличного транспорта;</w:t>
      </w:r>
    </w:p>
    <w:p>
      <w:pPr>
        <w:pStyle w:val="0"/>
        <w:spacing w:before="200" w:lineRule="auto"/>
        <w:ind w:firstLine="540"/>
        <w:jc w:val="both"/>
      </w:pPr>
      <w:r>
        <w:rPr>
          <w:sz w:val="20"/>
        </w:rPr>
        <w:t xml:space="preserve">6) безопасные велопарковки на общественных территориях муниципального образования, в том числе в зонах транспортно-пересадочных узлов и остановок внеуличного транспорта.</w:t>
      </w:r>
    </w:p>
    <w:p>
      <w:pPr>
        <w:pStyle w:val="0"/>
        <w:jc w:val="both"/>
      </w:pPr>
      <w:r>
        <w:rPr>
          <w:sz w:val="20"/>
        </w:rPr>
      </w:r>
    </w:p>
    <w:p>
      <w:pPr>
        <w:pStyle w:val="2"/>
        <w:outlineLvl w:val="1"/>
        <w:jc w:val="center"/>
      </w:pPr>
      <w:r>
        <w:rPr>
          <w:sz w:val="20"/>
        </w:rPr>
        <w:t xml:space="preserve">16. Обустройство территории муниципального образования</w:t>
      </w:r>
    </w:p>
    <w:p>
      <w:pPr>
        <w:pStyle w:val="2"/>
        <w:jc w:val="center"/>
      </w:pPr>
      <w:r>
        <w:rPr>
          <w:sz w:val="20"/>
        </w:rPr>
        <w:t xml:space="preserve">в целях обеспечения беспрепятственного передвижения</w:t>
      </w:r>
    </w:p>
    <w:p>
      <w:pPr>
        <w:pStyle w:val="2"/>
        <w:jc w:val="center"/>
      </w:pPr>
      <w:r>
        <w:rPr>
          <w:sz w:val="20"/>
        </w:rPr>
        <w:t xml:space="preserve">по территории муниципального образования инвалидов</w:t>
      </w:r>
    </w:p>
    <w:p>
      <w:pPr>
        <w:pStyle w:val="2"/>
        <w:jc w:val="center"/>
      </w:pPr>
      <w:r>
        <w:rPr>
          <w:sz w:val="20"/>
        </w:rPr>
        <w:t xml:space="preserve">и других маломобильных групп населения</w:t>
      </w:r>
    </w:p>
    <w:p>
      <w:pPr>
        <w:pStyle w:val="0"/>
        <w:jc w:val="both"/>
      </w:pPr>
      <w:r>
        <w:rPr>
          <w:sz w:val="20"/>
        </w:rPr>
      </w:r>
    </w:p>
    <w:p>
      <w:pPr>
        <w:pStyle w:val="0"/>
        <w:ind w:firstLine="540"/>
        <w:jc w:val="both"/>
      </w:pPr>
      <w:r>
        <w:rPr>
          <w:sz w:val="20"/>
        </w:rPr>
        <w:t xml:space="preserve">16.1. При проектировании объектов благоустройства необходимо предусматривать доступность среды населенных пунктов муниципального образования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маломобильных групп населения.</w:t>
      </w:r>
    </w:p>
    <w:p>
      <w:pPr>
        <w:pStyle w:val="0"/>
        <w:spacing w:before="200" w:lineRule="auto"/>
        <w:ind w:firstLine="540"/>
        <w:jc w:val="both"/>
      </w:pPr>
      <w:r>
        <w:rPr>
          <w:sz w:val="20"/>
        </w:rPr>
        <w:t xml:space="preserve">16.2.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в том числе при новом строительстве, в соответствии с утвержденной проектной документацией.</w:t>
      </w:r>
    </w:p>
    <w:p>
      <w:pPr>
        <w:pStyle w:val="0"/>
        <w:spacing w:before="200" w:lineRule="auto"/>
        <w:ind w:firstLine="540"/>
        <w:jc w:val="both"/>
      </w:pPr>
      <w:r>
        <w:rPr>
          <w:sz w:val="20"/>
        </w:rPr>
        <w:t xml:space="preserve">16.3. Пути движения маломобильных групп населения, входные группы в здания и сооружения проектируются в соответствии с законодательством Российской Федерации.</w:t>
      </w:r>
    </w:p>
    <w:p>
      <w:pPr>
        <w:pStyle w:val="0"/>
        <w:spacing w:before="200" w:lineRule="auto"/>
        <w:ind w:firstLine="540"/>
        <w:jc w:val="both"/>
      </w:pPr>
      <w:r>
        <w:rPr>
          <w:sz w:val="20"/>
        </w:rPr>
        <w:t xml:space="preserve">16.4.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и беспрепятственного перехода между поверхностями тротуаров, выполненными в разных уровнях.</w:t>
      </w:r>
    </w:p>
    <w:p>
      <w:pPr>
        <w:pStyle w:val="0"/>
        <w:spacing w:before="200" w:lineRule="auto"/>
        <w:ind w:firstLine="540"/>
        <w:jc w:val="both"/>
      </w:pPr>
      <w:r>
        <w:rPr>
          <w:sz w:val="20"/>
        </w:rPr>
        <w:t xml:space="preserve">Тротуары, подходы к зданиям, строениям и сооружениям, ступени и пандусы необходимо выполнять с нескользящей поверхностью.</w:t>
      </w:r>
    </w:p>
    <w:p>
      <w:pPr>
        <w:pStyle w:val="0"/>
        <w:spacing w:before="200" w:lineRule="auto"/>
        <w:ind w:firstLine="540"/>
        <w:jc w:val="both"/>
      </w:pPr>
      <w:r>
        <w:rPr>
          <w:sz w:val="20"/>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w:t>
      </w:r>
    </w:p>
    <w:p>
      <w:pPr>
        <w:pStyle w:val="0"/>
        <w:spacing w:before="200" w:lineRule="auto"/>
        <w:ind w:firstLine="540"/>
        <w:jc w:val="both"/>
      </w:pPr>
      <w:r>
        <w:rPr>
          <w:sz w:val="20"/>
        </w:rPr>
        <w:t xml:space="preserve">16.5.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надлежит применять тактильные наземные указатели.</w:t>
      </w:r>
    </w:p>
    <w:p>
      <w:pPr>
        <w:pStyle w:val="0"/>
        <w:spacing w:before="200" w:lineRule="auto"/>
        <w:ind w:firstLine="540"/>
        <w:jc w:val="both"/>
      </w:pPr>
      <w:r>
        <w:rPr>
          <w:sz w:val="20"/>
        </w:rPr>
        <w:t xml:space="preserve">16.6. 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pPr>
        <w:pStyle w:val="0"/>
        <w:spacing w:before="200" w:lineRule="auto"/>
        <w:ind w:firstLine="540"/>
        <w:jc w:val="both"/>
      </w:pPr>
      <w:r>
        <w:rPr>
          <w:sz w:val="20"/>
        </w:rPr>
        <w:t xml:space="preserve">16.7. На тактильных мнемосхемах допускается размещение, в том числе тактильной пространственной информации, позволяющей определить фактическое положение объектов в пространстве.</w:t>
      </w:r>
    </w:p>
    <w:p>
      <w:pPr>
        <w:pStyle w:val="0"/>
        <w:spacing w:before="200" w:lineRule="auto"/>
        <w:ind w:firstLine="540"/>
        <w:jc w:val="both"/>
      </w:pPr>
      <w:r>
        <w:rPr>
          <w:sz w:val="20"/>
        </w:rPr>
        <w:t xml:space="preserve">16.8. На тактильных указателях размещается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маломобильных групп населения.</w:t>
      </w:r>
    </w:p>
    <w:p>
      <w:pPr>
        <w:pStyle w:val="0"/>
        <w:spacing w:before="200" w:lineRule="auto"/>
        <w:ind w:firstLine="540"/>
        <w:jc w:val="both"/>
      </w:pPr>
      <w:r>
        <w:rPr>
          <w:sz w:val="20"/>
        </w:rPr>
        <w:t xml:space="preserve">16.9. Содержание и ремонт элементов и технических средств, способствующих передвижению маломобильных групп населения, осуществляют правообладатели зданий, строений, сооружений, земельных участков, на которых они размещены.</w:t>
      </w:r>
    </w:p>
    <w:p>
      <w:pPr>
        <w:pStyle w:val="0"/>
        <w:jc w:val="both"/>
      </w:pPr>
      <w:r>
        <w:rPr>
          <w:sz w:val="20"/>
        </w:rPr>
      </w:r>
    </w:p>
    <w:p>
      <w:pPr>
        <w:pStyle w:val="2"/>
        <w:outlineLvl w:val="1"/>
        <w:jc w:val="center"/>
      </w:pPr>
      <w:r>
        <w:rPr>
          <w:sz w:val="20"/>
        </w:rPr>
        <w:t xml:space="preserve">17. Уборка территории муниципального образования,</w:t>
      </w:r>
    </w:p>
    <w:p>
      <w:pPr>
        <w:pStyle w:val="2"/>
        <w:jc w:val="center"/>
      </w:pPr>
      <w:r>
        <w:rPr>
          <w:sz w:val="20"/>
        </w:rPr>
        <w:t xml:space="preserve">в том числе в зимний период</w:t>
      </w:r>
    </w:p>
    <w:p>
      <w:pPr>
        <w:pStyle w:val="0"/>
        <w:jc w:val="both"/>
      </w:pPr>
      <w:r>
        <w:rPr>
          <w:sz w:val="20"/>
        </w:rPr>
      </w:r>
    </w:p>
    <w:p>
      <w:pPr>
        <w:pStyle w:val="0"/>
        <w:ind w:firstLine="540"/>
        <w:jc w:val="both"/>
      </w:pPr>
      <w:r>
        <w:rPr>
          <w:sz w:val="20"/>
        </w:rPr>
        <w:t xml:space="preserve">17.1. Уборка территории общего пользования муниципального образования обеспечивается администрацией муниципального образования в лице управления ЖКХ.</w:t>
      </w:r>
    </w:p>
    <w:p>
      <w:pPr>
        <w:pStyle w:val="0"/>
        <w:spacing w:before="200" w:lineRule="auto"/>
        <w:ind w:firstLine="540"/>
        <w:jc w:val="both"/>
      </w:pPr>
      <w:r>
        <w:rPr>
          <w:sz w:val="20"/>
        </w:rPr>
        <w:t xml:space="preserve">В курортной и центральной части уборка территории осуществляется не менее 2 раз в день (включая выходные и праздничные дни). На главных улицах, набережных, иных местах массового пребывания населения дополнительно обеспечивается патрульная уборка в течение дня.</w:t>
      </w:r>
    </w:p>
    <w:p>
      <w:pPr>
        <w:pStyle w:val="0"/>
        <w:spacing w:before="200" w:lineRule="auto"/>
        <w:ind w:firstLine="540"/>
        <w:jc w:val="both"/>
      </w:pPr>
      <w:r>
        <w:rPr>
          <w:sz w:val="20"/>
        </w:rPr>
        <w:t xml:space="preserve">17.2. Территории объектов благоустройства убираются ручным или механизированным способом в зависимости от возможности использования того или иного способа уборки.</w:t>
      </w:r>
    </w:p>
    <w:p>
      <w:pPr>
        <w:pStyle w:val="0"/>
        <w:spacing w:before="200" w:lineRule="auto"/>
        <w:ind w:firstLine="540"/>
        <w:jc w:val="both"/>
      </w:pPr>
      <w:r>
        <w:rPr>
          <w:sz w:val="20"/>
        </w:rPr>
        <w:t xml:space="preserve">Приоритетным способом уборки объектов благоустройства является механизированный способ, к условиям выбора которого относят:</w:t>
      </w:r>
    </w:p>
    <w:p>
      <w:pPr>
        <w:pStyle w:val="0"/>
        <w:spacing w:before="200" w:lineRule="auto"/>
        <w:ind w:firstLine="540"/>
        <w:jc w:val="both"/>
      </w:pPr>
      <w:r>
        <w:rPr>
          <w:sz w:val="20"/>
        </w:rPr>
        <w:t xml:space="preserve">наличие бордюрных пандусов или местных понижений бортового камня в местах съезда и выезда уборочных машин на тротуар;</w:t>
      </w:r>
    </w:p>
    <w:p>
      <w:pPr>
        <w:pStyle w:val="0"/>
        <w:spacing w:before="200" w:lineRule="auto"/>
        <w:ind w:firstLine="540"/>
        <w:jc w:val="both"/>
      </w:pPr>
      <w:r>
        <w:rPr>
          <w:sz w:val="20"/>
        </w:rPr>
        <w:t xml:space="preserve">ширина убираемых объектов благоустройства - 1,5 и более метров;</w:t>
      </w:r>
    </w:p>
    <w:p>
      <w:pPr>
        <w:pStyle w:val="0"/>
        <w:spacing w:before="200" w:lineRule="auto"/>
        <w:ind w:firstLine="540"/>
        <w:jc w:val="both"/>
      </w:pPr>
      <w:r>
        <w:rPr>
          <w:sz w:val="20"/>
        </w:rPr>
        <w:t xml:space="preserve">протяженность убираемых объектов превышает 3 погонных метра;</w:t>
      </w:r>
    </w:p>
    <w:p>
      <w:pPr>
        <w:pStyle w:val="0"/>
        <w:spacing w:before="200" w:lineRule="auto"/>
        <w:ind w:firstLine="540"/>
        <w:jc w:val="both"/>
      </w:pPr>
      <w:r>
        <w:rPr>
          <w:sz w:val="20"/>
        </w:rPr>
        <w:t xml:space="preserve">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pPr>
        <w:pStyle w:val="0"/>
        <w:spacing w:before="200" w:lineRule="auto"/>
        <w:ind w:firstLine="540"/>
        <w:jc w:val="both"/>
      </w:pPr>
      <w:r>
        <w:rPr>
          <w:sz w:val="20"/>
        </w:rPr>
        <w:t xml:space="preserve">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уборка такой территорий осуществляется ручным способом.</w:t>
      </w:r>
    </w:p>
    <w:p>
      <w:pPr>
        <w:pStyle w:val="0"/>
        <w:spacing w:before="200" w:lineRule="auto"/>
        <w:ind w:firstLine="540"/>
        <w:jc w:val="both"/>
      </w:pPr>
      <w:r>
        <w:rPr>
          <w:sz w:val="20"/>
        </w:rPr>
        <w:t xml:space="preserve">17.3. В целях установления рационального направления движения уборочной техники, количества машин и очередности проходов, мест и характера маневрирования машин, схем перемещения отходов, смета, снега, сочетания участков механизированной и ручной уборки должны быть разработаны маршрутные карты уборки территории муниципального образования, которые утверждаются управлением ЖКХ.</w:t>
      </w:r>
    </w:p>
    <w:p>
      <w:pPr>
        <w:pStyle w:val="0"/>
        <w:spacing w:before="200" w:lineRule="auto"/>
        <w:ind w:firstLine="540"/>
        <w:jc w:val="both"/>
      </w:pPr>
      <w:r>
        <w:rPr>
          <w:sz w:val="20"/>
        </w:rPr>
        <w:t xml:space="preserve">17.4. В целях предотвращения загрязнения отходами территорий общего пользования и дворовых территорий, в том числе площадей, улиц, участков озеленения, остановок маршрутного транспорта, пешеходных коммуникаций и иных территорий муниципального образования устанавливаются урны для мусора (контейнеры, баки).</w:t>
      </w:r>
    </w:p>
    <w:p>
      <w:pPr>
        <w:pStyle w:val="0"/>
        <w:spacing w:before="200" w:lineRule="auto"/>
        <w:ind w:firstLine="540"/>
        <w:jc w:val="both"/>
      </w:pPr>
      <w:r>
        <w:rPr>
          <w:sz w:val="20"/>
        </w:rPr>
        <w:t xml:space="preserve">Удаление отходов из урн для мусора должно обеспечиваться не реже 1 раза в сутки.</w:t>
      </w:r>
    </w:p>
    <w:bookmarkStart w:id="805" w:name="P805"/>
    <w:bookmarkEnd w:id="805"/>
    <w:p>
      <w:pPr>
        <w:pStyle w:val="0"/>
        <w:spacing w:before="200" w:lineRule="auto"/>
        <w:ind w:firstLine="540"/>
        <w:jc w:val="both"/>
      </w:pPr>
      <w:r>
        <w:rPr>
          <w:sz w:val="20"/>
        </w:rPr>
        <w:t xml:space="preserve">17.5. В весенне-летний период (с 15 апреля до 15 ноября) к мероприятиям по уборке объектов благоустройства муниципального образования относятся, в том числе: уборка и вывоз мусора, мойка проезжей части улиц, уборка бордюров от песка и пыли, подметание и мойка тротуаров и дворовых территорий, покос и полив участков озеленения.</w:t>
      </w:r>
    </w:p>
    <w:p>
      <w:pPr>
        <w:pStyle w:val="0"/>
        <w:spacing w:before="200" w:lineRule="auto"/>
        <w:ind w:firstLine="540"/>
        <w:jc w:val="both"/>
      </w:pPr>
      <w:r>
        <w:rPr>
          <w:sz w:val="20"/>
        </w:rPr>
        <w:t xml:space="preserve">Уборка территории муниципального образования в весенне-летний период (с 15 апреля по 15 ноября) обеспечивается управлением ЖКХ 2 раза в день (включая выходные и праздничные дни).</w:t>
      </w:r>
    </w:p>
    <w:p>
      <w:pPr>
        <w:pStyle w:val="0"/>
        <w:spacing w:before="200" w:lineRule="auto"/>
        <w:ind w:firstLine="540"/>
        <w:jc w:val="both"/>
      </w:pPr>
      <w:r>
        <w:rPr>
          <w:sz w:val="20"/>
        </w:rPr>
        <w:t xml:space="preserve">Первая уборка улиц и других территорий заканчивается до 7 часов, вторая начинается в 16 часов.</w:t>
      </w:r>
    </w:p>
    <w:p>
      <w:pPr>
        <w:pStyle w:val="0"/>
        <w:spacing w:before="200" w:lineRule="auto"/>
        <w:ind w:firstLine="540"/>
        <w:jc w:val="both"/>
      </w:pPr>
      <w:r>
        <w:rPr>
          <w:sz w:val="20"/>
        </w:rPr>
        <w:t xml:space="preserve">На главных улицах, набережных, иных местах массового пребывания населения дополнительно обеспечивается патрульная уборка в течение дня.</w:t>
      </w:r>
    </w:p>
    <w:p>
      <w:pPr>
        <w:pStyle w:val="0"/>
        <w:spacing w:before="200" w:lineRule="auto"/>
        <w:ind w:firstLine="540"/>
        <w:jc w:val="both"/>
      </w:pPr>
      <w:r>
        <w:rPr>
          <w:sz w:val="20"/>
        </w:rPr>
        <w:t xml:space="preserve">При температуре воздуха более плюс 10 °C на проезжей части улиц и площадей с водонепроницаемым покрытием, а также на пешеходных тротуарах управлением ЖКХ обеспечивается полив и подметание.</w:t>
      </w:r>
    </w:p>
    <w:p>
      <w:pPr>
        <w:pStyle w:val="0"/>
        <w:spacing w:before="200" w:lineRule="auto"/>
        <w:ind w:firstLine="540"/>
        <w:jc w:val="both"/>
      </w:pPr>
      <w:r>
        <w:rPr>
          <w:sz w:val="20"/>
        </w:rPr>
        <w:t xml:space="preserve">Не допускается заправлять автомобили для полива и подметания технической водой и водой из открытых водоемов.</w:t>
      </w:r>
    </w:p>
    <w:p>
      <w:pPr>
        <w:pStyle w:val="0"/>
        <w:spacing w:before="200" w:lineRule="auto"/>
        <w:ind w:firstLine="540"/>
        <w:jc w:val="both"/>
      </w:pPr>
      <w:r>
        <w:rPr>
          <w:sz w:val="20"/>
        </w:rPr>
        <w:t xml:space="preserve">17.6. Очистка прибордюрной части дорог, тротуаров от пыли, песка и мусора после мойки производится силами участников благоустройства, в ведении которых находятся территории, и должна быть произведена до 7 часов.</w:t>
      </w:r>
    </w:p>
    <w:p>
      <w:pPr>
        <w:pStyle w:val="0"/>
        <w:spacing w:before="200" w:lineRule="auto"/>
        <w:ind w:firstLine="540"/>
        <w:jc w:val="both"/>
      </w:pPr>
      <w:r>
        <w:rPr>
          <w:sz w:val="20"/>
        </w:rPr>
        <w:t xml:space="preserve">17.7. В период листопада опавшие листья убираются силами лиц, ответственных за содержание соответствующих территорий.</w:t>
      </w:r>
    </w:p>
    <w:p>
      <w:pPr>
        <w:pStyle w:val="0"/>
        <w:spacing w:before="200" w:lineRule="auto"/>
        <w:ind w:firstLine="540"/>
        <w:jc w:val="both"/>
      </w:pPr>
      <w:r>
        <w:rPr>
          <w:sz w:val="20"/>
        </w:rPr>
        <w:t xml:space="preserve">17.8. В зимний период (с 15 ноября до 15 апреля) к мероприятиям по уборке объектов благоустройства муниципального образования относятся в том числе: уборка и вывоз мусора,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противогололедная обработка территорий противогололедными материалами, подметание территорий при отсутствии снегопадов и гололедицы, очистка от снега МАФ и иных элементов благоустройства.</w:t>
      </w:r>
    </w:p>
    <w:p>
      <w:pPr>
        <w:pStyle w:val="0"/>
        <w:spacing w:before="200" w:lineRule="auto"/>
        <w:ind w:firstLine="540"/>
        <w:jc w:val="both"/>
      </w:pPr>
      <w:r>
        <w:rPr>
          <w:sz w:val="20"/>
        </w:rPr>
        <w:t xml:space="preserve">17.9. Укладка свежевыпавшего снега в валы и кучи разрешается на всех улицах, площадях, набережных, бульварах и скверах с последующим вывозом.</w:t>
      </w:r>
    </w:p>
    <w:p>
      <w:pPr>
        <w:pStyle w:val="0"/>
        <w:spacing w:before="200" w:lineRule="auto"/>
        <w:ind w:firstLine="540"/>
        <w:jc w:val="both"/>
      </w:pPr>
      <w:r>
        <w:rPr>
          <w:sz w:val="20"/>
        </w:rPr>
        <w:t xml:space="preserve">В зависимости от ширины улицы и характера движения на ней валы укладывать либо по обеим сторонам проезжей части, либо с одной стороны проезжей части вдоль тротуара, оставляя необходимые проходы и проезды.</w:t>
      </w:r>
    </w:p>
    <w:p>
      <w:pPr>
        <w:pStyle w:val="0"/>
        <w:spacing w:before="200" w:lineRule="auto"/>
        <w:ind w:firstLine="540"/>
        <w:jc w:val="both"/>
      </w:pPr>
      <w:r>
        <w:rPr>
          <w:sz w:val="20"/>
        </w:rPr>
        <w:t xml:space="preserve">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pPr>
        <w:pStyle w:val="0"/>
        <w:spacing w:before="200" w:lineRule="auto"/>
        <w:ind w:firstLine="540"/>
        <w:jc w:val="both"/>
      </w:pPr>
      <w:r>
        <w:rPr>
          <w:sz w:val="20"/>
        </w:rPr>
        <w:t xml:space="preserve">Запрещается складирование снега на участках озеленения, если это наносит ущерб зеленым насаждениям,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pPr>
        <w:pStyle w:val="0"/>
        <w:spacing w:before="200" w:lineRule="auto"/>
        <w:ind w:firstLine="540"/>
        <w:jc w:val="both"/>
      </w:pPr>
      <w:r>
        <w:rPr>
          <w:sz w:val="20"/>
        </w:rPr>
        <w:t xml:space="preserve">17.10. Вывоз снега необходимо осуществлять в специально отведенные места отвала, территории, размещения которых определяются уполномоченным органом и утверждаются правовым актом администрации.</w:t>
      </w:r>
    </w:p>
    <w:p>
      <w:pPr>
        <w:pStyle w:val="0"/>
        <w:spacing w:before="200" w:lineRule="auto"/>
        <w:ind w:firstLine="540"/>
        <w:jc w:val="both"/>
      </w:pPr>
      <w:r>
        <w:rPr>
          <w:sz w:val="20"/>
        </w:rPr>
        <w:t xml:space="preserve">Уборка и вывоз снега и льда с территории общего пользования муниципального образования начинается немедленно с начала снегопада и производится, в первую очередь, с автомобильных дорог, по которым проходят маршруты наземного общественного транспорта, мостов, путепроводов.</w:t>
      </w:r>
    </w:p>
    <w:p>
      <w:pPr>
        <w:pStyle w:val="0"/>
        <w:spacing w:before="200" w:lineRule="auto"/>
        <w:ind w:firstLine="540"/>
        <w:jc w:val="both"/>
      </w:pPr>
      <w:r>
        <w:rPr>
          <w:sz w:val="20"/>
        </w:rPr>
        <w:t xml:space="preserve">17.11. Посыпка пешеходных и транспортных коммуникаций антигололедными средствами начинается немедленно с начала снегопада или появления гололеда.</w:t>
      </w:r>
    </w:p>
    <w:p>
      <w:pPr>
        <w:pStyle w:val="0"/>
        <w:spacing w:before="200" w:lineRule="auto"/>
        <w:ind w:firstLine="540"/>
        <w:jc w:val="both"/>
      </w:pPr>
      <w:r>
        <w:rPr>
          <w:sz w:val="20"/>
        </w:rPr>
        <w:t xml:space="preserve">При гололеде, в первую очередь, посыпаются спуски, подъемы, лестницы, перекрестки, места остановок общественного транспорта, пешеходные переходы.</w:t>
      </w:r>
    </w:p>
    <w:p>
      <w:pPr>
        <w:pStyle w:val="0"/>
        <w:spacing w:before="200" w:lineRule="auto"/>
        <w:ind w:firstLine="540"/>
        <w:jc w:val="both"/>
      </w:pPr>
      <w:r>
        <w:rPr>
          <w:sz w:val="20"/>
        </w:rPr>
        <w:t xml:space="preserve">Тротуары, общественные и дворовые территории с асфальтовым покрытием очищаются от снега и обледенелого наката под скребок и посыпаются антигололедными средствами до 8 часов 00 минут.</w:t>
      </w:r>
    </w:p>
    <w:p>
      <w:pPr>
        <w:pStyle w:val="0"/>
        <w:spacing w:before="200" w:lineRule="auto"/>
        <w:ind w:firstLine="540"/>
        <w:jc w:val="both"/>
      </w:pPr>
      <w:r>
        <w:rPr>
          <w:sz w:val="20"/>
        </w:rPr>
        <w:t xml:space="preserve">На территории интенсивных пешеходных коммуникаций применяются природные антигололедные средства.</w:t>
      </w:r>
    </w:p>
    <w:p>
      <w:pPr>
        <w:pStyle w:val="0"/>
        <w:spacing w:before="200" w:lineRule="auto"/>
        <w:ind w:firstLine="540"/>
        <w:jc w:val="both"/>
      </w:pPr>
      <w:r>
        <w:rPr>
          <w:sz w:val="20"/>
        </w:rPr>
        <w:t xml:space="preserve">17.12. При температуре воздуха ниже 0 °C для очистки дорожных покрытий используются антигололедные материалы и реагенты, разрешенные к применению.</w:t>
      </w:r>
    </w:p>
    <w:p>
      <w:pPr>
        <w:pStyle w:val="0"/>
        <w:spacing w:before="200" w:lineRule="auto"/>
        <w:ind w:firstLine="540"/>
        <w:jc w:val="both"/>
      </w:pPr>
      <w:r>
        <w:rPr>
          <w:sz w:val="20"/>
        </w:rPr>
        <w:t xml:space="preserve">17.13.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pPr>
        <w:pStyle w:val="0"/>
        <w:spacing w:before="200" w:lineRule="auto"/>
        <w:ind w:firstLine="540"/>
        <w:jc w:val="both"/>
      </w:pPr>
      <w:r>
        <w:rPr>
          <w:sz w:val="20"/>
        </w:rPr>
        <w:t xml:space="preserve">Снег с крыш сбрасывается до вывоза снега, убранного с соответствующей территории, и укладывается в общий вал.</w:t>
      </w:r>
    </w:p>
    <w:p>
      <w:pPr>
        <w:pStyle w:val="0"/>
        <w:spacing w:before="200" w:lineRule="auto"/>
        <w:ind w:firstLine="540"/>
        <w:jc w:val="both"/>
      </w:pPr>
      <w:r>
        <w:rPr>
          <w:sz w:val="20"/>
        </w:rPr>
        <w:t xml:space="preserve">При уборке улиц, проездов, площадей специализированными организациями (после прохождения снегоочистительной техники) лица, ответственные за содержание соответствующих территорий, обеспечивают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pPr>
        <w:pStyle w:val="0"/>
        <w:spacing w:before="200" w:lineRule="auto"/>
        <w:ind w:firstLine="540"/>
        <w:jc w:val="both"/>
      </w:pPr>
      <w:r>
        <w:rPr>
          <w:sz w:val="20"/>
        </w:rPr>
        <w:t xml:space="preserve">Уборка территории муниципального образования в осенне-зимний период производится 2 раза в день: первая уборка улиц и прилегающих территорий заканчивается до 7 часов, а вторая начинается в 15 часов.</w:t>
      </w:r>
    </w:p>
    <w:p>
      <w:pPr>
        <w:pStyle w:val="0"/>
        <w:spacing w:before="200" w:lineRule="auto"/>
        <w:ind w:firstLine="540"/>
        <w:jc w:val="both"/>
      </w:pPr>
      <w:r>
        <w:rPr>
          <w:sz w:val="20"/>
        </w:rPr>
        <w:t xml:space="preserve">17.14. При уборке придомовых территорий многоквартирных домов осуществляется информирование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pPr>
        <w:pStyle w:val="0"/>
        <w:spacing w:before="200" w:lineRule="auto"/>
        <w:ind w:firstLine="540"/>
        <w:jc w:val="both"/>
      </w:pPr>
      <w:r>
        <w:rPr>
          <w:sz w:val="20"/>
        </w:rPr>
        <w:t xml:space="preserve">17.15. Уборка территории парка должна проводиться ежедневно.</w:t>
      </w:r>
    </w:p>
    <w:p>
      <w:pPr>
        <w:pStyle w:val="0"/>
        <w:spacing w:before="200" w:lineRule="auto"/>
        <w:ind w:firstLine="540"/>
        <w:jc w:val="both"/>
      </w:pPr>
      <w:r>
        <w:rPr>
          <w:sz w:val="20"/>
        </w:rPr>
        <w:t xml:space="preserve">На территории парков управлением ЖКХ обеспечивается проведение дератизационных и дезинсекционных мероприятий в соответствии с санитарно-эпидемиологическими требованиями по профилактике инфекционных и паразитарных болезней, а также проведение санитарно-противоэпидемических (профилактических) мероприятий.</w:t>
      </w:r>
    </w:p>
    <w:p>
      <w:pPr>
        <w:pStyle w:val="0"/>
        <w:spacing w:before="200" w:lineRule="auto"/>
        <w:ind w:firstLine="540"/>
        <w:jc w:val="both"/>
      </w:pPr>
      <w:r>
        <w:rPr>
          <w:sz w:val="20"/>
        </w:rPr>
        <w:t xml:space="preserve">17.16. Содержание и уборка скверов, парков и прилегающих к ним тротуаров, проездов и газонов, принадлежащих муниципальному образованию, осуществляются специализированными организациями по муниципальным контрактам, заключенным в установленном порядке.</w:t>
      </w:r>
    </w:p>
    <w:p>
      <w:pPr>
        <w:pStyle w:val="0"/>
        <w:spacing w:before="200" w:lineRule="auto"/>
        <w:ind w:firstLine="540"/>
        <w:jc w:val="both"/>
      </w:pPr>
      <w:r>
        <w:rPr>
          <w:sz w:val="20"/>
        </w:rPr>
        <w:t xml:space="preserve">17.17.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обслуживающими данные объекты.</w:t>
      </w:r>
    </w:p>
    <w:p>
      <w:pPr>
        <w:pStyle w:val="0"/>
        <w:spacing w:before="200" w:lineRule="auto"/>
        <w:ind w:firstLine="540"/>
        <w:jc w:val="both"/>
      </w:pPr>
      <w:r>
        <w:rPr>
          <w:sz w:val="20"/>
        </w:rPr>
        <w:t xml:space="preserve">17.18. На территориях объектов потребительской сферы владельцами торговых объектов должны быть оборудованы общественные туалеты.</w:t>
      </w:r>
    </w:p>
    <w:bookmarkStart w:id="835" w:name="P835"/>
    <w:bookmarkEnd w:id="835"/>
    <w:p>
      <w:pPr>
        <w:pStyle w:val="0"/>
        <w:spacing w:before="200" w:lineRule="auto"/>
        <w:ind w:firstLine="540"/>
        <w:jc w:val="both"/>
      </w:pPr>
      <w:r>
        <w:rPr>
          <w:sz w:val="20"/>
        </w:rPr>
        <w:t xml:space="preserve">17.19. Владельцы объектов потребительской сферы обязаны устанавливать урны объемом не менее 0,07 кубических метров (70 литров) у входной группы зданий строений, сооружений в границах занимаемого земельного участка.</w:t>
      </w:r>
    </w:p>
    <w:bookmarkStart w:id="836" w:name="P836"/>
    <w:bookmarkEnd w:id="836"/>
    <w:p>
      <w:pPr>
        <w:pStyle w:val="0"/>
        <w:spacing w:before="200" w:lineRule="auto"/>
        <w:ind w:firstLine="540"/>
        <w:jc w:val="both"/>
      </w:pPr>
      <w:r>
        <w:rPr>
          <w:sz w:val="20"/>
        </w:rPr>
        <w:t xml:space="preserve">Урны для мусора у входной группы здания, строения, сооружения должны размещаться круглосуточно.</w:t>
      </w:r>
    </w:p>
    <w:p>
      <w:pPr>
        <w:pStyle w:val="0"/>
        <w:spacing w:before="200" w:lineRule="auto"/>
        <w:ind w:firstLine="540"/>
        <w:jc w:val="both"/>
      </w:pPr>
      <w:r>
        <w:rPr>
          <w:sz w:val="20"/>
        </w:rPr>
        <w:t xml:space="preserve">Рекомендуется установка урн в границах прилегающей территории.</w:t>
      </w:r>
    </w:p>
    <w:p>
      <w:pPr>
        <w:pStyle w:val="0"/>
        <w:spacing w:before="200" w:lineRule="auto"/>
        <w:ind w:firstLine="540"/>
        <w:jc w:val="both"/>
      </w:pPr>
      <w:r>
        <w:rPr>
          <w:sz w:val="20"/>
        </w:rPr>
        <w:t xml:space="preserve">Внешний вид, цвет, тип и способ установки урн, баков должны соответствовать внешнему виду, цвету, типу и способу установки урн, баков, расположенных в границах квартала, иного элемента планировочной структуры, Дизайн-коду.</w:t>
      </w:r>
    </w:p>
    <w:p>
      <w:pPr>
        <w:pStyle w:val="0"/>
        <w:spacing w:before="200" w:lineRule="auto"/>
        <w:ind w:firstLine="540"/>
        <w:jc w:val="both"/>
      </w:pPr>
      <w:r>
        <w:rPr>
          <w:sz w:val="20"/>
        </w:rPr>
        <w:t xml:space="preserve">17.20. Организацию работы по очистке и уборке территории розничных рынков (ярмарок, выставок-ярмарок) осуществляют управляющие рынками компании (организаторы ярмарок, выставок-ярмарок) в соответствии с санитарными нормами и правилами.</w:t>
      </w:r>
    </w:p>
    <w:p>
      <w:pPr>
        <w:pStyle w:val="0"/>
        <w:spacing w:before="200" w:lineRule="auto"/>
        <w:ind w:firstLine="540"/>
        <w:jc w:val="both"/>
      </w:pPr>
      <w:r>
        <w:rPr>
          <w:sz w:val="20"/>
        </w:rPr>
        <w:t xml:space="preserve">Управляющие рынками компании (организаторы ярмарок, выставок-ярмарок) обязаны содержать прилегающую к розничным рынкам (ярмаркам, выставкам-ярмаркам) территорию в соответствии с санитарными нормами и правилами.</w:t>
      </w:r>
    </w:p>
    <w:p>
      <w:pPr>
        <w:pStyle w:val="0"/>
        <w:spacing w:before="200" w:lineRule="auto"/>
        <w:ind w:firstLine="540"/>
        <w:jc w:val="both"/>
      </w:pPr>
      <w:r>
        <w:rPr>
          <w:sz w:val="20"/>
        </w:rPr>
        <w:t xml:space="preserve">17.21. Урны (баки) следует содержать в исправном и опрятном состоянии, очищать по мере накопления мусора.</w:t>
      </w:r>
    </w:p>
    <w:p>
      <w:pPr>
        <w:pStyle w:val="0"/>
        <w:spacing w:before="200" w:lineRule="auto"/>
        <w:ind w:firstLine="540"/>
        <w:jc w:val="both"/>
      </w:pPr>
      <w:r>
        <w:rPr>
          <w:sz w:val="20"/>
        </w:rPr>
        <w:t xml:space="preserve">Очистка урн (баков), расположенных на территории общего пользования, осуществляется организацией, осуществляющей уборку и содержание соответствующей территории.</w:t>
      </w:r>
    </w:p>
    <w:p>
      <w:pPr>
        <w:pStyle w:val="0"/>
        <w:spacing w:before="200" w:lineRule="auto"/>
        <w:ind w:firstLine="540"/>
        <w:jc w:val="both"/>
      </w:pPr>
      <w:r>
        <w:rPr>
          <w:sz w:val="20"/>
        </w:rPr>
        <w:t xml:space="preserve">Очистка урн (баков), расположенных на прилегающей территории, осуществляется владельцами объектов потребительской сферы, в том числе объектов по оказанию услуг, по мере их заполнения, но не реже 2 раз в день, в порядке, установленном Правилами.</w:t>
      </w:r>
    </w:p>
    <w:p>
      <w:pPr>
        <w:pStyle w:val="0"/>
        <w:spacing w:before="200" w:lineRule="auto"/>
        <w:ind w:firstLine="540"/>
        <w:jc w:val="both"/>
      </w:pPr>
      <w:r>
        <w:rPr>
          <w:sz w:val="20"/>
        </w:rPr>
        <w:t xml:space="preserve">17.22. На территориях объектов потребительской сферы владельцами соответствующих объектов потребительской сферы должна проводиться ежедневная уборка.</w:t>
      </w:r>
    </w:p>
    <w:p>
      <w:pPr>
        <w:pStyle w:val="0"/>
        <w:spacing w:before="200" w:lineRule="auto"/>
        <w:ind w:firstLine="540"/>
        <w:jc w:val="both"/>
      </w:pPr>
      <w:r>
        <w:rPr>
          <w:sz w:val="20"/>
        </w:rPr>
        <w:t xml:space="preserve">Уборка с использованием дезинфицирующих средств должна проводиться не реже 1 раза в месяц.</w:t>
      </w:r>
    </w:p>
    <w:p>
      <w:pPr>
        <w:pStyle w:val="0"/>
        <w:spacing w:before="200" w:lineRule="auto"/>
        <w:ind w:firstLine="540"/>
        <w:jc w:val="both"/>
      </w:pPr>
      <w:r>
        <w:rPr>
          <w:sz w:val="20"/>
        </w:rPr>
        <w:t xml:space="preserve">17.23. Владельцами объектов потребительской сферы обеспечивается проведение дезинсекции и дератизации мест (площадок) накопления твердых коммунальных отходов, образующихся в процессе деятельности торгового объекта.</w:t>
      </w:r>
    </w:p>
    <w:p>
      <w:pPr>
        <w:pStyle w:val="0"/>
        <w:spacing w:before="200" w:lineRule="auto"/>
        <w:ind w:firstLine="540"/>
        <w:jc w:val="both"/>
      </w:pPr>
      <w:r>
        <w:rPr>
          <w:sz w:val="20"/>
        </w:rPr>
        <w:t xml:space="preserve">17.24. Содержание, благоустройство и уборка территорий кладбищ, принадлежащих муниципальному образованию, осуществляются специализированными организациями по муниципальным контрактам, заключенным в установленном порядке.</w:t>
      </w:r>
    </w:p>
    <w:p>
      <w:pPr>
        <w:pStyle w:val="0"/>
        <w:spacing w:before="200" w:lineRule="auto"/>
        <w:ind w:firstLine="540"/>
        <w:jc w:val="both"/>
      </w:pPr>
      <w:r>
        <w:rPr>
          <w:sz w:val="20"/>
        </w:rPr>
        <w:t xml:space="preserve">17.25. Подъезд мусоровозов непосредственно к контейнерам, бункерам и выгребным ямам для удаления отходов должен быть свободным.</w:t>
      </w:r>
    </w:p>
    <w:p>
      <w:pPr>
        <w:pStyle w:val="0"/>
        <w:spacing w:before="200" w:lineRule="auto"/>
        <w:ind w:firstLine="540"/>
        <w:jc w:val="both"/>
      </w:pPr>
      <w:r>
        <w:rPr>
          <w:sz w:val="20"/>
        </w:rPr>
        <w:t xml:space="preserve">Администрация муниципального образования в лице управления ЖКХ обеспечивает деятельность по сбору, транспортированию и вывозу крупногабаритных отходов по мере его накопления, но не реже 1 раза в 10 суток при температуре наружного воздуха плюс 4 °C и ниже, а при температуре плюс 5 °C и выше - не реже 1 раза в 7 суток по установленному графику с 7 до 23 часов.</w:t>
      </w:r>
    </w:p>
    <w:p>
      <w:pPr>
        <w:pStyle w:val="0"/>
        <w:spacing w:before="200" w:lineRule="auto"/>
        <w:ind w:firstLine="540"/>
        <w:jc w:val="both"/>
      </w:pPr>
      <w:r>
        <w:rPr>
          <w:sz w:val="20"/>
        </w:rPr>
        <w:t xml:space="preserve">Допускается сбор и удаление (вывоз) ТКО с территорий малоэтажной застройки бестарным методом (без накопления на контейнерных площадках).</w:t>
      </w:r>
    </w:p>
    <w:p>
      <w:pPr>
        <w:pStyle w:val="0"/>
        <w:spacing w:before="200" w:lineRule="auto"/>
        <w:ind w:firstLine="540"/>
        <w:jc w:val="both"/>
      </w:pPr>
      <w:r>
        <w:rPr>
          <w:sz w:val="20"/>
        </w:rPr>
        <w:t xml:space="preserve">Вывоз и сброс отходов в места, не предназначенные для обращения с отходами, запрещен.</w:t>
      </w:r>
    </w:p>
    <w:p>
      <w:pPr>
        <w:pStyle w:val="0"/>
        <w:spacing w:before="200" w:lineRule="auto"/>
        <w:ind w:firstLine="540"/>
        <w:jc w:val="both"/>
      </w:pPr>
      <w:r>
        <w:rPr>
          <w:sz w:val="20"/>
        </w:rPr>
        <w:t xml:space="preserve">17.26. В населенных пунктах муниципального образования без централизованной системы водоотведения накопление жидких бытовых отходов осуществляется в локальных очистных сооружениях либо в подземных водонепроницаемых сооружениях как отдельных, так и в составе дворовых уборных.</w:t>
      </w:r>
    </w:p>
    <w:p>
      <w:pPr>
        <w:pStyle w:val="0"/>
        <w:spacing w:before="200" w:lineRule="auto"/>
        <w:ind w:firstLine="540"/>
        <w:jc w:val="both"/>
      </w:pPr>
      <w:r>
        <w:rPr>
          <w:sz w:val="20"/>
        </w:rPr>
        <w:t xml:space="preserve">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pPr>
        <w:pStyle w:val="0"/>
        <w:spacing w:before="200" w:lineRule="auto"/>
        <w:ind w:firstLine="540"/>
        <w:jc w:val="both"/>
      </w:pPr>
      <w:r>
        <w:rPr>
          <w:sz w:val="20"/>
        </w:rPr>
        <w:t xml:space="preserve">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pPr>
        <w:pStyle w:val="0"/>
        <w:spacing w:before="200" w:lineRule="auto"/>
        <w:ind w:firstLine="540"/>
        <w:jc w:val="both"/>
      </w:pPr>
      <w:r>
        <w:rPr>
          <w:sz w:val="20"/>
        </w:rPr>
        <w:t xml:space="preserve">17.26.1. Лица, владеющие выгребами, дворовыми уборными и помойницами, должны обеспечивать их дезинфекцию и ремонт.</w:t>
      </w:r>
    </w:p>
    <w:p>
      <w:pPr>
        <w:pStyle w:val="0"/>
        <w:spacing w:before="200" w:lineRule="auto"/>
        <w:ind w:firstLine="540"/>
        <w:jc w:val="both"/>
      </w:pPr>
      <w:r>
        <w:rPr>
          <w:sz w:val="20"/>
        </w:rPr>
        <w:t xml:space="preserve">Выгреб и помойницы должны иметь подземную водонепроницаемую емкостную часть для накопления жидких бытовых отходов.</w:t>
      </w:r>
    </w:p>
    <w:p>
      <w:pPr>
        <w:pStyle w:val="0"/>
        <w:spacing w:before="200" w:lineRule="auto"/>
        <w:ind w:firstLine="540"/>
        <w:jc w:val="both"/>
      </w:pPr>
      <w:r>
        <w:rPr>
          <w:sz w:val="20"/>
        </w:rPr>
        <w:t xml:space="preserve">Объем выгребов и помойниц определяется их владельцами с учетом количества образующихся жидких бытовых отходов.</w:t>
      </w:r>
    </w:p>
    <w:p>
      <w:pPr>
        <w:pStyle w:val="0"/>
        <w:spacing w:before="200" w:lineRule="auto"/>
        <w:ind w:firstLine="540"/>
        <w:jc w:val="both"/>
      </w:pPr>
      <w:r>
        <w:rPr>
          <w:sz w:val="20"/>
        </w:rPr>
        <w:t xml:space="preserve">Не допускается наполнение выгреба выше, чем 0,35 метров до поверхности земли. Выгреб следует очищать по мере заполнения, но не реже 1 раза в 6 месяцев.</w:t>
      </w:r>
    </w:p>
    <w:p>
      <w:pPr>
        <w:pStyle w:val="0"/>
        <w:spacing w:before="200" w:lineRule="auto"/>
        <w:ind w:firstLine="540"/>
        <w:jc w:val="both"/>
      </w:pPr>
      <w:r>
        <w:rPr>
          <w:sz w:val="20"/>
        </w:rPr>
        <w:t xml:space="preserve">17.26.2. Удаление жидких бытовых отходов должно проводиться в период с 7 до 23 часов с использованием транспортных средств, специально оборудованных для забора, слива и транспортирования жидких бытовых отходов, в сооружения, предназначенные для приема и (или) очистки жидких бытовых отходов.</w:t>
      </w:r>
    </w:p>
    <w:p>
      <w:pPr>
        <w:pStyle w:val="0"/>
        <w:spacing w:before="200" w:lineRule="auto"/>
        <w:ind w:firstLine="540"/>
        <w:jc w:val="both"/>
      </w:pPr>
      <w:r>
        <w:rPr>
          <w:sz w:val="20"/>
        </w:rPr>
        <w:t xml:space="preserve">Объекты, предназначенные для приема и (или) очистки жидких бытовых отходов, должны соответствовать требованиям Федерального </w:t>
      </w:r>
      <w:hyperlink w:history="0" r:id="rId27" w:tooltip="Федеральный закон от 07.12.2011 N 416-ФЗ (ред. от 27.10.2025) &quot;О водоснабжении и водоотведении&quot; {КонсультантПлюс}">
        <w:r>
          <w:rPr>
            <w:sz w:val="20"/>
            <w:color w:val="0000ff"/>
          </w:rPr>
          <w:t xml:space="preserve">закона</w:t>
        </w:r>
      </w:hyperlink>
      <w:r>
        <w:rPr>
          <w:sz w:val="20"/>
        </w:rPr>
        <w:t xml:space="preserve"> от 7 декабря 2011 года N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Не допускается вывоз жидких бытовых отходов в места, не предназначенные для приема и (или) очистки жидких бытовых отходов.</w:t>
      </w:r>
    </w:p>
    <w:p>
      <w:pPr>
        <w:pStyle w:val="0"/>
        <w:spacing w:before="200" w:lineRule="auto"/>
        <w:ind w:firstLine="540"/>
        <w:jc w:val="both"/>
      </w:pPr>
      <w:r>
        <w:rPr>
          <w:sz w:val="20"/>
        </w:rPr>
        <w:t xml:space="preserve">Владельцы мобильных туалетных кабин без подключения к сетям водоснабжения и канализации должны вывозить жидкие бытовые отходы при заполнении резервуара не более чем на 2/3 объема, но не реже 1 раза в сутки при температуре наружного воздуха плюс 5 °C и выше и не реже 1 раза в 3 суток при температуре ниже плюс 4 °C.</w:t>
      </w:r>
    </w:p>
    <w:p>
      <w:pPr>
        <w:pStyle w:val="0"/>
        <w:spacing w:before="200" w:lineRule="auto"/>
        <w:ind w:firstLine="540"/>
        <w:jc w:val="both"/>
      </w:pPr>
      <w:r>
        <w:rPr>
          <w:sz w:val="20"/>
        </w:rPr>
        <w:t xml:space="preserve">После вывоза жидких бытовых отходов должна осуществляться дезинфекция резервуара, используемого для транспортирования жидких бытовых отходов.</w:t>
      </w:r>
    </w:p>
    <w:p>
      <w:pPr>
        <w:pStyle w:val="0"/>
        <w:spacing w:before="200" w:lineRule="auto"/>
        <w:ind w:firstLine="540"/>
        <w:jc w:val="both"/>
      </w:pPr>
      <w:r>
        <w:rPr>
          <w:sz w:val="20"/>
        </w:rPr>
        <w:t xml:space="preserve">Владельцы общественных туалетов и мобильных туалетных кабин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pPr>
        <w:pStyle w:val="0"/>
        <w:spacing w:before="200" w:lineRule="auto"/>
        <w:ind w:firstLine="540"/>
        <w:jc w:val="both"/>
      </w:pPr>
      <w:r>
        <w:rPr>
          <w:sz w:val="20"/>
        </w:rPr>
        <w:t xml:space="preserve">17.27.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устанавливаются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pPr>
        <w:pStyle w:val="0"/>
        <w:spacing w:before="200" w:lineRule="auto"/>
        <w:ind w:firstLine="540"/>
        <w:jc w:val="both"/>
      </w:pPr>
      <w:r>
        <w:rPr>
          <w:sz w:val="20"/>
        </w:rPr>
        <w:t xml:space="preserve">На территориях общего пользования населенных пунктов муниципального образования владельцами этих территорий должны быть установлены урны, расстояние между урнами должно составлять не более 100 метров.</w:t>
      </w:r>
    </w:p>
    <w:p>
      <w:pPr>
        <w:pStyle w:val="0"/>
        <w:spacing w:before="200" w:lineRule="auto"/>
        <w:ind w:firstLine="540"/>
        <w:jc w:val="both"/>
      </w:pPr>
      <w:r>
        <w:rPr>
          <w:sz w:val="20"/>
        </w:rPr>
        <w:t xml:space="preserve">Удаление отходов из урн должно обеспечиваться не реже 1 раза в сутки.</w:t>
      </w:r>
    </w:p>
    <w:p>
      <w:pPr>
        <w:pStyle w:val="0"/>
        <w:jc w:val="both"/>
      </w:pPr>
      <w:r>
        <w:rPr>
          <w:sz w:val="20"/>
        </w:rPr>
      </w:r>
    </w:p>
    <w:p>
      <w:pPr>
        <w:pStyle w:val="2"/>
        <w:outlineLvl w:val="1"/>
        <w:jc w:val="center"/>
      </w:pPr>
      <w:r>
        <w:rPr>
          <w:sz w:val="20"/>
        </w:rPr>
        <w:t xml:space="preserve">18. Организация приема поверхностных сточных вод</w:t>
      </w:r>
    </w:p>
    <w:p>
      <w:pPr>
        <w:pStyle w:val="0"/>
        <w:jc w:val="both"/>
      </w:pPr>
      <w:r>
        <w:rPr>
          <w:sz w:val="20"/>
        </w:rPr>
      </w:r>
    </w:p>
    <w:p>
      <w:pPr>
        <w:pStyle w:val="0"/>
        <w:ind w:firstLine="540"/>
        <w:jc w:val="both"/>
      </w:pPr>
      <w:r>
        <w:rPr>
          <w:sz w:val="20"/>
        </w:rPr>
        <w:t xml:space="preserve">18.1. На территории муниципального образования организация приема поверхностных (дождевых, ливневых, талых) сточных вод, которые образуются в процессе выпадения дождей и таяния снега (далее - поверхностные сточные воды) осуществляется в соответствии со схемой водоснабжения и водоотведения муниципального образования.</w:t>
      </w:r>
    </w:p>
    <w:p>
      <w:pPr>
        <w:pStyle w:val="0"/>
        <w:spacing w:before="200" w:lineRule="auto"/>
        <w:ind w:firstLine="540"/>
        <w:jc w:val="both"/>
      </w:pPr>
      <w:r>
        <w:rPr>
          <w:sz w:val="20"/>
        </w:rPr>
        <w:t xml:space="preserve">18.2. Отведение (прием) поверхностных сточных вод в централизованную бытовую систему водоотведения муниципального образования возможно при наличии технической возможности для приема, транспортирования и очистки таких сточных вод.</w:t>
      </w:r>
    </w:p>
    <w:p>
      <w:pPr>
        <w:pStyle w:val="0"/>
        <w:spacing w:before="200" w:lineRule="auto"/>
        <w:ind w:firstLine="540"/>
        <w:jc w:val="both"/>
      </w:pPr>
      <w:r>
        <w:rPr>
          <w:sz w:val="20"/>
        </w:rPr>
        <w:t xml:space="preserve">Отведение (прием) бытовых сточных вод и жидких отходов в централизованные системы водоотведения поверхностного стока запрещается.</w:t>
      </w:r>
    </w:p>
    <w:p>
      <w:pPr>
        <w:pStyle w:val="0"/>
        <w:spacing w:before="200" w:lineRule="auto"/>
        <w:ind w:firstLine="540"/>
        <w:jc w:val="both"/>
      </w:pPr>
      <w:r>
        <w:rPr>
          <w:sz w:val="20"/>
        </w:rPr>
        <w:t xml:space="preserve">18.3. Поверхностные сточные воды с территорий промышленных зон, строительных площадок, складских и логистических терминалов, транспортных и автохозяйств, а также особо загрязненных участков, расположенных на селитебных территориях муниципального образования (бензозаправочные станции, парковки (парковочные места), автобусные станции), перед сбросом в централизованные системы водоотведения муниципального образования должны подвергаться очистке на локальных очистных сооружениях.</w:t>
      </w:r>
    </w:p>
    <w:p>
      <w:pPr>
        <w:pStyle w:val="0"/>
        <w:spacing w:before="200" w:lineRule="auto"/>
        <w:ind w:firstLine="540"/>
        <w:jc w:val="both"/>
      </w:pPr>
      <w:r>
        <w:rPr>
          <w:sz w:val="20"/>
        </w:rPr>
        <w:t xml:space="preserve">18.4. Решение о выборе типа системы водоотведения (канализации), предназначенной для приема поверхностных сточных вод, принимается с учетом размера населенного пункта муниципального образования и существующей инфраструктуры.</w:t>
      </w:r>
    </w:p>
    <w:p>
      <w:pPr>
        <w:pStyle w:val="0"/>
        <w:spacing w:before="200" w:lineRule="auto"/>
        <w:ind w:firstLine="540"/>
        <w:jc w:val="both"/>
      </w:pPr>
      <w:r>
        <w:rPr>
          <w:sz w:val="20"/>
        </w:rPr>
        <w:t xml:space="preserve">18.5.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осуществляется:</w:t>
      </w:r>
    </w:p>
    <w:p>
      <w:pPr>
        <w:pStyle w:val="0"/>
        <w:spacing w:before="200" w:lineRule="auto"/>
        <w:ind w:firstLine="540"/>
        <w:jc w:val="both"/>
      </w:pPr>
      <w:r>
        <w:rPr>
          <w:sz w:val="20"/>
        </w:rPr>
        <w:t xml:space="preserve">1) внутриквартальной закрытой сетью водостоков;</w:t>
      </w:r>
    </w:p>
    <w:p>
      <w:pPr>
        <w:pStyle w:val="0"/>
        <w:spacing w:before="200" w:lineRule="auto"/>
        <w:ind w:firstLine="540"/>
        <w:jc w:val="both"/>
      </w:pPr>
      <w:r>
        <w:rPr>
          <w:sz w:val="20"/>
        </w:rPr>
        <w:t xml:space="preserve">2) по лоткам внутриквартальных проездов до дождеприемников, установленных в пределах квартала на въездах с улицы;</w:t>
      </w:r>
    </w:p>
    <w:p>
      <w:pPr>
        <w:pStyle w:val="0"/>
        <w:spacing w:before="200" w:lineRule="auto"/>
        <w:ind w:firstLine="540"/>
        <w:jc w:val="both"/>
      </w:pPr>
      <w:r>
        <w:rPr>
          <w:sz w:val="20"/>
        </w:rPr>
        <w:t xml:space="preserve">3) по лоткам внутриквартальных проездов в лотки улиц местного значения (при площади дворовой территории менее 1 га).</w:t>
      </w:r>
    </w:p>
    <w:p>
      <w:pPr>
        <w:pStyle w:val="0"/>
        <w:spacing w:before="200" w:lineRule="auto"/>
        <w:ind w:firstLine="540"/>
        <w:jc w:val="both"/>
      </w:pPr>
      <w:r>
        <w:rPr>
          <w:sz w:val="20"/>
        </w:rPr>
        <w:t xml:space="preserve">18.6. Дождеприемные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pPr>
        <w:pStyle w:val="0"/>
        <w:spacing w:before="200" w:lineRule="auto"/>
        <w:ind w:firstLine="540"/>
        <w:jc w:val="both"/>
      </w:pPr>
      <w:r>
        <w:rPr>
          <w:sz w:val="20"/>
        </w:rPr>
        <w:t xml:space="preserve">На участках территорий жилой застройки, подверженных эрозии (по характеристикам уклонов и грунтов), должен предусматриваться локальный отвод поверхностных сточных вод от зданий дополнительно к общей системе водоотвода.</w:t>
      </w:r>
    </w:p>
    <w:p>
      <w:pPr>
        <w:pStyle w:val="0"/>
        <w:spacing w:before="200" w:lineRule="auto"/>
        <w:ind w:firstLine="540"/>
        <w:jc w:val="both"/>
      </w:pPr>
      <w:r>
        <w:rPr>
          <w:sz w:val="20"/>
        </w:rPr>
        <w:t xml:space="preserve">18.7. При благоустройстве территорий, расположенных на участках холмистого рельефа, крутые склоны оборудуются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pPr>
        <w:pStyle w:val="0"/>
        <w:spacing w:before="200" w:lineRule="auto"/>
        <w:ind w:firstLine="540"/>
        <w:jc w:val="both"/>
      </w:pPr>
      <w:r>
        <w:rPr>
          <w:sz w:val="20"/>
        </w:rPr>
        <w:t xml:space="preserve">18.8.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pPr>
        <w:pStyle w:val="0"/>
        <w:spacing w:before="200" w:lineRule="auto"/>
        <w:ind w:firstLine="540"/>
        <w:jc w:val="both"/>
      </w:pPr>
      <w:r>
        <w:rPr>
          <w:sz w:val="20"/>
        </w:rPr>
        <w:t xml:space="preserve">18.9. К элементам системы водоотведения (канализации), предназначенной для приема поверхностных сточных вод, относят: линейный водоотвод, дождеприемные решетки, инфильтрующие элементы, дренажные колодцы, дренажные траншеи, полосы проницаемого покрытия, биодренажные канавы, дождевые сады.</w:t>
      </w:r>
    </w:p>
    <w:p>
      <w:pPr>
        <w:pStyle w:val="0"/>
        <w:spacing w:before="200" w:lineRule="auto"/>
        <w:ind w:firstLine="540"/>
        <w:jc w:val="both"/>
      </w:pPr>
      <w:r>
        <w:rPr>
          <w:sz w:val="20"/>
        </w:rPr>
        <w:t xml:space="preserve">18.10. В зависимости от условий сброса очищенных сточных вод следует принимать береговые, русловые или рассеивающие выпуски.</w:t>
      </w:r>
    </w:p>
    <w:p>
      <w:pPr>
        <w:pStyle w:val="0"/>
        <w:spacing w:before="200" w:lineRule="auto"/>
        <w:ind w:firstLine="540"/>
        <w:jc w:val="both"/>
      </w:pPr>
      <w:r>
        <w:rPr>
          <w:sz w:val="20"/>
        </w:rPr>
        <w:t xml:space="preserve">При сбросе очищенных сточных вод в море необходимо предусматривать глубоководные выпуски.</w:t>
      </w:r>
    </w:p>
    <w:p>
      <w:pPr>
        <w:pStyle w:val="0"/>
        <w:spacing w:before="200" w:lineRule="auto"/>
        <w:ind w:firstLine="540"/>
        <w:jc w:val="both"/>
      </w:pPr>
      <w:r>
        <w:rPr>
          <w:sz w:val="20"/>
        </w:rPr>
        <w:t xml:space="preserve">Допускается выпуск полностью очищенных сточных вод путем напуска на площадки поглощения, размещенные в зоне подруслового потока водного объекта.</w:t>
      </w:r>
    </w:p>
    <w:p>
      <w:pPr>
        <w:pStyle w:val="0"/>
        <w:spacing w:before="200" w:lineRule="auto"/>
        <w:ind w:firstLine="540"/>
        <w:jc w:val="both"/>
      </w:pPr>
      <w:r>
        <w:rPr>
          <w:sz w:val="20"/>
        </w:rPr>
        <w:t xml:space="preserve">18.11. При проектировании системы водоотведения (канализации), предназначенной для приема поверхностных сточных вод, надлежит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pPr>
        <w:pStyle w:val="0"/>
        <w:spacing w:before="200" w:lineRule="auto"/>
        <w:ind w:firstLine="540"/>
        <w:jc w:val="both"/>
      </w:pPr>
      <w:r>
        <w:rPr>
          <w:sz w:val="20"/>
        </w:rPr>
        <w:t xml:space="preserve">18.12. Организация содержания (технического обслуживания) элементов водоотведения (канализации), предназначенных для приема поверхностных сточных вод, обеспечивается управлением ЖКХ.</w:t>
      </w:r>
    </w:p>
    <w:p>
      <w:pPr>
        <w:pStyle w:val="0"/>
        <w:spacing w:before="200" w:lineRule="auto"/>
        <w:ind w:firstLine="540"/>
        <w:jc w:val="both"/>
      </w:pPr>
      <w:r>
        <w:rPr>
          <w:sz w:val="20"/>
        </w:rPr>
        <w:t xml:space="preserve">18.13. К основным видам работ по содержанию системы водоотведения (канализации), предназначенной для приема поверхностных сточных вод, относятся:</w:t>
      </w:r>
    </w:p>
    <w:p>
      <w:pPr>
        <w:pStyle w:val="0"/>
        <w:spacing w:before="200" w:lineRule="auto"/>
        <w:ind w:firstLine="540"/>
        <w:jc w:val="both"/>
      </w:pPr>
      <w:r>
        <w:rPr>
          <w:sz w:val="20"/>
        </w:rPr>
        <w:t xml:space="preserve">обследование колодцев, водосточной сети, коллекторов;</w:t>
      </w:r>
    </w:p>
    <w:p>
      <w:pPr>
        <w:pStyle w:val="0"/>
        <w:spacing w:before="200" w:lineRule="auto"/>
        <w:ind w:firstLine="540"/>
        <w:jc w:val="both"/>
      </w:pPr>
      <w:r>
        <w:rPr>
          <w:sz w:val="20"/>
        </w:rPr>
        <w:t xml:space="preserve">очистка колодцев вручную и механизированным способом;</w:t>
      </w:r>
    </w:p>
    <w:p>
      <w:pPr>
        <w:pStyle w:val="0"/>
        <w:spacing w:before="200" w:lineRule="auto"/>
        <w:ind w:firstLine="540"/>
        <w:jc w:val="both"/>
      </w:pPr>
      <w:r>
        <w:rPr>
          <w:sz w:val="20"/>
        </w:rPr>
        <w:t xml:space="preserve">очистка поверхности решеток водоприемных колодцев вручную, в том числе от мусора, листвы, льда, снега (по сезону);</w:t>
      </w:r>
    </w:p>
    <w:p>
      <w:pPr>
        <w:pStyle w:val="0"/>
        <w:spacing w:before="200" w:lineRule="auto"/>
        <w:ind w:firstLine="540"/>
        <w:jc w:val="both"/>
      </w:pPr>
      <w:r>
        <w:rPr>
          <w:sz w:val="20"/>
        </w:rPr>
        <w:t xml:space="preserve">механизированная очистка (промывка гидродинамическим способом) трубопроводов (коллекторов) от песчано-илистых отложений;</w:t>
      </w:r>
    </w:p>
    <w:p>
      <w:pPr>
        <w:pStyle w:val="0"/>
        <w:spacing w:before="200" w:lineRule="auto"/>
        <w:ind w:firstLine="540"/>
        <w:jc w:val="both"/>
      </w:pPr>
      <w:r>
        <w:rPr>
          <w:sz w:val="20"/>
        </w:rPr>
        <w:t xml:space="preserve">срезка корней в водосточных трубах;</w:t>
      </w:r>
    </w:p>
    <w:p>
      <w:pPr>
        <w:pStyle w:val="0"/>
        <w:spacing w:before="200" w:lineRule="auto"/>
        <w:ind w:firstLine="540"/>
        <w:jc w:val="both"/>
      </w:pPr>
      <w:r>
        <w:rPr>
          <w:sz w:val="20"/>
        </w:rPr>
        <w:t xml:space="preserve">скол наплывов бетона, асфальта с лотка водоприемного колодца;</w:t>
      </w:r>
    </w:p>
    <w:p>
      <w:pPr>
        <w:pStyle w:val="0"/>
        <w:spacing w:before="200" w:lineRule="auto"/>
        <w:ind w:firstLine="540"/>
        <w:jc w:val="both"/>
      </w:pPr>
      <w:r>
        <w:rPr>
          <w:sz w:val="20"/>
        </w:rPr>
        <w:t xml:space="preserve">дноочистительные работы на водовыпусках в водные объекты.</w:t>
      </w:r>
    </w:p>
    <w:p>
      <w:pPr>
        <w:pStyle w:val="0"/>
        <w:spacing w:before="200" w:lineRule="auto"/>
        <w:ind w:firstLine="540"/>
        <w:jc w:val="both"/>
      </w:pPr>
      <w:r>
        <w:rPr>
          <w:sz w:val="20"/>
        </w:rPr>
        <w:t xml:space="preserve">18.14. К зимним и весенним работам относятся работы по пропуску паводковых вод, к летним видам работ относится обеспечение пропуска ливневых вод с целью избежания затопления улиц и проездов.</w:t>
      </w:r>
    </w:p>
    <w:p>
      <w:pPr>
        <w:pStyle w:val="0"/>
        <w:spacing w:before="200" w:lineRule="auto"/>
        <w:ind w:firstLine="540"/>
        <w:jc w:val="both"/>
      </w:pPr>
      <w:r>
        <w:rPr>
          <w:sz w:val="20"/>
        </w:rPr>
        <w:t xml:space="preserve">18.15. Водосточные трубы очищаются от песчано-илистых отложений в случае, если толщина песчано-илистых отложений достигает 0,2 - 0,25 диаметра для труб диаметром до 600 мм и 0,1 - 0,15 для труб больших диаметров.</w:t>
      </w:r>
    </w:p>
    <w:p>
      <w:pPr>
        <w:pStyle w:val="0"/>
        <w:spacing w:before="200" w:lineRule="auto"/>
        <w:ind w:firstLine="540"/>
        <w:jc w:val="both"/>
      </w:pPr>
      <w:r>
        <w:rPr>
          <w:sz w:val="20"/>
        </w:rPr>
        <w:t xml:space="preserve">Очистка водосточных труб производится в зависимости от диаметра труб. Трубы до 400 мм подлежат очистке ежегодно. Трубы диаметром 400 - 1200 мм очищают не реже чем 1 раз в 3 года.</w:t>
      </w:r>
    </w:p>
    <w:p>
      <w:pPr>
        <w:pStyle w:val="0"/>
        <w:jc w:val="both"/>
      </w:pPr>
      <w:r>
        <w:rPr>
          <w:sz w:val="20"/>
        </w:rPr>
      </w:r>
    </w:p>
    <w:p>
      <w:pPr>
        <w:pStyle w:val="2"/>
        <w:outlineLvl w:val="1"/>
        <w:jc w:val="center"/>
      </w:pPr>
      <w:r>
        <w:rPr>
          <w:sz w:val="20"/>
        </w:rPr>
        <w:t xml:space="preserve">19. Порядок проведения земляных работ</w:t>
      </w:r>
    </w:p>
    <w:p>
      <w:pPr>
        <w:pStyle w:val="0"/>
        <w:jc w:val="both"/>
      </w:pPr>
      <w:r>
        <w:rPr>
          <w:sz w:val="20"/>
        </w:rPr>
      </w:r>
    </w:p>
    <w:p>
      <w:pPr>
        <w:pStyle w:val="0"/>
        <w:ind w:firstLine="540"/>
        <w:jc w:val="both"/>
      </w:pPr>
      <w:r>
        <w:rPr>
          <w:sz w:val="20"/>
        </w:rPr>
        <w:t xml:space="preserve">19.1. Порядок проведения земляных работ, в том числе работ, предусматривающих вскрытие дорожных покрытий, тротуаров, газонов, разрытие грунта при строительстве или ремонте подземных инженерных сетей и коммуникаций и надземных сооружений на общественных и дворовых территориях муниципального образования, иных земляных работ осуществляется в соответствии с порядком, установленным администрацией муниципального образования.</w:t>
      </w:r>
    </w:p>
    <w:p>
      <w:pPr>
        <w:pStyle w:val="0"/>
        <w:spacing w:before="200" w:lineRule="auto"/>
        <w:ind w:firstLine="540"/>
        <w:jc w:val="both"/>
      </w:pPr>
      <w:r>
        <w:rPr>
          <w:sz w:val="20"/>
        </w:rPr>
        <w:t xml:space="preserve">19.2. Земляные работы проводятся при наличии разрешения администрации муниципального образования на проведение земляных работ в случаях отсутствия разрешения на строительство на участке проведения земляных работ.</w:t>
      </w:r>
    </w:p>
    <w:p>
      <w:pPr>
        <w:pStyle w:val="0"/>
        <w:spacing w:before="200" w:lineRule="auto"/>
        <w:ind w:firstLine="540"/>
        <w:jc w:val="both"/>
      </w:pPr>
      <w:r>
        <w:rPr>
          <w:sz w:val="20"/>
        </w:rPr>
        <w:t xml:space="preserve">В разрешении на проведение земляных работ указывается следующая информация: вид, перечень и объемы работ, точные адресные ориентиры начала и окончания вскрываемого участка производства работ, информация, в том числе контактная,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pPr>
        <w:pStyle w:val="0"/>
        <w:spacing w:before="200" w:lineRule="auto"/>
        <w:ind w:firstLine="540"/>
        <w:jc w:val="both"/>
      </w:pPr>
      <w:r>
        <w:rPr>
          <w:sz w:val="20"/>
        </w:rPr>
        <w:t xml:space="preserve">19.3. Контроль за ходом производства земляных работ и исполнением разрешения на проведение земляных работ осуществляет администрация муниципального образования в лице управления ЖКХ на территории города Геленджика и территориальными органами администрации на территории сельских округов муниципального образования.</w:t>
      </w:r>
    </w:p>
    <w:p>
      <w:pPr>
        <w:pStyle w:val="0"/>
        <w:spacing w:before="200" w:lineRule="auto"/>
        <w:ind w:firstLine="540"/>
        <w:jc w:val="both"/>
      </w:pPr>
      <w:r>
        <w:rPr>
          <w:sz w:val="20"/>
        </w:rPr>
        <w:t xml:space="preserve">19.4. При производстве земляных работ:</w:t>
      </w:r>
    </w:p>
    <w:p>
      <w:pPr>
        <w:pStyle w:val="0"/>
        <w:spacing w:before="200" w:lineRule="auto"/>
        <w:ind w:firstLine="540"/>
        <w:jc w:val="both"/>
      </w:pPr>
      <w:r>
        <w:rPr>
          <w:sz w:val="20"/>
        </w:rPr>
        <w:t xml:space="preserve">1) устанавливается ограждение, устройства аварийного освещения, информационные стенды и указатели, обеспечивающие безопасность людей и транспорта;</w:t>
      </w:r>
    </w:p>
    <w:p>
      <w:pPr>
        <w:pStyle w:val="0"/>
        <w:spacing w:before="200" w:lineRule="auto"/>
        <w:ind w:firstLine="540"/>
        <w:jc w:val="both"/>
      </w:pPr>
      <w:r>
        <w:rPr>
          <w:sz w:val="20"/>
        </w:rPr>
        <w:t xml:space="preserve">2) при производстве работ на больших по площади земельных участках предусматривается график выполнения работ для каждого отдельного участка. Работы на последующих участках выполняются после завершения работ на предыдущих, включая благоустройство и уборку территории;</w:t>
      </w:r>
    </w:p>
    <w:p>
      <w:pPr>
        <w:pStyle w:val="0"/>
        <w:spacing w:before="200" w:lineRule="auto"/>
        <w:ind w:firstLine="540"/>
        <w:jc w:val="both"/>
      </w:pPr>
      <w:r>
        <w:rPr>
          <w:sz w:val="20"/>
        </w:rPr>
        <w:t xml:space="preserve">3) при производстве работ на пересечении с проезжей частью дорог с усовершенствованным покрытием прокладка подземных инженерных коммуникаций производится бестраншейным (закрытым) способом, исключающим нарушение дорожного покрытия;</w:t>
      </w:r>
    </w:p>
    <w:p>
      <w:pPr>
        <w:pStyle w:val="0"/>
        <w:spacing w:before="200" w:lineRule="auto"/>
        <w:ind w:firstLine="540"/>
        <w:jc w:val="both"/>
      </w:pPr>
      <w:r>
        <w:rPr>
          <w:sz w:val="20"/>
        </w:rPr>
        <w:t xml:space="preserve">4) при производстве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pPr>
        <w:pStyle w:val="0"/>
        <w:spacing w:before="200" w:lineRule="auto"/>
        <w:ind w:firstLine="540"/>
        <w:jc w:val="both"/>
      </w:pPr>
      <w:r>
        <w:rPr>
          <w:sz w:val="20"/>
        </w:rPr>
        <w:t xml:space="preserve">5) при выезде автотранспорта со строительных площадок и участков производства земляных работ производится очистка или мойка колес;</w:t>
      </w:r>
    </w:p>
    <w:p>
      <w:pPr>
        <w:pStyle w:val="0"/>
        <w:spacing w:before="200" w:lineRule="auto"/>
        <w:ind w:firstLine="540"/>
        <w:jc w:val="both"/>
      </w:pPr>
      <w:r>
        <w:rPr>
          <w:sz w:val="20"/>
        </w:rPr>
        <w:t xml:space="preserve">6) при производстве аварийных работ работы выполняются круглосуточно, без выходных и праздничных дней;</w:t>
      </w:r>
    </w:p>
    <w:p>
      <w:pPr>
        <w:pStyle w:val="0"/>
        <w:spacing w:before="200" w:lineRule="auto"/>
        <w:ind w:firstLine="540"/>
        <w:jc w:val="both"/>
      </w:pPr>
      <w:r>
        <w:rPr>
          <w:sz w:val="20"/>
        </w:rPr>
        <w:t xml:space="preserve">7) по окончании земляных работ выполняются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pPr>
        <w:pStyle w:val="0"/>
        <w:spacing w:before="200" w:lineRule="auto"/>
        <w:ind w:firstLine="540"/>
        <w:jc w:val="both"/>
      </w:pPr>
      <w:r>
        <w:rPr>
          <w:sz w:val="20"/>
        </w:rPr>
        <w:t xml:space="preserve">19.5. При производстве земляных работ не допускаются:</w:t>
      </w:r>
    </w:p>
    <w:p>
      <w:pPr>
        <w:pStyle w:val="0"/>
        <w:spacing w:before="200" w:lineRule="auto"/>
        <w:ind w:firstLine="540"/>
        <w:jc w:val="both"/>
      </w:pPr>
      <w:r>
        <w:rPr>
          <w:sz w:val="20"/>
        </w:rPr>
        <w:t xml:space="preserve">1) повреждение инженерных сетей и коммуникаций, существующих сооружений, зеленых насаждений и элементов благоустройства;</w:t>
      </w:r>
    </w:p>
    <w:p>
      <w:pPr>
        <w:pStyle w:val="0"/>
        <w:spacing w:before="200" w:lineRule="auto"/>
        <w:ind w:firstLine="540"/>
        <w:jc w:val="both"/>
      </w:pPr>
      <w:r>
        <w:rPr>
          <w:sz w:val="20"/>
        </w:rPr>
        <w:t xml:space="preserve">2) откачка воды из колодцев, траншей, котлованов на тротуары и проезжую часть улиц;</w:t>
      </w:r>
    </w:p>
    <w:p>
      <w:pPr>
        <w:pStyle w:val="0"/>
        <w:spacing w:before="200" w:lineRule="auto"/>
        <w:ind w:firstLine="540"/>
        <w:jc w:val="both"/>
      </w:pPr>
      <w:r>
        <w:rPr>
          <w:sz w:val="20"/>
        </w:rPr>
        <w:t xml:space="preserve">3)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pPr>
        <w:pStyle w:val="0"/>
        <w:spacing w:before="200" w:lineRule="auto"/>
        <w:ind w:firstLine="540"/>
        <w:jc w:val="both"/>
      </w:pPr>
      <w:r>
        <w:rPr>
          <w:sz w:val="20"/>
        </w:rPr>
        <w:t xml:space="preserve">4) оставление на проезжей части улиц и тротуарах, газонах земли и строительных материалов после окончания производства земляных работ;</w:t>
      </w:r>
    </w:p>
    <w:p>
      <w:pPr>
        <w:pStyle w:val="0"/>
        <w:spacing w:before="200" w:lineRule="auto"/>
        <w:ind w:firstLine="540"/>
        <w:jc w:val="both"/>
      </w:pPr>
      <w:r>
        <w:rPr>
          <w:sz w:val="20"/>
        </w:rPr>
        <w:t xml:space="preserve">5) использование территории за пределами границ участка производства земляных работ;</w:t>
      </w:r>
    </w:p>
    <w:p>
      <w:pPr>
        <w:pStyle w:val="0"/>
        <w:spacing w:before="200" w:lineRule="auto"/>
        <w:ind w:firstLine="540"/>
        <w:jc w:val="both"/>
      </w:pPr>
      <w:r>
        <w:rPr>
          <w:sz w:val="20"/>
        </w:rPr>
        <w:t xml:space="preserve">6) загромождение транспортных и пешеходных коммуникаций, преграждение проходов и въездов на общественные и дворовые территории. Информирование населения муниципального образования через средства массовой информации, в том числе в сети "Интернет", о сроках закрытия маршрута и изменения схемы движения, в случае если производство земляных работ ограничивает или перекрывает движение маршрутного транспорта;</w:t>
      </w:r>
    </w:p>
    <w:p>
      <w:pPr>
        <w:pStyle w:val="0"/>
        <w:spacing w:before="200" w:lineRule="auto"/>
        <w:ind w:firstLine="540"/>
        <w:jc w:val="both"/>
      </w:pPr>
      <w:r>
        <w:rPr>
          <w:sz w:val="20"/>
        </w:rPr>
        <w:t xml:space="preserve">7) производство земляных работ по ремонту инженерных коммуникаций неаварийного характера под видом проведения аварийных работ.</w:t>
      </w:r>
    </w:p>
    <w:p>
      <w:pPr>
        <w:pStyle w:val="0"/>
        <w:spacing w:before="200" w:lineRule="auto"/>
        <w:ind w:firstLine="540"/>
        <w:jc w:val="both"/>
      </w:pPr>
      <w:r>
        <w:rPr>
          <w:sz w:val="20"/>
        </w:rPr>
        <w:t xml:space="preserve">19.6.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pPr>
        <w:pStyle w:val="0"/>
        <w:jc w:val="both"/>
      </w:pPr>
      <w:r>
        <w:rPr>
          <w:sz w:val="20"/>
        </w:rPr>
      </w:r>
    </w:p>
    <w:p>
      <w:pPr>
        <w:pStyle w:val="2"/>
        <w:outlineLvl w:val="1"/>
        <w:jc w:val="center"/>
      </w:pPr>
      <w:r>
        <w:rPr>
          <w:sz w:val="20"/>
        </w:rPr>
        <w:t xml:space="preserve">20. Участие, в том числе финансовое, собственников и (или)</w:t>
      </w:r>
    </w:p>
    <w:p>
      <w:pPr>
        <w:pStyle w:val="2"/>
        <w:jc w:val="center"/>
      </w:pPr>
      <w:r>
        <w:rPr>
          <w:sz w:val="20"/>
        </w:rPr>
        <w:t xml:space="preserve">иных законных владельцев зданий, строений, сооружений,</w:t>
      </w:r>
    </w:p>
    <w:p>
      <w:pPr>
        <w:pStyle w:val="2"/>
        <w:jc w:val="center"/>
      </w:pPr>
      <w:r>
        <w:rPr>
          <w:sz w:val="20"/>
        </w:rPr>
        <w:t xml:space="preserve">земельных участков (за исключением собственников и (или)</w:t>
      </w:r>
    </w:p>
    <w:p>
      <w:pPr>
        <w:pStyle w:val="2"/>
        <w:jc w:val="center"/>
      </w:pPr>
      <w:r>
        <w:rPr>
          <w:sz w:val="20"/>
        </w:rPr>
        <w:t xml:space="preserve">иных законных владельцев помещений в многоквартирных домах,</w:t>
      </w:r>
    </w:p>
    <w:p>
      <w:pPr>
        <w:pStyle w:val="2"/>
        <w:jc w:val="center"/>
      </w:pPr>
      <w:r>
        <w:rPr>
          <w:sz w:val="20"/>
        </w:rPr>
        <w:t xml:space="preserve">земельные участки под которыми не образованы или образованы</w:t>
      </w:r>
    </w:p>
    <w:p>
      <w:pPr>
        <w:pStyle w:val="2"/>
        <w:jc w:val="center"/>
      </w:pPr>
      <w:r>
        <w:rPr>
          <w:sz w:val="20"/>
        </w:rPr>
        <w:t xml:space="preserve">по границам таких домов) в содержании прилегающих территорий</w:t>
      </w:r>
    </w:p>
    <w:p>
      <w:pPr>
        <w:pStyle w:val="0"/>
        <w:jc w:val="both"/>
      </w:pPr>
      <w:r>
        <w:rPr>
          <w:sz w:val="20"/>
        </w:rPr>
      </w:r>
    </w:p>
    <w:p>
      <w:pPr>
        <w:pStyle w:val="0"/>
        <w:ind w:firstLine="540"/>
        <w:jc w:val="both"/>
      </w:pPr>
      <w:r>
        <w:rPr>
          <w:sz w:val="20"/>
        </w:rPr>
        <w:t xml:space="preserve">20.1. 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 сооружению, земельному участку определяется после образования такого земельного участка, и границы которого определены в соответствии с </w:t>
      </w:r>
      <w:hyperlink w:history="0" w:anchor="P951" w:tooltip="21. Определение границ прилегающих территорий">
        <w:r>
          <w:rPr>
            <w:sz w:val="20"/>
            <w:color w:val="0000ff"/>
          </w:rPr>
          <w:t xml:space="preserve">разделом 21</w:t>
        </w:r>
      </w:hyperlink>
      <w:r>
        <w:rPr>
          <w:sz w:val="20"/>
        </w:rPr>
        <w:t xml:space="preserve"> Правил.</w:t>
      </w:r>
    </w:p>
    <w:p>
      <w:pPr>
        <w:pStyle w:val="0"/>
        <w:spacing w:before="200" w:lineRule="auto"/>
        <w:ind w:firstLine="540"/>
        <w:jc w:val="both"/>
      </w:pPr>
      <w:r>
        <w:rPr>
          <w:sz w:val="20"/>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содержать прилегающую к зданию, строению, сооружению, земельному участку территорию.</w:t>
      </w:r>
    </w:p>
    <w:p>
      <w:pPr>
        <w:pStyle w:val="0"/>
        <w:spacing w:before="200" w:lineRule="auto"/>
        <w:ind w:firstLine="540"/>
        <w:jc w:val="both"/>
      </w:pPr>
      <w:r>
        <w:rPr>
          <w:sz w:val="20"/>
        </w:rPr>
        <w:t xml:space="preserve">Обязанность по уборке и содержанию прилегающей территории (земельных участков) в границах, установленных </w:t>
      </w:r>
      <w:hyperlink w:history="0" w:anchor="P951" w:tooltip="21. Определение границ прилегающих территорий">
        <w:r>
          <w:rPr>
            <w:sz w:val="20"/>
            <w:color w:val="0000ff"/>
          </w:rPr>
          <w:t xml:space="preserve">разделом 21</w:t>
        </w:r>
      </w:hyperlink>
      <w:r>
        <w:rPr>
          <w:sz w:val="20"/>
        </w:rPr>
        <w:t xml:space="preserve"> настоящих Правил, возлагается на физических и юридических лиц независимо от их организационно-правовой формы, если иное не предусмотрено законом или договором.</w:t>
      </w:r>
    </w:p>
    <w:p>
      <w:pPr>
        <w:pStyle w:val="0"/>
        <w:spacing w:before="200" w:lineRule="auto"/>
        <w:ind w:firstLine="540"/>
        <w:jc w:val="both"/>
      </w:pPr>
      <w:r>
        <w:rPr>
          <w:sz w:val="20"/>
        </w:rPr>
        <w:t xml:space="preserve">20.2. В целях надлежащего содержания прилегающей территории физические и юридические лица вправе заключать с администрацией муниципального образования город-курорт Геленджик договоры на содержание и благоустройство прилегающих территорий.</w:t>
      </w:r>
    </w:p>
    <w:p>
      <w:pPr>
        <w:pStyle w:val="0"/>
        <w:spacing w:before="200" w:lineRule="auto"/>
        <w:ind w:firstLine="540"/>
        <w:jc w:val="both"/>
      </w:pPr>
      <w:r>
        <w:rPr>
          <w:sz w:val="20"/>
        </w:rPr>
        <w:t xml:space="preserve">Физические и юридические лица, индивидуальные предприниматели, выразившие намерение заключить договор на содержание и благоустройство прилегающих территорий, согласовывают карту-схему и заключают соответствующий договор на содержание и благоустройство прилегающих территорий в течение 20 рабочих дней со дня получения проектов указанных документов.</w:t>
      </w:r>
    </w:p>
    <w:p>
      <w:pPr>
        <w:pStyle w:val="0"/>
        <w:spacing w:before="200" w:lineRule="auto"/>
        <w:ind w:firstLine="540"/>
        <w:jc w:val="both"/>
      </w:pPr>
      <w:r>
        <w:rPr>
          <w:sz w:val="20"/>
        </w:rPr>
        <w:t xml:space="preserve">20.3. Содержание прилегающих территорий включает в себя:</w:t>
      </w:r>
    </w:p>
    <w:p>
      <w:pPr>
        <w:pStyle w:val="0"/>
        <w:spacing w:before="200" w:lineRule="auto"/>
        <w:ind w:firstLine="540"/>
        <w:jc w:val="both"/>
      </w:pPr>
      <w:r>
        <w:rPr>
          <w:sz w:val="20"/>
        </w:rPr>
        <w:t xml:space="preserve">1) содержание покрытия прилегающей территории (очистка от мусора, подметание, мойка, посыпка и обработка противогололедными средствами, укладка свежевыпавшего снега в валы или кучи, текущий ремонт);</w:t>
      </w:r>
    </w:p>
    <w:p>
      <w:pPr>
        <w:pStyle w:val="0"/>
        <w:spacing w:before="200" w:lineRule="auto"/>
        <w:ind w:firstLine="540"/>
        <w:jc w:val="both"/>
      </w:pPr>
      <w:r>
        <w:rPr>
          <w:sz w:val="20"/>
        </w:rPr>
        <w:t xml:space="preserve">2) содержание газонов (прочесывание поверхности железными граблями, покос травы, сгребание и уборка скошенной травы и листвы, очистка от мусора, полив);</w:t>
      </w:r>
    </w:p>
    <w:p>
      <w:pPr>
        <w:pStyle w:val="0"/>
        <w:spacing w:before="200" w:lineRule="auto"/>
        <w:ind w:firstLine="540"/>
        <w:jc w:val="both"/>
      </w:pPr>
      <w:r>
        <w:rPr>
          <w:sz w:val="20"/>
        </w:rPr>
        <w:t xml:space="preserve">3) уничтожение карантинной растительности;</w:t>
      </w:r>
    </w:p>
    <w:p>
      <w:pPr>
        <w:pStyle w:val="0"/>
        <w:spacing w:before="200" w:lineRule="auto"/>
        <w:ind w:firstLine="540"/>
        <w:jc w:val="both"/>
      </w:pPr>
      <w:r>
        <w:rPr>
          <w:sz w:val="20"/>
        </w:rPr>
        <w:t xml:space="preserve">4) содержание деревьев и кустарников (обрезка сухих сучьев и мелкой суши с учетом требований </w:t>
      </w:r>
      <w:hyperlink w:history="0" r:id="rId28" w:tooltip="Закон Краснодарского края от 23.04.2013 N 2695-КЗ (ред. от 30.10.2025) &quot;Об охране зеленых насаждений в Краснодарском крае&quot; (принят ЗС КК 16.04.2013) (вместе с &quot;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quot;) {КонсультантПлюс}">
        <w:r>
          <w:rPr>
            <w:sz w:val="20"/>
            <w:color w:val="0000ff"/>
          </w:rPr>
          <w:t xml:space="preserve">Закона</w:t>
        </w:r>
      </w:hyperlink>
      <w:r>
        <w:rPr>
          <w:sz w:val="20"/>
        </w:rPr>
        <w:t xml:space="preserve"> Краснодарского края от 23 апреля 2013 года N 2695-КЗ "Об охране зеленых насаждений в Краснодарском крае", сбор срезанных ветвей, прополка и рыхление приствольных лунок, полив в приствольные лунки);</w:t>
      </w:r>
    </w:p>
    <w:p>
      <w:pPr>
        <w:pStyle w:val="0"/>
        <w:spacing w:before="200" w:lineRule="auto"/>
        <w:ind w:firstLine="540"/>
        <w:jc w:val="both"/>
      </w:pPr>
      <w:r>
        <w:rPr>
          <w:sz w:val="20"/>
        </w:rPr>
        <w:t xml:space="preserve">5) очистку водоотводных канав на прилегающих территориях частных домовладений;</w:t>
      </w:r>
    </w:p>
    <w:p>
      <w:pPr>
        <w:pStyle w:val="0"/>
        <w:spacing w:before="200" w:lineRule="auto"/>
        <w:ind w:firstLine="540"/>
        <w:jc w:val="both"/>
      </w:pPr>
      <w:r>
        <w:rPr>
          <w:sz w:val="20"/>
        </w:rPr>
        <w:t xml:space="preserve">6) содержание иных элементов благоустройства, в том числе по видам работ (очистка, текущий ремонт).</w:t>
      </w:r>
    </w:p>
    <w:p>
      <w:pPr>
        <w:pStyle w:val="0"/>
        <w:spacing w:before="200" w:lineRule="auto"/>
        <w:ind w:firstLine="540"/>
        <w:jc w:val="both"/>
      </w:pPr>
      <w:r>
        <w:rPr>
          <w:sz w:val="20"/>
        </w:rPr>
        <w:t xml:space="preserve">Владелец ограждения, а в случае, если владелец ограждения не известен, - правообладатель земельного участка, на котором расположено ограждение, обязан обеспечить постоянный уход за внешним видом ограждения в порядке, содержать в чистоте, производить окраску (в зависимости от материала ограждения), устранять повреждения конструктивных элементов ограждения.</w:t>
      </w:r>
    </w:p>
    <w:p>
      <w:pPr>
        <w:pStyle w:val="0"/>
        <w:spacing w:before="200" w:lineRule="auto"/>
        <w:ind w:firstLine="540"/>
        <w:jc w:val="both"/>
      </w:pPr>
      <w:r>
        <w:rPr>
          <w:sz w:val="20"/>
        </w:rPr>
        <w:t xml:space="preserve">Ограждения должны находиться в исправном состоянии, материалы ограждений не должны иметь следов изменения декоративных и эксплуатационных свойств, а также следов разрушения и коррозии. Ограждение земельного участка должно быть выполнено в едином стиле. 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3 года. Не допускается отклонение ограждения от вертикали. На ограждении не допускается размещение объявлений, листовок, плакатов и иной печатной продукции, наклеек, надписей, графических изображений, рисунков. Владелец ограждения обеспечивает удаление с него размещенных надписей, графических изображений и информационно-агитационного печатного материала в течение суток с момента обнаружения.</w:t>
      </w:r>
    </w:p>
    <w:p>
      <w:pPr>
        <w:pStyle w:val="0"/>
        <w:spacing w:before="200" w:lineRule="auto"/>
        <w:ind w:firstLine="540"/>
        <w:jc w:val="both"/>
      </w:pPr>
      <w:r>
        <w:rPr>
          <w:sz w:val="20"/>
        </w:rPr>
        <w:t xml:space="preserve">Ветхое и аварийное ограждение с отклонением от вертикали более 5 см подлежит ремонту владельцем ограждения, а в случае, если владелец ограждения не известен - правообладателем земельного участка, на котором расположено ограждение, в срок не позднее 10 дней с момента обнаружения.</w:t>
      </w:r>
    </w:p>
    <w:p>
      <w:pPr>
        <w:pStyle w:val="0"/>
        <w:spacing w:before="200" w:lineRule="auto"/>
        <w:ind w:firstLine="540"/>
        <w:jc w:val="both"/>
      </w:pPr>
      <w:r>
        <w:rPr>
          <w:sz w:val="20"/>
        </w:rPr>
        <w:t xml:space="preserve">20.4. Размещение элементов благоустройства, изменение внешнего вида прилегающей территории без заключения в установленном законодательством порядке с администрацией муниципального образования договора на размещение элементов благоустройства территории не допускается, за исключением устройства одного въезда шириной не более 3,6 метра на земельный участок.</w:t>
      </w:r>
    </w:p>
    <w:p>
      <w:pPr>
        <w:pStyle w:val="0"/>
        <w:spacing w:before="200" w:lineRule="auto"/>
        <w:ind w:firstLine="540"/>
        <w:jc w:val="both"/>
      </w:pPr>
      <w:r>
        <w:rPr>
          <w:sz w:val="20"/>
        </w:rPr>
        <w:t xml:space="preserve">20.5. Работы по содержанию прилегающих территорий необходимо осуществлять в порядке, предусмотренном для уборки территорий в соответствии с </w:t>
      </w:r>
      <w:hyperlink w:history="0" w:anchor="P805" w:tooltip="17.5. В весенне-летний период (с 15 апреля до 15 ноября) к мероприятиям по уборке объектов благоустройства муниципального образования относятся, в том числе: уборка и вывоз мусора, мойка проезжей части улиц, уборка бордюров от песка и пыли, подметание и мойка тротуаров и дворовых территорий, покос и полив участков озеленения.">
        <w:r>
          <w:rPr>
            <w:sz w:val="20"/>
            <w:color w:val="0000ff"/>
          </w:rPr>
          <w:t xml:space="preserve">пунктом 17.5</w:t>
        </w:r>
      </w:hyperlink>
      <w:r>
        <w:rPr>
          <w:sz w:val="20"/>
        </w:rPr>
        <w:t xml:space="preserve"> настоящих Правил.</w:t>
      </w:r>
    </w:p>
    <w:p>
      <w:pPr>
        <w:pStyle w:val="0"/>
        <w:jc w:val="both"/>
      </w:pPr>
      <w:r>
        <w:rPr>
          <w:sz w:val="20"/>
        </w:rPr>
      </w:r>
    </w:p>
    <w:bookmarkStart w:id="951" w:name="P951"/>
    <w:bookmarkEnd w:id="951"/>
    <w:p>
      <w:pPr>
        <w:pStyle w:val="2"/>
        <w:outlineLvl w:val="1"/>
        <w:jc w:val="center"/>
      </w:pPr>
      <w:r>
        <w:rPr>
          <w:sz w:val="20"/>
        </w:rPr>
        <w:t xml:space="preserve">21. Определение границ прилегающих территорий</w:t>
      </w:r>
    </w:p>
    <w:p>
      <w:pPr>
        <w:pStyle w:val="0"/>
        <w:jc w:val="both"/>
      </w:pPr>
      <w:r>
        <w:rPr>
          <w:sz w:val="20"/>
        </w:rPr>
      </w:r>
    </w:p>
    <w:p>
      <w:pPr>
        <w:pStyle w:val="0"/>
        <w:ind w:firstLine="540"/>
        <w:jc w:val="both"/>
      </w:pPr>
      <w:r>
        <w:rPr>
          <w:sz w:val="20"/>
        </w:rPr>
        <w:t xml:space="preserve">21.1. Границы прилегающей территории в муниципальном образовании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w:t>
      </w:r>
      <w:hyperlink w:history="0" r:id="rId29" w:tooltip="Закон Краснодарского края от 21.12.2018 N 3952-КЗ (ред. от 11.06.2025) &quot;О порядке определения органами местного самоуправления в Краснодарском крае границ прилегающих территорий&quot; (принят ЗС КК 11.12.2018) {КонсультантПлюс}">
        <w:r>
          <w:rPr>
            <w:sz w:val="20"/>
            <w:color w:val="0000ff"/>
          </w:rPr>
          <w:t xml:space="preserve">Закона</w:t>
        </w:r>
      </w:hyperlink>
      <w:r>
        <w:rPr>
          <w:sz w:val="20"/>
        </w:rPr>
        <w:t xml:space="preserve"> Краснодарского края от 21 декабря 2018 года N 3952-КЗ "О порядке определения органами местного самоуправления в Краснодарском крае границ прилегающих территорий".</w:t>
      </w:r>
    </w:p>
    <w:p>
      <w:pPr>
        <w:pStyle w:val="0"/>
        <w:spacing w:before="200" w:lineRule="auto"/>
        <w:ind w:firstLine="540"/>
        <w:jc w:val="both"/>
      </w:pPr>
      <w:r>
        <w:rPr>
          <w:sz w:val="20"/>
        </w:rPr>
        <w:t xml:space="preserve">21.2. Максимальное расстояние от внутренней части границ прилегающей территории до внешней части границ прилегающей территории не может превышать 20 метров и устанавливается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их площади и протяженности границы, иных существенных факторов.</w:t>
      </w:r>
    </w:p>
    <w:p>
      <w:pPr>
        <w:pStyle w:val="0"/>
        <w:spacing w:before="200" w:lineRule="auto"/>
        <w:ind w:firstLine="540"/>
        <w:jc w:val="both"/>
      </w:pPr>
      <w:r>
        <w:rPr>
          <w:sz w:val="20"/>
        </w:rPr>
        <w:t xml:space="preserve">21.3. 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pPr>
        <w:pStyle w:val="0"/>
        <w:spacing w:before="200" w:lineRule="auto"/>
        <w:ind w:firstLine="540"/>
        <w:jc w:val="both"/>
      </w:pPr>
      <w:r>
        <w:rPr>
          <w:sz w:val="20"/>
        </w:rPr>
        <w:t xml:space="preserve">21.4. Границы прилегающих территорий определяются следующим образом:</w:t>
      </w:r>
    </w:p>
    <w:p>
      <w:pPr>
        <w:pStyle w:val="0"/>
        <w:spacing w:before="200" w:lineRule="auto"/>
        <w:ind w:firstLine="540"/>
        <w:jc w:val="both"/>
      </w:pPr>
      <w:r>
        <w:rPr>
          <w:sz w:val="20"/>
        </w:rPr>
        <w:t xml:space="preserve">1) для многоквартирных домов - на расстоянии 20 метров от границ земельного участка многоквартирного дома,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(за исключением многоквартирных домов, под которыми земельные участки не образованы или образованы по границам таких домов);</w:t>
      </w:r>
    </w:p>
    <w:p>
      <w:pPr>
        <w:pStyle w:val="0"/>
        <w:spacing w:before="200" w:lineRule="auto"/>
        <w:ind w:firstLine="540"/>
        <w:jc w:val="both"/>
      </w:pPr>
      <w:r>
        <w:rPr>
          <w:sz w:val="20"/>
        </w:rPr>
        <w:t xml:space="preserve">2) для индивидуальных жилых домов, жилых домов блокированной застройки, гостиниц, отелей, мотелей, коттеджей, земельные участки под которыми образованы, - на расстоянии 20 метров от границ таких земельных участков,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3) для индивидуальных жилых домов, жилых домов блокированной застройки, гостиниц, отелей, мотелей, коттеджей, земельные участки под которыми не образованы или образованы по границам указанных зданий, - на расстоянии 20 метров по контуру указанных зданий,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4) для зданий, строений, сооружений, относящихся к газозаправочным станциям, топливно-заправочным станциям, шиномонтажным мастерским и станциям технического обслуживания, земельные участки под которыми образованы, - на расстоянии 20 метров от границ таких земельных участков,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5) для зданий, строений, сооружений, относящихся к газозаправочным станциям, топливно-заправочным станциям, шиномонтажным мастерским и станциям технического обслуживания, земельные участки под которыми не образованы или образованы по границам указанных зданий, - на расстоянии 20 метров по контуру от границ указанных зданий,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6) для объектов потребительской сферы, в том числе объектов по оказанию услуг, общественного питания, торговых центров, ярмарок, ярмарок-выставок, розничных и оптовых рынков, объектов, оказывающих бытовые услуги (ремонт и обслуживание автотранспортных средств, автомойки, офисные здания), земельные участки под которыми образованы, - на расстоянии 20 метров от границ таких земельных участков,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7) для объектов потребительской сферы, в том числе объектов по оказанию услуг, общественного питания, торговых центров, ярмарок, ярмарок-выставок, розничных и оптовых рынков, объектов, оказывающих бытовые услуги (ремонт и обслуживание автотранспортных средств, автомойки, офисные здания), земельные участки под которыми не образованы или образованы по границам указанных объектов, - на расстоянии 20 метров по контуру от границ указанных объектов,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8) для земельных участков, на которых предоставлено право размещения нестационарной площадки (посадочных мест) при предприятии общественного питания, нестационарных торговых объектов, в том числе оказания услуг, средств индивидуальной мобильности, - на расстоянии 10 метров от границ таких земельных участков,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9) для подъездов к автомобильным дорогам общего пользования местного значения с двухсторонней застройкой и съездам с них - на расстоянии 15 метров от границы по длине образованного земельного участка, но не далее середины указанных проездов;</w:t>
      </w:r>
    </w:p>
    <w:p>
      <w:pPr>
        <w:pStyle w:val="0"/>
        <w:spacing w:before="200" w:lineRule="auto"/>
        <w:ind w:firstLine="540"/>
        <w:jc w:val="both"/>
      </w:pPr>
      <w:r>
        <w:rPr>
          <w:sz w:val="20"/>
        </w:rPr>
        <w:t xml:space="preserve">10) для подъездов к автомобильным дорогам общего пользования местного значения с односторонней застройкой и съездам с них на расстоянии 20 метров от границы по длине образованного земельного участка - на всю ширину проезда, тротуара, зеленой зоны;</w:t>
      </w:r>
    </w:p>
    <w:p>
      <w:pPr>
        <w:pStyle w:val="0"/>
        <w:spacing w:before="200" w:lineRule="auto"/>
        <w:ind w:firstLine="540"/>
        <w:jc w:val="both"/>
      </w:pPr>
      <w:r>
        <w:rPr>
          <w:sz w:val="20"/>
        </w:rPr>
        <w:t xml:space="preserve">11) для линий электропередач, газовых, водопроводных и тепловых сетей - территория, отведенная для размещения таких объектов, и территория в пределах охранной зоны;</w:t>
      </w:r>
    </w:p>
    <w:p>
      <w:pPr>
        <w:pStyle w:val="0"/>
        <w:spacing w:before="200" w:lineRule="auto"/>
        <w:ind w:firstLine="540"/>
        <w:jc w:val="both"/>
      </w:pPr>
      <w:r>
        <w:rPr>
          <w:sz w:val="20"/>
        </w:rPr>
        <w:t xml:space="preserve">12) для отдельно стоящих тепловых, трансформаторных подстанций, зданий и сооружений инженерно-технического назначения, - на расстоянии 10 метров от контура указанных зданий,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13) для мест (площадок) накопления твердых коммунальных отходов, - на расстоянии 3 метров от границ места (площадки) накопления ТКО,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14) для гаражных кооперативов - территории в границах предоставленного земельного участка, прилегающая территория на расстоянии 20 м от границ участка либо до автомобильной дороги (в случае расположения объекта вдоль автомобильной дороги), если ширина прилегающего участка менее 20 м, и подъездные пути к ним;</w:t>
      </w:r>
    </w:p>
    <w:p>
      <w:pPr>
        <w:pStyle w:val="0"/>
        <w:spacing w:before="200" w:lineRule="auto"/>
        <w:ind w:firstLine="540"/>
        <w:jc w:val="both"/>
      </w:pPr>
      <w:r>
        <w:rPr>
          <w:sz w:val="20"/>
        </w:rPr>
        <w:t xml:space="preserve">15) для садоводческих, огороднических и дачных некоммерческих объединений граждан - территория предоставленного земельного участка и прилегающая территория на расстоянии 10 м от границ участка либо до автомобильной дороги (в случае расположения объекта вдоль автомобильной дороги), если ширина прилегающего участка менее 10 м;</w:t>
      </w:r>
    </w:p>
    <w:p>
      <w:pPr>
        <w:pStyle w:val="0"/>
        <w:spacing w:before="200" w:lineRule="auto"/>
        <w:ind w:firstLine="540"/>
        <w:jc w:val="both"/>
      </w:pPr>
      <w:r>
        <w:rPr>
          <w:sz w:val="20"/>
        </w:rPr>
        <w:t xml:space="preserve">16) для иных зданий, строений, сооружений, земельных участков, свободных от соответствующих объектов, принадлежащих на праве собственности или ином вещном или обязательственном праве физическим или юридическим лицам, - на расстоянии 20 метров от границ указанных зданий, строений, сооружений, земельных участков, но не далее границ земельных участков, образованных на территории общего пользования, или границ, закрепленных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w:t>
      </w:r>
    </w:p>
    <w:p>
      <w:pPr>
        <w:pStyle w:val="0"/>
        <w:spacing w:before="200" w:lineRule="auto"/>
        <w:ind w:firstLine="540"/>
        <w:jc w:val="both"/>
      </w:pPr>
      <w:r>
        <w:rPr>
          <w:sz w:val="20"/>
        </w:rPr>
        <w:t xml:space="preserve">21.5. В границах прилегающих территорий располагаются следующие территории общего пользования муниципального образования или их части:</w:t>
      </w:r>
    </w:p>
    <w:p>
      <w:pPr>
        <w:pStyle w:val="0"/>
        <w:spacing w:before="200" w:lineRule="auto"/>
        <w:ind w:firstLine="540"/>
        <w:jc w:val="both"/>
      </w:pPr>
      <w:r>
        <w:rPr>
          <w:sz w:val="20"/>
        </w:rPr>
        <w:t xml:space="preserve">1) пешеходные коммуникации, в том числе тротуары, аллеи, дорожки, тропинки;</w:t>
      </w:r>
    </w:p>
    <w:p>
      <w:pPr>
        <w:pStyle w:val="0"/>
        <w:spacing w:before="200" w:lineRule="auto"/>
        <w:ind w:firstLine="540"/>
        <w:jc w:val="both"/>
      </w:pPr>
      <w:r>
        <w:rPr>
          <w:sz w:val="20"/>
        </w:rPr>
        <w:t xml:space="preserve">2) палисадники, клумбы;</w:t>
      </w:r>
    </w:p>
    <w:p>
      <w:pPr>
        <w:pStyle w:val="0"/>
        <w:spacing w:before="200" w:lineRule="auto"/>
        <w:ind w:firstLine="540"/>
        <w:jc w:val="both"/>
      </w:pPr>
      <w:r>
        <w:rPr>
          <w:sz w:val="20"/>
        </w:rPr>
        <w:t xml:space="preserve">3) иные территории общего пользования, установленные Правилами,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pPr>
        <w:pStyle w:val="0"/>
        <w:spacing w:before="200" w:lineRule="auto"/>
        <w:ind w:firstLine="540"/>
        <w:jc w:val="both"/>
      </w:pPr>
      <w:r>
        <w:rPr>
          <w:sz w:val="20"/>
        </w:rPr>
        <w:t xml:space="preserve">21.6. При определении границ прилегающей территории на основании вышеуказанных нормативов учитываются следующие правила:</w:t>
      </w:r>
    </w:p>
    <w:bookmarkStart w:id="978" w:name="P978"/>
    <w:bookmarkEnd w:id="978"/>
    <w:p>
      <w:pPr>
        <w:pStyle w:val="0"/>
        <w:spacing w:before="200" w:lineRule="auto"/>
        <w:ind w:firstLine="540"/>
        <w:jc w:val="both"/>
      </w:pPr>
      <w:r>
        <w:rPr>
          <w:sz w:val="20"/>
        </w:rPr>
        <w:t xml:space="preserve">1) в случае, если в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p>
    <w:bookmarkStart w:id="979" w:name="P979"/>
    <w:bookmarkEnd w:id="979"/>
    <w:p>
      <w:pPr>
        <w:pStyle w:val="0"/>
        <w:spacing w:before="200" w:lineRule="auto"/>
        <w:ind w:firstLine="540"/>
        <w:jc w:val="both"/>
      </w:pPr>
      <w:r>
        <w:rPr>
          <w:sz w:val="20"/>
        </w:rPr>
        <w:t xml:space="preserve">2) лица, указанные в </w:t>
      </w:r>
      <w:hyperlink w:history="0" w:anchor="P978" w:tooltip="1) в случае, если в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
        <w:r>
          <w:rPr>
            <w:sz w:val="20"/>
            <w:color w:val="0000ff"/>
          </w:rPr>
          <w:t xml:space="preserve">подпункте 1</w:t>
        </w:r>
      </w:hyperlink>
      <w:r>
        <w:rPr>
          <w:sz w:val="20"/>
        </w:rPr>
        <w:t xml:space="preserve"> настоящего пункта, вправе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w:t>
      </w:r>
    </w:p>
    <w:p>
      <w:pPr>
        <w:pStyle w:val="0"/>
        <w:spacing w:before="200" w:lineRule="auto"/>
        <w:ind w:firstLine="540"/>
        <w:jc w:val="both"/>
      </w:pPr>
      <w:r>
        <w:rPr>
          <w:sz w:val="20"/>
        </w:rPr>
        <w:t xml:space="preserve">3) вне зависимости от наличия либо отсутствия соглашения, указанного в </w:t>
      </w:r>
      <w:hyperlink w:history="0" w:anchor="P979" w:tooltip="2) лица, указанные в подпункте 1 настоящего пункта, вправ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
        <w:r>
          <w:rPr>
            <w:sz w:val="20"/>
            <w:color w:val="0000ff"/>
          </w:rPr>
          <w:t xml:space="preserve">подпункте 2</w:t>
        </w:r>
      </w:hyperlink>
      <w:r>
        <w:rPr>
          <w:sz w:val="20"/>
        </w:rPr>
        <w:t xml:space="preserve"> настоящего пункта, каждое обязанное участвовать в уборке прилегающей территории лицо несет солидарную ответственность за содержание прилегающей территории в пределах границ, образованных в результате применения установленных для него нормативов.</w:t>
      </w:r>
    </w:p>
    <w:p>
      <w:pPr>
        <w:pStyle w:val="0"/>
        <w:spacing w:before="200" w:lineRule="auto"/>
        <w:ind w:firstLine="540"/>
        <w:jc w:val="both"/>
      </w:pPr>
      <w:r>
        <w:rPr>
          <w:sz w:val="20"/>
        </w:rPr>
        <w:t xml:space="preserve">21.7. Границы прилегающей территории определяются с учетом следующих ограничений:</w:t>
      </w:r>
    </w:p>
    <w:p>
      <w:pPr>
        <w:pStyle w:val="0"/>
        <w:spacing w:before="200" w:lineRule="auto"/>
        <w:ind w:firstLine="540"/>
        <w:jc w:val="both"/>
      </w:pPr>
      <w:r>
        <w:rPr>
          <w:sz w:val="20"/>
        </w:rPr>
        <w:t xml:space="preserve">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pPr>
        <w:pStyle w:val="0"/>
        <w:spacing w:before="200" w:lineRule="auto"/>
        <w:ind w:firstLine="540"/>
        <w:jc w:val="both"/>
      </w:pPr>
      <w:r>
        <w:rPr>
          <w:sz w:val="20"/>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pPr>
        <w:pStyle w:val="0"/>
        <w:spacing w:before="200" w:lineRule="auto"/>
        <w:ind w:firstLine="540"/>
        <w:jc w:val="both"/>
      </w:pPr>
      <w:r>
        <w:rPr>
          <w:sz w:val="20"/>
        </w:rPr>
        <w:t xml:space="preserve">3) пересечение границ прилегающих территорий, за исключением случаев установления общих, смежных границ прилегающих территорий, не допускается;</w:t>
      </w:r>
    </w:p>
    <w:p>
      <w:pPr>
        <w:pStyle w:val="0"/>
        <w:spacing w:before="200" w:lineRule="auto"/>
        <w:ind w:firstLine="540"/>
        <w:jc w:val="both"/>
      </w:pPr>
      <w:r>
        <w:rPr>
          <w:sz w:val="20"/>
        </w:rPr>
        <w:t xml:space="preserve">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pPr>
        <w:pStyle w:val="0"/>
        <w:spacing w:before="200" w:lineRule="auto"/>
        <w:ind w:firstLine="540"/>
        <w:jc w:val="both"/>
      </w:pPr>
      <w:r>
        <w:rPr>
          <w:sz w:val="20"/>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pPr>
        <w:pStyle w:val="0"/>
        <w:spacing w:before="200" w:lineRule="auto"/>
        <w:ind w:firstLine="540"/>
        <w:jc w:val="both"/>
      </w:pPr>
      <w:r>
        <w:rPr>
          <w:sz w:val="20"/>
        </w:rPr>
        <w:t xml:space="preserve">21.8. Благоустройство территорий, не принадлежащих юридическим и физическим лицам либо индивидуальным предпринимателям на праве собственности или ином вещном, обязательственном праве, а также территорий, в отношении которых с юридическими и физическими лицами либо индивидуальными предпринимателями не заключалось соответствующих договоров на содержание и благоустройство прилегающих территорий, осуществляется администрацией муниципального образования в соответствии с установленными полномочиями и в пределах средств, предусмотренных на эти цели в бюджете муниципального образования.</w:t>
      </w:r>
    </w:p>
    <w:p>
      <w:pPr>
        <w:pStyle w:val="0"/>
        <w:spacing w:before="200" w:lineRule="auto"/>
        <w:ind w:firstLine="540"/>
        <w:jc w:val="both"/>
      </w:pPr>
      <w:r>
        <w:rPr>
          <w:sz w:val="20"/>
        </w:rPr>
        <w:t xml:space="preserve">21.9. При определении размера прилегающей территории в границах муниципального образования не допускаются:</w:t>
      </w:r>
    </w:p>
    <w:p>
      <w:pPr>
        <w:pStyle w:val="0"/>
        <w:spacing w:before="200" w:lineRule="auto"/>
        <w:ind w:firstLine="540"/>
        <w:jc w:val="both"/>
      </w:pPr>
      <w:r>
        <w:rPr>
          <w:sz w:val="20"/>
        </w:rPr>
        <w:t xml:space="preserve">1) использование прилегающих территорий в целях осуществления хозяйственной деятельности, в том числе обустройства мест складирования, размещения инженерного оборудования, загрузочных площадок, автостоянок и парковок, экспозиции товаров (в том числе размещение торгово-холодильного оборудования, информационных штендеров, выкладка товаров, установка столов, витрин, полок, холодильных витрин и шкафов);</w:t>
      </w:r>
    </w:p>
    <w:p>
      <w:pPr>
        <w:pStyle w:val="0"/>
        <w:spacing w:before="200" w:lineRule="auto"/>
        <w:ind w:firstLine="540"/>
        <w:jc w:val="both"/>
      </w:pPr>
      <w:r>
        <w:rPr>
          <w:sz w:val="20"/>
        </w:rPr>
        <w:t xml:space="preserve">2) ограждение прилегающей территории;</w:t>
      </w:r>
    </w:p>
    <w:p>
      <w:pPr>
        <w:pStyle w:val="0"/>
        <w:spacing w:before="200" w:lineRule="auto"/>
        <w:ind w:firstLine="540"/>
        <w:jc w:val="both"/>
      </w:pPr>
      <w:r>
        <w:rPr>
          <w:sz w:val="20"/>
        </w:rPr>
        <w:t xml:space="preserve">3)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pPr>
        <w:pStyle w:val="0"/>
        <w:spacing w:before="200" w:lineRule="auto"/>
        <w:ind w:firstLine="540"/>
        <w:jc w:val="both"/>
      </w:pPr>
      <w:r>
        <w:rPr>
          <w:sz w:val="20"/>
        </w:rPr>
        <w:t xml:space="preserve">4) установление размера прилегающей территории, превышающего размер охранной зоны линейного объекта;</w:t>
      </w:r>
    </w:p>
    <w:p>
      <w:pPr>
        <w:pStyle w:val="0"/>
        <w:spacing w:before="200" w:lineRule="auto"/>
        <w:ind w:firstLine="540"/>
        <w:jc w:val="both"/>
      </w:pPr>
      <w:r>
        <w:rPr>
          <w:sz w:val="20"/>
        </w:rPr>
        <w:t xml:space="preserve">5) в отношении каждого здания, строения, сооружения, земельного участка установление более одной границы прилегающей территории, в том числе границы, имеющей один замкнутый контур или два непересекающихся замкнутых контура;</w:t>
      </w:r>
    </w:p>
    <w:p>
      <w:pPr>
        <w:pStyle w:val="0"/>
        <w:spacing w:before="200" w:lineRule="auto"/>
        <w:ind w:firstLine="540"/>
        <w:jc w:val="both"/>
      </w:pPr>
      <w:r>
        <w:rPr>
          <w:sz w:val="20"/>
        </w:rPr>
        <w:t xml:space="preserve">6)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pPr>
        <w:pStyle w:val="0"/>
        <w:spacing w:before="200" w:lineRule="auto"/>
        <w:ind w:firstLine="540"/>
        <w:jc w:val="both"/>
      </w:pPr>
      <w:r>
        <w:rPr>
          <w:sz w:val="20"/>
        </w:rPr>
        <w:t xml:space="preserve">7) пересечение границ прилегающих территорий, за исключением случаев установления общих смежных границ прилегающих территорий;</w:t>
      </w:r>
    </w:p>
    <w:p>
      <w:pPr>
        <w:pStyle w:val="0"/>
        <w:spacing w:before="200" w:lineRule="auto"/>
        <w:ind w:firstLine="540"/>
        <w:jc w:val="both"/>
      </w:pPr>
      <w:r>
        <w:rPr>
          <w:sz w:val="20"/>
        </w:rPr>
        <w:t xml:space="preserve">8) иная установка внутренней части границ прилегающей территории, которая устанавливается по границе здания, строения, сооружения, земельного участка, в отношении которого определяются границы прилегающей территории;</w:t>
      </w:r>
    </w:p>
    <w:p>
      <w:pPr>
        <w:pStyle w:val="0"/>
        <w:spacing w:before="200" w:lineRule="auto"/>
        <w:ind w:firstLine="540"/>
        <w:jc w:val="both"/>
      </w:pPr>
      <w:r>
        <w:rPr>
          <w:sz w:val="20"/>
        </w:rPr>
        <w:t xml:space="preserve">9) выход внешней части границы прилегающей территории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pPr>
        <w:pStyle w:val="0"/>
        <w:spacing w:before="200" w:lineRule="auto"/>
        <w:ind w:firstLine="540"/>
        <w:jc w:val="both"/>
      </w:pPr>
      <w:r>
        <w:rPr>
          <w:sz w:val="20"/>
        </w:rPr>
        <w:t xml:space="preserve">21.10. В границы прилегающей территории не допускается включение:</w:t>
      </w:r>
    </w:p>
    <w:p>
      <w:pPr>
        <w:pStyle w:val="0"/>
        <w:spacing w:before="200" w:lineRule="auto"/>
        <w:ind w:firstLine="540"/>
        <w:jc w:val="both"/>
      </w:pPr>
      <w:r>
        <w:rPr>
          <w:sz w:val="20"/>
        </w:rPr>
        <w:t xml:space="preserve">1) объектов транспортной инфраструктуры;</w:t>
      </w:r>
    </w:p>
    <w:p>
      <w:pPr>
        <w:pStyle w:val="0"/>
        <w:spacing w:before="200" w:lineRule="auto"/>
        <w:ind w:firstLine="540"/>
        <w:jc w:val="both"/>
      </w:pPr>
      <w:r>
        <w:rPr>
          <w:sz w:val="20"/>
        </w:rPr>
        <w:t xml:space="preserve">2) земельных участков,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pPr>
        <w:pStyle w:val="0"/>
        <w:spacing w:before="200" w:lineRule="auto"/>
        <w:ind w:firstLine="540"/>
        <w:jc w:val="both"/>
      </w:pPr>
      <w:r>
        <w:rPr>
          <w:sz w:val="20"/>
        </w:rPr>
        <w:t xml:space="preserve">3) зон с особыми условиями использования объектов инженерной инфраструктуры;</w:t>
      </w:r>
    </w:p>
    <w:p>
      <w:pPr>
        <w:pStyle w:val="0"/>
        <w:spacing w:before="200" w:lineRule="auto"/>
        <w:ind w:firstLine="540"/>
        <w:jc w:val="both"/>
      </w:pPr>
      <w:r>
        <w:rPr>
          <w:sz w:val="20"/>
        </w:rPr>
        <w:t xml:space="preserve">4) водных объектов.</w:t>
      </w:r>
    </w:p>
    <w:p>
      <w:pPr>
        <w:pStyle w:val="0"/>
        <w:spacing w:before="200" w:lineRule="auto"/>
        <w:ind w:firstLine="540"/>
        <w:jc w:val="both"/>
      </w:pPr>
      <w:r>
        <w:rPr>
          <w:sz w:val="20"/>
        </w:rPr>
        <w:t xml:space="preserve">Не допускается размещение одного элемента благоустройства в границах двух и более прилегающих территорий.</w:t>
      </w:r>
    </w:p>
    <w:p>
      <w:pPr>
        <w:pStyle w:val="0"/>
        <w:spacing w:before="200" w:lineRule="auto"/>
        <w:ind w:firstLine="540"/>
        <w:jc w:val="both"/>
      </w:pPr>
      <w:r>
        <w:rPr>
          <w:sz w:val="20"/>
        </w:rPr>
        <w:t xml:space="preserve">21.11. Доведение информации о границах прилегающих территорий до сведения правообладателей зданий, строений, сооружений, земельных участков, а также лиц, ответственных за эксплуатацию зданий, строений, сооружений, осуществляется путем размещения данной информации на официальном сайте администрации муниципального образования в сети "Интернет".</w:t>
      </w:r>
    </w:p>
    <w:p>
      <w:pPr>
        <w:pStyle w:val="0"/>
        <w:spacing w:before="200" w:lineRule="auto"/>
        <w:ind w:firstLine="540"/>
        <w:jc w:val="both"/>
      </w:pPr>
      <w:r>
        <w:rPr>
          <w:sz w:val="20"/>
        </w:rPr>
        <w:t xml:space="preserve">21.12. В случае возникновения спорных вопросов при определении границ прилегающих территорий администрацией муниципального образования создается межведомственная комиссия по вопросам определения границ прилегающих территорий, порядок деятельности которой определяется муниципальным правовым актом.</w:t>
      </w:r>
    </w:p>
    <w:p>
      <w:pPr>
        <w:pStyle w:val="0"/>
        <w:jc w:val="both"/>
      </w:pPr>
      <w:r>
        <w:rPr>
          <w:sz w:val="20"/>
        </w:rPr>
      </w:r>
    </w:p>
    <w:p>
      <w:pPr>
        <w:pStyle w:val="2"/>
        <w:outlineLvl w:val="1"/>
        <w:jc w:val="center"/>
      </w:pPr>
      <w:r>
        <w:rPr>
          <w:sz w:val="20"/>
        </w:rPr>
        <w:t xml:space="preserve">22. Праздничное оформление территории</w:t>
      </w:r>
    </w:p>
    <w:p>
      <w:pPr>
        <w:pStyle w:val="2"/>
        <w:jc w:val="center"/>
      </w:pPr>
      <w:r>
        <w:rPr>
          <w:sz w:val="20"/>
        </w:rPr>
        <w:t xml:space="preserve">муниципального образования</w:t>
      </w:r>
    </w:p>
    <w:p>
      <w:pPr>
        <w:pStyle w:val="0"/>
        <w:jc w:val="both"/>
      </w:pPr>
      <w:r>
        <w:rPr>
          <w:sz w:val="20"/>
        </w:rPr>
      </w:r>
    </w:p>
    <w:p>
      <w:pPr>
        <w:pStyle w:val="0"/>
        <w:ind w:firstLine="540"/>
        <w:jc w:val="both"/>
      </w:pPr>
      <w:r>
        <w:rPr>
          <w:sz w:val="20"/>
        </w:rPr>
        <w:t xml:space="preserve">22.1. Праздничное оформление территории муниципального образования выполняется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pPr>
        <w:pStyle w:val="0"/>
        <w:spacing w:before="200" w:lineRule="auto"/>
        <w:ind w:firstLine="540"/>
        <w:jc w:val="both"/>
      </w:pPr>
      <w:r>
        <w:rPr>
          <w:sz w:val="20"/>
        </w:rPr>
        <w:t xml:space="preserve">Концепция праздничного оформления определяется программой мероприятий.</w:t>
      </w:r>
    </w:p>
    <w:p>
      <w:pPr>
        <w:pStyle w:val="0"/>
        <w:spacing w:before="200" w:lineRule="auto"/>
        <w:ind w:firstLine="540"/>
        <w:jc w:val="both"/>
      </w:pPr>
      <w:r>
        <w:rPr>
          <w:sz w:val="20"/>
        </w:rPr>
        <w:t xml:space="preserve">22.2. В перечень объектов светового оформления включаются:</w:t>
      </w:r>
    </w:p>
    <w:p>
      <w:pPr>
        <w:pStyle w:val="0"/>
        <w:spacing w:before="200" w:lineRule="auto"/>
        <w:ind w:firstLine="540"/>
        <w:jc w:val="both"/>
      </w:pPr>
      <w:r>
        <w:rPr>
          <w:sz w:val="20"/>
        </w:rPr>
        <w:t xml:space="preserve">1) площади, улицы, бульвары, мостовые сооружения, магистрали;</w:t>
      </w:r>
    </w:p>
    <w:p>
      <w:pPr>
        <w:pStyle w:val="0"/>
        <w:spacing w:before="200" w:lineRule="auto"/>
        <w:ind w:firstLine="540"/>
        <w:jc w:val="both"/>
      </w:pPr>
      <w:r>
        <w:rPr>
          <w:sz w:val="20"/>
        </w:rPr>
        <w:t xml:space="preserve">2) места массовых гуляний, парки, скверы, набережные;</w:t>
      </w:r>
    </w:p>
    <w:p>
      <w:pPr>
        <w:pStyle w:val="0"/>
        <w:spacing w:before="200" w:lineRule="auto"/>
        <w:ind w:firstLine="540"/>
        <w:jc w:val="both"/>
      </w:pPr>
      <w:r>
        <w:rPr>
          <w:sz w:val="20"/>
        </w:rPr>
        <w:t xml:space="preserve">3) фасады зданий;</w:t>
      </w:r>
    </w:p>
    <w:p>
      <w:pPr>
        <w:pStyle w:val="0"/>
        <w:spacing w:before="200" w:lineRule="auto"/>
        <w:ind w:firstLine="540"/>
        <w:jc w:val="both"/>
      </w:pPr>
      <w:r>
        <w:rPr>
          <w:sz w:val="20"/>
        </w:rPr>
        <w:t xml:space="preserve">4)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pPr>
        <w:pStyle w:val="0"/>
        <w:spacing w:before="200" w:lineRule="auto"/>
        <w:ind w:firstLine="540"/>
        <w:jc w:val="both"/>
      </w:pPr>
      <w:r>
        <w:rPr>
          <w:sz w:val="20"/>
        </w:rPr>
        <w:t xml:space="preserve">5) наземный общественный пассажирский транспорт, территории и фасады зданий, строений и сооружений транспортной инфраструктуры.</w:t>
      </w:r>
    </w:p>
    <w:p>
      <w:pPr>
        <w:pStyle w:val="0"/>
        <w:spacing w:before="200" w:lineRule="auto"/>
        <w:ind w:firstLine="540"/>
        <w:jc w:val="both"/>
      </w:pPr>
      <w:r>
        <w:rPr>
          <w:sz w:val="20"/>
        </w:rPr>
        <w:t xml:space="preserve">22.3. К элементам праздничного оформления относятся:</w:t>
      </w:r>
    </w:p>
    <w:p>
      <w:pPr>
        <w:pStyle w:val="0"/>
        <w:spacing w:before="200" w:lineRule="auto"/>
        <w:ind w:firstLine="540"/>
        <w:jc w:val="both"/>
      </w:pPr>
      <w:r>
        <w:rPr>
          <w:sz w:val="20"/>
        </w:rPr>
        <w:t xml:space="preserve">1) текстильные или нетканые изделия, в том числе с нанесенными на их поверхности графическими изображениями;</w:t>
      </w:r>
    </w:p>
    <w:p>
      <w:pPr>
        <w:pStyle w:val="0"/>
        <w:spacing w:before="200" w:lineRule="auto"/>
        <w:ind w:firstLine="540"/>
        <w:jc w:val="both"/>
      </w:pPr>
      <w:r>
        <w:rPr>
          <w:sz w:val="20"/>
        </w:rPr>
        <w:t xml:space="preserve">2) объемно-декоративные сооружения, имеющие несущую конструкцию и внешнее оформление, соответствующее тематике мероприятия;</w:t>
      </w:r>
    </w:p>
    <w:p>
      <w:pPr>
        <w:pStyle w:val="0"/>
        <w:spacing w:before="200" w:lineRule="auto"/>
        <w:ind w:firstLine="540"/>
        <w:jc w:val="both"/>
      </w:pPr>
      <w:r>
        <w:rPr>
          <w:sz w:val="20"/>
        </w:rPr>
        <w:t xml:space="preserve">3) мультимедийное и проекционное оборудование, предназначенное для трансляции текстовой, звуковой, графической и видеоинформации;</w:t>
      </w:r>
    </w:p>
    <w:p>
      <w:pPr>
        <w:pStyle w:val="0"/>
        <w:spacing w:before="200" w:lineRule="auto"/>
        <w:ind w:firstLine="540"/>
        <w:jc w:val="both"/>
      </w:pPr>
      <w:r>
        <w:rPr>
          <w:sz w:val="20"/>
        </w:rPr>
        <w:t xml:space="preserve">4) праздничное освещение (иллюминация) улиц, площадей, фасадов зданий и сооружений, в том числе праздничная подсветка фасадов зданий, иллюминационные гирлянды и кронштейны,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подсветка зеленых насаждений;</w:t>
      </w:r>
    </w:p>
    <w:p>
      <w:pPr>
        <w:pStyle w:val="0"/>
        <w:spacing w:before="200" w:lineRule="auto"/>
        <w:ind w:firstLine="540"/>
        <w:jc w:val="both"/>
      </w:pPr>
      <w:r>
        <w:rPr>
          <w:sz w:val="20"/>
        </w:rPr>
        <w:t xml:space="preserve">5) праздничное и тематическое оформление пассажирского транспорта;</w:t>
      </w:r>
    </w:p>
    <w:p>
      <w:pPr>
        <w:pStyle w:val="0"/>
        <w:spacing w:before="200" w:lineRule="auto"/>
        <w:ind w:firstLine="540"/>
        <w:jc w:val="both"/>
      </w:pPr>
      <w:r>
        <w:rPr>
          <w:sz w:val="20"/>
        </w:rPr>
        <w:t xml:space="preserve">6) государственные и муниципальные флаги, государственная и муниципальная символика;</w:t>
      </w:r>
    </w:p>
    <w:p>
      <w:pPr>
        <w:pStyle w:val="0"/>
        <w:spacing w:before="200" w:lineRule="auto"/>
        <w:ind w:firstLine="540"/>
        <w:jc w:val="both"/>
      </w:pPr>
      <w:r>
        <w:rPr>
          <w:sz w:val="20"/>
        </w:rPr>
        <w:t xml:space="preserve">7) декоративные флаги, флажки, стяги;</w:t>
      </w:r>
    </w:p>
    <w:p>
      <w:pPr>
        <w:pStyle w:val="0"/>
        <w:spacing w:before="200" w:lineRule="auto"/>
        <w:ind w:firstLine="540"/>
        <w:jc w:val="both"/>
      </w:pPr>
      <w:r>
        <w:rPr>
          <w:sz w:val="20"/>
        </w:rPr>
        <w:t xml:space="preserve">8) информационные и тематические материалы на рекламных конструкциях;</w:t>
      </w:r>
    </w:p>
    <w:p>
      <w:pPr>
        <w:pStyle w:val="0"/>
        <w:spacing w:before="200" w:lineRule="auto"/>
        <w:ind w:firstLine="540"/>
        <w:jc w:val="both"/>
      </w:pPr>
      <w:r>
        <w:rPr>
          <w:sz w:val="20"/>
        </w:rPr>
        <w:t xml:space="preserve">9) 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pPr>
        <w:pStyle w:val="0"/>
        <w:spacing w:before="200" w:lineRule="auto"/>
        <w:ind w:firstLine="540"/>
        <w:jc w:val="both"/>
      </w:pPr>
      <w:r>
        <w:rPr>
          <w:sz w:val="20"/>
        </w:rPr>
        <w:t xml:space="preserve">22.4. К праздничной иллюминации относятся:</w:t>
      </w:r>
    </w:p>
    <w:p>
      <w:pPr>
        <w:pStyle w:val="0"/>
        <w:spacing w:before="200" w:lineRule="auto"/>
        <w:ind w:firstLine="540"/>
        <w:jc w:val="both"/>
      </w:pPr>
      <w:r>
        <w:rPr>
          <w:sz w:val="20"/>
        </w:rPr>
        <w:t xml:space="preserve">1) иллюминационные гирлянды и кронштейны (горизонтальные и вертикальные световые композиции из них);</w:t>
      </w:r>
    </w:p>
    <w:p>
      <w:pPr>
        <w:pStyle w:val="0"/>
        <w:spacing w:before="200" w:lineRule="auto"/>
        <w:ind w:firstLine="540"/>
        <w:jc w:val="both"/>
      </w:pPr>
      <w:r>
        <w:rPr>
          <w:sz w:val="20"/>
        </w:rPr>
        <w:t xml:space="preserve">2) художественно-декоративное оформление на тросовых конструкциях (между зданиями или опорами);</w:t>
      </w:r>
    </w:p>
    <w:p>
      <w:pPr>
        <w:pStyle w:val="0"/>
        <w:spacing w:before="200" w:lineRule="auto"/>
        <w:ind w:firstLine="540"/>
        <w:jc w:val="both"/>
      </w:pPr>
      <w:r>
        <w:rPr>
          <w:sz w:val="20"/>
        </w:rPr>
        <w:t xml:space="preserve">3) подсветка зеленых насаждений (ландшафтное освещение), праздничная подсветка фасадов зданий.</w:t>
      </w:r>
    </w:p>
    <w:p>
      <w:pPr>
        <w:pStyle w:val="0"/>
        <w:spacing w:before="200" w:lineRule="auto"/>
        <w:ind w:firstLine="540"/>
        <w:jc w:val="both"/>
      </w:pPr>
      <w:r>
        <w:rPr>
          <w:sz w:val="20"/>
        </w:rPr>
        <w:t xml:space="preserve">22.5. Периоды размещения конструкций элементов праздничного оформления:</w:t>
      </w:r>
    </w:p>
    <w:p>
      <w:pPr>
        <w:pStyle w:val="0"/>
        <w:spacing w:before="200" w:lineRule="auto"/>
        <w:ind w:firstLine="540"/>
        <w:jc w:val="both"/>
      </w:pPr>
      <w:r>
        <w:rPr>
          <w:sz w:val="20"/>
        </w:rPr>
        <w:t xml:space="preserve">1) временные элементы, размещаемые на срок, определенный программой проведения праздничных мероприятий;</w:t>
      </w:r>
    </w:p>
    <w:p>
      <w:pPr>
        <w:pStyle w:val="0"/>
        <w:spacing w:before="200" w:lineRule="auto"/>
        <w:ind w:firstLine="540"/>
        <w:jc w:val="both"/>
      </w:pPr>
      <w:r>
        <w:rPr>
          <w:sz w:val="20"/>
        </w:rPr>
        <w:t xml:space="preserve">2) постоянные элементы, размещаемые на срок, не ограниченный программой проведения праздничных мероприятий.</w:t>
      </w:r>
    </w:p>
    <w:bookmarkStart w:id="1035" w:name="P1035"/>
    <w:bookmarkEnd w:id="1035"/>
    <w:p>
      <w:pPr>
        <w:pStyle w:val="0"/>
        <w:spacing w:before="200" w:lineRule="auto"/>
        <w:ind w:firstLine="540"/>
        <w:jc w:val="both"/>
      </w:pPr>
      <w:r>
        <w:rPr>
          <w:sz w:val="20"/>
        </w:rPr>
        <w:t xml:space="preserve">22.6. Объекты потребительского рынка и услуг, объекты административно-культурного назначения, объекты санаторно-курортного комплекса и прилегающие к ним территории подлежат праздничному световому и декоративному оформлению, архитектурной и ландшафтной подсветкой на всей территории муниципального образования.</w:t>
      </w:r>
    </w:p>
    <w:p>
      <w:pPr>
        <w:pStyle w:val="0"/>
        <w:spacing w:before="200" w:lineRule="auto"/>
        <w:ind w:firstLine="540"/>
        <w:jc w:val="both"/>
      </w:pPr>
      <w:r>
        <w:rPr>
          <w:sz w:val="20"/>
        </w:rPr>
        <w:t xml:space="preserve">Объект, представляющий собой торговый ряд, состоящий из одинаковых архитектурных объектов или объектов, различающихся по стилистике, следует оформлять единообразно, с целью сочетаемости по цвету (колер белый, либо желтый, либо синий), праздничной атрибутике и аксессуарам (элементы дизайна тематики: снеговик, варежки, салюты, звезды и т.д.), объединив по цвету в единый комплекс.</w:t>
      </w:r>
    </w:p>
    <w:p>
      <w:pPr>
        <w:pStyle w:val="0"/>
        <w:spacing w:before="200" w:lineRule="auto"/>
        <w:ind w:firstLine="540"/>
        <w:jc w:val="both"/>
      </w:pPr>
      <w:r>
        <w:rPr>
          <w:sz w:val="20"/>
        </w:rPr>
        <w:t xml:space="preserve">22.7. С наступлением темного времени суток необходимо обеспечить включение праздничной иллюминации - световые перетяжки, гирлянды, кронштейны, архитектурная подсветка зданий и сооружений.</w:t>
      </w:r>
    </w:p>
    <w:p>
      <w:pPr>
        <w:pStyle w:val="0"/>
        <w:spacing w:before="200" w:lineRule="auto"/>
        <w:ind w:firstLine="540"/>
        <w:jc w:val="both"/>
      </w:pPr>
      <w:r>
        <w:rPr>
          <w:sz w:val="20"/>
        </w:rPr>
        <w:t xml:space="preserve">22.8. Организация размещения праздничной иллюминации главных улиц и площадей муниципального образования выполняется уполномоченным органом администрации муниципального образования в установленной сфере деятельности в соответствии с положением об этом органе, а отдельных зданий и сооружений, относящихся к объектам, указанным в </w:t>
      </w:r>
      <w:hyperlink w:history="0" w:anchor="P1035" w:tooltip="22.6. Объекты потребительского рынка и услуг, объекты административно-культурного назначения, объекты санаторно-курортного комплекса и прилегающие к ним территории подлежат праздничному световому и декоративному оформлению, архитектурной и ландшафтной подсветкой на всей территории муниципального образования.">
        <w:r>
          <w:rPr>
            <w:sz w:val="20"/>
            <w:color w:val="0000ff"/>
          </w:rPr>
          <w:t xml:space="preserve">пункте 22.6</w:t>
        </w:r>
      </w:hyperlink>
      <w:r>
        <w:rPr>
          <w:sz w:val="20"/>
        </w:rPr>
        <w:t xml:space="preserve"> настоящих Правил, - их правообладателями без нарушения целостности несущих конструкций зданий.</w:t>
      </w:r>
    </w:p>
    <w:bookmarkStart w:id="1039" w:name="P1039"/>
    <w:bookmarkEnd w:id="1039"/>
    <w:p>
      <w:pPr>
        <w:pStyle w:val="0"/>
        <w:spacing w:before="200" w:lineRule="auto"/>
        <w:ind w:firstLine="540"/>
        <w:jc w:val="both"/>
      </w:pPr>
      <w:r>
        <w:rPr>
          <w:sz w:val="20"/>
        </w:rPr>
        <w:t xml:space="preserve">22.9. Не допускается использование в праздничном оформлении элементов в ненадлежащем состоянии и (или) имеющих дефекты.</w:t>
      </w:r>
    </w:p>
    <w:p>
      <w:pPr>
        <w:pStyle w:val="0"/>
        <w:spacing w:before="200" w:lineRule="auto"/>
        <w:ind w:firstLine="540"/>
        <w:jc w:val="both"/>
      </w:pPr>
      <w:r>
        <w:rPr>
          <w:sz w:val="20"/>
        </w:rPr>
        <w:t xml:space="preserve">К дефектам внешнего вида элементов праздничного оформления относятся:</w:t>
      </w:r>
    </w:p>
    <w:p>
      <w:pPr>
        <w:pStyle w:val="0"/>
        <w:spacing w:before="200" w:lineRule="auto"/>
        <w:ind w:firstLine="540"/>
        <w:jc w:val="both"/>
      </w:pPr>
      <w:r>
        <w:rPr>
          <w:sz w:val="20"/>
        </w:rPr>
        <w:t xml:space="preserve">ржавчина, отслоение краски и царапины на элементах, крепеже;</w:t>
      </w:r>
    </w:p>
    <w:p>
      <w:pPr>
        <w:pStyle w:val="0"/>
        <w:spacing w:before="200" w:lineRule="auto"/>
        <w:ind w:firstLine="540"/>
        <w:jc w:val="both"/>
      </w:pPr>
      <w:r>
        <w:rPr>
          <w:sz w:val="20"/>
        </w:rPr>
        <w:t xml:space="preserve">частичное или полное отсутствие свечения элементов светового оформления;</w:t>
      </w:r>
    </w:p>
    <w:p>
      <w:pPr>
        <w:pStyle w:val="0"/>
        <w:spacing w:before="200" w:lineRule="auto"/>
        <w:ind w:firstLine="540"/>
        <w:jc w:val="both"/>
      </w:pPr>
      <w:r>
        <w:rPr>
          <w:sz w:val="20"/>
        </w:rPr>
        <w:t xml:space="preserve">видимые трещины, сколы и другие повреждения на поверхностях элементов праздничного оформления, видимая деформация несущих и крепежных элементов.</w:t>
      </w:r>
    </w:p>
    <w:p>
      <w:pPr>
        <w:pStyle w:val="0"/>
        <w:spacing w:before="200" w:lineRule="auto"/>
        <w:ind w:firstLine="540"/>
        <w:jc w:val="both"/>
      </w:pPr>
      <w:r>
        <w:rPr>
          <w:sz w:val="20"/>
        </w:rPr>
        <w:t xml:space="preserve">22.10. Правообладатели элементов праздничного оформления обязаны обеспечить надлежащий уход, работы по устранению дефектов, указанных в </w:t>
      </w:r>
      <w:hyperlink w:history="0" w:anchor="P1039" w:tooltip="22.9. Не допускается использование в праздничном оформлении элементов в ненадлежащем состоянии и (или) имеющих дефекты.">
        <w:r>
          <w:rPr>
            <w:sz w:val="20"/>
            <w:color w:val="0000ff"/>
          </w:rPr>
          <w:t xml:space="preserve">пункте 22.9</w:t>
        </w:r>
      </w:hyperlink>
      <w:r>
        <w:rPr>
          <w:sz w:val="20"/>
        </w:rPr>
        <w:t xml:space="preserve"> настоящих Правил, и последующий демонтаж праздничного оформления.</w:t>
      </w:r>
    </w:p>
    <w:p>
      <w:pPr>
        <w:pStyle w:val="0"/>
        <w:jc w:val="both"/>
      </w:pPr>
      <w:r>
        <w:rPr>
          <w:sz w:val="20"/>
        </w:rPr>
      </w:r>
    </w:p>
    <w:p>
      <w:pPr>
        <w:pStyle w:val="2"/>
        <w:outlineLvl w:val="1"/>
        <w:jc w:val="center"/>
      </w:pPr>
      <w:r>
        <w:rPr>
          <w:sz w:val="20"/>
        </w:rPr>
        <w:t xml:space="preserve">23. Размещение линий связи, линейно-кабельных</w:t>
      </w:r>
    </w:p>
    <w:p>
      <w:pPr>
        <w:pStyle w:val="2"/>
        <w:jc w:val="center"/>
      </w:pPr>
      <w:r>
        <w:rPr>
          <w:sz w:val="20"/>
        </w:rPr>
        <w:t xml:space="preserve">сооружений связи и иных сооружений связи</w:t>
      </w:r>
    </w:p>
    <w:p>
      <w:pPr>
        <w:pStyle w:val="0"/>
        <w:jc w:val="both"/>
      </w:pPr>
      <w:r>
        <w:rPr>
          <w:sz w:val="20"/>
        </w:rPr>
      </w:r>
    </w:p>
    <w:p>
      <w:pPr>
        <w:pStyle w:val="0"/>
        <w:ind w:firstLine="540"/>
        <w:jc w:val="both"/>
      </w:pPr>
      <w:r>
        <w:rPr>
          <w:sz w:val="20"/>
        </w:rPr>
        <w:t xml:space="preserve">23.1. Размещение кабельных линий связи, телевидения, радио, Интернета и иных подобных сетей, предназначенных для инженерно-технического обеспечения зданий, строений и сооружений, осуществляется подземным способом (в кабельной канализации, траншеях, каналах, тоннелях).</w:t>
      </w:r>
    </w:p>
    <w:p>
      <w:pPr>
        <w:pStyle w:val="0"/>
        <w:spacing w:before="200" w:lineRule="auto"/>
        <w:ind w:firstLine="540"/>
        <w:jc w:val="both"/>
      </w:pPr>
      <w:r>
        <w:rPr>
          <w:sz w:val="20"/>
        </w:rPr>
        <w:t xml:space="preserve">23.2. Проводка наружных коммуникаций к зданиям, строениям и сооружениям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и с соблюдением требований, регламентированных законодательством Российской Федерации.</w:t>
      </w:r>
    </w:p>
    <w:p>
      <w:pPr>
        <w:pStyle w:val="0"/>
        <w:spacing w:before="200" w:lineRule="auto"/>
        <w:ind w:firstLine="540"/>
        <w:jc w:val="both"/>
      </w:pPr>
      <w:r>
        <w:rPr>
          <w:sz w:val="20"/>
        </w:rPr>
        <w:t xml:space="preserve">23.3. Кабельные линии связи, проложенные воздушным, надземным способом должны быть маркированы пластиковой биркой на каждом подвесе, хомуте и отражать информацию о владельце, контактных данных и реквизитах договора на размещение.</w:t>
      </w:r>
    </w:p>
    <w:p>
      <w:pPr>
        <w:pStyle w:val="0"/>
        <w:spacing w:before="200" w:lineRule="auto"/>
        <w:ind w:firstLine="540"/>
        <w:jc w:val="both"/>
      </w:pPr>
      <w:r>
        <w:rPr>
          <w:sz w:val="20"/>
        </w:rPr>
        <w:t xml:space="preserve">23.4. Организации связи могут осуществлять строительство, эксплуатацию средств связи и сооружений связи на опорах линий электропередачи, столбовых опорах и других инженерных объектах только по договору с собственником объекта.</w:t>
      </w:r>
    </w:p>
    <w:p>
      <w:pPr>
        <w:pStyle w:val="0"/>
        <w:spacing w:before="200" w:lineRule="auto"/>
        <w:ind w:firstLine="540"/>
        <w:jc w:val="both"/>
      </w:pPr>
      <w:r>
        <w:rPr>
          <w:sz w:val="20"/>
        </w:rPr>
        <w:t xml:space="preserve">23.5. Размещение линий связи, линейно-кабельных сооружений связи и иных сооружений связи на территории муниципального образования город-курорт Геленджик не должно мешать пешеходному движению, нарушать требования безопасности дорожного движения, пожарной безопасности, ухудшать визуальное восприятие среды, благоустройства территории и застройки.</w:t>
      </w:r>
    </w:p>
    <w:p>
      <w:pPr>
        <w:pStyle w:val="0"/>
        <w:spacing w:before="200" w:lineRule="auto"/>
        <w:ind w:firstLine="540"/>
        <w:jc w:val="both"/>
      </w:pPr>
      <w:r>
        <w:rPr>
          <w:sz w:val="20"/>
        </w:rPr>
        <w:t xml:space="preserve">Запрещено размещение антенно-мачтовых сооружений на земельных участках в радиусе менее 50 м от жилых домов.</w:t>
      </w:r>
    </w:p>
    <w:p>
      <w:pPr>
        <w:pStyle w:val="0"/>
        <w:spacing w:before="200" w:lineRule="auto"/>
        <w:ind w:firstLine="540"/>
        <w:jc w:val="both"/>
      </w:pPr>
      <w:r>
        <w:rPr>
          <w:sz w:val="20"/>
        </w:rPr>
        <w:t xml:space="preserve">23.6. К внешнему виду опор сотовой связи и опор двойного назначения на территории муниципального образования предъявляются следующие требования:</w:t>
      </w:r>
    </w:p>
    <w:p>
      <w:pPr>
        <w:pStyle w:val="0"/>
        <w:spacing w:before="200" w:lineRule="auto"/>
        <w:ind w:firstLine="540"/>
        <w:jc w:val="both"/>
      </w:pPr>
      <w:r>
        <w:rPr>
          <w:sz w:val="20"/>
        </w:rPr>
        <w:t xml:space="preserve">23.6.1. Объекты связи должны иметь идентичные технические решения опорной конструкции, секции опорных конструкций должны соединяться между собой без использования фланцев.</w:t>
      </w:r>
    </w:p>
    <w:p>
      <w:pPr>
        <w:pStyle w:val="0"/>
        <w:spacing w:before="200" w:lineRule="auto"/>
        <w:ind w:firstLine="540"/>
        <w:jc w:val="both"/>
      </w:pPr>
      <w:r>
        <w:rPr>
          <w:sz w:val="20"/>
        </w:rPr>
        <w:t xml:space="preserve">Разрешается использование только металлических опорных конструкций.</w:t>
      </w:r>
    </w:p>
    <w:p>
      <w:pPr>
        <w:pStyle w:val="0"/>
        <w:spacing w:before="200" w:lineRule="auto"/>
        <w:ind w:firstLine="540"/>
        <w:jc w:val="both"/>
      </w:pPr>
      <w:r>
        <w:rPr>
          <w:sz w:val="20"/>
        </w:rPr>
        <w:t xml:space="preserve">Максимально допустимая высота опорной конструкции в городской черте не более 22 метров.</w:t>
      </w:r>
    </w:p>
    <w:p>
      <w:pPr>
        <w:pStyle w:val="0"/>
        <w:spacing w:before="200" w:lineRule="auto"/>
        <w:ind w:firstLine="540"/>
        <w:jc w:val="both"/>
      </w:pPr>
      <w:r>
        <w:rPr>
          <w:sz w:val="20"/>
        </w:rPr>
        <w:t xml:space="preserve">Для защиты от коррозии все металлоконструкции должны быть оцинкованы или иметь защитное полимерное покрытие.</w:t>
      </w:r>
    </w:p>
    <w:p>
      <w:pPr>
        <w:pStyle w:val="0"/>
        <w:spacing w:before="200" w:lineRule="auto"/>
        <w:ind w:firstLine="540"/>
        <w:jc w:val="both"/>
      </w:pPr>
      <w:r>
        <w:rPr>
          <w:sz w:val="20"/>
        </w:rPr>
        <w:t xml:space="preserve">23.6.2. Оборудование, включая климатические шкафы и крепеж, должно быть окрашено в тон цвета опоры, за исключением информационных панелей, объективов видеокамер, лицевой части приемо-передающих антенн, солнечных панелей и т.п.</w:t>
      </w:r>
    </w:p>
    <w:p>
      <w:pPr>
        <w:pStyle w:val="0"/>
        <w:spacing w:before="200" w:lineRule="auto"/>
        <w:ind w:firstLine="540"/>
        <w:jc w:val="both"/>
      </w:pPr>
      <w:r>
        <w:rPr>
          <w:sz w:val="20"/>
        </w:rPr>
        <w:t xml:space="preserve">23.6.3. Оборудование должно быть сгруппировано в одной горизонтальной плоскости по габаритам и расположено симметрично друг к другу относительно оси опоры.</w:t>
      </w:r>
    </w:p>
    <w:p>
      <w:pPr>
        <w:pStyle w:val="0"/>
        <w:spacing w:before="200" w:lineRule="auto"/>
        <w:ind w:firstLine="540"/>
        <w:jc w:val="both"/>
      </w:pPr>
      <w:r>
        <w:rPr>
          <w:sz w:val="20"/>
        </w:rPr>
        <w:t xml:space="preserve">Допускается размещение части элементов оборудования вблизи от опоры.</w:t>
      </w:r>
    </w:p>
    <w:p>
      <w:pPr>
        <w:pStyle w:val="0"/>
        <w:spacing w:before="200" w:lineRule="auto"/>
        <w:ind w:firstLine="540"/>
        <w:jc w:val="both"/>
      </w:pPr>
      <w:r>
        <w:rPr>
          <w:sz w:val="20"/>
        </w:rPr>
        <w:t xml:space="preserve">23.6.4. Размеры климатических шкафов и другого оборудования должны быть минимально возможными.</w:t>
      </w:r>
    </w:p>
    <w:p>
      <w:pPr>
        <w:pStyle w:val="0"/>
        <w:spacing w:before="200" w:lineRule="auto"/>
        <w:ind w:firstLine="540"/>
        <w:jc w:val="both"/>
      </w:pPr>
      <w:r>
        <w:rPr>
          <w:sz w:val="20"/>
        </w:rPr>
        <w:t xml:space="preserve">23.6.5. Оборудование должно размещаться на опоре не ниже 3 метров от уровня земли.</w:t>
      </w:r>
    </w:p>
    <w:p>
      <w:pPr>
        <w:pStyle w:val="0"/>
        <w:spacing w:before="200" w:lineRule="auto"/>
        <w:ind w:firstLine="540"/>
        <w:jc w:val="both"/>
      </w:pPr>
      <w:r>
        <w:rPr>
          <w:sz w:val="20"/>
        </w:rPr>
        <w:t xml:space="preserve">23.6.6. Допускается размещение оборудования или отдельных элементов оборудования вблизи опоры при условии камуфлирования их под объекты благоустройства (зеркальное наружное покрытие, установка декоративных панелей, маскирование зелеными насаждениями).</w:t>
      </w:r>
    </w:p>
    <w:p>
      <w:pPr>
        <w:pStyle w:val="0"/>
        <w:spacing w:before="200" w:lineRule="auto"/>
        <w:ind w:firstLine="540"/>
        <w:jc w:val="both"/>
      </w:pPr>
      <w:r>
        <w:rPr>
          <w:sz w:val="20"/>
        </w:rPr>
        <w:t xml:space="preserve">23.6.7. Кабельные трассы (фидер РРС, ВЧ, оптические кабели, электрические кабели и т.п.) должны быть проложены внутри тела опоры. Внешние кабели должны быть без муфт и без образования петель запаса, с минимально допустимыми радиусами изгиба.</w:t>
      </w:r>
    </w:p>
    <w:p>
      <w:pPr>
        <w:pStyle w:val="0"/>
        <w:spacing w:before="200" w:lineRule="auto"/>
        <w:ind w:firstLine="540"/>
        <w:jc w:val="both"/>
      </w:pPr>
      <w:r>
        <w:rPr>
          <w:sz w:val="20"/>
        </w:rPr>
        <w:t xml:space="preserve">23.6.8. В особо значимых видовых местах необходимо применять методы визуальной маскировки всего объекта телекоммуникационной инфраструктуры.</w:t>
      </w:r>
    </w:p>
    <w:p>
      <w:pPr>
        <w:pStyle w:val="0"/>
        <w:spacing w:before="200" w:lineRule="auto"/>
        <w:ind w:firstLine="540"/>
        <w:jc w:val="both"/>
      </w:pPr>
      <w:r>
        <w:rPr>
          <w:sz w:val="20"/>
        </w:rPr>
        <w:t xml:space="preserve">23.7. Не допускается установка опор сотовой связи и опор двойного назначения на территории муниципального образования ближе чем 50 метров друг от друга.</w:t>
      </w:r>
    </w:p>
    <w:p>
      <w:pPr>
        <w:pStyle w:val="0"/>
        <w:spacing w:before="200" w:lineRule="auto"/>
        <w:ind w:firstLine="540"/>
        <w:jc w:val="both"/>
      </w:pPr>
      <w:r>
        <w:rPr>
          <w:sz w:val="20"/>
        </w:rPr>
        <w:t xml:space="preserve">23.8. К внешнему виду антенн (антенно-мачтовых сооружений связи), базовым станциям, оборудованию, размещаемым на кровле зданий, строений и сооружений, и других инженерных объектах на территории муниципального образования предъявляются следующие требования:</w:t>
      </w:r>
    </w:p>
    <w:p>
      <w:pPr>
        <w:pStyle w:val="0"/>
        <w:spacing w:before="200" w:lineRule="auto"/>
        <w:ind w:firstLine="540"/>
        <w:jc w:val="both"/>
      </w:pPr>
      <w:r>
        <w:rPr>
          <w:sz w:val="20"/>
        </w:rPr>
        <w:t xml:space="preserve">23.8.1. Сооружения связи не должны закрывать архитектурные и технологические элементы здания, строения и сооружения, а также быть камуфлированы декоративным радиопрозрачным экраном, полностью закрывающим оборудование или быть окрашенным в цвет фасада здания.</w:t>
      </w:r>
    </w:p>
    <w:p>
      <w:pPr>
        <w:pStyle w:val="0"/>
        <w:spacing w:before="200" w:lineRule="auto"/>
        <w:ind w:firstLine="540"/>
        <w:jc w:val="both"/>
      </w:pPr>
      <w:r>
        <w:rPr>
          <w:sz w:val="20"/>
        </w:rPr>
        <w:t xml:space="preserve">23.8.2. Оборудование и несущие конструкции (трубостойки, триподы, антенно-фидерные устройства, климатические шкафы) маскируются в едином стиле под дымоходы, вентиляционные шахты и другие камуфлирующие конструкции, окрашенные в цвет фасадов здания.</w:t>
      </w:r>
    </w:p>
    <w:p>
      <w:pPr>
        <w:pStyle w:val="0"/>
        <w:spacing w:before="200" w:lineRule="auto"/>
        <w:ind w:firstLine="540"/>
        <w:jc w:val="both"/>
      </w:pPr>
      <w:r>
        <w:rPr>
          <w:sz w:val="20"/>
        </w:rPr>
        <w:t xml:space="preserve">Возможно применение общих экранов для визуальной маскировки всей группы оборудования, размещенной на здании, строении и сооружении.</w:t>
      </w:r>
    </w:p>
    <w:p>
      <w:pPr>
        <w:pStyle w:val="0"/>
        <w:spacing w:before="200" w:lineRule="auto"/>
        <w:ind w:firstLine="540"/>
        <w:jc w:val="both"/>
      </w:pPr>
      <w:r>
        <w:rPr>
          <w:sz w:val="20"/>
        </w:rPr>
        <w:t xml:space="preserve">23.8.3. Количество отдельно стоящих антенн (антенно-мачтовых сооружений связи) должно быть уменьшено путем установки их на одну трубостойку.</w:t>
      </w:r>
    </w:p>
    <w:p>
      <w:pPr>
        <w:pStyle w:val="0"/>
        <w:spacing w:before="200" w:lineRule="auto"/>
        <w:ind w:firstLine="540"/>
        <w:jc w:val="both"/>
      </w:pPr>
      <w:r>
        <w:rPr>
          <w:sz w:val="20"/>
        </w:rPr>
        <w:t xml:space="preserve">23.9. Собственники (владельцы) сетей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pPr>
        <w:pStyle w:val="0"/>
        <w:spacing w:before="200" w:lineRule="auto"/>
        <w:ind w:firstLine="540"/>
        <w:jc w:val="both"/>
      </w:pPr>
      <w:r>
        <w:rPr>
          <w:sz w:val="20"/>
        </w:rPr>
        <w:t xml:space="preserve">23.10. Собственники (владельцы) сетей обязаны осуществлять проверку смотровых устройств (колодцев) кабельной канализации связи на предмет содержания их в закрытом виде и исправном состоянии, обеспечивающем безопасное движение пешеходов.</w:t>
      </w:r>
    </w:p>
    <w:p>
      <w:pPr>
        <w:pStyle w:val="0"/>
        <w:spacing w:before="200" w:lineRule="auto"/>
        <w:ind w:firstLine="540"/>
        <w:jc w:val="both"/>
      </w:pPr>
      <w:r>
        <w:rPr>
          <w:sz w:val="20"/>
        </w:rPr>
        <w:t xml:space="preserve">При обнаружении смотровых устройств (колодцев) кабельной канализации связи, на которых крышки разрушены или отсутствуют, собственники (владельцы) сетей должны немедленно после обнаружения установить ограждение, обозначить соответствующими предупреждающими знаками и заменить их в срок, не превышающий 3 дней.</w:t>
      </w:r>
    </w:p>
    <w:p>
      <w:pPr>
        <w:pStyle w:val="0"/>
        <w:spacing w:before="200" w:lineRule="auto"/>
        <w:ind w:firstLine="540"/>
        <w:jc w:val="both"/>
      </w:pPr>
      <w:r>
        <w:rPr>
          <w:sz w:val="20"/>
        </w:rPr>
        <w:t xml:space="preserve">23.11. Размещение линий связи, линейно-кабельных сооружений связи, антенн (антенно-мачтовых сооружений связи), опор двойного назначения, оборудования и иных сооружений связи на объектах движимого и недвижимого имущества, находящегося в собственности муниципального образования, необходимо согласовывать с уполномоченным органом администрации муниципального образования по созданию условий для обеспечения населения услугами связи.</w:t>
      </w:r>
    </w:p>
    <w:p>
      <w:pPr>
        <w:pStyle w:val="0"/>
        <w:spacing w:before="200" w:lineRule="auto"/>
        <w:ind w:firstLine="540"/>
        <w:jc w:val="both"/>
      </w:pPr>
      <w:r>
        <w:rPr>
          <w:sz w:val="20"/>
        </w:rPr>
        <w:t xml:space="preserve">23.12. Контроль за выполнением требований по размещению линий связи, линейно-кабельных сооружений связи и иных сооружений связи на территории муниципального образования осуществляет уполномоченный орган администрации муниципального образования в установленной сфере деятельности в соответствии с положением об этом органе.</w:t>
      </w:r>
    </w:p>
    <w:p>
      <w:pPr>
        <w:pStyle w:val="0"/>
        <w:jc w:val="both"/>
      </w:pPr>
      <w:r>
        <w:rPr>
          <w:sz w:val="20"/>
        </w:rPr>
      </w:r>
    </w:p>
    <w:p>
      <w:pPr>
        <w:pStyle w:val="2"/>
        <w:outlineLvl w:val="1"/>
        <w:jc w:val="center"/>
      </w:pPr>
      <w:r>
        <w:rPr>
          <w:sz w:val="20"/>
        </w:rPr>
        <w:t xml:space="preserve">24. Порядок участия граждан и организаций в реализации</w:t>
      </w:r>
    </w:p>
    <w:p>
      <w:pPr>
        <w:pStyle w:val="2"/>
        <w:jc w:val="center"/>
      </w:pPr>
      <w:r>
        <w:rPr>
          <w:sz w:val="20"/>
        </w:rPr>
        <w:t xml:space="preserve">мероприятий по благоустройству территории</w:t>
      </w:r>
    </w:p>
    <w:p>
      <w:pPr>
        <w:pStyle w:val="2"/>
        <w:jc w:val="center"/>
      </w:pPr>
      <w:r>
        <w:rPr>
          <w:sz w:val="20"/>
        </w:rPr>
        <w:t xml:space="preserve">муниципального образования</w:t>
      </w:r>
    </w:p>
    <w:p>
      <w:pPr>
        <w:pStyle w:val="0"/>
        <w:jc w:val="both"/>
      </w:pPr>
      <w:r>
        <w:rPr>
          <w:sz w:val="20"/>
        </w:rPr>
      </w:r>
    </w:p>
    <w:p>
      <w:pPr>
        <w:pStyle w:val="0"/>
        <w:ind w:firstLine="540"/>
        <w:jc w:val="both"/>
      </w:pPr>
      <w:r>
        <w:rPr>
          <w:sz w:val="20"/>
        </w:rPr>
        <w:t xml:space="preserve">24.1. Вовлечение граждан и организаций в реализацию мероприятий по благоустройству территории муниципального образования организовывается администрацией муниципального образования в форме структурированного, управляемого процесса, ориентированного на достижение заранее поставленных целей развития территории муниципального образования.</w:t>
      </w:r>
    </w:p>
    <w:p>
      <w:pPr>
        <w:pStyle w:val="0"/>
        <w:spacing w:before="200" w:lineRule="auto"/>
        <w:ind w:firstLine="540"/>
        <w:jc w:val="both"/>
      </w:pPr>
      <w:r>
        <w:rPr>
          <w:sz w:val="20"/>
        </w:rPr>
        <w:t xml:space="preserve">24.2.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муниципального образования.</w:t>
      </w:r>
    </w:p>
    <w:p>
      <w:pPr>
        <w:pStyle w:val="0"/>
        <w:spacing w:before="200" w:lineRule="auto"/>
        <w:ind w:firstLine="540"/>
        <w:jc w:val="both"/>
      </w:pPr>
      <w:r>
        <w:rPr>
          <w:sz w:val="20"/>
        </w:rPr>
        <w:t xml:space="preserve">24.3. Вовлечение граждан в обсуждение проекта развития территории осуществляется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pPr>
        <w:pStyle w:val="0"/>
        <w:jc w:val="both"/>
      </w:pPr>
      <w:r>
        <w:rPr>
          <w:sz w:val="20"/>
        </w:rPr>
      </w:r>
    </w:p>
    <w:p>
      <w:pPr>
        <w:pStyle w:val="2"/>
        <w:outlineLvl w:val="1"/>
        <w:jc w:val="center"/>
      </w:pPr>
      <w:r>
        <w:rPr>
          <w:sz w:val="20"/>
        </w:rPr>
        <w:t xml:space="preserve">25. Создание и содержание отдельных объектов</w:t>
      </w:r>
    </w:p>
    <w:p>
      <w:pPr>
        <w:pStyle w:val="2"/>
        <w:jc w:val="center"/>
      </w:pPr>
      <w:r>
        <w:rPr>
          <w:sz w:val="20"/>
        </w:rPr>
        <w:t xml:space="preserve">и элементов благоустройства</w:t>
      </w:r>
    </w:p>
    <w:p>
      <w:pPr>
        <w:pStyle w:val="0"/>
        <w:jc w:val="both"/>
      </w:pPr>
      <w:r>
        <w:rPr>
          <w:sz w:val="20"/>
        </w:rPr>
      </w:r>
    </w:p>
    <w:p>
      <w:pPr>
        <w:pStyle w:val="0"/>
        <w:ind w:firstLine="540"/>
        <w:jc w:val="both"/>
      </w:pPr>
      <w:r>
        <w:rPr>
          <w:sz w:val="20"/>
        </w:rPr>
        <w:t xml:space="preserve">25.1. Устройство покрытий объектов благоустройства.</w:t>
      </w:r>
    </w:p>
    <w:p>
      <w:pPr>
        <w:pStyle w:val="0"/>
        <w:spacing w:before="200" w:lineRule="auto"/>
        <w:ind w:firstLine="540"/>
        <w:jc w:val="both"/>
      </w:pPr>
      <w:r>
        <w:rPr>
          <w:sz w:val="20"/>
        </w:rPr>
        <w:t xml:space="preserve">25.1.1. Выбор вида покрытия объекта благоустройства осуществляется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с учетом архитектурно-художественного облика населенных пунктов муниципального образования.</w:t>
      </w:r>
    </w:p>
    <w:p>
      <w:pPr>
        <w:pStyle w:val="0"/>
        <w:spacing w:before="200" w:lineRule="auto"/>
        <w:ind w:firstLine="540"/>
        <w:jc w:val="both"/>
      </w:pPr>
      <w:r>
        <w:rPr>
          <w:sz w:val="20"/>
        </w:rPr>
        <w:t xml:space="preserve">25.1.2. При устройстве и благоустройстве покрытий объектов благоустройства обеспечивается организация комфортной и безопасной пешеходной среды в части создания и развития удобных и безопасных пешеходных коммуникаций.</w:t>
      </w:r>
    </w:p>
    <w:p>
      <w:pPr>
        <w:pStyle w:val="0"/>
        <w:spacing w:before="200" w:lineRule="auto"/>
        <w:ind w:firstLine="540"/>
        <w:jc w:val="both"/>
      </w:pPr>
      <w:r>
        <w:rPr>
          <w:sz w:val="20"/>
        </w:rPr>
        <w:t xml:space="preserve">Устанавливаются прочные, ремонтопригодные, экологичные виды покрытий, препятствующие скольжению и падению пешеходов, а также учитывающие особенности передвижения различных групп населения, в том числе маломобильных групп населения.</w:t>
      </w:r>
    </w:p>
    <w:p>
      <w:pPr>
        <w:pStyle w:val="0"/>
        <w:spacing w:before="200" w:lineRule="auto"/>
        <w:ind w:firstLine="540"/>
        <w:jc w:val="both"/>
      </w:pPr>
      <w:r>
        <w:rPr>
          <w:sz w:val="20"/>
        </w:rPr>
        <w:t xml:space="preserve">25.1.3. На территории муниципального образования применяются следующие виды покрытий:</w:t>
      </w:r>
    </w:p>
    <w:p>
      <w:pPr>
        <w:pStyle w:val="0"/>
        <w:spacing w:before="200" w:lineRule="auto"/>
        <w:ind w:firstLine="540"/>
        <w:jc w:val="both"/>
      </w:pPr>
      <w:r>
        <w:rPr>
          <w:sz w:val="20"/>
        </w:rPr>
        <w:t xml:space="preserve">1) монолитные или сборные покрытия, выполняемые в том числе из асфальтобетона, цементобетона,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pPr>
        <w:pStyle w:val="0"/>
        <w:spacing w:before="200" w:lineRule="auto"/>
        <w:ind w:firstLine="540"/>
        <w:jc w:val="both"/>
      </w:pPr>
      <w:r>
        <w:rPr>
          <w:sz w:val="20"/>
        </w:rPr>
        <w:t xml:space="preserve">2)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pPr>
        <w:pStyle w:val="0"/>
        <w:spacing w:before="200" w:lineRule="auto"/>
        <w:ind w:firstLine="540"/>
        <w:jc w:val="both"/>
      </w:pPr>
      <w:r>
        <w:rPr>
          <w:sz w:val="20"/>
        </w:rPr>
        <w:t xml:space="preserve">3)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экологичности благоустраиваемой территории;</w:t>
      </w:r>
    </w:p>
    <w:p>
      <w:pPr>
        <w:pStyle w:val="0"/>
        <w:spacing w:before="200" w:lineRule="auto"/>
        <w:ind w:firstLine="540"/>
        <w:jc w:val="both"/>
      </w:pPr>
      <w:r>
        <w:rPr>
          <w:sz w:val="20"/>
        </w:rPr>
        <w:t xml:space="preserve">4)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pPr>
        <w:pStyle w:val="0"/>
        <w:spacing w:before="200" w:lineRule="auto"/>
        <w:ind w:firstLine="540"/>
        <w:jc w:val="both"/>
      </w:pPr>
      <w:r>
        <w:rPr>
          <w:sz w:val="20"/>
        </w:rPr>
        <w:t xml:space="preserve">25.1.4. Для площадок и функциональных зон площадок, предполагающих занятие физкультурой и спортом, применяется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предпочтение отдается резиновым или синтетическим покрытиям.</w:t>
      </w:r>
    </w:p>
    <w:p>
      <w:pPr>
        <w:pStyle w:val="0"/>
        <w:spacing w:before="200" w:lineRule="auto"/>
        <w:ind w:firstLine="540"/>
        <w:jc w:val="both"/>
      </w:pPr>
      <w:r>
        <w:rPr>
          <w:sz w:val="20"/>
        </w:rPr>
        <w:t xml:space="preserve">25.2. Создание и содержание некапитальных, в том числе нестационарных строений и сооружений.</w:t>
      </w:r>
    </w:p>
    <w:p>
      <w:pPr>
        <w:pStyle w:val="0"/>
        <w:spacing w:before="200" w:lineRule="auto"/>
        <w:ind w:firstLine="540"/>
        <w:jc w:val="both"/>
      </w:pPr>
      <w:r>
        <w:rPr>
          <w:sz w:val="20"/>
        </w:rPr>
        <w:t xml:space="preserve">25.2.1.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pPr>
        <w:pStyle w:val="0"/>
        <w:spacing w:before="200" w:lineRule="auto"/>
        <w:ind w:firstLine="540"/>
        <w:jc w:val="both"/>
      </w:pPr>
      <w:r>
        <w:rPr>
          <w:sz w:val="20"/>
        </w:rPr>
        <w:t xml:space="preserve">25.2.2. Некапитальные объекты мелкорозничной торговли, бытового обслуживания и питания, летние (сезонные) кафе размещаются на территориях пешеходных зон, в парках, садах, на бульварах населенного пункта согласно схеме размещения, установленной в законном порядке. Данные объекты не должны создавать помех для движения пешеходов и транспортных средств.</w:t>
      </w:r>
    </w:p>
    <w:p>
      <w:pPr>
        <w:pStyle w:val="0"/>
        <w:spacing w:before="200" w:lineRule="auto"/>
        <w:ind w:firstLine="540"/>
        <w:jc w:val="both"/>
      </w:pPr>
      <w:r>
        <w:rPr>
          <w:sz w:val="20"/>
        </w:rPr>
        <w:t xml:space="preserve">Такие некапитальные сооружения устанавливаются на твердые виды покрытия, оборудуются осветительным оборудованием, урнами и малыми контейнерами для мусора.</w:t>
      </w:r>
    </w:p>
    <w:p>
      <w:pPr>
        <w:pStyle w:val="0"/>
        <w:spacing w:before="200" w:lineRule="auto"/>
        <w:ind w:firstLine="540"/>
        <w:jc w:val="both"/>
      </w:pPr>
      <w:r>
        <w:rPr>
          <w:sz w:val="20"/>
        </w:rPr>
        <w:t xml:space="preserve">Некапитальные сооружения питания оборудуются туалетными кабинами (при отсутствии общественных туалетов на прилегающей территории в зоне доступности).</w:t>
      </w:r>
    </w:p>
    <w:p>
      <w:pPr>
        <w:pStyle w:val="0"/>
        <w:spacing w:before="200" w:lineRule="auto"/>
        <w:ind w:firstLine="540"/>
        <w:jc w:val="both"/>
      </w:pPr>
      <w:r>
        <w:rPr>
          <w:sz w:val="20"/>
        </w:rPr>
        <w:t xml:space="preserve">25.2.3. При создании некапитальных сооружений рекомендуется применение отделочных материалов, соответствующих архитектурно-художественному облику, декоративно-художественному дизайнерскому стилю благоустраиваемой территории муниципального образования, а также отвечающие условиям долговременной эксплуатации.</w:t>
      </w:r>
    </w:p>
    <w:p>
      <w:pPr>
        <w:pStyle w:val="0"/>
        <w:spacing w:before="200" w:lineRule="auto"/>
        <w:ind w:firstLine="540"/>
        <w:jc w:val="both"/>
      </w:pPr>
      <w:r>
        <w:rPr>
          <w:sz w:val="20"/>
        </w:rPr>
        <w:t xml:space="preserve">25.2.4. При остеклении витрин рекомендуется применение безосколочных, ударостойких материалов, безопасных упрочняющих многослойных пленочных покрытий, поликарбонатных стекол.</w:t>
      </w:r>
    </w:p>
    <w:p>
      <w:pPr>
        <w:pStyle w:val="0"/>
        <w:spacing w:before="200" w:lineRule="auto"/>
        <w:ind w:firstLine="540"/>
        <w:jc w:val="both"/>
      </w:pPr>
      <w:r>
        <w:rPr>
          <w:sz w:val="20"/>
        </w:rPr>
        <w:t xml:space="preserve">25.2.5. При проектировании мини-маркетов,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pPr>
        <w:pStyle w:val="0"/>
        <w:spacing w:before="200" w:lineRule="auto"/>
        <w:ind w:firstLine="540"/>
        <w:jc w:val="both"/>
      </w:pPr>
      <w:r>
        <w:rPr>
          <w:sz w:val="20"/>
        </w:rPr>
        <w:t xml:space="preserve">25.2.6. Размещение туалетных кабин предусматривается на активно посещаемых территориях муниципального образования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pPr>
        <w:pStyle w:val="0"/>
        <w:spacing w:before="200" w:lineRule="auto"/>
        <w:ind w:firstLine="540"/>
        <w:jc w:val="both"/>
      </w:pPr>
      <w:r>
        <w:rPr>
          <w:sz w:val="20"/>
        </w:rPr>
        <w:t xml:space="preserve">25.2.7. Не допускается размещение некапитальных сооружений в арках зданий, газонов, цветников, клумб, площадок (детских, для отдыха, спортивных), дворовых территорий жилых зданий, мест, не оборудованных подъездами для разгрузки товара, посадочных площадок остановок общественного транспорта, на полосах отвода автомобильных дорог, на территории менее 25 метров от мест сбора мусора и пищевых отходов, дворовых уборных, выгребных ям, при ширине пешеходных зон (тротуаров) менее 3 метров, при ограничении обеспечения подъезда пожарной, аварийно-спасательной техники или доступа к объектам инженерной инфраструктуры, на расстоянии менее 5 метров от фасадной границы земельного участка и не менее 3 метров от границ смежных земельных участков.</w:t>
      </w:r>
    </w:p>
    <w:p>
      <w:pPr>
        <w:pStyle w:val="0"/>
        <w:spacing w:before="200" w:lineRule="auto"/>
        <w:ind w:firstLine="540"/>
        <w:jc w:val="both"/>
      </w:pPr>
      <w:r>
        <w:rPr>
          <w:sz w:val="20"/>
        </w:rPr>
        <w:t xml:space="preserve">25.2.8. Размещение некапитальных сооружений должно соответствовать установленным видам разрешенного использование земельных участков (за исключением случаев, когда использование земель или земельных участков при размещении некапитальных сооружений осуществляется без предоставления земельных участков в соответствии с законодательством).</w:t>
      </w:r>
    </w:p>
    <w:p>
      <w:pPr>
        <w:pStyle w:val="0"/>
        <w:spacing w:before="200" w:lineRule="auto"/>
        <w:ind w:firstLine="540"/>
        <w:jc w:val="both"/>
      </w:pPr>
      <w:r>
        <w:rPr>
          <w:sz w:val="20"/>
        </w:rPr>
        <w:t xml:space="preserve">При размещении некапитальных сооружений не допускается превышение процента застройки земельного участка, определенного территориальной зоной в соответствии </w:t>
      </w:r>
      <w:hyperlink w:history="0" r:id="rId30" w:tooltip="Решение Думы муниципального образования город-курорт Геленджик от 27.07.2010 N 466 (ред. от 24.10.2024) &quot;Об утверждении правил землепользования и застройки территории муниципального образования город-курорт Геленджик&quot; {КонсультантПлюс}">
        <w:r>
          <w:rPr>
            <w:sz w:val="20"/>
            <w:color w:val="0000ff"/>
          </w:rPr>
          <w:t xml:space="preserve">правилами</w:t>
        </w:r>
      </w:hyperlink>
      <w:r>
        <w:rPr>
          <w:sz w:val="20"/>
        </w:rPr>
        <w:t xml:space="preserve"> землепользования и застройки территории муниципального образования город-курорт Геленджик, утвержденными решением Думы муниципального образования город-курорт Геленджик от 27 июля 2010 года N 466.</w:t>
      </w:r>
    </w:p>
    <w:p>
      <w:pPr>
        <w:pStyle w:val="0"/>
        <w:spacing w:before="200" w:lineRule="auto"/>
        <w:ind w:firstLine="540"/>
        <w:jc w:val="both"/>
      </w:pPr>
      <w:r>
        <w:rPr>
          <w:sz w:val="20"/>
        </w:rPr>
        <w:t xml:space="preserve">25.3. Создание водных устройств.</w:t>
      </w:r>
    </w:p>
    <w:p>
      <w:pPr>
        <w:pStyle w:val="0"/>
        <w:spacing w:before="200" w:lineRule="auto"/>
        <w:ind w:firstLine="540"/>
        <w:jc w:val="both"/>
      </w:pPr>
      <w:r>
        <w:rPr>
          <w:sz w:val="20"/>
        </w:rPr>
        <w:t xml:space="preserve">25.3.1. В рамках решения задачи обеспечения качества городской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pPr>
        <w:pStyle w:val="0"/>
        <w:spacing w:before="200" w:lineRule="auto"/>
        <w:ind w:firstLine="540"/>
        <w:jc w:val="both"/>
      </w:pPr>
      <w:r>
        <w:rPr>
          <w:sz w:val="20"/>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снабжаются водосливными трубами, отводящими избыток воды в дренажную сеть и ливневую канализацию.</w:t>
      </w:r>
    </w:p>
    <w:p>
      <w:pPr>
        <w:pStyle w:val="0"/>
        <w:spacing w:before="200" w:lineRule="auto"/>
        <w:ind w:firstLine="540"/>
        <w:jc w:val="both"/>
      </w:pPr>
      <w:r>
        <w:rPr>
          <w:sz w:val="20"/>
        </w:rPr>
        <w:t xml:space="preserve">Фонтаны проектируются на основании индивидуальных проектных разработок.</w:t>
      </w:r>
    </w:p>
    <w:p>
      <w:pPr>
        <w:pStyle w:val="0"/>
        <w:spacing w:before="200" w:lineRule="auto"/>
        <w:ind w:firstLine="540"/>
        <w:jc w:val="both"/>
      </w:pPr>
      <w:r>
        <w:rPr>
          <w:sz w:val="20"/>
        </w:rPr>
        <w:t xml:space="preserve">Питьевые фонтанчики могут быть как типовыми, так и выполненными по специально разработанному проекту, их размещение осуществляется в зонах отдыха и на спортивных площадках. Место размещения питьевого фонтанчика и подход к нему оборудуются твердым видом покрытия.</w:t>
      </w:r>
    </w:p>
    <w:p>
      <w:pPr>
        <w:pStyle w:val="0"/>
        <w:spacing w:before="200" w:lineRule="auto"/>
        <w:ind w:firstLine="540"/>
        <w:jc w:val="both"/>
      </w:pPr>
      <w:r>
        <w:rPr>
          <w:sz w:val="20"/>
        </w:rPr>
        <w:t xml:space="preserve">25.3.2. Родники на территории муниципального образования должны соответствовать качеству воды согласно требованиям СанПиН и иметь положительные заключения (разрешения) соответствующих государственных органов исполнительной власти, предусмотренные законодательством.</w:t>
      </w:r>
    </w:p>
    <w:p>
      <w:pPr>
        <w:pStyle w:val="0"/>
        <w:spacing w:before="200" w:lineRule="auto"/>
        <w:ind w:firstLine="540"/>
        <w:jc w:val="both"/>
      </w:pPr>
      <w:r>
        <w:rPr>
          <w:sz w:val="20"/>
        </w:rPr>
        <w:t xml:space="preserve">Родники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pPr>
        <w:pStyle w:val="0"/>
        <w:spacing w:before="200" w:lineRule="auto"/>
        <w:ind w:firstLine="540"/>
        <w:jc w:val="both"/>
      </w:pPr>
      <w:r>
        <w:rPr>
          <w:sz w:val="20"/>
        </w:rPr>
        <w:t xml:space="preserve">25.3.3.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Необходимо использование приемов цветового и светового оформления.</w:t>
      </w:r>
    </w:p>
    <w:p>
      <w:pPr>
        <w:pStyle w:val="0"/>
        <w:spacing w:before="200" w:lineRule="auto"/>
        <w:ind w:firstLine="540"/>
        <w:jc w:val="both"/>
      </w:pPr>
      <w:r>
        <w:rPr>
          <w:sz w:val="20"/>
        </w:rPr>
        <w:t xml:space="preserve">25.4. Организация ограждений.</w:t>
      </w:r>
    </w:p>
    <w:p>
      <w:pPr>
        <w:pStyle w:val="0"/>
        <w:spacing w:before="200" w:lineRule="auto"/>
        <w:ind w:firstLine="540"/>
        <w:jc w:val="both"/>
      </w:pPr>
      <w:r>
        <w:rPr>
          <w:sz w:val="20"/>
        </w:rPr>
        <w:t xml:space="preserve">25.4.1. Создание и благоустройство ограждений осуществляются с учетом функционального назначения общественной территории, обеспечения комфортных пешеходных коммуникаций, предпочтений жителей муниципального образования, защиты зеленых насаждений общего пользования от негативного воздействия, экономических возможностей и требований безопасности.</w:t>
      </w:r>
    </w:p>
    <w:p>
      <w:pPr>
        <w:pStyle w:val="0"/>
        <w:spacing w:before="200" w:lineRule="auto"/>
        <w:ind w:firstLine="540"/>
        <w:jc w:val="both"/>
      </w:pPr>
      <w:r>
        <w:rPr>
          <w:sz w:val="20"/>
        </w:rPr>
        <w:t xml:space="preserve">25.4.2. 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p>
    <w:p>
      <w:pPr>
        <w:pStyle w:val="0"/>
        <w:spacing w:before="200" w:lineRule="auto"/>
        <w:ind w:firstLine="540"/>
        <w:jc w:val="both"/>
      </w:pPr>
      <w:r>
        <w:rPr>
          <w:sz w:val="20"/>
        </w:rPr>
        <w:t xml:space="preserve">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pPr>
        <w:pStyle w:val="0"/>
        <w:spacing w:before="200" w:lineRule="auto"/>
        <w:ind w:firstLine="540"/>
        <w:jc w:val="both"/>
      </w:pPr>
      <w:r>
        <w:rPr>
          <w:sz w:val="20"/>
        </w:rPr>
        <w:t xml:space="preserve">25.4.3. Ограждения магистралей и транспортных сооружений на территории муниципального образования проектируются согласно </w:t>
      </w:r>
      <w:hyperlink w:history="0" r:id="rId31" w:tooltip="&quot;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стандарта от 20.12.2019 N 1425-ст) (ред. от 25.12.2024) {КонсультантПлюс}">
        <w:r>
          <w:rPr>
            <w:sz w:val="20"/>
            <w:color w:val="0000ff"/>
          </w:rPr>
          <w:t xml:space="preserve">ГОСТ Р 52289-2019</w:t>
        </w:r>
      </w:hyperlink>
      <w:r>
        <w:rPr>
          <w:sz w:val="20"/>
        </w:rPr>
        <w:t xml:space="preserve">.</w:t>
      </w:r>
    </w:p>
    <w:p>
      <w:pPr>
        <w:pStyle w:val="0"/>
        <w:spacing w:before="200" w:lineRule="auto"/>
        <w:ind w:firstLine="540"/>
        <w:jc w:val="both"/>
      </w:pPr>
      <w:r>
        <w:rPr>
          <w:sz w:val="20"/>
        </w:rPr>
        <w:t xml:space="preserve">Ограждения территорий памятников историко-культурного наследия выполняются в соответствии с регламентами, установленными для данных территорий.</w:t>
      </w:r>
    </w:p>
    <w:p>
      <w:pPr>
        <w:pStyle w:val="0"/>
        <w:spacing w:before="200" w:lineRule="auto"/>
        <w:ind w:firstLine="540"/>
        <w:jc w:val="both"/>
      </w:pPr>
      <w:r>
        <w:rPr>
          <w:sz w:val="20"/>
        </w:rPr>
        <w:t xml:space="preserve">25.4.4.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высотой 0,9 м и более, диаметром 0,8 м и более в зависимости от возраста, породы дерева и прочих характеристик.</w:t>
      </w:r>
    </w:p>
    <w:p>
      <w:pPr>
        <w:pStyle w:val="0"/>
        <w:spacing w:before="200" w:lineRule="auto"/>
        <w:ind w:firstLine="540"/>
        <w:jc w:val="both"/>
      </w:pPr>
      <w:r>
        <w:rPr>
          <w:sz w:val="20"/>
        </w:rPr>
        <w:t xml:space="preserve">25.4.5. При создании и благоустройстве ограждений предусматриваются:</w:t>
      </w:r>
    </w:p>
    <w:p>
      <w:pPr>
        <w:pStyle w:val="0"/>
        <w:spacing w:before="200" w:lineRule="auto"/>
        <w:ind w:firstLine="540"/>
        <w:jc w:val="both"/>
      </w:pPr>
      <w:r>
        <w:rPr>
          <w:sz w:val="20"/>
        </w:rPr>
        <w:t xml:space="preserve">1) разграничение зеленых зон и транспортных, пешеходных и велокоммуникаций с помощью применения приемов разноуровневой высоты или создания зеленых кустовых ограждений;</w:t>
      </w:r>
    </w:p>
    <w:p>
      <w:pPr>
        <w:pStyle w:val="0"/>
        <w:spacing w:before="200" w:lineRule="auto"/>
        <w:ind w:firstLine="540"/>
        <w:jc w:val="both"/>
      </w:pPr>
      <w:r>
        <w:rPr>
          <w:sz w:val="20"/>
        </w:rPr>
        <w:t xml:space="preserve">2) проектирование изменения высоты и геометрии бордюрного камня с учетом сезонных снежных отвалов;</w:t>
      </w:r>
    </w:p>
    <w:p>
      <w:pPr>
        <w:pStyle w:val="0"/>
        <w:spacing w:before="200" w:lineRule="auto"/>
        <w:ind w:firstLine="540"/>
        <w:jc w:val="both"/>
      </w:pPr>
      <w:r>
        <w:rPr>
          <w:sz w:val="20"/>
        </w:rPr>
        <w:t xml:space="preserve">3) замена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pPr>
        <w:pStyle w:val="0"/>
        <w:spacing w:before="200" w:lineRule="auto"/>
        <w:ind w:firstLine="540"/>
        <w:jc w:val="both"/>
      </w:pPr>
      <w:r>
        <w:rPr>
          <w:sz w:val="20"/>
        </w:rPr>
        <w:t xml:space="preserve">4) использование живых изгородей из многолетних всесезонных кустистых растений;</w:t>
      </w:r>
    </w:p>
    <w:p>
      <w:pPr>
        <w:pStyle w:val="0"/>
        <w:spacing w:before="200" w:lineRule="auto"/>
        <w:ind w:firstLine="540"/>
        <w:jc w:val="both"/>
      </w:pPr>
      <w:r>
        <w:rPr>
          <w:sz w:val="20"/>
        </w:rPr>
        <w:t xml:space="preserve">5) прочность конструкции, обеспечивающей защиту пешеходов от наезда автомобилей;</w:t>
      </w:r>
    </w:p>
    <w:p>
      <w:pPr>
        <w:pStyle w:val="0"/>
        <w:spacing w:before="200" w:lineRule="auto"/>
        <w:ind w:firstLine="540"/>
        <w:jc w:val="both"/>
      </w:pPr>
      <w:r>
        <w:rPr>
          <w:sz w:val="20"/>
        </w:rPr>
        <w:t xml:space="preserve">6) наличие светоотражающих элементов, в местах возможного наезда автомобиля на ограждение;</w:t>
      </w:r>
    </w:p>
    <w:p>
      <w:pPr>
        <w:pStyle w:val="0"/>
        <w:spacing w:before="200" w:lineRule="auto"/>
        <w:ind w:firstLine="540"/>
        <w:jc w:val="both"/>
      </w:pPr>
      <w:r>
        <w:rPr>
          <w:sz w:val="20"/>
        </w:rPr>
        <w:t xml:space="preserve">7) использование цвето-графического оформления ограждений согласно цветовым решениям, предусмотренным Дизайн-кодом, с учетом рекомендуемых натуральных цветов материалов (камень, металл, дерево и подобные), нейтральных цветов "бежевый, светло-желтый, молочный".</w:t>
      </w:r>
    </w:p>
    <w:p>
      <w:pPr>
        <w:pStyle w:val="0"/>
        <w:spacing w:before="200" w:lineRule="auto"/>
        <w:ind w:firstLine="540"/>
        <w:jc w:val="both"/>
      </w:pPr>
      <w:r>
        <w:rPr>
          <w:sz w:val="20"/>
        </w:rPr>
        <w:t xml:space="preserve">25.4.6. Оформление стен, заборов и других городских поверхностей с помощью стрит-арта допускается с получением согласования администрации муниципального образования в лице управления АиГ, включая согласование изображения.</w:t>
      </w:r>
    </w:p>
    <w:p>
      <w:pPr>
        <w:pStyle w:val="0"/>
        <w:spacing w:before="200" w:lineRule="auto"/>
        <w:ind w:firstLine="540"/>
        <w:jc w:val="both"/>
      </w:pPr>
      <w:r>
        <w:rPr>
          <w:sz w:val="20"/>
        </w:rPr>
        <w:t xml:space="preserve">25.5. Организация площадок для выгула и дрессировки животных.</w:t>
      </w:r>
    </w:p>
    <w:p>
      <w:pPr>
        <w:pStyle w:val="0"/>
        <w:spacing w:before="200" w:lineRule="auto"/>
        <w:ind w:firstLine="540"/>
        <w:jc w:val="both"/>
      </w:pPr>
      <w:r>
        <w:rPr>
          <w:sz w:val="20"/>
        </w:rPr>
        <w:t xml:space="preserve">25.5.1. 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pPr>
        <w:pStyle w:val="0"/>
        <w:spacing w:before="200" w:lineRule="auto"/>
        <w:ind w:firstLine="540"/>
        <w:jc w:val="both"/>
      </w:pPr>
      <w:r>
        <w:rPr>
          <w:sz w:val="20"/>
        </w:rPr>
        <w:t xml:space="preserve">25.5.2. Покрытие площадки для выгула и дрессировки животных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pPr>
        <w:pStyle w:val="0"/>
        <w:spacing w:before="200" w:lineRule="auto"/>
        <w:ind w:firstLine="540"/>
        <w:jc w:val="both"/>
      </w:pPr>
      <w:r>
        <w:rPr>
          <w:sz w:val="20"/>
        </w:rPr>
        <w:t xml:space="preserve">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w:t>
      </w:r>
    </w:p>
    <w:p>
      <w:pPr>
        <w:pStyle w:val="0"/>
        <w:spacing w:before="200" w:lineRule="auto"/>
        <w:ind w:firstLine="540"/>
        <w:jc w:val="both"/>
      </w:pPr>
      <w:r>
        <w:rPr>
          <w:sz w:val="20"/>
        </w:rPr>
        <w:t xml:space="preserve">Подход к площадке оборудуется твердым видом покрытия.</w:t>
      </w:r>
    </w:p>
    <w:p>
      <w:pPr>
        <w:pStyle w:val="0"/>
        <w:spacing w:before="200" w:lineRule="auto"/>
        <w:ind w:firstLine="540"/>
        <w:jc w:val="both"/>
      </w:pPr>
      <w:r>
        <w:rPr>
          <w:sz w:val="20"/>
        </w:rPr>
        <w:t xml:space="preserve">25.5.3. На территории площадки для выгула и дрессировки животных устанавливается информационный стенд с правилами пользования такой площадкой.</w:t>
      </w:r>
    </w:p>
    <w:p>
      <w:pPr>
        <w:pStyle w:val="0"/>
        <w:spacing w:before="200" w:lineRule="auto"/>
        <w:ind w:firstLine="540"/>
        <w:jc w:val="both"/>
      </w:pPr>
      <w:r>
        <w:rPr>
          <w:sz w:val="20"/>
        </w:rPr>
        <w:t xml:space="preserve">25.5.4. В перечень элементов благоустройства площадок для дрессировки животных включены: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pPr>
        <w:pStyle w:val="0"/>
        <w:spacing w:before="200" w:lineRule="auto"/>
        <w:ind w:firstLine="540"/>
        <w:jc w:val="both"/>
      </w:pPr>
      <w:r>
        <w:rPr>
          <w:sz w:val="20"/>
        </w:rPr>
        <w:t xml:space="preserve">25.5.5. В перечень видов работ по содержанию площадок для выгула и дрессировки животных рекомендуется включать:</w:t>
      </w:r>
    </w:p>
    <w:p>
      <w:pPr>
        <w:pStyle w:val="0"/>
        <w:spacing w:before="200" w:lineRule="auto"/>
        <w:ind w:firstLine="540"/>
        <w:jc w:val="both"/>
      </w:pPr>
      <w:r>
        <w:rPr>
          <w:sz w:val="20"/>
        </w:rPr>
        <w:t xml:space="preserve">- содержание покрытия в летний и зимний периоды, в том числе:</w:t>
      </w:r>
    </w:p>
    <w:p>
      <w:pPr>
        <w:pStyle w:val="0"/>
        <w:spacing w:before="200" w:lineRule="auto"/>
        <w:ind w:firstLine="540"/>
        <w:jc w:val="both"/>
      </w:pPr>
      <w:r>
        <w:rPr>
          <w:sz w:val="20"/>
        </w:rPr>
        <w:t xml:space="preserve">очистку и подметание территории площадки;</w:t>
      </w:r>
    </w:p>
    <w:p>
      <w:pPr>
        <w:pStyle w:val="0"/>
        <w:spacing w:before="200" w:lineRule="auto"/>
        <w:ind w:firstLine="540"/>
        <w:jc w:val="both"/>
      </w:pPr>
      <w:r>
        <w:rPr>
          <w:sz w:val="20"/>
        </w:rPr>
        <w:t xml:space="preserve">мойку территории площадки;</w:t>
      </w:r>
    </w:p>
    <w:p>
      <w:pPr>
        <w:pStyle w:val="0"/>
        <w:spacing w:before="200" w:lineRule="auto"/>
        <w:ind w:firstLine="540"/>
        <w:jc w:val="both"/>
      </w:pPr>
      <w:r>
        <w:rPr>
          <w:sz w:val="20"/>
        </w:rPr>
        <w:t xml:space="preserve">посыпку и обработку территории площадки противогололедными средствами, безопасными для животных (например, песок и мелкая гравийная крошка);</w:t>
      </w:r>
    </w:p>
    <w:p>
      <w:pPr>
        <w:pStyle w:val="0"/>
        <w:spacing w:before="200" w:lineRule="auto"/>
        <w:ind w:firstLine="540"/>
        <w:jc w:val="both"/>
      </w:pPr>
      <w:r>
        <w:rPr>
          <w:sz w:val="20"/>
        </w:rPr>
        <w:t xml:space="preserve">текущий ремонт;</w:t>
      </w:r>
    </w:p>
    <w:p>
      <w:pPr>
        <w:pStyle w:val="0"/>
        <w:spacing w:before="200" w:lineRule="auto"/>
        <w:ind w:firstLine="540"/>
        <w:jc w:val="both"/>
      </w:pPr>
      <w:r>
        <w:rPr>
          <w:sz w:val="20"/>
        </w:rPr>
        <w:t xml:space="preserve">- содержание элементов благоустройства площадки для выгула и дрессировки животных, в том числе:</w:t>
      </w:r>
    </w:p>
    <w:p>
      <w:pPr>
        <w:pStyle w:val="0"/>
        <w:spacing w:before="200" w:lineRule="auto"/>
        <w:ind w:firstLine="540"/>
        <w:jc w:val="both"/>
      </w:pPr>
      <w:r>
        <w:rPr>
          <w:sz w:val="20"/>
        </w:rPr>
        <w:t xml:space="preserve">наполнение ящика для одноразовых пакетов;</w:t>
      </w:r>
    </w:p>
    <w:p>
      <w:pPr>
        <w:pStyle w:val="0"/>
        <w:spacing w:before="200" w:lineRule="auto"/>
        <w:ind w:firstLine="540"/>
        <w:jc w:val="both"/>
      </w:pPr>
      <w:r>
        <w:rPr>
          <w:sz w:val="20"/>
        </w:rPr>
        <w:t xml:space="preserve">очистку урн;</w:t>
      </w:r>
    </w:p>
    <w:p>
      <w:pPr>
        <w:pStyle w:val="0"/>
        <w:spacing w:before="200" w:lineRule="auto"/>
        <w:ind w:firstLine="540"/>
        <w:jc w:val="both"/>
      </w:pPr>
      <w:r>
        <w:rPr>
          <w:sz w:val="20"/>
        </w:rPr>
        <w:t xml:space="preserve">текущий ремонт.</w:t>
      </w:r>
    </w:p>
    <w:p>
      <w:pPr>
        <w:pStyle w:val="0"/>
        <w:spacing w:before="200" w:lineRule="auto"/>
        <w:ind w:firstLine="540"/>
        <w:jc w:val="both"/>
      </w:pPr>
      <w:r>
        <w:rPr>
          <w:sz w:val="20"/>
        </w:rPr>
        <w:t xml:space="preserve">25.5.6. Ответственность за содержание площадок для выгула и дрессировки животных несут их правообладатели.</w:t>
      </w:r>
    </w:p>
    <w:p>
      <w:pPr>
        <w:pStyle w:val="0"/>
        <w:jc w:val="both"/>
      </w:pPr>
      <w:r>
        <w:rPr>
          <w:sz w:val="20"/>
        </w:rPr>
      </w:r>
    </w:p>
    <w:p>
      <w:pPr>
        <w:pStyle w:val="2"/>
        <w:outlineLvl w:val="1"/>
        <w:jc w:val="center"/>
      </w:pPr>
      <w:r>
        <w:rPr>
          <w:sz w:val="20"/>
        </w:rPr>
        <w:t xml:space="preserve">26. Ответственность за нарушение Правил</w:t>
      </w:r>
    </w:p>
    <w:p>
      <w:pPr>
        <w:pStyle w:val="0"/>
        <w:jc w:val="both"/>
      </w:pPr>
      <w:r>
        <w:rPr>
          <w:sz w:val="20"/>
        </w:rPr>
      </w:r>
    </w:p>
    <w:p>
      <w:pPr>
        <w:pStyle w:val="0"/>
        <w:ind w:firstLine="540"/>
        <w:jc w:val="both"/>
      </w:pPr>
      <w:r>
        <w:rPr>
          <w:sz w:val="20"/>
        </w:rPr>
        <w:t xml:space="preserve">Лица, совершившие на территории муниципального образования административные правонарушения, нарушение Правил, привлекаются к административной ответственности на основании </w:t>
      </w:r>
      <w:hyperlink w:history="0" r:id="rId32" w:tooltip="Ссылка на КонсультантПлюс">
        <w:r>
          <w:rPr>
            <w:sz w:val="20"/>
            <w:color w:val="0000ff"/>
          </w:rPr>
          <w:t xml:space="preserve">Кодекса</w:t>
        </w:r>
      </w:hyperlink>
      <w:r>
        <w:rPr>
          <w:sz w:val="20"/>
        </w:rPr>
        <w:t xml:space="preserve"> Российской Федерации об административных правонарушениях, </w:t>
      </w:r>
      <w:hyperlink w:history="0" r:id="rId33" w:tooltip="Закон Краснодарского края от 23.07.2003 N 608-КЗ (ред. от 19.02.2026) &quot;Об административных правонарушениях&quot; (принят ЗС КК 17.07.2003) (с изм. и доп., вступающими в силу с 01.03.2026) {КонсультантПлюс}">
        <w:r>
          <w:rPr>
            <w:sz w:val="20"/>
            <w:color w:val="0000ff"/>
          </w:rPr>
          <w:t xml:space="preserve">Закона</w:t>
        </w:r>
      </w:hyperlink>
      <w:r>
        <w:rPr>
          <w:sz w:val="20"/>
        </w:rPr>
        <w:t xml:space="preserve"> Краснодарского края от 23 июля 2003 года N 608-КЗ "Об административных правонарушениях".</w:t>
      </w:r>
    </w:p>
    <w:p>
      <w:pPr>
        <w:pStyle w:val="0"/>
        <w:spacing w:before="200" w:lineRule="auto"/>
        <w:ind w:firstLine="540"/>
        <w:jc w:val="both"/>
      </w:pPr>
      <w:r>
        <w:rPr>
          <w:sz w:val="20"/>
        </w:rPr>
        <w:t xml:space="preserve">Привлечение виновного лица к административной ответственности не освобождает его от обязанности по соблюдению настоящих Правил, устранению допущенного правонарушения и возмещению причиненного ущерба в порядке, предусмотренном действующим законодательством.</w:t>
      </w:r>
    </w:p>
    <w:p>
      <w:pPr>
        <w:pStyle w:val="0"/>
        <w:spacing w:before="200" w:lineRule="auto"/>
        <w:ind w:firstLine="540"/>
        <w:jc w:val="both"/>
      </w:pPr>
      <w:r>
        <w:rPr>
          <w:sz w:val="20"/>
        </w:rPr>
        <w:t xml:space="preserve">На территории муниципального образования запрещается:</w:t>
      </w:r>
    </w:p>
    <w:p>
      <w:pPr>
        <w:pStyle w:val="0"/>
        <w:spacing w:before="200" w:lineRule="auto"/>
        <w:ind w:firstLine="540"/>
        <w:jc w:val="both"/>
      </w:pPr>
      <w:r>
        <w:rPr>
          <w:sz w:val="20"/>
        </w:rPr>
        <w:t xml:space="preserve">26.1. При содержании и уборке территории муниципального образования:</w:t>
      </w:r>
    </w:p>
    <w:p>
      <w:pPr>
        <w:pStyle w:val="0"/>
        <w:spacing w:before="200" w:lineRule="auto"/>
        <w:ind w:firstLine="540"/>
        <w:jc w:val="both"/>
      </w:pPr>
      <w:r>
        <w:rPr>
          <w:sz w:val="20"/>
        </w:rPr>
        <w:t xml:space="preserve">26.1.1. Сорить на улицах, площадях, набережных, в местах отдыха на водоемах и в других общественных местах.</w:t>
      </w:r>
    </w:p>
    <w:p>
      <w:pPr>
        <w:pStyle w:val="0"/>
        <w:spacing w:before="200" w:lineRule="auto"/>
        <w:ind w:firstLine="540"/>
        <w:jc w:val="both"/>
      </w:pPr>
      <w:r>
        <w:rPr>
          <w:sz w:val="20"/>
        </w:rPr>
        <w:t xml:space="preserve">26.1.2. Складировать строительные материалы, строительный мусор, грунт, порубочные остатки, пищевые отходы и иные отходы, загрязненный песком и противогололедными реагентами снег, сколы льда на территориях общего пользования, на придомовых и прилегающих территориях, в местах, не отведенных для этих целей.</w:t>
      </w:r>
    </w:p>
    <w:p>
      <w:pPr>
        <w:pStyle w:val="0"/>
        <w:spacing w:before="200" w:lineRule="auto"/>
        <w:ind w:firstLine="540"/>
        <w:jc w:val="both"/>
      </w:pPr>
      <w:r>
        <w:rPr>
          <w:sz w:val="20"/>
        </w:rPr>
        <w:t xml:space="preserve">26.1.3. Производить накопление строительного мусора, ТКО и иных отходов на земельных участках, принадлежащих физическим и юридическим лицам на праве собственности или ином законном праве, в местах, не отведенных для этих целей.</w:t>
      </w:r>
    </w:p>
    <w:p>
      <w:pPr>
        <w:pStyle w:val="0"/>
        <w:spacing w:before="200" w:lineRule="auto"/>
        <w:ind w:firstLine="540"/>
        <w:jc w:val="both"/>
      </w:pPr>
      <w:r>
        <w:rPr>
          <w:sz w:val="20"/>
        </w:rPr>
        <w:t xml:space="preserve">26.1.4. Выжигать сухую растительность.</w:t>
      </w:r>
    </w:p>
    <w:p>
      <w:pPr>
        <w:pStyle w:val="0"/>
        <w:spacing w:before="200" w:lineRule="auto"/>
        <w:ind w:firstLine="540"/>
        <w:jc w:val="both"/>
      </w:pPr>
      <w:r>
        <w:rPr>
          <w:sz w:val="20"/>
        </w:rPr>
        <w:t xml:space="preserve">26.1.5. Использовать отходы производства и потребления, в том числе автомобильные шины, для благоустройства территории, организации клумб.</w:t>
      </w:r>
    </w:p>
    <w:p>
      <w:pPr>
        <w:pStyle w:val="0"/>
        <w:spacing w:before="200" w:lineRule="auto"/>
        <w:ind w:firstLine="540"/>
        <w:jc w:val="both"/>
      </w:pPr>
      <w:r>
        <w:rPr>
          <w:sz w:val="20"/>
        </w:rPr>
        <w:t xml:space="preserve">26.1.6. Производить смет грунта, песка, мусора, в том числе с тротуаров и проезжей части улиц, в ливнесточные (дождеприемные) колодцы сети ливневой канализации, а также допускать попадание в них любых материалов (в том числе строительных), упаковки, снега, сколов льда, скошенной травы, древесины и порубочных остатков, иных предметов.</w:t>
      </w:r>
    </w:p>
    <w:p>
      <w:pPr>
        <w:pStyle w:val="0"/>
        <w:spacing w:before="200" w:lineRule="auto"/>
        <w:ind w:firstLine="540"/>
        <w:jc w:val="both"/>
      </w:pPr>
      <w:r>
        <w:rPr>
          <w:sz w:val="20"/>
        </w:rPr>
        <w:t xml:space="preserve">26.1.7. Допускать выпуск, сброс, течь, откачку воды, канализационных и иных стоков на территорию общего пользования, в ливневую канализацию, пользоваться поглощающими ямами и закапывать нечистоты в грунт.</w:t>
      </w:r>
    </w:p>
    <w:p>
      <w:pPr>
        <w:pStyle w:val="0"/>
        <w:spacing w:before="200" w:lineRule="auto"/>
        <w:ind w:firstLine="540"/>
        <w:jc w:val="both"/>
      </w:pPr>
      <w:r>
        <w:rPr>
          <w:sz w:val="20"/>
        </w:rPr>
        <w:t xml:space="preserve">26.1.8. Осуществлять строительство и обустройство автономной канализации, септиков, выгребных ям на прилегающей территории.</w:t>
      </w:r>
    </w:p>
    <w:p>
      <w:pPr>
        <w:pStyle w:val="0"/>
        <w:spacing w:before="200" w:lineRule="auto"/>
        <w:ind w:firstLine="540"/>
        <w:jc w:val="both"/>
      </w:pPr>
      <w:r>
        <w:rPr>
          <w:sz w:val="20"/>
        </w:rPr>
        <w:t xml:space="preserve">26.1.9. Устанавливать в одном дворе несколько санитарных устройств (туалетов, помойных ям, септиков и прочего).</w:t>
      </w:r>
    </w:p>
    <w:p>
      <w:pPr>
        <w:pStyle w:val="0"/>
        <w:spacing w:before="200" w:lineRule="auto"/>
        <w:ind w:firstLine="540"/>
        <w:jc w:val="both"/>
      </w:pPr>
      <w:r>
        <w:rPr>
          <w:sz w:val="20"/>
        </w:rPr>
        <w:t xml:space="preserve">26.1.10. Всем судам, стоящим в бухте, сбрасывать в море и на причал какой бы то ни было мусор, а также канализационные, иные загрязнительные стоки и загрязнять воду нефтепродуктами.</w:t>
      </w:r>
    </w:p>
    <w:p>
      <w:pPr>
        <w:pStyle w:val="0"/>
        <w:spacing w:before="200" w:lineRule="auto"/>
        <w:ind w:firstLine="540"/>
        <w:jc w:val="both"/>
      </w:pPr>
      <w:r>
        <w:rPr>
          <w:sz w:val="20"/>
        </w:rPr>
        <w:t xml:space="preserve">26.1.11. Производить выпуск сточных вод из канализации жилых домов, иных объектов недвижимого имущества в ливневую канализацию.</w:t>
      </w:r>
    </w:p>
    <w:p>
      <w:pPr>
        <w:pStyle w:val="0"/>
        <w:spacing w:before="200" w:lineRule="auto"/>
        <w:ind w:firstLine="540"/>
        <w:jc w:val="both"/>
      </w:pPr>
      <w:r>
        <w:rPr>
          <w:sz w:val="20"/>
        </w:rPr>
        <w:t xml:space="preserve">26.1.12. Сбрасывать вывозимый со строек, домовладений строительный мусор и грунт в каких бы то ни было местах, кроме специально отведенных для этих целей.</w:t>
      </w:r>
    </w:p>
    <w:p>
      <w:pPr>
        <w:pStyle w:val="0"/>
        <w:spacing w:before="200" w:lineRule="auto"/>
        <w:ind w:firstLine="540"/>
        <w:jc w:val="both"/>
      </w:pPr>
      <w:r>
        <w:rPr>
          <w:sz w:val="20"/>
        </w:rPr>
        <w:t xml:space="preserve">26.1.13. Не исполнять обязанности по надлежащему содержанию жилых и вспомогательных помещений в жилых домах.</w:t>
      </w:r>
    </w:p>
    <w:p>
      <w:pPr>
        <w:pStyle w:val="0"/>
        <w:spacing w:before="200" w:lineRule="auto"/>
        <w:ind w:firstLine="540"/>
        <w:jc w:val="both"/>
      </w:pPr>
      <w:r>
        <w:rPr>
          <w:sz w:val="20"/>
        </w:rPr>
        <w:t xml:space="preserve">26.1.14. Захламлять и загромождать балконы и лоджии, содержать на них животных.</w:t>
      </w:r>
    </w:p>
    <w:p>
      <w:pPr>
        <w:pStyle w:val="0"/>
        <w:spacing w:before="200" w:lineRule="auto"/>
        <w:ind w:firstLine="540"/>
        <w:jc w:val="both"/>
      </w:pPr>
      <w:r>
        <w:rPr>
          <w:sz w:val="20"/>
        </w:rPr>
        <w:t xml:space="preserve">26.1.15. Не исполнять обязанности по содержанию прилегающих территорий, установленные действующим законодательством и настоящими Правилами.</w:t>
      </w:r>
    </w:p>
    <w:p>
      <w:pPr>
        <w:pStyle w:val="0"/>
        <w:spacing w:before="200" w:lineRule="auto"/>
        <w:ind w:firstLine="540"/>
        <w:jc w:val="both"/>
      </w:pPr>
      <w:r>
        <w:rPr>
          <w:sz w:val="20"/>
        </w:rPr>
        <w:t xml:space="preserve">26.2. В отношении отходов производства и потребления, твердых и жидких коммунальных отходов запрещается:</w:t>
      </w:r>
    </w:p>
    <w:p>
      <w:pPr>
        <w:pStyle w:val="0"/>
        <w:spacing w:before="200" w:lineRule="auto"/>
        <w:ind w:firstLine="540"/>
        <w:jc w:val="both"/>
      </w:pPr>
      <w:r>
        <w:rPr>
          <w:sz w:val="20"/>
        </w:rPr>
        <w:t xml:space="preserve">26.2.1. Складировать ТКО, КГО вне мест (площадок) накопления ТКО, а также в местах (площадках) накопления ТКО, не указанных в договоре на оказание услуг по обращению с ТКО.</w:t>
      </w:r>
    </w:p>
    <w:p>
      <w:pPr>
        <w:pStyle w:val="0"/>
        <w:spacing w:before="200" w:lineRule="auto"/>
        <w:ind w:firstLine="540"/>
        <w:jc w:val="both"/>
      </w:pPr>
      <w:r>
        <w:rPr>
          <w:sz w:val="20"/>
        </w:rPr>
        <w:t xml:space="preserve">26.2.2. Нарушать установленные сроки уборки, сбора и вывоза ТКО, КГО, а также правила их перевозки, в том числе допускать загрязнение территории муниципального образования при их транспортировке от места сбора, хранения до места переработки.</w:t>
      </w:r>
    </w:p>
    <w:p>
      <w:pPr>
        <w:pStyle w:val="0"/>
        <w:spacing w:before="200" w:lineRule="auto"/>
        <w:ind w:firstLine="540"/>
        <w:jc w:val="both"/>
      </w:pPr>
      <w:r>
        <w:rPr>
          <w:sz w:val="20"/>
        </w:rPr>
        <w:t xml:space="preserve">26.2.3. Складировать в контейнерах отходы, не относящиеся к ТКО.</w:t>
      </w:r>
    </w:p>
    <w:p>
      <w:pPr>
        <w:pStyle w:val="0"/>
        <w:spacing w:before="200" w:lineRule="auto"/>
        <w:ind w:firstLine="540"/>
        <w:jc w:val="both"/>
      </w:pPr>
      <w:r>
        <w:rPr>
          <w:sz w:val="20"/>
        </w:rPr>
        <w:t xml:space="preserve">26.2.4. Складировать в контейнерах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pPr>
        <w:pStyle w:val="0"/>
        <w:spacing w:before="200" w:lineRule="auto"/>
        <w:ind w:firstLine="540"/>
        <w:jc w:val="both"/>
      </w:pPr>
      <w:r>
        <w:rPr>
          <w:sz w:val="20"/>
        </w:rPr>
        <w:t xml:space="preserve">26.2.5. Оставлять на улицах, в парках, скверах и других местах после окончания работы передвижные тележки, лотки, контейнеры для мороженого, другое торговое оборудование, не убранную после торговли территорию.</w:t>
      </w:r>
    </w:p>
    <w:p>
      <w:pPr>
        <w:pStyle w:val="0"/>
        <w:spacing w:before="200" w:lineRule="auto"/>
        <w:ind w:firstLine="540"/>
        <w:jc w:val="both"/>
      </w:pPr>
      <w:r>
        <w:rPr>
          <w:sz w:val="20"/>
        </w:rPr>
        <w:t xml:space="preserve">26.2.6. Организовывать места (площадки) накопления упаковки на контейнерных площадках и специальных площадках для складирования крупногабаритных отходов.</w:t>
      </w:r>
    </w:p>
    <w:p>
      <w:pPr>
        <w:pStyle w:val="0"/>
        <w:spacing w:before="200" w:lineRule="auto"/>
        <w:ind w:firstLine="540"/>
        <w:jc w:val="both"/>
      </w:pPr>
      <w:r>
        <w:rPr>
          <w:sz w:val="20"/>
        </w:rPr>
        <w:t xml:space="preserve">26.2.7. Сжигать ТКО, КГО, промышленные отходы, мусор, листья, порубочные остатки, разводить костры на улицах, площадях, в скверах, на бульварах, в цветниках, на территориях строительных площадок, предприятий, организаций, учреждений, прилегающих территориях.</w:t>
      </w:r>
    </w:p>
    <w:p>
      <w:pPr>
        <w:pStyle w:val="0"/>
        <w:spacing w:before="200" w:lineRule="auto"/>
        <w:ind w:firstLine="540"/>
        <w:jc w:val="both"/>
      </w:pPr>
      <w:r>
        <w:rPr>
          <w:sz w:val="20"/>
        </w:rPr>
        <w:t xml:space="preserve">26.2.8. Устанавливать контейнеры (бункеры) на проезжей части улиц и дорог, тротуарах, газонах и в зеленых зонах.</w:t>
      </w:r>
    </w:p>
    <w:p>
      <w:pPr>
        <w:pStyle w:val="0"/>
        <w:spacing w:before="200" w:lineRule="auto"/>
        <w:ind w:firstLine="540"/>
        <w:jc w:val="both"/>
      </w:pPr>
      <w:r>
        <w:rPr>
          <w:sz w:val="20"/>
        </w:rPr>
        <w:t xml:space="preserve">26.2.9. Пользоваться контейнерами, размещенными в жилом фонде, без заключения договора со специализированным предприятием.</w:t>
      </w:r>
    </w:p>
    <w:p>
      <w:pPr>
        <w:pStyle w:val="0"/>
        <w:spacing w:before="200" w:lineRule="auto"/>
        <w:ind w:firstLine="540"/>
        <w:jc w:val="both"/>
      </w:pPr>
      <w:r>
        <w:rPr>
          <w:sz w:val="20"/>
        </w:rPr>
        <w:t xml:space="preserve">26.2.10. Выливать на улицу, в ливневую канализацию, отработанную после продажи мороженого, напитков, рыбы и других продуктов воду, другие жидкости.</w:t>
      </w:r>
    </w:p>
    <w:p>
      <w:pPr>
        <w:pStyle w:val="0"/>
        <w:spacing w:before="200" w:lineRule="auto"/>
        <w:ind w:firstLine="540"/>
        <w:jc w:val="both"/>
      </w:pPr>
      <w:r>
        <w:rPr>
          <w:sz w:val="20"/>
        </w:rPr>
        <w:t xml:space="preserve">26.2.11. Сбрасывать в море, реки и другие водные объекты жидкие коммунальные отходы, ТКО, КГО, мусор, смет.</w:t>
      </w:r>
    </w:p>
    <w:p>
      <w:pPr>
        <w:pStyle w:val="0"/>
        <w:spacing w:before="200" w:lineRule="auto"/>
        <w:ind w:firstLine="540"/>
        <w:jc w:val="both"/>
      </w:pPr>
      <w:r>
        <w:rPr>
          <w:sz w:val="20"/>
        </w:rPr>
        <w:t xml:space="preserve">26.2.12. Осуществлять движение по населенным пунктам муниципального образования загрязненным машинам, а также перевозку мусора, сыпучих и жидких материалов без принятия мер предосторожности, предотвращения загрязнения улиц.</w:t>
      </w:r>
    </w:p>
    <w:p>
      <w:pPr>
        <w:pStyle w:val="0"/>
        <w:spacing w:before="200" w:lineRule="auto"/>
        <w:ind w:firstLine="540"/>
        <w:jc w:val="both"/>
      </w:pPr>
      <w:r>
        <w:rPr>
          <w:sz w:val="20"/>
        </w:rPr>
        <w:t xml:space="preserve">26.2.13. Размещать парковочные барьеры, оградительные сигнальные конусы и иные предметы оградительного характера на землях общего пользования, за исключением случаев проведения аварийно-восстановительных и ремонтных работ.</w:t>
      </w:r>
    </w:p>
    <w:p>
      <w:pPr>
        <w:pStyle w:val="0"/>
        <w:spacing w:before="200" w:lineRule="auto"/>
        <w:ind w:firstLine="540"/>
        <w:jc w:val="both"/>
      </w:pPr>
      <w:r>
        <w:rPr>
          <w:sz w:val="20"/>
        </w:rPr>
        <w:t xml:space="preserve">26.2.14. Находиться в купальных костюмах в помещениях предприятий общественного питания, розничной торговли, административных зданий, учреждений здравоохранения, культуры, в общественном транспорте.</w:t>
      </w:r>
    </w:p>
    <w:p>
      <w:pPr>
        <w:pStyle w:val="0"/>
        <w:spacing w:before="200" w:lineRule="auto"/>
        <w:ind w:firstLine="540"/>
        <w:jc w:val="both"/>
      </w:pPr>
      <w:r>
        <w:rPr>
          <w:sz w:val="20"/>
        </w:rPr>
        <w:t xml:space="preserve">26.2.15. Выбрасывать бытовой мусор в подъездах и во дворах жилых домов, на улицах и площадях, в парках и скверах, в других общественных местах и в общественном транспорте.</w:t>
      </w:r>
    </w:p>
    <w:p>
      <w:pPr>
        <w:pStyle w:val="0"/>
        <w:spacing w:before="200" w:lineRule="auto"/>
        <w:ind w:firstLine="540"/>
        <w:jc w:val="both"/>
      </w:pPr>
      <w:r>
        <w:rPr>
          <w:sz w:val="20"/>
        </w:rPr>
        <w:t xml:space="preserve">26.2.16. Допускать течь воды на проезжую часть дороги и тротуары.</w:t>
      </w:r>
    </w:p>
    <w:p>
      <w:pPr>
        <w:pStyle w:val="0"/>
        <w:spacing w:before="200" w:lineRule="auto"/>
        <w:ind w:firstLine="540"/>
        <w:jc w:val="both"/>
      </w:pPr>
      <w:r>
        <w:rPr>
          <w:sz w:val="20"/>
        </w:rPr>
        <w:t xml:space="preserve">26.2.17. Использовать на строительных площадках пункт мойки колес транспортных средств либо использовать их некорректно, загрязняя дорожное покрытие.</w:t>
      </w:r>
    </w:p>
    <w:p>
      <w:pPr>
        <w:pStyle w:val="0"/>
        <w:spacing w:before="200" w:lineRule="auto"/>
        <w:ind w:firstLine="540"/>
        <w:jc w:val="both"/>
      </w:pPr>
      <w:r>
        <w:rPr>
          <w:sz w:val="20"/>
        </w:rPr>
        <w:t xml:space="preserve">26.2.18. Использовать пункты мойки колес транспортных средств, не оснащенных системой замкнутого цикла водооборота.</w:t>
      </w:r>
    </w:p>
    <w:p>
      <w:pPr>
        <w:pStyle w:val="0"/>
        <w:spacing w:before="200" w:lineRule="auto"/>
        <w:ind w:firstLine="540"/>
        <w:jc w:val="both"/>
      </w:pPr>
      <w:r>
        <w:rPr>
          <w:sz w:val="20"/>
        </w:rPr>
        <w:t xml:space="preserve">26.2.19. Осуществлять сброс или поступление на рельеф местности продуктов от мойки колес, транспортных средств в пределах, а также за пределами строительных площадок.</w:t>
      </w:r>
    </w:p>
    <w:p>
      <w:pPr>
        <w:pStyle w:val="0"/>
        <w:spacing w:before="200" w:lineRule="auto"/>
        <w:ind w:firstLine="540"/>
        <w:jc w:val="both"/>
      </w:pPr>
      <w:r>
        <w:rPr>
          <w:sz w:val="20"/>
        </w:rPr>
        <w:t xml:space="preserve">26.3. В отношении зеленых насаждений и озелененных территорий запрещается:</w:t>
      </w:r>
    </w:p>
    <w:p>
      <w:pPr>
        <w:pStyle w:val="0"/>
        <w:spacing w:before="200" w:lineRule="auto"/>
        <w:ind w:firstLine="540"/>
        <w:jc w:val="both"/>
      </w:pPr>
      <w:r>
        <w:rPr>
          <w:sz w:val="20"/>
        </w:rPr>
        <w:t xml:space="preserve">26.3.1. Надрезать деревья для добычи сока, смолы, наносить им иные механические повреждения, самовольно спиливать и рубить ветви деревьев, деревья и кустарники, за исключением территории частных домовладений, выкапывать, срывать цветы с цветочных клумб, газонов.</w:t>
      </w:r>
    </w:p>
    <w:p>
      <w:pPr>
        <w:pStyle w:val="0"/>
        <w:spacing w:before="200" w:lineRule="auto"/>
        <w:ind w:firstLine="540"/>
        <w:jc w:val="both"/>
      </w:pPr>
      <w:r>
        <w:rPr>
          <w:sz w:val="20"/>
        </w:rPr>
        <w:t xml:space="preserve">26.3.2. Подвешивать к деревьям и иным зеленым насаждениям гамаки, качели, турники, веревки для сушки белья, крепить к деревьям, ограждениям рекламные щиты, электропровода, лампы, колючие ограждения;</w:t>
      </w:r>
    </w:p>
    <w:p>
      <w:pPr>
        <w:pStyle w:val="0"/>
        <w:spacing w:before="200" w:lineRule="auto"/>
        <w:ind w:firstLine="540"/>
        <w:jc w:val="both"/>
      </w:pPr>
      <w:r>
        <w:rPr>
          <w:sz w:val="20"/>
        </w:rPr>
        <w:t xml:space="preserve">26.3.4. Осуществлять повреждение, уничтожение клумб, цветников, газонов, хождение по ним, размещение на указанных объектах и движение по ним транспортных средств.</w:t>
      </w:r>
    </w:p>
    <w:p>
      <w:pPr>
        <w:pStyle w:val="0"/>
        <w:spacing w:before="200" w:lineRule="auto"/>
        <w:ind w:firstLine="540"/>
        <w:jc w:val="both"/>
      </w:pPr>
      <w:r>
        <w:rPr>
          <w:sz w:val="20"/>
        </w:rPr>
        <w:t xml:space="preserve">26.3.5. При озеленении территорий детских садов и школ использовать растения с ядовитыми плодами, а также с колючками и шипами.</w:t>
      </w:r>
    </w:p>
    <w:p>
      <w:pPr>
        <w:pStyle w:val="0"/>
        <w:spacing w:before="200" w:lineRule="auto"/>
        <w:ind w:firstLine="540"/>
        <w:jc w:val="both"/>
      </w:pPr>
      <w:r>
        <w:rPr>
          <w:sz w:val="20"/>
        </w:rPr>
        <w:t xml:space="preserve">26.3.6. Сносить зеленые насаждения без согласования в установленном порядке.</w:t>
      </w:r>
    </w:p>
    <w:p>
      <w:pPr>
        <w:pStyle w:val="0"/>
        <w:spacing w:before="200" w:lineRule="auto"/>
        <w:ind w:firstLine="540"/>
        <w:jc w:val="both"/>
      </w:pPr>
      <w:r>
        <w:rPr>
          <w:sz w:val="20"/>
        </w:rPr>
        <w:t xml:space="preserve">26.3.7. Допускать произрастание сорных трав и карантинной растительности на земельных участках, принадлежащих физическим и юридическим лицам на праве собственности или ином законном праве.</w:t>
      </w:r>
    </w:p>
    <w:p>
      <w:pPr>
        <w:pStyle w:val="0"/>
        <w:spacing w:before="200" w:lineRule="auto"/>
        <w:ind w:firstLine="540"/>
        <w:jc w:val="both"/>
      </w:pPr>
      <w:r>
        <w:rPr>
          <w:sz w:val="20"/>
        </w:rPr>
        <w:t xml:space="preserve">26.4. В отношении территорий общего пользования, объектов и элементов благоустройства запрещается:</w:t>
      </w:r>
    </w:p>
    <w:p>
      <w:pPr>
        <w:pStyle w:val="0"/>
        <w:spacing w:before="200" w:lineRule="auto"/>
        <w:ind w:firstLine="540"/>
        <w:jc w:val="both"/>
      </w:pPr>
      <w:r>
        <w:rPr>
          <w:sz w:val="20"/>
        </w:rPr>
        <w:t xml:space="preserve">26.4.1. Возводить пристройки, козырьки, загородки, ставни, навесы, не предусмотренные согласованными проектами.</w:t>
      </w:r>
    </w:p>
    <w:p>
      <w:pPr>
        <w:pStyle w:val="0"/>
        <w:spacing w:before="200" w:lineRule="auto"/>
        <w:ind w:firstLine="540"/>
        <w:jc w:val="both"/>
      </w:pPr>
      <w:r>
        <w:rPr>
          <w:sz w:val="20"/>
        </w:rPr>
        <w:t xml:space="preserve">26.4.2. Использовать оборудование, эксплуатация которого связана с выделением острых запахов, в случае размещения летнего кафе при стационарном предприятии общественного питания, расположенного в непосредственной близости к помещениям жилых зданий.</w:t>
      </w:r>
    </w:p>
    <w:p>
      <w:pPr>
        <w:pStyle w:val="0"/>
        <w:spacing w:before="200" w:lineRule="auto"/>
        <w:ind w:firstLine="540"/>
        <w:jc w:val="both"/>
      </w:pPr>
      <w:r>
        <w:rPr>
          <w:sz w:val="20"/>
        </w:rPr>
        <w:t xml:space="preserve">26.4.3. Загромождать оборудованием противопожарные разрывы между некапитальными нестационарными строениями (сооружениями), НТО, объектами потребительской сферы.</w:t>
      </w:r>
    </w:p>
    <w:p>
      <w:pPr>
        <w:pStyle w:val="0"/>
        <w:spacing w:before="200" w:lineRule="auto"/>
        <w:ind w:firstLine="540"/>
        <w:jc w:val="both"/>
      </w:pPr>
      <w:r>
        <w:rPr>
          <w:sz w:val="20"/>
        </w:rPr>
        <w:t xml:space="preserve">26.4.4. Производить выкладку товара за пределами зданий, строений, сооружений, в том числе некапитальных, устанавливать торгово-холодильное оборудование, витрины, мангалы, прилавки, стеллажи, полки, различные виды стоек, столы, стулья, теневые зонты, манекены и иное оборудование, используемое не только как средство для размещения товаров, но и как информационный, рекламный, агитационный элемент, предназначенный для потенциальных покупателей на прилегающих к ним территориях, а также на наружных стенах, фасадах, окнах, дверях, дверных проемах.</w:t>
      </w:r>
    </w:p>
    <w:p>
      <w:pPr>
        <w:pStyle w:val="0"/>
        <w:spacing w:before="200" w:lineRule="auto"/>
        <w:ind w:firstLine="540"/>
        <w:jc w:val="both"/>
      </w:pPr>
      <w:r>
        <w:rPr>
          <w:sz w:val="20"/>
        </w:rPr>
        <w:t xml:space="preserve">26.4.5. Размещать и складировать упаковку, товары и иные предметы торговли на тротуарах и территориях, прилегающих к объектам общественного питания, магазинам, киоскам, жилым строениям, НТО, контейнерным площадкам.</w:t>
      </w:r>
    </w:p>
    <w:p>
      <w:pPr>
        <w:pStyle w:val="0"/>
        <w:spacing w:before="200" w:lineRule="auto"/>
        <w:ind w:firstLine="540"/>
        <w:jc w:val="both"/>
      </w:pPr>
      <w:r>
        <w:rPr>
          <w:sz w:val="20"/>
        </w:rPr>
        <w:t xml:space="preserve">26.4.6. Осуществлять на территории общего пользования оказание услуг, в том числе фотографирования, плетение косичек, художественные услуги, нанесение татуировок, развлечение на батуте, проката, экскурсионных услуг и т.д. в местах, не согласованных для размещения и функционирования объекта по оказанию таких услуг с администрацией муниципального образования.</w:t>
      </w:r>
    </w:p>
    <w:p>
      <w:pPr>
        <w:pStyle w:val="0"/>
        <w:spacing w:before="200" w:lineRule="auto"/>
        <w:ind w:firstLine="540"/>
        <w:jc w:val="both"/>
      </w:pPr>
      <w:r>
        <w:rPr>
          <w:sz w:val="20"/>
        </w:rPr>
        <w:t xml:space="preserve">26.4.7. Размещать металлические павильоны, гаражи и иные строения, сооружения и конструкции на земельном участке, не отведенном для этих целей в установленном порядке.</w:t>
      </w:r>
    </w:p>
    <w:p>
      <w:pPr>
        <w:pStyle w:val="0"/>
        <w:spacing w:before="200" w:lineRule="auto"/>
        <w:ind w:firstLine="540"/>
        <w:jc w:val="both"/>
      </w:pPr>
      <w:r>
        <w:rPr>
          <w:sz w:val="20"/>
        </w:rPr>
        <w:t xml:space="preserve">26.4.8. Устанавливать ограждение на территории общего пользования.</w:t>
      </w:r>
    </w:p>
    <w:p>
      <w:pPr>
        <w:pStyle w:val="0"/>
        <w:spacing w:before="200" w:lineRule="auto"/>
        <w:ind w:firstLine="540"/>
        <w:jc w:val="both"/>
      </w:pPr>
      <w:r>
        <w:rPr>
          <w:sz w:val="20"/>
        </w:rPr>
        <w:t xml:space="preserve">26.4.9. Размещать парковочные барьеры, оградительные сигнальные конусы, упаковку, автомобильные шины и иные предметы оградительного характера на территории общего пользования, за исключением случаев проведения аварийно-восстановительных и ремонтных работ, шлагбаумы, ворота, ограждения и иные технические средства, установленные на проездах и подъездных путях в нарушение требований пожарной безопасности.</w:t>
      </w:r>
    </w:p>
    <w:p>
      <w:pPr>
        <w:pStyle w:val="0"/>
        <w:spacing w:before="200" w:lineRule="auto"/>
        <w:ind w:firstLine="540"/>
        <w:jc w:val="both"/>
      </w:pPr>
      <w:r>
        <w:rPr>
          <w:sz w:val="20"/>
        </w:rPr>
        <w:t xml:space="preserve">26.4.10. Самовольно устанавливать ограждения придомовых территорий, в том числе шлагбаумов или автоматических ворот для несквозных проездов или проходов.</w:t>
      </w:r>
    </w:p>
    <w:p>
      <w:pPr>
        <w:pStyle w:val="0"/>
        <w:spacing w:before="200" w:lineRule="auto"/>
        <w:ind w:firstLine="540"/>
        <w:jc w:val="both"/>
      </w:pPr>
      <w:r>
        <w:rPr>
          <w:sz w:val="20"/>
        </w:rPr>
        <w:t xml:space="preserve">26.4.11. Эксплуатировать ветхое и аварийное ограждение, а также отдельные элементы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pPr>
        <w:pStyle w:val="0"/>
        <w:spacing w:before="200" w:lineRule="auto"/>
        <w:ind w:firstLine="540"/>
        <w:jc w:val="both"/>
      </w:pPr>
      <w:r>
        <w:rPr>
          <w:sz w:val="20"/>
        </w:rPr>
        <w:t xml:space="preserve">26.4.12. Ограничивать доступ к водным объектам, за исключением случаев, предусмотренных действующим законодательством.</w:t>
      </w:r>
    </w:p>
    <w:p>
      <w:pPr>
        <w:pStyle w:val="0"/>
        <w:spacing w:before="200" w:lineRule="auto"/>
        <w:ind w:firstLine="540"/>
        <w:jc w:val="both"/>
      </w:pPr>
      <w:r>
        <w:rPr>
          <w:sz w:val="20"/>
        </w:rPr>
        <w:t xml:space="preserve">26.4.13. Повреждать, разбирать, опрокидывать, перемещать, в другие места размещенные в установленном порядке во дворах, на улицах и площадях, в парках и скверах, в иных общественных местах скамейки, оборудование и отдельные элементы детских, спортивных площадок, контейнеры для ТКО и урны для мусора.</w:t>
      </w:r>
    </w:p>
    <w:p>
      <w:pPr>
        <w:pStyle w:val="0"/>
        <w:spacing w:before="200" w:lineRule="auto"/>
        <w:ind w:firstLine="540"/>
        <w:jc w:val="both"/>
      </w:pPr>
      <w:r>
        <w:rPr>
          <w:sz w:val="20"/>
        </w:rPr>
        <w:t xml:space="preserve">26.4.14. Обустраивать входные группы на территории общего пользования.</w:t>
      </w:r>
    </w:p>
    <w:p>
      <w:pPr>
        <w:pStyle w:val="0"/>
        <w:spacing w:before="200" w:lineRule="auto"/>
        <w:ind w:firstLine="540"/>
        <w:jc w:val="both"/>
      </w:pPr>
      <w:r>
        <w:rPr>
          <w:sz w:val="20"/>
        </w:rPr>
        <w:t xml:space="preserve">26.4.15. Самовольно изменять уровень рельефа, устраивать различные пандусы и насыпи для въезда во дворы, а также поднимать уровень поверхности тротуара, препятствующий естественному стоку ливневых вод.</w:t>
      </w:r>
    </w:p>
    <w:p>
      <w:pPr>
        <w:pStyle w:val="0"/>
        <w:spacing w:before="200" w:lineRule="auto"/>
        <w:ind w:firstLine="540"/>
        <w:jc w:val="both"/>
      </w:pPr>
      <w:r>
        <w:rPr>
          <w:sz w:val="20"/>
        </w:rPr>
        <w:t xml:space="preserve">26.4.16. Повреждать или самовольно изменять фасады, элементы обустройства зданий, сооружений, ограждений, памятники, мемориальные доски, МАФ и другие элементы благоустройства на территориях общего пользования, а также производить их самовольную переделку, перестройку и перестановку.</w:t>
      </w:r>
    </w:p>
    <w:p>
      <w:pPr>
        <w:pStyle w:val="0"/>
        <w:spacing w:before="200" w:lineRule="auto"/>
        <w:ind w:firstLine="540"/>
        <w:jc w:val="both"/>
      </w:pPr>
      <w:r>
        <w:rPr>
          <w:sz w:val="20"/>
        </w:rPr>
        <w:t xml:space="preserve">26.4.17. Самовольно устраивать покрытие на территории общего пользования, за исключением устройства одного въезда шириной не более 3,6 метра на земельный участок.</w:t>
      </w:r>
    </w:p>
    <w:p>
      <w:pPr>
        <w:pStyle w:val="0"/>
        <w:spacing w:before="200" w:lineRule="auto"/>
        <w:ind w:firstLine="540"/>
        <w:jc w:val="both"/>
      </w:pPr>
      <w:r>
        <w:rPr>
          <w:sz w:val="20"/>
        </w:rPr>
        <w:t xml:space="preserve">26.4.18.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pPr>
        <w:pStyle w:val="0"/>
        <w:spacing w:before="200" w:lineRule="auto"/>
        <w:ind w:firstLine="540"/>
        <w:jc w:val="both"/>
      </w:pPr>
      <w:r>
        <w:rPr>
          <w:sz w:val="20"/>
        </w:rPr>
        <w:t xml:space="preserve">26.4.19. При изготовлении и установке элементов праздничного оформления снимать, повреждать и ухудшать видимость технических средств регулирования дорожного движения.</w:t>
      </w:r>
    </w:p>
    <w:p>
      <w:pPr>
        <w:pStyle w:val="0"/>
        <w:spacing w:before="200" w:lineRule="auto"/>
        <w:ind w:firstLine="540"/>
        <w:jc w:val="both"/>
      </w:pPr>
      <w:r>
        <w:rPr>
          <w:sz w:val="20"/>
        </w:rPr>
        <w:t xml:space="preserve">26.4.20. Использовать осветительные приборы вблизи окон жилых помещений в случае прямого попадания на окна световых лучей.</w:t>
      </w:r>
    </w:p>
    <w:p>
      <w:pPr>
        <w:pStyle w:val="0"/>
        <w:spacing w:before="200" w:lineRule="auto"/>
        <w:ind w:firstLine="540"/>
        <w:jc w:val="both"/>
      </w:pPr>
      <w:r>
        <w:rPr>
          <w:sz w:val="20"/>
        </w:rPr>
        <w:t xml:space="preserve">26.4.21. Загрязнять территорию муниципального образования продуктами жизнедеятельности людей и домашних животных.</w:t>
      </w:r>
    </w:p>
    <w:p>
      <w:pPr>
        <w:pStyle w:val="0"/>
        <w:spacing w:before="200" w:lineRule="auto"/>
        <w:ind w:firstLine="540"/>
        <w:jc w:val="both"/>
      </w:pPr>
      <w:r>
        <w:rPr>
          <w:sz w:val="20"/>
        </w:rPr>
        <w:t xml:space="preserve">26.4.22. Выгул, выпас сельскохозяйственных, домашних животных и птиц на территории муниципального образования за исключением специально отведенных для этого мест.</w:t>
      </w:r>
    </w:p>
    <w:p>
      <w:pPr>
        <w:pStyle w:val="0"/>
        <w:spacing w:before="200" w:lineRule="auto"/>
        <w:ind w:firstLine="540"/>
        <w:jc w:val="both"/>
      </w:pPr>
      <w:r>
        <w:rPr>
          <w:sz w:val="20"/>
        </w:rPr>
        <w:t xml:space="preserve">26.4.23. Высаживать огородные культуры на газонах и прилегающих территориях.</w:t>
      </w:r>
    </w:p>
    <w:p>
      <w:pPr>
        <w:pStyle w:val="0"/>
        <w:spacing w:before="200" w:lineRule="auto"/>
        <w:ind w:firstLine="540"/>
        <w:jc w:val="both"/>
      </w:pPr>
      <w:r>
        <w:rPr>
          <w:sz w:val="20"/>
        </w:rPr>
        <w:t xml:space="preserve">26.4.24. Самовольно размещать и эксплуатировать на территории общего пользования аттракционы.</w:t>
      </w:r>
    </w:p>
    <w:p>
      <w:pPr>
        <w:pStyle w:val="0"/>
        <w:spacing w:before="200" w:lineRule="auto"/>
        <w:ind w:firstLine="540"/>
        <w:jc w:val="both"/>
      </w:pPr>
      <w:r>
        <w:rPr>
          <w:sz w:val="20"/>
        </w:rPr>
        <w:t xml:space="preserve">26.4.25. Передвигаться на транспортных средствах, в том числе на автомобилях, мотоциклах, мопедах, квадроциклах, электросамокатах и иных СИМ, за исключением специализированных транспортных средств для маломобильных граждан, и специализированных транспортных средств, имеющих соответствующее разрешение, в зонах запрета движения средств индивидуальной мобильности, размещать (парковать) указанные транспортные средства (за исключением специализированных транспортных средств, имеющих соответствующее разрешение) вне мест специализированных парковок, а также в местах отдыха у водоемов.</w:t>
      </w:r>
    </w:p>
    <w:p>
      <w:pPr>
        <w:pStyle w:val="0"/>
        <w:spacing w:before="200" w:lineRule="auto"/>
        <w:ind w:firstLine="540"/>
        <w:jc w:val="both"/>
      </w:pPr>
      <w:r>
        <w:rPr>
          <w:sz w:val="20"/>
        </w:rPr>
        <w:t xml:space="preserve">26.4.26. Выгуливать и купать животных в местах отдыха на водоемах, за исключением собак-поводырей.</w:t>
      </w:r>
    </w:p>
    <w:p>
      <w:pPr>
        <w:pStyle w:val="0"/>
        <w:spacing w:before="200" w:lineRule="auto"/>
        <w:ind w:firstLine="540"/>
        <w:jc w:val="both"/>
      </w:pPr>
      <w:r>
        <w:rPr>
          <w:sz w:val="20"/>
        </w:rPr>
        <w:t xml:space="preserve">26.4.27. Купаться в местах, где выставлены щиты (аншлаги) с предупреждающими и запрещающими знаками, надписями.</w:t>
      </w:r>
    </w:p>
    <w:p>
      <w:pPr>
        <w:pStyle w:val="0"/>
        <w:spacing w:before="200" w:lineRule="auto"/>
        <w:ind w:firstLine="540"/>
        <w:jc w:val="both"/>
      </w:pPr>
      <w:r>
        <w:rPr>
          <w:sz w:val="20"/>
        </w:rPr>
        <w:t xml:space="preserve">26.4.28. Осуществлять мойку и техническое обслуживание транспортных средств в местах, не предусмотренных для этих целей.</w:t>
      </w:r>
    </w:p>
    <w:p>
      <w:pPr>
        <w:pStyle w:val="0"/>
        <w:spacing w:before="200" w:lineRule="auto"/>
        <w:ind w:firstLine="540"/>
        <w:jc w:val="both"/>
      </w:pPr>
      <w:r>
        <w:rPr>
          <w:sz w:val="20"/>
        </w:rPr>
        <w:t xml:space="preserve">26.4.29. Осуществлять остановку, стоянку и хранение транспортных средств и средств индивидуальной мобильности, в том числе разукомплектованных (неисправных) на набережных, пешеходных коммуникациях, детских площадках, газонах, клумбах, в иных не отведенных для этих целей местах.</w:t>
      </w:r>
    </w:p>
    <w:p>
      <w:pPr>
        <w:pStyle w:val="0"/>
        <w:spacing w:before="200" w:lineRule="auto"/>
        <w:ind w:firstLine="540"/>
        <w:jc w:val="both"/>
      </w:pPr>
      <w:r>
        <w:rPr>
          <w:sz w:val="20"/>
        </w:rPr>
        <w:t xml:space="preserve">26.4.30. Оставлять транспортные средства на пожарном проезде, подъездных путях к контейнерной площадке, бункеру, мусоропроводу.</w:t>
      </w:r>
    </w:p>
    <w:p>
      <w:pPr>
        <w:pStyle w:val="0"/>
        <w:spacing w:before="200" w:lineRule="auto"/>
        <w:ind w:firstLine="540"/>
        <w:jc w:val="both"/>
      </w:pPr>
      <w:r>
        <w:rPr>
          <w:sz w:val="20"/>
        </w:rPr>
        <w:t xml:space="preserve">26.4.31. Хранить водный транспорт (маломерные суда, водные мотоциклы, катамараны) в не отведенных для этих целей местах.</w:t>
      </w:r>
    </w:p>
    <w:p>
      <w:pPr>
        <w:pStyle w:val="0"/>
        <w:spacing w:before="200" w:lineRule="auto"/>
        <w:ind w:firstLine="540"/>
        <w:jc w:val="both"/>
      </w:pPr>
      <w:r>
        <w:rPr>
          <w:sz w:val="20"/>
        </w:rPr>
        <w:t xml:space="preserve">26.4.32. Самовольно организовывать платные стоянки автотранспортных средств в неустановленных местах и в отсутствие разрешительной документации.</w:t>
      </w:r>
    </w:p>
    <w:p>
      <w:pPr>
        <w:pStyle w:val="0"/>
        <w:spacing w:before="200" w:lineRule="auto"/>
        <w:ind w:firstLine="540"/>
        <w:jc w:val="both"/>
      </w:pPr>
      <w:r>
        <w:rPr>
          <w:sz w:val="20"/>
        </w:rPr>
        <w:t xml:space="preserve">26.4.33. Размещать СИМ, велосипеды и электровелосипеды, предоставленные пользователю через сервис проката, вне мест временных сооружений и (или) временных конструкций, предназначенных для организации стоянки и (или) хранения (нахождения) велосипедов, СИМ, различного спортивного инвентаря в пределах таких сооружений и (или) конструкций, для размещения которых не требуется разрешения на строительство.</w:t>
      </w:r>
    </w:p>
    <w:p>
      <w:pPr>
        <w:pStyle w:val="0"/>
        <w:spacing w:before="200" w:lineRule="auto"/>
        <w:ind w:firstLine="540"/>
        <w:jc w:val="both"/>
      </w:pPr>
      <w:r>
        <w:rPr>
          <w:sz w:val="20"/>
        </w:rPr>
        <w:t xml:space="preserve">26.5. В отношении средств наружной рекламы и информации запрещается:</w:t>
      </w:r>
    </w:p>
    <w:p>
      <w:pPr>
        <w:pStyle w:val="0"/>
        <w:spacing w:before="200" w:lineRule="auto"/>
        <w:ind w:firstLine="540"/>
        <w:jc w:val="both"/>
      </w:pPr>
      <w:r>
        <w:rPr>
          <w:sz w:val="20"/>
        </w:rPr>
        <w:t xml:space="preserve">26.5.1. Устанавливать и эксплуатировать рекламные конструкции, информационные щиты и иные средства наружной рекламы без разрешения администрации муниципального образования, выданного в установленном порядке.</w:t>
      </w:r>
    </w:p>
    <w:p>
      <w:pPr>
        <w:pStyle w:val="0"/>
        <w:spacing w:before="200" w:lineRule="auto"/>
        <w:ind w:firstLine="540"/>
        <w:jc w:val="both"/>
      </w:pPr>
      <w:r>
        <w:rPr>
          <w:sz w:val="20"/>
        </w:rPr>
        <w:t xml:space="preserve">26.5.2. Устанавливать и эксплуатировать вывески без согласования эскизов данных конструкций с уполномоченным органом администрации муниципального образования в установленной сфере деятельности в соответствии с положением об этом органе.</w:t>
      </w:r>
    </w:p>
    <w:p>
      <w:pPr>
        <w:pStyle w:val="0"/>
        <w:spacing w:before="200" w:lineRule="auto"/>
        <w:ind w:firstLine="540"/>
        <w:jc w:val="both"/>
      </w:pPr>
      <w:r>
        <w:rPr>
          <w:sz w:val="20"/>
        </w:rPr>
        <w:t xml:space="preserve">26.5.3. Эксплуатировать рекламные конструкции, вывески, информационные щиты, штендеры и иные средства наружной рекламы, не соответствующие Дизайн-коду, в том числе размещать информацию на светодиодных экранах, пиксельных, мигающих, подвижных информационных конструкциях, а также использовать в информационных конструкциях, расположенных в зоне видимости со стороны улично-дорожной сети, подсветку в цветах сигнала светофора (зеленый, желтый, красный).</w:t>
      </w:r>
    </w:p>
    <w:p>
      <w:pPr>
        <w:pStyle w:val="0"/>
        <w:spacing w:before="200" w:lineRule="auto"/>
        <w:ind w:firstLine="540"/>
        <w:jc w:val="both"/>
      </w:pPr>
      <w:r>
        <w:rPr>
          <w:sz w:val="20"/>
        </w:rPr>
        <w:t xml:space="preserve">26.5.4. Осуществлять в нарушение установленного порядка рекламную деятельность, в том числе с использованием транспортных средств и рекламных щитов в местах общего пользования, на парковках (парковочных местах).</w:t>
      </w:r>
    </w:p>
    <w:p>
      <w:pPr>
        <w:pStyle w:val="0"/>
        <w:spacing w:before="200" w:lineRule="auto"/>
        <w:ind w:firstLine="540"/>
        <w:jc w:val="both"/>
      </w:pPr>
      <w:r>
        <w:rPr>
          <w:sz w:val="20"/>
        </w:rPr>
        <w:t xml:space="preserve">26.5.5. Распространять звуковую рекламу и иную информацию с использованием звукотехнического оборудования.</w:t>
      </w:r>
    </w:p>
    <w:p>
      <w:pPr>
        <w:pStyle w:val="0"/>
        <w:spacing w:before="200" w:lineRule="auto"/>
        <w:ind w:firstLine="540"/>
        <w:jc w:val="both"/>
      </w:pPr>
      <w:r>
        <w:rPr>
          <w:sz w:val="20"/>
        </w:rPr>
        <w:t xml:space="preserve">26.5.6. Использовать баннер в качестве материала для вывески, указателя.</w:t>
      </w:r>
    </w:p>
    <w:p>
      <w:pPr>
        <w:pStyle w:val="0"/>
        <w:spacing w:before="200" w:lineRule="auto"/>
        <w:ind w:firstLine="540"/>
        <w:jc w:val="both"/>
      </w:pPr>
      <w:r>
        <w:rPr>
          <w:sz w:val="20"/>
        </w:rPr>
        <w:t xml:space="preserve">26.5.7. Использовать несколько информационных табличек, выполненных в разных стилях и цветах и с разными размерами, а также без выравнивания по осям.</w:t>
      </w:r>
    </w:p>
    <w:p>
      <w:pPr>
        <w:pStyle w:val="0"/>
        <w:spacing w:before="200" w:lineRule="auto"/>
        <w:ind w:firstLine="540"/>
        <w:jc w:val="both"/>
      </w:pPr>
      <w:r>
        <w:rPr>
          <w:sz w:val="20"/>
        </w:rPr>
        <w:t xml:space="preserve">26.5.8. Размещать вывески, информационные таблички выше первого этажа, на козырьках, балконах и крыше.</w:t>
      </w:r>
    </w:p>
    <w:p>
      <w:pPr>
        <w:pStyle w:val="0"/>
        <w:spacing w:before="200" w:lineRule="auto"/>
        <w:ind w:firstLine="540"/>
        <w:jc w:val="both"/>
      </w:pPr>
      <w:r>
        <w:rPr>
          <w:sz w:val="20"/>
        </w:rPr>
        <w:t xml:space="preserve">26.5.7. Перекрывать информационными табличками и указателями архитектурные элементы фасада.</w:t>
      </w:r>
    </w:p>
    <w:p>
      <w:pPr>
        <w:pStyle w:val="0"/>
        <w:spacing w:before="200" w:lineRule="auto"/>
        <w:ind w:firstLine="540"/>
        <w:jc w:val="both"/>
      </w:pPr>
      <w:r>
        <w:rPr>
          <w:sz w:val="20"/>
        </w:rPr>
        <w:t xml:space="preserve">26.5.9. Размещать рекламно-информационное оформление без учета осей выравнивания относительно входа, вывески и других элементов.</w:t>
      </w:r>
    </w:p>
    <w:p>
      <w:pPr>
        <w:pStyle w:val="0"/>
        <w:spacing w:before="200" w:lineRule="auto"/>
        <w:ind w:firstLine="540"/>
        <w:jc w:val="both"/>
      </w:pPr>
      <w:r>
        <w:rPr>
          <w:sz w:val="20"/>
        </w:rPr>
        <w:t xml:space="preserve">26.5.10. Размещать на вывесках рекламную и контактную информацию.</w:t>
      </w:r>
    </w:p>
    <w:p>
      <w:pPr>
        <w:pStyle w:val="0"/>
        <w:spacing w:before="200" w:lineRule="auto"/>
        <w:ind w:firstLine="540"/>
        <w:jc w:val="both"/>
      </w:pPr>
      <w:r>
        <w:rPr>
          <w:sz w:val="20"/>
        </w:rPr>
        <w:t xml:space="preserve">26.5.11. Размещать вывески без выравнивания по осям симметрии, а также без учета расположения соседних вывесок.</w:t>
      </w:r>
    </w:p>
    <w:p>
      <w:pPr>
        <w:pStyle w:val="0"/>
        <w:spacing w:before="200" w:lineRule="auto"/>
        <w:ind w:firstLine="540"/>
        <w:jc w:val="both"/>
      </w:pPr>
      <w:r>
        <w:rPr>
          <w:sz w:val="20"/>
        </w:rPr>
        <w:t xml:space="preserve">26.5.12. Устанавливать консольную вывеску ниже 2,6 метров от уровня земли.</w:t>
      </w:r>
    </w:p>
    <w:p>
      <w:pPr>
        <w:pStyle w:val="0"/>
        <w:spacing w:before="200" w:lineRule="auto"/>
        <w:ind w:firstLine="540"/>
        <w:jc w:val="both"/>
      </w:pPr>
      <w:r>
        <w:rPr>
          <w:sz w:val="20"/>
        </w:rPr>
        <w:t xml:space="preserve">26.5.13. Устанавливать несколько вывесок на одной вертикальной оси.</w:t>
      </w:r>
    </w:p>
    <w:p>
      <w:pPr>
        <w:pStyle w:val="0"/>
        <w:spacing w:before="200" w:lineRule="auto"/>
        <w:ind w:firstLine="540"/>
        <w:jc w:val="both"/>
      </w:pPr>
      <w:r>
        <w:rPr>
          <w:sz w:val="20"/>
        </w:rPr>
        <w:t xml:space="preserve">26.5.14. Допускать на информационной конструкции механические повреждения, а также нарушение целостности конструкции.</w:t>
      </w:r>
    </w:p>
    <w:p>
      <w:pPr>
        <w:pStyle w:val="0"/>
        <w:spacing w:before="200" w:lineRule="auto"/>
        <w:ind w:firstLine="540"/>
        <w:jc w:val="both"/>
      </w:pPr>
      <w:r>
        <w:rPr>
          <w:sz w:val="20"/>
        </w:rPr>
        <w:t xml:space="preserve">26.5.15. Размещать на тротуарах, пешеходных дорожках, парковках автотранспорта и иных территориях общего пользования, а также на конструктивных элементах входных групп выносных конструкций (в том числе штендеров, надувных конструкций), содержащих рекламную и иную информацию и (или) указывающих на местонахождение объекта, индивидуализацию физического или юридического лица (индивидуального предпринимателя).</w:t>
      </w:r>
    </w:p>
    <w:p>
      <w:pPr>
        <w:pStyle w:val="0"/>
        <w:spacing w:before="200" w:lineRule="auto"/>
        <w:ind w:firstLine="540"/>
        <w:jc w:val="both"/>
      </w:pPr>
      <w:r>
        <w:rPr>
          <w:sz w:val="20"/>
        </w:rPr>
        <w:t xml:space="preserve">26.5.16. Закрывать баннерами и оклеивать поверхности оконных и дверных проемов в целях размещения рекламы и информации (изображения, текста).</w:t>
      </w:r>
    </w:p>
    <w:p>
      <w:pPr>
        <w:pStyle w:val="0"/>
        <w:spacing w:before="200" w:lineRule="auto"/>
        <w:ind w:firstLine="540"/>
        <w:jc w:val="both"/>
      </w:pPr>
      <w:r>
        <w:rPr>
          <w:sz w:val="20"/>
        </w:rPr>
        <w:t xml:space="preserve">26.5.17. Наносить рисунки и надписи, производить расклейку афиш, рекламных, агитационных и информационных материалов, в том числе объявлений, плакатов, баннеров, иных материалов информационного характера, на стены фасадов зданий, строений, сооружений, окна, двери, элементы благоустройства на покрытия элементов улично-дорожной сети, трансформаторные подстанции, электрические опоры, деревья, остановочные павильоны, ограждения и иные объекты, не предназначенные для этих целей (за исключением муралов).</w:t>
      </w:r>
    </w:p>
    <w:p>
      <w:pPr>
        <w:pStyle w:val="0"/>
        <w:spacing w:before="200" w:lineRule="auto"/>
        <w:ind w:firstLine="540"/>
        <w:jc w:val="both"/>
      </w:pPr>
      <w:r>
        <w:rPr>
          <w:sz w:val="20"/>
        </w:rPr>
        <w:t xml:space="preserve">26.6. При размещении линий связи, линейно-кабельных сооружений связи и иных сооружений связи запрещается:</w:t>
      </w:r>
    </w:p>
    <w:p>
      <w:pPr>
        <w:pStyle w:val="0"/>
        <w:spacing w:before="200" w:lineRule="auto"/>
        <w:ind w:firstLine="540"/>
        <w:jc w:val="both"/>
      </w:pPr>
      <w:r>
        <w:rPr>
          <w:sz w:val="20"/>
        </w:rPr>
        <w:t xml:space="preserve">26.6.1. Самовольно размещать линии и сооружения связи на опорах линий электропередачи, столбовых опорах и других инженерных объектах.</w:t>
      </w:r>
    </w:p>
    <w:p>
      <w:pPr>
        <w:pStyle w:val="0"/>
        <w:spacing w:before="200" w:lineRule="auto"/>
        <w:ind w:firstLine="540"/>
        <w:jc w:val="both"/>
      </w:pPr>
      <w:r>
        <w:rPr>
          <w:sz w:val="20"/>
        </w:rPr>
        <w:t xml:space="preserve">26.6.2. Использовать в качестве крепления подвесных линий связи и воздушно-кабельных переходов: опоры и элементы подвеса контактных сетей общественного и железнодорожного транспорта; элементы обустройства автомобильных дорог: дорожные ограждения, элементы и конструкции, предназначенные для размещения светофоров, дорожных знаков;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pPr>
        <w:pStyle w:val="0"/>
        <w:spacing w:before="200" w:lineRule="auto"/>
        <w:ind w:firstLine="540"/>
        <w:jc w:val="both"/>
      </w:pPr>
      <w:r>
        <w:rPr>
          <w:sz w:val="20"/>
        </w:rPr>
        <w:t xml:space="preserve">26.6.3. Пересекать дороги при прокладке кабелей связи воздушным способом от одного здания к другому.</w:t>
      </w:r>
    </w:p>
    <w:p>
      <w:pPr>
        <w:pStyle w:val="0"/>
        <w:spacing w:before="200" w:lineRule="auto"/>
        <w:ind w:firstLine="540"/>
        <w:jc w:val="both"/>
      </w:pPr>
      <w:r>
        <w:rPr>
          <w:sz w:val="20"/>
        </w:rPr>
        <w:t xml:space="preserve">26.6.4. Допускать провисание, образование петель запаса при прокладке кабелей связи воздушным способом.</w:t>
      </w:r>
    </w:p>
    <w:p>
      <w:pPr>
        <w:pStyle w:val="0"/>
        <w:spacing w:before="200" w:lineRule="auto"/>
        <w:ind w:firstLine="540"/>
        <w:jc w:val="both"/>
      </w:pPr>
      <w:r>
        <w:rPr>
          <w:sz w:val="20"/>
        </w:rPr>
        <w:t xml:space="preserve">26.6.5. Размещать запасы кабеля вне распределительного муфтового шкафа, оптических боксов, предназначенных для хранения запаса кабеля на опоре (столбе).</w:t>
      </w:r>
    </w:p>
    <w:p>
      <w:pPr>
        <w:pStyle w:val="0"/>
        <w:spacing w:before="200" w:lineRule="auto"/>
        <w:ind w:firstLine="540"/>
        <w:jc w:val="both"/>
      </w:pPr>
      <w:r>
        <w:rPr>
          <w:sz w:val="20"/>
        </w:rPr>
        <w:t xml:space="preserve">26.6.6. Размещать антенны (антенно-мачтовые сооружения), оборудование и кабеля связи на кровле зданий, строений и сооружений при отсутствии проектного решения.</w:t>
      </w:r>
    </w:p>
    <w:p>
      <w:pPr>
        <w:pStyle w:val="0"/>
        <w:spacing w:before="200" w:lineRule="auto"/>
        <w:ind w:firstLine="540"/>
        <w:jc w:val="both"/>
      </w:pPr>
      <w:r>
        <w:rPr>
          <w:sz w:val="20"/>
        </w:rPr>
        <w:t xml:space="preserve">26.7. При проведении земляных и строительных работ запрещается:</w:t>
      </w:r>
    </w:p>
    <w:p>
      <w:pPr>
        <w:pStyle w:val="0"/>
        <w:spacing w:before="200" w:lineRule="auto"/>
        <w:ind w:firstLine="540"/>
        <w:jc w:val="both"/>
      </w:pPr>
      <w:r>
        <w:rPr>
          <w:sz w:val="20"/>
        </w:rPr>
        <w:t xml:space="preserve">26.7.1. Самовольно осуществлять земляные работы на придомовых и прилегающих территориях, площадях, в парках, скверах и других территориях общего пользования.</w:t>
      </w:r>
    </w:p>
    <w:p>
      <w:pPr>
        <w:pStyle w:val="0"/>
        <w:spacing w:before="200" w:lineRule="auto"/>
        <w:ind w:firstLine="540"/>
        <w:jc w:val="both"/>
      </w:pPr>
      <w:r>
        <w:rPr>
          <w:sz w:val="20"/>
        </w:rPr>
        <w:t xml:space="preserve">26.7.2. Проводить работы, связанные с разрытием территории общего пользования, без согласования с владельцем инженерных сетей и сооружений, находящихся в зоне проведения земляных работ.</w:t>
      </w:r>
    </w:p>
    <w:p>
      <w:pPr>
        <w:pStyle w:val="0"/>
        <w:spacing w:before="200" w:lineRule="auto"/>
        <w:ind w:firstLine="540"/>
        <w:jc w:val="both"/>
      </w:pPr>
      <w:r>
        <w:rPr>
          <w:sz w:val="20"/>
        </w:rPr>
        <w:t xml:space="preserve">26.7.3. Производить засыпку траншей на дорогах и тротуарах с твердым покрытием местным грунтом.</w:t>
      </w:r>
    </w:p>
    <w:p>
      <w:pPr>
        <w:pStyle w:val="0"/>
        <w:spacing w:before="200" w:lineRule="auto"/>
        <w:ind w:firstLine="540"/>
        <w:jc w:val="both"/>
      </w:pPr>
      <w:r>
        <w:rPr>
          <w:sz w:val="20"/>
        </w:rPr>
        <w:t xml:space="preserve">26.7.4. Производить отвал грунта на проезжую часть дороги и тротуары.</w:t>
      </w:r>
    </w:p>
    <w:p>
      <w:pPr>
        <w:pStyle w:val="0"/>
        <w:spacing w:before="200" w:lineRule="auto"/>
        <w:ind w:firstLine="540"/>
        <w:jc w:val="both"/>
      </w:pPr>
      <w:r>
        <w:rPr>
          <w:sz w:val="20"/>
        </w:rPr>
        <w:t xml:space="preserve">26.7.5. Откачивать воду из траншей, котлованов, колодцев на дороги, тротуары, газоны.</w:t>
      </w:r>
    </w:p>
    <w:p>
      <w:pPr>
        <w:pStyle w:val="0"/>
        <w:spacing w:before="200" w:lineRule="auto"/>
        <w:ind w:firstLine="540"/>
        <w:jc w:val="both"/>
      </w:pPr>
      <w:r>
        <w:rPr>
          <w:sz w:val="20"/>
        </w:rPr>
        <w:t xml:space="preserve">26.7.6. Производить сужение или закрытие проезжей части дорог и тротуаров без согласования в установленном порядке.</w:t>
      </w:r>
    </w:p>
    <w:p>
      <w:pPr>
        <w:pStyle w:val="0"/>
        <w:spacing w:before="200" w:lineRule="auto"/>
        <w:ind w:firstLine="540"/>
        <w:jc w:val="both"/>
      </w:pPr>
      <w:r>
        <w:rPr>
          <w:sz w:val="20"/>
        </w:rPr>
        <w:t xml:space="preserve">26.7.7. Эксплуатировать строительную площадку без ее оборудования пунктом мойки колес транспортных средств замкнутого цикла водооборота.</w:t>
      </w:r>
    </w:p>
    <w:p>
      <w:pPr>
        <w:pStyle w:val="0"/>
        <w:spacing w:before="200" w:lineRule="auto"/>
        <w:ind w:firstLine="540"/>
        <w:jc w:val="both"/>
      </w:pPr>
      <w:r>
        <w:rPr>
          <w:sz w:val="20"/>
        </w:rPr>
        <w:t xml:space="preserve">26.7.8. Выносить грунт и грязь колесами автотранспорта на территорию муниципального образования.</w:t>
      </w:r>
    </w:p>
    <w:p>
      <w:pPr>
        <w:pStyle w:val="0"/>
        <w:spacing w:before="200" w:lineRule="auto"/>
        <w:ind w:firstLine="540"/>
        <w:jc w:val="both"/>
      </w:pPr>
      <w:r>
        <w:rPr>
          <w:sz w:val="20"/>
        </w:rPr>
        <w:t xml:space="preserve">26.7.9. Сбрасывать строительные отходы и мусор с этажей строящихся зданий и сооружений без применения закрытых лотков (желобов), бункеров, закрытых ящиков, контейнеров.</w:t>
      </w:r>
    </w:p>
    <w:p>
      <w:pPr>
        <w:pStyle w:val="0"/>
        <w:spacing w:before="200" w:lineRule="auto"/>
        <w:ind w:firstLine="540"/>
        <w:jc w:val="both"/>
      </w:pPr>
      <w:r>
        <w:rPr>
          <w:sz w:val="20"/>
        </w:rPr>
        <w:t xml:space="preserve">26.7.10. Устанавливать ограждения за пределами территории строительных площадок.</w:t>
      </w:r>
    </w:p>
    <w:p>
      <w:pPr>
        <w:pStyle w:val="0"/>
        <w:spacing w:before="200" w:lineRule="auto"/>
        <w:ind w:firstLine="540"/>
        <w:jc w:val="both"/>
      </w:pPr>
      <w:r>
        <w:rPr>
          <w:sz w:val="20"/>
        </w:rPr>
        <w:t xml:space="preserve">26.8. В отношении размещения и содержания контейнерных площадок и площадок для складирования отдельных групп коммунальных отходов запрещается:</w:t>
      </w:r>
    </w:p>
    <w:p>
      <w:pPr>
        <w:pStyle w:val="0"/>
        <w:spacing w:before="200" w:lineRule="auto"/>
        <w:ind w:firstLine="540"/>
        <w:jc w:val="both"/>
      </w:pPr>
      <w:r>
        <w:rPr>
          <w:sz w:val="20"/>
        </w:rPr>
        <w:t xml:space="preserve">- нарушать требования, установленные </w:t>
      </w:r>
      <w:hyperlink w:history="0" w:anchor="P835" w:tooltip="17.19. Владельцы объектов потребительской сферы обязаны устанавливать урны объемом не менее 0,07 кубических метров (70 литров) у входной группы зданий строений, сооружений в границах занимаемого земельного участка.">
        <w:r>
          <w:rPr>
            <w:sz w:val="20"/>
            <w:color w:val="0000ff"/>
          </w:rPr>
          <w:t xml:space="preserve">абзацами первым</w:t>
        </w:r>
      </w:hyperlink>
      <w:r>
        <w:rPr>
          <w:sz w:val="20"/>
        </w:rPr>
        <w:t xml:space="preserve"> - </w:t>
      </w:r>
      <w:hyperlink w:history="0" w:anchor="P836" w:tooltip="Урны для мусора у входной группы здания, строения, сооружения должны размещаться круглосуточно.">
        <w:r>
          <w:rPr>
            <w:sz w:val="20"/>
            <w:color w:val="0000ff"/>
          </w:rPr>
          <w:t xml:space="preserve">вторым пункта 17.19</w:t>
        </w:r>
      </w:hyperlink>
      <w:r>
        <w:rPr>
          <w:sz w:val="20"/>
        </w:rPr>
        <w:t xml:space="preserve"> настоящих Правил;</w:t>
      </w:r>
    </w:p>
    <w:p>
      <w:pPr>
        <w:pStyle w:val="0"/>
        <w:spacing w:before="200" w:lineRule="auto"/>
        <w:ind w:firstLine="540"/>
        <w:jc w:val="both"/>
      </w:pPr>
      <w:r>
        <w:rPr>
          <w:sz w:val="20"/>
        </w:rPr>
        <w:t xml:space="preserve">- содержать в загрязненном виде урны для мусора, территорию на которой размещены урны для мусора;</w:t>
      </w:r>
    </w:p>
    <w:p>
      <w:pPr>
        <w:pStyle w:val="0"/>
        <w:spacing w:before="200" w:lineRule="auto"/>
        <w:ind w:firstLine="540"/>
        <w:jc w:val="both"/>
      </w:pPr>
      <w:r>
        <w:rPr>
          <w:sz w:val="20"/>
        </w:rPr>
        <w:t xml:space="preserve">- размещать в деформированном, неисправном, поврежденном состоянии урны для мусора;</w:t>
      </w:r>
    </w:p>
    <w:p>
      <w:pPr>
        <w:pStyle w:val="0"/>
        <w:spacing w:before="200" w:lineRule="auto"/>
        <w:ind w:firstLine="540"/>
        <w:jc w:val="both"/>
      </w:pPr>
      <w:r>
        <w:rPr>
          <w:sz w:val="20"/>
        </w:rPr>
        <w:t xml:space="preserve">- демонтировать или убирать в ночное время урны для мусора при входной группе в здание, строение, сооружение объекта потребительской сферы;</w:t>
      </w:r>
    </w:p>
    <w:p>
      <w:pPr>
        <w:pStyle w:val="0"/>
        <w:spacing w:before="200" w:lineRule="auto"/>
        <w:ind w:firstLine="540"/>
        <w:jc w:val="both"/>
      </w:pPr>
      <w:r>
        <w:rPr>
          <w:sz w:val="20"/>
        </w:rPr>
        <w:t xml:space="preserve">- устанавливать урны, баки, не соответствующие внешнему виду, цвету, типу и способу установки урн, баков, расположенных в границах квартала, иного элемента планировочной структуры, Дизайн-коду.</w:t>
      </w:r>
    </w:p>
    <w:p>
      <w:pPr>
        <w:pStyle w:val="0"/>
        <w:jc w:val="both"/>
      </w:pPr>
      <w:r>
        <w:rPr>
          <w:sz w:val="20"/>
        </w:rPr>
      </w:r>
    </w:p>
    <w:p>
      <w:pPr>
        <w:pStyle w:val="2"/>
        <w:outlineLvl w:val="1"/>
        <w:jc w:val="center"/>
      </w:pPr>
      <w:r>
        <w:rPr>
          <w:sz w:val="20"/>
        </w:rPr>
        <w:t xml:space="preserve">27. Контроль за выполнением Правил</w:t>
      </w:r>
    </w:p>
    <w:p>
      <w:pPr>
        <w:pStyle w:val="0"/>
        <w:jc w:val="both"/>
      </w:pPr>
      <w:r>
        <w:rPr>
          <w:sz w:val="20"/>
        </w:rPr>
      </w:r>
    </w:p>
    <w:p>
      <w:pPr>
        <w:pStyle w:val="0"/>
        <w:ind w:firstLine="540"/>
        <w:jc w:val="both"/>
      </w:pPr>
      <w:r>
        <w:rPr>
          <w:sz w:val="20"/>
        </w:rPr>
        <w:t xml:space="preserve">Администрация муниципального образования осуществляет муниципальный контроль в сфере благоустройства, предметом которого является соблюдение Правил.</w:t>
      </w:r>
    </w:p>
    <w:p>
      <w:pPr>
        <w:pStyle w:val="0"/>
        <w:jc w:val="both"/>
      </w:pPr>
      <w:r>
        <w:rPr>
          <w:sz w:val="20"/>
        </w:rPr>
      </w:r>
    </w:p>
    <w:p>
      <w:pPr>
        <w:pStyle w:val="2"/>
        <w:outlineLvl w:val="1"/>
        <w:jc w:val="center"/>
      </w:pPr>
      <w:r>
        <w:rPr>
          <w:sz w:val="20"/>
        </w:rPr>
        <w:t xml:space="preserve">28. Заключительные положения</w:t>
      </w:r>
    </w:p>
    <w:p>
      <w:pPr>
        <w:pStyle w:val="0"/>
        <w:jc w:val="both"/>
      </w:pPr>
      <w:r>
        <w:rPr>
          <w:sz w:val="20"/>
        </w:rPr>
      </w:r>
    </w:p>
    <w:p>
      <w:pPr>
        <w:pStyle w:val="0"/>
        <w:ind w:firstLine="540"/>
        <w:jc w:val="both"/>
      </w:pPr>
      <w:r>
        <w:rPr>
          <w:sz w:val="20"/>
        </w:rPr>
        <w:t xml:space="preserve">28.1. Администрация муниципального образования вправе издавать муниципальные правовые акты в развитие положений настоящих Правил.</w:t>
      </w:r>
    </w:p>
    <w:p>
      <w:pPr>
        <w:pStyle w:val="0"/>
        <w:spacing w:before="200" w:lineRule="auto"/>
        <w:ind w:firstLine="540"/>
        <w:jc w:val="both"/>
      </w:pPr>
      <w:r>
        <w:rPr>
          <w:sz w:val="20"/>
        </w:rPr>
        <w:t xml:space="preserve">26.2. Юридические, физические лица, индивидуальные предприниматели, допустившие нарушение настоящих Правил, несут ответственность в соответствии с действующим законодательством Российской Федерации и </w:t>
      </w:r>
      <w:hyperlink w:history="0" r:id="rId34" w:tooltip="Закон Краснодарского края от 23.07.2003 N 608-КЗ (ред. от 19.02.2026) &quot;Об административных правонарушениях&quot; (принят ЗС КК 17.07.2003) (с изм. и доп., вступающими в силу с 01.03.2026) {КонсультантПлюс}">
        <w:r>
          <w:rPr>
            <w:sz w:val="20"/>
            <w:color w:val="0000ff"/>
          </w:rPr>
          <w:t xml:space="preserve">Законом</w:t>
        </w:r>
      </w:hyperlink>
      <w:r>
        <w:rPr>
          <w:sz w:val="20"/>
        </w:rPr>
        <w:t xml:space="preserve"> Краснодарского края от 23 июля 2003 года N 608-КЗ "Об административных правонарушениях".</w:t>
      </w:r>
    </w:p>
    <w:p>
      <w:pPr>
        <w:pStyle w:val="0"/>
        <w:spacing w:before="200" w:lineRule="auto"/>
        <w:ind w:firstLine="540"/>
        <w:jc w:val="both"/>
      </w:pPr>
      <w:r>
        <w:rPr>
          <w:sz w:val="20"/>
        </w:rPr>
        <w:t xml:space="preserve">26.3. Привлечение виновного лица к административной ответственности не освобождает его от обязанности по соблюдению настоящих Правил, устранению допущенного правонарушения и возмещению причиненного ущерба в порядке, предусмотренном действующим законодательством.</w:t>
      </w:r>
    </w:p>
    <w:p>
      <w:pPr>
        <w:pStyle w:val="0"/>
        <w:jc w:val="both"/>
      </w:pPr>
      <w:r>
        <w:rPr>
          <w:sz w:val="20"/>
        </w:rPr>
      </w:r>
    </w:p>
    <w:p>
      <w:pPr>
        <w:pStyle w:val="0"/>
        <w:jc w:val="right"/>
      </w:pPr>
      <w:r>
        <w:rPr>
          <w:sz w:val="20"/>
        </w:rPr>
        <w:t xml:space="preserve">Глава муниципального</w:t>
      </w:r>
    </w:p>
    <w:p>
      <w:pPr>
        <w:pStyle w:val="0"/>
        <w:jc w:val="right"/>
      </w:pPr>
      <w:r>
        <w:rPr>
          <w:sz w:val="20"/>
        </w:rPr>
        <w:t xml:space="preserve">образования город-курорт Геленджик</w:t>
      </w:r>
    </w:p>
    <w:p>
      <w:pPr>
        <w:pStyle w:val="0"/>
        <w:jc w:val="right"/>
      </w:pPr>
      <w:r>
        <w:rPr>
          <w:sz w:val="20"/>
        </w:rPr>
        <w:t xml:space="preserve">А.А.БОГОДИСТОВ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Думы муниципального образования городской округ город-курорт Геленджик Краснодарского края от 19.12.2025 N 299</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565&amp;dst=100007" TargetMode = "External"/><Relationship Id="rId9" Type="http://schemas.openxmlformats.org/officeDocument/2006/relationships/hyperlink" Target="https://login.consultant.ru/link/?req=doc&amp;base=LAW&amp;n=511565&amp;dst=2104" TargetMode = "External"/><Relationship Id="rId10" Type="http://schemas.openxmlformats.org/officeDocument/2006/relationships/hyperlink" Target="https://login.consultant.ru/link/?req=doc&amp;base=LAW&amp;n=501480" TargetMode = "External"/><Relationship Id="rId11" Type="http://schemas.openxmlformats.org/officeDocument/2006/relationships/hyperlink" Target="https://login.consultant.ru/link/?req=doc&amp;base=LAW&amp;n=501319" TargetMode = "External"/><Relationship Id="rId12" Type="http://schemas.openxmlformats.org/officeDocument/2006/relationships/hyperlink" Target="https://login.consultant.ru/link/?req=doc&amp;base=RLAW177&amp;n=261338&amp;dst=100053" TargetMode = "External"/><Relationship Id="rId13" Type="http://schemas.openxmlformats.org/officeDocument/2006/relationships/hyperlink" Target="https://login.consultant.ru/link/?req=doc&amp;base=RLAW177&amp;n=261338&amp;dst=100386" TargetMode = "External"/><Relationship Id="rId14" Type="http://schemas.openxmlformats.org/officeDocument/2006/relationships/hyperlink" Target="https://login.consultant.ru/link/?req=doc&amp;base=RLAW177&amp;n=261338&amp;dst=101180" TargetMode = "External"/><Relationship Id="rId15" Type="http://schemas.openxmlformats.org/officeDocument/2006/relationships/hyperlink" Target="https://login.consultant.ru/link/?req=doc&amp;base=RLAW177&amp;n=261338&amp;dst=100907" TargetMode = "External"/><Relationship Id="rId16" Type="http://schemas.openxmlformats.org/officeDocument/2006/relationships/hyperlink" Target="https://login.consultant.ru/link/?req=doc&amp;base=RLAW177&amp;n=221295" TargetMode = "External"/><Relationship Id="rId17" Type="http://schemas.openxmlformats.org/officeDocument/2006/relationships/hyperlink" Target="https://admgel.ru" TargetMode = "External"/><Relationship Id="rId18" Type="http://schemas.openxmlformats.org/officeDocument/2006/relationships/hyperlink" Target="https://login.consultant.ru/link/?req=doc&amp;base=LAW&amp;n=501480" TargetMode = "External"/><Relationship Id="rId19" Type="http://schemas.openxmlformats.org/officeDocument/2006/relationships/hyperlink" Target="https://login.consultant.ru/link/?req=doc&amp;base=LAW&amp;n=501319" TargetMode = "External"/><Relationship Id="rId20" Type="http://schemas.openxmlformats.org/officeDocument/2006/relationships/hyperlink" Target="https://login.consultant.ru/link/?req=doc&amp;base=LAW&amp;n=426325&amp;dst=100010" TargetMode = "External"/><Relationship Id="rId21" Type="http://schemas.openxmlformats.org/officeDocument/2006/relationships/hyperlink" Target="https://admgel.ru" TargetMode = "External"/><Relationship Id="rId22" Type="http://schemas.openxmlformats.org/officeDocument/2006/relationships/hyperlink" Target="https://login.consultant.ru/link/?req=doc&amp;base=RLAW177&amp;n=259356&amp;dst=116874" TargetMode = "External"/><Relationship Id="rId23" Type="http://schemas.openxmlformats.org/officeDocument/2006/relationships/hyperlink" Target="https://login.consultant.ru/link/?req=doc&amp;base=RLAW177&amp;n=270410" TargetMode = "External"/><Relationship Id="rId24" Type="http://schemas.openxmlformats.org/officeDocument/2006/relationships/hyperlink" Target="https://login.consultant.ru/link/?req=doc&amp;base=LAW&amp;n=512731" TargetMode = "External"/><Relationship Id="rId25" Type="http://schemas.openxmlformats.org/officeDocument/2006/relationships/hyperlink" Target="https://login.consultant.ru/link/?req=doc&amp;base=LAW&amp;n=470175&amp;dst=100011" TargetMode = "External"/><Relationship Id="rId26" Type="http://schemas.openxmlformats.org/officeDocument/2006/relationships/hyperlink" Target="https://login.consultant.ru/link/?req=doc&amp;base=LAW&amp;n=508490" TargetMode = "External"/><Relationship Id="rId27" Type="http://schemas.openxmlformats.org/officeDocument/2006/relationships/hyperlink" Target="https://login.consultant.ru/link/?req=doc&amp;base=LAW&amp;n=517488" TargetMode = "External"/><Relationship Id="rId28" Type="http://schemas.openxmlformats.org/officeDocument/2006/relationships/hyperlink" Target="https://login.consultant.ru/link/?req=doc&amp;base=RLAW177&amp;n=270410" TargetMode = "External"/><Relationship Id="rId29" Type="http://schemas.openxmlformats.org/officeDocument/2006/relationships/hyperlink" Target="https://login.consultant.ru/link/?req=doc&amp;base=RLAW177&amp;n=265173" TargetMode = "External"/><Relationship Id="rId30" Type="http://schemas.openxmlformats.org/officeDocument/2006/relationships/hyperlink" Target="https://login.consultant.ru/link/?req=doc&amp;base=RLAW177&amp;n=259356&amp;dst=116641" TargetMode = "External"/><Relationship Id="rId31" Type="http://schemas.openxmlformats.org/officeDocument/2006/relationships/hyperlink" Target="https://login.consultant.ru/link/?req=doc&amp;base=LAW&amp;n=500459" TargetMode = "External"/><Relationship Id="rId32" Type="http://schemas.openxmlformats.org/officeDocument/2006/relationships/hyperlink" Target="https://login.consultant.ru/link/?req=doc&amp;base=LAW&amp;n=529683" TargetMode = "External"/><Relationship Id="rId33" Type="http://schemas.openxmlformats.org/officeDocument/2006/relationships/hyperlink" Target="https://login.consultant.ru/link/?req=doc&amp;base=RLAW177&amp;n=269620" TargetMode = "External"/><Relationship Id="rId34" Type="http://schemas.openxmlformats.org/officeDocument/2006/relationships/hyperlink" Target="https://login.consultant.ru/link/?req=doc&amp;base=RLAW177&amp;n=26962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муниципального образования городской округ город-курорт Геленджик Краснодарского края от 19.12.2025 N 299
"Об утверждении Правил благоустройства территории муниципального образования городской округ город-курорт Геленджик Краснодарского края"</dc:title>
  <dcterms:created xsi:type="dcterms:W3CDTF">2026-04-23T09:10:33Z</dcterms:created>
</cp:coreProperties>
</file>