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BB6FAF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BB6FAF">
        <w:rPr>
          <w:rFonts w:ascii="Times New Roman" w:eastAsia="Times New Roman" w:hAnsi="Times New Roman"/>
          <w:sz w:val="28"/>
          <w:szCs w:val="28"/>
        </w:rPr>
        <w:br/>
      </w:r>
      <w:r w:rsidR="003A6304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902F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курорт Геленджик</w:t>
      </w:r>
    </w:p>
    <w:p w:rsidR="00F94DF5" w:rsidRDefault="009B78A6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Кукарцевой</w:t>
      </w:r>
      <w:bookmarkStart w:id="0" w:name="_GoBack"/>
      <w:bookmarkEnd w:id="0"/>
      <w:proofErr w:type="spellEnd"/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17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8A3C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818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62D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8A3C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3A63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</w:p>
    <w:p w:rsidR="00C370C9" w:rsidRDefault="00B234B6" w:rsidP="003A6304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A6304" w:rsidRPr="003A630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схем размещения нестационарных торговых объектов на территории</w:t>
      </w:r>
      <w:r w:rsidR="003A6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6304" w:rsidRPr="003A630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C667D" w:rsidRDefault="00863D39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71B4" w:rsidRPr="008513C3" w:rsidRDefault="00762AE3" w:rsidP="009C66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C667D" w:rsidRPr="009C667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схем размещения нестационарных торговых объектов на территории </w:t>
      </w:r>
      <w:r w:rsidR="009C667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C667D" w:rsidRPr="009C667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517119">
        <w:rPr>
          <w:rFonts w:ascii="Times New Roman" w:eastAsia="Times New Roman" w:hAnsi="Times New Roman"/>
          <w:sz w:val="28"/>
          <w:szCs w:val="28"/>
        </w:rPr>
        <w:t xml:space="preserve"> </w:t>
      </w:r>
      <w:r w:rsidR="009C667D">
        <w:rPr>
          <w:rFonts w:ascii="Times New Roman" w:eastAsia="Times New Roman" w:hAnsi="Times New Roman"/>
          <w:sz w:val="28"/>
          <w:szCs w:val="28"/>
        </w:rPr>
        <w:br/>
      </w:r>
      <w:r w:rsidR="00BB6FAF">
        <w:rPr>
          <w:rFonts w:ascii="Times New Roman" w:eastAsia="Times New Roman" w:hAnsi="Times New Roman"/>
          <w:sz w:val="28"/>
          <w:szCs w:val="28"/>
        </w:rPr>
        <w:t>1</w:t>
      </w:r>
      <w:r w:rsidR="007136B8">
        <w:rPr>
          <w:rFonts w:ascii="Times New Roman" w:eastAsia="Times New Roman" w:hAnsi="Times New Roman"/>
          <w:sz w:val="28"/>
          <w:szCs w:val="28"/>
        </w:rPr>
        <w:t>4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456F37">
        <w:rPr>
          <w:rFonts w:ascii="Times New Roman" w:eastAsia="Times New Roman" w:hAnsi="Times New Roman"/>
          <w:sz w:val="28"/>
          <w:szCs w:val="28"/>
        </w:rPr>
        <w:t>декабря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D81823">
        <w:rPr>
          <w:rFonts w:ascii="Times New Roman" w:eastAsia="Times New Roman" w:hAnsi="Times New Roman"/>
          <w:sz w:val="28"/>
          <w:szCs w:val="28"/>
        </w:rPr>
        <w:t>6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D11018">
        <w:rPr>
          <w:rFonts w:ascii="Times New Roman" w:eastAsia="Times New Roman" w:hAnsi="Times New Roman"/>
          <w:sz w:val="28"/>
          <w:szCs w:val="28"/>
        </w:rPr>
        <w:t>управления</w:t>
      </w:r>
      <w:r w:rsidR="009B5276">
        <w:rPr>
          <w:rFonts w:ascii="Times New Roman" w:eastAsia="Times New Roman" w:hAnsi="Times New Roman"/>
          <w:sz w:val="28"/>
          <w:szCs w:val="28"/>
        </w:rPr>
        <w:t xml:space="preserve"> </w:t>
      </w:r>
      <w:r w:rsidR="003A6304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потребительского рынка и услуг </w:t>
      </w:r>
      <w:r w:rsidR="009C667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gramEnd"/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бразования город </w:t>
      </w:r>
      <w:r w:rsidR="00C370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курорт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7136B8">
        <w:rPr>
          <w:rFonts w:ascii="Times New Roman" w:eastAsia="Times New Roman" w:hAnsi="Times New Roman" w:cs="Times New Roman"/>
          <w:spacing w:val="4"/>
          <w:sz w:val="28"/>
          <w:szCs w:val="28"/>
        </w:rPr>
        <w:t>4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9C66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C667D" w:rsidRPr="009C667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схем размещения нестационарных торговых объектов на </w:t>
      </w:r>
      <w:r w:rsidR="009C667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C667D" w:rsidRPr="009C667D">
        <w:rPr>
          <w:rFonts w:ascii="Times New Roman" w:eastAsia="Times New Roman" w:hAnsi="Times New Roman"/>
          <w:sz w:val="28"/>
          <w:szCs w:val="28"/>
          <w:lang w:eastAsia="ru-RU"/>
        </w:rPr>
        <w:t>территории муниципального образования город-курорт Геленджик</w:t>
      </w:r>
      <w:r w:rsidR="00BB6FAF" w:rsidRPr="00BB6F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67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CC" w:rsidRDefault="009A0B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CC" w:rsidRDefault="009A0B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8A6" w:rsidRDefault="009B78A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8A6" w:rsidRDefault="009B78A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8A6" w:rsidRDefault="009B78A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8A6" w:rsidRDefault="009B78A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8A6" w:rsidRDefault="009B78A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8A6" w:rsidRDefault="009B78A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8A6" w:rsidRDefault="009B78A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8A6" w:rsidRDefault="009B78A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8A6" w:rsidRDefault="009B78A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8A6" w:rsidRDefault="009B78A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8A6" w:rsidRDefault="009B78A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8A6" w:rsidRDefault="009B78A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315" w:rsidRDefault="00C34315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60" w:rsidRDefault="00BE2160">
      <w:pPr>
        <w:spacing w:after="0" w:line="240" w:lineRule="auto"/>
      </w:pPr>
      <w:r>
        <w:separator/>
      </w:r>
    </w:p>
  </w:endnote>
  <w:endnote w:type="continuationSeparator" w:id="0">
    <w:p w:rsidR="00BE2160" w:rsidRDefault="00BE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60" w:rsidRDefault="00BE2160">
      <w:pPr>
        <w:spacing w:after="0" w:line="240" w:lineRule="auto"/>
      </w:pPr>
      <w:r>
        <w:separator/>
      </w:r>
    </w:p>
  </w:footnote>
  <w:footnote w:type="continuationSeparator" w:id="0">
    <w:p w:rsidR="00BE2160" w:rsidRDefault="00BE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53EC4"/>
    <w:rsid w:val="002568A4"/>
    <w:rsid w:val="00257BC9"/>
    <w:rsid w:val="0027399F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2F684C"/>
    <w:rsid w:val="00316134"/>
    <w:rsid w:val="00317A97"/>
    <w:rsid w:val="00322861"/>
    <w:rsid w:val="00322F58"/>
    <w:rsid w:val="0033299C"/>
    <w:rsid w:val="00333A25"/>
    <w:rsid w:val="00333F7D"/>
    <w:rsid w:val="00337663"/>
    <w:rsid w:val="003410F6"/>
    <w:rsid w:val="00351CCD"/>
    <w:rsid w:val="00354AD2"/>
    <w:rsid w:val="00355F5F"/>
    <w:rsid w:val="003656E7"/>
    <w:rsid w:val="00365A4B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667D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53D3-E6F5-421C-9C72-05F52042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79</cp:revision>
  <cp:lastPrinted>2016-12-15T08:32:00Z</cp:lastPrinted>
  <dcterms:created xsi:type="dcterms:W3CDTF">2015-08-14T11:09:00Z</dcterms:created>
  <dcterms:modified xsi:type="dcterms:W3CDTF">2016-12-15T08:40:00Z</dcterms:modified>
</cp:coreProperties>
</file>