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0F8" w:rsidRDefault="006D20F8" w:rsidP="006D20F8">
      <w:pPr>
        <w:jc w:val="center"/>
        <w:rPr>
          <w:b/>
          <w:sz w:val="28"/>
          <w:szCs w:val="28"/>
        </w:rPr>
      </w:pPr>
    </w:p>
    <w:p w:rsidR="006D20F8" w:rsidRDefault="006D20F8" w:rsidP="006D20F8">
      <w:pPr>
        <w:jc w:val="center"/>
        <w:rPr>
          <w:b/>
          <w:sz w:val="28"/>
          <w:szCs w:val="28"/>
        </w:rPr>
      </w:pPr>
    </w:p>
    <w:p w:rsidR="006D20F8" w:rsidRDefault="006D20F8" w:rsidP="006D20F8">
      <w:pPr>
        <w:jc w:val="center"/>
        <w:rPr>
          <w:b/>
          <w:sz w:val="28"/>
          <w:szCs w:val="28"/>
        </w:rPr>
      </w:pPr>
    </w:p>
    <w:p w:rsidR="006D20F8" w:rsidRDefault="006D20F8" w:rsidP="006D20F8">
      <w:pPr>
        <w:jc w:val="center"/>
        <w:rPr>
          <w:b/>
          <w:sz w:val="28"/>
          <w:szCs w:val="28"/>
        </w:rPr>
      </w:pPr>
    </w:p>
    <w:p w:rsidR="006D20F8" w:rsidRDefault="006D20F8" w:rsidP="006D20F8">
      <w:pPr>
        <w:jc w:val="center"/>
        <w:rPr>
          <w:b/>
          <w:sz w:val="28"/>
          <w:szCs w:val="28"/>
        </w:rPr>
      </w:pPr>
    </w:p>
    <w:p w:rsidR="006D20F8" w:rsidRDefault="006D20F8" w:rsidP="006D20F8">
      <w:pPr>
        <w:jc w:val="center"/>
        <w:rPr>
          <w:b/>
          <w:sz w:val="28"/>
          <w:szCs w:val="28"/>
        </w:rPr>
      </w:pPr>
    </w:p>
    <w:p w:rsidR="006D20F8" w:rsidRDefault="006D20F8" w:rsidP="006D20F8">
      <w:pPr>
        <w:jc w:val="center"/>
        <w:rPr>
          <w:b/>
          <w:sz w:val="28"/>
          <w:szCs w:val="28"/>
        </w:rPr>
      </w:pPr>
    </w:p>
    <w:p w:rsidR="006D20F8" w:rsidRDefault="006D20F8" w:rsidP="006D20F8">
      <w:pPr>
        <w:jc w:val="center"/>
        <w:rPr>
          <w:b/>
          <w:sz w:val="28"/>
          <w:szCs w:val="28"/>
        </w:rPr>
      </w:pPr>
    </w:p>
    <w:p w:rsidR="006D20F8" w:rsidRDefault="006D20F8" w:rsidP="006D20F8">
      <w:pPr>
        <w:jc w:val="center"/>
        <w:rPr>
          <w:b/>
          <w:sz w:val="28"/>
          <w:szCs w:val="28"/>
        </w:rPr>
      </w:pPr>
    </w:p>
    <w:p w:rsidR="006D20F8" w:rsidRDefault="006D20F8" w:rsidP="006D20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порядке проведения конкурса по отбору кандидатур </w:t>
      </w:r>
    </w:p>
    <w:p w:rsidR="006D20F8" w:rsidRDefault="006D20F8" w:rsidP="006D20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должность главы муниципального образования </w:t>
      </w:r>
    </w:p>
    <w:p w:rsidR="006D20F8" w:rsidRDefault="006D20F8" w:rsidP="006D20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город-курорт Геленджик</w:t>
      </w:r>
    </w:p>
    <w:p w:rsidR="006D20F8" w:rsidRDefault="006D20F8" w:rsidP="006D20F8">
      <w:pPr>
        <w:jc w:val="both"/>
        <w:rPr>
          <w:sz w:val="28"/>
          <w:szCs w:val="28"/>
        </w:rPr>
      </w:pPr>
    </w:p>
    <w:p w:rsidR="006D20F8" w:rsidRDefault="006D20F8" w:rsidP="006D20F8">
      <w:pPr>
        <w:jc w:val="both"/>
        <w:rPr>
          <w:sz w:val="28"/>
          <w:szCs w:val="28"/>
        </w:rPr>
      </w:pPr>
    </w:p>
    <w:p w:rsidR="006D20F8" w:rsidRDefault="006D20F8" w:rsidP="006D20F8">
      <w:pPr>
        <w:pStyle w:val="ConsPlusNormal"/>
        <w:ind w:firstLine="900"/>
        <w:jc w:val="both"/>
        <w:rPr>
          <w:rFonts w:ascii="Times New Roman" w:hAnsi="Times New Roman"/>
          <w:bCs/>
          <w:sz w:val="28"/>
        </w:rPr>
      </w:pPr>
      <w:proofErr w:type="gramStart"/>
      <w:r>
        <w:rPr>
          <w:rFonts w:ascii="Times New Roman" w:hAnsi="Times New Roman"/>
          <w:sz w:val="28"/>
        </w:rPr>
        <w:t>В  соответствии  со  статьей  36  Федерального  закона  от 6 октября 2003 года №131-ФЗ «Об общих принципах организации местного самоуправления в Российской Федерации»  (в редакции Федерального закона от 30 марта 2015 года №64-ФЗ),  руководствуясь Законом Краснодарского края от 26 марта 2015 года №3147-КЗ «О внесении изменений в Закон Краснодарского  края  «О  местном   самоуправлении   в   Краснодарском  крае»,  статьями  7,  63,  68  Устава</w:t>
      </w:r>
      <w:proofErr w:type="gramEnd"/>
      <w:r>
        <w:rPr>
          <w:rFonts w:ascii="Times New Roman" w:hAnsi="Times New Roman"/>
          <w:sz w:val="28"/>
        </w:rPr>
        <w:t xml:space="preserve">  муниципального  образования  город-курорт Геленджик, Дума муниципального образования город-курорт Геленджик </w:t>
      </w:r>
      <w:proofErr w:type="gramStart"/>
      <w:r>
        <w:rPr>
          <w:rFonts w:ascii="Times New Roman" w:hAnsi="Times New Roman"/>
          <w:sz w:val="28"/>
        </w:rPr>
        <w:t>р</w:t>
      </w:r>
      <w:proofErr w:type="gramEnd"/>
      <w:r>
        <w:rPr>
          <w:rFonts w:ascii="Times New Roman" w:hAnsi="Times New Roman"/>
          <w:sz w:val="28"/>
        </w:rPr>
        <w:t xml:space="preserve"> е ш и л а:</w:t>
      </w:r>
    </w:p>
    <w:p w:rsidR="006D20F8" w:rsidRDefault="006D20F8" w:rsidP="006D20F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Положение о порядке проведения конкурса по отбору кандидатур на должность главы муниципального образования город-курорт Геленджик (прилагается).</w:t>
      </w:r>
    </w:p>
    <w:p w:rsidR="006D20F8" w:rsidRDefault="006D20F8" w:rsidP="006D20F8">
      <w:pPr>
        <w:tabs>
          <w:tab w:val="left" w:pos="9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2.Опубликовать настоящее решение в </w:t>
      </w:r>
      <w:proofErr w:type="spellStart"/>
      <w:r>
        <w:rPr>
          <w:sz w:val="28"/>
          <w:szCs w:val="28"/>
        </w:rPr>
        <w:t>Геленджикской</w:t>
      </w:r>
      <w:proofErr w:type="spellEnd"/>
      <w:r>
        <w:rPr>
          <w:sz w:val="28"/>
          <w:szCs w:val="28"/>
        </w:rPr>
        <w:t xml:space="preserve"> городской газете «Прибой».</w:t>
      </w:r>
    </w:p>
    <w:p w:rsidR="006D20F8" w:rsidRDefault="006D20F8" w:rsidP="006D20F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 w:rsidRPr="00785E3B">
        <w:rPr>
          <w:sz w:val="28"/>
          <w:szCs w:val="28"/>
        </w:rPr>
        <w:t>Контроль за</w:t>
      </w:r>
      <w:proofErr w:type="gramEnd"/>
      <w:r w:rsidRPr="00785E3B">
        <w:rPr>
          <w:sz w:val="28"/>
          <w:szCs w:val="28"/>
        </w:rPr>
        <w:t xml:space="preserve"> выполнением настоящего </w:t>
      </w:r>
      <w:r>
        <w:rPr>
          <w:sz w:val="28"/>
          <w:szCs w:val="28"/>
        </w:rPr>
        <w:t xml:space="preserve">решения </w:t>
      </w:r>
      <w:r w:rsidRPr="00170570">
        <w:rPr>
          <w:sz w:val="28"/>
          <w:szCs w:val="28"/>
        </w:rPr>
        <w:t xml:space="preserve">возложить на </w:t>
      </w:r>
      <w:r>
        <w:rPr>
          <w:sz w:val="28"/>
          <w:szCs w:val="28"/>
        </w:rPr>
        <w:t>постоянную комиссию Думы муниципального образования город-курорт Геленджик по правовым вопросам (Димитриев)</w:t>
      </w:r>
      <w:r w:rsidRPr="00170570">
        <w:rPr>
          <w:sz w:val="28"/>
          <w:szCs w:val="28"/>
        </w:rPr>
        <w:t>.</w:t>
      </w:r>
    </w:p>
    <w:p w:rsidR="006D20F8" w:rsidRDefault="006D20F8" w:rsidP="006D20F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</w:rPr>
        <w:t>Решение вступает в силу со дня его официального опубликования.</w:t>
      </w:r>
    </w:p>
    <w:p w:rsidR="006D20F8" w:rsidRDefault="006D20F8" w:rsidP="006D20F8">
      <w:pPr>
        <w:jc w:val="both"/>
        <w:rPr>
          <w:sz w:val="28"/>
          <w:szCs w:val="28"/>
        </w:rPr>
      </w:pPr>
    </w:p>
    <w:p w:rsidR="006D20F8" w:rsidRDefault="006D20F8" w:rsidP="006D20F8">
      <w:pPr>
        <w:jc w:val="both"/>
        <w:rPr>
          <w:sz w:val="28"/>
          <w:szCs w:val="28"/>
        </w:rPr>
      </w:pPr>
    </w:p>
    <w:p w:rsidR="006D20F8" w:rsidRDefault="006D20F8" w:rsidP="006D20F8">
      <w:pPr>
        <w:jc w:val="both"/>
        <w:rPr>
          <w:sz w:val="28"/>
          <w:szCs w:val="28"/>
        </w:rPr>
      </w:pPr>
    </w:p>
    <w:p w:rsidR="006D20F8" w:rsidRDefault="006D20F8" w:rsidP="006D20F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6D20F8" w:rsidRDefault="006D20F8" w:rsidP="006D20F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Хрестин</w:t>
      </w:r>
      <w:proofErr w:type="spellEnd"/>
    </w:p>
    <w:p w:rsidR="006D20F8" w:rsidRDefault="006D20F8" w:rsidP="006D20F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D20F8" w:rsidRDefault="006D20F8" w:rsidP="006D20F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D20F8" w:rsidRDefault="006D20F8" w:rsidP="006D20F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Думы </w:t>
      </w:r>
    </w:p>
    <w:p w:rsidR="006D20F8" w:rsidRDefault="006D20F8" w:rsidP="006D20F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D20F8" w:rsidRDefault="006D20F8" w:rsidP="006D20F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                   О.М.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Перетурина</w:t>
      </w:r>
      <w:proofErr w:type="spellEnd"/>
    </w:p>
    <w:p w:rsidR="00CA208B" w:rsidRPr="006D20F8" w:rsidRDefault="006D20F8" w:rsidP="00CA208B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0" w:name="_GoBack"/>
      <w:bookmarkStart w:id="1" w:name="_MON_1494056705"/>
      <w:bookmarkEnd w:id="1"/>
      <w:r w:rsidR="00CA208B" w:rsidRPr="006D20F8">
        <w:rPr>
          <w:sz w:val="28"/>
          <w:szCs w:val="28"/>
        </w:rPr>
        <w:object w:dxaOrig="9664" w:dyaOrig="93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3pt;height:468.5pt" o:ole="">
            <v:imagedata r:id="rId7" o:title=""/>
          </v:shape>
          <o:OLEObject Type="Embed" ProgID="Word.Document.8" ShapeID="_x0000_i1025" DrawAspect="Content" ObjectID="_1494056929" r:id="rId8">
            <o:FieldCodes>\s</o:FieldCodes>
          </o:OLEObject>
        </w:object>
      </w:r>
      <w:bookmarkEnd w:id="0"/>
    </w:p>
    <w:p w:rsidR="006D20F8" w:rsidRDefault="006D20F8">
      <w:pPr>
        <w:spacing w:after="200" w:line="276" w:lineRule="auto"/>
        <w:rPr>
          <w:sz w:val="28"/>
          <w:szCs w:val="28"/>
        </w:rPr>
      </w:pPr>
    </w:p>
    <w:sectPr w:rsidR="006D20F8" w:rsidSect="006D20F8">
      <w:headerReference w:type="default" r:id="rId9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DA2" w:rsidRDefault="00174DA2">
      <w:r>
        <w:separator/>
      </w:r>
    </w:p>
  </w:endnote>
  <w:endnote w:type="continuationSeparator" w:id="0">
    <w:p w:rsidR="00174DA2" w:rsidRDefault="00174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DA2" w:rsidRDefault="00174DA2">
      <w:r>
        <w:separator/>
      </w:r>
    </w:p>
  </w:footnote>
  <w:footnote w:type="continuationSeparator" w:id="0">
    <w:p w:rsidR="00174DA2" w:rsidRDefault="00174D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9774125"/>
      <w:docPartObj>
        <w:docPartGallery w:val="Page Numbers (Top of Page)"/>
        <w:docPartUnique/>
      </w:docPartObj>
    </w:sdtPr>
    <w:sdtEndPr/>
    <w:sdtContent>
      <w:p w:rsidR="00CA1A6C" w:rsidRDefault="00BE035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208B">
          <w:rPr>
            <w:noProof/>
          </w:rPr>
          <w:t>2</w:t>
        </w:r>
        <w:r>
          <w:fldChar w:fldCharType="end"/>
        </w:r>
      </w:p>
    </w:sdtContent>
  </w:sdt>
  <w:p w:rsidR="00CA1A6C" w:rsidRDefault="00174D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C88"/>
    <w:rsid w:val="00174DA2"/>
    <w:rsid w:val="00312C88"/>
    <w:rsid w:val="006D12EA"/>
    <w:rsid w:val="006D20F8"/>
    <w:rsid w:val="00BE035F"/>
    <w:rsid w:val="00CA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20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D20F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20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20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D20F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20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.doc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4</cp:revision>
  <dcterms:created xsi:type="dcterms:W3CDTF">2015-05-25T07:47:00Z</dcterms:created>
  <dcterms:modified xsi:type="dcterms:W3CDTF">2015-05-25T08:02:00Z</dcterms:modified>
</cp:coreProperties>
</file>