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50AB5C61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февраля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4969ACB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предоставлении разрешения на условно</w:t>
      </w:r>
    </w:p>
    <w:p w14:paraId="60BD3509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разрешенный вид использования земельного участка </w:t>
      </w:r>
    </w:p>
    <w:p w14:paraId="55A88B8F" w14:textId="5BAC28EA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кадастровым номером </w:t>
      </w:r>
      <w:r w:rsidR="00905A7F" w:rsidRPr="00905A7F">
        <w:rPr>
          <w:rFonts w:ascii="Times New Roman" w:hAnsi="Times New Roman" w:cs="Times New Roman"/>
          <w:sz w:val="27"/>
          <w:szCs w:val="27"/>
        </w:rPr>
        <w:t>23:40:0302001:20</w:t>
      </w:r>
    </w:p>
    <w:p w14:paraId="3DFEDF5D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5CBDAA2" w14:textId="4B783A04" w:rsidR="00F1603D" w:rsidRPr="00905A7F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05A7F">
        <w:rPr>
          <w:rFonts w:ascii="Times New Roman" w:hAnsi="Times New Roman" w:cs="Times New Roman"/>
          <w:sz w:val="27"/>
          <w:szCs w:val="27"/>
        </w:rPr>
        <w:t xml:space="preserve">Рассмотрев заявление </w:t>
      </w:r>
      <w:r w:rsidR="00905A7F" w:rsidRPr="00905A7F">
        <w:rPr>
          <w:rFonts w:ascii="Times New Roman" w:hAnsi="Times New Roman" w:cs="Times New Roman"/>
          <w:sz w:val="27"/>
          <w:szCs w:val="27"/>
        </w:rPr>
        <w:t xml:space="preserve">гр-на Новицкого Николая Васильевича о предоставлении разрешения на условно разрешенный вид использования земельного участка, </w:t>
      </w:r>
      <w:r w:rsidR="00905A7F" w:rsidRPr="00905A7F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ему на праве собственности, площадью </w:t>
      </w:r>
      <w:r w:rsidR="00905A7F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            </w:t>
      </w:r>
      <w:r w:rsidR="00905A7F" w:rsidRPr="00905A7F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1000 </w:t>
      </w:r>
      <w:proofErr w:type="spellStart"/>
      <w:r w:rsidR="00905A7F" w:rsidRPr="00905A7F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905A7F" w:rsidRPr="00905A7F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905A7F" w:rsidRPr="00905A7F">
        <w:rPr>
          <w:rFonts w:ascii="Times New Roman" w:hAnsi="Times New Roman" w:cs="Times New Roman"/>
          <w:sz w:val="27"/>
          <w:szCs w:val="27"/>
        </w:rPr>
        <w:t>имеющего кадастровый номер 23:40:0302001:20, расположенного по адресу: г. Геленджик, с. Виноградное, ул. Ленина, 2, в зоне застройки индивидуальными жилыми домами в сельской местности Ж1.1, дополнив существующий вид «для индивидуального жилищного строительства в сельской местности»  запрашиваемым видом «магазины</w:t>
      </w:r>
      <w:r w:rsidR="0041599C">
        <w:rPr>
          <w:rFonts w:ascii="Times New Roman" w:hAnsi="Times New Roman" w:cs="Times New Roman"/>
          <w:sz w:val="27"/>
          <w:szCs w:val="27"/>
        </w:rPr>
        <w:t>»</w:t>
      </w:r>
      <w:r w:rsidRPr="00905A7F">
        <w:rPr>
          <w:rFonts w:ascii="Times New Roman" w:hAnsi="Times New Roman" w:cs="Times New Roman"/>
          <w:sz w:val="27"/>
          <w:szCs w:val="27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905A7F">
        <w:rPr>
          <w:rFonts w:ascii="Times New Roman" w:hAnsi="Times New Roman" w:cs="Times New Roman"/>
          <w:sz w:val="27"/>
          <w:szCs w:val="27"/>
        </w:rPr>
        <w:t>________________</w:t>
      </w:r>
      <w:r w:rsidRPr="00905A7F">
        <w:rPr>
          <w:rFonts w:ascii="Times New Roman" w:hAnsi="Times New Roman" w:cs="Times New Roman"/>
          <w:sz w:val="27"/>
          <w:szCs w:val="27"/>
        </w:rPr>
        <w:t xml:space="preserve">, руководствуясь статьями 5.1, </w:t>
      </w:r>
      <w:r w:rsidR="00905A7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Pr="00905A7F">
        <w:rPr>
          <w:rFonts w:ascii="Times New Roman" w:hAnsi="Times New Roman" w:cs="Times New Roman"/>
          <w:sz w:val="27"/>
          <w:szCs w:val="27"/>
        </w:rPr>
        <w:t xml:space="preserve">39 Градостроительного кодекса Российской Федерации, статьями 16, 28, </w:t>
      </w:r>
      <w:r w:rsidR="00905A7F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905A7F">
        <w:rPr>
          <w:rFonts w:ascii="Times New Roman" w:hAnsi="Times New Roman" w:cs="Times New Roman"/>
          <w:sz w:val="27"/>
          <w:szCs w:val="27"/>
        </w:rPr>
        <w:t>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13</w:t>
      </w:r>
      <w:r w:rsidR="007654B0" w:rsidRPr="00905A7F">
        <w:rPr>
          <w:rFonts w:ascii="Times New Roman" w:hAnsi="Times New Roman" w:cs="Times New Roman"/>
          <w:sz w:val="27"/>
          <w:szCs w:val="27"/>
        </w:rPr>
        <w:t xml:space="preserve"> </w:t>
      </w:r>
      <w:r w:rsidRPr="00905A7F">
        <w:rPr>
          <w:rFonts w:ascii="Times New Roman" w:hAnsi="Times New Roman" w:cs="Times New Roman"/>
          <w:sz w:val="27"/>
          <w:szCs w:val="27"/>
        </w:rPr>
        <w:t>декабря 2024 года №471-ФЗ), решением Думы муниципального образования город-курорт Геленджик от 27 июля 2010 года</w:t>
      </w:r>
      <w:r w:rsidR="00905A7F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905A7F">
        <w:rPr>
          <w:rFonts w:ascii="Times New Roman" w:hAnsi="Times New Roman" w:cs="Times New Roman"/>
          <w:sz w:val="27"/>
          <w:szCs w:val="27"/>
        </w:rPr>
        <w:t>№466 «Об утверждении правил землепользования</w:t>
      </w:r>
      <w:r w:rsidRPr="007654B0">
        <w:rPr>
          <w:rFonts w:ascii="Times New Roman" w:hAnsi="Times New Roman" w:cs="Times New Roman"/>
          <w:sz w:val="27"/>
          <w:szCs w:val="27"/>
        </w:rPr>
        <w:t xml:space="preserve">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</w:t>
      </w:r>
      <w:r w:rsidR="007654B0" w:rsidRPr="007654B0">
        <w:rPr>
          <w:rFonts w:ascii="Times New Roman" w:hAnsi="Times New Roman" w:cs="Times New Roman"/>
          <w:sz w:val="27"/>
          <w:szCs w:val="27"/>
        </w:rPr>
        <w:t xml:space="preserve"> </w:t>
      </w:r>
      <w:r w:rsidRPr="007654B0">
        <w:rPr>
          <w:rFonts w:ascii="Times New Roman" w:hAnsi="Times New Roman" w:cs="Times New Roman"/>
          <w:sz w:val="27"/>
          <w:szCs w:val="27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>
        <w:rPr>
          <w:rFonts w:ascii="Times New Roman" w:hAnsi="Times New Roman" w:cs="Times New Roman"/>
          <w:sz w:val="27"/>
          <w:szCs w:val="27"/>
        </w:rPr>
        <w:t xml:space="preserve"> </w:t>
      </w:r>
      <w:r w:rsidRPr="007654B0">
        <w:rPr>
          <w:rFonts w:ascii="Times New Roman" w:hAnsi="Times New Roman" w:cs="Times New Roman"/>
          <w:sz w:val="27"/>
          <w:szCs w:val="27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Pr="00905A7F">
        <w:rPr>
          <w:rFonts w:ascii="Times New Roman" w:hAnsi="Times New Roman" w:cs="Times New Roman"/>
          <w:sz w:val="27"/>
          <w:szCs w:val="27"/>
        </w:rPr>
        <w:t xml:space="preserve">утверждении документации по планировке территории от </w:t>
      </w:r>
      <w:r w:rsidR="007654B0" w:rsidRPr="00905A7F">
        <w:rPr>
          <w:rFonts w:ascii="Times New Roman" w:hAnsi="Times New Roman" w:cs="Times New Roman"/>
          <w:sz w:val="27"/>
          <w:szCs w:val="27"/>
        </w:rPr>
        <w:t>______________</w:t>
      </w:r>
      <w:r w:rsidRPr="00905A7F">
        <w:rPr>
          <w:rFonts w:ascii="Times New Roman" w:hAnsi="Times New Roman" w:cs="Times New Roman"/>
          <w:sz w:val="27"/>
          <w:szCs w:val="27"/>
        </w:rPr>
        <w:t xml:space="preserve">, статьями 8, 33, 72 Устава муниципального образования </w:t>
      </w:r>
      <w:r w:rsidR="007805FC" w:rsidRPr="00905A7F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905A7F">
        <w:rPr>
          <w:rFonts w:ascii="Times New Roman" w:hAnsi="Times New Roman" w:cs="Times New Roman"/>
          <w:sz w:val="27"/>
          <w:szCs w:val="27"/>
        </w:rPr>
        <w:t>город-курорт Геленджик, п о с т а н о в л я ю:</w:t>
      </w:r>
    </w:p>
    <w:p w14:paraId="288F6F9D" w14:textId="1257EF98" w:rsidR="00F1603D" w:rsidRPr="00905A7F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Предоставить </w:t>
      </w:r>
      <w:r w:rsidR="00905A7F" w:rsidRPr="00905A7F">
        <w:rPr>
          <w:rFonts w:ascii="Times New Roman" w:hAnsi="Times New Roman" w:cs="Times New Roman"/>
          <w:sz w:val="27"/>
          <w:szCs w:val="27"/>
        </w:rPr>
        <w:t>гр-н</w:t>
      </w:r>
      <w:r w:rsidR="00905A7F">
        <w:rPr>
          <w:rFonts w:ascii="Times New Roman" w:hAnsi="Times New Roman" w:cs="Times New Roman"/>
          <w:sz w:val="27"/>
          <w:szCs w:val="27"/>
        </w:rPr>
        <w:t>у</w:t>
      </w:r>
      <w:r w:rsidR="00905A7F" w:rsidRPr="00905A7F">
        <w:rPr>
          <w:rFonts w:ascii="Times New Roman" w:hAnsi="Times New Roman" w:cs="Times New Roman"/>
          <w:sz w:val="27"/>
          <w:szCs w:val="27"/>
        </w:rPr>
        <w:t xml:space="preserve"> Новицко</w:t>
      </w:r>
      <w:r w:rsidR="00905A7F">
        <w:rPr>
          <w:rFonts w:ascii="Times New Roman" w:hAnsi="Times New Roman" w:cs="Times New Roman"/>
          <w:sz w:val="27"/>
          <w:szCs w:val="27"/>
        </w:rPr>
        <w:t>му</w:t>
      </w:r>
      <w:r w:rsidR="00905A7F" w:rsidRPr="00905A7F">
        <w:rPr>
          <w:rFonts w:ascii="Times New Roman" w:hAnsi="Times New Roman" w:cs="Times New Roman"/>
          <w:sz w:val="27"/>
          <w:szCs w:val="27"/>
        </w:rPr>
        <w:t xml:space="preserve"> Никола</w:t>
      </w:r>
      <w:r w:rsidR="00905A7F">
        <w:rPr>
          <w:rFonts w:ascii="Times New Roman" w:hAnsi="Times New Roman" w:cs="Times New Roman"/>
          <w:sz w:val="27"/>
          <w:szCs w:val="27"/>
        </w:rPr>
        <w:t>ю</w:t>
      </w:r>
      <w:r w:rsidR="00905A7F" w:rsidRPr="00905A7F">
        <w:rPr>
          <w:rFonts w:ascii="Times New Roman" w:hAnsi="Times New Roman" w:cs="Times New Roman"/>
          <w:sz w:val="27"/>
          <w:szCs w:val="27"/>
        </w:rPr>
        <w:t xml:space="preserve"> Васильевич</w:t>
      </w:r>
      <w:r w:rsidR="00905A7F">
        <w:rPr>
          <w:rFonts w:ascii="Times New Roman" w:hAnsi="Times New Roman" w:cs="Times New Roman"/>
          <w:sz w:val="27"/>
          <w:szCs w:val="27"/>
        </w:rPr>
        <w:t>у</w:t>
      </w:r>
      <w:r w:rsidR="00905A7F" w:rsidRPr="00905A7F">
        <w:rPr>
          <w:rFonts w:ascii="Times New Roman" w:hAnsi="Times New Roman" w:cs="Times New Roman"/>
          <w:sz w:val="27"/>
          <w:szCs w:val="27"/>
        </w:rPr>
        <w:t xml:space="preserve"> разрешени</w:t>
      </w:r>
      <w:r w:rsidR="00464375">
        <w:rPr>
          <w:rFonts w:ascii="Times New Roman" w:hAnsi="Times New Roman" w:cs="Times New Roman"/>
          <w:sz w:val="27"/>
          <w:szCs w:val="27"/>
        </w:rPr>
        <w:t xml:space="preserve">е </w:t>
      </w:r>
      <w:r w:rsidR="00905A7F" w:rsidRPr="00905A7F">
        <w:rPr>
          <w:rFonts w:ascii="Times New Roman" w:hAnsi="Times New Roman" w:cs="Times New Roman"/>
          <w:sz w:val="27"/>
          <w:szCs w:val="27"/>
        </w:rPr>
        <w:t xml:space="preserve">на условно разрешенный вид использования земельного участка, </w:t>
      </w:r>
      <w:r w:rsidR="00905A7F" w:rsidRPr="00905A7F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ему на праве собственности, площадью 1000 </w:t>
      </w:r>
      <w:proofErr w:type="spellStart"/>
      <w:r w:rsidR="00905A7F" w:rsidRPr="00905A7F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905A7F" w:rsidRPr="00905A7F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905A7F" w:rsidRPr="00905A7F">
        <w:rPr>
          <w:rFonts w:ascii="Times New Roman" w:hAnsi="Times New Roman" w:cs="Times New Roman"/>
          <w:sz w:val="27"/>
          <w:szCs w:val="27"/>
        </w:rPr>
        <w:t xml:space="preserve">имеющего кадастровый номер 23:40:0302001:20, расположенного по адресу: г. Геленджик, с. Виноградное, </w:t>
      </w:r>
      <w:r w:rsidR="00464375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905A7F" w:rsidRPr="00905A7F">
        <w:rPr>
          <w:rFonts w:ascii="Times New Roman" w:hAnsi="Times New Roman" w:cs="Times New Roman"/>
          <w:sz w:val="27"/>
          <w:szCs w:val="27"/>
        </w:rPr>
        <w:t>ул. Ленина, 2, в зоне застройки индивидуальными жилыми домами в сельской местности Ж1.1, дополнив существующий вид «для индивидуального жилищного строительства в сельской местности»  запрашиваемым видом «магазины».</w:t>
      </w:r>
    </w:p>
    <w:p w14:paraId="21B9B021" w14:textId="77777777" w:rsidR="00F1603D" w:rsidRPr="007654B0" w:rsidRDefault="00F1603D" w:rsidP="00F1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5A7F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Контроль за выполнением настоящего</w:t>
      </w:r>
      <w:r w:rsidRPr="007654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постановления возложить на заместителя главы муниципального образования город-курорт Геленджик             Антипова В.В.</w:t>
      </w:r>
    </w:p>
    <w:p w14:paraId="3400CB7E" w14:textId="21CCD12C" w:rsidR="00F1603D" w:rsidRPr="003279AD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7654B0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7654B0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. Постановление вступает в силу со дня его подписания.</w:t>
      </w:r>
    </w:p>
    <w:p w14:paraId="1D8B7BAA" w14:textId="77777777" w:rsidR="006D4D04" w:rsidRPr="00F1603D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F1603D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2B2682"/>
    <w:rsid w:val="00305433"/>
    <w:rsid w:val="0041599C"/>
    <w:rsid w:val="00464375"/>
    <w:rsid w:val="004A6884"/>
    <w:rsid w:val="006D4D04"/>
    <w:rsid w:val="007654B0"/>
    <w:rsid w:val="007805FC"/>
    <w:rsid w:val="00905A7F"/>
    <w:rsid w:val="00A52F3E"/>
    <w:rsid w:val="00B845C0"/>
    <w:rsid w:val="00C028C2"/>
    <w:rsid w:val="00C06154"/>
    <w:rsid w:val="00D960B6"/>
    <w:rsid w:val="00E20A2E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6</cp:revision>
  <dcterms:created xsi:type="dcterms:W3CDTF">2025-02-10T14:07:00Z</dcterms:created>
  <dcterms:modified xsi:type="dcterms:W3CDTF">2025-02-10T14:13:00Z</dcterms:modified>
</cp:coreProperties>
</file>