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CCE" w:rsidRDefault="00EE4CCE">
      <w:pPr>
        <w:pStyle w:val="ConsPlusTitlePage"/>
      </w:pPr>
      <w:r>
        <w:t xml:space="preserve">Документ предоставлен </w:t>
      </w:r>
      <w:hyperlink r:id="rId4">
        <w:r>
          <w:rPr>
            <w:color w:val="0000FF"/>
          </w:rPr>
          <w:t>КонсультантПлюс</w:t>
        </w:r>
      </w:hyperlink>
      <w:r>
        <w:br/>
      </w:r>
    </w:p>
    <w:p w:rsidR="00EE4CCE" w:rsidRDefault="00EE4CCE">
      <w:pPr>
        <w:pStyle w:val="ConsPlusNormal"/>
        <w:jc w:val="both"/>
        <w:outlineLvl w:val="0"/>
      </w:pPr>
    </w:p>
    <w:p w:rsidR="00EE4CCE" w:rsidRDefault="00EE4CCE">
      <w:pPr>
        <w:pStyle w:val="ConsPlusTitle"/>
        <w:jc w:val="center"/>
        <w:outlineLvl w:val="0"/>
      </w:pPr>
      <w:r>
        <w:t>ГЛАВА АДМИНИСТРАЦИИ (ГУБЕРНАТОР) КРАСНОДАРСКОГО КРАЯ</w:t>
      </w:r>
    </w:p>
    <w:p w:rsidR="00EE4CCE" w:rsidRDefault="00EE4CCE">
      <w:pPr>
        <w:pStyle w:val="ConsPlusTitle"/>
        <w:jc w:val="center"/>
      </w:pPr>
    </w:p>
    <w:p w:rsidR="00EE4CCE" w:rsidRDefault="00EE4CCE">
      <w:pPr>
        <w:pStyle w:val="ConsPlusTitle"/>
        <w:jc w:val="center"/>
      </w:pPr>
      <w:r>
        <w:t>ПОСТАНОВЛЕНИЕ</w:t>
      </w:r>
    </w:p>
    <w:p w:rsidR="00EE4CCE" w:rsidRDefault="00EE4CCE">
      <w:pPr>
        <w:pStyle w:val="ConsPlusTitle"/>
        <w:jc w:val="center"/>
      </w:pPr>
      <w:r>
        <w:t>от 15 октября 2015 г. N 972</w:t>
      </w:r>
    </w:p>
    <w:p w:rsidR="00EE4CCE" w:rsidRDefault="00EE4CCE">
      <w:pPr>
        <w:pStyle w:val="ConsPlusTitle"/>
        <w:jc w:val="center"/>
      </w:pPr>
    </w:p>
    <w:p w:rsidR="00EE4CCE" w:rsidRDefault="00EE4CCE">
      <w:pPr>
        <w:pStyle w:val="ConsPlusTitle"/>
        <w:jc w:val="center"/>
      </w:pPr>
      <w:r>
        <w:t>О КОМИССИИ</w:t>
      </w:r>
    </w:p>
    <w:p w:rsidR="00EE4CCE" w:rsidRDefault="00EE4CCE">
      <w:pPr>
        <w:pStyle w:val="ConsPlusTitle"/>
        <w:jc w:val="center"/>
      </w:pPr>
      <w:r>
        <w:t>ПО КООРДИНАЦИИ РАБОТЫ ПО ПРОТИВОДЕЙСТВИЮ</w:t>
      </w:r>
    </w:p>
    <w:p w:rsidR="00EE4CCE" w:rsidRDefault="00EE4CCE">
      <w:pPr>
        <w:pStyle w:val="ConsPlusTitle"/>
        <w:jc w:val="center"/>
      </w:pPr>
      <w:r>
        <w:t>КОРРУПЦИИ В КРАСНОДАРСКОМ КРАЕ</w:t>
      </w:r>
    </w:p>
    <w:p w:rsidR="00EE4CCE" w:rsidRDefault="00EE4C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4C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4CCE" w:rsidRDefault="00EE4C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4CCE" w:rsidRDefault="00EE4C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4CCE" w:rsidRDefault="00EE4CCE">
            <w:pPr>
              <w:pStyle w:val="ConsPlusNormal"/>
              <w:jc w:val="center"/>
            </w:pPr>
            <w:r>
              <w:rPr>
                <w:color w:val="392C69"/>
              </w:rPr>
              <w:t>Список изменяющих документов</w:t>
            </w:r>
          </w:p>
          <w:p w:rsidR="00EE4CCE" w:rsidRDefault="00EE4CCE">
            <w:pPr>
              <w:pStyle w:val="ConsPlusNormal"/>
              <w:jc w:val="center"/>
            </w:pPr>
            <w:r>
              <w:rPr>
                <w:color w:val="392C69"/>
              </w:rPr>
              <w:t>(в ред. Постановлений главы администрации (губернатора)</w:t>
            </w:r>
          </w:p>
          <w:p w:rsidR="00EE4CCE" w:rsidRDefault="00EE4CCE">
            <w:pPr>
              <w:pStyle w:val="ConsPlusNormal"/>
              <w:jc w:val="center"/>
            </w:pPr>
            <w:r>
              <w:rPr>
                <w:color w:val="392C69"/>
              </w:rPr>
              <w:t xml:space="preserve">Краснодарского края от 14.06.2016 </w:t>
            </w:r>
            <w:hyperlink r:id="rId5">
              <w:r>
                <w:rPr>
                  <w:color w:val="0000FF"/>
                </w:rPr>
                <w:t>N 397</w:t>
              </w:r>
            </w:hyperlink>
            <w:r>
              <w:rPr>
                <w:color w:val="392C69"/>
              </w:rPr>
              <w:t xml:space="preserve">, от 05.04.2017 </w:t>
            </w:r>
            <w:hyperlink r:id="rId6">
              <w:r>
                <w:rPr>
                  <w:color w:val="0000FF"/>
                </w:rPr>
                <w:t>N 240</w:t>
              </w:r>
            </w:hyperlink>
            <w:r>
              <w:rPr>
                <w:color w:val="392C69"/>
              </w:rPr>
              <w:t>,</w:t>
            </w:r>
          </w:p>
          <w:p w:rsidR="00EE4CCE" w:rsidRDefault="00EE4CCE">
            <w:pPr>
              <w:pStyle w:val="ConsPlusNormal"/>
              <w:jc w:val="center"/>
            </w:pPr>
            <w:r>
              <w:rPr>
                <w:color w:val="392C69"/>
              </w:rPr>
              <w:t xml:space="preserve">от 07.07.2017 </w:t>
            </w:r>
            <w:hyperlink r:id="rId7">
              <w:r>
                <w:rPr>
                  <w:color w:val="0000FF"/>
                </w:rPr>
                <w:t>N 508</w:t>
              </w:r>
            </w:hyperlink>
            <w:r>
              <w:rPr>
                <w:color w:val="392C69"/>
              </w:rPr>
              <w:t xml:space="preserve">, от 21.12.2017 </w:t>
            </w:r>
            <w:hyperlink r:id="rId8">
              <w:r>
                <w:rPr>
                  <w:color w:val="0000FF"/>
                </w:rPr>
                <w:t>N 996</w:t>
              </w:r>
            </w:hyperlink>
            <w:r>
              <w:rPr>
                <w:color w:val="392C69"/>
              </w:rPr>
              <w:t xml:space="preserve">, от 30.03.2018 </w:t>
            </w:r>
            <w:hyperlink r:id="rId9">
              <w:r>
                <w:rPr>
                  <w:color w:val="0000FF"/>
                </w:rPr>
                <w:t>N 155</w:t>
              </w:r>
            </w:hyperlink>
            <w:r>
              <w:rPr>
                <w:color w:val="392C69"/>
              </w:rPr>
              <w:t>,</w:t>
            </w:r>
          </w:p>
          <w:p w:rsidR="00EE4CCE" w:rsidRDefault="00EE4CCE">
            <w:pPr>
              <w:pStyle w:val="ConsPlusNormal"/>
              <w:jc w:val="center"/>
            </w:pPr>
            <w:r>
              <w:rPr>
                <w:color w:val="392C69"/>
              </w:rPr>
              <w:t xml:space="preserve">от 17.09.2018 </w:t>
            </w:r>
            <w:hyperlink r:id="rId10">
              <w:r>
                <w:rPr>
                  <w:color w:val="0000FF"/>
                </w:rPr>
                <w:t>N 582</w:t>
              </w:r>
            </w:hyperlink>
            <w:r>
              <w:rPr>
                <w:color w:val="392C69"/>
              </w:rPr>
              <w:t xml:space="preserve">, от 30.01.2019 </w:t>
            </w:r>
            <w:hyperlink r:id="rId11">
              <w:r>
                <w:rPr>
                  <w:color w:val="0000FF"/>
                </w:rPr>
                <w:t>N 31</w:t>
              </w:r>
            </w:hyperlink>
            <w:r>
              <w:rPr>
                <w:color w:val="392C69"/>
              </w:rPr>
              <w:t xml:space="preserve">, от 27.05.2019 </w:t>
            </w:r>
            <w:hyperlink r:id="rId12">
              <w:r>
                <w:rPr>
                  <w:color w:val="0000FF"/>
                </w:rPr>
                <w:t>N 294</w:t>
              </w:r>
            </w:hyperlink>
            <w:r>
              <w:rPr>
                <w:color w:val="392C69"/>
              </w:rPr>
              <w:t>,</w:t>
            </w:r>
          </w:p>
          <w:p w:rsidR="00EE4CCE" w:rsidRDefault="00EE4CCE">
            <w:pPr>
              <w:pStyle w:val="ConsPlusNormal"/>
              <w:jc w:val="center"/>
            </w:pPr>
            <w:r>
              <w:rPr>
                <w:color w:val="392C69"/>
              </w:rPr>
              <w:t xml:space="preserve">от 08.10.2019 </w:t>
            </w:r>
            <w:hyperlink r:id="rId13">
              <w:r>
                <w:rPr>
                  <w:color w:val="0000FF"/>
                </w:rPr>
                <w:t>N 679</w:t>
              </w:r>
            </w:hyperlink>
            <w:r>
              <w:rPr>
                <w:color w:val="392C69"/>
              </w:rPr>
              <w:t xml:space="preserve">, от 15.01.2020 </w:t>
            </w:r>
            <w:hyperlink r:id="rId14">
              <w:r>
                <w:rPr>
                  <w:color w:val="0000FF"/>
                </w:rPr>
                <w:t>N 17</w:t>
              </w:r>
            </w:hyperlink>
            <w:r>
              <w:rPr>
                <w:color w:val="392C69"/>
              </w:rPr>
              <w:t xml:space="preserve">, от 17.03.2020 </w:t>
            </w:r>
            <w:hyperlink r:id="rId15">
              <w:r>
                <w:rPr>
                  <w:color w:val="0000FF"/>
                </w:rPr>
                <w:t>N 143</w:t>
              </w:r>
            </w:hyperlink>
            <w:r>
              <w:rPr>
                <w:color w:val="392C69"/>
              </w:rPr>
              <w:t>,</w:t>
            </w:r>
          </w:p>
          <w:p w:rsidR="00EE4CCE" w:rsidRDefault="00EE4CCE">
            <w:pPr>
              <w:pStyle w:val="ConsPlusNormal"/>
              <w:jc w:val="center"/>
            </w:pPr>
            <w:r>
              <w:rPr>
                <w:color w:val="392C69"/>
              </w:rPr>
              <w:t xml:space="preserve">от 12.03.2021 </w:t>
            </w:r>
            <w:hyperlink r:id="rId16">
              <w:r>
                <w:rPr>
                  <w:color w:val="0000FF"/>
                </w:rPr>
                <w:t>N 116</w:t>
              </w:r>
            </w:hyperlink>
            <w:r>
              <w:rPr>
                <w:color w:val="392C69"/>
              </w:rPr>
              <w:t xml:space="preserve">, от 14.01.2022 </w:t>
            </w:r>
            <w:hyperlink r:id="rId17">
              <w:r>
                <w:rPr>
                  <w:color w:val="0000FF"/>
                </w:rPr>
                <w:t>N 9</w:t>
              </w:r>
            </w:hyperlink>
            <w:r>
              <w:rPr>
                <w:color w:val="392C69"/>
              </w:rPr>
              <w:t xml:space="preserve">, от 17.05.2022 </w:t>
            </w:r>
            <w:hyperlink r:id="rId18">
              <w:r>
                <w:rPr>
                  <w:color w:val="0000FF"/>
                </w:rPr>
                <w:t>N 279</w:t>
              </w:r>
            </w:hyperlink>
            <w:r>
              <w:rPr>
                <w:color w:val="392C69"/>
              </w:rPr>
              <w:t>,</w:t>
            </w:r>
          </w:p>
          <w:p w:rsidR="00EE4CCE" w:rsidRDefault="00EE4CCE">
            <w:pPr>
              <w:pStyle w:val="ConsPlusNormal"/>
              <w:jc w:val="center"/>
            </w:pPr>
            <w:r>
              <w:rPr>
                <w:color w:val="392C69"/>
              </w:rPr>
              <w:t xml:space="preserve">Постановлений Губернатора Краснодарского края от 04.04.2023 </w:t>
            </w:r>
            <w:hyperlink r:id="rId19">
              <w:r>
                <w:rPr>
                  <w:color w:val="0000FF"/>
                </w:rPr>
                <w:t>N 175</w:t>
              </w:r>
            </w:hyperlink>
            <w:r>
              <w:rPr>
                <w:color w:val="392C69"/>
              </w:rPr>
              <w:t>,</w:t>
            </w:r>
          </w:p>
          <w:p w:rsidR="00EE4CCE" w:rsidRDefault="00EE4CCE">
            <w:pPr>
              <w:pStyle w:val="ConsPlusNormal"/>
              <w:jc w:val="center"/>
            </w:pPr>
            <w:r>
              <w:rPr>
                <w:color w:val="392C69"/>
              </w:rPr>
              <w:t xml:space="preserve">от 22.09.2023 </w:t>
            </w:r>
            <w:hyperlink r:id="rId20">
              <w:r>
                <w:rPr>
                  <w:color w:val="0000FF"/>
                </w:rPr>
                <w:t>N 743</w:t>
              </w:r>
            </w:hyperlink>
            <w:r>
              <w:rPr>
                <w:color w:val="392C69"/>
              </w:rPr>
              <w:t xml:space="preserve">, от 02.10.2024 </w:t>
            </w:r>
            <w:hyperlink r:id="rId21">
              <w:r>
                <w:rPr>
                  <w:color w:val="0000FF"/>
                </w:rPr>
                <w:t>N 643</w:t>
              </w:r>
            </w:hyperlink>
            <w:r>
              <w:rPr>
                <w:color w:val="392C69"/>
              </w:rPr>
              <w:t xml:space="preserve">, от 11.02.2025 </w:t>
            </w:r>
            <w:hyperlink r:id="rId22">
              <w:r>
                <w:rPr>
                  <w:color w:val="0000FF"/>
                </w:rPr>
                <w:t>N 52</w:t>
              </w:r>
            </w:hyperlink>
            <w:r>
              <w:rPr>
                <w:color w:val="392C69"/>
              </w:rPr>
              <w:t>,</w:t>
            </w:r>
          </w:p>
          <w:p w:rsidR="00EE4CCE" w:rsidRDefault="00EE4CCE">
            <w:pPr>
              <w:pStyle w:val="ConsPlusNormal"/>
              <w:jc w:val="center"/>
            </w:pPr>
            <w:r>
              <w:rPr>
                <w:color w:val="392C69"/>
              </w:rPr>
              <w:t xml:space="preserve">от 30.06.2025 </w:t>
            </w:r>
            <w:hyperlink r:id="rId23">
              <w:r>
                <w:rPr>
                  <w:color w:val="0000FF"/>
                </w:rPr>
                <w:t>N 390</w:t>
              </w:r>
            </w:hyperlink>
            <w:r>
              <w:rPr>
                <w:color w:val="392C69"/>
              </w:rPr>
              <w:t xml:space="preserve">, от 09.02.2026 </w:t>
            </w:r>
            <w:hyperlink r:id="rId24">
              <w:r>
                <w:rPr>
                  <w:color w:val="0000FF"/>
                </w:rPr>
                <w:t>N 51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4CCE" w:rsidRDefault="00EE4CCE">
            <w:pPr>
              <w:pStyle w:val="ConsPlusNormal"/>
            </w:pPr>
          </w:p>
        </w:tc>
      </w:tr>
    </w:tbl>
    <w:p w:rsidR="00EE4CCE" w:rsidRDefault="00EE4CCE">
      <w:pPr>
        <w:pStyle w:val="ConsPlusNormal"/>
        <w:jc w:val="both"/>
      </w:pPr>
    </w:p>
    <w:p w:rsidR="00EE4CCE" w:rsidRDefault="00EE4CCE">
      <w:pPr>
        <w:pStyle w:val="ConsPlusNormal"/>
        <w:ind w:firstLine="540"/>
        <w:jc w:val="both"/>
      </w:pPr>
      <w:r>
        <w:t xml:space="preserve">В соответствии с Федеральным </w:t>
      </w:r>
      <w:hyperlink r:id="rId25">
        <w:r>
          <w:rPr>
            <w:color w:val="0000FF"/>
          </w:rPr>
          <w:t>законом</w:t>
        </w:r>
      </w:hyperlink>
      <w:r>
        <w:t xml:space="preserve"> от 25 декабря 2008 года N 273-ФЗ "О противодействии коррупции", </w:t>
      </w:r>
      <w:hyperlink r:id="rId26">
        <w:r>
          <w:rPr>
            <w:color w:val="0000FF"/>
          </w:rPr>
          <w:t>Указом</w:t>
        </w:r>
      </w:hyperlink>
      <w:r>
        <w:t xml:space="preserve"> Президента Российской Федерации от 15 июля 2015 года N 364 "О мерах по совершенствованию организации деятельности в области противодействия коррупции" постановляю:</w:t>
      </w:r>
    </w:p>
    <w:p w:rsidR="00EE4CCE" w:rsidRDefault="00EE4CCE">
      <w:pPr>
        <w:pStyle w:val="ConsPlusNormal"/>
        <w:spacing w:before="220"/>
        <w:ind w:firstLine="540"/>
        <w:jc w:val="both"/>
      </w:pPr>
      <w:r>
        <w:t xml:space="preserve">1. Образовать Комиссию по координации работы по противодействию коррупции в Краснодарском крае (далее - Комиссия) и утвердить ее </w:t>
      </w:r>
      <w:hyperlink w:anchor="P51">
        <w:r>
          <w:rPr>
            <w:color w:val="0000FF"/>
          </w:rPr>
          <w:t>состав</w:t>
        </w:r>
      </w:hyperlink>
      <w:r>
        <w:t xml:space="preserve"> (приложение N 1).</w:t>
      </w:r>
    </w:p>
    <w:p w:rsidR="00EE4CCE" w:rsidRDefault="00EE4CCE">
      <w:pPr>
        <w:pStyle w:val="ConsPlusNormal"/>
        <w:spacing w:before="220"/>
        <w:ind w:firstLine="540"/>
        <w:jc w:val="both"/>
      </w:pPr>
      <w:r>
        <w:t xml:space="preserve">2. Утвердить </w:t>
      </w:r>
      <w:hyperlink w:anchor="P191">
        <w:r>
          <w:rPr>
            <w:color w:val="0000FF"/>
          </w:rPr>
          <w:t>Положение</w:t>
        </w:r>
      </w:hyperlink>
      <w:r>
        <w:t xml:space="preserve"> о Комиссии (приложение N 2).</w:t>
      </w:r>
    </w:p>
    <w:p w:rsidR="00EE4CCE" w:rsidRDefault="00EE4CCE">
      <w:pPr>
        <w:pStyle w:val="ConsPlusNormal"/>
        <w:spacing w:before="220"/>
        <w:ind w:firstLine="540"/>
        <w:jc w:val="both"/>
      </w:pPr>
      <w:r>
        <w:t>3. Признать утратившими силу:</w:t>
      </w:r>
    </w:p>
    <w:p w:rsidR="00EE4CCE" w:rsidRDefault="00EE4CCE">
      <w:pPr>
        <w:pStyle w:val="ConsPlusNormal"/>
        <w:spacing w:before="220"/>
        <w:ind w:firstLine="540"/>
        <w:jc w:val="both"/>
      </w:pPr>
      <w:r>
        <w:t xml:space="preserve">1) </w:t>
      </w:r>
      <w:hyperlink r:id="rId27">
        <w:r>
          <w:rPr>
            <w:color w:val="0000FF"/>
          </w:rPr>
          <w:t>постановление</w:t>
        </w:r>
      </w:hyperlink>
      <w:r>
        <w:t xml:space="preserve"> главы администрации (губернатора) Краснодарского края от 19 ноября 2009 года N 1027 "О Совете Краснодарского края по противодействию коррупции";</w:t>
      </w:r>
    </w:p>
    <w:p w:rsidR="00EE4CCE" w:rsidRDefault="00EE4CCE">
      <w:pPr>
        <w:pStyle w:val="ConsPlusNormal"/>
        <w:spacing w:before="220"/>
        <w:ind w:firstLine="540"/>
        <w:jc w:val="both"/>
      </w:pPr>
      <w:r>
        <w:t xml:space="preserve">2) </w:t>
      </w:r>
      <w:hyperlink r:id="rId28">
        <w:r>
          <w:rPr>
            <w:color w:val="0000FF"/>
          </w:rPr>
          <w:t>постановление</w:t>
        </w:r>
      </w:hyperlink>
      <w:r>
        <w:t xml:space="preserve"> главы администрации (губернатора) Краснодарского края от 17 мая 2010 года N 377 "О внесении изменений в постановление главы администрации (губернатора) Краснодарского края от 19 ноября 2009 года N 1027 "О Совете Краснодарского края по противодействию коррупции";</w:t>
      </w:r>
    </w:p>
    <w:p w:rsidR="00EE4CCE" w:rsidRDefault="00EE4CCE">
      <w:pPr>
        <w:pStyle w:val="ConsPlusNormal"/>
        <w:spacing w:before="220"/>
        <w:ind w:firstLine="540"/>
        <w:jc w:val="both"/>
      </w:pPr>
      <w:r>
        <w:t xml:space="preserve">3) </w:t>
      </w:r>
      <w:hyperlink r:id="rId29">
        <w:r>
          <w:rPr>
            <w:color w:val="0000FF"/>
          </w:rPr>
          <w:t>пункт 10</w:t>
        </w:r>
      </w:hyperlink>
      <w:r>
        <w:t xml:space="preserve"> постановления главы администрации (губернатора) Краснодарского края от 13 января 2011 года N 5 "О создании департамента информатизации и связи Краснодарского края и о внесении изменений в некоторые правовые акты главы администрации (губернатора) Краснодарского края";</w:t>
      </w:r>
    </w:p>
    <w:p w:rsidR="00EE4CCE" w:rsidRDefault="00EE4CCE">
      <w:pPr>
        <w:pStyle w:val="ConsPlusNormal"/>
        <w:spacing w:before="220"/>
        <w:ind w:firstLine="540"/>
        <w:jc w:val="both"/>
      </w:pPr>
      <w:r>
        <w:t xml:space="preserve">4) </w:t>
      </w:r>
      <w:hyperlink r:id="rId30">
        <w:r>
          <w:rPr>
            <w:color w:val="0000FF"/>
          </w:rPr>
          <w:t>постановление</w:t>
        </w:r>
      </w:hyperlink>
      <w:r>
        <w:t xml:space="preserve"> главы администрации (губернатора) Краснодарского края от 27 декабря 2011 года N 1553 "О внесении изменений в постановление главы администрации (губернатора) Краснодарского края от 19 ноября 2009 года N 1027 "О Совете Краснодарского края по противодействию коррупции";</w:t>
      </w:r>
    </w:p>
    <w:p w:rsidR="00EE4CCE" w:rsidRDefault="00EE4CCE">
      <w:pPr>
        <w:pStyle w:val="ConsPlusNormal"/>
        <w:spacing w:before="220"/>
        <w:ind w:firstLine="540"/>
        <w:jc w:val="both"/>
      </w:pPr>
      <w:r>
        <w:t xml:space="preserve">5) </w:t>
      </w:r>
      <w:hyperlink r:id="rId31">
        <w:r>
          <w:rPr>
            <w:color w:val="0000FF"/>
          </w:rPr>
          <w:t>постановление</w:t>
        </w:r>
      </w:hyperlink>
      <w:r>
        <w:t xml:space="preserve"> главы администрации (губернатора) Краснодарского края от 28 августа 2012 года N 1000 "О внесении изменений в постановление главы администрации (губернатора) </w:t>
      </w:r>
      <w:r>
        <w:lastRenderedPageBreak/>
        <w:t>Краснодарского края от 19 ноября 2009 года N 1027 "О Совете Краснодарского края по противодействию коррупции";</w:t>
      </w:r>
    </w:p>
    <w:p w:rsidR="00EE4CCE" w:rsidRDefault="00EE4CCE">
      <w:pPr>
        <w:pStyle w:val="ConsPlusNormal"/>
        <w:spacing w:before="220"/>
        <w:ind w:firstLine="540"/>
        <w:jc w:val="both"/>
      </w:pPr>
      <w:r>
        <w:t xml:space="preserve">6) </w:t>
      </w:r>
      <w:hyperlink r:id="rId32">
        <w:r>
          <w:rPr>
            <w:color w:val="0000FF"/>
          </w:rPr>
          <w:t>постановление</w:t>
        </w:r>
      </w:hyperlink>
      <w:r>
        <w:t xml:space="preserve"> главы администрации (губернатора) Краснодарского края от 25 июля 2013 года N 814 "О внесении изменений в постановление главы администрации (губернатора) Краснодарского края от 19 ноября 2009 года N 1027 "О Совете Краснодарского края по противодействию коррупции";</w:t>
      </w:r>
    </w:p>
    <w:p w:rsidR="00EE4CCE" w:rsidRDefault="00EE4CCE">
      <w:pPr>
        <w:pStyle w:val="ConsPlusNormal"/>
        <w:spacing w:before="220"/>
        <w:ind w:firstLine="540"/>
        <w:jc w:val="both"/>
      </w:pPr>
      <w:r>
        <w:t xml:space="preserve">7) </w:t>
      </w:r>
      <w:hyperlink r:id="rId33">
        <w:r>
          <w:rPr>
            <w:color w:val="0000FF"/>
          </w:rPr>
          <w:t>постановление</w:t>
        </w:r>
      </w:hyperlink>
      <w:r>
        <w:t xml:space="preserve"> главы администрации (губернатора) Краснодарского края от 8 сентября 2014 года N 955 "О внесении изменений в постановление главы администрации (губернатора) Краснодарского края от 19 ноября 2009 года N 1027 "О Совете Краснодарского края по противодействию коррупции".</w:t>
      </w:r>
    </w:p>
    <w:p w:rsidR="00EE4CCE" w:rsidRDefault="00EE4CCE">
      <w:pPr>
        <w:pStyle w:val="ConsPlusNormal"/>
        <w:spacing w:before="220"/>
        <w:ind w:firstLine="540"/>
        <w:jc w:val="both"/>
      </w:pPr>
      <w:r>
        <w:t>4. Департаменту печати и средств массовых коммуникаций Краснодарского края (Пригода) обеспечить размещение (опубликование) настоящего постановления на официальном сайте администрации Краснодарского края в информационно-телекоммуникационной сети "Интернет" и направление на "Официальный интернет-портал правовой информации" (</w:t>
      </w:r>
      <w:hyperlink r:id="rId34">
        <w:r>
          <w:rPr>
            <w:color w:val="0000FF"/>
          </w:rPr>
          <w:t>www.pravo.gov.ru</w:t>
        </w:r>
      </w:hyperlink>
      <w:r>
        <w:t>).</w:t>
      </w:r>
    </w:p>
    <w:p w:rsidR="00EE4CCE" w:rsidRDefault="00EE4CCE">
      <w:pPr>
        <w:pStyle w:val="ConsPlusNormal"/>
        <w:spacing w:before="220"/>
        <w:ind w:firstLine="540"/>
        <w:jc w:val="both"/>
      </w:pPr>
      <w:r>
        <w:t>5. Контроль за выполнением настоящего постановления оставляю за собой.</w:t>
      </w:r>
    </w:p>
    <w:p w:rsidR="00EE4CCE" w:rsidRDefault="00EE4CCE">
      <w:pPr>
        <w:pStyle w:val="ConsPlusNormal"/>
        <w:spacing w:before="220"/>
        <w:ind w:firstLine="540"/>
        <w:jc w:val="both"/>
      </w:pPr>
      <w:r>
        <w:t>6. Постановление вступает в силу на следующий день после его официального опубликования.</w:t>
      </w:r>
    </w:p>
    <w:p w:rsidR="00EE4CCE" w:rsidRDefault="00EE4CCE">
      <w:pPr>
        <w:pStyle w:val="ConsPlusNormal"/>
        <w:jc w:val="both"/>
      </w:pPr>
    </w:p>
    <w:p w:rsidR="00EE4CCE" w:rsidRDefault="00EE4CCE">
      <w:pPr>
        <w:pStyle w:val="ConsPlusNormal"/>
        <w:jc w:val="right"/>
      </w:pPr>
      <w:r>
        <w:t>Глава администрации (губернатор)</w:t>
      </w:r>
    </w:p>
    <w:p w:rsidR="00EE4CCE" w:rsidRDefault="00EE4CCE">
      <w:pPr>
        <w:pStyle w:val="ConsPlusNormal"/>
        <w:jc w:val="right"/>
      </w:pPr>
      <w:r>
        <w:t>Краснодарского края</w:t>
      </w:r>
    </w:p>
    <w:p w:rsidR="00EE4CCE" w:rsidRDefault="00EE4CCE">
      <w:pPr>
        <w:pStyle w:val="ConsPlusNormal"/>
        <w:jc w:val="right"/>
      </w:pPr>
      <w:r>
        <w:t>В.И.КОНДРАТЬЕВ</w:t>
      </w:r>
    </w:p>
    <w:p w:rsidR="00EE4CCE" w:rsidRDefault="00EE4CCE">
      <w:pPr>
        <w:pStyle w:val="ConsPlusNormal"/>
        <w:jc w:val="both"/>
      </w:pPr>
    </w:p>
    <w:p w:rsidR="00EE4CCE" w:rsidRDefault="00EE4CCE">
      <w:pPr>
        <w:pStyle w:val="ConsPlusNormal"/>
        <w:jc w:val="both"/>
      </w:pPr>
    </w:p>
    <w:p w:rsidR="00EE4CCE" w:rsidRDefault="00EE4CCE">
      <w:pPr>
        <w:pStyle w:val="ConsPlusNormal"/>
        <w:jc w:val="both"/>
      </w:pPr>
    </w:p>
    <w:p w:rsidR="00EE4CCE" w:rsidRDefault="00EE4CCE">
      <w:pPr>
        <w:pStyle w:val="ConsPlusNormal"/>
        <w:jc w:val="both"/>
      </w:pPr>
    </w:p>
    <w:p w:rsidR="00EE4CCE" w:rsidRDefault="00EE4CCE">
      <w:pPr>
        <w:pStyle w:val="ConsPlusNormal"/>
        <w:jc w:val="both"/>
      </w:pPr>
    </w:p>
    <w:p w:rsidR="00EE4CCE" w:rsidRDefault="00EE4CCE">
      <w:pPr>
        <w:pStyle w:val="ConsPlusNormal"/>
        <w:jc w:val="right"/>
        <w:outlineLvl w:val="0"/>
      </w:pPr>
      <w:r>
        <w:t>Приложение 1</w:t>
      </w:r>
    </w:p>
    <w:p w:rsidR="00EE4CCE" w:rsidRDefault="00EE4CCE">
      <w:pPr>
        <w:pStyle w:val="ConsPlusNormal"/>
        <w:jc w:val="both"/>
      </w:pPr>
    </w:p>
    <w:p w:rsidR="00EE4CCE" w:rsidRDefault="00EE4CCE">
      <w:pPr>
        <w:pStyle w:val="ConsPlusNormal"/>
        <w:jc w:val="right"/>
      </w:pPr>
      <w:r>
        <w:t>Утвержден</w:t>
      </w:r>
    </w:p>
    <w:p w:rsidR="00EE4CCE" w:rsidRDefault="00EE4CCE">
      <w:pPr>
        <w:pStyle w:val="ConsPlusNormal"/>
        <w:jc w:val="right"/>
      </w:pPr>
      <w:r>
        <w:t>постановлением</w:t>
      </w:r>
    </w:p>
    <w:p w:rsidR="00EE4CCE" w:rsidRDefault="00EE4CCE">
      <w:pPr>
        <w:pStyle w:val="ConsPlusNormal"/>
        <w:jc w:val="right"/>
      </w:pPr>
      <w:r>
        <w:t>главы администрации (губернатора)</w:t>
      </w:r>
    </w:p>
    <w:p w:rsidR="00EE4CCE" w:rsidRDefault="00EE4CCE">
      <w:pPr>
        <w:pStyle w:val="ConsPlusNormal"/>
        <w:jc w:val="right"/>
      </w:pPr>
      <w:r>
        <w:t>Краснодарского края</w:t>
      </w:r>
    </w:p>
    <w:p w:rsidR="00EE4CCE" w:rsidRDefault="00EE4CCE">
      <w:pPr>
        <w:pStyle w:val="ConsPlusNormal"/>
        <w:jc w:val="right"/>
      </w:pPr>
      <w:r>
        <w:t>от 15 октября 2015 г. N 972</w:t>
      </w:r>
    </w:p>
    <w:p w:rsidR="00EE4CCE" w:rsidRDefault="00EE4CCE">
      <w:pPr>
        <w:pStyle w:val="ConsPlusNormal"/>
        <w:jc w:val="both"/>
      </w:pPr>
    </w:p>
    <w:p w:rsidR="00EE4CCE" w:rsidRDefault="00EE4CCE">
      <w:pPr>
        <w:pStyle w:val="ConsPlusTitle"/>
        <w:jc w:val="center"/>
      </w:pPr>
      <w:bookmarkStart w:id="0" w:name="P51"/>
      <w:bookmarkEnd w:id="0"/>
      <w:r>
        <w:t>СОСТАВ</w:t>
      </w:r>
    </w:p>
    <w:p w:rsidR="00EE4CCE" w:rsidRDefault="00EE4CCE">
      <w:pPr>
        <w:pStyle w:val="ConsPlusTitle"/>
        <w:jc w:val="center"/>
      </w:pPr>
      <w:r>
        <w:t>КОМИССИИ ПО КООРДИНАЦИИ РАБОТЫ ПО ПРОТИВОДЕЙСТВИЮ</w:t>
      </w:r>
    </w:p>
    <w:p w:rsidR="00EE4CCE" w:rsidRDefault="00EE4CCE">
      <w:pPr>
        <w:pStyle w:val="ConsPlusTitle"/>
        <w:jc w:val="center"/>
      </w:pPr>
      <w:r>
        <w:t>КОРРУПЦИИ В КРАСНОДАРСКОМ КРАЕ</w:t>
      </w:r>
    </w:p>
    <w:p w:rsidR="00EE4CCE" w:rsidRDefault="00EE4C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4C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4CCE" w:rsidRDefault="00EE4C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4CCE" w:rsidRDefault="00EE4C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4CCE" w:rsidRDefault="00EE4CCE">
            <w:pPr>
              <w:pStyle w:val="ConsPlusNormal"/>
              <w:jc w:val="center"/>
            </w:pPr>
            <w:r>
              <w:rPr>
                <w:color w:val="392C69"/>
              </w:rPr>
              <w:t>Список изменяющих документов</w:t>
            </w:r>
          </w:p>
          <w:p w:rsidR="00EE4CCE" w:rsidRDefault="00EE4CCE">
            <w:pPr>
              <w:pStyle w:val="ConsPlusNormal"/>
              <w:jc w:val="center"/>
            </w:pPr>
            <w:r>
              <w:rPr>
                <w:color w:val="392C69"/>
              </w:rPr>
              <w:t xml:space="preserve">(в ред. </w:t>
            </w:r>
            <w:hyperlink r:id="rId35">
              <w:r>
                <w:rPr>
                  <w:color w:val="0000FF"/>
                </w:rPr>
                <w:t>Постановления</w:t>
              </w:r>
            </w:hyperlink>
            <w:r>
              <w:rPr>
                <w:color w:val="392C69"/>
              </w:rPr>
              <w:t xml:space="preserve"> Губернатора Краснодарского края от 09.02.2026 N 51)</w:t>
            </w:r>
          </w:p>
        </w:tc>
        <w:tc>
          <w:tcPr>
            <w:tcW w:w="113" w:type="dxa"/>
            <w:tcBorders>
              <w:top w:val="nil"/>
              <w:left w:val="nil"/>
              <w:bottom w:val="nil"/>
              <w:right w:val="nil"/>
            </w:tcBorders>
            <w:shd w:val="clear" w:color="auto" w:fill="F4F3F8"/>
            <w:tcMar>
              <w:top w:w="0" w:type="dxa"/>
              <w:left w:w="0" w:type="dxa"/>
              <w:bottom w:w="0" w:type="dxa"/>
              <w:right w:w="0" w:type="dxa"/>
            </w:tcMar>
          </w:tcPr>
          <w:p w:rsidR="00EE4CCE" w:rsidRDefault="00EE4CCE">
            <w:pPr>
              <w:pStyle w:val="ConsPlusNormal"/>
            </w:pPr>
          </w:p>
        </w:tc>
      </w:tr>
    </w:tbl>
    <w:p w:rsidR="00EE4CCE" w:rsidRDefault="00EE4CC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05"/>
        <w:gridCol w:w="510"/>
        <w:gridCol w:w="5499"/>
      </w:tblGrid>
      <w:tr w:rsidR="00EE4CCE">
        <w:tc>
          <w:tcPr>
            <w:tcW w:w="3005" w:type="dxa"/>
            <w:tcBorders>
              <w:top w:val="nil"/>
              <w:left w:val="nil"/>
              <w:bottom w:val="nil"/>
              <w:right w:val="nil"/>
            </w:tcBorders>
          </w:tcPr>
          <w:p w:rsidR="00EE4CCE" w:rsidRDefault="00EE4CCE">
            <w:pPr>
              <w:pStyle w:val="ConsPlusNormal"/>
              <w:jc w:val="both"/>
            </w:pPr>
            <w:r>
              <w:t>Кондратьев</w:t>
            </w:r>
          </w:p>
          <w:p w:rsidR="00EE4CCE" w:rsidRDefault="00EE4CCE">
            <w:pPr>
              <w:pStyle w:val="ConsPlusNormal"/>
              <w:jc w:val="both"/>
            </w:pPr>
            <w:r>
              <w:t>Вениамин Иванович</w:t>
            </w:r>
          </w:p>
        </w:tc>
        <w:tc>
          <w:tcPr>
            <w:tcW w:w="510" w:type="dxa"/>
            <w:tcBorders>
              <w:top w:val="nil"/>
              <w:left w:val="nil"/>
              <w:bottom w:val="nil"/>
              <w:right w:val="nil"/>
            </w:tcBorders>
          </w:tcPr>
          <w:p w:rsidR="00EE4CCE" w:rsidRDefault="00EE4CCE">
            <w:pPr>
              <w:pStyle w:val="ConsPlusNormal"/>
              <w:jc w:val="center"/>
            </w:pPr>
            <w:r>
              <w:t>-</w:t>
            </w:r>
          </w:p>
        </w:tc>
        <w:tc>
          <w:tcPr>
            <w:tcW w:w="5499" w:type="dxa"/>
            <w:tcBorders>
              <w:top w:val="nil"/>
              <w:left w:val="nil"/>
              <w:bottom w:val="nil"/>
              <w:right w:val="nil"/>
            </w:tcBorders>
          </w:tcPr>
          <w:p w:rsidR="00EE4CCE" w:rsidRDefault="00EE4CCE">
            <w:pPr>
              <w:pStyle w:val="ConsPlusNormal"/>
              <w:jc w:val="both"/>
            </w:pPr>
            <w:r>
              <w:t>Губернатор Краснодарского края, председатель Комиссии;</w:t>
            </w:r>
          </w:p>
        </w:tc>
      </w:tr>
      <w:tr w:rsidR="00EE4CCE">
        <w:tc>
          <w:tcPr>
            <w:tcW w:w="3005" w:type="dxa"/>
            <w:tcBorders>
              <w:top w:val="nil"/>
              <w:left w:val="nil"/>
              <w:bottom w:val="nil"/>
              <w:right w:val="nil"/>
            </w:tcBorders>
          </w:tcPr>
          <w:p w:rsidR="00EE4CCE" w:rsidRDefault="00EE4CCE">
            <w:pPr>
              <w:pStyle w:val="ConsPlusNormal"/>
              <w:jc w:val="both"/>
            </w:pPr>
            <w:r>
              <w:t>Туровец</w:t>
            </w:r>
          </w:p>
          <w:p w:rsidR="00EE4CCE" w:rsidRDefault="00EE4CCE">
            <w:pPr>
              <w:pStyle w:val="ConsPlusNormal"/>
              <w:jc w:val="both"/>
            </w:pPr>
            <w:r>
              <w:t>Максим Иванович</w:t>
            </w:r>
          </w:p>
        </w:tc>
        <w:tc>
          <w:tcPr>
            <w:tcW w:w="510" w:type="dxa"/>
            <w:tcBorders>
              <w:top w:val="nil"/>
              <w:left w:val="nil"/>
              <w:bottom w:val="nil"/>
              <w:right w:val="nil"/>
            </w:tcBorders>
          </w:tcPr>
          <w:p w:rsidR="00EE4CCE" w:rsidRDefault="00EE4CCE">
            <w:pPr>
              <w:pStyle w:val="ConsPlusNormal"/>
              <w:jc w:val="center"/>
            </w:pPr>
            <w:r>
              <w:t>-</w:t>
            </w:r>
          </w:p>
        </w:tc>
        <w:tc>
          <w:tcPr>
            <w:tcW w:w="5499" w:type="dxa"/>
            <w:tcBorders>
              <w:top w:val="nil"/>
              <w:left w:val="nil"/>
              <w:bottom w:val="nil"/>
              <w:right w:val="nil"/>
            </w:tcBorders>
          </w:tcPr>
          <w:p w:rsidR="00EE4CCE" w:rsidRDefault="00EE4CCE">
            <w:pPr>
              <w:pStyle w:val="ConsPlusNormal"/>
              <w:jc w:val="both"/>
            </w:pPr>
            <w:r>
              <w:t>начальник управления контроля, профилактики коррупционных и иных правонарушений администрации Краснодарского края, заместитель председателя Комиссии;</w:t>
            </w:r>
          </w:p>
        </w:tc>
      </w:tr>
      <w:tr w:rsidR="00EE4CCE">
        <w:tc>
          <w:tcPr>
            <w:tcW w:w="3005" w:type="dxa"/>
            <w:tcBorders>
              <w:top w:val="nil"/>
              <w:left w:val="nil"/>
              <w:bottom w:val="nil"/>
              <w:right w:val="nil"/>
            </w:tcBorders>
          </w:tcPr>
          <w:p w:rsidR="00EE4CCE" w:rsidRDefault="00EE4CCE">
            <w:pPr>
              <w:pStyle w:val="ConsPlusNormal"/>
              <w:jc w:val="both"/>
            </w:pPr>
            <w:r>
              <w:lastRenderedPageBreak/>
              <w:t>Сопов</w:t>
            </w:r>
          </w:p>
          <w:p w:rsidR="00EE4CCE" w:rsidRDefault="00EE4CCE">
            <w:pPr>
              <w:pStyle w:val="ConsPlusNormal"/>
              <w:jc w:val="both"/>
            </w:pPr>
            <w:r>
              <w:t>Александр Семенович</w:t>
            </w:r>
          </w:p>
        </w:tc>
        <w:tc>
          <w:tcPr>
            <w:tcW w:w="510" w:type="dxa"/>
            <w:tcBorders>
              <w:top w:val="nil"/>
              <w:left w:val="nil"/>
              <w:bottom w:val="nil"/>
              <w:right w:val="nil"/>
            </w:tcBorders>
          </w:tcPr>
          <w:p w:rsidR="00EE4CCE" w:rsidRDefault="00EE4CCE">
            <w:pPr>
              <w:pStyle w:val="ConsPlusNormal"/>
              <w:jc w:val="center"/>
            </w:pPr>
            <w:r>
              <w:t>-</w:t>
            </w:r>
          </w:p>
        </w:tc>
        <w:tc>
          <w:tcPr>
            <w:tcW w:w="5499" w:type="dxa"/>
            <w:tcBorders>
              <w:top w:val="nil"/>
              <w:left w:val="nil"/>
              <w:bottom w:val="nil"/>
              <w:right w:val="nil"/>
            </w:tcBorders>
          </w:tcPr>
          <w:p w:rsidR="00EE4CCE" w:rsidRDefault="00EE4CCE">
            <w:pPr>
              <w:pStyle w:val="ConsPlusNormal"/>
              <w:jc w:val="both"/>
            </w:pPr>
            <w:r>
              <w:t>заместитель начальника управления контроля, профилактики коррупционных и иных правонарушений администрации Краснодарского края, секретарь Комиссии.</w:t>
            </w:r>
          </w:p>
        </w:tc>
      </w:tr>
      <w:tr w:rsidR="00EE4CCE">
        <w:tc>
          <w:tcPr>
            <w:tcW w:w="3005" w:type="dxa"/>
            <w:tcBorders>
              <w:top w:val="nil"/>
              <w:left w:val="nil"/>
              <w:bottom w:val="nil"/>
              <w:right w:val="nil"/>
            </w:tcBorders>
          </w:tcPr>
          <w:p w:rsidR="00EE4CCE" w:rsidRDefault="00EE4CCE">
            <w:pPr>
              <w:pStyle w:val="ConsPlusNormal"/>
            </w:pPr>
          </w:p>
        </w:tc>
        <w:tc>
          <w:tcPr>
            <w:tcW w:w="510" w:type="dxa"/>
            <w:tcBorders>
              <w:top w:val="nil"/>
              <w:left w:val="nil"/>
              <w:bottom w:val="nil"/>
              <w:right w:val="nil"/>
            </w:tcBorders>
          </w:tcPr>
          <w:p w:rsidR="00EE4CCE" w:rsidRDefault="00EE4CCE">
            <w:pPr>
              <w:pStyle w:val="ConsPlusNormal"/>
            </w:pPr>
          </w:p>
        </w:tc>
        <w:tc>
          <w:tcPr>
            <w:tcW w:w="5499" w:type="dxa"/>
            <w:tcBorders>
              <w:top w:val="nil"/>
              <w:left w:val="nil"/>
              <w:bottom w:val="nil"/>
              <w:right w:val="nil"/>
            </w:tcBorders>
          </w:tcPr>
          <w:p w:rsidR="00EE4CCE" w:rsidRDefault="00EE4CCE">
            <w:pPr>
              <w:pStyle w:val="ConsPlusNormal"/>
              <w:jc w:val="both"/>
            </w:pPr>
            <w:r>
              <w:t>Члены Комиссии:</w:t>
            </w:r>
          </w:p>
        </w:tc>
      </w:tr>
      <w:tr w:rsidR="00EE4CCE">
        <w:tc>
          <w:tcPr>
            <w:tcW w:w="3005" w:type="dxa"/>
            <w:tcBorders>
              <w:top w:val="nil"/>
              <w:left w:val="nil"/>
              <w:bottom w:val="nil"/>
              <w:right w:val="nil"/>
            </w:tcBorders>
          </w:tcPr>
          <w:p w:rsidR="00EE4CCE" w:rsidRDefault="00EE4CCE">
            <w:pPr>
              <w:pStyle w:val="ConsPlusNormal"/>
              <w:jc w:val="both"/>
            </w:pPr>
            <w:r>
              <w:t>Агарков</w:t>
            </w:r>
          </w:p>
          <w:p w:rsidR="00EE4CCE" w:rsidRDefault="00EE4CCE">
            <w:pPr>
              <w:pStyle w:val="ConsPlusNormal"/>
              <w:jc w:val="both"/>
            </w:pPr>
            <w:r>
              <w:t>Олег Павлович</w:t>
            </w:r>
          </w:p>
        </w:tc>
        <w:tc>
          <w:tcPr>
            <w:tcW w:w="510" w:type="dxa"/>
            <w:tcBorders>
              <w:top w:val="nil"/>
              <w:left w:val="nil"/>
              <w:bottom w:val="nil"/>
              <w:right w:val="nil"/>
            </w:tcBorders>
          </w:tcPr>
          <w:p w:rsidR="00EE4CCE" w:rsidRDefault="00EE4CCE">
            <w:pPr>
              <w:pStyle w:val="ConsPlusNormal"/>
              <w:jc w:val="center"/>
            </w:pPr>
            <w:r>
              <w:t>-</w:t>
            </w:r>
          </w:p>
        </w:tc>
        <w:tc>
          <w:tcPr>
            <w:tcW w:w="5499" w:type="dxa"/>
            <w:tcBorders>
              <w:top w:val="nil"/>
              <w:left w:val="nil"/>
              <w:bottom w:val="nil"/>
              <w:right w:val="nil"/>
            </w:tcBorders>
          </w:tcPr>
          <w:p w:rsidR="00EE4CCE" w:rsidRDefault="00EE4CCE">
            <w:pPr>
              <w:pStyle w:val="ConsPlusNormal"/>
              <w:jc w:val="both"/>
            </w:pPr>
            <w:r>
              <w:t>начальник Главного управления Министерства внутренних дел Российской Федерации по Краснодарскому краю (по согласованию);</w:t>
            </w:r>
          </w:p>
        </w:tc>
      </w:tr>
      <w:tr w:rsidR="00EE4CCE">
        <w:tc>
          <w:tcPr>
            <w:tcW w:w="3005" w:type="dxa"/>
            <w:tcBorders>
              <w:top w:val="nil"/>
              <w:left w:val="nil"/>
              <w:bottom w:val="nil"/>
              <w:right w:val="nil"/>
            </w:tcBorders>
          </w:tcPr>
          <w:p w:rsidR="00EE4CCE" w:rsidRDefault="00EE4CCE">
            <w:pPr>
              <w:pStyle w:val="ConsPlusNormal"/>
              <w:jc w:val="both"/>
            </w:pPr>
            <w:r>
              <w:t>Агибалов</w:t>
            </w:r>
          </w:p>
          <w:p w:rsidR="00EE4CCE" w:rsidRDefault="00EE4CCE">
            <w:pPr>
              <w:pStyle w:val="ConsPlusNormal"/>
              <w:jc w:val="both"/>
            </w:pPr>
            <w:r>
              <w:t>Александр Александрович</w:t>
            </w:r>
          </w:p>
        </w:tc>
        <w:tc>
          <w:tcPr>
            <w:tcW w:w="510" w:type="dxa"/>
            <w:tcBorders>
              <w:top w:val="nil"/>
              <w:left w:val="nil"/>
              <w:bottom w:val="nil"/>
              <w:right w:val="nil"/>
            </w:tcBorders>
          </w:tcPr>
          <w:p w:rsidR="00EE4CCE" w:rsidRDefault="00EE4CCE">
            <w:pPr>
              <w:pStyle w:val="ConsPlusNormal"/>
              <w:jc w:val="center"/>
            </w:pPr>
            <w:r>
              <w:t>-</w:t>
            </w:r>
          </w:p>
        </w:tc>
        <w:tc>
          <w:tcPr>
            <w:tcW w:w="5499" w:type="dxa"/>
            <w:tcBorders>
              <w:top w:val="nil"/>
              <w:left w:val="nil"/>
              <w:bottom w:val="nil"/>
              <w:right w:val="nil"/>
            </w:tcBorders>
          </w:tcPr>
          <w:p w:rsidR="00EE4CCE" w:rsidRDefault="00EE4CCE">
            <w:pPr>
              <w:pStyle w:val="ConsPlusNormal"/>
              <w:jc w:val="both"/>
            </w:pPr>
            <w:r>
              <w:t>заместитель Губернатора Краснодарского края;</w:t>
            </w:r>
          </w:p>
        </w:tc>
      </w:tr>
      <w:tr w:rsidR="00EE4CCE">
        <w:tc>
          <w:tcPr>
            <w:tcW w:w="3005" w:type="dxa"/>
            <w:tcBorders>
              <w:top w:val="nil"/>
              <w:left w:val="nil"/>
              <w:bottom w:val="nil"/>
              <w:right w:val="nil"/>
            </w:tcBorders>
          </w:tcPr>
          <w:p w:rsidR="00EE4CCE" w:rsidRDefault="00EE4CCE">
            <w:pPr>
              <w:pStyle w:val="ConsPlusNormal"/>
              <w:jc w:val="both"/>
            </w:pPr>
            <w:r>
              <w:t>Бабаев</w:t>
            </w:r>
          </w:p>
          <w:p w:rsidR="00EE4CCE" w:rsidRDefault="00EE4CCE">
            <w:pPr>
              <w:pStyle w:val="ConsPlusNormal"/>
              <w:jc w:val="both"/>
            </w:pPr>
            <w:r>
              <w:t>Игорь Александрович</w:t>
            </w:r>
          </w:p>
        </w:tc>
        <w:tc>
          <w:tcPr>
            <w:tcW w:w="510" w:type="dxa"/>
            <w:tcBorders>
              <w:top w:val="nil"/>
              <w:left w:val="nil"/>
              <w:bottom w:val="nil"/>
              <w:right w:val="nil"/>
            </w:tcBorders>
          </w:tcPr>
          <w:p w:rsidR="00EE4CCE" w:rsidRDefault="00EE4CCE">
            <w:pPr>
              <w:pStyle w:val="ConsPlusNormal"/>
              <w:jc w:val="center"/>
            </w:pPr>
            <w:r>
              <w:t>-</w:t>
            </w:r>
          </w:p>
        </w:tc>
        <w:tc>
          <w:tcPr>
            <w:tcW w:w="5499" w:type="dxa"/>
            <w:tcBorders>
              <w:top w:val="nil"/>
              <w:left w:val="nil"/>
              <w:bottom w:val="nil"/>
              <w:right w:val="nil"/>
            </w:tcBorders>
          </w:tcPr>
          <w:p w:rsidR="00EE4CCE" w:rsidRDefault="00EE4CCE">
            <w:pPr>
              <w:pStyle w:val="ConsPlusNormal"/>
              <w:jc w:val="both"/>
            </w:pPr>
            <w:r>
              <w:t>начальник Управления Министерства юстиции Российской Федерации по Краснодарскому краю (по согласованию);</w:t>
            </w:r>
          </w:p>
        </w:tc>
      </w:tr>
      <w:tr w:rsidR="00EE4CCE">
        <w:tc>
          <w:tcPr>
            <w:tcW w:w="3005" w:type="dxa"/>
            <w:tcBorders>
              <w:top w:val="nil"/>
              <w:left w:val="nil"/>
              <w:bottom w:val="nil"/>
              <w:right w:val="nil"/>
            </w:tcBorders>
          </w:tcPr>
          <w:p w:rsidR="00EE4CCE" w:rsidRDefault="00EE4CCE">
            <w:pPr>
              <w:pStyle w:val="ConsPlusNormal"/>
              <w:jc w:val="both"/>
            </w:pPr>
            <w:r>
              <w:t>Бурлачко</w:t>
            </w:r>
          </w:p>
          <w:p w:rsidR="00EE4CCE" w:rsidRDefault="00EE4CCE">
            <w:pPr>
              <w:pStyle w:val="ConsPlusNormal"/>
              <w:jc w:val="both"/>
            </w:pPr>
            <w:r>
              <w:t>Юрий Александрович</w:t>
            </w:r>
          </w:p>
        </w:tc>
        <w:tc>
          <w:tcPr>
            <w:tcW w:w="510" w:type="dxa"/>
            <w:tcBorders>
              <w:top w:val="nil"/>
              <w:left w:val="nil"/>
              <w:bottom w:val="nil"/>
              <w:right w:val="nil"/>
            </w:tcBorders>
          </w:tcPr>
          <w:p w:rsidR="00EE4CCE" w:rsidRDefault="00EE4CCE">
            <w:pPr>
              <w:pStyle w:val="ConsPlusNormal"/>
              <w:jc w:val="center"/>
            </w:pPr>
            <w:r>
              <w:t>-</w:t>
            </w:r>
          </w:p>
        </w:tc>
        <w:tc>
          <w:tcPr>
            <w:tcW w:w="5499" w:type="dxa"/>
            <w:tcBorders>
              <w:top w:val="nil"/>
              <w:left w:val="nil"/>
              <w:bottom w:val="nil"/>
              <w:right w:val="nil"/>
            </w:tcBorders>
          </w:tcPr>
          <w:p w:rsidR="00EE4CCE" w:rsidRDefault="00EE4CCE">
            <w:pPr>
              <w:pStyle w:val="ConsPlusNormal"/>
              <w:jc w:val="both"/>
            </w:pPr>
            <w:r>
              <w:t>председатель Законодательного Собрания Краснодарского края (по согласованию);</w:t>
            </w:r>
          </w:p>
        </w:tc>
      </w:tr>
      <w:tr w:rsidR="00EE4CCE">
        <w:tc>
          <w:tcPr>
            <w:tcW w:w="3005" w:type="dxa"/>
            <w:tcBorders>
              <w:top w:val="nil"/>
              <w:left w:val="nil"/>
              <w:bottom w:val="nil"/>
              <w:right w:val="nil"/>
            </w:tcBorders>
          </w:tcPr>
          <w:p w:rsidR="00EE4CCE" w:rsidRDefault="00EE4CCE">
            <w:pPr>
              <w:pStyle w:val="ConsPlusNormal"/>
              <w:jc w:val="both"/>
            </w:pPr>
            <w:r>
              <w:t>Галась</w:t>
            </w:r>
          </w:p>
          <w:p w:rsidR="00EE4CCE" w:rsidRDefault="00EE4CCE">
            <w:pPr>
              <w:pStyle w:val="ConsPlusNormal"/>
              <w:jc w:val="both"/>
            </w:pPr>
            <w:r>
              <w:t>Игорь Петрович</w:t>
            </w:r>
          </w:p>
        </w:tc>
        <w:tc>
          <w:tcPr>
            <w:tcW w:w="510" w:type="dxa"/>
            <w:tcBorders>
              <w:top w:val="nil"/>
              <w:left w:val="nil"/>
              <w:bottom w:val="nil"/>
              <w:right w:val="nil"/>
            </w:tcBorders>
          </w:tcPr>
          <w:p w:rsidR="00EE4CCE" w:rsidRDefault="00EE4CCE">
            <w:pPr>
              <w:pStyle w:val="ConsPlusNormal"/>
              <w:jc w:val="center"/>
            </w:pPr>
            <w:r>
              <w:t>-</w:t>
            </w:r>
          </w:p>
        </w:tc>
        <w:tc>
          <w:tcPr>
            <w:tcW w:w="5499" w:type="dxa"/>
            <w:tcBorders>
              <w:top w:val="nil"/>
              <w:left w:val="nil"/>
              <w:bottom w:val="nil"/>
              <w:right w:val="nil"/>
            </w:tcBorders>
          </w:tcPr>
          <w:p w:rsidR="00EE4CCE" w:rsidRDefault="00EE4CCE">
            <w:pPr>
              <w:pStyle w:val="ConsPlusNormal"/>
              <w:jc w:val="both"/>
            </w:pPr>
            <w:r>
              <w:t>первый заместитель Губернатора Краснодарского края;</w:t>
            </w:r>
          </w:p>
        </w:tc>
      </w:tr>
      <w:tr w:rsidR="00EE4CCE">
        <w:tc>
          <w:tcPr>
            <w:tcW w:w="3005" w:type="dxa"/>
            <w:tcBorders>
              <w:top w:val="nil"/>
              <w:left w:val="nil"/>
              <w:bottom w:val="nil"/>
              <w:right w:val="nil"/>
            </w:tcBorders>
          </w:tcPr>
          <w:p w:rsidR="00EE4CCE" w:rsidRDefault="00EE4CCE">
            <w:pPr>
              <w:pStyle w:val="ConsPlusNormal"/>
              <w:jc w:val="both"/>
            </w:pPr>
            <w:r>
              <w:t>Гулиев</w:t>
            </w:r>
          </w:p>
          <w:p w:rsidR="00EE4CCE" w:rsidRDefault="00EE4CCE">
            <w:pPr>
              <w:pStyle w:val="ConsPlusNormal"/>
              <w:jc w:val="both"/>
            </w:pPr>
            <w:r>
              <w:t>Евгений Геннадьевич</w:t>
            </w:r>
          </w:p>
        </w:tc>
        <w:tc>
          <w:tcPr>
            <w:tcW w:w="510" w:type="dxa"/>
            <w:tcBorders>
              <w:top w:val="nil"/>
              <w:left w:val="nil"/>
              <w:bottom w:val="nil"/>
              <w:right w:val="nil"/>
            </w:tcBorders>
          </w:tcPr>
          <w:p w:rsidR="00EE4CCE" w:rsidRDefault="00EE4CCE">
            <w:pPr>
              <w:pStyle w:val="ConsPlusNormal"/>
              <w:jc w:val="center"/>
            </w:pPr>
            <w:r>
              <w:t>-</w:t>
            </w:r>
          </w:p>
        </w:tc>
        <w:tc>
          <w:tcPr>
            <w:tcW w:w="5499" w:type="dxa"/>
            <w:tcBorders>
              <w:top w:val="nil"/>
              <w:left w:val="nil"/>
              <w:bottom w:val="nil"/>
              <w:right w:val="nil"/>
            </w:tcBorders>
          </w:tcPr>
          <w:p w:rsidR="00EE4CCE" w:rsidRDefault="00EE4CCE">
            <w:pPr>
              <w:pStyle w:val="ConsPlusNormal"/>
              <w:jc w:val="both"/>
            </w:pPr>
            <w:r>
              <w:t>Главный федеральный инспектор по Краснодарскому краю аппарата полномочного представителя Президента Российской Федерации в Южном федеральном округе (по согласованию);</w:t>
            </w:r>
          </w:p>
        </w:tc>
      </w:tr>
      <w:tr w:rsidR="00EE4CCE">
        <w:tc>
          <w:tcPr>
            <w:tcW w:w="3005" w:type="dxa"/>
            <w:tcBorders>
              <w:top w:val="nil"/>
              <w:left w:val="nil"/>
              <w:bottom w:val="nil"/>
              <w:right w:val="nil"/>
            </w:tcBorders>
          </w:tcPr>
          <w:p w:rsidR="00EE4CCE" w:rsidRDefault="00EE4CCE">
            <w:pPr>
              <w:pStyle w:val="ConsPlusNormal"/>
              <w:jc w:val="both"/>
            </w:pPr>
            <w:r>
              <w:t>Дикарев</w:t>
            </w:r>
          </w:p>
          <w:p w:rsidR="00EE4CCE" w:rsidRDefault="00EE4CCE">
            <w:pPr>
              <w:pStyle w:val="ConsPlusNormal"/>
              <w:jc w:val="both"/>
            </w:pPr>
            <w:r>
              <w:t>Александр Александрович</w:t>
            </w:r>
          </w:p>
        </w:tc>
        <w:tc>
          <w:tcPr>
            <w:tcW w:w="510" w:type="dxa"/>
            <w:tcBorders>
              <w:top w:val="nil"/>
              <w:left w:val="nil"/>
              <w:bottom w:val="nil"/>
              <w:right w:val="nil"/>
            </w:tcBorders>
          </w:tcPr>
          <w:p w:rsidR="00EE4CCE" w:rsidRDefault="00EE4CCE">
            <w:pPr>
              <w:pStyle w:val="ConsPlusNormal"/>
              <w:jc w:val="center"/>
            </w:pPr>
            <w:r>
              <w:t>-</w:t>
            </w:r>
          </w:p>
        </w:tc>
        <w:tc>
          <w:tcPr>
            <w:tcW w:w="5499" w:type="dxa"/>
            <w:tcBorders>
              <w:top w:val="nil"/>
              <w:left w:val="nil"/>
              <w:bottom w:val="nil"/>
              <w:right w:val="nil"/>
            </w:tcBorders>
          </w:tcPr>
          <w:p w:rsidR="00EE4CCE" w:rsidRDefault="00EE4CCE">
            <w:pPr>
              <w:pStyle w:val="ConsPlusNormal"/>
              <w:jc w:val="both"/>
            </w:pPr>
            <w:r>
              <w:t>директор правового департамента администрации Краснодарского края;</w:t>
            </w:r>
          </w:p>
        </w:tc>
      </w:tr>
      <w:tr w:rsidR="00EE4CCE">
        <w:tc>
          <w:tcPr>
            <w:tcW w:w="3005" w:type="dxa"/>
            <w:tcBorders>
              <w:top w:val="nil"/>
              <w:left w:val="nil"/>
              <w:bottom w:val="nil"/>
              <w:right w:val="nil"/>
            </w:tcBorders>
          </w:tcPr>
          <w:p w:rsidR="00EE4CCE" w:rsidRDefault="00EE4CCE">
            <w:pPr>
              <w:pStyle w:val="ConsPlusNormal"/>
              <w:jc w:val="both"/>
            </w:pPr>
            <w:r>
              <w:t>Долгов</w:t>
            </w:r>
          </w:p>
          <w:p w:rsidR="00EE4CCE" w:rsidRDefault="00EE4CCE">
            <w:pPr>
              <w:pStyle w:val="ConsPlusNormal"/>
              <w:jc w:val="both"/>
            </w:pPr>
            <w:r>
              <w:t>Александр Александрович</w:t>
            </w:r>
          </w:p>
        </w:tc>
        <w:tc>
          <w:tcPr>
            <w:tcW w:w="510" w:type="dxa"/>
            <w:tcBorders>
              <w:top w:val="nil"/>
              <w:left w:val="nil"/>
              <w:bottom w:val="nil"/>
              <w:right w:val="nil"/>
            </w:tcBorders>
          </w:tcPr>
          <w:p w:rsidR="00EE4CCE" w:rsidRDefault="00EE4CCE">
            <w:pPr>
              <w:pStyle w:val="ConsPlusNormal"/>
              <w:jc w:val="center"/>
            </w:pPr>
            <w:r>
              <w:t>-</w:t>
            </w:r>
          </w:p>
        </w:tc>
        <w:tc>
          <w:tcPr>
            <w:tcW w:w="5499" w:type="dxa"/>
            <w:tcBorders>
              <w:top w:val="nil"/>
              <w:left w:val="nil"/>
              <w:bottom w:val="nil"/>
              <w:right w:val="nil"/>
            </w:tcBorders>
          </w:tcPr>
          <w:p w:rsidR="00EE4CCE" w:rsidRDefault="00EE4CCE">
            <w:pPr>
              <w:pStyle w:val="ConsPlusNormal"/>
              <w:jc w:val="both"/>
            </w:pPr>
            <w:r>
              <w:t>председатель Краснодарского регионального отделения Общероссийской общественной организации "Ассоциация юристов России" (по согласованию);</w:t>
            </w:r>
          </w:p>
        </w:tc>
      </w:tr>
      <w:tr w:rsidR="00EE4CCE">
        <w:tc>
          <w:tcPr>
            <w:tcW w:w="3005" w:type="dxa"/>
            <w:tcBorders>
              <w:top w:val="nil"/>
              <w:left w:val="nil"/>
              <w:bottom w:val="nil"/>
              <w:right w:val="nil"/>
            </w:tcBorders>
          </w:tcPr>
          <w:p w:rsidR="00EE4CCE" w:rsidRDefault="00EE4CCE">
            <w:pPr>
              <w:pStyle w:val="ConsPlusNormal"/>
              <w:jc w:val="both"/>
            </w:pPr>
            <w:r>
              <w:t>Казанов</w:t>
            </w:r>
          </w:p>
          <w:p w:rsidR="00EE4CCE" w:rsidRDefault="00EE4CCE">
            <w:pPr>
              <w:pStyle w:val="ConsPlusNormal"/>
              <w:jc w:val="both"/>
            </w:pPr>
            <w:r>
              <w:t>Антон Петрович</w:t>
            </w:r>
          </w:p>
        </w:tc>
        <w:tc>
          <w:tcPr>
            <w:tcW w:w="510" w:type="dxa"/>
            <w:tcBorders>
              <w:top w:val="nil"/>
              <w:left w:val="nil"/>
              <w:bottom w:val="nil"/>
              <w:right w:val="nil"/>
            </w:tcBorders>
          </w:tcPr>
          <w:p w:rsidR="00EE4CCE" w:rsidRDefault="00EE4CCE">
            <w:pPr>
              <w:pStyle w:val="ConsPlusNormal"/>
              <w:jc w:val="center"/>
            </w:pPr>
            <w:r>
              <w:t>-</w:t>
            </w:r>
          </w:p>
        </w:tc>
        <w:tc>
          <w:tcPr>
            <w:tcW w:w="5499" w:type="dxa"/>
            <w:tcBorders>
              <w:top w:val="nil"/>
              <w:left w:val="nil"/>
              <w:bottom w:val="nil"/>
              <w:right w:val="nil"/>
            </w:tcBorders>
          </w:tcPr>
          <w:p w:rsidR="00EE4CCE" w:rsidRDefault="00EE4CCE">
            <w:pPr>
              <w:pStyle w:val="ConsPlusNormal"/>
              <w:jc w:val="both"/>
            </w:pPr>
            <w:r>
              <w:t>управляющий делами администрации Краснодарского края;</w:t>
            </w:r>
          </w:p>
        </w:tc>
      </w:tr>
      <w:tr w:rsidR="00EE4CCE">
        <w:tc>
          <w:tcPr>
            <w:tcW w:w="3005" w:type="dxa"/>
            <w:tcBorders>
              <w:top w:val="nil"/>
              <w:left w:val="nil"/>
              <w:bottom w:val="nil"/>
              <w:right w:val="nil"/>
            </w:tcBorders>
          </w:tcPr>
          <w:p w:rsidR="00EE4CCE" w:rsidRDefault="00EE4CCE">
            <w:pPr>
              <w:pStyle w:val="ConsPlusNormal"/>
              <w:jc w:val="both"/>
            </w:pPr>
            <w:r>
              <w:t>Коробка</w:t>
            </w:r>
          </w:p>
          <w:p w:rsidR="00EE4CCE" w:rsidRDefault="00EE4CCE">
            <w:pPr>
              <w:pStyle w:val="ConsPlusNormal"/>
              <w:jc w:val="both"/>
            </w:pPr>
            <w:r>
              <w:t>Андрей Николаевич</w:t>
            </w:r>
          </w:p>
        </w:tc>
        <w:tc>
          <w:tcPr>
            <w:tcW w:w="510" w:type="dxa"/>
            <w:tcBorders>
              <w:top w:val="nil"/>
              <w:left w:val="nil"/>
              <w:bottom w:val="nil"/>
              <w:right w:val="nil"/>
            </w:tcBorders>
          </w:tcPr>
          <w:p w:rsidR="00EE4CCE" w:rsidRDefault="00EE4CCE">
            <w:pPr>
              <w:pStyle w:val="ConsPlusNormal"/>
              <w:jc w:val="center"/>
            </w:pPr>
            <w:r>
              <w:t>-</w:t>
            </w:r>
          </w:p>
        </w:tc>
        <w:tc>
          <w:tcPr>
            <w:tcW w:w="5499" w:type="dxa"/>
            <w:tcBorders>
              <w:top w:val="nil"/>
              <w:left w:val="nil"/>
              <w:bottom w:val="nil"/>
              <w:right w:val="nil"/>
            </w:tcBorders>
          </w:tcPr>
          <w:p w:rsidR="00EE4CCE" w:rsidRDefault="00EE4CCE">
            <w:pPr>
              <w:pStyle w:val="ConsPlusNormal"/>
              <w:jc w:val="both"/>
            </w:pPr>
            <w:r>
              <w:t>заместитель Губернатора Краснодарского края;</w:t>
            </w:r>
          </w:p>
        </w:tc>
      </w:tr>
      <w:tr w:rsidR="00EE4CCE">
        <w:tc>
          <w:tcPr>
            <w:tcW w:w="3005" w:type="dxa"/>
            <w:tcBorders>
              <w:top w:val="nil"/>
              <w:left w:val="nil"/>
              <w:bottom w:val="nil"/>
              <w:right w:val="nil"/>
            </w:tcBorders>
          </w:tcPr>
          <w:p w:rsidR="00EE4CCE" w:rsidRDefault="00EE4CCE">
            <w:pPr>
              <w:pStyle w:val="ConsPlusNormal"/>
              <w:jc w:val="both"/>
            </w:pPr>
            <w:r>
              <w:t>Косов</w:t>
            </w:r>
          </w:p>
          <w:p w:rsidR="00EE4CCE" w:rsidRDefault="00EE4CCE">
            <w:pPr>
              <w:pStyle w:val="ConsPlusNormal"/>
              <w:jc w:val="both"/>
            </w:pPr>
            <w:r>
              <w:t>Евгений Владимирович</w:t>
            </w:r>
          </w:p>
        </w:tc>
        <w:tc>
          <w:tcPr>
            <w:tcW w:w="510" w:type="dxa"/>
            <w:tcBorders>
              <w:top w:val="nil"/>
              <w:left w:val="nil"/>
              <w:bottom w:val="nil"/>
              <w:right w:val="nil"/>
            </w:tcBorders>
          </w:tcPr>
          <w:p w:rsidR="00EE4CCE" w:rsidRDefault="00EE4CCE">
            <w:pPr>
              <w:pStyle w:val="ConsPlusNormal"/>
              <w:jc w:val="center"/>
            </w:pPr>
            <w:r>
              <w:t>-</w:t>
            </w:r>
          </w:p>
        </w:tc>
        <w:tc>
          <w:tcPr>
            <w:tcW w:w="5499" w:type="dxa"/>
            <w:tcBorders>
              <w:top w:val="nil"/>
              <w:left w:val="nil"/>
              <w:bottom w:val="nil"/>
              <w:right w:val="nil"/>
            </w:tcBorders>
          </w:tcPr>
          <w:p w:rsidR="00EE4CCE" w:rsidRDefault="00EE4CCE">
            <w:pPr>
              <w:pStyle w:val="ConsPlusNormal"/>
              <w:jc w:val="both"/>
            </w:pPr>
            <w:r>
              <w:t>независимый эксперт, аккредитованный Министерством юстиции Российской Федерации на проведение антикоррупционной экспертизы нормативных правовых актов и проектов нормативных правовых актов (по согласованию);</w:t>
            </w:r>
          </w:p>
        </w:tc>
      </w:tr>
      <w:tr w:rsidR="00EE4CCE">
        <w:tc>
          <w:tcPr>
            <w:tcW w:w="3005" w:type="dxa"/>
            <w:tcBorders>
              <w:top w:val="nil"/>
              <w:left w:val="nil"/>
              <w:bottom w:val="nil"/>
              <w:right w:val="nil"/>
            </w:tcBorders>
          </w:tcPr>
          <w:p w:rsidR="00EE4CCE" w:rsidRDefault="00EE4CCE">
            <w:pPr>
              <w:pStyle w:val="ConsPlusNormal"/>
              <w:jc w:val="both"/>
            </w:pPr>
            <w:r>
              <w:t>Косолапов</w:t>
            </w:r>
          </w:p>
          <w:p w:rsidR="00EE4CCE" w:rsidRDefault="00EE4CCE">
            <w:pPr>
              <w:pStyle w:val="ConsPlusNormal"/>
              <w:jc w:val="both"/>
            </w:pPr>
            <w:r>
              <w:t>Иван Сергеевич</w:t>
            </w:r>
          </w:p>
        </w:tc>
        <w:tc>
          <w:tcPr>
            <w:tcW w:w="510" w:type="dxa"/>
            <w:tcBorders>
              <w:top w:val="nil"/>
              <w:left w:val="nil"/>
              <w:bottom w:val="nil"/>
              <w:right w:val="nil"/>
            </w:tcBorders>
          </w:tcPr>
          <w:p w:rsidR="00EE4CCE" w:rsidRDefault="00EE4CCE">
            <w:pPr>
              <w:pStyle w:val="ConsPlusNormal"/>
              <w:jc w:val="center"/>
            </w:pPr>
            <w:r>
              <w:t>-</w:t>
            </w:r>
          </w:p>
        </w:tc>
        <w:tc>
          <w:tcPr>
            <w:tcW w:w="5499" w:type="dxa"/>
            <w:tcBorders>
              <w:top w:val="nil"/>
              <w:left w:val="nil"/>
              <w:bottom w:val="nil"/>
              <w:right w:val="nil"/>
            </w:tcBorders>
          </w:tcPr>
          <w:p w:rsidR="00EE4CCE" w:rsidRDefault="00EE4CCE">
            <w:pPr>
              <w:pStyle w:val="ConsPlusNormal"/>
              <w:jc w:val="both"/>
            </w:pPr>
            <w:r>
              <w:t>начальник инспекции по личному составу управления по работе с личным составом федерального государственного казенного образовательного учреждения высшего образования "Краснодарский университет Министерства внутренних дел Российской Федерации" (по согласованию);</w:t>
            </w:r>
          </w:p>
        </w:tc>
      </w:tr>
      <w:tr w:rsidR="00EE4CCE">
        <w:tc>
          <w:tcPr>
            <w:tcW w:w="3005" w:type="dxa"/>
            <w:tcBorders>
              <w:top w:val="nil"/>
              <w:left w:val="nil"/>
              <w:bottom w:val="nil"/>
              <w:right w:val="nil"/>
            </w:tcBorders>
          </w:tcPr>
          <w:p w:rsidR="00EE4CCE" w:rsidRDefault="00EE4CCE">
            <w:pPr>
              <w:pStyle w:val="ConsPlusNormal"/>
              <w:jc w:val="both"/>
            </w:pPr>
            <w:r>
              <w:t>Куемжиева</w:t>
            </w:r>
          </w:p>
          <w:p w:rsidR="00EE4CCE" w:rsidRDefault="00EE4CCE">
            <w:pPr>
              <w:pStyle w:val="ConsPlusNormal"/>
              <w:jc w:val="both"/>
            </w:pPr>
            <w:r>
              <w:lastRenderedPageBreak/>
              <w:t>Светлана Александровна</w:t>
            </w:r>
          </w:p>
        </w:tc>
        <w:tc>
          <w:tcPr>
            <w:tcW w:w="510" w:type="dxa"/>
            <w:tcBorders>
              <w:top w:val="nil"/>
              <w:left w:val="nil"/>
              <w:bottom w:val="nil"/>
              <w:right w:val="nil"/>
            </w:tcBorders>
          </w:tcPr>
          <w:p w:rsidR="00EE4CCE" w:rsidRDefault="00EE4CCE">
            <w:pPr>
              <w:pStyle w:val="ConsPlusNormal"/>
              <w:jc w:val="center"/>
            </w:pPr>
            <w:r>
              <w:lastRenderedPageBreak/>
              <w:t>-</w:t>
            </w:r>
          </w:p>
        </w:tc>
        <w:tc>
          <w:tcPr>
            <w:tcW w:w="5499" w:type="dxa"/>
            <w:tcBorders>
              <w:top w:val="nil"/>
              <w:left w:val="nil"/>
              <w:bottom w:val="nil"/>
              <w:right w:val="nil"/>
            </w:tcBorders>
          </w:tcPr>
          <w:p w:rsidR="00EE4CCE" w:rsidRDefault="00EE4CCE">
            <w:pPr>
              <w:pStyle w:val="ConsPlusNormal"/>
              <w:jc w:val="both"/>
            </w:pPr>
            <w:r>
              <w:t xml:space="preserve">декан юридического факультета федерального </w:t>
            </w:r>
            <w:r>
              <w:lastRenderedPageBreak/>
              <w:t>государственного бюджетного образовательного учреждения высшего образования "Кубанский государственный аграрный университет имени И.Т. Трубилина" (по согласованию);</w:t>
            </w:r>
          </w:p>
        </w:tc>
      </w:tr>
      <w:tr w:rsidR="00EE4CCE">
        <w:tc>
          <w:tcPr>
            <w:tcW w:w="3005" w:type="dxa"/>
            <w:tcBorders>
              <w:top w:val="nil"/>
              <w:left w:val="nil"/>
              <w:bottom w:val="nil"/>
              <w:right w:val="nil"/>
            </w:tcBorders>
          </w:tcPr>
          <w:p w:rsidR="00EE4CCE" w:rsidRDefault="00EE4CCE">
            <w:pPr>
              <w:pStyle w:val="ConsPlusNormal"/>
              <w:jc w:val="both"/>
            </w:pPr>
            <w:r>
              <w:lastRenderedPageBreak/>
              <w:t>Лузинов</w:t>
            </w:r>
          </w:p>
          <w:p w:rsidR="00EE4CCE" w:rsidRDefault="00EE4CCE">
            <w:pPr>
              <w:pStyle w:val="ConsPlusNormal"/>
              <w:jc w:val="both"/>
            </w:pPr>
            <w:r>
              <w:t>Роман Сергеевич</w:t>
            </w:r>
          </w:p>
        </w:tc>
        <w:tc>
          <w:tcPr>
            <w:tcW w:w="510" w:type="dxa"/>
            <w:tcBorders>
              <w:top w:val="nil"/>
              <w:left w:val="nil"/>
              <w:bottom w:val="nil"/>
              <w:right w:val="nil"/>
            </w:tcBorders>
          </w:tcPr>
          <w:p w:rsidR="00EE4CCE" w:rsidRDefault="00EE4CCE">
            <w:pPr>
              <w:pStyle w:val="ConsPlusNormal"/>
              <w:jc w:val="center"/>
            </w:pPr>
            <w:r>
              <w:t>-</w:t>
            </w:r>
          </w:p>
        </w:tc>
        <w:tc>
          <w:tcPr>
            <w:tcW w:w="5499" w:type="dxa"/>
            <w:tcBorders>
              <w:top w:val="nil"/>
              <w:left w:val="nil"/>
              <w:bottom w:val="nil"/>
              <w:right w:val="nil"/>
            </w:tcBorders>
          </w:tcPr>
          <w:p w:rsidR="00EE4CCE" w:rsidRDefault="00EE4CCE">
            <w:pPr>
              <w:pStyle w:val="ConsPlusNormal"/>
              <w:jc w:val="both"/>
            </w:pPr>
            <w:r>
              <w:t>заместитель Губернатора Краснодарского края;</w:t>
            </w:r>
          </w:p>
        </w:tc>
      </w:tr>
      <w:tr w:rsidR="00EE4CCE">
        <w:tc>
          <w:tcPr>
            <w:tcW w:w="3005" w:type="dxa"/>
            <w:tcBorders>
              <w:top w:val="nil"/>
              <w:left w:val="nil"/>
              <w:bottom w:val="nil"/>
              <w:right w:val="nil"/>
            </w:tcBorders>
          </w:tcPr>
          <w:p w:rsidR="00EE4CCE" w:rsidRDefault="00EE4CCE">
            <w:pPr>
              <w:pStyle w:val="ConsPlusNormal"/>
              <w:jc w:val="both"/>
            </w:pPr>
            <w:r>
              <w:t>Маслов</w:t>
            </w:r>
          </w:p>
          <w:p w:rsidR="00EE4CCE" w:rsidRDefault="00EE4CCE">
            <w:pPr>
              <w:pStyle w:val="ConsPlusNormal"/>
              <w:jc w:val="both"/>
            </w:pPr>
            <w:r>
              <w:t>Андрей Константинович</w:t>
            </w:r>
          </w:p>
        </w:tc>
        <w:tc>
          <w:tcPr>
            <w:tcW w:w="510" w:type="dxa"/>
            <w:tcBorders>
              <w:top w:val="nil"/>
              <w:left w:val="nil"/>
              <w:bottom w:val="nil"/>
              <w:right w:val="nil"/>
            </w:tcBorders>
          </w:tcPr>
          <w:p w:rsidR="00EE4CCE" w:rsidRDefault="00EE4CCE">
            <w:pPr>
              <w:pStyle w:val="ConsPlusNormal"/>
              <w:jc w:val="center"/>
            </w:pPr>
            <w:r>
              <w:t>-</w:t>
            </w:r>
          </w:p>
        </w:tc>
        <w:tc>
          <w:tcPr>
            <w:tcW w:w="5499" w:type="dxa"/>
            <w:tcBorders>
              <w:top w:val="nil"/>
              <w:left w:val="nil"/>
              <w:bottom w:val="nil"/>
              <w:right w:val="nil"/>
            </w:tcBorders>
          </w:tcPr>
          <w:p w:rsidR="00EE4CCE" w:rsidRDefault="00EE4CCE">
            <w:pPr>
              <w:pStyle w:val="ConsPlusNormal"/>
              <w:jc w:val="both"/>
            </w:pPr>
            <w:r>
              <w:t>руководитель следственного управления Следственного комитета Российской Федерации по Краснодарскому краю (по согласованию);</w:t>
            </w:r>
          </w:p>
        </w:tc>
      </w:tr>
      <w:tr w:rsidR="00EE4CCE">
        <w:tc>
          <w:tcPr>
            <w:tcW w:w="3005" w:type="dxa"/>
            <w:tcBorders>
              <w:top w:val="nil"/>
              <w:left w:val="nil"/>
              <w:bottom w:val="nil"/>
              <w:right w:val="nil"/>
            </w:tcBorders>
          </w:tcPr>
          <w:p w:rsidR="00EE4CCE" w:rsidRDefault="00EE4CCE">
            <w:pPr>
              <w:pStyle w:val="ConsPlusNormal"/>
              <w:jc w:val="both"/>
            </w:pPr>
            <w:r>
              <w:t>Маслов</w:t>
            </w:r>
          </w:p>
          <w:p w:rsidR="00EE4CCE" w:rsidRDefault="00EE4CCE">
            <w:pPr>
              <w:pStyle w:val="ConsPlusNormal"/>
              <w:jc w:val="both"/>
            </w:pPr>
            <w:r>
              <w:t>Дмитрий Валерьевич</w:t>
            </w:r>
          </w:p>
        </w:tc>
        <w:tc>
          <w:tcPr>
            <w:tcW w:w="510" w:type="dxa"/>
            <w:tcBorders>
              <w:top w:val="nil"/>
              <w:left w:val="nil"/>
              <w:bottom w:val="nil"/>
              <w:right w:val="nil"/>
            </w:tcBorders>
          </w:tcPr>
          <w:p w:rsidR="00EE4CCE" w:rsidRDefault="00EE4CCE">
            <w:pPr>
              <w:pStyle w:val="ConsPlusNormal"/>
              <w:jc w:val="center"/>
            </w:pPr>
            <w:r>
              <w:t>-</w:t>
            </w:r>
          </w:p>
        </w:tc>
        <w:tc>
          <w:tcPr>
            <w:tcW w:w="5499" w:type="dxa"/>
            <w:tcBorders>
              <w:top w:val="nil"/>
              <w:left w:val="nil"/>
              <w:bottom w:val="nil"/>
              <w:right w:val="nil"/>
            </w:tcBorders>
          </w:tcPr>
          <w:p w:rsidR="00EE4CCE" w:rsidRDefault="00EE4CCE">
            <w:pPr>
              <w:pStyle w:val="ConsPlusNormal"/>
              <w:jc w:val="both"/>
            </w:pPr>
            <w:r>
              <w:t>заместитель Губернатора Краснодарского края;</w:t>
            </w:r>
          </w:p>
        </w:tc>
      </w:tr>
      <w:tr w:rsidR="00EE4CCE">
        <w:tc>
          <w:tcPr>
            <w:tcW w:w="3005" w:type="dxa"/>
            <w:tcBorders>
              <w:top w:val="nil"/>
              <w:left w:val="nil"/>
              <w:bottom w:val="nil"/>
              <w:right w:val="nil"/>
            </w:tcBorders>
          </w:tcPr>
          <w:p w:rsidR="00EE4CCE" w:rsidRDefault="00EE4CCE">
            <w:pPr>
              <w:pStyle w:val="ConsPlusNormal"/>
              <w:jc w:val="both"/>
            </w:pPr>
            <w:r>
              <w:t>Пергун</w:t>
            </w:r>
          </w:p>
          <w:p w:rsidR="00EE4CCE" w:rsidRDefault="00EE4CCE">
            <w:pPr>
              <w:pStyle w:val="ConsPlusNormal"/>
              <w:jc w:val="both"/>
            </w:pPr>
            <w:r>
              <w:t>Евгений Николаевич</w:t>
            </w:r>
          </w:p>
        </w:tc>
        <w:tc>
          <w:tcPr>
            <w:tcW w:w="510" w:type="dxa"/>
            <w:tcBorders>
              <w:top w:val="nil"/>
              <w:left w:val="nil"/>
              <w:bottom w:val="nil"/>
              <w:right w:val="nil"/>
            </w:tcBorders>
          </w:tcPr>
          <w:p w:rsidR="00EE4CCE" w:rsidRDefault="00EE4CCE">
            <w:pPr>
              <w:pStyle w:val="ConsPlusNormal"/>
              <w:jc w:val="center"/>
            </w:pPr>
            <w:r>
              <w:t>-</w:t>
            </w:r>
          </w:p>
        </w:tc>
        <w:tc>
          <w:tcPr>
            <w:tcW w:w="5499" w:type="dxa"/>
            <w:tcBorders>
              <w:top w:val="nil"/>
              <w:left w:val="nil"/>
              <w:bottom w:val="nil"/>
              <w:right w:val="nil"/>
            </w:tcBorders>
          </w:tcPr>
          <w:p w:rsidR="00EE4CCE" w:rsidRDefault="00EE4CCE">
            <w:pPr>
              <w:pStyle w:val="ConsPlusNormal"/>
              <w:jc w:val="both"/>
            </w:pPr>
            <w:r>
              <w:t>заместитель Губернатора Краснодарского края;</w:t>
            </w:r>
          </w:p>
        </w:tc>
      </w:tr>
      <w:tr w:rsidR="00EE4CCE">
        <w:tc>
          <w:tcPr>
            <w:tcW w:w="3005" w:type="dxa"/>
            <w:tcBorders>
              <w:top w:val="nil"/>
              <w:left w:val="nil"/>
              <w:bottom w:val="nil"/>
              <w:right w:val="nil"/>
            </w:tcBorders>
          </w:tcPr>
          <w:p w:rsidR="00EE4CCE" w:rsidRDefault="00EE4CCE">
            <w:pPr>
              <w:pStyle w:val="ConsPlusNormal"/>
              <w:jc w:val="both"/>
            </w:pPr>
            <w:r>
              <w:t>Перевертайло</w:t>
            </w:r>
          </w:p>
          <w:p w:rsidR="00EE4CCE" w:rsidRDefault="00EE4CCE">
            <w:pPr>
              <w:pStyle w:val="ConsPlusNormal"/>
              <w:jc w:val="both"/>
            </w:pPr>
            <w:r>
              <w:t>Лариса Валентиновна</w:t>
            </w:r>
          </w:p>
        </w:tc>
        <w:tc>
          <w:tcPr>
            <w:tcW w:w="510" w:type="dxa"/>
            <w:tcBorders>
              <w:top w:val="nil"/>
              <w:left w:val="nil"/>
              <w:bottom w:val="nil"/>
              <w:right w:val="nil"/>
            </w:tcBorders>
          </w:tcPr>
          <w:p w:rsidR="00EE4CCE" w:rsidRDefault="00EE4CCE">
            <w:pPr>
              <w:pStyle w:val="ConsPlusNormal"/>
              <w:jc w:val="center"/>
            </w:pPr>
            <w:r>
              <w:t>-</w:t>
            </w:r>
          </w:p>
        </w:tc>
        <w:tc>
          <w:tcPr>
            <w:tcW w:w="5499" w:type="dxa"/>
            <w:tcBorders>
              <w:top w:val="nil"/>
              <w:left w:val="nil"/>
              <w:bottom w:val="nil"/>
              <w:right w:val="nil"/>
            </w:tcBorders>
          </w:tcPr>
          <w:p w:rsidR="00EE4CCE" w:rsidRDefault="00EE4CCE">
            <w:pPr>
              <w:pStyle w:val="ConsPlusNormal"/>
              <w:jc w:val="both"/>
            </w:pPr>
            <w:r>
              <w:t>председатель Совета муниципального образования Гулькевичский район, член Правления ассоциации "Совет муниципальных образований Краснодарского края" (по согласованию);</w:t>
            </w:r>
          </w:p>
        </w:tc>
      </w:tr>
      <w:tr w:rsidR="00EE4CCE">
        <w:tc>
          <w:tcPr>
            <w:tcW w:w="3005" w:type="dxa"/>
            <w:tcBorders>
              <w:top w:val="nil"/>
              <w:left w:val="nil"/>
              <w:bottom w:val="nil"/>
              <w:right w:val="nil"/>
            </w:tcBorders>
          </w:tcPr>
          <w:p w:rsidR="00EE4CCE" w:rsidRDefault="00EE4CCE">
            <w:pPr>
              <w:pStyle w:val="ConsPlusNormal"/>
              <w:jc w:val="both"/>
            </w:pPr>
            <w:r>
              <w:t>Попова</w:t>
            </w:r>
          </w:p>
          <w:p w:rsidR="00EE4CCE" w:rsidRDefault="00EE4CCE">
            <w:pPr>
              <w:pStyle w:val="ConsPlusNormal"/>
              <w:jc w:val="both"/>
            </w:pPr>
            <w:r>
              <w:t>Любовь Викторовна</w:t>
            </w:r>
          </w:p>
        </w:tc>
        <w:tc>
          <w:tcPr>
            <w:tcW w:w="510" w:type="dxa"/>
            <w:tcBorders>
              <w:top w:val="nil"/>
              <w:left w:val="nil"/>
              <w:bottom w:val="nil"/>
              <w:right w:val="nil"/>
            </w:tcBorders>
          </w:tcPr>
          <w:p w:rsidR="00EE4CCE" w:rsidRDefault="00EE4CCE">
            <w:pPr>
              <w:pStyle w:val="ConsPlusNormal"/>
              <w:jc w:val="center"/>
            </w:pPr>
            <w:r>
              <w:t>-</w:t>
            </w:r>
          </w:p>
        </w:tc>
        <w:tc>
          <w:tcPr>
            <w:tcW w:w="5499" w:type="dxa"/>
            <w:tcBorders>
              <w:top w:val="nil"/>
              <w:left w:val="nil"/>
              <w:bottom w:val="nil"/>
              <w:right w:val="nil"/>
            </w:tcBorders>
          </w:tcPr>
          <w:p w:rsidR="00EE4CCE" w:rsidRDefault="00EE4CCE">
            <w:pPr>
              <w:pStyle w:val="ConsPlusNormal"/>
              <w:jc w:val="both"/>
            </w:pPr>
            <w:r>
              <w:t>председатель Общественной палаты Краснодарского края (по согласованию);</w:t>
            </w:r>
          </w:p>
        </w:tc>
      </w:tr>
      <w:tr w:rsidR="00EE4CCE">
        <w:tc>
          <w:tcPr>
            <w:tcW w:w="3005" w:type="dxa"/>
            <w:tcBorders>
              <w:top w:val="nil"/>
              <w:left w:val="nil"/>
              <w:bottom w:val="nil"/>
              <w:right w:val="nil"/>
            </w:tcBorders>
          </w:tcPr>
          <w:p w:rsidR="00EE4CCE" w:rsidRDefault="00EE4CCE">
            <w:pPr>
              <w:pStyle w:val="ConsPlusNormal"/>
              <w:jc w:val="both"/>
            </w:pPr>
            <w:r>
              <w:t>Руденко</w:t>
            </w:r>
          </w:p>
          <w:p w:rsidR="00EE4CCE" w:rsidRDefault="00EE4CCE">
            <w:pPr>
              <w:pStyle w:val="ConsPlusNormal"/>
              <w:jc w:val="both"/>
            </w:pPr>
            <w:r>
              <w:t>Александр Сергеевич</w:t>
            </w:r>
          </w:p>
        </w:tc>
        <w:tc>
          <w:tcPr>
            <w:tcW w:w="510" w:type="dxa"/>
            <w:tcBorders>
              <w:top w:val="nil"/>
              <w:left w:val="nil"/>
              <w:bottom w:val="nil"/>
              <w:right w:val="nil"/>
            </w:tcBorders>
          </w:tcPr>
          <w:p w:rsidR="00EE4CCE" w:rsidRDefault="00EE4CCE">
            <w:pPr>
              <w:pStyle w:val="ConsPlusNormal"/>
              <w:jc w:val="center"/>
            </w:pPr>
            <w:r>
              <w:t>-</w:t>
            </w:r>
          </w:p>
        </w:tc>
        <w:tc>
          <w:tcPr>
            <w:tcW w:w="5499" w:type="dxa"/>
            <w:tcBorders>
              <w:top w:val="nil"/>
              <w:left w:val="nil"/>
              <w:bottom w:val="nil"/>
              <w:right w:val="nil"/>
            </w:tcBorders>
          </w:tcPr>
          <w:p w:rsidR="00EE4CCE" w:rsidRDefault="00EE4CCE">
            <w:pPr>
              <w:pStyle w:val="ConsPlusNormal"/>
              <w:jc w:val="both"/>
            </w:pPr>
            <w:r>
              <w:t>заместитель Губернатора Краснодарского края;</w:t>
            </w:r>
          </w:p>
        </w:tc>
      </w:tr>
      <w:tr w:rsidR="00EE4CCE">
        <w:tc>
          <w:tcPr>
            <w:tcW w:w="3005" w:type="dxa"/>
            <w:tcBorders>
              <w:top w:val="nil"/>
              <w:left w:val="nil"/>
              <w:bottom w:val="nil"/>
              <w:right w:val="nil"/>
            </w:tcBorders>
          </w:tcPr>
          <w:p w:rsidR="00EE4CCE" w:rsidRDefault="00EE4CCE">
            <w:pPr>
              <w:pStyle w:val="ConsPlusNormal"/>
              <w:jc w:val="both"/>
            </w:pPr>
            <w:r>
              <w:t>Руппель</w:t>
            </w:r>
          </w:p>
          <w:p w:rsidR="00EE4CCE" w:rsidRDefault="00EE4CCE">
            <w:pPr>
              <w:pStyle w:val="ConsPlusNormal"/>
              <w:jc w:val="both"/>
            </w:pPr>
            <w:r>
              <w:t>Александр Александрович</w:t>
            </w:r>
          </w:p>
        </w:tc>
        <w:tc>
          <w:tcPr>
            <w:tcW w:w="510" w:type="dxa"/>
            <w:tcBorders>
              <w:top w:val="nil"/>
              <w:left w:val="nil"/>
              <w:bottom w:val="nil"/>
              <w:right w:val="nil"/>
            </w:tcBorders>
          </w:tcPr>
          <w:p w:rsidR="00EE4CCE" w:rsidRDefault="00EE4CCE">
            <w:pPr>
              <w:pStyle w:val="ConsPlusNormal"/>
              <w:jc w:val="center"/>
            </w:pPr>
            <w:r>
              <w:t>-</w:t>
            </w:r>
          </w:p>
        </w:tc>
        <w:tc>
          <w:tcPr>
            <w:tcW w:w="5499" w:type="dxa"/>
            <w:tcBorders>
              <w:top w:val="nil"/>
              <w:left w:val="nil"/>
              <w:bottom w:val="nil"/>
              <w:right w:val="nil"/>
            </w:tcBorders>
          </w:tcPr>
          <w:p w:rsidR="00EE4CCE" w:rsidRDefault="00EE4CCE">
            <w:pPr>
              <w:pStyle w:val="ConsPlusNormal"/>
              <w:jc w:val="both"/>
            </w:pPr>
            <w:r>
              <w:t>заместитель Губернатора Краснодарского края;</w:t>
            </w:r>
          </w:p>
        </w:tc>
      </w:tr>
      <w:tr w:rsidR="00EE4CCE">
        <w:tc>
          <w:tcPr>
            <w:tcW w:w="3005" w:type="dxa"/>
            <w:tcBorders>
              <w:top w:val="nil"/>
              <w:left w:val="nil"/>
              <w:bottom w:val="nil"/>
              <w:right w:val="nil"/>
            </w:tcBorders>
          </w:tcPr>
          <w:p w:rsidR="00EE4CCE" w:rsidRDefault="00EE4CCE">
            <w:pPr>
              <w:pStyle w:val="ConsPlusNormal"/>
              <w:jc w:val="both"/>
            </w:pPr>
            <w:r>
              <w:t>Семенов</w:t>
            </w:r>
          </w:p>
          <w:p w:rsidR="00EE4CCE" w:rsidRDefault="00EE4CCE">
            <w:pPr>
              <w:pStyle w:val="ConsPlusNormal"/>
              <w:jc w:val="both"/>
            </w:pPr>
            <w:r>
              <w:t>Алексей Николаевич</w:t>
            </w:r>
          </w:p>
        </w:tc>
        <w:tc>
          <w:tcPr>
            <w:tcW w:w="510" w:type="dxa"/>
            <w:tcBorders>
              <w:top w:val="nil"/>
              <w:left w:val="nil"/>
              <w:bottom w:val="nil"/>
              <w:right w:val="nil"/>
            </w:tcBorders>
          </w:tcPr>
          <w:p w:rsidR="00EE4CCE" w:rsidRDefault="00EE4CCE">
            <w:pPr>
              <w:pStyle w:val="ConsPlusNormal"/>
              <w:jc w:val="center"/>
            </w:pPr>
            <w:r>
              <w:t>-</w:t>
            </w:r>
          </w:p>
        </w:tc>
        <w:tc>
          <w:tcPr>
            <w:tcW w:w="5499" w:type="dxa"/>
            <w:tcBorders>
              <w:top w:val="nil"/>
              <w:left w:val="nil"/>
              <w:bottom w:val="nil"/>
              <w:right w:val="nil"/>
            </w:tcBorders>
          </w:tcPr>
          <w:p w:rsidR="00EE4CCE" w:rsidRDefault="00EE4CCE">
            <w:pPr>
              <w:pStyle w:val="ConsPlusNormal"/>
              <w:jc w:val="both"/>
            </w:pPr>
            <w:r>
              <w:t>руководитель Управления Федеральной налоговой службы Российской Федерации по Краснодарскому краю (по согласованию);</w:t>
            </w:r>
          </w:p>
        </w:tc>
      </w:tr>
      <w:tr w:rsidR="00EE4CCE">
        <w:tc>
          <w:tcPr>
            <w:tcW w:w="3005" w:type="dxa"/>
            <w:tcBorders>
              <w:top w:val="nil"/>
              <w:left w:val="nil"/>
              <w:bottom w:val="nil"/>
              <w:right w:val="nil"/>
            </w:tcBorders>
          </w:tcPr>
          <w:p w:rsidR="00EE4CCE" w:rsidRDefault="00EE4CCE">
            <w:pPr>
              <w:pStyle w:val="ConsPlusNormal"/>
              <w:jc w:val="both"/>
            </w:pPr>
            <w:r>
              <w:t>Тихонова</w:t>
            </w:r>
          </w:p>
          <w:p w:rsidR="00EE4CCE" w:rsidRDefault="00EE4CCE">
            <w:pPr>
              <w:pStyle w:val="ConsPlusNormal"/>
              <w:jc w:val="both"/>
            </w:pPr>
            <w:r>
              <w:t>Фатима Нуховна</w:t>
            </w:r>
          </w:p>
        </w:tc>
        <w:tc>
          <w:tcPr>
            <w:tcW w:w="510" w:type="dxa"/>
            <w:tcBorders>
              <w:top w:val="nil"/>
              <w:left w:val="nil"/>
              <w:bottom w:val="nil"/>
              <w:right w:val="nil"/>
            </w:tcBorders>
          </w:tcPr>
          <w:p w:rsidR="00EE4CCE" w:rsidRDefault="00EE4CCE">
            <w:pPr>
              <w:pStyle w:val="ConsPlusNormal"/>
              <w:jc w:val="center"/>
            </w:pPr>
            <w:r>
              <w:t>-</w:t>
            </w:r>
          </w:p>
        </w:tc>
        <w:tc>
          <w:tcPr>
            <w:tcW w:w="5499" w:type="dxa"/>
            <w:tcBorders>
              <w:top w:val="nil"/>
              <w:left w:val="nil"/>
              <w:bottom w:val="nil"/>
              <w:right w:val="nil"/>
            </w:tcBorders>
          </w:tcPr>
          <w:p w:rsidR="00EE4CCE" w:rsidRDefault="00EE4CCE">
            <w:pPr>
              <w:pStyle w:val="ConsPlusNormal"/>
              <w:jc w:val="both"/>
            </w:pPr>
            <w:r>
              <w:t>начальник юридического отдела федерального государственного бюджетного образовательного учреждения высшего образования "Кубанский государственный технологический университет" (по согласованию);</w:t>
            </w:r>
          </w:p>
        </w:tc>
      </w:tr>
      <w:tr w:rsidR="00EE4CCE">
        <w:tc>
          <w:tcPr>
            <w:tcW w:w="3005" w:type="dxa"/>
            <w:tcBorders>
              <w:top w:val="nil"/>
              <w:left w:val="nil"/>
              <w:bottom w:val="nil"/>
              <w:right w:val="nil"/>
            </w:tcBorders>
          </w:tcPr>
          <w:p w:rsidR="00EE4CCE" w:rsidRDefault="00EE4CCE">
            <w:pPr>
              <w:pStyle w:val="ConsPlusNormal"/>
              <w:jc w:val="both"/>
            </w:pPr>
            <w:r>
              <w:t>Топалов</w:t>
            </w:r>
          </w:p>
          <w:p w:rsidR="00EE4CCE" w:rsidRDefault="00EE4CCE">
            <w:pPr>
              <w:pStyle w:val="ConsPlusNormal"/>
              <w:jc w:val="both"/>
            </w:pPr>
            <w:r>
              <w:t>Александр Александрович</w:t>
            </w:r>
          </w:p>
        </w:tc>
        <w:tc>
          <w:tcPr>
            <w:tcW w:w="510" w:type="dxa"/>
            <w:tcBorders>
              <w:top w:val="nil"/>
              <w:left w:val="nil"/>
              <w:bottom w:val="nil"/>
              <w:right w:val="nil"/>
            </w:tcBorders>
          </w:tcPr>
          <w:p w:rsidR="00EE4CCE" w:rsidRDefault="00EE4CCE">
            <w:pPr>
              <w:pStyle w:val="ConsPlusNormal"/>
              <w:jc w:val="center"/>
            </w:pPr>
            <w:r>
              <w:t>-</w:t>
            </w:r>
          </w:p>
        </w:tc>
        <w:tc>
          <w:tcPr>
            <w:tcW w:w="5499" w:type="dxa"/>
            <w:tcBorders>
              <w:top w:val="nil"/>
              <w:left w:val="nil"/>
              <w:bottom w:val="nil"/>
              <w:right w:val="nil"/>
            </w:tcBorders>
          </w:tcPr>
          <w:p w:rsidR="00EE4CCE" w:rsidRDefault="00EE4CCE">
            <w:pPr>
              <w:pStyle w:val="ConsPlusNormal"/>
              <w:jc w:val="both"/>
            </w:pPr>
            <w:r>
              <w:t>заместитель Губернатора Краснодарского края;</w:t>
            </w:r>
          </w:p>
        </w:tc>
      </w:tr>
      <w:tr w:rsidR="00EE4CCE">
        <w:tc>
          <w:tcPr>
            <w:tcW w:w="3005" w:type="dxa"/>
            <w:tcBorders>
              <w:top w:val="nil"/>
              <w:left w:val="nil"/>
              <w:bottom w:val="nil"/>
              <w:right w:val="nil"/>
            </w:tcBorders>
          </w:tcPr>
          <w:p w:rsidR="00EE4CCE" w:rsidRDefault="00EE4CCE">
            <w:pPr>
              <w:pStyle w:val="ConsPlusNormal"/>
              <w:jc w:val="both"/>
            </w:pPr>
            <w:r>
              <w:t>Цыпина</w:t>
            </w:r>
          </w:p>
          <w:p w:rsidR="00EE4CCE" w:rsidRDefault="00EE4CCE">
            <w:pPr>
              <w:pStyle w:val="ConsPlusNormal"/>
              <w:jc w:val="both"/>
            </w:pPr>
            <w:r>
              <w:t>Алла Викторовна</w:t>
            </w:r>
          </w:p>
        </w:tc>
        <w:tc>
          <w:tcPr>
            <w:tcW w:w="510" w:type="dxa"/>
            <w:tcBorders>
              <w:top w:val="nil"/>
              <w:left w:val="nil"/>
              <w:bottom w:val="nil"/>
              <w:right w:val="nil"/>
            </w:tcBorders>
          </w:tcPr>
          <w:p w:rsidR="00EE4CCE" w:rsidRDefault="00EE4CCE">
            <w:pPr>
              <w:pStyle w:val="ConsPlusNormal"/>
              <w:jc w:val="center"/>
            </w:pPr>
            <w:r>
              <w:t>-</w:t>
            </w:r>
          </w:p>
        </w:tc>
        <w:tc>
          <w:tcPr>
            <w:tcW w:w="5499" w:type="dxa"/>
            <w:tcBorders>
              <w:top w:val="nil"/>
              <w:left w:val="nil"/>
              <w:bottom w:val="nil"/>
              <w:right w:val="nil"/>
            </w:tcBorders>
          </w:tcPr>
          <w:p w:rsidR="00EE4CCE" w:rsidRDefault="00EE4CCE">
            <w:pPr>
              <w:pStyle w:val="ConsPlusNormal"/>
              <w:jc w:val="both"/>
            </w:pPr>
            <w:r>
              <w:t>доцент кафедры уголовного процесса и прокурорского надзора юридического факультета имени А.А. Хмырова федерального государственного бюджетного образовательного учреждения высшего образования "Кубанский государственный университет" (по согласованию).</w:t>
            </w:r>
          </w:p>
        </w:tc>
      </w:tr>
    </w:tbl>
    <w:p w:rsidR="00EE4CCE" w:rsidRDefault="00EE4CCE">
      <w:pPr>
        <w:pStyle w:val="ConsPlusNormal"/>
        <w:jc w:val="both"/>
      </w:pPr>
    </w:p>
    <w:p w:rsidR="00EE4CCE" w:rsidRDefault="00EE4CCE">
      <w:pPr>
        <w:pStyle w:val="ConsPlusNormal"/>
        <w:jc w:val="right"/>
      </w:pPr>
      <w:r>
        <w:t>Начальник управления</w:t>
      </w:r>
    </w:p>
    <w:p w:rsidR="00EE4CCE" w:rsidRDefault="00EE4CCE">
      <w:pPr>
        <w:pStyle w:val="ConsPlusNormal"/>
        <w:jc w:val="right"/>
      </w:pPr>
      <w:r>
        <w:t>контроля и противодействия</w:t>
      </w:r>
    </w:p>
    <w:p w:rsidR="00EE4CCE" w:rsidRDefault="00EE4CCE">
      <w:pPr>
        <w:pStyle w:val="ConsPlusNormal"/>
        <w:jc w:val="right"/>
      </w:pPr>
      <w:r>
        <w:t>коррупции администрации</w:t>
      </w:r>
    </w:p>
    <w:p w:rsidR="00EE4CCE" w:rsidRDefault="00EE4CCE">
      <w:pPr>
        <w:pStyle w:val="ConsPlusNormal"/>
        <w:jc w:val="right"/>
      </w:pPr>
      <w:r>
        <w:t>Краснодарского края</w:t>
      </w:r>
    </w:p>
    <w:p w:rsidR="00EE4CCE" w:rsidRDefault="00EE4CCE">
      <w:pPr>
        <w:pStyle w:val="ConsPlusNormal"/>
        <w:jc w:val="right"/>
      </w:pPr>
      <w:r>
        <w:lastRenderedPageBreak/>
        <w:t>М.И.ТУРОВЕЦ</w:t>
      </w:r>
    </w:p>
    <w:p w:rsidR="00EE4CCE" w:rsidRDefault="00EE4CCE">
      <w:pPr>
        <w:pStyle w:val="ConsPlusNormal"/>
        <w:jc w:val="both"/>
      </w:pPr>
    </w:p>
    <w:p w:rsidR="00EE4CCE" w:rsidRDefault="00EE4CCE">
      <w:pPr>
        <w:pStyle w:val="ConsPlusNormal"/>
        <w:jc w:val="both"/>
      </w:pPr>
    </w:p>
    <w:p w:rsidR="00EE4CCE" w:rsidRDefault="00EE4CCE">
      <w:pPr>
        <w:pStyle w:val="ConsPlusNormal"/>
        <w:jc w:val="both"/>
      </w:pPr>
    </w:p>
    <w:p w:rsidR="00EE4CCE" w:rsidRDefault="00EE4CCE">
      <w:pPr>
        <w:pStyle w:val="ConsPlusNormal"/>
        <w:jc w:val="both"/>
      </w:pPr>
    </w:p>
    <w:p w:rsidR="00EE4CCE" w:rsidRDefault="00EE4CCE">
      <w:pPr>
        <w:pStyle w:val="ConsPlusNormal"/>
        <w:jc w:val="both"/>
      </w:pPr>
    </w:p>
    <w:p w:rsidR="00EE4CCE" w:rsidRDefault="00EE4CCE">
      <w:pPr>
        <w:pStyle w:val="ConsPlusNormal"/>
        <w:jc w:val="right"/>
        <w:outlineLvl w:val="0"/>
      </w:pPr>
      <w:r>
        <w:t>Приложение N 2</w:t>
      </w:r>
    </w:p>
    <w:p w:rsidR="00EE4CCE" w:rsidRDefault="00EE4CCE">
      <w:pPr>
        <w:pStyle w:val="ConsPlusNormal"/>
        <w:jc w:val="both"/>
      </w:pPr>
    </w:p>
    <w:p w:rsidR="00EE4CCE" w:rsidRDefault="00EE4CCE">
      <w:pPr>
        <w:pStyle w:val="ConsPlusNormal"/>
        <w:jc w:val="right"/>
      </w:pPr>
      <w:r>
        <w:t>Утверждено</w:t>
      </w:r>
    </w:p>
    <w:p w:rsidR="00EE4CCE" w:rsidRDefault="00EE4CCE">
      <w:pPr>
        <w:pStyle w:val="ConsPlusNormal"/>
        <w:jc w:val="right"/>
      </w:pPr>
      <w:r>
        <w:t>постановлением</w:t>
      </w:r>
    </w:p>
    <w:p w:rsidR="00EE4CCE" w:rsidRDefault="00EE4CCE">
      <w:pPr>
        <w:pStyle w:val="ConsPlusNormal"/>
        <w:jc w:val="right"/>
      </w:pPr>
      <w:r>
        <w:t>главы администрации (губернатора)</w:t>
      </w:r>
    </w:p>
    <w:p w:rsidR="00EE4CCE" w:rsidRDefault="00EE4CCE">
      <w:pPr>
        <w:pStyle w:val="ConsPlusNormal"/>
        <w:jc w:val="right"/>
      </w:pPr>
      <w:r>
        <w:t>Краснодарского края</w:t>
      </w:r>
    </w:p>
    <w:p w:rsidR="00EE4CCE" w:rsidRDefault="00EE4CCE">
      <w:pPr>
        <w:pStyle w:val="ConsPlusNormal"/>
        <w:jc w:val="right"/>
      </w:pPr>
      <w:r>
        <w:t>от 15 октября 2015 г. N 972</w:t>
      </w:r>
    </w:p>
    <w:p w:rsidR="00EE4CCE" w:rsidRDefault="00EE4CCE">
      <w:pPr>
        <w:pStyle w:val="ConsPlusNormal"/>
        <w:jc w:val="both"/>
      </w:pPr>
    </w:p>
    <w:p w:rsidR="00EE4CCE" w:rsidRDefault="00EE4CCE">
      <w:pPr>
        <w:pStyle w:val="ConsPlusTitle"/>
        <w:jc w:val="center"/>
      </w:pPr>
      <w:bookmarkStart w:id="1" w:name="P191"/>
      <w:bookmarkEnd w:id="1"/>
      <w:r>
        <w:t>ПОЛОЖЕНИЕ</w:t>
      </w:r>
    </w:p>
    <w:p w:rsidR="00EE4CCE" w:rsidRDefault="00EE4CCE">
      <w:pPr>
        <w:pStyle w:val="ConsPlusTitle"/>
        <w:jc w:val="center"/>
      </w:pPr>
      <w:r>
        <w:t>О КОМИССИИ ПО КООРДИНАЦИИ РАБОТЫ ПО ПРОТИВОДЕЙСТВИЮ</w:t>
      </w:r>
    </w:p>
    <w:p w:rsidR="00EE4CCE" w:rsidRDefault="00EE4CCE">
      <w:pPr>
        <w:pStyle w:val="ConsPlusTitle"/>
        <w:jc w:val="center"/>
      </w:pPr>
      <w:r>
        <w:t>КОРРУПЦИИ В КРАСНОДАРСКОМ КРАЕ</w:t>
      </w:r>
    </w:p>
    <w:p w:rsidR="00EE4CCE" w:rsidRDefault="00EE4C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E4CC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E4CCE" w:rsidRDefault="00EE4C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E4CCE" w:rsidRDefault="00EE4C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E4CCE" w:rsidRDefault="00EE4CCE">
            <w:pPr>
              <w:pStyle w:val="ConsPlusNormal"/>
              <w:jc w:val="center"/>
            </w:pPr>
            <w:r>
              <w:rPr>
                <w:color w:val="392C69"/>
              </w:rPr>
              <w:t>Список изменяющих документов</w:t>
            </w:r>
          </w:p>
          <w:p w:rsidR="00EE4CCE" w:rsidRDefault="00EE4CCE">
            <w:pPr>
              <w:pStyle w:val="ConsPlusNormal"/>
              <w:jc w:val="center"/>
            </w:pPr>
            <w:r>
              <w:rPr>
                <w:color w:val="392C69"/>
              </w:rPr>
              <w:t>(в ред. Постановлений главы администрации (губернатора)</w:t>
            </w:r>
          </w:p>
          <w:p w:rsidR="00EE4CCE" w:rsidRDefault="00EE4CCE">
            <w:pPr>
              <w:pStyle w:val="ConsPlusNormal"/>
              <w:jc w:val="center"/>
            </w:pPr>
            <w:r>
              <w:rPr>
                <w:color w:val="392C69"/>
              </w:rPr>
              <w:t xml:space="preserve">Краснодарского края от 14.06.2016 </w:t>
            </w:r>
            <w:hyperlink r:id="rId36">
              <w:r>
                <w:rPr>
                  <w:color w:val="0000FF"/>
                </w:rPr>
                <w:t>N 397</w:t>
              </w:r>
            </w:hyperlink>
            <w:r>
              <w:rPr>
                <w:color w:val="392C69"/>
              </w:rPr>
              <w:t xml:space="preserve">, от 05.04.2017 </w:t>
            </w:r>
            <w:hyperlink r:id="rId37">
              <w:r>
                <w:rPr>
                  <w:color w:val="0000FF"/>
                </w:rPr>
                <w:t>N 240</w:t>
              </w:r>
            </w:hyperlink>
            <w:r>
              <w:rPr>
                <w:color w:val="392C69"/>
              </w:rPr>
              <w:t>,</w:t>
            </w:r>
          </w:p>
          <w:p w:rsidR="00EE4CCE" w:rsidRDefault="00EE4CCE">
            <w:pPr>
              <w:pStyle w:val="ConsPlusNormal"/>
              <w:jc w:val="center"/>
            </w:pPr>
            <w:r>
              <w:rPr>
                <w:color w:val="392C69"/>
              </w:rPr>
              <w:t xml:space="preserve">Постановлений Губернатора Краснодарского края от 04.04.2023 </w:t>
            </w:r>
            <w:hyperlink r:id="rId38">
              <w:r>
                <w:rPr>
                  <w:color w:val="0000FF"/>
                </w:rPr>
                <w:t>N 175</w:t>
              </w:r>
            </w:hyperlink>
            <w:r>
              <w:rPr>
                <w:color w:val="392C69"/>
              </w:rPr>
              <w:t>,</w:t>
            </w:r>
          </w:p>
          <w:p w:rsidR="00EE4CCE" w:rsidRDefault="00EE4CCE">
            <w:pPr>
              <w:pStyle w:val="ConsPlusNormal"/>
              <w:jc w:val="center"/>
            </w:pPr>
            <w:r>
              <w:rPr>
                <w:color w:val="392C69"/>
              </w:rPr>
              <w:t xml:space="preserve">от 02.10.2024 </w:t>
            </w:r>
            <w:hyperlink r:id="rId39">
              <w:r>
                <w:rPr>
                  <w:color w:val="0000FF"/>
                </w:rPr>
                <w:t>N 643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E4CCE" w:rsidRDefault="00EE4CCE">
            <w:pPr>
              <w:pStyle w:val="ConsPlusNormal"/>
            </w:pPr>
          </w:p>
        </w:tc>
      </w:tr>
    </w:tbl>
    <w:p w:rsidR="00EE4CCE" w:rsidRDefault="00EE4CCE">
      <w:pPr>
        <w:pStyle w:val="ConsPlusNormal"/>
        <w:jc w:val="both"/>
      </w:pPr>
    </w:p>
    <w:p w:rsidR="00EE4CCE" w:rsidRDefault="00EE4CCE">
      <w:pPr>
        <w:pStyle w:val="ConsPlusTitle"/>
        <w:jc w:val="center"/>
        <w:outlineLvl w:val="1"/>
      </w:pPr>
      <w:r>
        <w:t>1. Общие положения</w:t>
      </w:r>
    </w:p>
    <w:p w:rsidR="00EE4CCE" w:rsidRDefault="00EE4CCE">
      <w:pPr>
        <w:pStyle w:val="ConsPlusNormal"/>
        <w:jc w:val="both"/>
      </w:pPr>
    </w:p>
    <w:p w:rsidR="00EE4CCE" w:rsidRDefault="00EE4CCE">
      <w:pPr>
        <w:pStyle w:val="ConsPlusNormal"/>
        <w:ind w:firstLine="540"/>
        <w:jc w:val="both"/>
      </w:pPr>
      <w:r>
        <w:t>1.1. Комиссия по координации работы по противодействию коррупции в Краснодарском крае (далее - Комиссия) является постоянно действующим координационным органом при Губернаторе Краснодарского края.</w:t>
      </w:r>
    </w:p>
    <w:p w:rsidR="00EE4CCE" w:rsidRDefault="00EE4CCE">
      <w:pPr>
        <w:pStyle w:val="ConsPlusNormal"/>
        <w:jc w:val="both"/>
      </w:pPr>
      <w:r>
        <w:t xml:space="preserve">(в ред. </w:t>
      </w:r>
      <w:hyperlink r:id="rId40">
        <w:r>
          <w:rPr>
            <w:color w:val="0000FF"/>
          </w:rPr>
          <w:t>Постановления</w:t>
        </w:r>
      </w:hyperlink>
      <w:r>
        <w:t xml:space="preserve"> Губернатора Краснодарского края от 04.04.2023 N 175)</w:t>
      </w:r>
    </w:p>
    <w:p w:rsidR="00EE4CCE" w:rsidRDefault="00EE4CCE">
      <w:pPr>
        <w:pStyle w:val="ConsPlusNormal"/>
        <w:spacing w:before="220"/>
        <w:ind w:firstLine="540"/>
        <w:jc w:val="both"/>
      </w:pPr>
      <w:r>
        <w:t xml:space="preserve">1.2. Комиссия в своей деятельности руководствуется </w:t>
      </w:r>
      <w:hyperlink r:id="rId41">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42">
        <w:r>
          <w:rPr>
            <w:color w:val="0000FF"/>
          </w:rPr>
          <w:t>Уставом</w:t>
        </w:r>
      </w:hyperlink>
      <w:r>
        <w:t xml:space="preserve"> Краснодарского края, законами Краснодарского края, постановлениями и распоряжениями Губернатора Краснодарского края, иными нормативными правовыми актами Российской Федерации и Краснодарского края, а также настоящим Положением.</w:t>
      </w:r>
    </w:p>
    <w:p w:rsidR="00EE4CCE" w:rsidRDefault="00EE4CCE">
      <w:pPr>
        <w:pStyle w:val="ConsPlusNormal"/>
        <w:jc w:val="both"/>
      </w:pPr>
      <w:r>
        <w:t xml:space="preserve">(в ред. </w:t>
      </w:r>
      <w:hyperlink r:id="rId43">
        <w:r>
          <w:rPr>
            <w:color w:val="0000FF"/>
          </w:rPr>
          <w:t>Постановления</w:t>
        </w:r>
      </w:hyperlink>
      <w:r>
        <w:t xml:space="preserve"> Губернатора Краснодарского края от 04.04.2023 N 175)</w:t>
      </w:r>
    </w:p>
    <w:p w:rsidR="00EE4CCE" w:rsidRDefault="00EE4CCE">
      <w:pPr>
        <w:pStyle w:val="ConsPlusNormal"/>
        <w:spacing w:before="220"/>
        <w:ind w:firstLine="540"/>
        <w:jc w:val="both"/>
      </w:pPr>
      <w:r>
        <w:t>1.3. Комиссия осуществляет свою деятельность во взаимодействии с Управлением Президента Российской Федерации по вопросам государственной службы, кадров и противодействия коррупции.</w:t>
      </w:r>
    </w:p>
    <w:p w:rsidR="00EE4CCE" w:rsidRDefault="00EE4CCE">
      <w:pPr>
        <w:pStyle w:val="ConsPlusNormal"/>
        <w:jc w:val="both"/>
      </w:pPr>
      <w:r>
        <w:t xml:space="preserve">(в ред. </w:t>
      </w:r>
      <w:hyperlink r:id="rId44">
        <w:r>
          <w:rPr>
            <w:color w:val="0000FF"/>
          </w:rPr>
          <w:t>Постановления</w:t>
        </w:r>
      </w:hyperlink>
      <w:r>
        <w:t xml:space="preserve"> Губернатора Краснодарского края от 02.10.2024 N 643)</w:t>
      </w:r>
    </w:p>
    <w:p w:rsidR="00EE4CCE" w:rsidRDefault="00EE4CCE">
      <w:pPr>
        <w:pStyle w:val="ConsPlusNormal"/>
        <w:spacing w:before="220"/>
        <w:ind w:firstLine="540"/>
        <w:jc w:val="both"/>
      </w:pPr>
      <w:r>
        <w:t>1.4.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Краснодарского края, для которых федеральными законами не предусмотрено иное, и рассматривает соответствующие вопросы в порядке, определенном нормативным правовым актом высшего исполнительного органа Краснодарского края.</w:t>
      </w:r>
    </w:p>
    <w:p w:rsidR="00EE4CCE" w:rsidRDefault="00EE4CCE">
      <w:pPr>
        <w:pStyle w:val="ConsPlusNormal"/>
        <w:jc w:val="both"/>
      </w:pPr>
      <w:r>
        <w:t xml:space="preserve">(в ред. </w:t>
      </w:r>
      <w:hyperlink r:id="rId45">
        <w:r>
          <w:rPr>
            <w:color w:val="0000FF"/>
          </w:rPr>
          <w:t>Постановления</w:t>
        </w:r>
      </w:hyperlink>
      <w:r>
        <w:t xml:space="preserve"> Губернатора Краснодарского края от 04.04.2023 N 175)</w:t>
      </w:r>
    </w:p>
    <w:p w:rsidR="00EE4CCE" w:rsidRDefault="00EE4CCE">
      <w:pPr>
        <w:pStyle w:val="ConsPlusNormal"/>
        <w:jc w:val="both"/>
      </w:pPr>
    </w:p>
    <w:p w:rsidR="00EE4CCE" w:rsidRDefault="00EE4CCE">
      <w:pPr>
        <w:pStyle w:val="ConsPlusTitle"/>
        <w:jc w:val="center"/>
        <w:outlineLvl w:val="1"/>
      </w:pPr>
      <w:r>
        <w:lastRenderedPageBreak/>
        <w:t>2. Основные задачи Комиссии</w:t>
      </w:r>
    </w:p>
    <w:p w:rsidR="00EE4CCE" w:rsidRDefault="00EE4CCE">
      <w:pPr>
        <w:pStyle w:val="ConsPlusNormal"/>
        <w:jc w:val="both"/>
      </w:pPr>
    </w:p>
    <w:p w:rsidR="00EE4CCE" w:rsidRDefault="00EE4CCE">
      <w:pPr>
        <w:pStyle w:val="ConsPlusNormal"/>
        <w:ind w:firstLine="540"/>
        <w:jc w:val="both"/>
      </w:pPr>
      <w:r>
        <w:t>Основными задачами Комиссии являются:</w:t>
      </w:r>
    </w:p>
    <w:p w:rsidR="00EE4CCE" w:rsidRDefault="00EE4CCE">
      <w:pPr>
        <w:pStyle w:val="ConsPlusNormal"/>
        <w:spacing w:before="220"/>
        <w:ind w:firstLine="540"/>
        <w:jc w:val="both"/>
      </w:pPr>
      <w:r>
        <w:t>2.1. Обеспечение исполнения решений Совета при Президенте Российской Федерации по противодействию коррупции и его президиума.</w:t>
      </w:r>
    </w:p>
    <w:p w:rsidR="00EE4CCE" w:rsidRDefault="00EE4CCE">
      <w:pPr>
        <w:pStyle w:val="ConsPlusNormal"/>
        <w:spacing w:before="220"/>
        <w:ind w:firstLine="540"/>
        <w:jc w:val="both"/>
      </w:pPr>
      <w:r>
        <w:t>2.2. Подготовка предложений о реализации государственной политики в области противодействия коррупции Губернатору Краснодарского края.</w:t>
      </w:r>
    </w:p>
    <w:p w:rsidR="00EE4CCE" w:rsidRDefault="00EE4CCE">
      <w:pPr>
        <w:pStyle w:val="ConsPlusNormal"/>
        <w:jc w:val="both"/>
      </w:pPr>
      <w:r>
        <w:t xml:space="preserve">(в ред. </w:t>
      </w:r>
      <w:hyperlink r:id="rId46">
        <w:r>
          <w:rPr>
            <w:color w:val="0000FF"/>
          </w:rPr>
          <w:t>Постановления</w:t>
        </w:r>
      </w:hyperlink>
      <w:r>
        <w:t xml:space="preserve"> Губернатора Краснодарского края от 04.04.2023 N 175)</w:t>
      </w:r>
    </w:p>
    <w:p w:rsidR="00EE4CCE" w:rsidRDefault="00EE4CCE">
      <w:pPr>
        <w:pStyle w:val="ConsPlusNormal"/>
        <w:spacing w:before="220"/>
        <w:ind w:firstLine="540"/>
        <w:jc w:val="both"/>
      </w:pPr>
      <w:r>
        <w:t>2.3. Обеспечение координации деятельности администрации Краснодарского края, органов исполнительной власти Краснодарского края и органов местного самоуправления по реализации государственной политики в области противодействия коррупции.</w:t>
      </w:r>
    </w:p>
    <w:p w:rsidR="00EE4CCE" w:rsidRDefault="00EE4CCE">
      <w:pPr>
        <w:pStyle w:val="ConsPlusNormal"/>
        <w:spacing w:before="220"/>
        <w:ind w:firstLine="540"/>
        <w:jc w:val="both"/>
      </w:pPr>
      <w:r>
        <w:t>2.4. Обеспечение согласованных действий исполнительных органов Краснодарского края и органов местного самоуправления, а также их взаимодействия с территориальными органами федеральных государственных органов при реализации мер по противодействию коррупции в Краснодарском крае.</w:t>
      </w:r>
    </w:p>
    <w:p w:rsidR="00EE4CCE" w:rsidRDefault="00EE4CCE">
      <w:pPr>
        <w:pStyle w:val="ConsPlusNormal"/>
        <w:jc w:val="both"/>
      </w:pPr>
      <w:r>
        <w:t xml:space="preserve">(в ред. </w:t>
      </w:r>
      <w:hyperlink r:id="rId47">
        <w:r>
          <w:rPr>
            <w:color w:val="0000FF"/>
          </w:rPr>
          <w:t>Постановления</w:t>
        </w:r>
      </w:hyperlink>
      <w:r>
        <w:t xml:space="preserve"> Губернатора Краснодарского края от 04.04.2023 N 175)</w:t>
      </w:r>
    </w:p>
    <w:p w:rsidR="00EE4CCE" w:rsidRDefault="00EE4CCE">
      <w:pPr>
        <w:pStyle w:val="ConsPlusNormal"/>
        <w:spacing w:before="220"/>
        <w:ind w:firstLine="540"/>
        <w:jc w:val="both"/>
      </w:pPr>
      <w:r>
        <w:t>2.5. Обеспечение взаимодействия исполнительных органов Краснодарского края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Краснодарском крае.</w:t>
      </w:r>
    </w:p>
    <w:p w:rsidR="00EE4CCE" w:rsidRDefault="00EE4CCE">
      <w:pPr>
        <w:pStyle w:val="ConsPlusNormal"/>
        <w:jc w:val="both"/>
      </w:pPr>
      <w:r>
        <w:t xml:space="preserve">(в ред. </w:t>
      </w:r>
      <w:hyperlink r:id="rId48">
        <w:r>
          <w:rPr>
            <w:color w:val="0000FF"/>
          </w:rPr>
          <w:t>Постановления</w:t>
        </w:r>
      </w:hyperlink>
      <w:r>
        <w:t xml:space="preserve"> Губернатора Краснодарского края от 04.04.2023 N 175)</w:t>
      </w:r>
    </w:p>
    <w:p w:rsidR="00EE4CCE" w:rsidRDefault="00EE4CCE">
      <w:pPr>
        <w:pStyle w:val="ConsPlusNormal"/>
        <w:spacing w:before="220"/>
        <w:ind w:firstLine="540"/>
        <w:jc w:val="both"/>
      </w:pPr>
      <w:r>
        <w:t>2.6. Информирование общественности о проводимой исполнительными органами Краснодарского края и органами местного самоуправления работе по противодействию коррупции.</w:t>
      </w:r>
    </w:p>
    <w:p w:rsidR="00EE4CCE" w:rsidRDefault="00EE4CCE">
      <w:pPr>
        <w:pStyle w:val="ConsPlusNormal"/>
        <w:jc w:val="both"/>
      </w:pPr>
      <w:r>
        <w:t xml:space="preserve">(в ред. </w:t>
      </w:r>
      <w:hyperlink r:id="rId49">
        <w:r>
          <w:rPr>
            <w:color w:val="0000FF"/>
          </w:rPr>
          <w:t>Постановления</w:t>
        </w:r>
      </w:hyperlink>
      <w:r>
        <w:t xml:space="preserve"> Губернатора Краснодарского края от 04.04.2023 N 175)</w:t>
      </w:r>
    </w:p>
    <w:p w:rsidR="00EE4CCE" w:rsidRDefault="00EE4CCE">
      <w:pPr>
        <w:pStyle w:val="ConsPlusNormal"/>
        <w:jc w:val="both"/>
      </w:pPr>
    </w:p>
    <w:p w:rsidR="00EE4CCE" w:rsidRDefault="00EE4CCE">
      <w:pPr>
        <w:pStyle w:val="ConsPlusTitle"/>
        <w:jc w:val="center"/>
        <w:outlineLvl w:val="1"/>
      </w:pPr>
      <w:r>
        <w:t>3. Полномочия Комиссии</w:t>
      </w:r>
    </w:p>
    <w:p w:rsidR="00EE4CCE" w:rsidRDefault="00EE4CCE">
      <w:pPr>
        <w:pStyle w:val="ConsPlusNormal"/>
        <w:jc w:val="both"/>
      </w:pPr>
    </w:p>
    <w:p w:rsidR="00EE4CCE" w:rsidRDefault="00EE4CCE">
      <w:pPr>
        <w:pStyle w:val="ConsPlusNormal"/>
        <w:ind w:firstLine="540"/>
        <w:jc w:val="both"/>
      </w:pPr>
      <w:r>
        <w:t>Комиссия в целях выполнения возложенных на нее задач осуществляет следующие полномочия:</w:t>
      </w:r>
    </w:p>
    <w:p w:rsidR="00EE4CCE" w:rsidRDefault="00EE4CCE">
      <w:pPr>
        <w:pStyle w:val="ConsPlusNormal"/>
        <w:spacing w:before="220"/>
        <w:ind w:firstLine="540"/>
        <w:jc w:val="both"/>
      </w:pPr>
      <w:r>
        <w:t>3.1. Подготавливает предложения по совершенствованию законодательства Российской Федерации о противодействии коррупции Губернатору Краснодарского края.</w:t>
      </w:r>
    </w:p>
    <w:p w:rsidR="00EE4CCE" w:rsidRDefault="00EE4CCE">
      <w:pPr>
        <w:pStyle w:val="ConsPlusNormal"/>
        <w:jc w:val="both"/>
      </w:pPr>
      <w:r>
        <w:t xml:space="preserve">(в ред. </w:t>
      </w:r>
      <w:hyperlink r:id="rId50">
        <w:r>
          <w:rPr>
            <w:color w:val="0000FF"/>
          </w:rPr>
          <w:t>Постановления</w:t>
        </w:r>
      </w:hyperlink>
      <w:r>
        <w:t xml:space="preserve"> Губернатора Краснодарского края от 04.04.2023 N 175)</w:t>
      </w:r>
    </w:p>
    <w:p w:rsidR="00EE4CCE" w:rsidRDefault="00EE4CCE">
      <w:pPr>
        <w:pStyle w:val="ConsPlusNormal"/>
        <w:spacing w:before="220"/>
        <w:ind w:firstLine="540"/>
        <w:jc w:val="both"/>
      </w:pPr>
      <w:r>
        <w:t>3.2. Разрабатывает меры по противодействию коррупции, а также по устранению причин и условий, порождающих коррупцию.</w:t>
      </w:r>
    </w:p>
    <w:p w:rsidR="00EE4CCE" w:rsidRDefault="00EE4CCE">
      <w:pPr>
        <w:pStyle w:val="ConsPlusNormal"/>
        <w:spacing w:before="220"/>
        <w:ind w:firstLine="540"/>
        <w:jc w:val="both"/>
      </w:pPr>
      <w:r>
        <w:t>3.3.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EE4CCE" w:rsidRDefault="00EE4CCE">
      <w:pPr>
        <w:pStyle w:val="ConsPlusNormal"/>
        <w:spacing w:before="220"/>
        <w:ind w:firstLine="540"/>
        <w:jc w:val="both"/>
      </w:pPr>
      <w:r>
        <w:t>3.4. Организует:</w:t>
      </w:r>
    </w:p>
    <w:p w:rsidR="00EE4CCE" w:rsidRDefault="00EE4CCE">
      <w:pPr>
        <w:pStyle w:val="ConsPlusNormal"/>
        <w:spacing w:before="220"/>
        <w:ind w:firstLine="540"/>
        <w:jc w:val="both"/>
      </w:pPr>
      <w:r>
        <w:t>подготовку проектов нормативных правовых актов Краснодарского края по вопросам противодействия коррупции;</w:t>
      </w:r>
    </w:p>
    <w:p w:rsidR="00EE4CCE" w:rsidRDefault="00EE4CCE">
      <w:pPr>
        <w:pStyle w:val="ConsPlusNormal"/>
        <w:spacing w:before="220"/>
        <w:ind w:firstLine="540"/>
        <w:jc w:val="both"/>
      </w:pPr>
      <w:r>
        <w:t xml:space="preserve">разработку краевой антикоррупционной программы (подпрограммы), плана противодействия коррупции в Краснодарском крае и разработку планов мероприятий по противодействию коррупции исполнительных органов Краснодарского края, а также контроль за </w:t>
      </w:r>
      <w:r>
        <w:lastRenderedPageBreak/>
        <w:t>их реализацией, в том числе путем мониторинга эффективности реализации мер по противодействию коррупции, предусмотренных этими программами (подпрограммами, планами).</w:t>
      </w:r>
    </w:p>
    <w:p w:rsidR="00EE4CCE" w:rsidRDefault="00EE4CCE">
      <w:pPr>
        <w:pStyle w:val="ConsPlusNormal"/>
        <w:jc w:val="both"/>
      </w:pPr>
      <w:r>
        <w:t xml:space="preserve">(в ред. </w:t>
      </w:r>
      <w:hyperlink r:id="rId51">
        <w:r>
          <w:rPr>
            <w:color w:val="0000FF"/>
          </w:rPr>
          <w:t>Постановления</w:t>
        </w:r>
      </w:hyperlink>
      <w:r>
        <w:t xml:space="preserve"> Губернатора Краснодарского края от 04.04.2023 N 175)</w:t>
      </w:r>
    </w:p>
    <w:p w:rsidR="00EE4CCE" w:rsidRDefault="00EE4CCE">
      <w:pPr>
        <w:pStyle w:val="ConsPlusNormal"/>
        <w:spacing w:before="220"/>
        <w:ind w:firstLine="540"/>
        <w:jc w:val="both"/>
      </w:pPr>
      <w:r>
        <w:t>3.5. Рассматривает вопросы, касающиеся соблюдения лицами, замещающими государственные должности Краснодарского края, для которых федеральными законами не предусмотрено иное, запретов, ограничений и требований, установленных в целях противодействия коррупции.</w:t>
      </w:r>
    </w:p>
    <w:p w:rsidR="00EE4CCE" w:rsidRDefault="00EE4CCE">
      <w:pPr>
        <w:pStyle w:val="ConsPlusNormal"/>
        <w:spacing w:before="220"/>
        <w:ind w:firstLine="540"/>
        <w:jc w:val="both"/>
      </w:pPr>
      <w:r>
        <w:t>3.6.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EE4CCE" w:rsidRDefault="00EE4CCE">
      <w:pPr>
        <w:pStyle w:val="ConsPlusNormal"/>
        <w:spacing w:before="220"/>
        <w:ind w:firstLine="540"/>
        <w:jc w:val="both"/>
      </w:pPr>
      <w:r>
        <w:t>3.7. Оказывает содействие развитию общественного контроля за реализацией краевой антикоррупционной программы (подпрограммы), плана противодействия коррупции в Краснодарском крае, планов мероприятий по противодействию коррупции исполнительных органов Краснодарского края.</w:t>
      </w:r>
    </w:p>
    <w:p w:rsidR="00EE4CCE" w:rsidRDefault="00EE4CCE">
      <w:pPr>
        <w:pStyle w:val="ConsPlusNormal"/>
        <w:jc w:val="both"/>
      </w:pPr>
      <w:r>
        <w:t xml:space="preserve">(в ред. </w:t>
      </w:r>
      <w:hyperlink r:id="rId52">
        <w:r>
          <w:rPr>
            <w:color w:val="0000FF"/>
          </w:rPr>
          <w:t>Постановления</w:t>
        </w:r>
      </w:hyperlink>
      <w:r>
        <w:t xml:space="preserve"> Губернатора Краснодарского края от 04.04.2023 N 175)</w:t>
      </w:r>
    </w:p>
    <w:p w:rsidR="00EE4CCE" w:rsidRDefault="00EE4CCE">
      <w:pPr>
        <w:pStyle w:val="ConsPlusNormal"/>
        <w:spacing w:before="220"/>
        <w:ind w:firstLine="540"/>
        <w:jc w:val="both"/>
      </w:pPr>
      <w:r>
        <w:t>3.8. Осуществляет подготовку ежегодного доклада о деятельности в области противодействия коррупции, обеспечивает его размещение на официальном сайте администрации Краснодарского края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EE4CCE" w:rsidRDefault="00EE4CCE">
      <w:pPr>
        <w:pStyle w:val="ConsPlusNormal"/>
        <w:jc w:val="both"/>
      </w:pPr>
    </w:p>
    <w:p w:rsidR="00EE4CCE" w:rsidRDefault="00EE4CCE">
      <w:pPr>
        <w:pStyle w:val="ConsPlusTitle"/>
        <w:jc w:val="center"/>
        <w:outlineLvl w:val="1"/>
      </w:pPr>
      <w:r>
        <w:t>4. Порядок формирования Комиссии</w:t>
      </w:r>
    </w:p>
    <w:p w:rsidR="00EE4CCE" w:rsidRDefault="00EE4CCE">
      <w:pPr>
        <w:pStyle w:val="ConsPlusNormal"/>
        <w:jc w:val="both"/>
      </w:pPr>
    </w:p>
    <w:p w:rsidR="00EE4CCE" w:rsidRDefault="00EE4CCE">
      <w:pPr>
        <w:pStyle w:val="ConsPlusNormal"/>
        <w:ind w:firstLine="540"/>
        <w:jc w:val="both"/>
      </w:pPr>
      <w:r>
        <w:t>4.1. Комиссия формируется в составе председателя Комиссии, его заместителей, секретаря и членов Комиссии.</w:t>
      </w:r>
    </w:p>
    <w:p w:rsidR="00EE4CCE" w:rsidRDefault="00EE4CCE">
      <w:pPr>
        <w:pStyle w:val="ConsPlusNormal"/>
        <w:spacing w:before="220"/>
        <w:ind w:firstLine="540"/>
        <w:jc w:val="both"/>
      </w:pPr>
      <w:r>
        <w:t>4.2. Председателем Комиссии является Губернатор Краснодарского края.</w:t>
      </w:r>
    </w:p>
    <w:p w:rsidR="00EE4CCE" w:rsidRDefault="00EE4CCE">
      <w:pPr>
        <w:pStyle w:val="ConsPlusNormal"/>
        <w:jc w:val="both"/>
      </w:pPr>
      <w:r>
        <w:t xml:space="preserve">(в ред. </w:t>
      </w:r>
      <w:hyperlink r:id="rId53">
        <w:r>
          <w:rPr>
            <w:color w:val="0000FF"/>
          </w:rPr>
          <w:t>Постановления</w:t>
        </w:r>
      </w:hyperlink>
      <w:r>
        <w:t xml:space="preserve"> Губернатора Краснодарского края от 04.04.2023 N 175)</w:t>
      </w:r>
    </w:p>
    <w:p w:rsidR="00EE4CCE" w:rsidRDefault="00EE4CCE">
      <w:pPr>
        <w:pStyle w:val="ConsPlusNormal"/>
        <w:spacing w:before="220"/>
        <w:ind w:firstLine="540"/>
        <w:jc w:val="both"/>
      </w:pPr>
      <w:r>
        <w:t>4.3. В состав Комиссии входят заместители Губернатора Краснодарского края, руководители структурных подразделений администрации Краснодарского края, органов государственной власти Краснодарского края, органов местного самоуправления, Главный федеральный инспектор (федеральный инспектор) по Краснодарскому краю, руководители территориальных органов федеральных государственных органов, руководитель Общественной палаты Краснодарского края,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w:t>
      </w:r>
    </w:p>
    <w:p w:rsidR="00EE4CCE" w:rsidRDefault="00EE4CCE">
      <w:pPr>
        <w:pStyle w:val="ConsPlusNormal"/>
        <w:jc w:val="both"/>
      </w:pPr>
      <w:r>
        <w:t xml:space="preserve">(п. 4.3 в ред. </w:t>
      </w:r>
      <w:hyperlink r:id="rId54">
        <w:r>
          <w:rPr>
            <w:color w:val="0000FF"/>
          </w:rPr>
          <w:t>Постановления</w:t>
        </w:r>
      </w:hyperlink>
      <w:r>
        <w:t xml:space="preserve"> Губернатора Краснодарского края от 04.04.2023 N 175)</w:t>
      </w:r>
    </w:p>
    <w:p w:rsidR="00EE4CCE" w:rsidRDefault="00EE4CCE">
      <w:pPr>
        <w:pStyle w:val="ConsPlusNormal"/>
        <w:spacing w:before="220"/>
        <w:ind w:firstLine="540"/>
        <w:jc w:val="both"/>
      </w:pPr>
      <w:r>
        <w:t>4.4. Передача полномочий члена Комиссии другому лицу не допускается.</w:t>
      </w:r>
    </w:p>
    <w:p w:rsidR="00EE4CCE" w:rsidRDefault="00EE4CCE">
      <w:pPr>
        <w:pStyle w:val="ConsPlusNormal"/>
        <w:spacing w:before="220"/>
        <w:ind w:firstLine="540"/>
        <w:jc w:val="both"/>
      </w:pPr>
      <w:r>
        <w:t>4.5. Участие в работе Комиссии осуществляется на общественных началах.</w:t>
      </w:r>
    </w:p>
    <w:p w:rsidR="00EE4CCE" w:rsidRDefault="00EE4CCE">
      <w:pPr>
        <w:pStyle w:val="ConsPlusNormal"/>
        <w:spacing w:before="220"/>
        <w:ind w:firstLine="540"/>
        <w:jc w:val="both"/>
      </w:pPr>
      <w:r>
        <w:t>4.6. На заседания Комиссии могут быть приглашены представители федеральных государственных органов, государственных органов Краснодарского края, органов местного самоуправления, организаций и средств массовой информации.</w:t>
      </w:r>
    </w:p>
    <w:p w:rsidR="00EE4CCE" w:rsidRDefault="00EE4CCE">
      <w:pPr>
        <w:pStyle w:val="ConsPlusNormal"/>
        <w:spacing w:before="220"/>
        <w:ind w:firstLine="540"/>
        <w:jc w:val="both"/>
      </w:pPr>
      <w:r>
        <w:t>4.7.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rsidR="00EE4CCE" w:rsidRDefault="00EE4CCE">
      <w:pPr>
        <w:pStyle w:val="ConsPlusNormal"/>
        <w:jc w:val="both"/>
      </w:pPr>
    </w:p>
    <w:p w:rsidR="00EE4CCE" w:rsidRDefault="00EE4CCE">
      <w:pPr>
        <w:pStyle w:val="ConsPlusTitle"/>
        <w:jc w:val="center"/>
        <w:outlineLvl w:val="1"/>
      </w:pPr>
      <w:r>
        <w:t>5. Организация деятельности Комиссии и порядок ее работы</w:t>
      </w:r>
    </w:p>
    <w:p w:rsidR="00EE4CCE" w:rsidRDefault="00EE4CCE">
      <w:pPr>
        <w:pStyle w:val="ConsPlusNormal"/>
        <w:jc w:val="both"/>
      </w:pPr>
    </w:p>
    <w:p w:rsidR="00EE4CCE" w:rsidRDefault="00EE4CCE">
      <w:pPr>
        <w:pStyle w:val="ConsPlusNormal"/>
        <w:ind w:firstLine="540"/>
        <w:jc w:val="both"/>
      </w:pPr>
      <w:r>
        <w:lastRenderedPageBreak/>
        <w:t>5.1. Работа Комиссии осуществляется на плановой основе и в соответствии с регламентом, который утверждается Комиссией.</w:t>
      </w:r>
    </w:p>
    <w:p w:rsidR="00EE4CCE" w:rsidRDefault="00EE4CCE">
      <w:pPr>
        <w:pStyle w:val="ConsPlusNormal"/>
        <w:spacing w:before="220"/>
        <w:ind w:firstLine="540"/>
        <w:jc w:val="both"/>
      </w:pPr>
      <w:r>
        <w:t>5.2. Заседания Комиссии ведет председатель Комиссии или по его поручению заместитель председателя Комиссии.</w:t>
      </w:r>
    </w:p>
    <w:p w:rsidR="00EE4CCE" w:rsidRDefault="00EE4CCE">
      <w:pPr>
        <w:pStyle w:val="ConsPlusNormal"/>
        <w:spacing w:before="220"/>
        <w:ind w:firstLine="540"/>
        <w:jc w:val="both"/>
      </w:pPr>
      <w:r>
        <w:t>5.3.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его заместителем и по представлению секретаря Комиссии) могут проводиться внеочередные заседания Комиссии.</w:t>
      </w:r>
    </w:p>
    <w:p w:rsidR="00EE4CCE" w:rsidRDefault="00EE4CCE">
      <w:pPr>
        <w:pStyle w:val="ConsPlusNormal"/>
        <w:spacing w:before="220"/>
        <w:ind w:firstLine="540"/>
        <w:jc w:val="both"/>
      </w:pPr>
      <w:r>
        <w:t>5.4.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EE4CCE" w:rsidRDefault="00EE4CCE">
      <w:pPr>
        <w:pStyle w:val="ConsPlusNormal"/>
        <w:spacing w:before="220"/>
        <w:ind w:firstLine="540"/>
        <w:jc w:val="both"/>
      </w:pPr>
      <w:r>
        <w:t>5.5. Решения Комиссии оформляются протоколами.</w:t>
      </w:r>
    </w:p>
    <w:p w:rsidR="00EE4CCE" w:rsidRDefault="00EE4CCE">
      <w:pPr>
        <w:pStyle w:val="ConsPlusNormal"/>
        <w:spacing w:before="220"/>
        <w:ind w:firstLine="540"/>
        <w:jc w:val="both"/>
      </w:pPr>
      <w:r>
        <w:t>5.6. Для реализации решений Комиссии в установленном законодательством порядке могут издаваться нормативные правовые акты или распорядительные акты Губернатора Краснодарского края, а также даваться поручения Губернатора Краснодарского края.</w:t>
      </w:r>
    </w:p>
    <w:p w:rsidR="00EE4CCE" w:rsidRDefault="00EE4CCE">
      <w:pPr>
        <w:pStyle w:val="ConsPlusNormal"/>
        <w:jc w:val="both"/>
      </w:pPr>
      <w:r>
        <w:t xml:space="preserve">(в ред. </w:t>
      </w:r>
      <w:hyperlink r:id="rId55">
        <w:r>
          <w:rPr>
            <w:color w:val="0000FF"/>
          </w:rPr>
          <w:t>Постановления</w:t>
        </w:r>
      </w:hyperlink>
      <w:r>
        <w:t xml:space="preserve"> Губернатора Краснодарского края от 04.04.2023 N 175)</w:t>
      </w:r>
    </w:p>
    <w:p w:rsidR="00EE4CCE" w:rsidRDefault="00EE4CCE">
      <w:pPr>
        <w:pStyle w:val="ConsPlusNormal"/>
        <w:spacing w:before="220"/>
        <w:ind w:firstLine="540"/>
        <w:jc w:val="both"/>
      </w:pPr>
      <w:r>
        <w:t>5.7. По решению Комиссии из числа членов Комиссии или уполномоченных ими представителей, а также представителей исполнительных органов Краснодарского края, органов местного самоуправления, представителей общественных организаций и экспертов могут создаваться рабочие группы по отдельным вопросам.</w:t>
      </w:r>
    </w:p>
    <w:p w:rsidR="00EE4CCE" w:rsidRDefault="00EE4CCE">
      <w:pPr>
        <w:pStyle w:val="ConsPlusNormal"/>
        <w:jc w:val="both"/>
      </w:pPr>
      <w:r>
        <w:t xml:space="preserve">(в ред. </w:t>
      </w:r>
      <w:hyperlink r:id="rId56">
        <w:r>
          <w:rPr>
            <w:color w:val="0000FF"/>
          </w:rPr>
          <w:t>Постановления</w:t>
        </w:r>
      </w:hyperlink>
      <w:r>
        <w:t xml:space="preserve"> Губернатора Краснодарского края от 04.04.2023 N 175)</w:t>
      </w:r>
    </w:p>
    <w:p w:rsidR="00EE4CCE" w:rsidRDefault="00EE4CCE">
      <w:pPr>
        <w:pStyle w:val="ConsPlusNormal"/>
        <w:spacing w:before="220"/>
        <w:ind w:firstLine="540"/>
        <w:jc w:val="both"/>
      </w:pPr>
      <w:r>
        <w:t>5.8. Председатель Комиссии:</w:t>
      </w:r>
    </w:p>
    <w:p w:rsidR="00EE4CCE" w:rsidRDefault="00EE4CCE">
      <w:pPr>
        <w:pStyle w:val="ConsPlusNormal"/>
        <w:spacing w:before="220"/>
        <w:ind w:firstLine="540"/>
        <w:jc w:val="both"/>
      </w:pPr>
      <w:r>
        <w:t>осуществляет общее руководство деятельностью Комиссии;</w:t>
      </w:r>
    </w:p>
    <w:p w:rsidR="00EE4CCE" w:rsidRDefault="00EE4CCE">
      <w:pPr>
        <w:pStyle w:val="ConsPlusNormal"/>
        <w:spacing w:before="220"/>
        <w:ind w:firstLine="540"/>
        <w:jc w:val="both"/>
      </w:pPr>
      <w:r>
        <w:t>утверждает план работы Комиссии (ежегодный план);</w:t>
      </w:r>
    </w:p>
    <w:p w:rsidR="00EE4CCE" w:rsidRDefault="00EE4CCE">
      <w:pPr>
        <w:pStyle w:val="ConsPlusNormal"/>
        <w:spacing w:before="220"/>
        <w:ind w:firstLine="540"/>
        <w:jc w:val="both"/>
      </w:pPr>
      <w:r>
        <w:t>утверждает повестку очередного заседания Комиссии;</w:t>
      </w:r>
    </w:p>
    <w:p w:rsidR="00EE4CCE" w:rsidRDefault="00EE4CCE">
      <w:pPr>
        <w:pStyle w:val="ConsPlusNormal"/>
        <w:spacing w:before="220"/>
        <w:ind w:firstLine="540"/>
        <w:jc w:val="both"/>
      </w:pPr>
      <w:r>
        <w:t>дает поручения в рамках своих полномочий членам Комиссии;</w:t>
      </w:r>
    </w:p>
    <w:p w:rsidR="00EE4CCE" w:rsidRDefault="00EE4CCE">
      <w:pPr>
        <w:pStyle w:val="ConsPlusNormal"/>
        <w:spacing w:before="220"/>
        <w:ind w:firstLine="540"/>
        <w:jc w:val="both"/>
      </w:pPr>
      <w:r>
        <w:t>представляет Комиссию в отношениях с федеральными государственными органами, государственными органами Краснодарского края, организациями и гражданами по вопросам, относящимся к компетенции Комиссии.</w:t>
      </w:r>
    </w:p>
    <w:p w:rsidR="00EE4CCE" w:rsidRDefault="00EE4CCE">
      <w:pPr>
        <w:pStyle w:val="ConsPlusNormal"/>
        <w:spacing w:before="220"/>
        <w:ind w:firstLine="540"/>
        <w:jc w:val="both"/>
      </w:pPr>
      <w:r>
        <w:t>5.9. Обеспечение деятельности Комиссии, подготовку материалов к заседаниям Комиссии и контроль за исполнением принятых ею решений осуществляет управление контроля, профилактики коррупционных и иных правонарушений администрации Краснодарского края.</w:t>
      </w:r>
    </w:p>
    <w:p w:rsidR="00EE4CCE" w:rsidRDefault="00EE4CCE">
      <w:pPr>
        <w:pStyle w:val="ConsPlusNormal"/>
        <w:jc w:val="both"/>
      </w:pPr>
      <w:r>
        <w:t xml:space="preserve">(в ред. Постановлений главы администрации (губернатора) Краснодарского края от 14.06.2016 </w:t>
      </w:r>
      <w:hyperlink r:id="rId57">
        <w:r>
          <w:rPr>
            <w:color w:val="0000FF"/>
          </w:rPr>
          <w:t>N 397</w:t>
        </w:r>
      </w:hyperlink>
      <w:r>
        <w:t xml:space="preserve">, от 05.04.2017 </w:t>
      </w:r>
      <w:hyperlink r:id="rId58">
        <w:r>
          <w:rPr>
            <w:color w:val="0000FF"/>
          </w:rPr>
          <w:t>N 240</w:t>
        </w:r>
      </w:hyperlink>
      <w:r>
        <w:t>)</w:t>
      </w:r>
    </w:p>
    <w:p w:rsidR="00EE4CCE" w:rsidRDefault="00EE4CCE">
      <w:pPr>
        <w:pStyle w:val="ConsPlusNormal"/>
        <w:spacing w:before="220"/>
        <w:ind w:firstLine="540"/>
        <w:jc w:val="both"/>
      </w:pPr>
      <w:r>
        <w:t>5.10. Секретарь Комиссии осуществляет следующие полномочия:</w:t>
      </w:r>
    </w:p>
    <w:p w:rsidR="00EE4CCE" w:rsidRDefault="00EE4CCE">
      <w:pPr>
        <w:pStyle w:val="ConsPlusNormal"/>
        <w:spacing w:before="220"/>
        <w:ind w:firstLine="540"/>
        <w:jc w:val="both"/>
      </w:pPr>
      <w:r>
        <w:t>обеспечивает подготовку проекта плана работы Комиссии (ежегодного плана), формирует повестку дня его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rsidR="00EE4CCE" w:rsidRDefault="00EE4CCE">
      <w:pPr>
        <w:pStyle w:val="ConsPlusNormal"/>
        <w:spacing w:before="220"/>
        <w:ind w:firstLine="540"/>
        <w:jc w:val="both"/>
      </w:pPr>
      <w:r>
        <w:t xml:space="preserve">информирует членов Комиссии, приглашенных на заседание лиц, экспертов, иных лиц о </w:t>
      </w:r>
      <w:r>
        <w:lastRenderedPageBreak/>
        <w:t>месте, времени проведения и повестке дня заседания Комиссии, обеспечивает их необходимыми материалами;</w:t>
      </w:r>
    </w:p>
    <w:p w:rsidR="00EE4CCE" w:rsidRDefault="00EE4CCE">
      <w:pPr>
        <w:pStyle w:val="ConsPlusNormal"/>
        <w:spacing w:before="220"/>
        <w:ind w:firstLine="540"/>
        <w:jc w:val="both"/>
      </w:pPr>
      <w:r>
        <w:t>оформляет протоколы заседаний Комиссии;</w:t>
      </w:r>
    </w:p>
    <w:p w:rsidR="00EE4CCE" w:rsidRDefault="00EE4CCE">
      <w:pPr>
        <w:pStyle w:val="ConsPlusNormal"/>
        <w:spacing w:before="220"/>
        <w:ind w:firstLine="540"/>
        <w:jc w:val="both"/>
      </w:pPr>
      <w:r>
        <w:t>организует выполнение поручений председателя Комиссии, данных по результатам заседаний Комиссии.</w:t>
      </w:r>
    </w:p>
    <w:p w:rsidR="00EE4CCE" w:rsidRDefault="00EE4CCE">
      <w:pPr>
        <w:pStyle w:val="ConsPlusNormal"/>
        <w:spacing w:before="220"/>
        <w:ind w:firstLine="540"/>
        <w:jc w:val="both"/>
      </w:pPr>
      <w:r>
        <w:t>5.11.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EE4CCE" w:rsidRDefault="00EE4CCE">
      <w:pPr>
        <w:pStyle w:val="ConsPlusNormal"/>
        <w:jc w:val="both"/>
      </w:pPr>
    </w:p>
    <w:p w:rsidR="00EE4CCE" w:rsidRDefault="00EE4CCE">
      <w:pPr>
        <w:pStyle w:val="ConsPlusNormal"/>
        <w:jc w:val="right"/>
      </w:pPr>
      <w:r>
        <w:t>Начальник управления</w:t>
      </w:r>
    </w:p>
    <w:p w:rsidR="00EE4CCE" w:rsidRDefault="00EE4CCE">
      <w:pPr>
        <w:pStyle w:val="ConsPlusNormal"/>
        <w:jc w:val="right"/>
      </w:pPr>
      <w:r>
        <w:t>контроля и противодействия</w:t>
      </w:r>
    </w:p>
    <w:p w:rsidR="00EE4CCE" w:rsidRDefault="00EE4CCE">
      <w:pPr>
        <w:pStyle w:val="ConsPlusNormal"/>
        <w:jc w:val="right"/>
      </w:pPr>
      <w:r>
        <w:t>коррупции администрации</w:t>
      </w:r>
    </w:p>
    <w:p w:rsidR="00EE4CCE" w:rsidRDefault="00EE4CCE">
      <w:pPr>
        <w:pStyle w:val="ConsPlusNormal"/>
        <w:jc w:val="right"/>
      </w:pPr>
      <w:r>
        <w:t>Краснодарского края</w:t>
      </w:r>
    </w:p>
    <w:p w:rsidR="00EE4CCE" w:rsidRDefault="00EE4CCE">
      <w:pPr>
        <w:pStyle w:val="ConsPlusNormal"/>
        <w:jc w:val="right"/>
      </w:pPr>
      <w:r>
        <w:t>М.И.ТУРОВЕЦ</w:t>
      </w:r>
    </w:p>
    <w:p w:rsidR="00EE4CCE" w:rsidRDefault="00EE4CCE">
      <w:pPr>
        <w:pStyle w:val="ConsPlusNormal"/>
        <w:jc w:val="both"/>
      </w:pPr>
    </w:p>
    <w:p w:rsidR="00EE4CCE" w:rsidRDefault="00EE4CCE">
      <w:pPr>
        <w:pStyle w:val="ConsPlusNormal"/>
        <w:jc w:val="both"/>
      </w:pPr>
    </w:p>
    <w:p w:rsidR="00EE4CCE" w:rsidRDefault="00EE4CCE">
      <w:pPr>
        <w:pStyle w:val="ConsPlusNormal"/>
        <w:pBdr>
          <w:bottom w:val="single" w:sz="6" w:space="0" w:color="auto"/>
        </w:pBdr>
        <w:spacing w:before="100" w:after="100"/>
        <w:jc w:val="both"/>
        <w:rPr>
          <w:sz w:val="2"/>
          <w:szCs w:val="2"/>
        </w:rPr>
      </w:pPr>
    </w:p>
    <w:p w:rsidR="00273104" w:rsidRDefault="00273104">
      <w:bookmarkStart w:id="2" w:name="_GoBack"/>
      <w:bookmarkEnd w:id="2"/>
    </w:p>
    <w:sectPr w:rsidR="00273104" w:rsidSect="00E00D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CCE"/>
    <w:rsid w:val="00273104"/>
    <w:rsid w:val="00EE4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CF205E-17DF-4528-8DB5-144758AAC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4C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E4C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E4CC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77&amp;n=183023&amp;dst=100005" TargetMode="External"/><Relationship Id="rId18" Type="http://schemas.openxmlformats.org/officeDocument/2006/relationships/hyperlink" Target="https://login.consultant.ru/link/?req=doc&amp;base=RLAW177&amp;n=219326&amp;dst=100005" TargetMode="External"/><Relationship Id="rId26" Type="http://schemas.openxmlformats.org/officeDocument/2006/relationships/hyperlink" Target="https://login.consultant.ru/link/?req=doc&amp;base=LAW&amp;n=523933&amp;dst=100012" TargetMode="External"/><Relationship Id="rId39" Type="http://schemas.openxmlformats.org/officeDocument/2006/relationships/hyperlink" Target="https://login.consultant.ru/link/?req=doc&amp;base=RLAW177&amp;n=254214&amp;dst=100021" TargetMode="External"/><Relationship Id="rId21" Type="http://schemas.openxmlformats.org/officeDocument/2006/relationships/hyperlink" Target="https://login.consultant.ru/link/?req=doc&amp;base=RLAW177&amp;n=254214&amp;dst=100006" TargetMode="External"/><Relationship Id="rId34" Type="http://schemas.openxmlformats.org/officeDocument/2006/relationships/hyperlink" Target="http://pravo.gov.ru" TargetMode="External"/><Relationship Id="rId42" Type="http://schemas.openxmlformats.org/officeDocument/2006/relationships/hyperlink" Target="https://login.consultant.ru/link/?req=doc&amp;base=RLAW177&amp;n=275897" TargetMode="External"/><Relationship Id="rId47" Type="http://schemas.openxmlformats.org/officeDocument/2006/relationships/hyperlink" Target="https://login.consultant.ru/link/?req=doc&amp;base=RLAW177&amp;n=232586&amp;dst=100028" TargetMode="External"/><Relationship Id="rId50" Type="http://schemas.openxmlformats.org/officeDocument/2006/relationships/hyperlink" Target="https://login.consultant.ru/link/?req=doc&amp;base=RLAW177&amp;n=232586&amp;dst=100028" TargetMode="External"/><Relationship Id="rId55" Type="http://schemas.openxmlformats.org/officeDocument/2006/relationships/hyperlink" Target="https://login.consultant.ru/link/?req=doc&amp;base=RLAW177&amp;n=232586&amp;dst=100028" TargetMode="External"/><Relationship Id="rId7" Type="http://schemas.openxmlformats.org/officeDocument/2006/relationships/hyperlink" Target="https://login.consultant.ru/link/?req=doc&amp;base=RLAW177&amp;n=61187&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177&amp;n=202425&amp;dst=100006" TargetMode="External"/><Relationship Id="rId29" Type="http://schemas.openxmlformats.org/officeDocument/2006/relationships/hyperlink" Target="https://login.consultant.ru/link/?req=doc&amp;base=RLAW177&amp;n=130518&amp;dst=100055" TargetMode="External"/><Relationship Id="rId11" Type="http://schemas.openxmlformats.org/officeDocument/2006/relationships/hyperlink" Target="https://login.consultant.ru/link/?req=doc&amp;base=RLAW177&amp;n=173939&amp;dst=100005" TargetMode="External"/><Relationship Id="rId24" Type="http://schemas.openxmlformats.org/officeDocument/2006/relationships/hyperlink" Target="https://login.consultant.ru/link/?req=doc&amp;base=RLAW177&amp;n=274578&amp;dst=100018" TargetMode="External"/><Relationship Id="rId32" Type="http://schemas.openxmlformats.org/officeDocument/2006/relationships/hyperlink" Target="https://login.consultant.ru/link/?req=doc&amp;base=RLAW177&amp;n=112983" TargetMode="External"/><Relationship Id="rId37" Type="http://schemas.openxmlformats.org/officeDocument/2006/relationships/hyperlink" Target="https://login.consultant.ru/link/?req=doc&amp;base=RLAW177&amp;n=164779&amp;dst=100017" TargetMode="External"/><Relationship Id="rId40" Type="http://schemas.openxmlformats.org/officeDocument/2006/relationships/hyperlink" Target="https://login.consultant.ru/link/?req=doc&amp;base=RLAW177&amp;n=232586&amp;dst=100028" TargetMode="External"/><Relationship Id="rId45" Type="http://schemas.openxmlformats.org/officeDocument/2006/relationships/hyperlink" Target="https://login.consultant.ru/link/?req=doc&amp;base=RLAW177&amp;n=232586&amp;dst=100028" TargetMode="External"/><Relationship Id="rId53" Type="http://schemas.openxmlformats.org/officeDocument/2006/relationships/hyperlink" Target="https://login.consultant.ru/link/?req=doc&amp;base=RLAW177&amp;n=232586&amp;dst=100028" TargetMode="External"/><Relationship Id="rId58" Type="http://schemas.openxmlformats.org/officeDocument/2006/relationships/hyperlink" Target="https://login.consultant.ru/link/?req=doc&amp;base=RLAW177&amp;n=164779&amp;dst=100017" TargetMode="External"/><Relationship Id="rId5" Type="http://schemas.openxmlformats.org/officeDocument/2006/relationships/hyperlink" Target="https://login.consultant.ru/link/?req=doc&amp;base=RLAW177&amp;n=150385&amp;dst=100005" TargetMode="External"/><Relationship Id="rId19" Type="http://schemas.openxmlformats.org/officeDocument/2006/relationships/hyperlink" Target="https://login.consultant.ru/link/?req=doc&amp;base=RLAW177&amp;n=232586&amp;dst=10002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77&amp;n=73981&amp;dst=100005" TargetMode="External"/><Relationship Id="rId14" Type="http://schemas.openxmlformats.org/officeDocument/2006/relationships/hyperlink" Target="https://login.consultant.ru/link/?req=doc&amp;base=RLAW177&amp;n=186610&amp;dst=100005" TargetMode="External"/><Relationship Id="rId22" Type="http://schemas.openxmlformats.org/officeDocument/2006/relationships/hyperlink" Target="https://login.consultant.ru/link/?req=doc&amp;base=RLAW177&amp;n=260170&amp;dst=100005" TargetMode="External"/><Relationship Id="rId27" Type="http://schemas.openxmlformats.org/officeDocument/2006/relationships/hyperlink" Target="https://login.consultant.ru/link/?req=doc&amp;base=RLAW177&amp;n=55122" TargetMode="External"/><Relationship Id="rId30" Type="http://schemas.openxmlformats.org/officeDocument/2006/relationships/hyperlink" Target="https://login.consultant.ru/link/?req=doc&amp;base=RLAW177&amp;n=91313" TargetMode="External"/><Relationship Id="rId35" Type="http://schemas.openxmlformats.org/officeDocument/2006/relationships/hyperlink" Target="https://login.consultant.ru/link/?req=doc&amp;base=RLAW177&amp;n=274578&amp;dst=100018" TargetMode="External"/><Relationship Id="rId43" Type="http://schemas.openxmlformats.org/officeDocument/2006/relationships/hyperlink" Target="https://login.consultant.ru/link/?req=doc&amp;base=RLAW177&amp;n=232586&amp;dst=100028" TargetMode="External"/><Relationship Id="rId48" Type="http://schemas.openxmlformats.org/officeDocument/2006/relationships/hyperlink" Target="https://login.consultant.ru/link/?req=doc&amp;base=RLAW177&amp;n=232586&amp;dst=100028" TargetMode="External"/><Relationship Id="rId56" Type="http://schemas.openxmlformats.org/officeDocument/2006/relationships/hyperlink" Target="https://login.consultant.ru/link/?req=doc&amp;base=RLAW177&amp;n=232586&amp;dst=100028" TargetMode="External"/><Relationship Id="rId8" Type="http://schemas.openxmlformats.org/officeDocument/2006/relationships/hyperlink" Target="https://login.consultant.ru/link/?req=doc&amp;base=RLAW177&amp;n=206179&amp;dst=100010" TargetMode="External"/><Relationship Id="rId51" Type="http://schemas.openxmlformats.org/officeDocument/2006/relationships/hyperlink" Target="https://login.consultant.ru/link/?req=doc&amp;base=RLAW177&amp;n=232586&amp;dst=100028" TargetMode="External"/><Relationship Id="rId3" Type="http://schemas.openxmlformats.org/officeDocument/2006/relationships/webSettings" Target="webSettings.xml"/><Relationship Id="rId12" Type="http://schemas.openxmlformats.org/officeDocument/2006/relationships/hyperlink" Target="https://login.consultant.ru/link/?req=doc&amp;base=RLAW177&amp;n=213680&amp;dst=100019" TargetMode="External"/><Relationship Id="rId17" Type="http://schemas.openxmlformats.org/officeDocument/2006/relationships/hyperlink" Target="https://login.consultant.ru/link/?req=doc&amp;base=RLAW177&amp;n=214260&amp;dst=100005" TargetMode="External"/><Relationship Id="rId25" Type="http://schemas.openxmlformats.org/officeDocument/2006/relationships/hyperlink" Target="https://login.consultant.ru/link/?req=doc&amp;base=LAW&amp;n=523306" TargetMode="External"/><Relationship Id="rId33" Type="http://schemas.openxmlformats.org/officeDocument/2006/relationships/hyperlink" Target="https://login.consultant.ru/link/?req=doc&amp;base=RLAW177&amp;n=126638" TargetMode="External"/><Relationship Id="rId38" Type="http://schemas.openxmlformats.org/officeDocument/2006/relationships/hyperlink" Target="https://login.consultant.ru/link/?req=doc&amp;base=RLAW177&amp;n=232586&amp;dst=100027" TargetMode="External"/><Relationship Id="rId46" Type="http://schemas.openxmlformats.org/officeDocument/2006/relationships/hyperlink" Target="https://login.consultant.ru/link/?req=doc&amp;base=RLAW177&amp;n=232586&amp;dst=100028" TargetMode="External"/><Relationship Id="rId59" Type="http://schemas.openxmlformats.org/officeDocument/2006/relationships/fontTable" Target="fontTable.xml"/><Relationship Id="rId20" Type="http://schemas.openxmlformats.org/officeDocument/2006/relationships/hyperlink" Target="https://login.consultant.ru/link/?req=doc&amp;base=RLAW177&amp;n=239344&amp;dst=100005" TargetMode="External"/><Relationship Id="rId41" Type="http://schemas.openxmlformats.org/officeDocument/2006/relationships/hyperlink" Target="https://login.consultant.ru/link/?req=doc&amp;base=LAW&amp;n=2875" TargetMode="External"/><Relationship Id="rId54" Type="http://schemas.openxmlformats.org/officeDocument/2006/relationships/hyperlink" Target="https://login.consultant.ru/link/?req=doc&amp;base=RLAW177&amp;n=232586&amp;dst=100029" TargetMode="External"/><Relationship Id="rId1" Type="http://schemas.openxmlformats.org/officeDocument/2006/relationships/styles" Target="styles.xml"/><Relationship Id="rId6" Type="http://schemas.openxmlformats.org/officeDocument/2006/relationships/hyperlink" Target="https://login.consultant.ru/link/?req=doc&amp;base=RLAW177&amp;n=164779&amp;dst=100005" TargetMode="External"/><Relationship Id="rId15" Type="http://schemas.openxmlformats.org/officeDocument/2006/relationships/hyperlink" Target="https://login.consultant.ru/link/?req=doc&amp;base=RLAW177&amp;n=189008&amp;dst=100005" TargetMode="External"/><Relationship Id="rId23" Type="http://schemas.openxmlformats.org/officeDocument/2006/relationships/hyperlink" Target="https://login.consultant.ru/link/?req=doc&amp;base=RLAW177&amp;n=265780&amp;dst=100005" TargetMode="External"/><Relationship Id="rId28" Type="http://schemas.openxmlformats.org/officeDocument/2006/relationships/hyperlink" Target="https://login.consultant.ru/link/?req=doc&amp;base=RLAW177&amp;n=48591" TargetMode="External"/><Relationship Id="rId36" Type="http://schemas.openxmlformats.org/officeDocument/2006/relationships/hyperlink" Target="https://login.consultant.ru/link/?req=doc&amp;base=RLAW177&amp;n=150385&amp;dst=100007" TargetMode="External"/><Relationship Id="rId49" Type="http://schemas.openxmlformats.org/officeDocument/2006/relationships/hyperlink" Target="https://login.consultant.ru/link/?req=doc&amp;base=RLAW177&amp;n=232586&amp;dst=100028" TargetMode="External"/><Relationship Id="rId57" Type="http://schemas.openxmlformats.org/officeDocument/2006/relationships/hyperlink" Target="https://login.consultant.ru/link/?req=doc&amp;base=RLAW177&amp;n=150385&amp;dst=100009" TargetMode="External"/><Relationship Id="rId10" Type="http://schemas.openxmlformats.org/officeDocument/2006/relationships/hyperlink" Target="https://login.consultant.ru/link/?req=doc&amp;base=RLAW177&amp;n=81065&amp;dst=100005" TargetMode="External"/><Relationship Id="rId31" Type="http://schemas.openxmlformats.org/officeDocument/2006/relationships/hyperlink" Target="https://login.consultant.ru/link/?req=doc&amp;base=RLAW177&amp;n=98812" TargetMode="External"/><Relationship Id="rId44" Type="http://schemas.openxmlformats.org/officeDocument/2006/relationships/hyperlink" Target="https://login.consultant.ru/link/?req=doc&amp;base=RLAW177&amp;n=254214&amp;dst=100021" TargetMode="External"/><Relationship Id="rId52" Type="http://schemas.openxmlformats.org/officeDocument/2006/relationships/hyperlink" Target="https://login.consultant.ru/link/?req=doc&amp;base=RLAW177&amp;n=232586&amp;dst=100028"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3634</Words>
  <Characters>20714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Торос Анастасия Викторовна</dc:creator>
  <cp:keywords/>
  <dc:description/>
  <cp:lastModifiedBy>Торос Анастасия Викторовна</cp:lastModifiedBy>
  <cp:revision>1</cp:revision>
  <dcterms:created xsi:type="dcterms:W3CDTF">2026-03-23T07:14:00Z</dcterms:created>
  <dcterms:modified xsi:type="dcterms:W3CDTF">2026-03-23T07:15:00Z</dcterms:modified>
</cp:coreProperties>
</file>