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о внесении изменений в правила </w:t>
      </w:r>
    </w:p>
    <w:p w:rsidR="00410F2D" w:rsidRDefault="00410F2D" w:rsidP="0041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и застройки территории </w:t>
      </w:r>
    </w:p>
    <w:p w:rsidR="00410F2D" w:rsidRDefault="00410F2D" w:rsidP="0041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Геленджик, </w:t>
      </w:r>
    </w:p>
    <w:p w:rsidR="00410F2D" w:rsidRDefault="00410F2D" w:rsidP="0041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 решением Думы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10F2D" w:rsidRDefault="00410F2D" w:rsidP="0041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</w:t>
      </w:r>
    </w:p>
    <w:p w:rsidR="00410F2D" w:rsidRDefault="00410F2D" w:rsidP="00410F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27 июля 2010 года №466 (в редакции решения Думы </w:t>
      </w:r>
      <w:proofErr w:type="gramEnd"/>
    </w:p>
    <w:p w:rsidR="00410F2D" w:rsidRDefault="00410F2D" w:rsidP="0041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410F2D" w:rsidRDefault="00410F2D" w:rsidP="0041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 сентября 2021 года №416)</w:t>
      </w:r>
    </w:p>
    <w:p w:rsidR="00410F2D" w:rsidRDefault="00410F2D" w:rsidP="00410F2D">
      <w:pPr>
        <w:jc w:val="center"/>
        <w:rPr>
          <w:b/>
          <w:sz w:val="28"/>
          <w:szCs w:val="28"/>
        </w:rPr>
      </w:pPr>
    </w:p>
    <w:p w:rsidR="00410F2D" w:rsidRDefault="00410F2D" w:rsidP="00410F2D">
      <w:pPr>
        <w:ind w:right="-284"/>
        <w:jc w:val="center"/>
        <w:rPr>
          <w:b/>
          <w:sz w:val="28"/>
          <w:szCs w:val="28"/>
        </w:rPr>
      </w:pPr>
    </w:p>
    <w:p w:rsidR="000C3A16" w:rsidRDefault="00FB4207" w:rsidP="00EF0899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правил землепользования и застройки территории муниципального образования город-курорт Геленджик в соответствие генеральному плану муниципального образования город-курорт Геленджик</w:t>
      </w:r>
      <w:r w:rsidR="0064282B">
        <w:rPr>
          <w:sz w:val="28"/>
          <w:szCs w:val="28"/>
        </w:rPr>
        <w:t xml:space="preserve"> – городского округа</w:t>
      </w:r>
      <w:r>
        <w:rPr>
          <w:sz w:val="28"/>
          <w:szCs w:val="28"/>
        </w:rPr>
        <w:t>, рассмотрев обращения жителей муниципального образования город-курорт Геленджик, рекомендации департамента по архитектуре и градостроительству Краснодарского края, р</w:t>
      </w:r>
      <w:r w:rsidR="00410F2D">
        <w:rPr>
          <w:sz w:val="28"/>
          <w:szCs w:val="28"/>
        </w:rPr>
        <w:t>уководствуясь рекомендациями, содержащимися в заключени</w:t>
      </w:r>
      <w:proofErr w:type="gramStart"/>
      <w:r w:rsidR="00410F2D">
        <w:rPr>
          <w:sz w:val="28"/>
          <w:szCs w:val="28"/>
        </w:rPr>
        <w:t>и</w:t>
      </w:r>
      <w:proofErr w:type="gramEnd"/>
      <w:r w:rsidR="00410F2D">
        <w:rPr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город-курорт Геленджик по вопросам рассмотрения предложений о внесении </w:t>
      </w:r>
      <w:proofErr w:type="gramStart"/>
      <w:r w:rsidR="00410F2D">
        <w:rPr>
          <w:sz w:val="28"/>
          <w:szCs w:val="28"/>
        </w:rPr>
        <w:t xml:space="preserve">изменений в правила землепользования и застройки территории муниципального образования город-курорт Геленджик, утвержденные решением Думы муниципального образования город-курорт Геленджик от </w:t>
      </w:r>
      <w:r w:rsidR="00EF0899">
        <w:rPr>
          <w:sz w:val="28"/>
          <w:szCs w:val="28"/>
        </w:rPr>
        <w:t xml:space="preserve">                    </w:t>
      </w:r>
      <w:r w:rsidR="00410F2D">
        <w:rPr>
          <w:sz w:val="28"/>
          <w:szCs w:val="28"/>
        </w:rPr>
        <w:t>27 июля 2010 года №466 (в редакции решения Думы муниципального образования город-курорт Геленджик от 10 сентября 2021 года №416)</w:t>
      </w:r>
      <w:r w:rsidR="000C3A16">
        <w:rPr>
          <w:sz w:val="28"/>
          <w:szCs w:val="28"/>
        </w:rPr>
        <w:t>, статьями 31, 32, 33 Градостроительного кодекса Российской Федерации,</w:t>
      </w:r>
      <w:r w:rsidR="000C3A16">
        <w:rPr>
          <w:b/>
          <w:sz w:val="28"/>
          <w:szCs w:val="28"/>
        </w:rPr>
        <w:t xml:space="preserve"> </w:t>
      </w:r>
      <w:r w:rsidR="000C3A16">
        <w:rPr>
          <w:sz w:val="28"/>
          <w:szCs w:val="28"/>
        </w:rPr>
        <w:t>статьями 16, 37 Федерального закона от 6 октября</w:t>
      </w:r>
      <w:r w:rsidR="0064282B">
        <w:rPr>
          <w:sz w:val="28"/>
          <w:szCs w:val="28"/>
        </w:rPr>
        <w:t xml:space="preserve"> </w:t>
      </w:r>
      <w:r w:rsidR="000C3A16">
        <w:rPr>
          <w:sz w:val="28"/>
          <w:szCs w:val="28"/>
        </w:rPr>
        <w:t>2003 года №131-ФЗ «Об общих принципах</w:t>
      </w:r>
      <w:proofErr w:type="gramEnd"/>
      <w:r w:rsidR="000C3A16">
        <w:rPr>
          <w:sz w:val="28"/>
          <w:szCs w:val="28"/>
        </w:rPr>
        <w:t xml:space="preserve"> </w:t>
      </w:r>
      <w:proofErr w:type="gramStart"/>
      <w:r w:rsidR="000C3A16">
        <w:rPr>
          <w:sz w:val="28"/>
          <w:szCs w:val="28"/>
        </w:rPr>
        <w:t xml:space="preserve">организации местного самоуправления в Российской Федерации» (в редакции Федерального закона от 30 декабря 2021 года №492-ФЗ), постановлением главы администрации муниципального образования город-курорт Геленджик от </w:t>
      </w:r>
      <w:r w:rsidR="00EF0899">
        <w:rPr>
          <w:sz w:val="28"/>
          <w:szCs w:val="28"/>
        </w:rPr>
        <w:t xml:space="preserve">                    </w:t>
      </w:r>
      <w:r w:rsidR="000C3A16">
        <w:rPr>
          <w:sz w:val="28"/>
          <w:szCs w:val="28"/>
        </w:rPr>
        <w:t>17 мая 2005 года №647 «О подготовке проекта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8 октября 2021 года №2014), статьями 8, 33, 72 Устава муниципального</w:t>
      </w:r>
      <w:proofErr w:type="gramEnd"/>
      <w:r w:rsidR="000C3A16">
        <w:rPr>
          <w:sz w:val="28"/>
          <w:szCs w:val="28"/>
        </w:rPr>
        <w:t xml:space="preserve"> образования город-курорт Геленджик, </w:t>
      </w:r>
      <w:proofErr w:type="gramStart"/>
      <w:r w:rsidR="000C3A16">
        <w:rPr>
          <w:sz w:val="28"/>
          <w:szCs w:val="28"/>
        </w:rPr>
        <w:t>п</w:t>
      </w:r>
      <w:proofErr w:type="gramEnd"/>
      <w:r w:rsidR="000C3A16">
        <w:rPr>
          <w:sz w:val="28"/>
          <w:szCs w:val="28"/>
        </w:rPr>
        <w:t xml:space="preserve"> о с т а н о в л я ю:</w:t>
      </w:r>
    </w:p>
    <w:p w:rsidR="009F0FB0" w:rsidRDefault="00410F2D" w:rsidP="00EF089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Комиссии по подготовке проекта правил землепользования и застройки муниципального образования город-курорт Геленджик (Грачев)</w:t>
      </w:r>
      <w:r w:rsidR="000C3A16">
        <w:rPr>
          <w:sz w:val="28"/>
          <w:szCs w:val="28"/>
        </w:rPr>
        <w:t xml:space="preserve">, состав и порядок </w:t>
      </w:r>
      <w:proofErr w:type="gramStart"/>
      <w:r w:rsidR="000C3A16">
        <w:rPr>
          <w:sz w:val="28"/>
          <w:szCs w:val="28"/>
        </w:rPr>
        <w:t>деятельности</w:t>
      </w:r>
      <w:proofErr w:type="gramEnd"/>
      <w:r w:rsidR="000C3A16">
        <w:rPr>
          <w:sz w:val="28"/>
          <w:szCs w:val="28"/>
        </w:rPr>
        <w:t xml:space="preserve"> которой утвержден постановлением администрации муниципального образования город-курорт Г</w:t>
      </w:r>
      <w:r w:rsidR="00DC5F5A">
        <w:rPr>
          <w:sz w:val="28"/>
          <w:szCs w:val="28"/>
        </w:rPr>
        <w:t>еленджик от 17 мая 2005 года №64</w:t>
      </w:r>
      <w:r w:rsidR="000C3A16">
        <w:rPr>
          <w:sz w:val="28"/>
          <w:szCs w:val="28"/>
        </w:rPr>
        <w:t>7</w:t>
      </w:r>
      <w:r w:rsidR="009F0FB0">
        <w:rPr>
          <w:sz w:val="28"/>
          <w:szCs w:val="28"/>
        </w:rPr>
        <w:t>,</w:t>
      </w:r>
      <w:r w:rsidR="009F0FB0" w:rsidRPr="009F0FB0">
        <w:rPr>
          <w:sz w:val="28"/>
          <w:szCs w:val="28"/>
        </w:rPr>
        <w:t xml:space="preserve"> </w:t>
      </w:r>
      <w:r w:rsidR="009F0FB0">
        <w:rPr>
          <w:sz w:val="28"/>
          <w:szCs w:val="28"/>
        </w:rPr>
        <w:t xml:space="preserve">организовать подготовку проекта о внесении изменений в правила землепользования и застройки территории муниципального образования город-курорт Геленджик, утвержденные решением Думы муниципального образования город-курорт Геленджик от 27 июля 2010 года №466 (в редакции решения Думы муниципального образования город-курорт Геленджик от                                                            10 сентября 2021 года №416), до 1 мая 2022 года </w:t>
      </w:r>
      <w:r w:rsidR="00E83FCE">
        <w:rPr>
          <w:sz w:val="28"/>
          <w:szCs w:val="28"/>
        </w:rPr>
        <w:t>в порядке согласно приложению</w:t>
      </w:r>
      <w:r w:rsidR="009F0FB0">
        <w:rPr>
          <w:sz w:val="28"/>
          <w:szCs w:val="28"/>
        </w:rPr>
        <w:t xml:space="preserve"> к постановлению с установлением одного этапа градостроительного зонирования ко всей территории городского округа.</w:t>
      </w:r>
    </w:p>
    <w:p w:rsidR="008C1703" w:rsidRPr="00C660F8" w:rsidRDefault="00FB4207" w:rsidP="00EF0899">
      <w:pPr>
        <w:pStyle w:val="a9"/>
        <w:spacing w:after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0F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2665C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</w:t>
      </w:r>
      <w:r w:rsidR="00A2665C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="0064282B">
        <w:rPr>
          <w:sz w:val="28"/>
          <w:szCs w:val="28"/>
        </w:rPr>
        <w:t>о принятии решения о подготовке проекта о внесении изменений в правила землепользования и застройки территории муниципального образования город-курорт Геленджик</w:t>
      </w:r>
      <w:r>
        <w:rPr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>
        <w:rPr>
          <w:snapToGrid w:val="0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8C1703">
        <w:rPr>
          <w:sz w:val="28"/>
          <w:szCs w:val="28"/>
        </w:rPr>
        <w:t xml:space="preserve"> </w:t>
      </w:r>
      <w:r w:rsidRPr="00F03C9C">
        <w:rPr>
          <w:sz w:val="28"/>
          <w:szCs w:val="28"/>
        </w:rPr>
        <w:t>(</w:t>
      </w:r>
      <w:hyperlink r:id="rId8" w:history="1">
        <w:r w:rsidR="00A2665C" w:rsidRPr="00F03C9C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A2665C" w:rsidRPr="00F03C9C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A2665C" w:rsidRPr="00F03C9C">
          <w:rPr>
            <w:rStyle w:val="a5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 w:rsidR="00A2665C" w:rsidRPr="00F03C9C">
          <w:rPr>
            <w:rStyle w:val="a5"/>
            <w:color w:val="auto"/>
            <w:sz w:val="28"/>
            <w:szCs w:val="28"/>
            <w:u w:val="none"/>
          </w:rPr>
          <w:t>.</w:t>
        </w:r>
        <w:r w:rsidR="00A2665C" w:rsidRPr="00F03C9C">
          <w:rPr>
            <w:rStyle w:val="a5"/>
            <w:color w:val="auto"/>
            <w:sz w:val="28"/>
            <w:szCs w:val="28"/>
            <w:u w:val="none"/>
            <w:lang w:val="en-US"/>
          </w:rPr>
          <w:t>org</w:t>
        </w:r>
      </w:hyperlink>
      <w:r w:rsidR="00A2665C" w:rsidRPr="00F03C9C">
        <w:rPr>
          <w:sz w:val="28"/>
          <w:szCs w:val="28"/>
        </w:rPr>
        <w:t xml:space="preserve">) </w:t>
      </w:r>
      <w:r w:rsidR="000C3A16">
        <w:rPr>
          <w:sz w:val="28"/>
          <w:szCs w:val="28"/>
        </w:rPr>
        <w:t xml:space="preserve">не </w:t>
      </w:r>
      <w:proofErr w:type="gramStart"/>
      <w:r w:rsidR="000C3A16">
        <w:rPr>
          <w:sz w:val="28"/>
          <w:szCs w:val="28"/>
        </w:rPr>
        <w:t>позднее</w:t>
      </w:r>
      <w:proofErr w:type="gramEnd"/>
      <w:r w:rsidR="000C3A16">
        <w:rPr>
          <w:sz w:val="28"/>
          <w:szCs w:val="28"/>
        </w:rPr>
        <w:t xml:space="preserve"> чем по истечении десяти дней с даты вступления </w:t>
      </w:r>
      <w:r w:rsidR="00A2665C">
        <w:rPr>
          <w:sz w:val="28"/>
          <w:szCs w:val="28"/>
        </w:rPr>
        <w:t>в силу настоящего постановления.</w:t>
      </w:r>
    </w:p>
    <w:p w:rsidR="00410F2D" w:rsidRDefault="007B1CDE" w:rsidP="00EF089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0F2D">
        <w:rPr>
          <w:sz w:val="28"/>
          <w:szCs w:val="28"/>
        </w:rPr>
        <w:t xml:space="preserve">. </w:t>
      </w:r>
      <w:proofErr w:type="gramStart"/>
      <w:r w:rsidR="00410F2D">
        <w:rPr>
          <w:sz w:val="28"/>
          <w:szCs w:val="28"/>
        </w:rPr>
        <w:t>Контроль за</w:t>
      </w:r>
      <w:proofErr w:type="gramEnd"/>
      <w:r w:rsidR="00410F2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10F2D" w:rsidRDefault="007B1CDE" w:rsidP="00EF089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0F2D">
        <w:rPr>
          <w:sz w:val="28"/>
          <w:szCs w:val="28"/>
        </w:rPr>
        <w:t>. Постановление вступает в силу со дня его подписания.</w:t>
      </w:r>
    </w:p>
    <w:p w:rsidR="00410F2D" w:rsidRDefault="00410F2D" w:rsidP="00EF0899">
      <w:pPr>
        <w:ind w:right="-1" w:firstLine="900"/>
        <w:jc w:val="both"/>
        <w:rPr>
          <w:sz w:val="28"/>
          <w:szCs w:val="28"/>
        </w:rPr>
      </w:pPr>
    </w:p>
    <w:p w:rsidR="00410F2D" w:rsidRDefault="00410F2D" w:rsidP="00EF0899">
      <w:pPr>
        <w:ind w:right="-1" w:firstLine="900"/>
        <w:jc w:val="both"/>
        <w:rPr>
          <w:sz w:val="28"/>
          <w:szCs w:val="28"/>
        </w:rPr>
      </w:pPr>
    </w:p>
    <w:p w:rsidR="00410F2D" w:rsidRDefault="00410F2D" w:rsidP="00EF0899">
      <w:pPr>
        <w:ind w:right="-1" w:firstLine="900"/>
        <w:jc w:val="both"/>
        <w:rPr>
          <w:sz w:val="28"/>
          <w:szCs w:val="28"/>
        </w:rPr>
      </w:pPr>
    </w:p>
    <w:p w:rsidR="00410F2D" w:rsidRDefault="00410F2D" w:rsidP="00EF0899">
      <w:pPr>
        <w:pStyle w:val="a9"/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0F2D" w:rsidRDefault="00410F2D" w:rsidP="00EF0899">
      <w:pPr>
        <w:pStyle w:val="a9"/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</w:t>
      </w:r>
      <w:r w:rsidR="00460458">
        <w:rPr>
          <w:sz w:val="28"/>
          <w:szCs w:val="28"/>
        </w:rPr>
        <w:t xml:space="preserve">    </w:t>
      </w:r>
      <w:r w:rsidR="004438B5">
        <w:rPr>
          <w:sz w:val="28"/>
          <w:szCs w:val="28"/>
        </w:rPr>
        <w:t xml:space="preserve">           </w:t>
      </w:r>
      <w:r w:rsidR="00EF08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410F2D" w:rsidRDefault="00410F2D" w:rsidP="00EF0899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410F2D" w:rsidRDefault="00410F2D" w:rsidP="00EF0899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410F2D" w:rsidRDefault="00410F2D" w:rsidP="00EF0899">
      <w:pPr>
        <w:tabs>
          <w:tab w:val="left" w:pos="7513"/>
        </w:tabs>
        <w:ind w:right="-143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410F2D" w:rsidRDefault="00410F2D" w:rsidP="00410F2D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EE653C" w:rsidRDefault="00EE653C" w:rsidP="00410F2D">
      <w:pPr>
        <w:tabs>
          <w:tab w:val="left" w:pos="7513"/>
        </w:tabs>
        <w:ind w:right="-284"/>
        <w:rPr>
          <w:b/>
          <w:sz w:val="28"/>
          <w:szCs w:val="28"/>
        </w:rPr>
      </w:pPr>
    </w:p>
    <w:p w:rsidR="009F0FB0" w:rsidRDefault="009F0FB0" w:rsidP="00410F2D">
      <w:pPr>
        <w:tabs>
          <w:tab w:val="left" w:pos="7513"/>
        </w:tabs>
        <w:ind w:right="-284"/>
        <w:rPr>
          <w:b/>
          <w:sz w:val="28"/>
          <w:szCs w:val="28"/>
        </w:rPr>
      </w:pPr>
    </w:p>
    <w:p w:rsidR="009F0FB0" w:rsidRDefault="009F0FB0" w:rsidP="00410F2D">
      <w:pPr>
        <w:tabs>
          <w:tab w:val="left" w:pos="7513"/>
        </w:tabs>
        <w:ind w:right="-284"/>
        <w:rPr>
          <w:b/>
          <w:sz w:val="28"/>
          <w:szCs w:val="28"/>
        </w:rPr>
      </w:pPr>
    </w:p>
    <w:p w:rsidR="00FA541F" w:rsidRDefault="00FA541F" w:rsidP="00410F2D">
      <w:pPr>
        <w:tabs>
          <w:tab w:val="left" w:pos="7513"/>
        </w:tabs>
        <w:ind w:right="-284"/>
        <w:rPr>
          <w:b/>
          <w:sz w:val="28"/>
          <w:szCs w:val="28"/>
        </w:rPr>
      </w:pPr>
    </w:p>
    <w:p w:rsidR="00F03C9C" w:rsidRDefault="00F03C9C" w:rsidP="00EE653C">
      <w:pPr>
        <w:tabs>
          <w:tab w:val="left" w:pos="7513"/>
        </w:tabs>
        <w:ind w:right="-285"/>
        <w:jc w:val="center"/>
        <w:rPr>
          <w:b/>
          <w:sz w:val="28"/>
          <w:szCs w:val="28"/>
        </w:rPr>
      </w:pPr>
    </w:p>
    <w:p w:rsidR="00A20710" w:rsidRDefault="00A20710" w:rsidP="008C1703">
      <w:pPr>
        <w:jc w:val="both"/>
        <w:rPr>
          <w:sz w:val="28"/>
          <w:szCs w:val="28"/>
        </w:rPr>
      </w:pPr>
      <w:bookmarkStart w:id="0" w:name="_GoBack"/>
      <w:bookmarkEnd w:id="0"/>
    </w:p>
    <w:p w:rsidR="00FA541F" w:rsidRDefault="00FA541F" w:rsidP="008C1703">
      <w:pPr>
        <w:jc w:val="both"/>
        <w:rPr>
          <w:sz w:val="28"/>
          <w:szCs w:val="28"/>
        </w:rPr>
      </w:pPr>
    </w:p>
    <w:p w:rsidR="007B1CDE" w:rsidRDefault="007B1CDE" w:rsidP="008C1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83FCE">
        <w:rPr>
          <w:sz w:val="28"/>
          <w:szCs w:val="28"/>
        </w:rPr>
        <w:t xml:space="preserve">                Приложение</w:t>
      </w:r>
    </w:p>
    <w:p w:rsidR="007B1CDE" w:rsidRDefault="007B1CDE" w:rsidP="008C1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A541F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</w:p>
    <w:p w:rsidR="007B1CDE" w:rsidRDefault="007B1CDE" w:rsidP="008C1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7B1CDE" w:rsidRDefault="007B1CDE" w:rsidP="008C1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город-курорт Геленджик</w:t>
      </w:r>
    </w:p>
    <w:p w:rsidR="007B1CDE" w:rsidRDefault="007B1CDE" w:rsidP="008C1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от__________№_______</w:t>
      </w:r>
    </w:p>
    <w:p w:rsidR="007B1CDE" w:rsidRDefault="007B1CDE" w:rsidP="008C1703">
      <w:pPr>
        <w:jc w:val="both"/>
        <w:rPr>
          <w:sz w:val="28"/>
          <w:szCs w:val="28"/>
        </w:rPr>
      </w:pPr>
    </w:p>
    <w:p w:rsidR="00FA541F" w:rsidRDefault="00FA541F" w:rsidP="008C1703">
      <w:pPr>
        <w:jc w:val="both"/>
        <w:rPr>
          <w:sz w:val="28"/>
          <w:szCs w:val="28"/>
        </w:rPr>
      </w:pPr>
    </w:p>
    <w:p w:rsidR="00FF3EA9" w:rsidRDefault="00FF3EA9" w:rsidP="007B1C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B1CDE" w:rsidRDefault="007B1CDE" w:rsidP="007B1C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проекта о внесении изменений в правила землепользования и застройки территории муниципального образования город-курорт Геленджик, утвержденные решением Думы муниципального образования город-курорт Геленджик от 27 июля 2010 года №466 (в редакции решения Думы муниципального образования город-курорт Геленджик от                                                            10 сентября 2021 года №416)</w:t>
      </w:r>
    </w:p>
    <w:p w:rsidR="0064282B" w:rsidRPr="00FA541F" w:rsidRDefault="0064282B" w:rsidP="007B1CDE">
      <w:pPr>
        <w:jc w:val="center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BD572B" w:rsidRPr="00BD572B" w:rsidTr="007B1CDE">
        <w:tc>
          <w:tcPr>
            <w:tcW w:w="1101" w:type="dxa"/>
          </w:tcPr>
          <w:p w:rsidR="00FE3D50" w:rsidRDefault="007B1CDE" w:rsidP="00BD572B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№</w:t>
            </w:r>
            <w:r w:rsidR="00F03C9C">
              <w:rPr>
                <w:sz w:val="28"/>
                <w:szCs w:val="28"/>
              </w:rPr>
              <w:t xml:space="preserve"> </w:t>
            </w:r>
          </w:p>
          <w:p w:rsidR="007B1CDE" w:rsidRPr="00BD572B" w:rsidRDefault="00F03C9C" w:rsidP="00BD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53" w:type="dxa"/>
          </w:tcPr>
          <w:p w:rsidR="007B1CDE" w:rsidRDefault="007B1CDE" w:rsidP="00BD572B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Мероприятие</w:t>
            </w:r>
          </w:p>
          <w:p w:rsidR="0064282B" w:rsidRPr="00BD572B" w:rsidRDefault="0064282B" w:rsidP="00BD572B">
            <w:pPr>
              <w:jc w:val="center"/>
              <w:rPr>
                <w:sz w:val="28"/>
                <w:szCs w:val="28"/>
              </w:rPr>
            </w:pPr>
          </w:p>
        </w:tc>
      </w:tr>
      <w:tr w:rsidR="00BD572B" w:rsidRPr="00BD572B" w:rsidTr="007B1CDE">
        <w:tc>
          <w:tcPr>
            <w:tcW w:w="1101" w:type="dxa"/>
          </w:tcPr>
          <w:p w:rsidR="007B1CDE" w:rsidRPr="00BD572B" w:rsidRDefault="007B1CDE" w:rsidP="00BD572B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7B1CDE" w:rsidRDefault="002D66D8" w:rsidP="00BD572B">
            <w:pPr>
              <w:jc w:val="both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 xml:space="preserve">Принятие решения о подготовке проекта </w:t>
            </w:r>
            <w:r w:rsidR="0064282B">
              <w:rPr>
                <w:sz w:val="28"/>
                <w:szCs w:val="28"/>
              </w:rPr>
              <w:t>о внесении</w:t>
            </w:r>
            <w:r w:rsidRPr="00BD572B">
              <w:rPr>
                <w:sz w:val="28"/>
                <w:szCs w:val="28"/>
              </w:rPr>
              <w:t xml:space="preserve"> изменений в правила землепользования и застройки территории муниципального образования город-курорт Геленджик</w:t>
            </w:r>
          </w:p>
          <w:p w:rsidR="00EF0899" w:rsidRPr="00BD572B" w:rsidRDefault="00EF0899" w:rsidP="00BD572B">
            <w:pPr>
              <w:jc w:val="both"/>
              <w:rPr>
                <w:sz w:val="28"/>
                <w:szCs w:val="28"/>
              </w:rPr>
            </w:pPr>
          </w:p>
        </w:tc>
      </w:tr>
      <w:tr w:rsidR="002D66D8" w:rsidRPr="00BD572B" w:rsidTr="007B1CDE">
        <w:tc>
          <w:tcPr>
            <w:tcW w:w="1101" w:type="dxa"/>
          </w:tcPr>
          <w:p w:rsidR="002D66D8" w:rsidRPr="00BD572B" w:rsidRDefault="002D66D8" w:rsidP="00BD572B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2D66D8" w:rsidRDefault="002D66D8" w:rsidP="00BD572B">
            <w:pPr>
              <w:jc w:val="both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 xml:space="preserve">Опубликование сообщения о принятии решения о подготовке проекта </w:t>
            </w:r>
            <w:r w:rsidR="002A639E" w:rsidRPr="00BD572B">
              <w:rPr>
                <w:sz w:val="28"/>
                <w:szCs w:val="28"/>
              </w:rPr>
              <w:t>о внесении</w:t>
            </w:r>
            <w:r w:rsidRPr="00BD572B">
              <w:rPr>
                <w:sz w:val="28"/>
                <w:szCs w:val="28"/>
              </w:rPr>
              <w:t xml:space="preserve"> изменений в правила землепользования и застройки территории муниципального образования город-курорт Геленджик</w:t>
            </w:r>
            <w:r w:rsidR="00BD572B">
              <w:rPr>
                <w:sz w:val="28"/>
                <w:szCs w:val="28"/>
              </w:rPr>
              <w:t xml:space="preserve"> и </w:t>
            </w:r>
            <w:r w:rsidR="00BD572B">
              <w:rPr>
                <w:snapToGrid w:val="0"/>
                <w:sz w:val="28"/>
                <w:szCs w:val="28"/>
              </w:rPr>
              <w:t>размещение его на официальном сайте администрации муниципального образования город-курорт Геленджик в информационно-телекоммуникационной сети «Интернет»</w:t>
            </w:r>
            <w:r w:rsidR="00BD572B" w:rsidRPr="008C1703">
              <w:rPr>
                <w:sz w:val="28"/>
                <w:szCs w:val="28"/>
              </w:rPr>
              <w:t xml:space="preserve"> </w:t>
            </w:r>
          </w:p>
          <w:p w:rsidR="00EF0899" w:rsidRPr="00BD572B" w:rsidRDefault="00EF0899" w:rsidP="00BD572B">
            <w:pPr>
              <w:jc w:val="both"/>
              <w:rPr>
                <w:sz w:val="28"/>
                <w:szCs w:val="28"/>
              </w:rPr>
            </w:pPr>
          </w:p>
        </w:tc>
      </w:tr>
      <w:tr w:rsidR="002D66D8" w:rsidRPr="00BD572B" w:rsidTr="007B1CDE">
        <w:tc>
          <w:tcPr>
            <w:tcW w:w="1101" w:type="dxa"/>
          </w:tcPr>
          <w:p w:rsidR="002D66D8" w:rsidRPr="00BD572B" w:rsidRDefault="002D66D8" w:rsidP="00BD572B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2D66D8" w:rsidRDefault="002D66D8" w:rsidP="00BD572B">
            <w:pPr>
              <w:jc w:val="both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 xml:space="preserve">Заключение контракта </w:t>
            </w:r>
            <w:proofErr w:type="gramStart"/>
            <w:r w:rsidRPr="00BD572B">
              <w:rPr>
                <w:sz w:val="28"/>
                <w:szCs w:val="28"/>
              </w:rPr>
              <w:t>по результатам открытого конкурса в электронной форме по выполнению работ по подготовке</w:t>
            </w:r>
            <w:r w:rsidR="002A639E" w:rsidRPr="00BD572B">
              <w:rPr>
                <w:sz w:val="28"/>
                <w:szCs w:val="28"/>
              </w:rPr>
              <w:t xml:space="preserve"> проекта </w:t>
            </w:r>
            <w:r w:rsidR="0064282B">
              <w:rPr>
                <w:sz w:val="28"/>
                <w:szCs w:val="28"/>
              </w:rPr>
              <w:t>о внесении</w:t>
            </w:r>
            <w:proofErr w:type="gramEnd"/>
            <w:r w:rsidR="002A639E" w:rsidRPr="00BD572B">
              <w:rPr>
                <w:sz w:val="28"/>
                <w:szCs w:val="28"/>
              </w:rPr>
              <w:t xml:space="preserve"> изменений в правила землепользования и застройки территории муниципального образования город-курорт Геленджик</w:t>
            </w:r>
          </w:p>
          <w:p w:rsidR="00EF0899" w:rsidRPr="00BD572B" w:rsidRDefault="00EF0899" w:rsidP="00BD572B">
            <w:pPr>
              <w:jc w:val="both"/>
              <w:rPr>
                <w:sz w:val="28"/>
                <w:szCs w:val="28"/>
              </w:rPr>
            </w:pPr>
          </w:p>
        </w:tc>
      </w:tr>
      <w:tr w:rsidR="002D66D8" w:rsidRPr="00BD572B" w:rsidTr="007B1CDE">
        <w:tc>
          <w:tcPr>
            <w:tcW w:w="1101" w:type="dxa"/>
          </w:tcPr>
          <w:p w:rsidR="002D66D8" w:rsidRPr="00BD572B" w:rsidRDefault="002A639E" w:rsidP="00BD572B">
            <w:pPr>
              <w:jc w:val="center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2D66D8" w:rsidRPr="00BD572B" w:rsidRDefault="002A639E" w:rsidP="008A7860">
            <w:pPr>
              <w:jc w:val="both"/>
              <w:rPr>
                <w:sz w:val="28"/>
                <w:szCs w:val="28"/>
              </w:rPr>
            </w:pPr>
            <w:r w:rsidRPr="00BD572B">
              <w:rPr>
                <w:sz w:val="28"/>
                <w:szCs w:val="28"/>
              </w:rPr>
              <w:t xml:space="preserve">Проверка разработанного проекта о внесении изменений в правила землепользования и застройки территории муниципального образования город-курорт Геленджик на соответствие требованиям технических регламентов, генеральному плану городского округа, сведениям </w:t>
            </w:r>
            <w:r w:rsidR="00BD572B" w:rsidRPr="00BD572B">
              <w:rPr>
                <w:sz w:val="28"/>
                <w:szCs w:val="28"/>
              </w:rPr>
              <w:t>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</w:t>
            </w:r>
            <w:r w:rsidR="00EF0899">
              <w:rPr>
                <w:sz w:val="28"/>
                <w:szCs w:val="28"/>
              </w:rPr>
              <w:t xml:space="preserve"> градостроительной деятельности</w:t>
            </w:r>
          </w:p>
        </w:tc>
      </w:tr>
    </w:tbl>
    <w:p w:rsidR="00EF0899" w:rsidRPr="00FA541F" w:rsidRDefault="00EF0899" w:rsidP="00BD572B">
      <w:pPr>
        <w:jc w:val="both"/>
        <w:rPr>
          <w:sz w:val="16"/>
          <w:szCs w:val="16"/>
        </w:rPr>
      </w:pPr>
    </w:p>
    <w:p w:rsidR="000C5BEF" w:rsidRDefault="000C5BEF" w:rsidP="00BD57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F0FB0" w:rsidRDefault="009F0FB0" w:rsidP="00BD572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5BEF">
        <w:rPr>
          <w:sz w:val="28"/>
          <w:szCs w:val="28"/>
        </w:rPr>
        <w:t xml:space="preserve">ачальника управления архитектуры </w:t>
      </w:r>
    </w:p>
    <w:p w:rsidR="009F0FB0" w:rsidRDefault="000C5BEF" w:rsidP="00BD5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 </w:t>
      </w:r>
    </w:p>
    <w:p w:rsidR="009F0FB0" w:rsidRDefault="000C5BEF" w:rsidP="00BD5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F0FB0" w:rsidRDefault="000C5BEF" w:rsidP="00BD57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город-курорт Геленджик</w:t>
      </w:r>
      <w:r w:rsidR="009F0FB0">
        <w:rPr>
          <w:sz w:val="28"/>
          <w:szCs w:val="28"/>
        </w:rPr>
        <w:t xml:space="preserve"> – </w:t>
      </w:r>
    </w:p>
    <w:p w:rsidR="000C5BEF" w:rsidRPr="00BD572B" w:rsidRDefault="009F0FB0" w:rsidP="00BD57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главного архитектора                                                                              Н.Н. Ищенко</w:t>
      </w:r>
    </w:p>
    <w:sectPr w:rsidR="000C5BEF" w:rsidRPr="00BD572B" w:rsidSect="00FA541F">
      <w:headerReference w:type="default" r:id="rId9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DE" w:rsidRDefault="004F3BDE">
      <w:r>
        <w:separator/>
      </w:r>
    </w:p>
  </w:endnote>
  <w:endnote w:type="continuationSeparator" w:id="0">
    <w:p w:rsidR="004F3BDE" w:rsidRDefault="004F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DE" w:rsidRDefault="004F3BDE">
      <w:r>
        <w:separator/>
      </w:r>
    </w:p>
  </w:footnote>
  <w:footnote w:type="continuationSeparator" w:id="0">
    <w:p w:rsidR="004F3BDE" w:rsidRDefault="004F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1F" w:rsidRPr="00FA541F" w:rsidRDefault="00FA541F" w:rsidP="00FA541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F65"/>
    <w:multiLevelType w:val="multilevel"/>
    <w:tmpl w:val="EBDAC9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69" w:hanging="400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b w:val="0"/>
        <w:sz w:val="28"/>
      </w:rPr>
    </w:lvl>
  </w:abstractNum>
  <w:abstractNum w:abstractNumId="1">
    <w:nsid w:val="13F96952"/>
    <w:multiLevelType w:val="multilevel"/>
    <w:tmpl w:val="00000888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1.%2.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2">
    <w:nsid w:val="18330A48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3">
    <w:nsid w:val="26E25799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4">
    <w:nsid w:val="3A2F6033"/>
    <w:multiLevelType w:val="multilevel"/>
    <w:tmpl w:val="971A6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A234C9"/>
    <w:multiLevelType w:val="multilevel"/>
    <w:tmpl w:val="6358B4AC"/>
    <w:lvl w:ilvl="0">
      <w:start w:val="2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2A057E6"/>
    <w:multiLevelType w:val="multilevel"/>
    <w:tmpl w:val="96C804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C054A6"/>
    <w:multiLevelType w:val="multilevel"/>
    <w:tmpl w:val="479A49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0D4F80"/>
    <w:multiLevelType w:val="multilevel"/>
    <w:tmpl w:val="3B34C5FA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3" w:hanging="720"/>
      </w:p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602" w:hanging="180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9">
    <w:nsid w:val="67324279"/>
    <w:multiLevelType w:val="hybridMultilevel"/>
    <w:tmpl w:val="D8528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1744621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E4"/>
    <w:rsid w:val="00057A11"/>
    <w:rsid w:val="000C3A16"/>
    <w:rsid w:val="000C5BEF"/>
    <w:rsid w:val="001139A1"/>
    <w:rsid w:val="001920F7"/>
    <w:rsid w:val="0027400A"/>
    <w:rsid w:val="002A639E"/>
    <w:rsid w:val="002C41AC"/>
    <w:rsid w:val="002D66D8"/>
    <w:rsid w:val="002E50B4"/>
    <w:rsid w:val="003256CD"/>
    <w:rsid w:val="003357EB"/>
    <w:rsid w:val="00346E00"/>
    <w:rsid w:val="00410F2D"/>
    <w:rsid w:val="004438B5"/>
    <w:rsid w:val="00460458"/>
    <w:rsid w:val="004C0732"/>
    <w:rsid w:val="004F3BDE"/>
    <w:rsid w:val="00504A61"/>
    <w:rsid w:val="00613428"/>
    <w:rsid w:val="0061456D"/>
    <w:rsid w:val="0064282B"/>
    <w:rsid w:val="00692FFF"/>
    <w:rsid w:val="00747220"/>
    <w:rsid w:val="007B1CDE"/>
    <w:rsid w:val="007C151A"/>
    <w:rsid w:val="008A2A8A"/>
    <w:rsid w:val="008A7860"/>
    <w:rsid w:val="008C1703"/>
    <w:rsid w:val="008F1A9A"/>
    <w:rsid w:val="00931E66"/>
    <w:rsid w:val="00990F20"/>
    <w:rsid w:val="009E458B"/>
    <w:rsid w:val="009F0FB0"/>
    <w:rsid w:val="00A20710"/>
    <w:rsid w:val="00A2665C"/>
    <w:rsid w:val="00A601F1"/>
    <w:rsid w:val="00B122D5"/>
    <w:rsid w:val="00B374E0"/>
    <w:rsid w:val="00B5615E"/>
    <w:rsid w:val="00BC2CA2"/>
    <w:rsid w:val="00BD572B"/>
    <w:rsid w:val="00C76DB2"/>
    <w:rsid w:val="00DC5F5A"/>
    <w:rsid w:val="00DD783D"/>
    <w:rsid w:val="00E46E20"/>
    <w:rsid w:val="00E61A8B"/>
    <w:rsid w:val="00E61AE4"/>
    <w:rsid w:val="00E83FCE"/>
    <w:rsid w:val="00EA03B4"/>
    <w:rsid w:val="00ED0D36"/>
    <w:rsid w:val="00ED295E"/>
    <w:rsid w:val="00EE653C"/>
    <w:rsid w:val="00EF0899"/>
    <w:rsid w:val="00F03C9C"/>
    <w:rsid w:val="00F5675C"/>
    <w:rsid w:val="00F73121"/>
    <w:rsid w:val="00FA541F"/>
    <w:rsid w:val="00FB4207"/>
    <w:rsid w:val="00FE3D50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22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2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3428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13428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B1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410F2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10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10F2D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10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65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65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B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22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2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3428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13428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B1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410F2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10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10F2D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10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65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65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B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2022-02-16T06:41:00Z</cp:lastPrinted>
  <dcterms:created xsi:type="dcterms:W3CDTF">2022-02-16T12:24:00Z</dcterms:created>
  <dcterms:modified xsi:type="dcterms:W3CDTF">2022-02-18T06:40:00Z</dcterms:modified>
</cp:coreProperties>
</file>