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DC14EB">
      <w:pPr>
        <w:pStyle w:val="60"/>
        <w:shd w:val="clear" w:color="auto" w:fill="auto"/>
        <w:spacing w:before="0" w:after="0" w:line="240" w:lineRule="auto"/>
        <w:jc w:val="left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  <w:r>
        <w:t xml:space="preserve">по адресу: г. Геленджик, </w:t>
      </w:r>
      <w:proofErr w:type="gramStart"/>
      <w:r>
        <w:t>с</w:t>
      </w:r>
      <w:proofErr w:type="gramEnd"/>
      <w:r>
        <w:t>. Архипо-Осиповка, ул. Советская, 44</w:t>
      </w: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577B27">
      <w:pPr>
        <w:pStyle w:val="60"/>
        <w:shd w:val="clear" w:color="auto" w:fill="auto"/>
        <w:spacing w:before="0" w:after="0" w:line="240" w:lineRule="auto"/>
      </w:pPr>
    </w:p>
    <w:p w:rsidR="00577B27" w:rsidRDefault="00577B27" w:rsidP="00DC14EB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</w:t>
      </w:r>
      <w:proofErr w:type="spellStart"/>
      <w:r>
        <w:t>Мышевской</w:t>
      </w:r>
      <w:proofErr w:type="spellEnd"/>
      <w:r>
        <w:t xml:space="preserve"> Н.А. от 5 марта 2021 года №1710,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отклонение от предельных параметров разрешенного строительства объекта </w:t>
      </w:r>
      <w:r w:rsidR="0031245E">
        <w:t>капитального строительства от 30</w:t>
      </w:r>
      <w:r>
        <w:t xml:space="preserve"> апреля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>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</w:t>
      </w:r>
      <w:proofErr w:type="gramEnd"/>
      <w:r>
        <w:t xml:space="preserve"> </w:t>
      </w:r>
      <w:proofErr w:type="gramStart"/>
      <w:r>
        <w:t>2021 года №416),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</w:t>
      </w:r>
      <w:proofErr w:type="gramEnd"/>
      <w:r>
        <w:t xml:space="preserve"> </w:t>
      </w:r>
      <w:proofErr w:type="gramStart"/>
      <w:r>
        <w:t xml:space="preserve">муниципального образования город-курорт Геленджик» (в редакции решения 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</w:t>
      </w:r>
      <w:r w:rsidR="0031245E">
        <w:t>капитального строительства от 30</w:t>
      </w:r>
      <w:r>
        <w:t xml:space="preserve"> апреля 2021 года, статьями 8, 33, 72 Устава муниципального образования город-курорт Геленджик, </w:t>
      </w:r>
      <w:r>
        <w:rPr>
          <w:rStyle w:val="23pt"/>
          <w:rFonts w:eastAsia="Tahoma"/>
        </w:rPr>
        <w:t>постановляю:</w:t>
      </w:r>
      <w:proofErr w:type="gramEnd"/>
    </w:p>
    <w:p w:rsidR="00577B27" w:rsidRDefault="00577B27" w:rsidP="00DC14EB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</w:rPr>
        <w:t xml:space="preserve">1. </w:t>
      </w:r>
      <w:r>
        <w:rPr>
          <w:sz w:val="28"/>
          <w:lang w:val="ru-RU"/>
        </w:rPr>
        <w:t xml:space="preserve">Отказать </w:t>
      </w:r>
      <w:proofErr w:type="spellStart"/>
      <w:r>
        <w:rPr>
          <w:sz w:val="28"/>
          <w:szCs w:val="28"/>
        </w:rPr>
        <w:t>гр-</w:t>
      </w:r>
      <w:r>
        <w:rPr>
          <w:sz w:val="28"/>
          <w:szCs w:val="28"/>
          <w:lang w:val="ru-RU"/>
        </w:rPr>
        <w:t>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Мышевской</w:t>
      </w:r>
      <w:proofErr w:type="spellEnd"/>
      <w:r>
        <w:rPr>
          <w:sz w:val="28"/>
          <w:szCs w:val="28"/>
          <w:lang w:val="ru-RU"/>
        </w:rPr>
        <w:t xml:space="preserve"> Наталье Александровне в предоставлении</w:t>
      </w:r>
      <w:r>
        <w:t xml:space="preserve">                         </w:t>
      </w:r>
      <w:r>
        <w:rPr>
          <w:sz w:val="28"/>
          <w:szCs w:val="28"/>
        </w:rPr>
        <w:t>разрешени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строительства</w:t>
      </w:r>
      <w:r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  <w:lang w:val="ru-RU"/>
        </w:rPr>
        <w:t xml:space="preserve"> на земельном участке</w:t>
      </w:r>
      <w:r>
        <w:rPr>
          <w:sz w:val="28"/>
          <w:szCs w:val="28"/>
        </w:rPr>
        <w:t xml:space="preserve">, принадлежащем 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на праве </w:t>
      </w:r>
      <w:r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  <w:lang w:val="ru-RU"/>
        </w:rPr>
        <w:t>600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имеющем </w:t>
      </w:r>
      <w:r>
        <w:rPr>
          <w:sz w:val="28"/>
          <w:szCs w:val="28"/>
        </w:rPr>
        <w:lastRenderedPageBreak/>
        <w:t>кадастровый номер 23:40:</w:t>
      </w:r>
      <w:r>
        <w:rPr>
          <w:sz w:val="28"/>
          <w:szCs w:val="28"/>
          <w:lang w:val="ru-RU"/>
        </w:rPr>
        <w:t>1003019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>194</w:t>
      </w:r>
      <w:r>
        <w:rPr>
          <w:sz w:val="28"/>
          <w:szCs w:val="28"/>
        </w:rPr>
        <w:t>, расположенном по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адресу:</w:t>
      </w:r>
      <w:r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</w:rPr>
        <w:t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Геленджик, </w:t>
      </w:r>
      <w:r>
        <w:rPr>
          <w:sz w:val="28"/>
          <w:szCs w:val="28"/>
          <w:lang w:val="ru-RU"/>
        </w:rPr>
        <w:t xml:space="preserve">с. Архипо-Осиповка,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  <w:lang w:val="ru-RU"/>
        </w:rPr>
        <w:t>Советская, 44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  <w:lang w:val="ru-RU"/>
        </w:rPr>
        <w:t>зоне малоэтажной жилой застройки (Ж-2),</w:t>
      </w:r>
      <w:r>
        <w:rPr>
          <w:sz w:val="28"/>
          <w:szCs w:val="28"/>
        </w:rPr>
        <w:t xml:space="preserve"> в части минимальных отступов от границ земельного участка</w:t>
      </w:r>
      <w:r>
        <w:rPr>
          <w:sz w:val="28"/>
          <w:szCs w:val="28"/>
          <w:lang w:val="ru-RU"/>
        </w:rPr>
        <w:t xml:space="preserve"> (размещение индивидуального жилого дома на расстоянии 0,70 м от границы смежного земельного участка с кадастровым номером</w:t>
      </w:r>
      <w:r w:rsidR="00A7294C">
        <w:rPr>
          <w:sz w:val="28"/>
          <w:szCs w:val="28"/>
          <w:lang w:val="ru-RU"/>
        </w:rPr>
        <w:t xml:space="preserve"> </w:t>
      </w:r>
      <w:r w:rsidR="00A7294C">
        <w:rPr>
          <w:sz w:val="28"/>
          <w:szCs w:val="28"/>
        </w:rPr>
        <w:t>23:40:</w:t>
      </w:r>
      <w:r w:rsidR="00A7294C">
        <w:rPr>
          <w:sz w:val="28"/>
          <w:szCs w:val="28"/>
          <w:lang w:val="ru-RU"/>
        </w:rPr>
        <w:t>1003019</w:t>
      </w:r>
      <w:r w:rsidR="00A7294C">
        <w:rPr>
          <w:sz w:val="28"/>
          <w:szCs w:val="28"/>
        </w:rPr>
        <w:t>:</w:t>
      </w:r>
      <w:r w:rsidR="00A7294C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>) в связи с тем, что правообладателем объекта рассмотрения не представлены достаточные обоснования того, что характеристики земельного участка неблагоприятны для его застройки с учетом дей</w:t>
      </w:r>
      <w:r w:rsidR="00A7294C">
        <w:rPr>
          <w:sz w:val="28"/>
          <w:szCs w:val="28"/>
          <w:lang w:val="ru-RU"/>
        </w:rPr>
        <w:t>ствующих градостроительных норм</w:t>
      </w:r>
      <w:r>
        <w:rPr>
          <w:sz w:val="28"/>
          <w:szCs w:val="28"/>
          <w:lang w:val="ru-RU"/>
        </w:rPr>
        <w:t>.</w:t>
      </w:r>
    </w:p>
    <w:p w:rsidR="00577B27" w:rsidRDefault="00577B27" w:rsidP="00A7294C">
      <w:pPr>
        <w:pStyle w:val="a3"/>
        <w:tabs>
          <w:tab w:val="left" w:pos="1276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  <w:lang w:val="ru-RU" w:eastAsia="ar-SA"/>
        </w:rPr>
        <w:t>Р</w:t>
      </w:r>
      <w:proofErr w:type="spellStart"/>
      <w:r>
        <w:rPr>
          <w:snapToGrid w:val="0"/>
          <w:sz w:val="28"/>
          <w:szCs w:val="28"/>
          <w:lang w:eastAsia="ar-SA"/>
        </w:rPr>
        <w:t>азместить</w:t>
      </w:r>
      <w:proofErr w:type="spellEnd"/>
      <w:proofErr w:type="gramEnd"/>
      <w:r>
        <w:rPr>
          <w:snapToGrid w:val="0"/>
          <w:sz w:val="28"/>
          <w:szCs w:val="28"/>
          <w:lang w:eastAsia="ar-SA"/>
        </w:rPr>
        <w:t xml:space="preserve"> </w:t>
      </w:r>
      <w:r>
        <w:rPr>
          <w:snapToGrid w:val="0"/>
          <w:sz w:val="28"/>
          <w:szCs w:val="28"/>
          <w:lang w:val="ru-RU" w:eastAsia="ar-SA"/>
        </w:rPr>
        <w:t xml:space="preserve">настоящее постановление </w:t>
      </w:r>
      <w:r>
        <w:rPr>
          <w:snapToGrid w:val="0"/>
          <w:sz w:val="28"/>
          <w:szCs w:val="28"/>
          <w:lang w:eastAsia="ar-SA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  <w:lang w:eastAsia="ar-SA"/>
        </w:rPr>
        <w:t>www.gelendzhik.org).</w:t>
      </w:r>
    </w:p>
    <w:p w:rsidR="00577B27" w:rsidRDefault="00577B27" w:rsidP="00A7294C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577B27" w:rsidRDefault="00577B27" w:rsidP="00A7294C">
      <w:pPr>
        <w:pStyle w:val="20"/>
        <w:shd w:val="clear" w:color="auto" w:fill="auto"/>
        <w:tabs>
          <w:tab w:val="left" w:pos="1058"/>
        </w:tabs>
        <w:spacing w:after="0" w:line="240" w:lineRule="auto"/>
        <w:ind w:firstLine="709"/>
      </w:pPr>
      <w:r>
        <w:t>4. Постановление вступает в силу со дня его подписания.</w:t>
      </w:r>
    </w:p>
    <w:p w:rsidR="00577B27" w:rsidRDefault="00577B27" w:rsidP="00A7294C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577B27" w:rsidRDefault="00577B27" w:rsidP="00A7294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:rsidR="00577B27" w:rsidRDefault="00577B27" w:rsidP="00A7294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  <w:rPr>
          <w:lang w:eastAsia="ru-RU" w:bidi="ru-RU"/>
        </w:rPr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77B27" w:rsidRDefault="00577B27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634DC" w:rsidRDefault="00D634DC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634DC" w:rsidRDefault="00D634DC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634DC" w:rsidRDefault="00D634DC" w:rsidP="00A7294C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21F22" w:rsidRPr="00D21F22" w:rsidRDefault="00D21F22" w:rsidP="00ED7E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1F22" w:rsidRPr="00D21F22" w:rsidSect="00DC14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E8" w:rsidRDefault="002B6EE8" w:rsidP="002C2C2F">
      <w:r>
        <w:separator/>
      </w:r>
    </w:p>
  </w:endnote>
  <w:endnote w:type="continuationSeparator" w:id="0">
    <w:p w:rsidR="002B6EE8" w:rsidRDefault="002B6EE8" w:rsidP="002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E8" w:rsidRDefault="002B6EE8" w:rsidP="002C2C2F">
      <w:r>
        <w:separator/>
      </w:r>
    </w:p>
  </w:footnote>
  <w:footnote w:type="continuationSeparator" w:id="0">
    <w:p w:rsidR="002B6EE8" w:rsidRDefault="002B6EE8" w:rsidP="002C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2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2C2F" w:rsidRPr="002C2C2F" w:rsidRDefault="002C2C2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2C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2C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2C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1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2C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2C2F" w:rsidRDefault="002C2C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05CB6"/>
    <w:rsid w:val="00051E37"/>
    <w:rsid w:val="001071E8"/>
    <w:rsid w:val="002B6EE8"/>
    <w:rsid w:val="002C2C2F"/>
    <w:rsid w:val="0031245E"/>
    <w:rsid w:val="00577B27"/>
    <w:rsid w:val="007271A4"/>
    <w:rsid w:val="00A62C6A"/>
    <w:rsid w:val="00A7294C"/>
    <w:rsid w:val="00C2153F"/>
    <w:rsid w:val="00CB654A"/>
    <w:rsid w:val="00D21F22"/>
    <w:rsid w:val="00D634DC"/>
    <w:rsid w:val="00DC14EB"/>
    <w:rsid w:val="00E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semiHidden/>
    <w:unhideWhenUsed/>
    <w:rsid w:val="00577B2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577B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577B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7B27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577B27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C2C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C2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C2C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C2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C2C2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2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semiHidden/>
    <w:unhideWhenUsed/>
    <w:rsid w:val="00577B2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577B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577B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7B27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577B27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C2C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C2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C2C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C2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C2C2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2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2022-01-20T11:50:00Z</cp:lastPrinted>
  <dcterms:created xsi:type="dcterms:W3CDTF">2022-03-24T07:53:00Z</dcterms:created>
  <dcterms:modified xsi:type="dcterms:W3CDTF">2022-03-24T09:30:00Z</dcterms:modified>
</cp:coreProperties>
</file>