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9"/>
      </w:tblGrid>
      <w:tr w:rsidR="002C4B66" w:rsidRPr="003552D8" w14:paraId="2EA6FF48" w14:textId="77777777" w:rsidTr="002C4B66">
        <w:tc>
          <w:tcPr>
            <w:tcW w:w="5000" w:type="pct"/>
          </w:tcPr>
          <w:p w14:paraId="5BF16B30" w14:textId="0AF549EC" w:rsidR="002C4B66" w:rsidRPr="003552D8" w:rsidRDefault="002C4B66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981844" w14:textId="7F219635" w:rsidR="00B861C9" w:rsidRPr="003552D8" w:rsidRDefault="00B861C9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14:paraId="57A9F849" w14:textId="77777777" w:rsidR="002C4B66" w:rsidRPr="003552D8" w:rsidRDefault="002C4B66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C2927E1" w14:textId="77777777" w:rsidR="00EE27F3" w:rsidRPr="003552D8" w:rsidRDefault="00EE27F3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"/>
        <w:gridCol w:w="9225"/>
      </w:tblGrid>
      <w:tr w:rsidR="009609DF" w:rsidRPr="003552D8" w14:paraId="7B2C75A9" w14:textId="77777777" w:rsidTr="00783418">
        <w:trPr>
          <w:trHeight w:val="276"/>
        </w:trPr>
        <w:tc>
          <w:tcPr>
            <w:tcW w:w="210" w:type="pct"/>
            <w:vMerge w:val="restart"/>
          </w:tcPr>
          <w:p w14:paraId="579C432C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90" w:type="pct"/>
          </w:tcPr>
          <w:p w14:paraId="64D61CF2" w14:textId="77777777" w:rsidR="00592226" w:rsidRPr="003552D8" w:rsidRDefault="00592226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B226B3F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уполномоченного органа, которым рассматривается ходатайство об установлении публичного сервитута</w:t>
            </w:r>
          </w:p>
          <w:p w14:paraId="20C9DCE8" w14:textId="10F3677F" w:rsidR="00592226" w:rsidRPr="003552D8" w:rsidRDefault="00592226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609DF" w:rsidRPr="003552D8" w14:paraId="51227ECC" w14:textId="77777777" w:rsidTr="00783418">
        <w:trPr>
          <w:trHeight w:val="276"/>
        </w:trPr>
        <w:tc>
          <w:tcPr>
            <w:tcW w:w="210" w:type="pct"/>
            <w:vMerge/>
          </w:tcPr>
          <w:p w14:paraId="73AADC3D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pct"/>
          </w:tcPr>
          <w:p w14:paraId="25F1F2E3" w14:textId="77777777" w:rsidR="005D0DBB" w:rsidRPr="003552D8" w:rsidRDefault="005D0DBB" w:rsidP="002C4B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49FA4D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город-курорт Геленджик</w:t>
            </w:r>
          </w:p>
          <w:p w14:paraId="7CCFF622" w14:textId="45A3549D" w:rsidR="005D0DBB" w:rsidRPr="003552D8" w:rsidRDefault="005D0DBB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1EB9A1D" w14:textId="77777777" w:rsidR="00EE27F3" w:rsidRPr="003552D8" w:rsidRDefault="00EE27F3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"/>
        <w:gridCol w:w="9225"/>
      </w:tblGrid>
      <w:tr w:rsidR="009609DF" w:rsidRPr="003552D8" w14:paraId="10935C92" w14:textId="77777777" w:rsidTr="00783418">
        <w:trPr>
          <w:trHeight w:val="276"/>
        </w:trPr>
        <w:tc>
          <w:tcPr>
            <w:tcW w:w="210" w:type="pct"/>
            <w:vMerge w:val="restart"/>
          </w:tcPr>
          <w:p w14:paraId="3367291C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90" w:type="pct"/>
          </w:tcPr>
          <w:p w14:paraId="17A0D836" w14:textId="662A770B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 установления публичного сервитута</w:t>
            </w:r>
          </w:p>
        </w:tc>
      </w:tr>
      <w:tr w:rsidR="009609DF" w:rsidRPr="003552D8" w14:paraId="7CFD1AA8" w14:textId="77777777" w:rsidTr="00783418">
        <w:trPr>
          <w:trHeight w:val="276"/>
        </w:trPr>
        <w:tc>
          <w:tcPr>
            <w:tcW w:w="210" w:type="pct"/>
            <w:vMerge/>
          </w:tcPr>
          <w:p w14:paraId="0053156D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pct"/>
          </w:tcPr>
          <w:p w14:paraId="373EBD9E" w14:textId="133ED0F3" w:rsidR="00822D37" w:rsidRPr="003552D8" w:rsidRDefault="0048380E" w:rsidP="00E977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80E">
              <w:rPr>
                <w:rFonts w:ascii="Times New Roman" w:hAnsi="Times New Roman" w:cs="Times New Roman"/>
                <w:sz w:val="28"/>
                <w:szCs w:val="28"/>
              </w:rPr>
              <w:t>строительства и эксплуатации линейного объекта «Технический водопровод Туристско-рекреационного кластера «Марьина Роща»</w:t>
            </w:r>
          </w:p>
        </w:tc>
      </w:tr>
    </w:tbl>
    <w:p w14:paraId="2AB4801C" w14:textId="77777777" w:rsidR="009609DF" w:rsidRPr="003552D8" w:rsidRDefault="009609DF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"/>
        <w:gridCol w:w="3193"/>
        <w:gridCol w:w="6097"/>
      </w:tblGrid>
      <w:tr w:rsidR="0048380E" w:rsidRPr="003552D8" w14:paraId="5D31C4E7" w14:textId="77777777" w:rsidTr="00594A37">
        <w:trPr>
          <w:trHeight w:val="276"/>
        </w:trPr>
        <w:tc>
          <w:tcPr>
            <w:tcW w:w="179" w:type="pct"/>
            <w:vMerge w:val="restart"/>
          </w:tcPr>
          <w:p w14:paraId="14F48B15" w14:textId="68E166B8" w:rsidR="0048380E" w:rsidRPr="003552D8" w:rsidRDefault="0048380E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1" w:type="pct"/>
            <w:gridSpan w:val="2"/>
          </w:tcPr>
          <w:p w14:paraId="04885569" w14:textId="72A27CB6" w:rsidR="0048380E" w:rsidRPr="003552D8" w:rsidRDefault="0048380E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 или иное описание местоположения земельных участков,</w:t>
            </w:r>
          </w:p>
          <w:p w14:paraId="4F2BC502" w14:textId="614C05B9" w:rsidR="0048380E" w:rsidRPr="003552D8" w:rsidRDefault="0048380E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отношении которых испрашивается публичный сервитут</w:t>
            </w:r>
          </w:p>
        </w:tc>
      </w:tr>
      <w:tr w:rsidR="0048380E" w:rsidRPr="003552D8" w14:paraId="31C7DC50" w14:textId="77777777" w:rsidTr="00F21E39">
        <w:trPr>
          <w:trHeight w:val="276"/>
        </w:trPr>
        <w:tc>
          <w:tcPr>
            <w:tcW w:w="179" w:type="pct"/>
            <w:vMerge/>
          </w:tcPr>
          <w:p w14:paraId="597FBE68" w14:textId="77777777" w:rsidR="0048380E" w:rsidRPr="003552D8" w:rsidRDefault="0048380E" w:rsidP="0048380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pct"/>
          </w:tcPr>
          <w:p w14:paraId="14B87C11" w14:textId="6A81CC91" w:rsidR="0048380E" w:rsidRPr="0048380E" w:rsidRDefault="0048380E" w:rsidP="0048380E">
            <w:pPr>
              <w:pStyle w:val="Default"/>
              <w:jc w:val="center"/>
              <w:rPr>
                <w:sz w:val="28"/>
                <w:szCs w:val="28"/>
              </w:rPr>
            </w:pPr>
            <w:r w:rsidRPr="0048380E">
              <w:rPr>
                <w:sz w:val="28"/>
                <w:szCs w:val="28"/>
              </w:rPr>
              <w:t>23:40:0000000:9186</w:t>
            </w:r>
          </w:p>
        </w:tc>
        <w:tc>
          <w:tcPr>
            <w:tcW w:w="3164" w:type="pct"/>
          </w:tcPr>
          <w:p w14:paraId="047C5B51" w14:textId="198D466E" w:rsidR="0048380E" w:rsidRPr="0048380E" w:rsidRDefault="0048380E" w:rsidP="0048380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8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Краснодарский край, г. Геленджик</w:t>
            </w:r>
          </w:p>
        </w:tc>
      </w:tr>
      <w:tr w:rsidR="0048380E" w:rsidRPr="003552D8" w14:paraId="7F10D9D6" w14:textId="77777777" w:rsidTr="00F21E39">
        <w:trPr>
          <w:trHeight w:val="276"/>
        </w:trPr>
        <w:tc>
          <w:tcPr>
            <w:tcW w:w="179" w:type="pct"/>
            <w:vMerge/>
          </w:tcPr>
          <w:p w14:paraId="744B9701" w14:textId="77777777" w:rsidR="0048380E" w:rsidRPr="003552D8" w:rsidRDefault="0048380E" w:rsidP="0048380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pct"/>
          </w:tcPr>
          <w:p w14:paraId="12ECFDF9" w14:textId="1091D66F" w:rsidR="0048380E" w:rsidRPr="0048380E" w:rsidRDefault="0048380E" w:rsidP="0048380E">
            <w:pPr>
              <w:pStyle w:val="Default"/>
              <w:jc w:val="center"/>
              <w:rPr>
                <w:sz w:val="28"/>
                <w:szCs w:val="28"/>
              </w:rPr>
            </w:pPr>
            <w:r w:rsidRPr="0048380E">
              <w:rPr>
                <w:sz w:val="28"/>
                <w:szCs w:val="28"/>
              </w:rPr>
              <w:t>23:40:0305000:468</w:t>
            </w:r>
          </w:p>
        </w:tc>
        <w:tc>
          <w:tcPr>
            <w:tcW w:w="3164" w:type="pct"/>
          </w:tcPr>
          <w:p w14:paraId="28D7EFA2" w14:textId="4AADCDF7" w:rsidR="0048380E" w:rsidRPr="0048380E" w:rsidRDefault="001B59F9" w:rsidP="0048380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Краснодарский край, лесничество Геленджикское, участковое лесничество Кабардинское, квартал 49Б часть выдела 9</w:t>
            </w:r>
          </w:p>
        </w:tc>
      </w:tr>
      <w:tr w:rsidR="0048380E" w:rsidRPr="003552D8" w14:paraId="534E026F" w14:textId="77777777" w:rsidTr="00F21E39">
        <w:trPr>
          <w:trHeight w:val="276"/>
        </w:trPr>
        <w:tc>
          <w:tcPr>
            <w:tcW w:w="179" w:type="pct"/>
            <w:vMerge/>
          </w:tcPr>
          <w:p w14:paraId="155BA4CB" w14:textId="77777777" w:rsidR="0048380E" w:rsidRPr="003552D8" w:rsidRDefault="0048380E" w:rsidP="0048380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pct"/>
          </w:tcPr>
          <w:p w14:paraId="77CDB158" w14:textId="45DC0830" w:rsidR="0048380E" w:rsidRPr="0048380E" w:rsidRDefault="0048380E" w:rsidP="0048380E">
            <w:pPr>
              <w:pStyle w:val="Default"/>
              <w:jc w:val="center"/>
              <w:rPr>
                <w:sz w:val="28"/>
                <w:szCs w:val="28"/>
              </w:rPr>
            </w:pPr>
            <w:r w:rsidRPr="0048380E">
              <w:rPr>
                <w:sz w:val="28"/>
                <w:szCs w:val="28"/>
              </w:rPr>
              <w:t>23:40:0305000:397</w:t>
            </w:r>
          </w:p>
        </w:tc>
        <w:tc>
          <w:tcPr>
            <w:tcW w:w="3164" w:type="pct"/>
          </w:tcPr>
          <w:p w14:paraId="2919869D" w14:textId="625D5945" w:rsidR="0048380E" w:rsidRPr="0048380E" w:rsidRDefault="001B59F9" w:rsidP="0048380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Краснодарский край, лесничество Геленджикское, участковое лесничество Кабардинское, квартал 49Б части выделов 3, 9, 10, 18</w:t>
            </w:r>
          </w:p>
        </w:tc>
      </w:tr>
      <w:tr w:rsidR="0048380E" w:rsidRPr="003552D8" w14:paraId="70653BE9" w14:textId="77777777" w:rsidTr="00F21E39">
        <w:trPr>
          <w:trHeight w:val="276"/>
        </w:trPr>
        <w:tc>
          <w:tcPr>
            <w:tcW w:w="179" w:type="pct"/>
            <w:vMerge/>
          </w:tcPr>
          <w:p w14:paraId="0AC1CC32" w14:textId="77777777" w:rsidR="0048380E" w:rsidRPr="003552D8" w:rsidRDefault="0048380E" w:rsidP="0048380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pct"/>
          </w:tcPr>
          <w:p w14:paraId="47C341CD" w14:textId="2532E531" w:rsidR="0048380E" w:rsidRPr="0048380E" w:rsidRDefault="0048380E" w:rsidP="0048380E">
            <w:pPr>
              <w:pStyle w:val="Default"/>
              <w:jc w:val="center"/>
              <w:rPr>
                <w:sz w:val="28"/>
                <w:szCs w:val="28"/>
              </w:rPr>
            </w:pPr>
            <w:r w:rsidRPr="0048380E">
              <w:rPr>
                <w:sz w:val="28"/>
                <w:szCs w:val="28"/>
              </w:rPr>
              <w:t>23:40:0305000:345</w:t>
            </w:r>
          </w:p>
        </w:tc>
        <w:tc>
          <w:tcPr>
            <w:tcW w:w="3164" w:type="pct"/>
          </w:tcPr>
          <w:p w14:paraId="28C032AF" w14:textId="0CCB4CEE" w:rsidR="0048380E" w:rsidRPr="0048380E" w:rsidRDefault="001B59F9" w:rsidP="0048380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Краснодарский край, лесничество Геленджикское, участковое лесничество Кабардинское, квартал 49Б части выделов 2,3,9,10,18,19,20,21,24</w:t>
            </w:r>
          </w:p>
        </w:tc>
      </w:tr>
      <w:tr w:rsidR="0048380E" w:rsidRPr="003552D8" w14:paraId="15F29B9B" w14:textId="77777777" w:rsidTr="00F21E39">
        <w:trPr>
          <w:trHeight w:val="276"/>
        </w:trPr>
        <w:tc>
          <w:tcPr>
            <w:tcW w:w="179" w:type="pct"/>
            <w:vMerge/>
          </w:tcPr>
          <w:p w14:paraId="48EFF882" w14:textId="77777777" w:rsidR="0048380E" w:rsidRPr="003552D8" w:rsidRDefault="0048380E" w:rsidP="0048380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pct"/>
          </w:tcPr>
          <w:p w14:paraId="391D7875" w14:textId="49C4572B" w:rsidR="0048380E" w:rsidRPr="0048380E" w:rsidRDefault="0048380E" w:rsidP="0048380E">
            <w:pPr>
              <w:pStyle w:val="Default"/>
              <w:jc w:val="center"/>
              <w:rPr>
                <w:sz w:val="28"/>
                <w:szCs w:val="28"/>
              </w:rPr>
            </w:pPr>
            <w:r w:rsidRPr="0048380E">
              <w:rPr>
                <w:sz w:val="28"/>
                <w:szCs w:val="28"/>
              </w:rPr>
              <w:t>23:40:0305000</w:t>
            </w:r>
          </w:p>
        </w:tc>
        <w:tc>
          <w:tcPr>
            <w:tcW w:w="3164" w:type="pct"/>
          </w:tcPr>
          <w:p w14:paraId="3AA2E331" w14:textId="5AC60E2D" w:rsidR="0048380E" w:rsidRPr="0048380E" w:rsidRDefault="0048380E" w:rsidP="0048380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380E" w:rsidRPr="003552D8" w14:paraId="1A3B1651" w14:textId="77777777" w:rsidTr="00F21E39">
        <w:trPr>
          <w:trHeight w:val="276"/>
        </w:trPr>
        <w:tc>
          <w:tcPr>
            <w:tcW w:w="179" w:type="pct"/>
            <w:vMerge/>
          </w:tcPr>
          <w:p w14:paraId="72779661" w14:textId="77777777" w:rsidR="0048380E" w:rsidRPr="003552D8" w:rsidRDefault="0048380E" w:rsidP="0048380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pct"/>
          </w:tcPr>
          <w:p w14:paraId="70D10B1C" w14:textId="0C50F500" w:rsidR="0048380E" w:rsidRPr="0048380E" w:rsidRDefault="0048380E" w:rsidP="0048380E">
            <w:pPr>
              <w:pStyle w:val="Default"/>
              <w:jc w:val="center"/>
              <w:rPr>
                <w:sz w:val="28"/>
                <w:szCs w:val="28"/>
              </w:rPr>
            </w:pPr>
            <w:r w:rsidRPr="0048380E">
              <w:rPr>
                <w:sz w:val="28"/>
                <w:szCs w:val="28"/>
              </w:rPr>
              <w:t>23:40:0413078</w:t>
            </w:r>
          </w:p>
        </w:tc>
        <w:tc>
          <w:tcPr>
            <w:tcW w:w="3164" w:type="pct"/>
          </w:tcPr>
          <w:p w14:paraId="1EA42563" w14:textId="7B1AAF4F" w:rsidR="0048380E" w:rsidRPr="0048380E" w:rsidRDefault="0048380E" w:rsidP="0048380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68406ED" w14:textId="77777777" w:rsidR="00EE27F3" w:rsidRPr="003552D8" w:rsidRDefault="00EE27F3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"/>
        <w:gridCol w:w="9225"/>
      </w:tblGrid>
      <w:tr w:rsidR="009609DF" w:rsidRPr="003552D8" w14:paraId="5A9E0E97" w14:textId="77777777" w:rsidTr="00783418">
        <w:trPr>
          <w:trHeight w:val="276"/>
        </w:trPr>
        <w:tc>
          <w:tcPr>
            <w:tcW w:w="210" w:type="pct"/>
            <w:vMerge w:val="restart"/>
          </w:tcPr>
          <w:p w14:paraId="50936773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90" w:type="pct"/>
          </w:tcPr>
          <w:p w14:paraId="41F477A0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сервитута.</w:t>
            </w:r>
          </w:p>
        </w:tc>
      </w:tr>
      <w:tr w:rsidR="009609DF" w:rsidRPr="003552D8" w14:paraId="62F1973A" w14:textId="77777777" w:rsidTr="00783418">
        <w:trPr>
          <w:trHeight w:val="276"/>
        </w:trPr>
        <w:tc>
          <w:tcPr>
            <w:tcW w:w="210" w:type="pct"/>
            <w:vMerge/>
          </w:tcPr>
          <w:p w14:paraId="7CA28C0C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pct"/>
          </w:tcPr>
          <w:p w14:paraId="13635B6D" w14:textId="77777777" w:rsidR="00B861C9" w:rsidRPr="003552D8" w:rsidRDefault="00B861C9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3965C" w14:textId="468C674A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 г. Геленджик, ул. Революционная, 1 – информационный стенд, расположенный на первом этаже здания администрации муниципального образования город-курорт Геленджик:</w:t>
            </w:r>
          </w:p>
          <w:p w14:paraId="700BED68" w14:textId="310F11C3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понедельник – четверг с 9:00 до 18:00 часов (перерыв с 13:00 до 14:00), пятница с 9:00 до 17:00 часов (перерыв с 13:00 до 14:00)</w:t>
            </w:r>
            <w:r w:rsidR="00A167BF" w:rsidRPr="003552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492B81E" w14:textId="620CE20A" w:rsidR="00592226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2) г. Геленджик, ул. Революционная, 1</w:t>
            </w:r>
            <w:r w:rsidR="00DA76E6" w:rsidRPr="003552D8">
              <w:rPr>
                <w:rFonts w:ascii="Times New Roman" w:hAnsi="Times New Roman" w:cs="Times New Roman"/>
                <w:sz w:val="28"/>
                <w:szCs w:val="28"/>
              </w:rPr>
              <w:t xml:space="preserve">, холл </w:t>
            </w: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управления архитектуры и градостроительства администрации муниципального образования</w:t>
            </w:r>
          </w:p>
          <w:p w14:paraId="149FB283" w14:textId="4501E3F3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город-курорт Геленджик:</w:t>
            </w:r>
          </w:p>
          <w:p w14:paraId="4D8FFC38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понедельник – четверг с 9:00 до 18:00 часов (перерыв с 13:00 до 14:00), пятница с 9:00 до 17:00 часов (перерыв с 13:00 до 14:00).</w:t>
            </w:r>
          </w:p>
          <w:p w14:paraId="3C7C7E91" w14:textId="77777777" w:rsidR="00822D37" w:rsidRPr="003552D8" w:rsidRDefault="00822D37" w:rsidP="00592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Тел.: +7 (86141) 3-16-48, +7 (86141) 2-02-81.</w:t>
            </w:r>
          </w:p>
          <w:p w14:paraId="4F6EA660" w14:textId="3BAE44BE" w:rsidR="00B861C9" w:rsidRPr="003552D8" w:rsidRDefault="00B861C9" w:rsidP="00951D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9DF" w:rsidRPr="003552D8" w14:paraId="43A2ADB9" w14:textId="77777777" w:rsidTr="00783418">
        <w:trPr>
          <w:trHeight w:val="276"/>
        </w:trPr>
        <w:tc>
          <w:tcPr>
            <w:tcW w:w="210" w:type="pct"/>
            <w:vMerge/>
          </w:tcPr>
          <w:p w14:paraId="69436A8D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pct"/>
          </w:tcPr>
          <w:p w14:paraId="7F764241" w14:textId="77777777" w:rsidR="00B861C9" w:rsidRPr="003552D8" w:rsidRDefault="00B861C9" w:rsidP="002C4B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5B812" w14:textId="77777777" w:rsidR="004F53CC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 xml:space="preserve">Заявления об учете прав на земельные участки принимаются в течение </w:t>
            </w:r>
          </w:p>
          <w:p w14:paraId="5A5BA54C" w14:textId="19AADB63" w:rsidR="00822D37" w:rsidRPr="003552D8" w:rsidRDefault="00961141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2D37" w:rsidRPr="003552D8">
              <w:rPr>
                <w:rFonts w:ascii="Times New Roman" w:hAnsi="Times New Roman" w:cs="Times New Roman"/>
                <w:sz w:val="28"/>
                <w:szCs w:val="28"/>
              </w:rPr>
              <w:t>15 дней со дня официального опубликования настоящего сообщения.</w:t>
            </w:r>
          </w:p>
          <w:p w14:paraId="4FFB4353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      </w:r>
          </w:p>
          <w:p w14:paraId="08E13B0A" w14:textId="77777777" w:rsidR="008D1A34" w:rsidRPr="003552D8" w:rsidRDefault="008D1A34" w:rsidP="002C4B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0A9B5F" w14:textId="77777777" w:rsidR="00EE27F3" w:rsidRPr="003552D8" w:rsidRDefault="00EE27F3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"/>
        <w:gridCol w:w="9225"/>
      </w:tblGrid>
      <w:tr w:rsidR="009609DF" w:rsidRPr="003552D8" w14:paraId="2348D594" w14:textId="77777777" w:rsidTr="00783418">
        <w:trPr>
          <w:trHeight w:val="276"/>
        </w:trPr>
        <w:tc>
          <w:tcPr>
            <w:tcW w:w="210" w:type="pct"/>
            <w:vMerge w:val="restart"/>
          </w:tcPr>
          <w:p w14:paraId="52EF69CC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90" w:type="pct"/>
          </w:tcPr>
          <w:p w14:paraId="45BA9DE9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</w:t>
            </w:r>
          </w:p>
        </w:tc>
      </w:tr>
      <w:tr w:rsidR="009609DF" w:rsidRPr="003552D8" w14:paraId="7887F4EB" w14:textId="77777777" w:rsidTr="00783418">
        <w:trPr>
          <w:trHeight w:val="276"/>
        </w:trPr>
        <w:tc>
          <w:tcPr>
            <w:tcW w:w="210" w:type="pct"/>
            <w:vMerge/>
          </w:tcPr>
          <w:p w14:paraId="3C3651C1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pct"/>
          </w:tcPr>
          <w:p w14:paraId="71D74CD7" w14:textId="77777777" w:rsidR="00B861C9" w:rsidRPr="003552D8" w:rsidRDefault="00B861C9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8A84F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администрации муниципального образования город-курорт Геленджик в информационно-телекоммуникационной сети «Интернет» </w:t>
            </w:r>
            <w:hyperlink r:id="rId8" w:tgtFrame="_blank" w:history="1">
              <w:r w:rsidR="004F6F47" w:rsidRPr="003552D8">
                <w:rPr>
                  <w:rStyle w:val="a5"/>
                  <w:rFonts w:cs="Times New Roman"/>
                  <w:sz w:val="28"/>
                  <w:szCs w:val="28"/>
                </w:rPr>
                <w:t>admgel.ru</w:t>
              </w:r>
            </w:hyperlink>
            <w:r w:rsidRPr="003552D8">
              <w:rPr>
                <w:rFonts w:ascii="Times New Roman" w:hAnsi="Times New Roman" w:cs="Times New Roman"/>
                <w:sz w:val="28"/>
                <w:szCs w:val="28"/>
              </w:rPr>
              <w:t xml:space="preserve"> («Документы» -&gt; «Градостроительная деятельность» -&gt; «</w:t>
            </w:r>
            <w:r w:rsidR="00E20904" w:rsidRPr="003552D8">
              <w:rPr>
                <w:rFonts w:ascii="Times New Roman" w:hAnsi="Times New Roman" w:cs="Times New Roman"/>
                <w:sz w:val="28"/>
                <w:szCs w:val="28"/>
              </w:rPr>
              <w:t>Публичные сервитуты</w:t>
            </w: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»).</w:t>
            </w:r>
          </w:p>
          <w:p w14:paraId="0AEB1B6E" w14:textId="76D8AFA5" w:rsidR="00B861C9" w:rsidRPr="003552D8" w:rsidRDefault="00B861C9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F76D39" w14:textId="77777777" w:rsidR="00EE27F3" w:rsidRPr="003552D8" w:rsidRDefault="00EE27F3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"/>
        <w:gridCol w:w="9225"/>
      </w:tblGrid>
      <w:tr w:rsidR="009609DF" w:rsidRPr="003552D8" w14:paraId="4313C9E8" w14:textId="77777777" w:rsidTr="00783418">
        <w:trPr>
          <w:trHeight w:val="276"/>
        </w:trPr>
        <w:tc>
          <w:tcPr>
            <w:tcW w:w="210" w:type="pct"/>
            <w:vMerge w:val="restart"/>
          </w:tcPr>
          <w:p w14:paraId="12CBD0C9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90" w:type="pct"/>
          </w:tcPr>
          <w:p w14:paraId="30157AC6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Реквизиты решений об утверждении документа территориального планирования, документации по планировке территории, программ комплексного развития систем коммунальной инфраструктуры поселения, городского округа, а также информацию об инвестиционной программе субъекта естественных монополий, организации коммунального комплекса, указанных в ходатайстве об установлении публичного сервитута.</w:t>
            </w:r>
          </w:p>
        </w:tc>
      </w:tr>
      <w:tr w:rsidR="009609DF" w:rsidRPr="003552D8" w14:paraId="575B64EF" w14:textId="77777777" w:rsidTr="00783418">
        <w:trPr>
          <w:trHeight w:val="276"/>
        </w:trPr>
        <w:tc>
          <w:tcPr>
            <w:tcW w:w="210" w:type="pct"/>
            <w:vMerge/>
          </w:tcPr>
          <w:p w14:paraId="6935AA29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pct"/>
          </w:tcPr>
          <w:p w14:paraId="4ACDE1C7" w14:textId="14B16289" w:rsidR="003C2ED9" w:rsidRPr="003552D8" w:rsidRDefault="00FF6EAE" w:rsidP="00FF6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7E25D1C9" w14:textId="77777777" w:rsidR="00EE27F3" w:rsidRPr="003552D8" w:rsidRDefault="00EE27F3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"/>
        <w:gridCol w:w="9225"/>
      </w:tblGrid>
      <w:tr w:rsidR="009609DF" w:rsidRPr="003552D8" w14:paraId="7B6D4DE8" w14:textId="77777777" w:rsidTr="00783418">
        <w:trPr>
          <w:trHeight w:val="276"/>
        </w:trPr>
        <w:tc>
          <w:tcPr>
            <w:tcW w:w="210" w:type="pct"/>
            <w:vMerge w:val="restart"/>
          </w:tcPr>
          <w:p w14:paraId="683C1643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90" w:type="pct"/>
          </w:tcPr>
          <w:p w14:paraId="642F08B1" w14:textId="1B3F0068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Сведения об официальных сайтах в информационно-телекоммуникационной сети «Интернет», на которых размещены </w:t>
            </w: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утвержденные документы территориального планирования, документация по планировке территории, программа комплексного развития систем коммунальной инфраструктуры поселения, городского округа, инвестиционная программа субъекта естественных монополий, организации коммунального комплекса, которые указаны в ходатайстве об установлении публичного сервитута</w:t>
            </w:r>
          </w:p>
        </w:tc>
      </w:tr>
      <w:tr w:rsidR="009609DF" w:rsidRPr="003552D8" w14:paraId="434EC3C9" w14:textId="77777777" w:rsidTr="00783418">
        <w:trPr>
          <w:trHeight w:val="276"/>
        </w:trPr>
        <w:tc>
          <w:tcPr>
            <w:tcW w:w="210" w:type="pct"/>
            <w:vMerge/>
          </w:tcPr>
          <w:p w14:paraId="2B52B4CB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pct"/>
          </w:tcPr>
          <w:p w14:paraId="1EEE9ECC" w14:textId="69C9AE13" w:rsidR="00406B10" w:rsidRPr="003552D8" w:rsidRDefault="00AE2433" w:rsidP="00B76E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414C2AC6" w14:textId="74A3551B" w:rsidR="00822D37" w:rsidRDefault="00822D37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04D33C" w14:textId="09288A54" w:rsidR="0035274F" w:rsidRDefault="0035274F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4F70B6" w14:textId="49A3D8CC" w:rsidR="0035274F" w:rsidRDefault="0035274F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DC0EC7E" w14:textId="77777777" w:rsidR="0035274F" w:rsidRPr="003552D8" w:rsidRDefault="0035274F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562"/>
        <w:gridCol w:w="2953"/>
        <w:gridCol w:w="3143"/>
        <w:gridCol w:w="2976"/>
      </w:tblGrid>
      <w:tr w:rsidR="002C4B66" w:rsidRPr="003552D8" w14:paraId="3D556784" w14:textId="77777777" w:rsidTr="002C4B66">
        <w:tc>
          <w:tcPr>
            <w:tcW w:w="562" w:type="dxa"/>
            <w:tcBorders>
              <w:bottom w:val="nil"/>
            </w:tcBorders>
          </w:tcPr>
          <w:p w14:paraId="114DDEBC" w14:textId="77777777" w:rsidR="002C4B66" w:rsidRPr="003552D8" w:rsidRDefault="002C4B66" w:rsidP="002C4B66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 w:rsidRPr="003552D8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</w:t>
            </w:r>
          </w:p>
        </w:tc>
        <w:tc>
          <w:tcPr>
            <w:tcW w:w="9072" w:type="dxa"/>
            <w:gridSpan w:val="3"/>
          </w:tcPr>
          <w:p w14:paraId="3DB3FF49" w14:textId="0406D5E4" w:rsidR="002C4B66" w:rsidRPr="003552D8" w:rsidRDefault="002C4B66" w:rsidP="007C54E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Описание местоположения границ публичного сервитута</w:t>
            </w:r>
          </w:p>
        </w:tc>
      </w:tr>
      <w:tr w:rsidR="002C4B66" w:rsidRPr="003552D8" w14:paraId="0690FC08" w14:textId="77777777" w:rsidTr="002C4B66">
        <w:trPr>
          <w:trHeight w:val="324"/>
        </w:trPr>
        <w:tc>
          <w:tcPr>
            <w:tcW w:w="562" w:type="dxa"/>
            <w:vMerge w:val="restart"/>
            <w:tcBorders>
              <w:top w:val="nil"/>
            </w:tcBorders>
          </w:tcPr>
          <w:p w14:paraId="1070FE2F" w14:textId="77777777" w:rsidR="002C4B66" w:rsidRPr="003552D8" w:rsidRDefault="002C4B66" w:rsidP="002C4B66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072" w:type="dxa"/>
            <w:gridSpan w:val="3"/>
          </w:tcPr>
          <w:p w14:paraId="37DBCE95" w14:textId="15483B09" w:rsidR="002C4B66" w:rsidRPr="003552D8" w:rsidRDefault="0007253D" w:rsidP="007C54E4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552D8">
              <w:rPr>
                <w:rFonts w:ascii="Times New Roman" w:hAnsi="Times New Roman" w:cs="Times New Roman"/>
                <w:sz w:val="27"/>
                <w:szCs w:val="27"/>
              </w:rPr>
              <w:t>Система координат МСК-23, зона - 1</w:t>
            </w:r>
          </w:p>
        </w:tc>
      </w:tr>
      <w:tr w:rsidR="002C4B66" w:rsidRPr="003552D8" w14:paraId="51B83E0E" w14:textId="77777777" w:rsidTr="002C4B66">
        <w:trPr>
          <w:trHeight w:val="324"/>
        </w:trPr>
        <w:tc>
          <w:tcPr>
            <w:tcW w:w="562" w:type="dxa"/>
            <w:vMerge/>
            <w:tcBorders>
              <w:bottom w:val="nil"/>
            </w:tcBorders>
          </w:tcPr>
          <w:p w14:paraId="0321607A" w14:textId="77777777" w:rsidR="002C4B66" w:rsidRPr="003552D8" w:rsidRDefault="002C4B66" w:rsidP="002C4B66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072" w:type="dxa"/>
            <w:gridSpan w:val="3"/>
          </w:tcPr>
          <w:p w14:paraId="49EAD9F4" w14:textId="0F0D8C62" w:rsidR="002C4B66" w:rsidRPr="003552D8" w:rsidRDefault="002C4B66" w:rsidP="007C54E4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552D8">
              <w:rPr>
                <w:rFonts w:ascii="Times New Roman" w:hAnsi="Times New Roman" w:cs="Times New Roman"/>
                <w:sz w:val="27"/>
                <w:szCs w:val="27"/>
              </w:rPr>
              <w:t>Координаты поворотных точек границ публичного сервитута:</w:t>
            </w:r>
          </w:p>
        </w:tc>
      </w:tr>
      <w:tr w:rsidR="002C4B66" w:rsidRPr="003552D8" w14:paraId="549016A7" w14:textId="77777777" w:rsidTr="002C4B66">
        <w:tc>
          <w:tcPr>
            <w:tcW w:w="562" w:type="dxa"/>
            <w:tcBorders>
              <w:top w:val="nil"/>
              <w:bottom w:val="nil"/>
            </w:tcBorders>
          </w:tcPr>
          <w:p w14:paraId="243185D1" w14:textId="77777777" w:rsidR="002C4B66" w:rsidRPr="003552D8" w:rsidRDefault="002C4B66" w:rsidP="002C4B66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Merge w:val="restart"/>
          </w:tcPr>
          <w:p w14:paraId="38159D27" w14:textId="15CF435A" w:rsidR="002C4B66" w:rsidRPr="003552D8" w:rsidRDefault="002C4B66" w:rsidP="007C54E4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552D8">
              <w:rPr>
                <w:rFonts w:ascii="Times New Roman" w:hAnsi="Times New Roman" w:cs="Times New Roman"/>
                <w:sz w:val="27"/>
                <w:szCs w:val="27"/>
              </w:rPr>
              <w:t>Обозначение характерных точек границ</w:t>
            </w:r>
          </w:p>
        </w:tc>
        <w:tc>
          <w:tcPr>
            <w:tcW w:w="6119" w:type="dxa"/>
            <w:gridSpan w:val="2"/>
          </w:tcPr>
          <w:p w14:paraId="303AA31B" w14:textId="77777777" w:rsidR="002C4B66" w:rsidRPr="003552D8" w:rsidRDefault="002C4B66" w:rsidP="002C4B66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552D8">
              <w:rPr>
                <w:rFonts w:ascii="Times New Roman" w:hAnsi="Times New Roman" w:cs="Times New Roman"/>
                <w:sz w:val="27"/>
                <w:szCs w:val="27"/>
              </w:rPr>
              <w:t>Координаты, м</w:t>
            </w:r>
          </w:p>
        </w:tc>
      </w:tr>
      <w:tr w:rsidR="002C4B66" w:rsidRPr="003552D8" w14:paraId="7AAF7A3E" w14:textId="77777777" w:rsidTr="008210F0">
        <w:tc>
          <w:tcPr>
            <w:tcW w:w="562" w:type="dxa"/>
            <w:tcBorders>
              <w:top w:val="nil"/>
              <w:bottom w:val="nil"/>
            </w:tcBorders>
          </w:tcPr>
          <w:p w14:paraId="36C1E853" w14:textId="77777777" w:rsidR="002C4B66" w:rsidRPr="003552D8" w:rsidRDefault="002C4B66" w:rsidP="002C4B66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Merge/>
          </w:tcPr>
          <w:p w14:paraId="47FA81F5" w14:textId="77777777" w:rsidR="002C4B66" w:rsidRPr="003552D8" w:rsidRDefault="002C4B66" w:rsidP="002C4B66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143" w:type="dxa"/>
            <w:vAlign w:val="center"/>
          </w:tcPr>
          <w:p w14:paraId="70586A9E" w14:textId="77777777" w:rsidR="002C4B66" w:rsidRPr="003552D8" w:rsidRDefault="002C4B66" w:rsidP="008210F0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552D8">
              <w:rPr>
                <w:rFonts w:ascii="Times New Roman" w:hAnsi="Times New Roman" w:cs="Times New Roman"/>
                <w:sz w:val="27"/>
                <w:szCs w:val="27"/>
              </w:rPr>
              <w:t>Х</w:t>
            </w:r>
          </w:p>
        </w:tc>
        <w:tc>
          <w:tcPr>
            <w:tcW w:w="2976" w:type="dxa"/>
            <w:vAlign w:val="center"/>
          </w:tcPr>
          <w:p w14:paraId="0AFF2EB5" w14:textId="77777777" w:rsidR="002C4B66" w:rsidRPr="003552D8" w:rsidRDefault="002C4B66" w:rsidP="008210F0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 w:rsidRPr="003552D8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Y</w:t>
            </w:r>
          </w:p>
        </w:tc>
      </w:tr>
      <w:tr w:rsidR="001B59F9" w:rsidRPr="003552D8" w14:paraId="7FE4A227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2528C21A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27AB335E" w14:textId="7F2B5976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  <w:tc>
          <w:tcPr>
            <w:tcW w:w="3143" w:type="dxa"/>
            <w:vAlign w:val="center"/>
          </w:tcPr>
          <w:p w14:paraId="6DDE6168" w14:textId="3D13F2FD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429969,78</w:t>
            </w:r>
          </w:p>
        </w:tc>
        <w:tc>
          <w:tcPr>
            <w:tcW w:w="2976" w:type="dxa"/>
            <w:vAlign w:val="center"/>
          </w:tcPr>
          <w:p w14:paraId="074BBED5" w14:textId="415D95C6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1301803,87</w:t>
            </w:r>
          </w:p>
        </w:tc>
      </w:tr>
      <w:tr w:rsidR="001B59F9" w:rsidRPr="003552D8" w14:paraId="2EE26BBD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012DBBE4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528DC7E9" w14:textId="3E4799CE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3143" w:type="dxa"/>
            <w:vAlign w:val="center"/>
          </w:tcPr>
          <w:p w14:paraId="243B0453" w14:textId="5BE45B9C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429946,56</w:t>
            </w:r>
          </w:p>
        </w:tc>
        <w:tc>
          <w:tcPr>
            <w:tcW w:w="2976" w:type="dxa"/>
            <w:vAlign w:val="center"/>
          </w:tcPr>
          <w:p w14:paraId="07219875" w14:textId="629B5F77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1301810,61</w:t>
            </w:r>
          </w:p>
        </w:tc>
      </w:tr>
      <w:tr w:rsidR="001B59F9" w:rsidRPr="003552D8" w14:paraId="05D6E8AC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3F4C0415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62456BF9" w14:textId="7DAA325E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</w:t>
            </w:r>
          </w:p>
        </w:tc>
        <w:tc>
          <w:tcPr>
            <w:tcW w:w="3143" w:type="dxa"/>
            <w:vAlign w:val="center"/>
          </w:tcPr>
          <w:p w14:paraId="1C4C2133" w14:textId="055B2DB3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429905,76</w:t>
            </w:r>
          </w:p>
        </w:tc>
        <w:tc>
          <w:tcPr>
            <w:tcW w:w="2976" w:type="dxa"/>
            <w:vAlign w:val="center"/>
          </w:tcPr>
          <w:p w14:paraId="2FA27107" w14:textId="15F4CEB9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1301835,66</w:t>
            </w:r>
          </w:p>
        </w:tc>
      </w:tr>
      <w:tr w:rsidR="001B59F9" w:rsidRPr="003552D8" w14:paraId="7D93DF1B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20A8BAC5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0411D875" w14:textId="6BAB4680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</w:t>
            </w:r>
          </w:p>
        </w:tc>
        <w:tc>
          <w:tcPr>
            <w:tcW w:w="3143" w:type="dxa"/>
            <w:vAlign w:val="center"/>
          </w:tcPr>
          <w:p w14:paraId="3BA9BF85" w14:textId="24BC9EA7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429702,16</w:t>
            </w:r>
          </w:p>
        </w:tc>
        <w:tc>
          <w:tcPr>
            <w:tcW w:w="2976" w:type="dxa"/>
            <w:vAlign w:val="center"/>
          </w:tcPr>
          <w:p w14:paraId="7A2521F0" w14:textId="731F33C6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1301967,07</w:t>
            </w:r>
          </w:p>
        </w:tc>
      </w:tr>
      <w:tr w:rsidR="001B59F9" w:rsidRPr="003552D8" w14:paraId="7F4193B9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2CE316CE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1EEEAA64" w14:textId="0F121B3C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5</w:t>
            </w:r>
          </w:p>
        </w:tc>
        <w:tc>
          <w:tcPr>
            <w:tcW w:w="3143" w:type="dxa"/>
            <w:vAlign w:val="center"/>
          </w:tcPr>
          <w:p w14:paraId="450B71BB" w14:textId="44AB7A47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429538,83</w:t>
            </w:r>
          </w:p>
        </w:tc>
        <w:tc>
          <w:tcPr>
            <w:tcW w:w="2976" w:type="dxa"/>
            <w:vAlign w:val="center"/>
          </w:tcPr>
          <w:p w14:paraId="6316DDA3" w14:textId="017ED974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1302068,66</w:t>
            </w:r>
          </w:p>
        </w:tc>
      </w:tr>
      <w:tr w:rsidR="001B59F9" w:rsidRPr="003552D8" w14:paraId="74982CD0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721FDB5D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4B2F82CF" w14:textId="7A68DA94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6</w:t>
            </w:r>
          </w:p>
        </w:tc>
        <w:tc>
          <w:tcPr>
            <w:tcW w:w="3143" w:type="dxa"/>
            <w:vAlign w:val="center"/>
          </w:tcPr>
          <w:p w14:paraId="78BA1B22" w14:textId="23965CC0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429537,38</w:t>
            </w:r>
          </w:p>
        </w:tc>
        <w:tc>
          <w:tcPr>
            <w:tcW w:w="2976" w:type="dxa"/>
            <w:vAlign w:val="center"/>
          </w:tcPr>
          <w:p w14:paraId="16AFE2B0" w14:textId="5A70EFDD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1302066,50</w:t>
            </w:r>
          </w:p>
        </w:tc>
      </w:tr>
      <w:tr w:rsidR="001B59F9" w:rsidRPr="003552D8" w14:paraId="1B0A614B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0CFC0E38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3CBA2820" w14:textId="39AEE161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7</w:t>
            </w:r>
          </w:p>
        </w:tc>
        <w:tc>
          <w:tcPr>
            <w:tcW w:w="3143" w:type="dxa"/>
            <w:vAlign w:val="center"/>
          </w:tcPr>
          <w:p w14:paraId="4CA22CCA" w14:textId="050915E4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429517,03</w:t>
            </w:r>
          </w:p>
        </w:tc>
        <w:tc>
          <w:tcPr>
            <w:tcW w:w="2976" w:type="dxa"/>
            <w:vAlign w:val="center"/>
          </w:tcPr>
          <w:p w14:paraId="049D2112" w14:textId="48998287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1302079,71</w:t>
            </w:r>
          </w:p>
        </w:tc>
      </w:tr>
      <w:tr w:rsidR="001B59F9" w:rsidRPr="003552D8" w14:paraId="32C560CB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78434519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47BEBB87" w14:textId="44313F72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8</w:t>
            </w:r>
          </w:p>
        </w:tc>
        <w:tc>
          <w:tcPr>
            <w:tcW w:w="3143" w:type="dxa"/>
            <w:vAlign w:val="center"/>
          </w:tcPr>
          <w:p w14:paraId="7B2D1629" w14:textId="305BE06A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429498,17</w:t>
            </w:r>
          </w:p>
        </w:tc>
        <w:tc>
          <w:tcPr>
            <w:tcW w:w="2976" w:type="dxa"/>
            <w:vAlign w:val="center"/>
          </w:tcPr>
          <w:p w14:paraId="0BB82739" w14:textId="4FBD20D8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1302091,99</w:t>
            </w:r>
          </w:p>
        </w:tc>
      </w:tr>
      <w:tr w:rsidR="001B59F9" w:rsidRPr="003552D8" w14:paraId="17919400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591F103B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17BE8206" w14:textId="25A1CC3F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9</w:t>
            </w:r>
          </w:p>
        </w:tc>
        <w:tc>
          <w:tcPr>
            <w:tcW w:w="3143" w:type="dxa"/>
            <w:vAlign w:val="center"/>
          </w:tcPr>
          <w:p w14:paraId="028EEAD0" w14:textId="4B255531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429479,32</w:t>
            </w:r>
          </w:p>
        </w:tc>
        <w:tc>
          <w:tcPr>
            <w:tcW w:w="2976" w:type="dxa"/>
            <w:vAlign w:val="center"/>
          </w:tcPr>
          <w:p w14:paraId="3FD2DDBE" w14:textId="72421D80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1302104,26</w:t>
            </w:r>
          </w:p>
        </w:tc>
      </w:tr>
      <w:tr w:rsidR="001B59F9" w:rsidRPr="003552D8" w14:paraId="6BC661B5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46E7838A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3AAE202C" w14:textId="6D72BC7F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10</w:t>
            </w:r>
          </w:p>
        </w:tc>
        <w:tc>
          <w:tcPr>
            <w:tcW w:w="3143" w:type="dxa"/>
            <w:vAlign w:val="center"/>
          </w:tcPr>
          <w:p w14:paraId="4515060F" w14:textId="65B63DDC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429467,16</w:t>
            </w:r>
          </w:p>
        </w:tc>
        <w:tc>
          <w:tcPr>
            <w:tcW w:w="2976" w:type="dxa"/>
            <w:vAlign w:val="center"/>
          </w:tcPr>
          <w:p w14:paraId="529651A1" w14:textId="1B700627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1302112,17</w:t>
            </w:r>
          </w:p>
        </w:tc>
      </w:tr>
      <w:tr w:rsidR="001B59F9" w:rsidRPr="003552D8" w14:paraId="345A03FE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349F3CE3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5BEFAC1A" w14:textId="33A8C8DB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11</w:t>
            </w:r>
          </w:p>
        </w:tc>
        <w:tc>
          <w:tcPr>
            <w:tcW w:w="3143" w:type="dxa"/>
            <w:vAlign w:val="center"/>
          </w:tcPr>
          <w:p w14:paraId="14AA40E8" w14:textId="6D2E465C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429468,46</w:t>
            </w:r>
          </w:p>
        </w:tc>
        <w:tc>
          <w:tcPr>
            <w:tcW w:w="2976" w:type="dxa"/>
            <w:vAlign w:val="center"/>
          </w:tcPr>
          <w:p w14:paraId="6288C77D" w14:textId="234E183B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1302114,06</w:t>
            </w:r>
          </w:p>
        </w:tc>
      </w:tr>
      <w:tr w:rsidR="001B59F9" w:rsidRPr="003552D8" w14:paraId="43D70E69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7C57EB3B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53E82CF8" w14:textId="06045CFD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12</w:t>
            </w:r>
          </w:p>
        </w:tc>
        <w:tc>
          <w:tcPr>
            <w:tcW w:w="3143" w:type="dxa"/>
            <w:vAlign w:val="center"/>
          </w:tcPr>
          <w:p w14:paraId="0D120DB9" w14:textId="7070094F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429454,94</w:t>
            </w:r>
          </w:p>
        </w:tc>
        <w:tc>
          <w:tcPr>
            <w:tcW w:w="2976" w:type="dxa"/>
            <w:vAlign w:val="center"/>
          </w:tcPr>
          <w:p w14:paraId="08A52DB4" w14:textId="15220CC5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1302122,79</w:t>
            </w:r>
          </w:p>
        </w:tc>
      </w:tr>
      <w:tr w:rsidR="001B59F9" w:rsidRPr="003552D8" w14:paraId="2C2936DD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2C509894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2AFA35B7" w14:textId="565098CA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</w:t>
            </w:r>
          </w:p>
        </w:tc>
        <w:tc>
          <w:tcPr>
            <w:tcW w:w="3143" w:type="dxa"/>
            <w:vAlign w:val="center"/>
          </w:tcPr>
          <w:p w14:paraId="5BEB800D" w14:textId="6D025233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429453,74</w:t>
            </w:r>
          </w:p>
        </w:tc>
        <w:tc>
          <w:tcPr>
            <w:tcW w:w="2976" w:type="dxa"/>
            <w:vAlign w:val="center"/>
          </w:tcPr>
          <w:p w14:paraId="749C5301" w14:textId="0D18600C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1302120,93</w:t>
            </w:r>
          </w:p>
        </w:tc>
      </w:tr>
      <w:tr w:rsidR="001B59F9" w:rsidRPr="003552D8" w14:paraId="6D140F97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442A8C89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2F5E2BDA" w14:textId="7B296706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14</w:t>
            </w:r>
          </w:p>
        </w:tc>
        <w:tc>
          <w:tcPr>
            <w:tcW w:w="3143" w:type="dxa"/>
            <w:vAlign w:val="center"/>
          </w:tcPr>
          <w:p w14:paraId="4AC519FE" w14:textId="7E6259FF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429435,08</w:t>
            </w:r>
          </w:p>
        </w:tc>
        <w:tc>
          <w:tcPr>
            <w:tcW w:w="2976" w:type="dxa"/>
            <w:vAlign w:val="center"/>
          </w:tcPr>
          <w:p w14:paraId="06831046" w14:textId="1E237F8E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1302133,05</w:t>
            </w:r>
          </w:p>
        </w:tc>
      </w:tr>
      <w:tr w:rsidR="001B59F9" w:rsidRPr="003552D8" w14:paraId="041F05DC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35A6FC9B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62359DC0" w14:textId="52E11E10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15</w:t>
            </w:r>
          </w:p>
        </w:tc>
        <w:tc>
          <w:tcPr>
            <w:tcW w:w="3143" w:type="dxa"/>
            <w:vAlign w:val="center"/>
          </w:tcPr>
          <w:p w14:paraId="3DF1A79E" w14:textId="214B1D7D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429416,54</w:t>
            </w:r>
          </w:p>
        </w:tc>
        <w:tc>
          <w:tcPr>
            <w:tcW w:w="2976" w:type="dxa"/>
            <w:vAlign w:val="center"/>
          </w:tcPr>
          <w:p w14:paraId="7AB81C35" w14:textId="59B6F76F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1302145,12</w:t>
            </w:r>
          </w:p>
        </w:tc>
      </w:tr>
      <w:tr w:rsidR="001B59F9" w:rsidRPr="003552D8" w14:paraId="2C7DD2CB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35306BEA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1DA8C32E" w14:textId="5B3F51E9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16</w:t>
            </w:r>
          </w:p>
        </w:tc>
        <w:tc>
          <w:tcPr>
            <w:tcW w:w="3143" w:type="dxa"/>
            <w:vAlign w:val="center"/>
          </w:tcPr>
          <w:p w14:paraId="6E548703" w14:textId="273649C3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429407,30</w:t>
            </w:r>
          </w:p>
        </w:tc>
        <w:tc>
          <w:tcPr>
            <w:tcW w:w="2976" w:type="dxa"/>
            <w:vAlign w:val="center"/>
          </w:tcPr>
          <w:p w14:paraId="3BCC6CFC" w14:textId="68B889D1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1302151,13</w:t>
            </w:r>
          </w:p>
        </w:tc>
      </w:tr>
      <w:tr w:rsidR="001B59F9" w:rsidRPr="003552D8" w14:paraId="68EC53C7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720C8804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65CAEC39" w14:textId="0A8BF7D0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17</w:t>
            </w:r>
          </w:p>
        </w:tc>
        <w:tc>
          <w:tcPr>
            <w:tcW w:w="3143" w:type="dxa"/>
            <w:vAlign w:val="center"/>
          </w:tcPr>
          <w:p w14:paraId="34D540C4" w14:textId="36AE94B8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429397,98</w:t>
            </w:r>
          </w:p>
        </w:tc>
        <w:tc>
          <w:tcPr>
            <w:tcW w:w="2976" w:type="dxa"/>
            <w:vAlign w:val="center"/>
          </w:tcPr>
          <w:p w14:paraId="742274EB" w14:textId="628C2C7C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1302157,20</w:t>
            </w:r>
          </w:p>
        </w:tc>
      </w:tr>
      <w:tr w:rsidR="001B59F9" w:rsidRPr="003552D8" w14:paraId="416C5932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4D56F599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1C18D589" w14:textId="3693827D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18</w:t>
            </w:r>
          </w:p>
        </w:tc>
        <w:tc>
          <w:tcPr>
            <w:tcW w:w="3143" w:type="dxa"/>
            <w:vAlign w:val="center"/>
          </w:tcPr>
          <w:p w14:paraId="7FC4B245" w14:textId="5401CF66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429368,30</w:t>
            </w:r>
          </w:p>
        </w:tc>
        <w:tc>
          <w:tcPr>
            <w:tcW w:w="2976" w:type="dxa"/>
            <w:vAlign w:val="center"/>
          </w:tcPr>
          <w:p w14:paraId="37F8088A" w14:textId="647E5BA9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1302176,51</w:t>
            </w:r>
          </w:p>
        </w:tc>
      </w:tr>
      <w:tr w:rsidR="001B59F9" w:rsidRPr="003552D8" w14:paraId="5A0F70DB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74A69C71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36CC8D9E" w14:textId="5E8F59E7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19</w:t>
            </w:r>
          </w:p>
        </w:tc>
        <w:tc>
          <w:tcPr>
            <w:tcW w:w="3143" w:type="dxa"/>
            <w:vAlign w:val="center"/>
          </w:tcPr>
          <w:p w14:paraId="6061B5E5" w14:textId="3C78E842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429364,87</w:t>
            </w:r>
          </w:p>
        </w:tc>
        <w:tc>
          <w:tcPr>
            <w:tcW w:w="2976" w:type="dxa"/>
            <w:vAlign w:val="center"/>
          </w:tcPr>
          <w:p w14:paraId="1F8C07AE" w14:textId="0572F0B1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1302178,74</w:t>
            </w:r>
          </w:p>
        </w:tc>
      </w:tr>
      <w:tr w:rsidR="001B59F9" w:rsidRPr="003552D8" w14:paraId="59548E06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1D6968D0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6FE6B293" w14:textId="25885912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20</w:t>
            </w:r>
          </w:p>
        </w:tc>
        <w:tc>
          <w:tcPr>
            <w:tcW w:w="3143" w:type="dxa"/>
            <w:vAlign w:val="center"/>
          </w:tcPr>
          <w:p w14:paraId="005DA865" w14:textId="7ACDC5CD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429341,23</w:t>
            </w:r>
          </w:p>
        </w:tc>
        <w:tc>
          <w:tcPr>
            <w:tcW w:w="2976" w:type="dxa"/>
            <w:vAlign w:val="center"/>
          </w:tcPr>
          <w:p w14:paraId="2411C8E4" w14:textId="432A4781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1302194,13</w:t>
            </w:r>
          </w:p>
        </w:tc>
      </w:tr>
      <w:tr w:rsidR="001B59F9" w:rsidRPr="003552D8" w14:paraId="540AE54C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1BD95113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7B081805" w14:textId="4805E76B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21</w:t>
            </w:r>
          </w:p>
        </w:tc>
        <w:tc>
          <w:tcPr>
            <w:tcW w:w="3143" w:type="dxa"/>
            <w:vAlign w:val="center"/>
          </w:tcPr>
          <w:p w14:paraId="008E7B05" w14:textId="258BDF9F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429342,25</w:t>
            </w:r>
          </w:p>
        </w:tc>
        <w:tc>
          <w:tcPr>
            <w:tcW w:w="2976" w:type="dxa"/>
            <w:vAlign w:val="center"/>
          </w:tcPr>
          <w:p w14:paraId="75122463" w14:textId="020E91E2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1302195,53</w:t>
            </w:r>
          </w:p>
        </w:tc>
      </w:tr>
      <w:tr w:rsidR="001B59F9" w:rsidRPr="003552D8" w14:paraId="5E75C497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410B793D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7036F0D3" w14:textId="03FF4AA5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22</w:t>
            </w:r>
          </w:p>
        </w:tc>
        <w:tc>
          <w:tcPr>
            <w:tcW w:w="3143" w:type="dxa"/>
            <w:vAlign w:val="center"/>
          </w:tcPr>
          <w:p w14:paraId="06C1BC6D" w14:textId="73DF509E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429325,04</w:t>
            </w:r>
          </w:p>
        </w:tc>
        <w:tc>
          <w:tcPr>
            <w:tcW w:w="2976" w:type="dxa"/>
            <w:vAlign w:val="center"/>
          </w:tcPr>
          <w:p w14:paraId="5166591E" w14:textId="5924A277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1302206,64</w:t>
            </w:r>
          </w:p>
        </w:tc>
      </w:tr>
      <w:tr w:rsidR="001B59F9" w:rsidRPr="003552D8" w14:paraId="11304F72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6703B5E3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1465A7EC" w14:textId="6D79A17E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23</w:t>
            </w:r>
          </w:p>
        </w:tc>
        <w:tc>
          <w:tcPr>
            <w:tcW w:w="3143" w:type="dxa"/>
            <w:vAlign w:val="center"/>
          </w:tcPr>
          <w:p w14:paraId="1AE7D623" w14:textId="6E355F0C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429266,74</w:t>
            </w:r>
          </w:p>
        </w:tc>
        <w:tc>
          <w:tcPr>
            <w:tcW w:w="2976" w:type="dxa"/>
            <w:vAlign w:val="center"/>
          </w:tcPr>
          <w:p w14:paraId="4B0EC88B" w14:textId="108C4E5E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1302249,73</w:t>
            </w:r>
          </w:p>
        </w:tc>
      </w:tr>
      <w:tr w:rsidR="001B59F9" w:rsidRPr="003552D8" w14:paraId="4636FF4E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05647ED1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7B61C674" w14:textId="71A71B20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24</w:t>
            </w:r>
          </w:p>
        </w:tc>
        <w:tc>
          <w:tcPr>
            <w:tcW w:w="3143" w:type="dxa"/>
            <w:vAlign w:val="center"/>
          </w:tcPr>
          <w:p w14:paraId="7107489F" w14:textId="32C8968F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429238,09</w:t>
            </w:r>
          </w:p>
        </w:tc>
        <w:tc>
          <w:tcPr>
            <w:tcW w:w="2976" w:type="dxa"/>
            <w:vAlign w:val="center"/>
          </w:tcPr>
          <w:p w14:paraId="3F79FEF6" w14:textId="5444B035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1302251,61</w:t>
            </w:r>
          </w:p>
        </w:tc>
      </w:tr>
      <w:tr w:rsidR="001B59F9" w:rsidRPr="003552D8" w14:paraId="3A6C9C74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46ED284E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1330116E" w14:textId="6A28CD4C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25</w:t>
            </w:r>
          </w:p>
        </w:tc>
        <w:tc>
          <w:tcPr>
            <w:tcW w:w="3143" w:type="dxa"/>
            <w:vAlign w:val="center"/>
          </w:tcPr>
          <w:p w14:paraId="36195B50" w14:textId="3A58D9F7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429213,95</w:t>
            </w:r>
          </w:p>
        </w:tc>
        <w:tc>
          <w:tcPr>
            <w:tcW w:w="2976" w:type="dxa"/>
            <w:vAlign w:val="center"/>
          </w:tcPr>
          <w:p w14:paraId="05D0E84E" w14:textId="7DAEAE25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1302210,70</w:t>
            </w:r>
          </w:p>
        </w:tc>
      </w:tr>
      <w:tr w:rsidR="001B59F9" w:rsidRPr="003552D8" w14:paraId="5FA030BF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73BAD6BE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61CD3799" w14:textId="315BC458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26</w:t>
            </w:r>
          </w:p>
        </w:tc>
        <w:tc>
          <w:tcPr>
            <w:tcW w:w="3143" w:type="dxa"/>
            <w:vAlign w:val="center"/>
          </w:tcPr>
          <w:p w14:paraId="18DADD19" w14:textId="28882409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429222,56</w:t>
            </w:r>
          </w:p>
        </w:tc>
        <w:tc>
          <w:tcPr>
            <w:tcW w:w="2976" w:type="dxa"/>
            <w:vAlign w:val="center"/>
          </w:tcPr>
          <w:p w14:paraId="1F60CCDE" w14:textId="09DB2C5D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1302205,61</w:t>
            </w:r>
          </w:p>
        </w:tc>
      </w:tr>
      <w:tr w:rsidR="001B59F9" w:rsidRPr="003552D8" w14:paraId="49ADECE4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1F7AEFE6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4A51FC3B" w14:textId="38419D04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27</w:t>
            </w:r>
          </w:p>
        </w:tc>
        <w:tc>
          <w:tcPr>
            <w:tcW w:w="3143" w:type="dxa"/>
            <w:vAlign w:val="center"/>
          </w:tcPr>
          <w:p w14:paraId="46464DAF" w14:textId="483162E4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429243,58</w:t>
            </w:r>
          </w:p>
        </w:tc>
        <w:tc>
          <w:tcPr>
            <w:tcW w:w="2976" w:type="dxa"/>
            <w:vAlign w:val="center"/>
          </w:tcPr>
          <w:p w14:paraId="121EFBC8" w14:textId="29ABA6C3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1302241,23</w:t>
            </w:r>
          </w:p>
        </w:tc>
      </w:tr>
      <w:tr w:rsidR="001B59F9" w:rsidRPr="003552D8" w14:paraId="5A04BC4E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3065BA60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49ABBCA8" w14:textId="392949D4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28</w:t>
            </w:r>
          </w:p>
        </w:tc>
        <w:tc>
          <w:tcPr>
            <w:tcW w:w="3143" w:type="dxa"/>
            <w:vAlign w:val="center"/>
          </w:tcPr>
          <w:p w14:paraId="5C715352" w14:textId="00020C55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429263,16</w:t>
            </w:r>
          </w:p>
        </w:tc>
        <w:tc>
          <w:tcPr>
            <w:tcW w:w="2976" w:type="dxa"/>
            <w:vAlign w:val="center"/>
          </w:tcPr>
          <w:p w14:paraId="029645E9" w14:textId="699FC2D6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1302239,94</w:t>
            </w:r>
          </w:p>
        </w:tc>
      </w:tr>
      <w:tr w:rsidR="001B59F9" w:rsidRPr="003552D8" w14:paraId="48A322C6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02B8F32E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0C55D2FA" w14:textId="31028128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29</w:t>
            </w:r>
          </w:p>
        </w:tc>
        <w:tc>
          <w:tcPr>
            <w:tcW w:w="3143" w:type="dxa"/>
            <w:vAlign w:val="center"/>
          </w:tcPr>
          <w:p w14:paraId="538B7B31" w14:textId="4821B512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429319,35</w:t>
            </w:r>
          </w:p>
        </w:tc>
        <w:tc>
          <w:tcPr>
            <w:tcW w:w="2976" w:type="dxa"/>
            <w:vAlign w:val="center"/>
          </w:tcPr>
          <w:p w14:paraId="2901E461" w14:textId="502C4FB3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1302198,41</w:t>
            </w:r>
          </w:p>
        </w:tc>
      </w:tr>
      <w:tr w:rsidR="001B59F9" w:rsidRPr="003552D8" w14:paraId="583FCEE0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3579CEFC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1D067736" w14:textId="4EFA6FE7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30</w:t>
            </w:r>
          </w:p>
        </w:tc>
        <w:tc>
          <w:tcPr>
            <w:tcW w:w="3143" w:type="dxa"/>
            <w:vAlign w:val="center"/>
          </w:tcPr>
          <w:p w14:paraId="1C18080B" w14:textId="78A3BDA4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429336,34</w:t>
            </w:r>
          </w:p>
        </w:tc>
        <w:tc>
          <w:tcPr>
            <w:tcW w:w="2976" w:type="dxa"/>
            <w:vAlign w:val="center"/>
          </w:tcPr>
          <w:p w14:paraId="60F95507" w14:textId="3CAF3CC8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1302187,44</w:t>
            </w:r>
          </w:p>
        </w:tc>
      </w:tr>
      <w:tr w:rsidR="001B59F9" w:rsidRPr="003552D8" w14:paraId="1561A561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22F03F58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75BACFE2" w14:textId="29BB9668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31</w:t>
            </w:r>
          </w:p>
        </w:tc>
        <w:tc>
          <w:tcPr>
            <w:tcW w:w="3143" w:type="dxa"/>
            <w:vAlign w:val="center"/>
          </w:tcPr>
          <w:p w14:paraId="1AC604CB" w14:textId="1C85CDC7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429358,54</w:t>
            </w:r>
          </w:p>
        </w:tc>
        <w:tc>
          <w:tcPr>
            <w:tcW w:w="2976" w:type="dxa"/>
            <w:vAlign w:val="center"/>
          </w:tcPr>
          <w:p w14:paraId="39B2A49B" w14:textId="54341565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1302173,11</w:t>
            </w:r>
          </w:p>
        </w:tc>
      </w:tr>
      <w:tr w:rsidR="001B59F9" w:rsidRPr="003552D8" w14:paraId="594FBC97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5E123043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7AD252C1" w14:textId="6D25B62E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32</w:t>
            </w:r>
          </w:p>
        </w:tc>
        <w:tc>
          <w:tcPr>
            <w:tcW w:w="3143" w:type="dxa"/>
            <w:vAlign w:val="center"/>
          </w:tcPr>
          <w:p w14:paraId="71BD9CD6" w14:textId="5ACAF187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429361,96</w:t>
            </w:r>
          </w:p>
        </w:tc>
        <w:tc>
          <w:tcPr>
            <w:tcW w:w="2976" w:type="dxa"/>
            <w:vAlign w:val="center"/>
          </w:tcPr>
          <w:p w14:paraId="1236BF25" w14:textId="36A0BAC2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1302170,90</w:t>
            </w:r>
          </w:p>
        </w:tc>
      </w:tr>
      <w:tr w:rsidR="001B59F9" w:rsidRPr="003552D8" w14:paraId="6DEC7A41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6302D800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7F256E75" w14:textId="4F2981D6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33</w:t>
            </w:r>
          </w:p>
        </w:tc>
        <w:tc>
          <w:tcPr>
            <w:tcW w:w="3143" w:type="dxa"/>
            <w:vAlign w:val="center"/>
          </w:tcPr>
          <w:p w14:paraId="5A0B8560" w14:textId="0666D506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429363,57</w:t>
            </w:r>
          </w:p>
        </w:tc>
        <w:tc>
          <w:tcPr>
            <w:tcW w:w="2976" w:type="dxa"/>
            <w:vAlign w:val="center"/>
          </w:tcPr>
          <w:p w14:paraId="07088BEB" w14:textId="3206F855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1302172,35</w:t>
            </w:r>
          </w:p>
        </w:tc>
      </w:tr>
      <w:tr w:rsidR="001B59F9" w:rsidRPr="003552D8" w14:paraId="3C3ADB9D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241AFF2F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3ABC7362" w14:textId="5071B4B6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34</w:t>
            </w:r>
          </w:p>
        </w:tc>
        <w:tc>
          <w:tcPr>
            <w:tcW w:w="3143" w:type="dxa"/>
            <w:vAlign w:val="center"/>
          </w:tcPr>
          <w:p w14:paraId="6AA3511D" w14:textId="352E902C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429376,52</w:t>
            </w:r>
          </w:p>
        </w:tc>
        <w:tc>
          <w:tcPr>
            <w:tcW w:w="2976" w:type="dxa"/>
            <w:vAlign w:val="center"/>
          </w:tcPr>
          <w:p w14:paraId="166BAF90" w14:textId="565DAA98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1302164,00</w:t>
            </w:r>
          </w:p>
        </w:tc>
      </w:tr>
      <w:tr w:rsidR="001B59F9" w:rsidRPr="003552D8" w14:paraId="743899ED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3907E7A2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7F4E0445" w14:textId="6266756A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35</w:t>
            </w:r>
          </w:p>
        </w:tc>
        <w:tc>
          <w:tcPr>
            <w:tcW w:w="3143" w:type="dxa"/>
            <w:vAlign w:val="center"/>
          </w:tcPr>
          <w:p w14:paraId="6F06C3C6" w14:textId="0FB34871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429395,01</w:t>
            </w:r>
          </w:p>
        </w:tc>
        <w:tc>
          <w:tcPr>
            <w:tcW w:w="2976" w:type="dxa"/>
            <w:vAlign w:val="center"/>
          </w:tcPr>
          <w:p w14:paraId="719174BE" w14:textId="6BEEBDDC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1302151,96</w:t>
            </w:r>
          </w:p>
        </w:tc>
      </w:tr>
      <w:tr w:rsidR="001B59F9" w:rsidRPr="003552D8" w14:paraId="3901C364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3A761182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5E8A7E2B" w14:textId="40F6A492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36</w:t>
            </w:r>
          </w:p>
        </w:tc>
        <w:tc>
          <w:tcPr>
            <w:tcW w:w="3143" w:type="dxa"/>
            <w:vAlign w:val="center"/>
          </w:tcPr>
          <w:p w14:paraId="02171E94" w14:textId="5114546C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429413,51</w:t>
            </w:r>
          </w:p>
        </w:tc>
        <w:tc>
          <w:tcPr>
            <w:tcW w:w="2976" w:type="dxa"/>
            <w:vAlign w:val="center"/>
          </w:tcPr>
          <w:p w14:paraId="4BFCB6E8" w14:textId="13F795D8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1302139,93</w:t>
            </w:r>
          </w:p>
        </w:tc>
      </w:tr>
      <w:tr w:rsidR="001B59F9" w:rsidRPr="003552D8" w14:paraId="07D181EA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13B1AD65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2255BBE8" w14:textId="1C3C3472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37</w:t>
            </w:r>
          </w:p>
        </w:tc>
        <w:tc>
          <w:tcPr>
            <w:tcW w:w="3143" w:type="dxa"/>
            <w:vAlign w:val="center"/>
          </w:tcPr>
          <w:p w14:paraId="4E16804F" w14:textId="4CB4BD00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429432,01</w:t>
            </w:r>
          </w:p>
        </w:tc>
        <w:tc>
          <w:tcPr>
            <w:tcW w:w="2976" w:type="dxa"/>
            <w:vAlign w:val="center"/>
          </w:tcPr>
          <w:p w14:paraId="5045260C" w14:textId="4CC37CB2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1302127,89</w:t>
            </w:r>
          </w:p>
        </w:tc>
      </w:tr>
      <w:tr w:rsidR="001B59F9" w:rsidRPr="003552D8" w14:paraId="1A5DD01A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0B71A289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217521E9" w14:textId="02938E63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38</w:t>
            </w:r>
          </w:p>
        </w:tc>
        <w:tc>
          <w:tcPr>
            <w:tcW w:w="3143" w:type="dxa"/>
            <w:vAlign w:val="center"/>
          </w:tcPr>
          <w:p w14:paraId="25A2ADB4" w14:textId="71CA17A5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429450,49</w:t>
            </w:r>
          </w:p>
        </w:tc>
        <w:tc>
          <w:tcPr>
            <w:tcW w:w="2976" w:type="dxa"/>
            <w:vAlign w:val="center"/>
          </w:tcPr>
          <w:p w14:paraId="6CEEA5DC" w14:textId="70FA112C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1302115,84</w:t>
            </w:r>
          </w:p>
        </w:tc>
      </w:tr>
      <w:tr w:rsidR="001B59F9" w:rsidRPr="003552D8" w14:paraId="6275D465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1C052D92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0DB1EF64" w14:textId="4471BC0C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39</w:t>
            </w:r>
          </w:p>
        </w:tc>
        <w:tc>
          <w:tcPr>
            <w:tcW w:w="3143" w:type="dxa"/>
            <w:vAlign w:val="center"/>
          </w:tcPr>
          <w:p w14:paraId="7E398F63" w14:textId="5A47E3F6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429449,54</w:t>
            </w:r>
          </w:p>
        </w:tc>
        <w:tc>
          <w:tcPr>
            <w:tcW w:w="2976" w:type="dxa"/>
            <w:vAlign w:val="center"/>
          </w:tcPr>
          <w:p w14:paraId="013ED4C9" w14:textId="130138C6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1302114,36</w:t>
            </w:r>
          </w:p>
        </w:tc>
      </w:tr>
      <w:tr w:rsidR="001B59F9" w:rsidRPr="003552D8" w14:paraId="24B76A39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5D621B6E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17C3301E" w14:textId="30EBC6B1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40</w:t>
            </w:r>
          </w:p>
        </w:tc>
        <w:tc>
          <w:tcPr>
            <w:tcW w:w="3143" w:type="dxa"/>
            <w:vAlign w:val="center"/>
          </w:tcPr>
          <w:p w14:paraId="3619AA9E" w14:textId="60324812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429456,26</w:t>
            </w:r>
          </w:p>
        </w:tc>
        <w:tc>
          <w:tcPr>
            <w:tcW w:w="2976" w:type="dxa"/>
            <w:vAlign w:val="center"/>
          </w:tcPr>
          <w:p w14:paraId="11B34053" w14:textId="0403B73B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1302110,03</w:t>
            </w:r>
          </w:p>
        </w:tc>
      </w:tr>
      <w:tr w:rsidR="001B59F9" w:rsidRPr="003552D8" w14:paraId="03E26CD4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2B72DDC8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70B309A9" w14:textId="1D98FA00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41</w:t>
            </w:r>
          </w:p>
        </w:tc>
        <w:tc>
          <w:tcPr>
            <w:tcW w:w="3143" w:type="dxa"/>
            <w:vAlign w:val="center"/>
          </w:tcPr>
          <w:p w14:paraId="1F868797" w14:textId="10BB81E2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429457,19</w:t>
            </w:r>
          </w:p>
        </w:tc>
        <w:tc>
          <w:tcPr>
            <w:tcW w:w="2976" w:type="dxa"/>
            <w:vAlign w:val="center"/>
          </w:tcPr>
          <w:p w14:paraId="070C749D" w14:textId="04727134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1302111,47</w:t>
            </w:r>
          </w:p>
        </w:tc>
      </w:tr>
      <w:tr w:rsidR="001B59F9" w:rsidRPr="003552D8" w14:paraId="37AB936A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2075A090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5B9D79D8" w14:textId="356D90E9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</w:t>
            </w:r>
          </w:p>
        </w:tc>
        <w:tc>
          <w:tcPr>
            <w:tcW w:w="3143" w:type="dxa"/>
            <w:vAlign w:val="center"/>
          </w:tcPr>
          <w:p w14:paraId="435842E3" w14:textId="475D1D40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429476,07</w:t>
            </w:r>
          </w:p>
        </w:tc>
        <w:tc>
          <w:tcPr>
            <w:tcW w:w="2976" w:type="dxa"/>
            <w:vAlign w:val="center"/>
          </w:tcPr>
          <w:p w14:paraId="2C0ADC20" w14:textId="5A37FB96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1302099,21</w:t>
            </w:r>
          </w:p>
        </w:tc>
      </w:tr>
      <w:tr w:rsidR="001B59F9" w:rsidRPr="003552D8" w14:paraId="5649CFBD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4C43108A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43DE5F77" w14:textId="30BB9371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43</w:t>
            </w:r>
          </w:p>
        </w:tc>
        <w:tc>
          <w:tcPr>
            <w:tcW w:w="3143" w:type="dxa"/>
            <w:vAlign w:val="center"/>
          </w:tcPr>
          <w:p w14:paraId="45013032" w14:textId="271429BF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429494,39</w:t>
            </w:r>
          </w:p>
        </w:tc>
        <w:tc>
          <w:tcPr>
            <w:tcW w:w="2976" w:type="dxa"/>
            <w:vAlign w:val="center"/>
          </w:tcPr>
          <w:p w14:paraId="59A2D171" w14:textId="4B925A1B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1302087,29</w:t>
            </w:r>
          </w:p>
        </w:tc>
      </w:tr>
      <w:tr w:rsidR="001B59F9" w:rsidRPr="003552D8" w14:paraId="77F4F3CD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68B370E1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46FE652B" w14:textId="48978FDB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44</w:t>
            </w:r>
          </w:p>
        </w:tc>
        <w:tc>
          <w:tcPr>
            <w:tcW w:w="3143" w:type="dxa"/>
            <w:vAlign w:val="center"/>
          </w:tcPr>
          <w:p w14:paraId="287BFF02" w14:textId="79769A6C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429514,83</w:t>
            </w:r>
          </w:p>
        </w:tc>
        <w:tc>
          <w:tcPr>
            <w:tcW w:w="2976" w:type="dxa"/>
            <w:vAlign w:val="center"/>
          </w:tcPr>
          <w:p w14:paraId="37F2C825" w14:textId="560F2794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1302074,00</w:t>
            </w:r>
          </w:p>
        </w:tc>
      </w:tr>
      <w:tr w:rsidR="001B59F9" w:rsidRPr="003552D8" w14:paraId="0EB1E4E1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0B3A00CD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4B3D7FBB" w14:textId="1E6E4CD5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45</w:t>
            </w:r>
          </w:p>
        </w:tc>
        <w:tc>
          <w:tcPr>
            <w:tcW w:w="3143" w:type="dxa"/>
            <w:vAlign w:val="center"/>
          </w:tcPr>
          <w:p w14:paraId="1159F8CF" w14:textId="088648B8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429534,02</w:t>
            </w:r>
          </w:p>
        </w:tc>
        <w:tc>
          <w:tcPr>
            <w:tcW w:w="2976" w:type="dxa"/>
            <w:vAlign w:val="center"/>
          </w:tcPr>
          <w:p w14:paraId="43AAE8CD" w14:textId="22A07D4F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1302061,48</w:t>
            </w:r>
          </w:p>
        </w:tc>
      </w:tr>
      <w:tr w:rsidR="001B59F9" w:rsidRPr="003552D8" w14:paraId="2708AAE1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59A64E80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5C1E5845" w14:textId="01F3F79A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46</w:t>
            </w:r>
          </w:p>
        </w:tc>
        <w:tc>
          <w:tcPr>
            <w:tcW w:w="3143" w:type="dxa"/>
            <w:vAlign w:val="center"/>
          </w:tcPr>
          <w:p w14:paraId="132D2BC1" w14:textId="076E6F65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429533,26</w:t>
            </w:r>
          </w:p>
        </w:tc>
        <w:tc>
          <w:tcPr>
            <w:tcW w:w="2976" w:type="dxa"/>
            <w:vAlign w:val="center"/>
          </w:tcPr>
          <w:p w14:paraId="46F4590A" w14:textId="32B41BC2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1302060,34</w:t>
            </w:r>
          </w:p>
        </w:tc>
      </w:tr>
      <w:tr w:rsidR="001B59F9" w:rsidRPr="003552D8" w14:paraId="1C97CB84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12902FD7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40880420" w14:textId="4299B670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47</w:t>
            </w:r>
          </w:p>
        </w:tc>
        <w:tc>
          <w:tcPr>
            <w:tcW w:w="3143" w:type="dxa"/>
            <w:vAlign w:val="center"/>
          </w:tcPr>
          <w:p w14:paraId="3D13223B" w14:textId="1DF8B088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429696,80</w:t>
            </w:r>
          </w:p>
        </w:tc>
        <w:tc>
          <w:tcPr>
            <w:tcW w:w="2976" w:type="dxa"/>
            <w:vAlign w:val="center"/>
          </w:tcPr>
          <w:p w14:paraId="22150CC6" w14:textId="68991849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1301958,62</w:t>
            </w:r>
          </w:p>
        </w:tc>
      </w:tr>
      <w:tr w:rsidR="001B59F9" w:rsidRPr="003552D8" w14:paraId="5A07052B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06675AA7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460D6806" w14:textId="5445A247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48</w:t>
            </w:r>
          </w:p>
        </w:tc>
        <w:tc>
          <w:tcPr>
            <w:tcW w:w="3143" w:type="dxa"/>
            <w:vAlign w:val="center"/>
          </w:tcPr>
          <w:p w14:paraId="0B5C803B" w14:textId="0E6F5E01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429900,43</w:t>
            </w:r>
          </w:p>
        </w:tc>
        <w:tc>
          <w:tcPr>
            <w:tcW w:w="2976" w:type="dxa"/>
            <w:vAlign w:val="center"/>
          </w:tcPr>
          <w:p w14:paraId="76B006EF" w14:textId="61760887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1301827,20</w:t>
            </w:r>
          </w:p>
        </w:tc>
      </w:tr>
      <w:tr w:rsidR="001B59F9" w:rsidRPr="003552D8" w14:paraId="2E46580E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5A5E36AF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6B64BF46" w14:textId="08321DC7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49</w:t>
            </w:r>
          </w:p>
        </w:tc>
        <w:tc>
          <w:tcPr>
            <w:tcW w:w="3143" w:type="dxa"/>
            <w:vAlign w:val="center"/>
          </w:tcPr>
          <w:p w14:paraId="130AC942" w14:textId="05AD2301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429942,47</w:t>
            </w:r>
          </w:p>
        </w:tc>
        <w:tc>
          <w:tcPr>
            <w:tcW w:w="2976" w:type="dxa"/>
            <w:vAlign w:val="center"/>
          </w:tcPr>
          <w:p w14:paraId="1FD7A0F3" w14:textId="5E248A52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1301801,38</w:t>
            </w:r>
          </w:p>
        </w:tc>
      </w:tr>
      <w:tr w:rsidR="001B59F9" w:rsidRPr="003552D8" w14:paraId="082098D8" w14:textId="77777777" w:rsidTr="00312D31">
        <w:tc>
          <w:tcPr>
            <w:tcW w:w="562" w:type="dxa"/>
            <w:tcBorders>
              <w:top w:val="nil"/>
              <w:bottom w:val="nil"/>
            </w:tcBorders>
          </w:tcPr>
          <w:p w14:paraId="5BACD964" w14:textId="77777777" w:rsidR="001B59F9" w:rsidRPr="003552D8" w:rsidRDefault="001B59F9" w:rsidP="001B59F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53" w:type="dxa"/>
            <w:vAlign w:val="center"/>
          </w:tcPr>
          <w:p w14:paraId="111CB609" w14:textId="3ADB4508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50</w:t>
            </w:r>
          </w:p>
        </w:tc>
        <w:tc>
          <w:tcPr>
            <w:tcW w:w="3143" w:type="dxa"/>
            <w:vAlign w:val="center"/>
          </w:tcPr>
          <w:p w14:paraId="15802F8B" w14:textId="08F40433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429966,86</w:t>
            </w:r>
          </w:p>
        </w:tc>
        <w:tc>
          <w:tcPr>
            <w:tcW w:w="2976" w:type="dxa"/>
            <w:vAlign w:val="center"/>
          </w:tcPr>
          <w:p w14:paraId="71ACAAC7" w14:textId="1451C629" w:rsidR="001B59F9" w:rsidRPr="001B59F9" w:rsidRDefault="001B59F9" w:rsidP="001B59F9">
            <w:pPr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1B59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1301794,30</w:t>
            </w:r>
          </w:p>
        </w:tc>
      </w:tr>
    </w:tbl>
    <w:p w14:paraId="357DC730" w14:textId="0028132B" w:rsidR="003610DA" w:rsidRDefault="003610DA">
      <w:pPr>
        <w:rPr>
          <w:rFonts w:ascii="Times New Roman" w:hAnsi="Times New Roman" w:cs="Times New Roman"/>
        </w:rPr>
      </w:pPr>
    </w:p>
    <w:p w14:paraId="5D8B579C" w14:textId="77777777" w:rsidR="00474BFA" w:rsidRDefault="00474BFA">
      <w:pPr>
        <w:rPr>
          <w:rFonts w:ascii="Times New Roman" w:hAnsi="Times New Roman" w:cs="Times New Roman"/>
        </w:rPr>
        <w:sectPr w:rsidR="00474BFA" w:rsidSect="002C4B66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14:paraId="26E0C96A" w14:textId="69EFAAC8" w:rsidR="00474BFA" w:rsidRDefault="00A87462">
      <w:pPr>
        <w:rPr>
          <w:rFonts w:ascii="Times New Roman" w:hAnsi="Times New Roman" w:cs="Times New Roman"/>
        </w:rPr>
      </w:pPr>
      <w:r>
        <w:rPr>
          <w:noProof/>
        </w:rPr>
        <w:lastRenderedPageBreak/>
        <w:pict w14:anchorId="5B1486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.45pt;margin-top:7.8pt;width:481.25pt;height:682.1pt;z-index:251659264;mso-position-horizontal-relative:text;mso-position-vertical-relative:text;mso-width-relative:page;mso-height-relative:page">
            <v:imagedata r:id="rId9" o:title="графика"/>
          </v:shape>
        </w:pict>
      </w:r>
      <w:r w:rsidR="00474BFA">
        <w:rPr>
          <w:rFonts w:ascii="Times New Roman" w:hAnsi="Times New Roman" w:cs="Times New Roman"/>
        </w:rPr>
        <w:br w:type="page"/>
      </w:r>
    </w:p>
    <w:p w14:paraId="13B0F87A" w14:textId="5BC32F05" w:rsidR="00C257FD" w:rsidRPr="00474BFA" w:rsidRDefault="00C257FD" w:rsidP="00474BFA">
      <w:pPr>
        <w:rPr>
          <w:rFonts w:ascii="Times New Roman" w:hAnsi="Times New Roman" w:cs="Times New Roman"/>
        </w:rPr>
        <w:sectPr w:rsidR="00C257FD" w:rsidRPr="00474BFA" w:rsidSect="00FE011B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14:paraId="463ADF37" w14:textId="1C271199" w:rsidR="003610DA" w:rsidRDefault="003610DA" w:rsidP="00474BFA">
      <w:pPr>
        <w:tabs>
          <w:tab w:val="left" w:pos="234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tbl>
      <w:tblPr>
        <w:tblpPr w:leftFromText="180" w:rightFromText="180" w:vertAnchor="text" w:horzAnchor="page" w:tblpX="1396" w:tblpY="6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3"/>
        <w:gridCol w:w="9345"/>
      </w:tblGrid>
      <w:tr w:rsidR="00F74915" w:rsidRPr="003552D8" w14:paraId="4DCCD1C4" w14:textId="77777777" w:rsidTr="00F74915">
        <w:trPr>
          <w:trHeight w:val="276"/>
        </w:trPr>
        <w:tc>
          <w:tcPr>
            <w:tcW w:w="573" w:type="dxa"/>
            <w:vMerge w:val="restart"/>
            <w:tcBorders>
              <w:right w:val="single" w:sz="4" w:space="0" w:color="auto"/>
            </w:tcBorders>
          </w:tcPr>
          <w:p w14:paraId="2DAC3435" w14:textId="77777777" w:rsidR="00F74915" w:rsidRPr="003552D8" w:rsidRDefault="00F74915" w:rsidP="00F7491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B90BF" w14:textId="77777777" w:rsidR="00F74915" w:rsidRPr="003552D8" w:rsidRDefault="00F74915" w:rsidP="00F749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Кадастровые номера земельных участков, в отношении которых испрашивается публичный сервитут</w:t>
            </w:r>
          </w:p>
        </w:tc>
      </w:tr>
      <w:tr w:rsidR="00F74915" w:rsidRPr="003552D8" w14:paraId="632C30D9" w14:textId="77777777" w:rsidTr="00F74915">
        <w:trPr>
          <w:trHeight w:val="276"/>
        </w:trPr>
        <w:tc>
          <w:tcPr>
            <w:tcW w:w="57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5983900" w14:textId="77777777" w:rsidR="00F74915" w:rsidRPr="003552D8" w:rsidRDefault="00F74915" w:rsidP="00F7491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F84F2" w14:textId="1992A470" w:rsidR="00F74915" w:rsidRPr="00D174CA" w:rsidRDefault="001B59F9" w:rsidP="001B5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59F9">
              <w:rPr>
                <w:rFonts w:ascii="Times New Roman" w:hAnsi="Times New Roman" w:cs="Times New Roman"/>
                <w:sz w:val="28"/>
                <w:szCs w:val="28"/>
              </w:rPr>
              <w:t>23:40:0000000:9186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B59F9">
              <w:rPr>
                <w:rFonts w:ascii="Times New Roman" w:hAnsi="Times New Roman" w:cs="Times New Roman"/>
                <w:sz w:val="28"/>
                <w:szCs w:val="28"/>
              </w:rPr>
              <w:t>23:40:0305000:468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B59F9">
              <w:rPr>
                <w:rFonts w:ascii="Times New Roman" w:hAnsi="Times New Roman" w:cs="Times New Roman"/>
                <w:sz w:val="28"/>
                <w:szCs w:val="28"/>
              </w:rPr>
              <w:t>23:40:0305000:397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B59F9">
              <w:rPr>
                <w:rFonts w:ascii="Times New Roman" w:hAnsi="Times New Roman" w:cs="Times New Roman"/>
                <w:sz w:val="28"/>
                <w:szCs w:val="28"/>
              </w:rPr>
              <w:t>23:40:0305000:345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B59F9">
              <w:rPr>
                <w:rFonts w:ascii="Times New Roman" w:hAnsi="Times New Roman" w:cs="Times New Roman"/>
                <w:sz w:val="28"/>
                <w:szCs w:val="28"/>
              </w:rPr>
              <w:t>23:40:0305000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B59F9">
              <w:rPr>
                <w:rFonts w:ascii="Times New Roman" w:hAnsi="Times New Roman" w:cs="Times New Roman"/>
                <w:sz w:val="28"/>
                <w:szCs w:val="28"/>
              </w:rPr>
              <w:t>23:40:0413078</w:t>
            </w:r>
          </w:p>
        </w:tc>
      </w:tr>
    </w:tbl>
    <w:p w14:paraId="580BA9DD" w14:textId="77777777" w:rsidR="003610DA" w:rsidRPr="003552D8" w:rsidRDefault="003610DA" w:rsidP="00474BF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610DA" w:rsidRPr="003552D8" w:rsidSect="007419E6">
      <w:pgSz w:w="11906" w:h="16838" w:code="9"/>
      <w:pgMar w:top="1134" w:right="170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A4BF2" w14:textId="77777777" w:rsidR="003C4EC4" w:rsidRDefault="003C4EC4" w:rsidP="003610DA">
      <w:pPr>
        <w:spacing w:after="0" w:line="240" w:lineRule="auto"/>
      </w:pPr>
      <w:r>
        <w:separator/>
      </w:r>
    </w:p>
  </w:endnote>
  <w:endnote w:type="continuationSeparator" w:id="0">
    <w:p w14:paraId="0D9B3C78" w14:textId="77777777" w:rsidR="003C4EC4" w:rsidRDefault="003C4EC4" w:rsidP="00361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BC467" w14:textId="77777777" w:rsidR="003C4EC4" w:rsidRDefault="003C4EC4" w:rsidP="003610DA">
      <w:pPr>
        <w:spacing w:after="0" w:line="240" w:lineRule="auto"/>
      </w:pPr>
      <w:r>
        <w:separator/>
      </w:r>
    </w:p>
  </w:footnote>
  <w:footnote w:type="continuationSeparator" w:id="0">
    <w:p w14:paraId="7BEE9925" w14:textId="77777777" w:rsidR="003C4EC4" w:rsidRDefault="003C4EC4" w:rsidP="003610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5483"/>
    <w:multiLevelType w:val="hybridMultilevel"/>
    <w:tmpl w:val="B75CF418"/>
    <w:lvl w:ilvl="0" w:tplc="0419000F">
      <w:start w:val="1"/>
      <w:numFmt w:val="decimal"/>
      <w:lvlText w:val="%1."/>
      <w:lvlJc w:val="left"/>
      <w:pPr>
        <w:ind w:left="111" w:hanging="360"/>
      </w:pPr>
    </w:lvl>
    <w:lvl w:ilvl="1" w:tplc="04190019">
      <w:start w:val="1"/>
      <w:numFmt w:val="lowerLetter"/>
      <w:lvlText w:val="%2."/>
      <w:lvlJc w:val="left"/>
      <w:pPr>
        <w:ind w:left="624" w:hanging="360"/>
      </w:pPr>
    </w:lvl>
    <w:lvl w:ilvl="2" w:tplc="0419001B">
      <w:start w:val="1"/>
      <w:numFmt w:val="lowerRoman"/>
      <w:lvlText w:val="%3."/>
      <w:lvlJc w:val="right"/>
      <w:pPr>
        <w:ind w:left="1344" w:hanging="180"/>
      </w:pPr>
    </w:lvl>
    <w:lvl w:ilvl="3" w:tplc="0419000F" w:tentative="1">
      <w:start w:val="1"/>
      <w:numFmt w:val="decimal"/>
      <w:lvlText w:val="%4."/>
      <w:lvlJc w:val="left"/>
      <w:pPr>
        <w:ind w:left="2064" w:hanging="360"/>
      </w:pPr>
    </w:lvl>
    <w:lvl w:ilvl="4" w:tplc="04190019" w:tentative="1">
      <w:start w:val="1"/>
      <w:numFmt w:val="lowerLetter"/>
      <w:lvlText w:val="%5."/>
      <w:lvlJc w:val="left"/>
      <w:pPr>
        <w:ind w:left="2784" w:hanging="360"/>
      </w:pPr>
    </w:lvl>
    <w:lvl w:ilvl="5" w:tplc="0419001B" w:tentative="1">
      <w:start w:val="1"/>
      <w:numFmt w:val="lowerRoman"/>
      <w:lvlText w:val="%6."/>
      <w:lvlJc w:val="right"/>
      <w:pPr>
        <w:ind w:left="3504" w:hanging="180"/>
      </w:pPr>
    </w:lvl>
    <w:lvl w:ilvl="6" w:tplc="0419000F" w:tentative="1">
      <w:start w:val="1"/>
      <w:numFmt w:val="decimal"/>
      <w:lvlText w:val="%7."/>
      <w:lvlJc w:val="left"/>
      <w:pPr>
        <w:ind w:left="4224" w:hanging="360"/>
      </w:pPr>
    </w:lvl>
    <w:lvl w:ilvl="7" w:tplc="04190019" w:tentative="1">
      <w:start w:val="1"/>
      <w:numFmt w:val="lowerLetter"/>
      <w:lvlText w:val="%8."/>
      <w:lvlJc w:val="left"/>
      <w:pPr>
        <w:ind w:left="4944" w:hanging="360"/>
      </w:pPr>
    </w:lvl>
    <w:lvl w:ilvl="8" w:tplc="0419001B" w:tentative="1">
      <w:start w:val="1"/>
      <w:numFmt w:val="lowerRoman"/>
      <w:lvlText w:val="%9."/>
      <w:lvlJc w:val="right"/>
      <w:pPr>
        <w:ind w:left="5664" w:hanging="180"/>
      </w:pPr>
    </w:lvl>
  </w:abstractNum>
  <w:abstractNum w:abstractNumId="1" w15:restartNumberingAfterBreak="0">
    <w:nsid w:val="2B063DEE"/>
    <w:multiLevelType w:val="hybridMultilevel"/>
    <w:tmpl w:val="07DA8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07712"/>
    <w:multiLevelType w:val="hybridMultilevel"/>
    <w:tmpl w:val="7A8CE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D0572"/>
    <w:multiLevelType w:val="hybridMultilevel"/>
    <w:tmpl w:val="80A6E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C37CB"/>
    <w:multiLevelType w:val="hybridMultilevel"/>
    <w:tmpl w:val="74AECC2A"/>
    <w:lvl w:ilvl="0" w:tplc="431C0B5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A27EF"/>
    <w:multiLevelType w:val="hybridMultilevel"/>
    <w:tmpl w:val="4C689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369C9"/>
    <w:multiLevelType w:val="hybridMultilevel"/>
    <w:tmpl w:val="2D1E38D0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7" w15:restartNumberingAfterBreak="0">
    <w:nsid w:val="62AA5111"/>
    <w:multiLevelType w:val="hybridMultilevel"/>
    <w:tmpl w:val="71C86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C15960"/>
    <w:multiLevelType w:val="hybridMultilevel"/>
    <w:tmpl w:val="222AED10"/>
    <w:lvl w:ilvl="0" w:tplc="DB02608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182C2F"/>
    <w:multiLevelType w:val="hybridMultilevel"/>
    <w:tmpl w:val="9CDAF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7"/>
  </w:num>
  <w:num w:numId="5">
    <w:abstractNumId w:val="3"/>
  </w:num>
  <w:num w:numId="6">
    <w:abstractNumId w:val="5"/>
  </w:num>
  <w:num w:numId="7">
    <w:abstractNumId w:val="6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D37"/>
    <w:rsid w:val="000009A3"/>
    <w:rsid w:val="00012787"/>
    <w:rsid w:val="000138A2"/>
    <w:rsid w:val="00024E23"/>
    <w:rsid w:val="0002504D"/>
    <w:rsid w:val="00036A00"/>
    <w:rsid w:val="00052DA8"/>
    <w:rsid w:val="00052FE8"/>
    <w:rsid w:val="00067C7D"/>
    <w:rsid w:val="0007253D"/>
    <w:rsid w:val="00076C9A"/>
    <w:rsid w:val="00077635"/>
    <w:rsid w:val="00085572"/>
    <w:rsid w:val="00091C83"/>
    <w:rsid w:val="000A4532"/>
    <w:rsid w:val="000A7593"/>
    <w:rsid w:val="000B6966"/>
    <w:rsid w:val="000B77E0"/>
    <w:rsid w:val="000D245D"/>
    <w:rsid w:val="000E32C5"/>
    <w:rsid w:val="000E32F2"/>
    <w:rsid w:val="000F7EB5"/>
    <w:rsid w:val="00117C9D"/>
    <w:rsid w:val="00121321"/>
    <w:rsid w:val="00121ABC"/>
    <w:rsid w:val="00134E1D"/>
    <w:rsid w:val="00136008"/>
    <w:rsid w:val="0013624F"/>
    <w:rsid w:val="00146013"/>
    <w:rsid w:val="00153BCE"/>
    <w:rsid w:val="001630C9"/>
    <w:rsid w:val="00167691"/>
    <w:rsid w:val="001A5CC7"/>
    <w:rsid w:val="001B1170"/>
    <w:rsid w:val="001B59F9"/>
    <w:rsid w:val="001C733E"/>
    <w:rsid w:val="001E167A"/>
    <w:rsid w:val="001E30CF"/>
    <w:rsid w:val="001F35E1"/>
    <w:rsid w:val="00203C62"/>
    <w:rsid w:val="002210D4"/>
    <w:rsid w:val="00221D79"/>
    <w:rsid w:val="00223388"/>
    <w:rsid w:val="00225AE8"/>
    <w:rsid w:val="00232C30"/>
    <w:rsid w:val="00243D8A"/>
    <w:rsid w:val="00244920"/>
    <w:rsid w:val="00246A21"/>
    <w:rsid w:val="00262845"/>
    <w:rsid w:val="0027660A"/>
    <w:rsid w:val="00283C00"/>
    <w:rsid w:val="00292900"/>
    <w:rsid w:val="002A53A8"/>
    <w:rsid w:val="002B13F5"/>
    <w:rsid w:val="002B2C62"/>
    <w:rsid w:val="002B70D4"/>
    <w:rsid w:val="002C035E"/>
    <w:rsid w:val="002C4B66"/>
    <w:rsid w:val="002D78F6"/>
    <w:rsid w:val="002E75B5"/>
    <w:rsid w:val="002F0319"/>
    <w:rsid w:val="00306DBB"/>
    <w:rsid w:val="00325AFD"/>
    <w:rsid w:val="00351708"/>
    <w:rsid w:val="0035274F"/>
    <w:rsid w:val="00352A21"/>
    <w:rsid w:val="003552D8"/>
    <w:rsid w:val="003610DA"/>
    <w:rsid w:val="00364097"/>
    <w:rsid w:val="0037091F"/>
    <w:rsid w:val="00371984"/>
    <w:rsid w:val="00393D1A"/>
    <w:rsid w:val="003A435C"/>
    <w:rsid w:val="003C2ED9"/>
    <w:rsid w:val="003C4EC4"/>
    <w:rsid w:val="003F4F02"/>
    <w:rsid w:val="003F52D3"/>
    <w:rsid w:val="003F7D0A"/>
    <w:rsid w:val="00405F20"/>
    <w:rsid w:val="00406B10"/>
    <w:rsid w:val="00411FFF"/>
    <w:rsid w:val="00412EC7"/>
    <w:rsid w:val="00421C71"/>
    <w:rsid w:val="004364E0"/>
    <w:rsid w:val="00446A4A"/>
    <w:rsid w:val="004659A9"/>
    <w:rsid w:val="00474BFA"/>
    <w:rsid w:val="0048380E"/>
    <w:rsid w:val="00493D45"/>
    <w:rsid w:val="004A0D55"/>
    <w:rsid w:val="004A6978"/>
    <w:rsid w:val="004B3217"/>
    <w:rsid w:val="004B46F7"/>
    <w:rsid w:val="004C33AA"/>
    <w:rsid w:val="004D1675"/>
    <w:rsid w:val="004D7D0F"/>
    <w:rsid w:val="004E5776"/>
    <w:rsid w:val="004F09EE"/>
    <w:rsid w:val="004F3970"/>
    <w:rsid w:val="004F53CC"/>
    <w:rsid w:val="004F6F47"/>
    <w:rsid w:val="0051180A"/>
    <w:rsid w:val="0051528E"/>
    <w:rsid w:val="0052113B"/>
    <w:rsid w:val="00527585"/>
    <w:rsid w:val="00530120"/>
    <w:rsid w:val="00533740"/>
    <w:rsid w:val="00537126"/>
    <w:rsid w:val="00544477"/>
    <w:rsid w:val="00544CB6"/>
    <w:rsid w:val="00554A7A"/>
    <w:rsid w:val="00563296"/>
    <w:rsid w:val="0056695C"/>
    <w:rsid w:val="00591134"/>
    <w:rsid w:val="00592226"/>
    <w:rsid w:val="00594A37"/>
    <w:rsid w:val="00594CE9"/>
    <w:rsid w:val="005A27FE"/>
    <w:rsid w:val="005B43ED"/>
    <w:rsid w:val="005D0DBB"/>
    <w:rsid w:val="005D1E4D"/>
    <w:rsid w:val="005D2531"/>
    <w:rsid w:val="005D4397"/>
    <w:rsid w:val="005D4D64"/>
    <w:rsid w:val="0060583E"/>
    <w:rsid w:val="00620173"/>
    <w:rsid w:val="00664FA9"/>
    <w:rsid w:val="00681C6F"/>
    <w:rsid w:val="006872F5"/>
    <w:rsid w:val="00691080"/>
    <w:rsid w:val="006B1C72"/>
    <w:rsid w:val="006B3F62"/>
    <w:rsid w:val="006B435F"/>
    <w:rsid w:val="006B6A1D"/>
    <w:rsid w:val="006B72CF"/>
    <w:rsid w:val="006D32A3"/>
    <w:rsid w:val="006D338B"/>
    <w:rsid w:val="006E1D19"/>
    <w:rsid w:val="006E1D3D"/>
    <w:rsid w:val="00705408"/>
    <w:rsid w:val="007143F7"/>
    <w:rsid w:val="007419E6"/>
    <w:rsid w:val="007431B1"/>
    <w:rsid w:val="00747BBE"/>
    <w:rsid w:val="00770F19"/>
    <w:rsid w:val="00772F20"/>
    <w:rsid w:val="007771A8"/>
    <w:rsid w:val="00783418"/>
    <w:rsid w:val="00786646"/>
    <w:rsid w:val="00792FC6"/>
    <w:rsid w:val="007A7DEB"/>
    <w:rsid w:val="007C54E4"/>
    <w:rsid w:val="007D03C6"/>
    <w:rsid w:val="007D4BA6"/>
    <w:rsid w:val="007D63C5"/>
    <w:rsid w:val="007D7269"/>
    <w:rsid w:val="007F2979"/>
    <w:rsid w:val="00811509"/>
    <w:rsid w:val="00815EAD"/>
    <w:rsid w:val="008210F0"/>
    <w:rsid w:val="00822D37"/>
    <w:rsid w:val="00823AF2"/>
    <w:rsid w:val="0086101D"/>
    <w:rsid w:val="00867AC4"/>
    <w:rsid w:val="008953E8"/>
    <w:rsid w:val="008B6025"/>
    <w:rsid w:val="008D1A34"/>
    <w:rsid w:val="008D2C26"/>
    <w:rsid w:val="008E606F"/>
    <w:rsid w:val="008E7560"/>
    <w:rsid w:val="008F6359"/>
    <w:rsid w:val="009012E1"/>
    <w:rsid w:val="0091291B"/>
    <w:rsid w:val="00915C19"/>
    <w:rsid w:val="00930A09"/>
    <w:rsid w:val="009340F1"/>
    <w:rsid w:val="00951D5C"/>
    <w:rsid w:val="009539CB"/>
    <w:rsid w:val="00957088"/>
    <w:rsid w:val="009575B6"/>
    <w:rsid w:val="009609DF"/>
    <w:rsid w:val="00961141"/>
    <w:rsid w:val="00994BEB"/>
    <w:rsid w:val="009C5B8F"/>
    <w:rsid w:val="009E43A6"/>
    <w:rsid w:val="009F68B1"/>
    <w:rsid w:val="009F6D14"/>
    <w:rsid w:val="00A0455E"/>
    <w:rsid w:val="00A167BF"/>
    <w:rsid w:val="00A32C04"/>
    <w:rsid w:val="00A436CC"/>
    <w:rsid w:val="00A60919"/>
    <w:rsid w:val="00A63039"/>
    <w:rsid w:val="00A64D62"/>
    <w:rsid w:val="00A87462"/>
    <w:rsid w:val="00A926AF"/>
    <w:rsid w:val="00AB7443"/>
    <w:rsid w:val="00AE1414"/>
    <w:rsid w:val="00AE2433"/>
    <w:rsid w:val="00AF052C"/>
    <w:rsid w:val="00B03E48"/>
    <w:rsid w:val="00B054ED"/>
    <w:rsid w:val="00B1478A"/>
    <w:rsid w:val="00B2362B"/>
    <w:rsid w:val="00B320BB"/>
    <w:rsid w:val="00B4469D"/>
    <w:rsid w:val="00B449DA"/>
    <w:rsid w:val="00B5751E"/>
    <w:rsid w:val="00B727EF"/>
    <w:rsid w:val="00B7286B"/>
    <w:rsid w:val="00B76EB4"/>
    <w:rsid w:val="00B813F8"/>
    <w:rsid w:val="00B861C9"/>
    <w:rsid w:val="00B930DC"/>
    <w:rsid w:val="00BB045E"/>
    <w:rsid w:val="00BB08BF"/>
    <w:rsid w:val="00BB74F2"/>
    <w:rsid w:val="00BD269D"/>
    <w:rsid w:val="00BE27DF"/>
    <w:rsid w:val="00BE61F6"/>
    <w:rsid w:val="00BE7CB4"/>
    <w:rsid w:val="00BF6A78"/>
    <w:rsid w:val="00C015E0"/>
    <w:rsid w:val="00C054A0"/>
    <w:rsid w:val="00C1067A"/>
    <w:rsid w:val="00C13489"/>
    <w:rsid w:val="00C14A72"/>
    <w:rsid w:val="00C257FD"/>
    <w:rsid w:val="00C35ACA"/>
    <w:rsid w:val="00C37A0F"/>
    <w:rsid w:val="00C42993"/>
    <w:rsid w:val="00C549DC"/>
    <w:rsid w:val="00C67855"/>
    <w:rsid w:val="00C918CB"/>
    <w:rsid w:val="00CA533C"/>
    <w:rsid w:val="00CB25DB"/>
    <w:rsid w:val="00CB55E7"/>
    <w:rsid w:val="00CC7177"/>
    <w:rsid w:val="00CD0B9D"/>
    <w:rsid w:val="00CD3486"/>
    <w:rsid w:val="00CE516C"/>
    <w:rsid w:val="00CE6F22"/>
    <w:rsid w:val="00CF02C8"/>
    <w:rsid w:val="00CF2B49"/>
    <w:rsid w:val="00D10C97"/>
    <w:rsid w:val="00D11C03"/>
    <w:rsid w:val="00D1422A"/>
    <w:rsid w:val="00D16D4F"/>
    <w:rsid w:val="00D174CA"/>
    <w:rsid w:val="00D346F2"/>
    <w:rsid w:val="00D42D7D"/>
    <w:rsid w:val="00D568C5"/>
    <w:rsid w:val="00D60952"/>
    <w:rsid w:val="00D74190"/>
    <w:rsid w:val="00DA76E6"/>
    <w:rsid w:val="00DC0EEC"/>
    <w:rsid w:val="00DD3B14"/>
    <w:rsid w:val="00DF34CB"/>
    <w:rsid w:val="00DF521A"/>
    <w:rsid w:val="00E1131A"/>
    <w:rsid w:val="00E1277D"/>
    <w:rsid w:val="00E13667"/>
    <w:rsid w:val="00E158FA"/>
    <w:rsid w:val="00E20904"/>
    <w:rsid w:val="00E21C2A"/>
    <w:rsid w:val="00E248BF"/>
    <w:rsid w:val="00E4233D"/>
    <w:rsid w:val="00E51D21"/>
    <w:rsid w:val="00E5308A"/>
    <w:rsid w:val="00E57DBD"/>
    <w:rsid w:val="00E8573D"/>
    <w:rsid w:val="00E976D1"/>
    <w:rsid w:val="00E97748"/>
    <w:rsid w:val="00EC4598"/>
    <w:rsid w:val="00EC7B28"/>
    <w:rsid w:val="00ED1A6A"/>
    <w:rsid w:val="00EE27F3"/>
    <w:rsid w:val="00F125BA"/>
    <w:rsid w:val="00F14707"/>
    <w:rsid w:val="00F21E39"/>
    <w:rsid w:val="00F50BA6"/>
    <w:rsid w:val="00F5518C"/>
    <w:rsid w:val="00F61E2B"/>
    <w:rsid w:val="00F71E4C"/>
    <w:rsid w:val="00F74915"/>
    <w:rsid w:val="00F844D1"/>
    <w:rsid w:val="00FB14FB"/>
    <w:rsid w:val="00FE011B"/>
    <w:rsid w:val="00FE50B3"/>
    <w:rsid w:val="00FF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F47D71"/>
  <w15:chartTrackingRefBased/>
  <w15:docId w15:val="{1310EECD-4BCC-44BE-A8CC-ADF7A2D3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9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D37"/>
    <w:pPr>
      <w:spacing w:after="200" w:line="276" w:lineRule="auto"/>
      <w:ind w:left="720"/>
      <w:contextualSpacing/>
    </w:pPr>
  </w:style>
  <w:style w:type="paragraph" w:styleId="a4">
    <w:name w:val="No Spacing"/>
    <w:link w:val="a5"/>
    <w:uiPriority w:val="1"/>
    <w:qFormat/>
    <w:rsid w:val="00822D37"/>
    <w:pPr>
      <w:spacing w:after="0" w:line="240" w:lineRule="auto"/>
      <w:jc w:val="both"/>
    </w:pPr>
    <w:rPr>
      <w:rFonts w:ascii="Times New Roman" w:eastAsiaTheme="minorEastAsia" w:hAnsi="Times New Roman"/>
      <w:sz w:val="26"/>
      <w:lang w:eastAsia="ru-RU"/>
    </w:rPr>
  </w:style>
  <w:style w:type="character" w:customStyle="1" w:styleId="a5">
    <w:name w:val="Без интервала Знак"/>
    <w:link w:val="a4"/>
    <w:uiPriority w:val="1"/>
    <w:rsid w:val="00822D37"/>
    <w:rPr>
      <w:rFonts w:ascii="Times New Roman" w:eastAsiaTheme="minorEastAsia" w:hAnsi="Times New Roman"/>
      <w:sz w:val="26"/>
      <w:lang w:eastAsia="ru-RU"/>
    </w:rPr>
  </w:style>
  <w:style w:type="character" w:styleId="a6">
    <w:name w:val="Hyperlink"/>
    <w:basedOn w:val="a0"/>
    <w:uiPriority w:val="99"/>
    <w:unhideWhenUsed/>
    <w:rsid w:val="00822D37"/>
    <w:rPr>
      <w:color w:val="0563C1" w:themeColor="hyperlink"/>
      <w:u w:val="single"/>
    </w:rPr>
  </w:style>
  <w:style w:type="paragraph" w:customStyle="1" w:styleId="ConsPlusNormal">
    <w:name w:val="ConsPlusNormal"/>
    <w:rsid w:val="00822D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rsid w:val="00822D37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822D37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2C4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2C4B6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C4B6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C4B6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C4B6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C4B66"/>
    <w:rPr>
      <w:b/>
      <w:bCs/>
      <w:sz w:val="20"/>
      <w:szCs w:val="2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C2ED9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2B13F5"/>
    <w:rPr>
      <w:b/>
      <w:bCs/>
    </w:rPr>
  </w:style>
  <w:style w:type="paragraph" w:styleId="af0">
    <w:name w:val="header"/>
    <w:basedOn w:val="a"/>
    <w:link w:val="af1"/>
    <w:uiPriority w:val="99"/>
    <w:unhideWhenUsed/>
    <w:rsid w:val="00361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610DA"/>
  </w:style>
  <w:style w:type="paragraph" w:styleId="af2">
    <w:name w:val="footer"/>
    <w:basedOn w:val="a"/>
    <w:link w:val="af3"/>
    <w:uiPriority w:val="99"/>
    <w:unhideWhenUsed/>
    <w:rsid w:val="00361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610DA"/>
  </w:style>
  <w:style w:type="paragraph" w:customStyle="1" w:styleId="Default">
    <w:name w:val="Default"/>
    <w:rsid w:val="00412E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676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059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9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7318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6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54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8357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469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50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90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0979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1653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92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883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612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0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8163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75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391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812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1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69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39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09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4730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19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54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4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25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6417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7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089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53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84076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2908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6284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2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478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108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749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10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92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5264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26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9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0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718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1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682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0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3011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398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1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27194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9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7378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0802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28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303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2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8236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8413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0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8592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28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12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9396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7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9776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7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14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835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8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7644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38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94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372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81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gel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B94CE-23FF-4971-9808-D6209CCB3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6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Лия Оганезова</cp:lastModifiedBy>
  <cp:revision>90</cp:revision>
  <cp:lastPrinted>2023-12-01T08:43:00Z</cp:lastPrinted>
  <dcterms:created xsi:type="dcterms:W3CDTF">2024-11-19T09:55:00Z</dcterms:created>
  <dcterms:modified xsi:type="dcterms:W3CDTF">2026-09-02T07:17:00Z</dcterms:modified>
</cp:coreProperties>
</file>