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Pr="0093639F" w:rsidRDefault="009A3CC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2C3FAC" w:rsidRDefault="002C3FA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2C3FAC" w:rsidRDefault="002C3FA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2C3FAC" w:rsidRDefault="002C3FA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9A3CCE" w:rsidRDefault="009A3CCE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</w:t>
      </w:r>
      <w:r w:rsidR="002179F1">
        <w:rPr>
          <w:b/>
          <w:bCs/>
          <w:sz w:val="28"/>
          <w:szCs w:val="28"/>
        </w:rPr>
        <w:t>го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образования город-курорт Геленджик</w:t>
      </w:r>
    </w:p>
    <w:p w:rsidR="00604A0E" w:rsidRPr="002C3FAC" w:rsidRDefault="00604A0E">
      <w:pPr>
        <w:tabs>
          <w:tab w:val="left" w:pos="900"/>
        </w:tabs>
        <w:ind w:right="-185"/>
        <w:jc w:val="both"/>
        <w:rPr>
          <w:b/>
          <w:bCs/>
          <w:sz w:val="28"/>
          <w:szCs w:val="28"/>
        </w:rPr>
      </w:pPr>
    </w:p>
    <w:p w:rsidR="0048655B" w:rsidRPr="0048655B" w:rsidRDefault="00194412" w:rsidP="00194412">
      <w:pPr>
        <w:ind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правовых актов органов местного самоуправления муниципального обр</w:t>
      </w:r>
      <w:r w:rsidR="00476412">
        <w:rPr>
          <w:sz w:val="28"/>
          <w:szCs w:val="28"/>
        </w:rPr>
        <w:t>азования город-курорт Геленджик</w:t>
      </w:r>
      <w:r>
        <w:rPr>
          <w:sz w:val="28"/>
          <w:szCs w:val="28"/>
        </w:rPr>
        <w:t xml:space="preserve"> в соответствие с действующим законодательством, </w:t>
      </w:r>
      <w:r w:rsidR="00E82717">
        <w:rPr>
          <w:sz w:val="28"/>
          <w:szCs w:val="28"/>
        </w:rPr>
        <w:t xml:space="preserve">учитывая </w:t>
      </w:r>
      <w:r w:rsidR="004632CE" w:rsidRPr="004632CE">
        <w:rPr>
          <w:sz w:val="28"/>
          <w:szCs w:val="28"/>
        </w:rPr>
        <w:t>Федеральный закон от 23</w:t>
      </w:r>
      <w:r w:rsidR="004632CE">
        <w:rPr>
          <w:sz w:val="28"/>
          <w:szCs w:val="28"/>
        </w:rPr>
        <w:t xml:space="preserve"> июня </w:t>
      </w:r>
      <w:r w:rsidR="004632CE" w:rsidRPr="004632CE">
        <w:rPr>
          <w:sz w:val="28"/>
          <w:szCs w:val="28"/>
        </w:rPr>
        <w:t>2014</w:t>
      </w:r>
      <w:r w:rsidR="004632CE">
        <w:rPr>
          <w:sz w:val="28"/>
          <w:szCs w:val="28"/>
        </w:rPr>
        <w:t xml:space="preserve"> года</w:t>
      </w:r>
      <w:r w:rsidR="004632CE" w:rsidRPr="004632CE">
        <w:rPr>
          <w:sz w:val="28"/>
          <w:szCs w:val="28"/>
        </w:rPr>
        <w:t xml:space="preserve"> </w:t>
      </w:r>
      <w:r w:rsidR="004632CE">
        <w:rPr>
          <w:sz w:val="28"/>
          <w:szCs w:val="28"/>
        </w:rPr>
        <w:t>№1</w:t>
      </w:r>
      <w:r w:rsidR="004632CE" w:rsidRPr="004632CE">
        <w:rPr>
          <w:sz w:val="28"/>
          <w:szCs w:val="28"/>
        </w:rPr>
        <w:t>71-ФЗ</w:t>
      </w:r>
      <w:r w:rsidR="004632CE">
        <w:rPr>
          <w:sz w:val="28"/>
          <w:szCs w:val="28"/>
        </w:rPr>
        <w:t xml:space="preserve"> «</w:t>
      </w:r>
      <w:r w:rsidR="004632CE" w:rsidRPr="004632CE">
        <w:rPr>
          <w:sz w:val="28"/>
          <w:szCs w:val="28"/>
        </w:rPr>
        <w:t>О внесении изменений в Земельный кодекс Российской Федерации и отдельные законодате</w:t>
      </w:r>
      <w:r w:rsidR="004632CE">
        <w:rPr>
          <w:sz w:val="28"/>
          <w:szCs w:val="28"/>
        </w:rPr>
        <w:t xml:space="preserve">льные акты Российской Федерации» </w:t>
      </w:r>
      <w:r w:rsidR="00476412">
        <w:rPr>
          <w:sz w:val="28"/>
          <w:szCs w:val="28"/>
        </w:rPr>
        <w:t xml:space="preserve">           </w:t>
      </w:r>
      <w:r w:rsidR="004632CE">
        <w:rPr>
          <w:sz w:val="28"/>
          <w:szCs w:val="28"/>
        </w:rPr>
        <w:t xml:space="preserve">(в редакции Федерального закона от 24 ноября 2014 года №356-ФЗ), </w:t>
      </w:r>
      <w:r w:rsidR="0048655B" w:rsidRPr="0048655B">
        <w:rPr>
          <w:sz w:val="28"/>
          <w:szCs w:val="28"/>
        </w:rPr>
        <w:t>руководствуясь статьями 16, 37 Федерального закона от 6 октября 2003</w:t>
      </w:r>
      <w:proofErr w:type="gramEnd"/>
      <w:r w:rsidR="0048655B" w:rsidRPr="0048655B">
        <w:rPr>
          <w:sz w:val="28"/>
          <w:szCs w:val="28"/>
        </w:rPr>
        <w:t xml:space="preserve"> года №131-Ф3 «Об общих принципах организации местного самоуправления в Российской Федерации» (в редакции Федерального закона от </w:t>
      </w:r>
      <w:r w:rsidR="005D5E9B">
        <w:rPr>
          <w:sz w:val="28"/>
          <w:szCs w:val="28"/>
        </w:rPr>
        <w:t>29</w:t>
      </w:r>
      <w:r w:rsidR="0048655B" w:rsidRPr="0048655B">
        <w:rPr>
          <w:sz w:val="28"/>
          <w:szCs w:val="28"/>
        </w:rPr>
        <w:t xml:space="preserve"> </w:t>
      </w:r>
      <w:r w:rsidR="005D5E9B">
        <w:rPr>
          <w:sz w:val="28"/>
          <w:szCs w:val="28"/>
        </w:rPr>
        <w:t>декабря</w:t>
      </w:r>
      <w:r w:rsidR="0048655B" w:rsidRPr="0048655B">
        <w:rPr>
          <w:sz w:val="28"/>
          <w:szCs w:val="28"/>
        </w:rPr>
        <w:t xml:space="preserve"> </w:t>
      </w:r>
      <w:r w:rsidR="00476412">
        <w:rPr>
          <w:sz w:val="28"/>
          <w:szCs w:val="28"/>
        </w:rPr>
        <w:t xml:space="preserve">      </w:t>
      </w:r>
      <w:r w:rsidR="0048655B" w:rsidRPr="0048655B">
        <w:rPr>
          <w:sz w:val="28"/>
          <w:szCs w:val="28"/>
        </w:rPr>
        <w:t>2014 года №</w:t>
      </w:r>
      <w:r w:rsidR="005D5E9B">
        <w:rPr>
          <w:sz w:val="28"/>
          <w:szCs w:val="28"/>
        </w:rPr>
        <w:t>456</w:t>
      </w:r>
      <w:r w:rsidR="0048655B" w:rsidRPr="0048655B">
        <w:rPr>
          <w:sz w:val="28"/>
          <w:szCs w:val="28"/>
        </w:rPr>
        <w:t xml:space="preserve">-Ф3), Законом </w:t>
      </w:r>
      <w:r w:rsidR="004F03C5">
        <w:rPr>
          <w:sz w:val="28"/>
          <w:szCs w:val="28"/>
        </w:rPr>
        <w:t xml:space="preserve">Краснодарского края от 5 ноября </w:t>
      </w:r>
      <w:r w:rsidR="0048655B"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 (в редакции Закона Краснодарского края от 2 июля</w:t>
      </w:r>
      <w:r w:rsidR="00476412">
        <w:rPr>
          <w:sz w:val="28"/>
          <w:szCs w:val="28"/>
        </w:rPr>
        <w:t xml:space="preserve"> </w:t>
      </w:r>
      <w:r w:rsidR="0048655B" w:rsidRPr="0048655B">
        <w:rPr>
          <w:sz w:val="28"/>
          <w:szCs w:val="28"/>
        </w:rPr>
        <w:t>2014 года №2997-КЗ), статьями 7, 32, 70 Устава муниципального образовани</w:t>
      </w:r>
      <w:r w:rsidR="004D4882">
        <w:rPr>
          <w:sz w:val="28"/>
          <w:szCs w:val="28"/>
        </w:rPr>
        <w:t>я город-курорт Г</w:t>
      </w:r>
      <w:r w:rsidR="0048655B" w:rsidRPr="0048655B">
        <w:rPr>
          <w:sz w:val="28"/>
          <w:szCs w:val="28"/>
        </w:rPr>
        <w:t xml:space="preserve">еленджик, </w:t>
      </w:r>
      <w:proofErr w:type="gramStart"/>
      <w:r w:rsidR="0048655B" w:rsidRPr="0048655B">
        <w:rPr>
          <w:sz w:val="28"/>
          <w:szCs w:val="28"/>
        </w:rPr>
        <w:t>п</w:t>
      </w:r>
      <w:proofErr w:type="gramEnd"/>
      <w:r w:rsidR="004D4882">
        <w:rPr>
          <w:sz w:val="28"/>
          <w:szCs w:val="28"/>
        </w:rPr>
        <w:t> </w:t>
      </w:r>
      <w:r w:rsidR="0048655B" w:rsidRPr="0048655B">
        <w:rPr>
          <w:sz w:val="28"/>
          <w:szCs w:val="28"/>
        </w:rPr>
        <w:t>о</w:t>
      </w:r>
      <w:r w:rsidR="004D4882">
        <w:rPr>
          <w:sz w:val="28"/>
          <w:szCs w:val="28"/>
        </w:rPr>
        <w:t> </w:t>
      </w:r>
      <w:r w:rsidR="0048655B" w:rsidRPr="0048655B">
        <w:rPr>
          <w:sz w:val="28"/>
          <w:szCs w:val="28"/>
        </w:rPr>
        <w:t>с</w:t>
      </w:r>
      <w:r w:rsidR="004D4882">
        <w:rPr>
          <w:sz w:val="28"/>
          <w:szCs w:val="28"/>
        </w:rPr>
        <w:t> </w:t>
      </w:r>
      <w:r w:rsidR="0048655B" w:rsidRPr="0048655B">
        <w:rPr>
          <w:sz w:val="28"/>
          <w:szCs w:val="28"/>
        </w:rPr>
        <w:t>т</w:t>
      </w:r>
      <w:r w:rsidR="004D4882">
        <w:rPr>
          <w:sz w:val="28"/>
          <w:szCs w:val="28"/>
        </w:rPr>
        <w:t> </w:t>
      </w:r>
      <w:r w:rsidR="0048655B" w:rsidRPr="0048655B">
        <w:rPr>
          <w:sz w:val="28"/>
          <w:szCs w:val="28"/>
        </w:rPr>
        <w:t>а</w:t>
      </w:r>
      <w:r w:rsidR="004D4882">
        <w:rPr>
          <w:sz w:val="28"/>
          <w:szCs w:val="28"/>
        </w:rPr>
        <w:t> </w:t>
      </w:r>
      <w:r w:rsidR="0048655B" w:rsidRPr="0048655B">
        <w:rPr>
          <w:sz w:val="28"/>
          <w:szCs w:val="28"/>
        </w:rPr>
        <w:t>н</w:t>
      </w:r>
      <w:r w:rsidR="004D4882">
        <w:rPr>
          <w:sz w:val="28"/>
          <w:szCs w:val="28"/>
        </w:rPr>
        <w:t> </w:t>
      </w:r>
      <w:proofErr w:type="gramStart"/>
      <w:r w:rsidR="0048655B" w:rsidRPr="0048655B">
        <w:rPr>
          <w:sz w:val="28"/>
          <w:szCs w:val="28"/>
        </w:rPr>
        <w:t>о</w:t>
      </w:r>
      <w:proofErr w:type="gramEnd"/>
      <w:r w:rsidR="004D4882">
        <w:rPr>
          <w:sz w:val="28"/>
          <w:szCs w:val="28"/>
        </w:rPr>
        <w:t> </w:t>
      </w:r>
      <w:r w:rsidR="0048655B" w:rsidRPr="0048655B">
        <w:rPr>
          <w:sz w:val="28"/>
          <w:szCs w:val="28"/>
        </w:rPr>
        <w:t>в</w:t>
      </w:r>
      <w:r w:rsidR="004D4882">
        <w:rPr>
          <w:sz w:val="28"/>
          <w:szCs w:val="28"/>
        </w:rPr>
        <w:t> </w:t>
      </w:r>
      <w:r w:rsidR="0048655B" w:rsidRPr="0048655B">
        <w:rPr>
          <w:sz w:val="28"/>
          <w:szCs w:val="28"/>
        </w:rPr>
        <w:t>л</w:t>
      </w:r>
      <w:r w:rsidR="004D4882">
        <w:rPr>
          <w:sz w:val="28"/>
          <w:szCs w:val="28"/>
        </w:rPr>
        <w:t> </w:t>
      </w:r>
      <w:r w:rsidR="0048655B" w:rsidRPr="0048655B">
        <w:rPr>
          <w:sz w:val="28"/>
          <w:szCs w:val="28"/>
        </w:rPr>
        <w:t>я</w:t>
      </w:r>
      <w:r w:rsidR="004D4882">
        <w:rPr>
          <w:sz w:val="28"/>
          <w:szCs w:val="28"/>
        </w:rPr>
        <w:t> </w:t>
      </w:r>
      <w:r w:rsidR="0048655B" w:rsidRPr="0048655B">
        <w:rPr>
          <w:sz w:val="28"/>
          <w:szCs w:val="28"/>
        </w:rPr>
        <w:t>ю:</w:t>
      </w:r>
    </w:p>
    <w:p w:rsidR="004D4882" w:rsidRPr="004D4882" w:rsidRDefault="004D4882" w:rsidP="004D4882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D4882">
        <w:rPr>
          <w:sz w:val="28"/>
          <w:szCs w:val="28"/>
        </w:rPr>
        <w:t>Утвердить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</w:t>
      </w:r>
      <w:r>
        <w:rPr>
          <w:sz w:val="28"/>
          <w:szCs w:val="28"/>
        </w:rPr>
        <w:t xml:space="preserve"> муниципального образования город-курорт Геленджик</w:t>
      </w:r>
      <w:r w:rsidR="00476412">
        <w:rPr>
          <w:sz w:val="28"/>
          <w:szCs w:val="28"/>
        </w:rPr>
        <w:t xml:space="preserve"> (прилагае</w:t>
      </w:r>
      <w:r w:rsidR="007B30E4">
        <w:rPr>
          <w:sz w:val="28"/>
          <w:szCs w:val="28"/>
        </w:rPr>
        <w:t>тся)</w:t>
      </w:r>
      <w:r w:rsidRPr="004D4882">
        <w:rPr>
          <w:sz w:val="28"/>
          <w:szCs w:val="28"/>
        </w:rPr>
        <w:t>.</w:t>
      </w:r>
    </w:p>
    <w:p w:rsidR="004D4882" w:rsidRDefault="004D4882" w:rsidP="004D4882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постановление опубликовать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</w:t>
      </w:r>
      <w:r w:rsidR="007B30E4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 xml:space="preserve">сети </w:t>
      </w:r>
      <w:r w:rsidR="007B30E4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7B30E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D4882" w:rsidRDefault="004D4882" w:rsidP="002C3FA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proofErr w:type="spellStart"/>
      <w:r>
        <w:rPr>
          <w:sz w:val="28"/>
          <w:szCs w:val="28"/>
        </w:rPr>
        <w:t>Л.Л.Санарову</w:t>
      </w:r>
      <w:proofErr w:type="spellEnd"/>
      <w:r>
        <w:rPr>
          <w:sz w:val="28"/>
          <w:szCs w:val="28"/>
        </w:rPr>
        <w:t>.</w:t>
      </w:r>
    </w:p>
    <w:p w:rsidR="004D4882" w:rsidRDefault="004D4882" w:rsidP="002C3FAC">
      <w:pPr>
        <w:widowControl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4882">
        <w:rPr>
          <w:sz w:val="28"/>
          <w:szCs w:val="28"/>
        </w:rPr>
        <w:t>. Настоящее постановление в</w:t>
      </w:r>
      <w:r>
        <w:rPr>
          <w:sz w:val="28"/>
          <w:szCs w:val="28"/>
        </w:rPr>
        <w:t>ступает в силу с</w:t>
      </w:r>
      <w:r w:rsidR="007B30E4">
        <w:rPr>
          <w:sz w:val="28"/>
          <w:szCs w:val="28"/>
        </w:rPr>
        <w:t xml:space="preserve">о дня его официального </w:t>
      </w:r>
      <w:r w:rsidR="007B30E4">
        <w:rPr>
          <w:sz w:val="28"/>
          <w:szCs w:val="28"/>
        </w:rPr>
        <w:lastRenderedPageBreak/>
        <w:t>опубликования, но не ранее</w:t>
      </w:r>
      <w:r>
        <w:rPr>
          <w:sz w:val="28"/>
          <w:szCs w:val="28"/>
        </w:rPr>
        <w:t xml:space="preserve"> 1 марта 2015 года.</w:t>
      </w:r>
    </w:p>
    <w:p w:rsidR="00604A0E" w:rsidRDefault="00604A0E" w:rsidP="00DF580F">
      <w:pPr>
        <w:ind w:firstLine="851"/>
        <w:jc w:val="both"/>
        <w:rPr>
          <w:spacing w:val="-6"/>
          <w:sz w:val="28"/>
          <w:szCs w:val="28"/>
        </w:rPr>
      </w:pPr>
    </w:p>
    <w:p w:rsidR="002C3FAC" w:rsidRPr="002C3FAC" w:rsidRDefault="002C3FAC" w:rsidP="002C3FAC">
      <w:pPr>
        <w:jc w:val="both"/>
        <w:rPr>
          <w:spacing w:val="-6"/>
          <w:sz w:val="28"/>
          <w:szCs w:val="28"/>
        </w:rPr>
      </w:pPr>
    </w:p>
    <w:p w:rsidR="004D4882" w:rsidRDefault="004D4882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882" w:rsidRDefault="00604A0E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C2EF8" w:rsidRDefault="00604A0E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  <w:sectPr w:rsidR="008C2EF8" w:rsidSect="002C3FAC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proofErr w:type="spellStart"/>
      <w:r w:rsidR="004D4882">
        <w:rPr>
          <w:rFonts w:ascii="Times New Roman" w:eastAsia="Times New Roman" w:hAnsi="Times New Roman" w:cs="Times New Roman"/>
          <w:sz w:val="28"/>
          <w:szCs w:val="28"/>
        </w:rPr>
        <w:t>Ф.Г.Колесников</w:t>
      </w:r>
      <w:proofErr w:type="spellEnd"/>
      <w:r w:rsidR="00DF580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76412" w:rsidRDefault="00476412" w:rsidP="00066D5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76412" w:rsidRDefault="00476412" w:rsidP="00066D52">
      <w:pPr>
        <w:ind w:left="5103"/>
        <w:jc w:val="center"/>
        <w:rPr>
          <w:sz w:val="28"/>
          <w:szCs w:val="28"/>
        </w:rPr>
      </w:pPr>
    </w:p>
    <w:p w:rsidR="00476412" w:rsidRDefault="00476412" w:rsidP="00066D52">
      <w:pPr>
        <w:ind w:left="5103"/>
        <w:jc w:val="center"/>
        <w:rPr>
          <w:sz w:val="28"/>
          <w:szCs w:val="28"/>
        </w:rPr>
      </w:pPr>
    </w:p>
    <w:p w:rsidR="00DF580F" w:rsidRDefault="00DF580F" w:rsidP="00066D5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4D4882">
        <w:rPr>
          <w:sz w:val="28"/>
          <w:szCs w:val="28"/>
        </w:rPr>
        <w:t>Ы</w:t>
      </w:r>
    </w:p>
    <w:p w:rsidR="00DF580F" w:rsidRDefault="00DF580F" w:rsidP="00066D5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</w:t>
      </w:r>
    </w:p>
    <w:p w:rsidR="00066D52" w:rsidRDefault="00DF580F" w:rsidP="00066D5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4D4882" w:rsidRDefault="004D4882" w:rsidP="004D488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 №________</w:t>
      </w:r>
    </w:p>
    <w:p w:rsidR="00066D52" w:rsidRDefault="00066D52" w:rsidP="004D4882">
      <w:pPr>
        <w:ind w:left="5103"/>
        <w:rPr>
          <w:sz w:val="28"/>
          <w:szCs w:val="28"/>
        </w:rPr>
      </w:pPr>
    </w:p>
    <w:p w:rsidR="007B30E4" w:rsidRDefault="007B30E4" w:rsidP="004D4882">
      <w:pPr>
        <w:ind w:left="5103"/>
        <w:rPr>
          <w:sz w:val="28"/>
          <w:szCs w:val="28"/>
        </w:rPr>
      </w:pPr>
    </w:p>
    <w:p w:rsidR="004D4882" w:rsidRPr="004D4882" w:rsidRDefault="004D4882" w:rsidP="004D4882">
      <w:pPr>
        <w:tabs>
          <w:tab w:val="left" w:pos="567"/>
        </w:tabs>
        <w:ind w:left="567" w:right="566"/>
        <w:jc w:val="center"/>
        <w:rPr>
          <w:bCs/>
          <w:sz w:val="28"/>
          <w:szCs w:val="28"/>
        </w:rPr>
      </w:pPr>
      <w:r w:rsidRPr="004D4882">
        <w:rPr>
          <w:bCs/>
          <w:sz w:val="28"/>
          <w:szCs w:val="28"/>
        </w:rPr>
        <w:t>ПРАВИЛА</w:t>
      </w:r>
    </w:p>
    <w:p w:rsidR="004D4882" w:rsidRPr="004D4882" w:rsidRDefault="004D4882" w:rsidP="004D4882">
      <w:pPr>
        <w:tabs>
          <w:tab w:val="left" w:pos="567"/>
        </w:tabs>
        <w:ind w:left="567" w:right="566"/>
        <w:jc w:val="center"/>
        <w:rPr>
          <w:bCs/>
          <w:sz w:val="28"/>
          <w:szCs w:val="28"/>
        </w:rPr>
      </w:pPr>
      <w:r w:rsidRPr="004D4882">
        <w:rPr>
          <w:bCs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муниципальной образования город-курорт Геленджик</w:t>
      </w:r>
    </w:p>
    <w:p w:rsidR="004D4882" w:rsidRDefault="004D4882" w:rsidP="004D4882">
      <w:pPr>
        <w:autoSpaceDE w:val="0"/>
        <w:autoSpaceDN w:val="0"/>
        <w:adjustRightInd w:val="0"/>
        <w:ind w:firstLine="540"/>
        <w:jc w:val="both"/>
        <w:outlineLvl w:val="0"/>
        <w:rPr>
          <w:color w:val="auto"/>
          <w:sz w:val="28"/>
          <w:szCs w:val="28"/>
        </w:rPr>
      </w:pPr>
    </w:p>
    <w:p w:rsidR="004D4882" w:rsidRDefault="005D5E9B" w:rsidP="005D5E9B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1. </w:t>
      </w:r>
      <w:r w:rsidR="004D4882">
        <w:rPr>
          <w:color w:val="auto"/>
          <w:sz w:val="28"/>
          <w:szCs w:val="28"/>
        </w:rPr>
        <w:t>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город-курорт Геленджик (далее – размер платы).</w:t>
      </w:r>
    </w:p>
    <w:p w:rsidR="004D4882" w:rsidRDefault="005D5E9B" w:rsidP="005D5E9B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2. </w:t>
      </w:r>
      <w:r w:rsidR="004D4882">
        <w:rPr>
          <w:color w:val="auto"/>
          <w:sz w:val="28"/>
          <w:szCs w:val="28"/>
        </w:rPr>
        <w:t xml:space="preserve">Размер платы рассчитывается </w:t>
      </w:r>
      <w:r>
        <w:rPr>
          <w:color w:val="auto"/>
          <w:sz w:val="28"/>
          <w:szCs w:val="28"/>
        </w:rPr>
        <w:t>администрацией</w:t>
      </w:r>
      <w:r w:rsidR="004D4882">
        <w:rPr>
          <w:color w:val="auto"/>
          <w:sz w:val="28"/>
          <w:szCs w:val="28"/>
        </w:rPr>
        <w:t xml:space="preserve"> муниципального образования город-курорт Геленджик</w:t>
      </w:r>
      <w:r>
        <w:rPr>
          <w:color w:val="auto"/>
          <w:sz w:val="28"/>
          <w:szCs w:val="28"/>
        </w:rPr>
        <w:t>, осуществляющей</w:t>
      </w:r>
      <w:r w:rsidR="004D4882">
        <w:rPr>
          <w:color w:val="auto"/>
          <w:sz w:val="28"/>
          <w:szCs w:val="28"/>
        </w:rPr>
        <w:t xml:space="preserve"> в отношении земельных участков, находящихся в собственности муниципального образования город-курорт Геленджик, полномочия собственника.</w:t>
      </w:r>
    </w:p>
    <w:p w:rsidR="004D4882" w:rsidRDefault="005D5E9B" w:rsidP="007B30E4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3. </w:t>
      </w:r>
      <w:proofErr w:type="gramStart"/>
      <w:r w:rsidR="004D4882">
        <w:rPr>
          <w:color w:val="auto"/>
          <w:sz w:val="28"/>
          <w:szCs w:val="28"/>
        </w:rPr>
        <w:t>Размер платы определяется</w:t>
      </w:r>
      <w:r w:rsidR="007B30E4">
        <w:rPr>
          <w:color w:val="auto"/>
          <w:sz w:val="28"/>
          <w:szCs w:val="28"/>
        </w:rPr>
        <w:t xml:space="preserve"> на основании установленной в соответствии с законодательством об оценочной деятельности рыночной стоимости</w:t>
      </w:r>
      <w:r w:rsidR="004D4882">
        <w:rPr>
          <w:color w:val="auto"/>
          <w:sz w:val="28"/>
          <w:szCs w:val="28"/>
        </w:rPr>
        <w:t xml:space="preserve"> земельного участка, находящегося в собственности муниципального образования город-курорт Геленджик,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</w:t>
      </w:r>
      <w:r w:rsidR="00E82717">
        <w:rPr>
          <w:color w:val="auto"/>
          <w:sz w:val="28"/>
          <w:szCs w:val="28"/>
        </w:rPr>
        <w:t>.</w:t>
      </w:r>
      <w:proofErr w:type="gramEnd"/>
    </w:p>
    <w:p w:rsidR="004D4882" w:rsidRDefault="005D5E9B" w:rsidP="005D5E9B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bookmarkStart w:id="1" w:name="Par9"/>
      <w:bookmarkEnd w:id="1"/>
      <w:r>
        <w:rPr>
          <w:color w:val="auto"/>
          <w:sz w:val="28"/>
          <w:szCs w:val="28"/>
        </w:rPr>
        <w:t>4. </w:t>
      </w:r>
      <w:proofErr w:type="gramStart"/>
      <w:r w:rsidR="004D4882">
        <w:rPr>
          <w:color w:val="auto"/>
          <w:sz w:val="28"/>
          <w:szCs w:val="28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муниципального образования город-курорт Геленджик, подлежащей передаче в частную собственность в результате перераспределения земельных участков.</w:t>
      </w:r>
      <w:proofErr w:type="gramEnd"/>
    </w:p>
    <w:p w:rsidR="004D4882" w:rsidRDefault="004D4882" w:rsidP="00F8428E">
      <w:pPr>
        <w:ind w:firstLine="851"/>
        <w:jc w:val="both"/>
        <w:rPr>
          <w:sz w:val="28"/>
          <w:szCs w:val="28"/>
        </w:rPr>
      </w:pPr>
    </w:p>
    <w:p w:rsidR="00D03E4F" w:rsidRDefault="00D03E4F" w:rsidP="00D03E4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</w:t>
      </w:r>
    </w:p>
    <w:p w:rsidR="00433A18" w:rsidRDefault="00433A18" w:rsidP="00433A18">
      <w:pPr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33A18" w:rsidRDefault="00433A18" w:rsidP="00433A1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</w:t>
      </w:r>
      <w:r w:rsidR="0048655B">
        <w:rPr>
          <w:sz w:val="28"/>
          <w:szCs w:val="28"/>
        </w:rPr>
        <w:t xml:space="preserve">                          </w:t>
      </w:r>
      <w:proofErr w:type="spellStart"/>
      <w:r w:rsidR="0048655B">
        <w:rPr>
          <w:sz w:val="28"/>
          <w:szCs w:val="28"/>
        </w:rPr>
        <w:t>О.В.Китай</w:t>
      </w:r>
      <w:proofErr w:type="spellEnd"/>
      <w:r w:rsidR="0048655B">
        <w:rPr>
          <w:sz w:val="28"/>
          <w:szCs w:val="28"/>
        </w:rPr>
        <w:t>-Гора</w:t>
      </w:r>
    </w:p>
    <w:p w:rsidR="00DB6993" w:rsidRDefault="00DB6993" w:rsidP="00DB6993">
      <w:pPr>
        <w:pStyle w:val="4"/>
        <w:tabs>
          <w:tab w:val="left" w:pos="3813"/>
        </w:tabs>
        <w:ind w:right="-365"/>
        <w:jc w:val="center"/>
        <w:sectPr w:rsidR="00DB6993" w:rsidSect="004B6794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DB6993" w:rsidRDefault="00DB6993" w:rsidP="00DB6993">
      <w:pPr>
        <w:pStyle w:val="4"/>
        <w:tabs>
          <w:tab w:val="left" w:pos="3813"/>
        </w:tabs>
        <w:ind w:right="-365"/>
        <w:jc w:val="center"/>
      </w:pPr>
      <w:r>
        <w:lastRenderedPageBreak/>
        <w:t>ЛИСТ СОГЛАСОВАНИЯ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_____________</w:t>
      </w:r>
    </w:p>
    <w:p w:rsidR="00DB6993" w:rsidRDefault="00916187" w:rsidP="0011005E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16187">
        <w:rPr>
          <w:sz w:val="28"/>
          <w:szCs w:val="28"/>
        </w:rPr>
        <w:t>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муниципальной образования город-курорт Геленджик</w:t>
      </w:r>
      <w:r>
        <w:rPr>
          <w:sz w:val="28"/>
          <w:szCs w:val="28"/>
        </w:rPr>
        <w:t>»</w:t>
      </w:r>
    </w:p>
    <w:p w:rsidR="00DB6993" w:rsidRDefault="00DB6993" w:rsidP="00DB6993">
      <w:pPr>
        <w:ind w:right="-365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имущественных отношений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</w:t>
      </w:r>
      <w:r w:rsidR="0048655B">
        <w:rPr>
          <w:sz w:val="28"/>
          <w:szCs w:val="28"/>
        </w:rPr>
        <w:t>ления</w:t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  <w:t xml:space="preserve">                </w:t>
      </w:r>
      <w:proofErr w:type="spellStart"/>
      <w:r w:rsidR="0048655B">
        <w:rPr>
          <w:sz w:val="28"/>
          <w:szCs w:val="28"/>
        </w:rPr>
        <w:t>О.В.Китай</w:t>
      </w:r>
      <w:proofErr w:type="spellEnd"/>
      <w:r w:rsidR="0048655B">
        <w:rPr>
          <w:sz w:val="28"/>
          <w:szCs w:val="28"/>
        </w:rPr>
        <w:t>-Гора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proofErr w:type="spellStart"/>
      <w:r>
        <w:rPr>
          <w:sz w:val="28"/>
          <w:szCs w:val="28"/>
        </w:rPr>
        <w:t>А.Г.Савиди</w:t>
      </w:r>
      <w:proofErr w:type="spellEnd"/>
    </w:p>
    <w:p w:rsidR="00DB6993" w:rsidRDefault="00DB6993" w:rsidP="00DB6993">
      <w:pPr>
        <w:ind w:right="-1"/>
        <w:jc w:val="both"/>
        <w:rPr>
          <w:sz w:val="28"/>
          <w:szCs w:val="28"/>
        </w:rPr>
      </w:pPr>
    </w:p>
    <w:p w:rsidR="00E61616" w:rsidRDefault="00E61616" w:rsidP="00E6161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61616" w:rsidRDefault="00E61616" w:rsidP="00E6161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</w:t>
      </w:r>
      <w:r w:rsidR="0083565F">
        <w:rPr>
          <w:sz w:val="28"/>
          <w:szCs w:val="28"/>
        </w:rPr>
        <w:t xml:space="preserve"> Геленджик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937F9B">
        <w:rPr>
          <w:sz w:val="28"/>
          <w:szCs w:val="28"/>
        </w:rPr>
        <w:t xml:space="preserve">   </w:t>
      </w:r>
      <w:r w:rsidR="00845BF6">
        <w:rPr>
          <w:sz w:val="28"/>
          <w:szCs w:val="28"/>
        </w:rPr>
        <w:t xml:space="preserve">    </w:t>
      </w:r>
      <w:r w:rsidR="0048655B">
        <w:rPr>
          <w:sz w:val="28"/>
          <w:szCs w:val="28"/>
        </w:rPr>
        <w:t xml:space="preserve">    </w:t>
      </w:r>
      <w:proofErr w:type="spellStart"/>
      <w:r w:rsidR="00916187">
        <w:rPr>
          <w:sz w:val="28"/>
          <w:szCs w:val="28"/>
        </w:rPr>
        <w:t>Л.Л.Санарова</w:t>
      </w:r>
      <w:proofErr w:type="spellEnd"/>
    </w:p>
    <w:p w:rsidR="00E61616" w:rsidRDefault="00E61616" w:rsidP="00DB6993">
      <w:pPr>
        <w:ind w:right="-1"/>
        <w:jc w:val="both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 </w:t>
      </w:r>
      <w:proofErr w:type="spellStart"/>
      <w:r>
        <w:rPr>
          <w:sz w:val="28"/>
          <w:szCs w:val="28"/>
        </w:rPr>
        <w:t>Т.В.Осокина</w:t>
      </w:r>
      <w:proofErr w:type="spellEnd"/>
    </w:p>
    <w:p w:rsidR="00DB6993" w:rsidRDefault="00DB6993" w:rsidP="00DB6993">
      <w:pPr>
        <w:ind w:right="-1"/>
        <w:jc w:val="both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Т.П.Константинова</w:t>
      </w:r>
      <w:proofErr w:type="spellEnd"/>
    </w:p>
    <w:p w:rsidR="00DB6993" w:rsidRDefault="00DB6993" w:rsidP="00DB6993">
      <w:pPr>
        <w:ind w:right="-1"/>
        <w:jc w:val="both"/>
        <w:rPr>
          <w:sz w:val="28"/>
          <w:szCs w:val="28"/>
        </w:rPr>
      </w:pPr>
    </w:p>
    <w:sectPr w:rsidR="00DB6993" w:rsidSect="00E0719E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B0" w:rsidRDefault="00680EB0">
      <w:r>
        <w:separator/>
      </w:r>
    </w:p>
  </w:endnote>
  <w:endnote w:type="continuationSeparator" w:id="0">
    <w:p w:rsidR="00680EB0" w:rsidRDefault="0068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B0" w:rsidRDefault="00680EB0">
      <w:r>
        <w:separator/>
      </w:r>
    </w:p>
  </w:footnote>
  <w:footnote w:type="continuationSeparator" w:id="0">
    <w:p w:rsidR="00680EB0" w:rsidRDefault="00680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2179F1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2040"/>
    <w:rsid w:val="000526E4"/>
    <w:rsid w:val="000527C0"/>
    <w:rsid w:val="00066D52"/>
    <w:rsid w:val="0007315D"/>
    <w:rsid w:val="000D714F"/>
    <w:rsid w:val="000F5BB4"/>
    <w:rsid w:val="000F790E"/>
    <w:rsid w:val="00100F27"/>
    <w:rsid w:val="0011005E"/>
    <w:rsid w:val="001107E1"/>
    <w:rsid w:val="00127F99"/>
    <w:rsid w:val="00131038"/>
    <w:rsid w:val="00135BC8"/>
    <w:rsid w:val="00154889"/>
    <w:rsid w:val="00170ECD"/>
    <w:rsid w:val="00194412"/>
    <w:rsid w:val="001D3C8F"/>
    <w:rsid w:val="001E08B5"/>
    <w:rsid w:val="001F04A6"/>
    <w:rsid w:val="001F3412"/>
    <w:rsid w:val="00216A0B"/>
    <w:rsid w:val="002179F1"/>
    <w:rsid w:val="00281735"/>
    <w:rsid w:val="002C3FAC"/>
    <w:rsid w:val="002F2D73"/>
    <w:rsid w:val="003116C0"/>
    <w:rsid w:val="003204BB"/>
    <w:rsid w:val="00322792"/>
    <w:rsid w:val="00347FAC"/>
    <w:rsid w:val="00351D79"/>
    <w:rsid w:val="0035738A"/>
    <w:rsid w:val="00366532"/>
    <w:rsid w:val="00372C32"/>
    <w:rsid w:val="00373F5F"/>
    <w:rsid w:val="00380723"/>
    <w:rsid w:val="00393AC1"/>
    <w:rsid w:val="003B456F"/>
    <w:rsid w:val="003F522E"/>
    <w:rsid w:val="00421861"/>
    <w:rsid w:val="00433A18"/>
    <w:rsid w:val="00437082"/>
    <w:rsid w:val="004632CE"/>
    <w:rsid w:val="00476412"/>
    <w:rsid w:val="0048655B"/>
    <w:rsid w:val="004B6794"/>
    <w:rsid w:val="004D4882"/>
    <w:rsid w:val="004F03C5"/>
    <w:rsid w:val="00523DE2"/>
    <w:rsid w:val="00524269"/>
    <w:rsid w:val="00534CD7"/>
    <w:rsid w:val="005A6B91"/>
    <w:rsid w:val="005D5E9B"/>
    <w:rsid w:val="005E3DD2"/>
    <w:rsid w:val="00604A0E"/>
    <w:rsid w:val="00610CD2"/>
    <w:rsid w:val="006316DF"/>
    <w:rsid w:val="00650064"/>
    <w:rsid w:val="00660C54"/>
    <w:rsid w:val="00680EB0"/>
    <w:rsid w:val="006D607E"/>
    <w:rsid w:val="006D64D5"/>
    <w:rsid w:val="006D7F16"/>
    <w:rsid w:val="007058F4"/>
    <w:rsid w:val="00715027"/>
    <w:rsid w:val="00716DDA"/>
    <w:rsid w:val="00722E12"/>
    <w:rsid w:val="00757648"/>
    <w:rsid w:val="00757B3B"/>
    <w:rsid w:val="007622D9"/>
    <w:rsid w:val="00763DAF"/>
    <w:rsid w:val="007A54A5"/>
    <w:rsid w:val="007A736E"/>
    <w:rsid w:val="007B30E4"/>
    <w:rsid w:val="0083565F"/>
    <w:rsid w:val="00845BF6"/>
    <w:rsid w:val="00870585"/>
    <w:rsid w:val="00881242"/>
    <w:rsid w:val="008B095F"/>
    <w:rsid w:val="008B2751"/>
    <w:rsid w:val="008B4833"/>
    <w:rsid w:val="008C2EF8"/>
    <w:rsid w:val="009075B4"/>
    <w:rsid w:val="00914ADE"/>
    <w:rsid w:val="009157A7"/>
    <w:rsid w:val="00916187"/>
    <w:rsid w:val="0093639F"/>
    <w:rsid w:val="00937F9B"/>
    <w:rsid w:val="00954082"/>
    <w:rsid w:val="009A3CCE"/>
    <w:rsid w:val="009A4989"/>
    <w:rsid w:val="009B688A"/>
    <w:rsid w:val="009C1219"/>
    <w:rsid w:val="00A64DBE"/>
    <w:rsid w:val="00A70392"/>
    <w:rsid w:val="00A73C06"/>
    <w:rsid w:val="00A77B3E"/>
    <w:rsid w:val="00A866C7"/>
    <w:rsid w:val="00AB3678"/>
    <w:rsid w:val="00AD06E9"/>
    <w:rsid w:val="00B627CD"/>
    <w:rsid w:val="00B72C75"/>
    <w:rsid w:val="00B738D6"/>
    <w:rsid w:val="00B84954"/>
    <w:rsid w:val="00B92710"/>
    <w:rsid w:val="00BB0F62"/>
    <w:rsid w:val="00BD3DCC"/>
    <w:rsid w:val="00BE2A78"/>
    <w:rsid w:val="00C06CCA"/>
    <w:rsid w:val="00C17463"/>
    <w:rsid w:val="00C17E27"/>
    <w:rsid w:val="00C37391"/>
    <w:rsid w:val="00C53C10"/>
    <w:rsid w:val="00CD5E1F"/>
    <w:rsid w:val="00CF6780"/>
    <w:rsid w:val="00D03E4F"/>
    <w:rsid w:val="00DA1F10"/>
    <w:rsid w:val="00DB6993"/>
    <w:rsid w:val="00DD62DC"/>
    <w:rsid w:val="00DF50D2"/>
    <w:rsid w:val="00DF580F"/>
    <w:rsid w:val="00DF7ABD"/>
    <w:rsid w:val="00E05071"/>
    <w:rsid w:val="00E0719E"/>
    <w:rsid w:val="00E176CA"/>
    <w:rsid w:val="00E358E8"/>
    <w:rsid w:val="00E41362"/>
    <w:rsid w:val="00E57271"/>
    <w:rsid w:val="00E61616"/>
    <w:rsid w:val="00E81E9E"/>
    <w:rsid w:val="00E82717"/>
    <w:rsid w:val="00F103D3"/>
    <w:rsid w:val="00F10DAB"/>
    <w:rsid w:val="00F70C3C"/>
    <w:rsid w:val="00F8428E"/>
    <w:rsid w:val="00FA4DF4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567C-04CF-4076-AF02-A396C563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Котляр Владимир</cp:lastModifiedBy>
  <cp:revision>14</cp:revision>
  <cp:lastPrinted>2015-02-16T08:25:00Z</cp:lastPrinted>
  <dcterms:created xsi:type="dcterms:W3CDTF">2015-02-03T08:36:00Z</dcterms:created>
  <dcterms:modified xsi:type="dcterms:W3CDTF">2015-02-16T14:28:00Z</dcterms:modified>
</cp:coreProperties>
</file>