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DF" w:rsidRDefault="00D67782" w:rsidP="00FA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7782">
        <w:rPr>
          <w:rFonts w:ascii="Times New Roman" w:hAnsi="Times New Roman" w:cs="Times New Roman"/>
          <w:sz w:val="28"/>
          <w:szCs w:val="28"/>
        </w:rPr>
        <w:t>Управление 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службы России по Краснодарскому краю</w:t>
      </w:r>
      <w:r w:rsidRPr="00D67782">
        <w:rPr>
          <w:rFonts w:ascii="Times New Roman" w:hAnsi="Times New Roman" w:cs="Times New Roman"/>
          <w:sz w:val="28"/>
          <w:szCs w:val="28"/>
        </w:rPr>
        <w:t xml:space="preserve"> </w:t>
      </w:r>
      <w:r w:rsidR="00E5424B">
        <w:rPr>
          <w:rFonts w:ascii="Times New Roman" w:hAnsi="Times New Roman" w:cs="Times New Roman"/>
          <w:sz w:val="28"/>
          <w:szCs w:val="28"/>
        </w:rPr>
        <w:t>сообщает, что Федеральным законом от 03.07.2016 № 290-ФЗ внесены изменения</w:t>
      </w:r>
      <w:r w:rsidR="00FA0FB5">
        <w:rPr>
          <w:rFonts w:ascii="Times New Roman" w:hAnsi="Times New Roman" w:cs="Times New Roman"/>
          <w:sz w:val="28"/>
          <w:szCs w:val="28"/>
        </w:rPr>
        <w:t xml:space="preserve">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карт».</w:t>
      </w:r>
    </w:p>
    <w:p w:rsidR="00FA0FB5" w:rsidRDefault="00FA0FB5" w:rsidP="00FA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порядок применения контрольно-кассовой техники (далее – ККТ) предусматривает передачу информации о проведенных денежных расчетов в ФНС России через операторов фискальных данных.</w:t>
      </w:r>
    </w:p>
    <w:p w:rsidR="00FA0FB5" w:rsidRDefault="00FA0FB5" w:rsidP="00FA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требований нового законодательства будет способствовать прозрачности расчетов в сфере розничной торговли и услуг, росту налоговых платежей, благодаря выводу из теневого оборота наличных денежных средств, сокращению контрольной нагрузки со стороны налоговых органов за счет дистанционного мониторинга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EB2A46" w:rsidRDefault="00EB2A46" w:rsidP="00FA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обеспечен перевод на применение новой техники организаций и индивидуальных предпринимателей, которые заняты в сфере торговли и ранее применяли ККТ. По состоянию на 30 марта текущего года на территории Краснодарского края зарегистрировано и применяется 69 230 единиц новой контрольно-кассовой техники.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реализуется второй этап реформы, в ходе которого в срок до 1 июля 2018 года необходимо обеспечить перевод на новый порядок следующих категорий налогоплательщиков:</w:t>
      </w:r>
    </w:p>
    <w:p w:rsidR="00EB2A46" w:rsidRDefault="00EB2A46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8BF">
        <w:rPr>
          <w:rFonts w:ascii="Times New Roman" w:hAnsi="Times New Roman" w:cs="Times New Roman"/>
          <w:sz w:val="28"/>
          <w:szCs w:val="28"/>
        </w:rPr>
        <w:t>организаций-плательщиков единого налога на вмененный доход, осуществляющих розничную торговлю и (или) оказывающих услуги общественного питания (независимо от наличия наемных работников);</w:t>
      </w:r>
    </w:p>
    <w:p w:rsidR="00B268BF" w:rsidRDefault="00B268BF" w:rsidP="00EB2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индивидуальных предпринимателей-плательщиков единого налога на временный доход, осуществляющих розничную торговлю и (или)</w:t>
      </w:r>
      <w:r w:rsidRPr="00B2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оказывающих услуги общественного питания (при наличии наемных работников);</w:t>
      </w:r>
    </w:p>
    <w:p w:rsidR="00B268BF" w:rsidRDefault="00B268BF" w:rsidP="00B2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индивидуальных предпринимателей-плательщиков патента, осуществляющих розничную торговлю и (или)</w:t>
      </w:r>
      <w:r w:rsidRPr="00B2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оказывающих услуги общественного питания (при наличии наемных работников);</w:t>
      </w:r>
    </w:p>
    <w:p w:rsidR="00B268BF" w:rsidRDefault="00B268BF" w:rsidP="00B2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организаций и индивидуальных предпринимателей, применяющих общую или упрощенную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оказывающих услуги общественного питания (при наличии наемных работников).</w:t>
      </w:r>
    </w:p>
    <w:p w:rsidR="00B268BF" w:rsidRPr="00D67782" w:rsidRDefault="00B268BF" w:rsidP="00B2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8BF" w:rsidRPr="00D67782" w:rsidRDefault="00B268BF" w:rsidP="00B2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A46" w:rsidRPr="00D67782" w:rsidRDefault="00EB2A46" w:rsidP="00FA0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2A46" w:rsidRPr="00D6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E"/>
    <w:rsid w:val="001B7394"/>
    <w:rsid w:val="003C6ACE"/>
    <w:rsid w:val="00B268BF"/>
    <w:rsid w:val="00C470D5"/>
    <w:rsid w:val="00C86C75"/>
    <w:rsid w:val="00D11AB1"/>
    <w:rsid w:val="00D67782"/>
    <w:rsid w:val="00E5424B"/>
    <w:rsid w:val="00EB2A46"/>
    <w:rsid w:val="00FA0FB5"/>
    <w:rsid w:val="00F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Ольга Владимировна</dc:creator>
  <cp:keywords/>
  <dc:description/>
  <cp:lastModifiedBy>Соловьева Ольга Владимировна</cp:lastModifiedBy>
  <cp:revision>9</cp:revision>
  <cp:lastPrinted>2018-06-15T14:24:00Z</cp:lastPrinted>
  <dcterms:created xsi:type="dcterms:W3CDTF">2018-06-08T14:24:00Z</dcterms:created>
  <dcterms:modified xsi:type="dcterms:W3CDTF">2018-06-25T09:21:00Z</dcterms:modified>
</cp:coreProperties>
</file>